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45C74"/>
          <w:sz w:val="48"/>
        </w:rPr>
        <w:t>Arcade Cabinet Web App</w:t>
      </w:r>
    </w:p>
    <w:p>
      <w:pPr>
        <w:spacing w:after="240"/>
      </w:pPr>
      <w:r>
        <w:rPr>
          <w:rFonts w:ascii="Arial" w:hAnsi="Arial"/>
          <w:b w:val="0"/>
          <w:color w:val="65757C"/>
          <w:sz w:val="22"/>
        </w:rPr>
        <w:t>Quick-start and keyboard control reference</w:t>
      </w:r>
    </w:p>
    <w:p>
      <w:pPr>
        <w:spacing w:before="200" w:after="100"/>
      </w:pPr>
      <w:r>
        <w:rPr>
          <w:rFonts w:ascii="Arial" w:hAnsi="Arial"/>
          <w:b/>
          <w:color w:val="145C74"/>
          <w:sz w:val="28"/>
        </w:rPr>
        <w:t>Start The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rPr>
          <w:tblHeader w:val="true"/>
        </w:trPr>
        <w:tc>
          <w:tcPr>
            <w:tcW w:type="dxa" w:w="792"/>
            <w:shd w:fill="145C7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2592"/>
            <w:shd w:fill="145C7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0440"/>
            <w:shd w:fill="145C7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What to do</w:t>
            </w:r>
          </w:p>
        </w:tc>
      </w:tr>
      <w:tr>
        <w:tc>
          <w:tcPr>
            <w:tcW w:type="dxa" w:w="7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45C74"/>
                <w:sz w:val="20"/>
              </w:rPr>
              <w:t>1</w:t>
            </w:r>
          </w:p>
        </w:tc>
        <w:tc>
          <w:tcPr>
            <w:tcW w:type="dxa" w:w="25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</w:tcPr>
          <w:p>
            <w:r>
              <w:rPr>
                <w:rFonts w:ascii="Arial" w:hAnsi="Arial"/>
                <w:b/>
                <w:color w:val="172126"/>
                <w:sz w:val="19"/>
              </w:rPr>
              <w:t>Open the app</w:t>
            </w:r>
          </w:p>
        </w:tc>
        <w:tc>
          <w:tcPr>
            <w:tcW w:type="dxa" w:w="10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</w:tcPr>
          <w:p>
            <w:r>
              <w:rPr>
                <w:rFonts w:ascii="Arial" w:hAnsi="Arial"/>
                <w:b w:val="0"/>
                <w:color w:val="172126"/>
                <w:sz w:val="19"/>
              </w:rPr>
              <w:t xml:space="preserve">Go to </w:t>
            </w:r>
            <w:hyperlink r:id="rId11">
              <w:r>
                <w:rPr>
                  <w:color w:val="2F899E"/>
                  <w:u w:val="single"/>
                </w:rPr>
                <w:t>https://arcadecabinet--gavxflx.netlify.app/</w:t>
              </w:r>
            </w:hyperlink>
          </w:p>
        </w:tc>
      </w:tr>
      <w:tr>
        <w:tc>
          <w:tcPr>
            <w:tcW w:type="dxa" w:w="7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DCEFF4"/>
          </w:tcPr>
          <w:p>
            <w:pPr>
              <w:jc w:val="center"/>
            </w:pPr>
            <w:r>
              <w:rPr>
                <w:rFonts w:ascii="Arial" w:hAnsi="Arial"/>
                <w:b/>
                <w:color w:val="145C74"/>
                <w:sz w:val="20"/>
              </w:rPr>
              <w:t>2</w:t>
            </w:r>
          </w:p>
        </w:tc>
        <w:tc>
          <w:tcPr>
            <w:tcW w:type="dxa" w:w="25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DCEFF4"/>
          </w:tcPr>
          <w:p>
            <w:r>
              <w:rPr>
                <w:rFonts w:ascii="Arial" w:hAnsi="Arial"/>
                <w:b/>
                <w:color w:val="172126"/>
                <w:sz w:val="19"/>
              </w:rPr>
              <w:t>Open Sound</w:t>
            </w:r>
          </w:p>
        </w:tc>
        <w:tc>
          <w:tcPr>
            <w:tcW w:type="dxa" w:w="10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DCEFF4"/>
          </w:tcPr>
          <w:p>
            <w:r>
              <w:rPr>
                <w:rFonts w:ascii="Arial" w:hAnsi="Arial"/>
                <w:b w:val="0"/>
                <w:color w:val="172126"/>
                <w:sz w:val="19"/>
              </w:rPr>
              <w:t>Press 6 to open the Sound tab.</w:t>
            </w:r>
          </w:p>
        </w:tc>
      </w:tr>
      <w:tr>
        <w:tc>
          <w:tcPr>
            <w:tcW w:type="dxa" w:w="7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45C74"/>
                <w:sz w:val="20"/>
              </w:rPr>
              <w:t>3</w:t>
            </w:r>
          </w:p>
        </w:tc>
        <w:tc>
          <w:tcPr>
            <w:tcW w:type="dxa" w:w="25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</w:tcPr>
          <w:p>
            <w:r>
              <w:rPr>
                <w:rFonts w:ascii="Arial" w:hAnsi="Arial"/>
                <w:b/>
                <w:color w:val="172126"/>
                <w:sz w:val="19"/>
              </w:rPr>
              <w:t>Enable controls</w:t>
            </w:r>
          </w:p>
        </w:tc>
        <w:tc>
          <w:tcPr>
            <w:tcW w:type="dxa" w:w="10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</w:tcPr>
          <w:p>
            <w:r>
              <w:rPr>
                <w:rFonts w:ascii="Arial" w:hAnsi="Arial"/>
                <w:b w:val="0"/>
                <w:color w:val="172126"/>
                <w:sz w:val="19"/>
              </w:rPr>
              <w:t>Make sure Cab keys and Button pairs are checked.</w:t>
            </w:r>
          </w:p>
        </w:tc>
      </w:tr>
      <w:tr>
        <w:tc>
          <w:tcPr>
            <w:tcW w:type="dxa" w:w="7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DCEFF4"/>
          </w:tcPr>
          <w:p>
            <w:pPr>
              <w:jc w:val="center"/>
            </w:pPr>
            <w:r>
              <w:rPr>
                <w:rFonts w:ascii="Arial" w:hAnsi="Arial"/>
                <w:b/>
                <w:color w:val="145C74"/>
                <w:sz w:val="20"/>
              </w:rPr>
              <w:t>4</w:t>
            </w:r>
          </w:p>
        </w:tc>
        <w:tc>
          <w:tcPr>
            <w:tcW w:type="dxa" w:w="25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DCEFF4"/>
          </w:tcPr>
          <w:p>
            <w:r>
              <w:rPr>
                <w:rFonts w:ascii="Arial" w:hAnsi="Arial"/>
                <w:b/>
                <w:color w:val="172126"/>
                <w:sz w:val="19"/>
              </w:rPr>
              <w:t>Start sound</w:t>
            </w:r>
          </w:p>
        </w:tc>
        <w:tc>
          <w:tcPr>
            <w:tcW w:type="dxa" w:w="10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DCEFF4"/>
          </w:tcPr>
          <w:p>
            <w:r>
              <w:rPr>
                <w:rFonts w:ascii="Arial" w:hAnsi="Arial"/>
                <w:b w:val="0"/>
                <w:color w:val="172126"/>
                <w:sz w:val="19"/>
              </w:rPr>
              <w:t>Click the button to start the audio.</w:t>
            </w:r>
          </w:p>
        </w:tc>
      </w:tr>
      <w:tr>
        <w:tc>
          <w:tcPr>
            <w:tcW w:type="dxa" w:w="7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45C74"/>
                <w:sz w:val="20"/>
              </w:rPr>
              <w:t>5</w:t>
            </w:r>
          </w:p>
        </w:tc>
        <w:tc>
          <w:tcPr>
            <w:tcW w:type="dxa" w:w="25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</w:tcPr>
          <w:p>
            <w:r>
              <w:rPr>
                <w:rFonts w:ascii="Arial" w:hAnsi="Arial"/>
                <w:b/>
                <w:color w:val="172126"/>
                <w:sz w:val="19"/>
              </w:rPr>
              <w:t>Focus the artwork</w:t>
            </w:r>
          </w:p>
        </w:tc>
        <w:tc>
          <w:tcPr>
            <w:tcW w:type="dxa" w:w="10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FFFFF"/>
          </w:tcPr>
          <w:p>
            <w:r>
              <w:rPr>
                <w:rFonts w:ascii="Arial" w:hAnsi="Arial"/>
                <w:b w:val="0"/>
                <w:color w:val="172126"/>
                <w:sz w:val="19"/>
              </w:rPr>
              <w:t>Click once on the canvas.</w:t>
            </w:r>
          </w:p>
        </w:tc>
      </w:tr>
      <w:tr>
        <w:tc>
          <w:tcPr>
            <w:tcW w:type="dxa" w:w="7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DCEFF4"/>
          </w:tcPr>
          <w:p>
            <w:pPr>
              <w:jc w:val="center"/>
            </w:pPr>
            <w:r>
              <w:rPr>
                <w:rFonts w:ascii="Arial" w:hAnsi="Arial"/>
                <w:b/>
                <w:color w:val="145C74"/>
                <w:sz w:val="20"/>
              </w:rPr>
              <w:t>6</w:t>
            </w:r>
          </w:p>
        </w:tc>
        <w:tc>
          <w:tcPr>
            <w:tcW w:type="dxa" w:w="25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DCEFF4"/>
          </w:tcPr>
          <w:p>
            <w:r>
              <w:rPr>
                <w:rFonts w:ascii="Arial" w:hAnsi="Arial"/>
                <w:b/>
                <w:color w:val="172126"/>
                <w:sz w:val="19"/>
              </w:rPr>
              <w:t>Go fullscreen</w:t>
            </w:r>
          </w:p>
        </w:tc>
        <w:tc>
          <w:tcPr>
            <w:tcW w:type="dxa" w:w="10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DCEFF4"/>
          </w:tcPr>
          <w:p>
            <w:r>
              <w:rPr>
                <w:rFonts w:ascii="Arial" w:hAnsi="Arial"/>
                <w:b w:val="0"/>
                <w:color w:val="172126"/>
                <w:sz w:val="19"/>
              </w:rPr>
              <w:t>Press F.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824"/>
            <w:shd w:fill="FFF0D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126"/>
                <w:sz w:val="19"/>
              </w:rPr>
              <w:t xml:space="preserve">Audio: </w:t>
            </w:r>
            <w:r>
              <w:rPr>
                <w:rFonts w:ascii="Arial" w:hAnsi="Arial"/>
                <w:b w:val="0"/>
                <w:color w:val="172126"/>
                <w:sz w:val="19"/>
              </w:rPr>
              <w:t>Browsers require a click before sound can start. If sound is silent, return to the Sound tab with 6 and click the start-audio button again.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rial" w:hAnsi="Arial"/>
          <w:b/>
          <w:color w:val="145C74"/>
          <w:sz w:val="48"/>
        </w:rPr>
        <w:t>Keyboard Control Layout</w:t>
      </w:r>
    </w:p>
    <w:p>
      <w:pPr>
        <w:spacing w:after="240"/>
      </w:pPr>
      <w:r>
        <w:rPr>
          <w:rFonts w:ascii="Arial" w:hAnsi="Arial"/>
          <w:b w:val="0"/>
          <w:color w:val="65757C"/>
          <w:sz w:val="22"/>
        </w:rPr>
        <w:t>Cab keys and Button pairs must both be checked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  <w:gridCol w:w="1270"/>
      </w:tblGrid>
      <w:tr>
        <w:tc>
          <w:tcPr>
            <w:tcW w:type="dxa" w:w="1267"/>
            <w:shd w:fill="ECEFF1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65757C"/>
                <w:sz w:val="22"/>
              </w:rPr>
              <w:t>1</w:t>
            </w:r>
          </w:p>
        </w:tc>
        <w:tc>
          <w:tcPr>
            <w:tcW w:type="dxa" w:w="1267"/>
            <w:shd w:fill="ECEFF1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65757C"/>
                <w:sz w:val="22"/>
              </w:rPr>
              <w:t>2</w:t>
            </w:r>
          </w:p>
        </w:tc>
        <w:tc>
          <w:tcPr>
            <w:tcW w:type="dxa" w:w="1267"/>
            <w:shd w:fill="ECEFF1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65757C"/>
                <w:sz w:val="22"/>
              </w:rPr>
              <w:t>3</w:t>
            </w:r>
          </w:p>
        </w:tc>
        <w:tc>
          <w:tcPr>
            <w:tcW w:type="dxa" w:w="1267"/>
            <w:shd w:fill="ECEFF1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65757C"/>
                <w:sz w:val="22"/>
              </w:rPr>
              <w:t>4</w:t>
            </w:r>
          </w:p>
        </w:tc>
        <w:tc>
          <w:tcPr>
            <w:tcW w:type="dxa" w:w="1267"/>
            <w:shd w:fill="ECEFF1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65757C"/>
                <w:sz w:val="22"/>
              </w:rPr>
              <w:t>5</w:t>
            </w:r>
          </w:p>
        </w:tc>
        <w:tc>
          <w:tcPr>
            <w:tcW w:type="dxa" w:w="1267"/>
            <w:shd w:fill="FFF0D7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45C74"/>
                <w:sz w:val="22"/>
              </w:rPr>
              <w:t>6</w:t>
            </w:r>
            <w:r>
              <w:rPr>
                <w:rFonts w:ascii="Arial" w:hAnsi="Arial"/>
                <w:b/>
                <w:color w:val="172126"/>
                <w:sz w:val="15"/>
              </w:rPr>
              <w:br/>
              <w:t>SOUND TAB</w:t>
            </w:r>
          </w:p>
        </w:tc>
        <w:tc>
          <w:tcPr>
            <w:tcW w:type="dxa" w:w="1267"/>
            <w:shd w:fill="ECEFF1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65757C"/>
                <w:sz w:val="22"/>
              </w:rPr>
              <w:t>7</w:t>
            </w:r>
          </w:p>
        </w:tc>
        <w:tc>
          <w:tcPr>
            <w:tcW w:type="dxa" w:w="1267"/>
            <w:shd w:fill="ECEFF1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65757C"/>
                <w:sz w:val="22"/>
              </w:rPr>
              <w:t>8</w:t>
            </w:r>
          </w:p>
        </w:tc>
        <w:tc>
          <w:tcPr>
            <w:tcW w:type="dxa" w:w="1267"/>
            <w:shd w:fill="ECEFF1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65757C"/>
                <w:sz w:val="22"/>
              </w:rPr>
              <w:t>9</w:t>
            </w:r>
          </w:p>
        </w:tc>
        <w:tc>
          <w:tcPr>
            <w:tcW w:type="dxa" w:w="1267"/>
            <w:shd w:fill="ECEFF1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65757C"/>
                <w:sz w:val="22"/>
              </w:rPr>
              <w:t>0</w:t>
            </w:r>
          </w:p>
        </w:tc>
        <w:tc>
          <w:tcPr>
            <w:tcW w:type="dxa" w:w="1267"/>
            <w:shd w:fill="ECEFF1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65757C"/>
                <w:sz w:val="22"/>
              </w:rPr>
              <w:t>-</w:t>
            </w:r>
          </w:p>
        </w:tc>
      </w:tr>
      <w:tr>
        <w:tc>
          <w:tcPr>
            <w:tcW w:type="dxa" w:w="1267"/>
            <w:shd w:fill="ECEFF1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65757C"/>
                <w:sz w:val="22"/>
              </w:rPr>
              <w:t>Q</w:t>
            </w:r>
          </w:p>
        </w:tc>
        <w:tc>
          <w:tcPr>
            <w:tcW w:type="dxa" w:w="1267"/>
            <w:shd w:fill="E2F2E8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45C74"/>
                <w:sz w:val="22"/>
              </w:rPr>
              <w:t>W</w:t>
            </w:r>
            <w:r>
              <w:rPr>
                <w:rFonts w:ascii="Arial" w:hAnsi="Arial"/>
                <w:b/>
                <w:color w:val="172126"/>
                <w:sz w:val="15"/>
              </w:rPr>
              <w:br/>
              <w:t>SIZE +</w:t>
            </w:r>
          </w:p>
        </w:tc>
        <w:tc>
          <w:tcPr>
            <w:tcW w:type="dxa" w:w="1267"/>
            <w:shd w:fill="DCEFF4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45C74"/>
                <w:sz w:val="22"/>
              </w:rPr>
              <w:t>E</w:t>
            </w:r>
            <w:r>
              <w:rPr>
                <w:rFonts w:ascii="Arial" w:hAnsi="Arial"/>
                <w:b/>
                <w:color w:val="172126"/>
                <w:sz w:val="15"/>
              </w:rPr>
              <w:br/>
              <w:t>BACKGROUND +</w:t>
            </w:r>
          </w:p>
        </w:tc>
        <w:tc>
          <w:tcPr>
            <w:tcW w:type="dxa" w:w="1267"/>
            <w:shd w:fill="DCEFF4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45C74"/>
                <w:sz w:val="22"/>
              </w:rPr>
              <w:t>R</w:t>
            </w:r>
            <w:r>
              <w:rPr>
                <w:rFonts w:ascii="Arial" w:hAnsi="Arial"/>
                <w:b/>
                <w:color w:val="172126"/>
                <w:sz w:val="15"/>
              </w:rPr>
              <w:br/>
              <w:t>PALETTE +</w:t>
            </w:r>
          </w:p>
        </w:tc>
        <w:tc>
          <w:tcPr>
            <w:tcW w:type="dxa" w:w="1267"/>
            <w:shd w:fill="DCEFF4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45C74"/>
                <w:sz w:val="22"/>
              </w:rPr>
              <w:t>T</w:t>
            </w:r>
            <w:r>
              <w:rPr>
                <w:rFonts w:ascii="Arial" w:hAnsi="Arial"/>
                <w:b/>
                <w:color w:val="172126"/>
                <w:sz w:val="15"/>
              </w:rPr>
              <w:br/>
              <w:t>BLEND TOGGLE</w:t>
            </w:r>
          </w:p>
        </w:tc>
        <w:tc>
          <w:tcPr>
            <w:tcW w:type="dxa" w:w="1267"/>
            <w:shd w:fill="ECEFF1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65757C"/>
                <w:sz w:val="22"/>
              </w:rPr>
              <w:t>Y</w:t>
            </w:r>
          </w:p>
        </w:tc>
        <w:tc>
          <w:tcPr>
            <w:tcW w:type="dxa" w:w="1267"/>
            <w:shd w:fill="E2F2E8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45C74"/>
                <w:sz w:val="22"/>
              </w:rPr>
              <w:t>U</w:t>
            </w:r>
            <w:r>
              <w:rPr>
                <w:rFonts w:ascii="Arial" w:hAnsi="Arial"/>
                <w:b/>
                <w:color w:val="172126"/>
                <w:sz w:val="15"/>
              </w:rPr>
              <w:br/>
              <w:t>WOBBLE +</w:t>
              <w:br/>
              <w:t>NOISE +</w:t>
            </w:r>
          </w:p>
        </w:tc>
        <w:tc>
          <w:tcPr>
            <w:tcW w:type="dxa" w:w="1267"/>
            <w:shd w:fill="DCEFF4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45C74"/>
                <w:sz w:val="22"/>
              </w:rPr>
              <w:t>I</w:t>
            </w:r>
            <w:r>
              <w:rPr>
                <w:rFonts w:ascii="Arial" w:hAnsi="Arial"/>
                <w:b/>
                <w:color w:val="172126"/>
                <w:sz w:val="15"/>
              </w:rPr>
              <w:br/>
              <w:t>SIDES +</w:t>
            </w:r>
          </w:p>
        </w:tc>
        <w:tc>
          <w:tcPr>
            <w:tcW w:type="dxa" w:w="1267"/>
            <w:shd w:fill="DCEFF4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45C74"/>
                <w:sz w:val="22"/>
              </w:rPr>
              <w:t>O</w:t>
            </w:r>
            <w:r>
              <w:rPr>
                <w:rFonts w:ascii="Arial" w:hAnsi="Arial"/>
                <w:b/>
                <w:color w:val="172126"/>
                <w:sz w:val="15"/>
              </w:rPr>
              <w:br/>
              <w:t>OPACITY +</w:t>
            </w:r>
          </w:p>
        </w:tc>
        <w:tc>
          <w:tcPr>
            <w:tcW w:type="dxa" w:w="1267"/>
            <w:shd w:fill="DCEFF4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45C74"/>
                <w:sz w:val="22"/>
              </w:rPr>
              <w:t>P</w:t>
            </w:r>
            <w:r>
              <w:rPr>
                <w:rFonts w:ascii="Arial" w:hAnsi="Arial"/>
                <w:b/>
                <w:color w:val="172126"/>
                <w:sz w:val="15"/>
              </w:rPr>
              <w:br/>
              <w:t>CURVINESS</w:t>
              <w:br/>
              <w:t>TOGGLE</w:t>
            </w:r>
          </w:p>
        </w:tc>
        <w:tc>
          <w:tcPr>
            <w:tcW w:type="dxa" w:w="1267"/>
            <w:shd w:fill="ECEFF1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65757C"/>
                <w:sz w:val="22"/>
              </w:rPr>
              <w:t>[</w:t>
            </w:r>
          </w:p>
        </w:tc>
      </w:tr>
      <w:tr>
        <w:tc>
          <w:tcPr>
            <w:tcW w:type="dxa" w:w="1267"/>
            <w:shd w:fill="FFFFFF"/>
            <w:tcBorders/>
          </w:tcPr>
          <w:p/>
        </w:tc>
        <w:tc>
          <w:tcPr>
            <w:tcW w:type="dxa" w:w="1267"/>
            <w:shd w:fill="E2F2E8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45C74"/>
                <w:sz w:val="22"/>
              </w:rPr>
              <w:t>A</w:t>
            </w:r>
            <w:r>
              <w:rPr>
                <w:rFonts w:ascii="Arial" w:hAnsi="Arial"/>
                <w:b/>
                <w:color w:val="172126"/>
                <w:sz w:val="15"/>
              </w:rPr>
              <w:br/>
              <w:t>SPEED -</w:t>
            </w:r>
          </w:p>
        </w:tc>
        <w:tc>
          <w:tcPr>
            <w:tcW w:type="dxa" w:w="1267"/>
            <w:shd w:fill="E2F2E8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45C74"/>
                <w:sz w:val="22"/>
              </w:rPr>
              <w:t>S</w:t>
            </w:r>
            <w:r>
              <w:rPr>
                <w:rFonts w:ascii="Arial" w:hAnsi="Arial"/>
                <w:b/>
                <w:color w:val="172126"/>
                <w:sz w:val="15"/>
              </w:rPr>
              <w:br/>
              <w:t>SPEED +</w:t>
            </w:r>
          </w:p>
        </w:tc>
        <w:tc>
          <w:tcPr>
            <w:tcW w:type="dxa" w:w="1267"/>
            <w:shd w:fill="ECEFF1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65757C"/>
                <w:sz w:val="22"/>
              </w:rPr>
              <w:t>D</w:t>
            </w:r>
          </w:p>
        </w:tc>
        <w:tc>
          <w:tcPr>
            <w:tcW w:type="dxa" w:w="1267"/>
            <w:shd w:fill="FFF0D7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45C74"/>
                <w:sz w:val="22"/>
              </w:rPr>
              <w:t>F</w:t>
            </w:r>
            <w:r>
              <w:rPr>
                <w:rFonts w:ascii="Arial" w:hAnsi="Arial"/>
                <w:b/>
                <w:color w:val="172126"/>
                <w:sz w:val="15"/>
              </w:rPr>
              <w:br/>
              <w:t>FULLSCREEN</w:t>
            </w:r>
          </w:p>
        </w:tc>
        <w:tc>
          <w:tcPr>
            <w:tcW w:type="dxa" w:w="1267"/>
            <w:shd w:fill="ECEFF1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65757C"/>
                <w:sz w:val="22"/>
              </w:rPr>
              <w:t>G</w:t>
            </w:r>
          </w:p>
        </w:tc>
        <w:tc>
          <w:tcPr>
            <w:tcW w:type="dxa" w:w="1267"/>
            <w:shd w:fill="E2F2E8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45C74"/>
                <w:sz w:val="22"/>
              </w:rPr>
              <w:t>H</w:t>
            </w:r>
            <w:r>
              <w:rPr>
                <w:rFonts w:ascii="Arial" w:hAnsi="Arial"/>
                <w:b/>
                <w:color w:val="172126"/>
                <w:sz w:val="15"/>
              </w:rPr>
              <w:br/>
              <w:t>LAYERS -</w:t>
            </w:r>
          </w:p>
        </w:tc>
        <w:tc>
          <w:tcPr>
            <w:tcW w:type="dxa" w:w="1267"/>
            <w:shd w:fill="E2F2E8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45C74"/>
                <w:sz w:val="22"/>
              </w:rPr>
              <w:t>J</w:t>
            </w:r>
            <w:r>
              <w:rPr>
                <w:rFonts w:ascii="Arial" w:hAnsi="Arial"/>
                <w:b/>
                <w:color w:val="172126"/>
                <w:sz w:val="15"/>
              </w:rPr>
              <w:br/>
              <w:t>LAYERS +</w:t>
            </w:r>
          </w:p>
        </w:tc>
        <w:tc>
          <w:tcPr>
            <w:tcW w:type="dxa" w:w="1267"/>
            <w:shd w:fill="ECEFF1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65757C"/>
                <w:sz w:val="22"/>
              </w:rPr>
              <w:t>K</w:t>
            </w:r>
          </w:p>
        </w:tc>
        <w:tc>
          <w:tcPr>
            <w:tcW w:type="dxa" w:w="1267"/>
            <w:shd w:fill="ECEFF1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65757C"/>
                <w:sz w:val="22"/>
              </w:rPr>
              <w:t>L</w:t>
            </w:r>
          </w:p>
        </w:tc>
        <w:tc>
          <w:tcPr>
            <w:tcW w:type="dxa" w:w="1267"/>
            <w:shd w:fill="FFFFFF"/>
            <w:tcBorders/>
          </w:tcPr>
          <w:p/>
        </w:tc>
      </w:tr>
      <w:tr>
        <w:tc>
          <w:tcPr>
            <w:tcW w:type="dxa" w:w="1267"/>
            <w:shd w:fill="FFFFFF"/>
            <w:tcBorders/>
          </w:tcPr>
          <w:p/>
        </w:tc>
        <w:tc>
          <w:tcPr>
            <w:tcW w:type="dxa" w:w="1267"/>
            <w:shd w:fill="E2F2E8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45C74"/>
                <w:sz w:val="22"/>
              </w:rPr>
              <w:t>Z</w:t>
            </w:r>
            <w:r>
              <w:rPr>
                <w:rFonts w:ascii="Arial" w:hAnsi="Arial"/>
                <w:b/>
                <w:color w:val="172126"/>
                <w:sz w:val="15"/>
              </w:rPr>
              <w:br/>
              <w:t>SIZE -</w:t>
            </w:r>
          </w:p>
        </w:tc>
        <w:tc>
          <w:tcPr>
            <w:tcW w:type="dxa" w:w="1267"/>
            <w:shd w:fill="ECEFF1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65757C"/>
                <w:sz w:val="22"/>
              </w:rPr>
              <w:t>X</w:t>
            </w:r>
          </w:p>
        </w:tc>
        <w:tc>
          <w:tcPr>
            <w:tcW w:type="dxa" w:w="1267"/>
            <w:shd w:fill="DCEFF4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45C74"/>
                <w:sz w:val="22"/>
              </w:rPr>
              <w:t>C</w:t>
            </w:r>
            <w:r>
              <w:rPr>
                <w:rFonts w:ascii="Arial" w:hAnsi="Arial"/>
                <w:b/>
                <w:color w:val="172126"/>
                <w:sz w:val="15"/>
              </w:rPr>
              <w:br/>
              <w:t>BACKGROUND -</w:t>
            </w:r>
          </w:p>
        </w:tc>
        <w:tc>
          <w:tcPr>
            <w:tcW w:type="dxa" w:w="1267"/>
            <w:shd w:fill="DCEFF4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45C74"/>
                <w:sz w:val="22"/>
              </w:rPr>
              <w:t>V</w:t>
            </w:r>
            <w:r>
              <w:rPr>
                <w:rFonts w:ascii="Arial" w:hAnsi="Arial"/>
                <w:b/>
                <w:color w:val="172126"/>
                <w:sz w:val="15"/>
              </w:rPr>
              <w:br/>
              <w:t>PALETTE -</w:t>
            </w:r>
          </w:p>
        </w:tc>
        <w:tc>
          <w:tcPr>
            <w:tcW w:type="dxa" w:w="1267"/>
            <w:shd w:fill="ECEFF1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65757C"/>
                <w:sz w:val="22"/>
              </w:rPr>
              <w:t>B</w:t>
            </w:r>
          </w:p>
        </w:tc>
        <w:tc>
          <w:tcPr>
            <w:tcW w:type="dxa" w:w="1267"/>
            <w:shd w:fill="E2F2E8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45C74"/>
                <w:sz w:val="22"/>
              </w:rPr>
              <w:t>N</w:t>
            </w:r>
            <w:r>
              <w:rPr>
                <w:rFonts w:ascii="Arial" w:hAnsi="Arial"/>
                <w:b/>
                <w:color w:val="172126"/>
                <w:sz w:val="15"/>
              </w:rPr>
              <w:br/>
              <w:t>WOBBLE -</w:t>
              <w:br/>
              <w:t>NOISE -</w:t>
            </w:r>
          </w:p>
        </w:tc>
        <w:tc>
          <w:tcPr>
            <w:tcW w:type="dxa" w:w="1267"/>
            <w:shd w:fill="DCEFF4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45C74"/>
                <w:sz w:val="22"/>
              </w:rPr>
              <w:t>M</w:t>
            </w:r>
            <w:r>
              <w:rPr>
                <w:rFonts w:ascii="Arial" w:hAnsi="Arial"/>
                <w:b/>
                <w:color w:val="172126"/>
                <w:sz w:val="15"/>
              </w:rPr>
              <w:br/>
              <w:t>SIDES -</w:t>
            </w:r>
          </w:p>
        </w:tc>
        <w:tc>
          <w:tcPr>
            <w:tcW w:type="dxa" w:w="1267"/>
            <w:shd w:fill="DCEFF4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45C74"/>
                <w:sz w:val="22"/>
              </w:rPr>
              <w:t>,</w:t>
            </w:r>
            <w:r>
              <w:rPr>
                <w:rFonts w:ascii="Arial" w:hAnsi="Arial"/>
                <w:b/>
                <w:color w:val="172126"/>
                <w:sz w:val="15"/>
              </w:rPr>
              <w:br/>
              <w:t>OPACITY -</w:t>
            </w:r>
          </w:p>
        </w:tc>
        <w:tc>
          <w:tcPr>
            <w:tcW w:type="dxa" w:w="1267"/>
            <w:shd w:fill="ECEFF1"/>
            <w:tcMar>
              <w:top w:w="90" w:type="dxa"/>
              <w:start w:w="75" w:type="dxa"/>
              <w:bottom w:w="90" w:type="dxa"/>
              <w:end w:w="7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65757C"/>
                <w:sz w:val="22"/>
              </w:rPr>
              <w:t>.</w:t>
            </w:r>
          </w:p>
        </w:tc>
        <w:tc>
          <w:tcPr>
            <w:tcW w:type="dxa" w:w="1267"/>
            <w:shd w:fill="FFFFFF"/>
            <w:tcBorders/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824"/>
            <w:shd w:fill="FFF0D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126"/>
                <w:sz w:val="19"/>
              </w:rPr>
              <w:t xml:space="preserve">Hold joysticks: </w:t>
            </w:r>
            <w:r>
              <w:rPr>
                <w:rFonts w:ascii="Arial" w:hAnsi="Arial"/>
                <w:b w:val="0"/>
                <w:color w:val="172126"/>
                <w:sz w:val="19"/>
              </w:rPr>
              <w:t>Hold the green joystick keys to continuously change their values. Tap the blue button keys to step, cycle, or toggle their controls.</w:t>
            </w:r>
          </w:p>
        </w:tc>
      </w:tr>
    </w:tbl>
    <w:p>
      <w:pPr>
        <w:spacing w:before="200" w:after="100"/>
      </w:pPr>
      <w:r>
        <w:rPr>
          <w:rFonts w:ascii="Arial" w:hAnsi="Arial"/>
          <w:b/>
          <w:color w:val="145C74"/>
          <w:sz w:val="28"/>
        </w:rPr>
        <w:t>Control Summary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2088"/>
            <w:shd w:fill="145C7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1584"/>
            <w:shd w:fill="145C7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Keys</w:t>
            </w:r>
          </w:p>
        </w:tc>
        <w:tc>
          <w:tcPr>
            <w:tcW w:type="dxa" w:w="10152"/>
            <w:shd w:fill="145C7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Effect</w:t>
            </w:r>
          </w:p>
        </w:tc>
      </w:tr>
      <w:tr>
        <w:tc>
          <w:tcPr>
            <w:tcW w:type="dxa" w:w="2088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</w:tcPr>
          <w:p>
            <w:r>
              <w:rPr>
                <w:rFonts w:ascii="Arial" w:hAnsi="Arial"/>
                <w:b w:val="0"/>
                <w:color w:val="172126"/>
                <w:sz w:val="16"/>
              </w:rPr>
              <w:t>Joystick 1</w:t>
            </w:r>
          </w:p>
        </w:tc>
        <w:tc>
          <w:tcPr>
            <w:tcW w:type="dxa" w:w="1584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</w:tcPr>
          <w:p>
            <w:r>
              <w:rPr>
                <w:rFonts w:ascii="Arial" w:hAnsi="Arial"/>
                <w:b/>
                <w:color w:val="172126"/>
                <w:sz w:val="16"/>
              </w:rPr>
              <w:t>A / S</w:t>
            </w:r>
          </w:p>
        </w:tc>
        <w:tc>
          <w:tcPr>
            <w:tcW w:type="dxa" w:w="10152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</w:tcPr>
          <w:p>
            <w:r>
              <w:rPr>
                <w:rFonts w:ascii="Arial" w:hAnsi="Arial"/>
                <w:b w:val="0"/>
                <w:color w:val="172126"/>
                <w:sz w:val="16"/>
              </w:rPr>
              <w:t>Decrease / increase global speed</w:t>
            </w:r>
          </w:p>
        </w:tc>
      </w:tr>
      <w:tr>
        <w:tc>
          <w:tcPr>
            <w:tcW w:type="dxa" w:w="2088"/>
            <w:tcMar>
              <w:top w:w="45" w:type="dxa"/>
              <w:start w:w="100" w:type="dxa"/>
              <w:bottom w:w="45" w:type="dxa"/>
              <w:end w:w="100" w:type="dxa"/>
            </w:tcMar>
            <w:shd w:fill="DCEFF4"/>
          </w:tcPr>
          <w:p>
            <w:r>
              <w:rPr>
                <w:rFonts w:ascii="Arial" w:hAnsi="Arial"/>
                <w:b w:val="0"/>
                <w:color w:val="172126"/>
                <w:sz w:val="16"/>
              </w:rPr>
              <w:t>Joystick 1</w:t>
            </w:r>
          </w:p>
        </w:tc>
        <w:tc>
          <w:tcPr>
            <w:tcW w:type="dxa" w:w="1584"/>
            <w:tcMar>
              <w:top w:w="45" w:type="dxa"/>
              <w:start w:w="100" w:type="dxa"/>
              <w:bottom w:w="45" w:type="dxa"/>
              <w:end w:w="100" w:type="dxa"/>
            </w:tcMar>
            <w:shd w:fill="DCEFF4"/>
          </w:tcPr>
          <w:p>
            <w:r>
              <w:rPr>
                <w:rFonts w:ascii="Arial" w:hAnsi="Arial"/>
                <w:b/>
                <w:color w:val="172126"/>
                <w:sz w:val="16"/>
              </w:rPr>
              <w:t>W / Z</w:t>
            </w:r>
          </w:p>
        </w:tc>
        <w:tc>
          <w:tcPr>
            <w:tcW w:type="dxa" w:w="10152"/>
            <w:tcMar>
              <w:top w:w="45" w:type="dxa"/>
              <w:start w:w="100" w:type="dxa"/>
              <w:bottom w:w="45" w:type="dxa"/>
              <w:end w:w="100" w:type="dxa"/>
            </w:tcMar>
            <w:shd w:fill="DCEFF4"/>
          </w:tcPr>
          <w:p>
            <w:r>
              <w:rPr>
                <w:rFonts w:ascii="Arial" w:hAnsi="Arial"/>
                <w:b w:val="0"/>
                <w:color w:val="172126"/>
                <w:sz w:val="16"/>
              </w:rPr>
              <w:t>Increase / decrease shape size</w:t>
            </w:r>
          </w:p>
        </w:tc>
      </w:tr>
      <w:tr>
        <w:tc>
          <w:tcPr>
            <w:tcW w:type="dxa" w:w="2088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</w:tcPr>
          <w:p>
            <w:r>
              <w:rPr>
                <w:rFonts w:ascii="Arial" w:hAnsi="Arial"/>
                <w:b w:val="0"/>
                <w:color w:val="172126"/>
                <w:sz w:val="16"/>
              </w:rPr>
              <w:t>Joystick 2</w:t>
            </w:r>
          </w:p>
        </w:tc>
        <w:tc>
          <w:tcPr>
            <w:tcW w:type="dxa" w:w="1584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</w:tcPr>
          <w:p>
            <w:r>
              <w:rPr>
                <w:rFonts w:ascii="Arial" w:hAnsi="Arial"/>
                <w:b/>
                <w:color w:val="172126"/>
                <w:sz w:val="16"/>
              </w:rPr>
              <w:t>H / J</w:t>
            </w:r>
          </w:p>
        </w:tc>
        <w:tc>
          <w:tcPr>
            <w:tcW w:type="dxa" w:w="10152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</w:tcPr>
          <w:p>
            <w:r>
              <w:rPr>
                <w:rFonts w:ascii="Arial" w:hAnsi="Arial"/>
                <w:b w:val="0"/>
                <w:color w:val="172126"/>
                <w:sz w:val="16"/>
              </w:rPr>
              <w:t>Decrease / increase number of layers</w:t>
            </w:r>
          </w:p>
        </w:tc>
      </w:tr>
      <w:tr>
        <w:tc>
          <w:tcPr>
            <w:tcW w:type="dxa" w:w="2088"/>
            <w:tcMar>
              <w:top w:w="45" w:type="dxa"/>
              <w:start w:w="100" w:type="dxa"/>
              <w:bottom w:w="45" w:type="dxa"/>
              <w:end w:w="100" w:type="dxa"/>
            </w:tcMar>
            <w:shd w:fill="DCEFF4"/>
          </w:tcPr>
          <w:p>
            <w:r>
              <w:rPr>
                <w:rFonts w:ascii="Arial" w:hAnsi="Arial"/>
                <w:b w:val="0"/>
                <w:color w:val="172126"/>
                <w:sz w:val="16"/>
              </w:rPr>
              <w:t>Joystick 2</w:t>
            </w:r>
          </w:p>
        </w:tc>
        <w:tc>
          <w:tcPr>
            <w:tcW w:type="dxa" w:w="1584"/>
            <w:tcMar>
              <w:top w:w="45" w:type="dxa"/>
              <w:start w:w="100" w:type="dxa"/>
              <w:bottom w:w="45" w:type="dxa"/>
              <w:end w:w="100" w:type="dxa"/>
            </w:tcMar>
            <w:shd w:fill="DCEFF4"/>
          </w:tcPr>
          <w:p>
            <w:r>
              <w:rPr>
                <w:rFonts w:ascii="Arial" w:hAnsi="Arial"/>
                <w:b/>
                <w:color w:val="172126"/>
                <w:sz w:val="16"/>
              </w:rPr>
              <w:t>U / N</w:t>
            </w:r>
          </w:p>
        </w:tc>
        <w:tc>
          <w:tcPr>
            <w:tcW w:type="dxa" w:w="10152"/>
            <w:tcMar>
              <w:top w:w="45" w:type="dxa"/>
              <w:start w:w="100" w:type="dxa"/>
              <w:bottom w:w="45" w:type="dxa"/>
              <w:end w:w="100" w:type="dxa"/>
            </w:tcMar>
            <w:shd w:fill="DCEFF4"/>
          </w:tcPr>
          <w:p>
            <w:r>
              <w:rPr>
                <w:rFonts w:ascii="Arial" w:hAnsi="Arial"/>
                <w:b w:val="0"/>
                <w:color w:val="172126"/>
                <w:sz w:val="16"/>
              </w:rPr>
              <w:t>Increase / decrease wobble and noise together</w:t>
            </w:r>
          </w:p>
        </w:tc>
      </w:tr>
      <w:tr>
        <w:tc>
          <w:tcPr>
            <w:tcW w:type="dxa" w:w="2088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</w:tcPr>
          <w:p>
            <w:r>
              <w:rPr>
                <w:rFonts w:ascii="Arial" w:hAnsi="Arial"/>
                <w:b w:val="0"/>
                <w:color w:val="172126"/>
                <w:sz w:val="16"/>
              </w:rPr>
              <w:t>Button pair</w:t>
            </w:r>
          </w:p>
        </w:tc>
        <w:tc>
          <w:tcPr>
            <w:tcW w:type="dxa" w:w="1584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</w:tcPr>
          <w:p>
            <w:r>
              <w:rPr>
                <w:rFonts w:ascii="Arial" w:hAnsi="Arial"/>
                <w:b/>
                <w:color w:val="172126"/>
                <w:sz w:val="16"/>
              </w:rPr>
              <w:t>E / C</w:t>
            </w:r>
          </w:p>
        </w:tc>
        <w:tc>
          <w:tcPr>
            <w:tcW w:type="dxa" w:w="10152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</w:tcPr>
          <w:p>
            <w:r>
              <w:rPr>
                <w:rFonts w:ascii="Arial" w:hAnsi="Arial"/>
                <w:b w:val="0"/>
                <w:color w:val="172126"/>
                <w:sz w:val="16"/>
              </w:rPr>
              <w:t>Cycle background colours forward / backward</w:t>
            </w:r>
          </w:p>
        </w:tc>
      </w:tr>
      <w:tr>
        <w:tc>
          <w:tcPr>
            <w:tcW w:type="dxa" w:w="2088"/>
            <w:tcMar>
              <w:top w:w="45" w:type="dxa"/>
              <w:start w:w="100" w:type="dxa"/>
              <w:bottom w:w="45" w:type="dxa"/>
              <w:end w:w="100" w:type="dxa"/>
            </w:tcMar>
            <w:shd w:fill="DCEFF4"/>
          </w:tcPr>
          <w:p>
            <w:r>
              <w:rPr>
                <w:rFonts w:ascii="Arial" w:hAnsi="Arial"/>
                <w:b w:val="0"/>
                <w:color w:val="172126"/>
                <w:sz w:val="16"/>
              </w:rPr>
              <w:t>Button pair</w:t>
            </w:r>
          </w:p>
        </w:tc>
        <w:tc>
          <w:tcPr>
            <w:tcW w:type="dxa" w:w="1584"/>
            <w:tcMar>
              <w:top w:w="45" w:type="dxa"/>
              <w:start w:w="100" w:type="dxa"/>
              <w:bottom w:w="45" w:type="dxa"/>
              <w:end w:w="100" w:type="dxa"/>
            </w:tcMar>
            <w:shd w:fill="DCEFF4"/>
          </w:tcPr>
          <w:p>
            <w:r>
              <w:rPr>
                <w:rFonts w:ascii="Arial" w:hAnsi="Arial"/>
                <w:b/>
                <w:color w:val="172126"/>
                <w:sz w:val="16"/>
              </w:rPr>
              <w:t>R / V</w:t>
            </w:r>
          </w:p>
        </w:tc>
        <w:tc>
          <w:tcPr>
            <w:tcW w:type="dxa" w:w="10152"/>
            <w:tcMar>
              <w:top w:w="45" w:type="dxa"/>
              <w:start w:w="100" w:type="dxa"/>
              <w:bottom w:w="45" w:type="dxa"/>
              <w:end w:w="100" w:type="dxa"/>
            </w:tcMar>
            <w:shd w:fill="DCEFF4"/>
          </w:tcPr>
          <w:p>
            <w:r>
              <w:rPr>
                <w:rFonts w:ascii="Arial" w:hAnsi="Arial"/>
                <w:b w:val="0"/>
                <w:color w:val="172126"/>
                <w:sz w:val="16"/>
              </w:rPr>
              <w:t>Cycle palettes forward / backward</w:t>
            </w:r>
          </w:p>
        </w:tc>
      </w:tr>
      <w:tr>
        <w:tc>
          <w:tcPr>
            <w:tcW w:type="dxa" w:w="2088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</w:tcPr>
          <w:p>
            <w:r>
              <w:rPr>
                <w:rFonts w:ascii="Arial" w:hAnsi="Arial"/>
                <w:b w:val="0"/>
                <w:color w:val="172126"/>
                <w:sz w:val="16"/>
              </w:rPr>
              <w:t>Button</w:t>
            </w:r>
          </w:p>
        </w:tc>
        <w:tc>
          <w:tcPr>
            <w:tcW w:type="dxa" w:w="1584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</w:tcPr>
          <w:p>
            <w:r>
              <w:rPr>
                <w:rFonts w:ascii="Arial" w:hAnsi="Arial"/>
                <w:b/>
                <w:color w:val="172126"/>
                <w:sz w:val="16"/>
              </w:rPr>
              <w:t>T</w:t>
            </w:r>
          </w:p>
        </w:tc>
        <w:tc>
          <w:tcPr>
            <w:tcW w:type="dxa" w:w="10152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</w:tcPr>
          <w:p>
            <w:r>
              <w:rPr>
                <w:rFonts w:ascii="Arial" w:hAnsi="Arial"/>
                <w:b w:val="0"/>
                <w:color w:val="172126"/>
                <w:sz w:val="16"/>
              </w:rPr>
              <w:t>Toggle blend mode between source-over and difference</w:t>
            </w:r>
          </w:p>
        </w:tc>
      </w:tr>
      <w:tr>
        <w:tc>
          <w:tcPr>
            <w:tcW w:type="dxa" w:w="2088"/>
            <w:tcMar>
              <w:top w:w="45" w:type="dxa"/>
              <w:start w:w="100" w:type="dxa"/>
              <w:bottom w:w="45" w:type="dxa"/>
              <w:end w:w="100" w:type="dxa"/>
            </w:tcMar>
            <w:shd w:fill="DCEFF4"/>
          </w:tcPr>
          <w:p>
            <w:r>
              <w:rPr>
                <w:rFonts w:ascii="Arial" w:hAnsi="Arial"/>
                <w:b w:val="0"/>
                <w:color w:val="172126"/>
                <w:sz w:val="16"/>
              </w:rPr>
              <w:t>Button pair</w:t>
            </w:r>
          </w:p>
        </w:tc>
        <w:tc>
          <w:tcPr>
            <w:tcW w:type="dxa" w:w="1584"/>
            <w:tcMar>
              <w:top w:w="45" w:type="dxa"/>
              <w:start w:w="100" w:type="dxa"/>
              <w:bottom w:w="45" w:type="dxa"/>
              <w:end w:w="100" w:type="dxa"/>
            </w:tcMar>
            <w:shd w:fill="DCEFF4"/>
          </w:tcPr>
          <w:p>
            <w:r>
              <w:rPr>
                <w:rFonts w:ascii="Arial" w:hAnsi="Arial"/>
                <w:b/>
                <w:color w:val="172126"/>
                <w:sz w:val="16"/>
              </w:rPr>
              <w:t>I / M</w:t>
            </w:r>
          </w:p>
        </w:tc>
        <w:tc>
          <w:tcPr>
            <w:tcW w:type="dxa" w:w="10152"/>
            <w:tcMar>
              <w:top w:w="45" w:type="dxa"/>
              <w:start w:w="100" w:type="dxa"/>
              <w:bottom w:w="45" w:type="dxa"/>
              <w:end w:w="100" w:type="dxa"/>
            </w:tcMar>
            <w:shd w:fill="DCEFF4"/>
          </w:tcPr>
          <w:p>
            <w:r>
              <w:rPr>
                <w:rFonts w:ascii="Arial" w:hAnsi="Arial"/>
                <w:b w:val="0"/>
                <w:color w:val="172126"/>
                <w:sz w:val="16"/>
              </w:rPr>
              <w:t>Increase / decrease number of sides</w:t>
            </w:r>
          </w:p>
        </w:tc>
      </w:tr>
      <w:tr>
        <w:tc>
          <w:tcPr>
            <w:tcW w:type="dxa" w:w="2088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</w:tcPr>
          <w:p>
            <w:r>
              <w:rPr>
                <w:rFonts w:ascii="Arial" w:hAnsi="Arial"/>
                <w:b w:val="0"/>
                <w:color w:val="172126"/>
                <w:sz w:val="16"/>
              </w:rPr>
              <w:t>Button pair</w:t>
            </w:r>
          </w:p>
        </w:tc>
        <w:tc>
          <w:tcPr>
            <w:tcW w:type="dxa" w:w="1584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</w:tcPr>
          <w:p>
            <w:r>
              <w:rPr>
                <w:rFonts w:ascii="Arial" w:hAnsi="Arial"/>
                <w:b/>
                <w:color w:val="172126"/>
                <w:sz w:val="16"/>
              </w:rPr>
              <w:t>O / ,</w:t>
            </w:r>
          </w:p>
        </w:tc>
        <w:tc>
          <w:tcPr>
            <w:tcW w:type="dxa" w:w="10152"/>
            <w:tcMar>
              <w:top w:w="45" w:type="dxa"/>
              <w:start w:w="100" w:type="dxa"/>
              <w:bottom w:w="45" w:type="dxa"/>
              <w:end w:w="100" w:type="dxa"/>
            </w:tcMar>
            <w:shd w:fill="FFFFFF"/>
          </w:tcPr>
          <w:p>
            <w:r>
              <w:rPr>
                <w:rFonts w:ascii="Arial" w:hAnsi="Arial"/>
                <w:b w:val="0"/>
                <w:color w:val="172126"/>
                <w:sz w:val="16"/>
              </w:rPr>
              <w:t>Increase / decrease opacity</w:t>
            </w:r>
          </w:p>
        </w:tc>
      </w:tr>
      <w:tr>
        <w:tc>
          <w:tcPr>
            <w:tcW w:type="dxa" w:w="2088"/>
            <w:tcMar>
              <w:top w:w="45" w:type="dxa"/>
              <w:start w:w="100" w:type="dxa"/>
              <w:bottom w:w="45" w:type="dxa"/>
              <w:end w:w="100" w:type="dxa"/>
            </w:tcMar>
            <w:shd w:fill="DCEFF4"/>
          </w:tcPr>
          <w:p>
            <w:r>
              <w:rPr>
                <w:rFonts w:ascii="Arial" w:hAnsi="Arial"/>
                <w:b w:val="0"/>
                <w:color w:val="172126"/>
                <w:sz w:val="16"/>
              </w:rPr>
              <w:t>Button</w:t>
            </w:r>
          </w:p>
        </w:tc>
        <w:tc>
          <w:tcPr>
            <w:tcW w:type="dxa" w:w="1584"/>
            <w:tcMar>
              <w:top w:w="45" w:type="dxa"/>
              <w:start w:w="100" w:type="dxa"/>
              <w:bottom w:w="45" w:type="dxa"/>
              <w:end w:w="100" w:type="dxa"/>
            </w:tcMar>
            <w:shd w:fill="DCEFF4"/>
          </w:tcPr>
          <w:p>
            <w:r>
              <w:rPr>
                <w:rFonts w:ascii="Arial" w:hAnsi="Arial"/>
                <w:b/>
                <w:color w:val="172126"/>
                <w:sz w:val="16"/>
              </w:rPr>
              <w:t>P</w:t>
            </w:r>
          </w:p>
        </w:tc>
        <w:tc>
          <w:tcPr>
            <w:tcW w:type="dxa" w:w="10152"/>
            <w:tcMar>
              <w:top w:w="45" w:type="dxa"/>
              <w:start w:w="100" w:type="dxa"/>
              <w:bottom w:w="45" w:type="dxa"/>
              <w:end w:w="100" w:type="dxa"/>
            </w:tcMar>
            <w:shd w:fill="DCEFF4"/>
          </w:tcPr>
          <w:p>
            <w:r>
              <w:rPr>
                <w:rFonts w:ascii="Arial" w:hAnsi="Arial"/>
                <w:b w:val="0"/>
                <w:color w:val="172126"/>
                <w:sz w:val="16"/>
              </w:rPr>
              <w:t>Toggle curviness between 0 and 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5757C"/>
        <w:sz w:val="16"/>
      </w:rPr>
      <w:t>Arcade Cabinet Web App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5757C"/>
        <w:sz w:val="16"/>
      </w:rPr>
      <w:t>ARCADE CABINET | OPERATOR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1721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cadecabinet--gavxflx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Arcade Cabinet Web App Operator Guide</dc:title>
  <dc:subject>Startup and keyboard controls</dc:subject>
  <dc:creator>gavXflx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