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C85D7" w14:textId="5BA31DA6" w:rsidR="005654FA" w:rsidRPr="005654FA" w:rsidRDefault="005654FA" w:rsidP="005654F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5654FA">
        <w:rPr>
          <w:rFonts w:ascii="Arial" w:hAnsi="Arial" w:cs="Arial"/>
          <w:b/>
          <w:bCs/>
          <w:sz w:val="32"/>
          <w:szCs w:val="32"/>
        </w:rPr>
        <w:t>Employee Exit Checklist</w:t>
      </w:r>
    </w:p>
    <w:p w14:paraId="5B355C44" w14:textId="370560E1" w:rsidR="005654FA" w:rsidRPr="005654FA" w:rsidRDefault="005654FA" w:rsidP="005654FA">
      <w:pPr>
        <w:rPr>
          <w:rFonts w:ascii="Arial" w:hAnsi="Arial" w:cs="Arial"/>
          <w:b/>
          <w:bCs/>
        </w:rPr>
      </w:pPr>
      <w:r w:rsidRPr="005654FA">
        <w:rPr>
          <w:rFonts w:ascii="Arial" w:hAnsi="Arial" w:cs="Arial"/>
          <w:b/>
          <w:bCs/>
        </w:rPr>
        <w:t xml:space="preserve">Purpose </w:t>
      </w:r>
    </w:p>
    <w:p w14:paraId="29217233" w14:textId="77777777" w:rsidR="005654FA" w:rsidRPr="005654FA" w:rsidRDefault="005654FA" w:rsidP="005654FA">
      <w:pPr>
        <w:rPr>
          <w:rFonts w:ascii="Arial" w:hAnsi="Arial" w:cs="Arial"/>
        </w:rPr>
      </w:pPr>
      <w:r w:rsidRPr="005654FA">
        <w:rPr>
          <w:rFonts w:ascii="Arial" w:hAnsi="Arial" w:cs="Arial"/>
        </w:rPr>
        <w:t>This checklist ensures that all exit activities are completed before an employee’s final disengagement.</w:t>
      </w:r>
      <w:r w:rsidRPr="005654FA">
        <w:rPr>
          <w:rFonts w:ascii="Arial" w:hAnsi="Arial" w:cs="Arial"/>
        </w:rPr>
        <w:br/>
        <w:t>It helps HR, Finance, IT, and Admin confirm that all company assets, clearances, and documentation are properly handled before final pay or separation.</w:t>
      </w:r>
    </w:p>
    <w:p w14:paraId="0326CBAC" w14:textId="77777777" w:rsidR="005654FA" w:rsidRPr="005654FA" w:rsidRDefault="005654FA" w:rsidP="005654FA">
      <w:pPr>
        <w:rPr>
          <w:rFonts w:ascii="Arial" w:hAnsi="Arial" w:cs="Arial"/>
        </w:rPr>
      </w:pPr>
      <w:r w:rsidRPr="005654FA">
        <w:rPr>
          <w:rFonts w:ascii="Arial" w:hAnsi="Arial" w:cs="Arial"/>
        </w:rPr>
        <w:t>Complies with:</w:t>
      </w:r>
    </w:p>
    <w:p w14:paraId="0260415B" w14:textId="77777777" w:rsidR="005654FA" w:rsidRPr="005654FA" w:rsidRDefault="005654FA" w:rsidP="005654FA">
      <w:pPr>
        <w:numPr>
          <w:ilvl w:val="0"/>
          <w:numId w:val="1"/>
        </w:numPr>
        <w:rPr>
          <w:rFonts w:ascii="Arial" w:hAnsi="Arial" w:cs="Arial"/>
        </w:rPr>
      </w:pPr>
      <w:r w:rsidRPr="005654FA">
        <w:rPr>
          <w:rFonts w:ascii="Arial" w:hAnsi="Arial" w:cs="Arial"/>
          <w:b/>
          <w:bCs/>
        </w:rPr>
        <w:t xml:space="preserve">Nigerian </w:t>
      </w:r>
      <w:proofErr w:type="spellStart"/>
      <w:r w:rsidRPr="005654FA">
        <w:rPr>
          <w:rFonts w:ascii="Arial" w:hAnsi="Arial" w:cs="Arial"/>
          <w:b/>
          <w:bCs/>
        </w:rPr>
        <w:t>Labour</w:t>
      </w:r>
      <w:proofErr w:type="spellEnd"/>
      <w:r w:rsidRPr="005654FA">
        <w:rPr>
          <w:rFonts w:ascii="Arial" w:hAnsi="Arial" w:cs="Arial"/>
          <w:b/>
          <w:bCs/>
        </w:rPr>
        <w:t xml:space="preserve"> Act (Cap L1, LFN 2004)</w:t>
      </w:r>
      <w:r w:rsidRPr="005654FA">
        <w:rPr>
          <w:rFonts w:ascii="Arial" w:hAnsi="Arial" w:cs="Arial"/>
        </w:rPr>
        <w:t xml:space="preserve"> — lawful termination and final settlements</w:t>
      </w:r>
    </w:p>
    <w:p w14:paraId="41B7F88F" w14:textId="77777777" w:rsidR="005654FA" w:rsidRPr="005654FA" w:rsidRDefault="005654FA" w:rsidP="005654FA">
      <w:pPr>
        <w:numPr>
          <w:ilvl w:val="0"/>
          <w:numId w:val="1"/>
        </w:numPr>
        <w:rPr>
          <w:rFonts w:ascii="Arial" w:hAnsi="Arial" w:cs="Arial"/>
        </w:rPr>
      </w:pPr>
      <w:r w:rsidRPr="005654FA">
        <w:rPr>
          <w:rFonts w:ascii="Arial" w:hAnsi="Arial" w:cs="Arial"/>
          <w:b/>
          <w:bCs/>
        </w:rPr>
        <w:t>CIPM Standards on Exit Management</w:t>
      </w:r>
    </w:p>
    <w:p w14:paraId="49C74EC6" w14:textId="77777777" w:rsidR="005654FA" w:rsidRPr="005654FA" w:rsidRDefault="005654FA" w:rsidP="005654FA">
      <w:pPr>
        <w:numPr>
          <w:ilvl w:val="0"/>
          <w:numId w:val="1"/>
        </w:numPr>
        <w:rPr>
          <w:rFonts w:ascii="Arial" w:hAnsi="Arial" w:cs="Arial"/>
        </w:rPr>
      </w:pPr>
      <w:r w:rsidRPr="005654FA">
        <w:rPr>
          <w:rFonts w:ascii="Arial" w:hAnsi="Arial" w:cs="Arial"/>
          <w:b/>
          <w:bCs/>
        </w:rPr>
        <w:t>CoreHR Exit &amp; Offboarding Policy</w:t>
      </w:r>
    </w:p>
    <w:p w14:paraId="7E25E967" w14:textId="64627566" w:rsidR="005654FA" w:rsidRPr="005654FA" w:rsidRDefault="005654FA" w:rsidP="005654FA">
      <w:pPr>
        <w:rPr>
          <w:rFonts w:ascii="Arial" w:hAnsi="Arial" w:cs="Arial"/>
        </w:rPr>
      </w:pPr>
    </w:p>
    <w:p w14:paraId="0F780EB4" w14:textId="303EA5D8" w:rsidR="005654FA" w:rsidRPr="005654FA" w:rsidRDefault="005654FA" w:rsidP="005654FA">
      <w:pPr>
        <w:rPr>
          <w:rFonts w:ascii="Arial" w:hAnsi="Arial" w:cs="Arial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81"/>
        <w:gridCol w:w="3332"/>
      </w:tblGrid>
      <w:tr w:rsidR="005654FA" w:rsidRPr="005654FA" w14:paraId="62221AAF" w14:textId="77777777" w:rsidTr="005654FA">
        <w:tc>
          <w:tcPr>
            <w:tcW w:w="0" w:type="auto"/>
            <w:hideMark/>
          </w:tcPr>
          <w:p w14:paraId="0BD8D3A7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5654FA">
              <w:rPr>
                <w:rFonts w:ascii="Arial" w:hAnsi="Arial" w:cs="Arial"/>
                <w:b/>
                <w:bCs/>
              </w:rPr>
              <w:t>SECTION A: Employee Information</w:t>
            </w:r>
          </w:p>
        </w:tc>
        <w:tc>
          <w:tcPr>
            <w:tcW w:w="3332" w:type="dxa"/>
            <w:hideMark/>
          </w:tcPr>
          <w:p w14:paraId="183C735B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5654FA" w:rsidRPr="005654FA" w14:paraId="2E81EF92" w14:textId="77777777" w:rsidTr="005654FA">
        <w:tc>
          <w:tcPr>
            <w:tcW w:w="0" w:type="auto"/>
            <w:hideMark/>
          </w:tcPr>
          <w:p w14:paraId="5166A75B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Employee Name</w:t>
            </w:r>
          </w:p>
        </w:tc>
        <w:tc>
          <w:tcPr>
            <w:tcW w:w="3332" w:type="dxa"/>
            <w:hideMark/>
          </w:tcPr>
          <w:p w14:paraId="6A2F2A98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383FB4C2" w14:textId="77777777" w:rsidTr="005654FA">
        <w:tc>
          <w:tcPr>
            <w:tcW w:w="0" w:type="auto"/>
            <w:hideMark/>
          </w:tcPr>
          <w:p w14:paraId="49D09286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Employee ID / Staff No.</w:t>
            </w:r>
          </w:p>
        </w:tc>
        <w:tc>
          <w:tcPr>
            <w:tcW w:w="3332" w:type="dxa"/>
            <w:hideMark/>
          </w:tcPr>
          <w:p w14:paraId="6191FA64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7452BE94" w14:textId="77777777" w:rsidTr="005654FA">
        <w:tc>
          <w:tcPr>
            <w:tcW w:w="0" w:type="auto"/>
            <w:hideMark/>
          </w:tcPr>
          <w:p w14:paraId="7F063590" w14:textId="781FDE22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Department / Unit</w:t>
            </w:r>
          </w:p>
        </w:tc>
        <w:tc>
          <w:tcPr>
            <w:tcW w:w="3332" w:type="dxa"/>
            <w:hideMark/>
          </w:tcPr>
          <w:p w14:paraId="2C41D345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4DEECE99" w14:textId="77777777" w:rsidTr="005654FA">
        <w:tc>
          <w:tcPr>
            <w:tcW w:w="0" w:type="auto"/>
            <w:hideMark/>
          </w:tcPr>
          <w:p w14:paraId="25661CAB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Job Title</w:t>
            </w:r>
          </w:p>
        </w:tc>
        <w:tc>
          <w:tcPr>
            <w:tcW w:w="3332" w:type="dxa"/>
            <w:hideMark/>
          </w:tcPr>
          <w:p w14:paraId="59668AFC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6178E9B2" w14:textId="77777777" w:rsidTr="005654FA">
        <w:tc>
          <w:tcPr>
            <w:tcW w:w="0" w:type="auto"/>
            <w:hideMark/>
          </w:tcPr>
          <w:p w14:paraId="5D789062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Last Working Day</w:t>
            </w:r>
          </w:p>
        </w:tc>
        <w:tc>
          <w:tcPr>
            <w:tcW w:w="3332" w:type="dxa"/>
            <w:hideMark/>
          </w:tcPr>
          <w:p w14:paraId="7547E068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1DCDF250" w14:textId="77777777" w:rsidTr="005654FA">
        <w:tc>
          <w:tcPr>
            <w:tcW w:w="0" w:type="auto"/>
            <w:hideMark/>
          </w:tcPr>
          <w:p w14:paraId="76AA2B80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Supervisor / Manager</w:t>
            </w:r>
          </w:p>
        </w:tc>
        <w:tc>
          <w:tcPr>
            <w:tcW w:w="3332" w:type="dxa"/>
            <w:hideMark/>
          </w:tcPr>
          <w:p w14:paraId="7953C588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00D59CF1" w14:textId="2A89F990" w:rsidR="005654FA" w:rsidRPr="005654FA" w:rsidRDefault="005654FA" w:rsidP="005654FA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5288"/>
        <w:gridCol w:w="1404"/>
        <w:gridCol w:w="2658"/>
      </w:tblGrid>
      <w:tr w:rsidR="005654FA" w:rsidRPr="005654FA" w14:paraId="1BF9275C" w14:textId="77777777" w:rsidTr="005654FA">
        <w:tc>
          <w:tcPr>
            <w:tcW w:w="0" w:type="auto"/>
            <w:hideMark/>
          </w:tcPr>
          <w:p w14:paraId="1DF26DAB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5654FA">
              <w:rPr>
                <w:rFonts w:ascii="Arial" w:hAnsi="Arial" w:cs="Arial"/>
                <w:b/>
                <w:bCs/>
              </w:rPr>
              <w:t>SECTION B: Clearance Checklist</w:t>
            </w:r>
          </w:p>
        </w:tc>
        <w:tc>
          <w:tcPr>
            <w:tcW w:w="0" w:type="auto"/>
            <w:hideMark/>
          </w:tcPr>
          <w:p w14:paraId="786601BA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5654FA">
              <w:rPr>
                <w:rFonts w:ascii="Arial" w:hAnsi="Arial" w:cs="Arial"/>
                <w:b/>
                <w:bCs/>
              </w:rPr>
              <w:t>Cleared (</w:t>
            </w:r>
            <w:r w:rsidRPr="005654FA">
              <w:rPr>
                <w:rFonts w:ascii="Segoe UI Symbol" w:hAnsi="Segoe UI Symbol" w:cs="Segoe UI Symbol"/>
                <w:b/>
                <w:bCs/>
              </w:rPr>
              <w:t>✔</w:t>
            </w:r>
            <w:r w:rsidRPr="005654FA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C5D2248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5654FA">
              <w:rPr>
                <w:rFonts w:ascii="Arial" w:hAnsi="Arial" w:cs="Arial"/>
                <w:b/>
                <w:bCs/>
              </w:rPr>
              <w:t>Remarks / Pending Action</w:t>
            </w:r>
          </w:p>
        </w:tc>
      </w:tr>
      <w:tr w:rsidR="005654FA" w:rsidRPr="005654FA" w14:paraId="1A49F8C6" w14:textId="77777777" w:rsidTr="005654FA">
        <w:tc>
          <w:tcPr>
            <w:tcW w:w="0" w:type="auto"/>
            <w:hideMark/>
          </w:tcPr>
          <w:p w14:paraId="4067A9FF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1. Resignation/Exit Letter Received</w:t>
            </w:r>
          </w:p>
        </w:tc>
        <w:tc>
          <w:tcPr>
            <w:tcW w:w="0" w:type="auto"/>
            <w:hideMark/>
          </w:tcPr>
          <w:p w14:paraId="63F1709B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079C366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1DF7D71F" w14:textId="77777777" w:rsidTr="005654FA">
        <w:tc>
          <w:tcPr>
            <w:tcW w:w="0" w:type="auto"/>
            <w:hideMark/>
          </w:tcPr>
          <w:p w14:paraId="22D979CE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2. Handover Form Completed</w:t>
            </w:r>
          </w:p>
        </w:tc>
        <w:tc>
          <w:tcPr>
            <w:tcW w:w="0" w:type="auto"/>
            <w:hideMark/>
          </w:tcPr>
          <w:p w14:paraId="0C229E51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7205208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0F95AE8E" w14:textId="77777777" w:rsidTr="005654FA">
        <w:tc>
          <w:tcPr>
            <w:tcW w:w="0" w:type="auto"/>
            <w:hideMark/>
          </w:tcPr>
          <w:p w14:paraId="48048E69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3. Assets Returned (Laptop, ID Card, Uniforms, etc.)</w:t>
            </w:r>
          </w:p>
        </w:tc>
        <w:tc>
          <w:tcPr>
            <w:tcW w:w="0" w:type="auto"/>
            <w:hideMark/>
          </w:tcPr>
          <w:p w14:paraId="71D83D4A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FB43659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2DF52EC7" w14:textId="77777777" w:rsidTr="005654FA">
        <w:tc>
          <w:tcPr>
            <w:tcW w:w="0" w:type="auto"/>
            <w:hideMark/>
          </w:tcPr>
          <w:p w14:paraId="7C56363A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4. HR Clearance Done</w:t>
            </w:r>
          </w:p>
        </w:tc>
        <w:tc>
          <w:tcPr>
            <w:tcW w:w="0" w:type="auto"/>
            <w:hideMark/>
          </w:tcPr>
          <w:p w14:paraId="126B5B90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BA46CF8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41C60252" w14:textId="77777777" w:rsidTr="005654FA">
        <w:tc>
          <w:tcPr>
            <w:tcW w:w="0" w:type="auto"/>
            <w:hideMark/>
          </w:tcPr>
          <w:p w14:paraId="3210431D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lastRenderedPageBreak/>
              <w:t>5. Finance Clearance (Loans, Salary Advance, Deductions)</w:t>
            </w:r>
          </w:p>
        </w:tc>
        <w:tc>
          <w:tcPr>
            <w:tcW w:w="0" w:type="auto"/>
            <w:hideMark/>
          </w:tcPr>
          <w:p w14:paraId="34EB7991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8A374D6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2337121B" w14:textId="77777777" w:rsidTr="005654FA">
        <w:tc>
          <w:tcPr>
            <w:tcW w:w="0" w:type="auto"/>
            <w:hideMark/>
          </w:tcPr>
          <w:p w14:paraId="6453CFB1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6. IT Clearance (System Access, Emails, Devices)</w:t>
            </w:r>
          </w:p>
        </w:tc>
        <w:tc>
          <w:tcPr>
            <w:tcW w:w="0" w:type="auto"/>
            <w:hideMark/>
          </w:tcPr>
          <w:p w14:paraId="7E539336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7437D9E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0CF33E4A" w14:textId="77777777" w:rsidTr="005654FA">
        <w:tc>
          <w:tcPr>
            <w:tcW w:w="0" w:type="auto"/>
            <w:hideMark/>
          </w:tcPr>
          <w:p w14:paraId="12BE6B61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7. Admin Clearance (Vehicle, Office Keys, Work Tools)</w:t>
            </w:r>
          </w:p>
        </w:tc>
        <w:tc>
          <w:tcPr>
            <w:tcW w:w="0" w:type="auto"/>
            <w:hideMark/>
          </w:tcPr>
          <w:p w14:paraId="2E2A2C59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2F43072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5A860F68" w14:textId="77777777" w:rsidTr="005654FA">
        <w:tc>
          <w:tcPr>
            <w:tcW w:w="0" w:type="auto"/>
            <w:hideMark/>
          </w:tcPr>
          <w:p w14:paraId="6AA94B30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8. Performance Appraisal Completed</w:t>
            </w:r>
          </w:p>
        </w:tc>
        <w:tc>
          <w:tcPr>
            <w:tcW w:w="0" w:type="auto"/>
            <w:hideMark/>
          </w:tcPr>
          <w:p w14:paraId="7BB65404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CC206A8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08668D43" w14:textId="77777777" w:rsidTr="005654FA">
        <w:tc>
          <w:tcPr>
            <w:tcW w:w="0" w:type="auto"/>
            <w:hideMark/>
          </w:tcPr>
          <w:p w14:paraId="6409E158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9. Exit Interview Conducted</w:t>
            </w:r>
          </w:p>
        </w:tc>
        <w:tc>
          <w:tcPr>
            <w:tcW w:w="0" w:type="auto"/>
            <w:hideMark/>
          </w:tcPr>
          <w:p w14:paraId="6A16E1A1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ADAD693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662459C1" w14:textId="77777777" w:rsidTr="005654FA">
        <w:tc>
          <w:tcPr>
            <w:tcW w:w="0" w:type="auto"/>
            <w:hideMark/>
          </w:tcPr>
          <w:p w14:paraId="6145FE3B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10. Exit Summary Report Updated</w:t>
            </w:r>
          </w:p>
        </w:tc>
        <w:tc>
          <w:tcPr>
            <w:tcW w:w="0" w:type="auto"/>
            <w:hideMark/>
          </w:tcPr>
          <w:p w14:paraId="553714CB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D259726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5467CAF0" w14:textId="77777777" w:rsidTr="005654FA">
        <w:tc>
          <w:tcPr>
            <w:tcW w:w="0" w:type="auto"/>
            <w:hideMark/>
          </w:tcPr>
          <w:p w14:paraId="1B942FDC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11. Final Payroll Processed</w:t>
            </w:r>
          </w:p>
        </w:tc>
        <w:tc>
          <w:tcPr>
            <w:tcW w:w="0" w:type="auto"/>
            <w:hideMark/>
          </w:tcPr>
          <w:p w14:paraId="1EFCD03C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3CD41F2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2D7D24F8" w14:textId="77777777" w:rsidTr="005654FA">
        <w:tc>
          <w:tcPr>
            <w:tcW w:w="0" w:type="auto"/>
            <w:hideMark/>
          </w:tcPr>
          <w:p w14:paraId="2CE133DA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12. Benefits / Pensions Reconciled</w:t>
            </w:r>
          </w:p>
        </w:tc>
        <w:tc>
          <w:tcPr>
            <w:tcW w:w="0" w:type="auto"/>
            <w:hideMark/>
          </w:tcPr>
          <w:p w14:paraId="568F03CB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791552B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6354F422" w14:textId="77777777" w:rsidTr="005654FA">
        <w:tc>
          <w:tcPr>
            <w:tcW w:w="0" w:type="auto"/>
            <w:hideMark/>
          </w:tcPr>
          <w:p w14:paraId="35000979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13. NHF / NSITF / ITF Contributions Closed</w:t>
            </w:r>
          </w:p>
        </w:tc>
        <w:tc>
          <w:tcPr>
            <w:tcW w:w="0" w:type="auto"/>
            <w:hideMark/>
          </w:tcPr>
          <w:p w14:paraId="5D783674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7CDF5A0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620386DA" w14:textId="77777777" w:rsidTr="005654FA">
        <w:tc>
          <w:tcPr>
            <w:tcW w:w="0" w:type="auto"/>
            <w:hideMark/>
          </w:tcPr>
          <w:p w14:paraId="4D26A39A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14. Medical Insurance / HMO Deactivation</w:t>
            </w:r>
          </w:p>
        </w:tc>
        <w:tc>
          <w:tcPr>
            <w:tcW w:w="0" w:type="auto"/>
            <w:hideMark/>
          </w:tcPr>
          <w:p w14:paraId="5E5F3052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4CDB0C7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03E987AA" w14:textId="77777777" w:rsidTr="005654FA">
        <w:tc>
          <w:tcPr>
            <w:tcW w:w="0" w:type="auto"/>
            <w:hideMark/>
          </w:tcPr>
          <w:p w14:paraId="3C593AC1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15. Email / System Account Deactivation</w:t>
            </w:r>
          </w:p>
        </w:tc>
        <w:tc>
          <w:tcPr>
            <w:tcW w:w="0" w:type="auto"/>
            <w:hideMark/>
          </w:tcPr>
          <w:p w14:paraId="462FC49F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196DEAE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7CCFB738" w14:textId="77777777" w:rsidTr="005654FA">
        <w:tc>
          <w:tcPr>
            <w:tcW w:w="0" w:type="auto"/>
            <w:hideMark/>
          </w:tcPr>
          <w:p w14:paraId="31063F0E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16. Final Clearance Confirmation</w:t>
            </w:r>
          </w:p>
        </w:tc>
        <w:tc>
          <w:tcPr>
            <w:tcW w:w="0" w:type="auto"/>
            <w:hideMark/>
          </w:tcPr>
          <w:p w14:paraId="57ADBBB3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F06A409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47B4EA43" w14:textId="47E23752" w:rsidR="005654FA" w:rsidRPr="005654FA" w:rsidRDefault="005654FA" w:rsidP="005654FA">
      <w:pPr>
        <w:rPr>
          <w:rFonts w:ascii="Arial" w:hAnsi="Arial" w:cs="Arial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217"/>
        <w:gridCol w:w="4283"/>
      </w:tblGrid>
      <w:tr w:rsidR="005654FA" w:rsidRPr="005654FA" w14:paraId="0FEC9A1E" w14:textId="77777777" w:rsidTr="005654FA">
        <w:tc>
          <w:tcPr>
            <w:tcW w:w="0" w:type="auto"/>
            <w:hideMark/>
          </w:tcPr>
          <w:p w14:paraId="028BDD31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5654FA">
              <w:rPr>
                <w:rFonts w:ascii="Arial" w:hAnsi="Arial" w:cs="Arial"/>
                <w:b/>
                <w:bCs/>
              </w:rPr>
              <w:t>SECTION C: Departmental Sign-Off</w:t>
            </w:r>
          </w:p>
        </w:tc>
        <w:tc>
          <w:tcPr>
            <w:tcW w:w="4283" w:type="dxa"/>
            <w:hideMark/>
          </w:tcPr>
          <w:p w14:paraId="4AB153E7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5654FA" w:rsidRPr="005654FA" w14:paraId="65AF7540" w14:textId="77777777" w:rsidTr="005654FA">
        <w:tc>
          <w:tcPr>
            <w:tcW w:w="0" w:type="auto"/>
            <w:hideMark/>
          </w:tcPr>
          <w:p w14:paraId="02E1292C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HR Representative</w:t>
            </w:r>
          </w:p>
        </w:tc>
        <w:tc>
          <w:tcPr>
            <w:tcW w:w="4283" w:type="dxa"/>
            <w:hideMark/>
          </w:tcPr>
          <w:p w14:paraId="12F54046" w14:textId="50AC226C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Signature</w:t>
            </w:r>
            <w:r>
              <w:rPr>
                <w:rFonts w:ascii="Arial" w:hAnsi="Arial" w:cs="Arial"/>
              </w:rPr>
              <w:t>:</w:t>
            </w:r>
          </w:p>
        </w:tc>
      </w:tr>
      <w:tr w:rsidR="005654FA" w:rsidRPr="005654FA" w14:paraId="4FC2D853" w14:textId="77777777" w:rsidTr="005654FA">
        <w:tc>
          <w:tcPr>
            <w:tcW w:w="0" w:type="auto"/>
            <w:hideMark/>
          </w:tcPr>
          <w:p w14:paraId="17321575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Finance Representative</w:t>
            </w:r>
          </w:p>
        </w:tc>
        <w:tc>
          <w:tcPr>
            <w:tcW w:w="4283" w:type="dxa"/>
            <w:hideMark/>
          </w:tcPr>
          <w:p w14:paraId="776DF0FC" w14:textId="76B162EC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Signature</w:t>
            </w:r>
            <w:r>
              <w:rPr>
                <w:rFonts w:ascii="Arial" w:hAnsi="Arial" w:cs="Arial"/>
              </w:rPr>
              <w:t>:</w:t>
            </w:r>
          </w:p>
        </w:tc>
      </w:tr>
      <w:tr w:rsidR="005654FA" w:rsidRPr="005654FA" w14:paraId="51D5BE07" w14:textId="77777777" w:rsidTr="005654FA">
        <w:tc>
          <w:tcPr>
            <w:tcW w:w="0" w:type="auto"/>
            <w:hideMark/>
          </w:tcPr>
          <w:p w14:paraId="00F1CDD6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Admin Representative</w:t>
            </w:r>
          </w:p>
        </w:tc>
        <w:tc>
          <w:tcPr>
            <w:tcW w:w="4283" w:type="dxa"/>
            <w:hideMark/>
          </w:tcPr>
          <w:p w14:paraId="57722A83" w14:textId="0E2CE1D6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Signature</w:t>
            </w:r>
            <w:r>
              <w:rPr>
                <w:rFonts w:ascii="Arial" w:hAnsi="Arial" w:cs="Arial"/>
              </w:rPr>
              <w:t>:</w:t>
            </w:r>
          </w:p>
        </w:tc>
      </w:tr>
      <w:tr w:rsidR="005654FA" w:rsidRPr="005654FA" w14:paraId="3779A9A5" w14:textId="77777777" w:rsidTr="005654FA">
        <w:tc>
          <w:tcPr>
            <w:tcW w:w="0" w:type="auto"/>
            <w:hideMark/>
          </w:tcPr>
          <w:p w14:paraId="0FE80111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IT Representative</w:t>
            </w:r>
          </w:p>
        </w:tc>
        <w:tc>
          <w:tcPr>
            <w:tcW w:w="4283" w:type="dxa"/>
            <w:hideMark/>
          </w:tcPr>
          <w:p w14:paraId="527D9994" w14:textId="6AE08A02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Signature</w:t>
            </w:r>
            <w:r>
              <w:rPr>
                <w:rFonts w:ascii="Arial" w:hAnsi="Arial" w:cs="Arial"/>
              </w:rPr>
              <w:t>:</w:t>
            </w:r>
          </w:p>
        </w:tc>
      </w:tr>
      <w:tr w:rsidR="005654FA" w:rsidRPr="005654FA" w14:paraId="0385E5EA" w14:textId="77777777" w:rsidTr="005654FA">
        <w:tc>
          <w:tcPr>
            <w:tcW w:w="0" w:type="auto"/>
            <w:hideMark/>
          </w:tcPr>
          <w:p w14:paraId="516DE17A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Line Manager</w:t>
            </w:r>
          </w:p>
        </w:tc>
        <w:tc>
          <w:tcPr>
            <w:tcW w:w="4283" w:type="dxa"/>
            <w:hideMark/>
          </w:tcPr>
          <w:p w14:paraId="7F6FEA8B" w14:textId="431B6291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Signature</w:t>
            </w:r>
            <w:r>
              <w:rPr>
                <w:rFonts w:ascii="Arial" w:hAnsi="Arial" w:cs="Arial"/>
              </w:rPr>
              <w:t>:</w:t>
            </w:r>
          </w:p>
        </w:tc>
      </w:tr>
    </w:tbl>
    <w:p w14:paraId="42D1E899" w14:textId="77777777" w:rsidR="005654FA" w:rsidRPr="005654FA" w:rsidRDefault="005654FA" w:rsidP="005654FA">
      <w:pPr>
        <w:rPr>
          <w:rFonts w:ascii="Arial" w:hAnsi="Arial" w:cs="Arial"/>
        </w:rPr>
      </w:pPr>
      <w:r w:rsidRPr="005654FA">
        <w:rPr>
          <w:rFonts w:ascii="Arial" w:hAnsi="Arial" w:cs="Arial"/>
        </w:rPr>
        <w:pict w14:anchorId="7371122A">
          <v:rect id="_x0000_i1064" style="width:0;height:1.5pt" o:hralign="center" o:hrstd="t" o:hr="t" fillcolor="#a0a0a0" stroked="f"/>
        </w:pic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37"/>
        <w:gridCol w:w="4822"/>
      </w:tblGrid>
      <w:tr w:rsidR="005654FA" w:rsidRPr="005654FA" w14:paraId="19FE0426" w14:textId="77777777" w:rsidTr="005654FA">
        <w:tc>
          <w:tcPr>
            <w:tcW w:w="0" w:type="auto"/>
            <w:hideMark/>
          </w:tcPr>
          <w:p w14:paraId="09D4FDF7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5654FA">
              <w:rPr>
                <w:rFonts w:ascii="Arial" w:hAnsi="Arial" w:cs="Arial"/>
                <w:b/>
                <w:bCs/>
              </w:rPr>
              <w:t>SECTION D: HR Final Review</w:t>
            </w:r>
          </w:p>
        </w:tc>
        <w:tc>
          <w:tcPr>
            <w:tcW w:w="4822" w:type="dxa"/>
            <w:hideMark/>
          </w:tcPr>
          <w:p w14:paraId="4B1FB20A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</w:tr>
      <w:tr w:rsidR="005654FA" w:rsidRPr="005654FA" w14:paraId="7143A6C9" w14:textId="77777777" w:rsidTr="005654FA">
        <w:tc>
          <w:tcPr>
            <w:tcW w:w="0" w:type="auto"/>
            <w:hideMark/>
          </w:tcPr>
          <w:p w14:paraId="40F1E977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All clearance items confirmed</w:t>
            </w:r>
          </w:p>
        </w:tc>
        <w:tc>
          <w:tcPr>
            <w:tcW w:w="4822" w:type="dxa"/>
            <w:hideMark/>
          </w:tcPr>
          <w:p w14:paraId="1B9654E5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proofErr w:type="gramStart"/>
            <w:r w:rsidRPr="005654FA">
              <w:rPr>
                <w:rFonts w:ascii="Arial" w:hAnsi="Arial" w:cs="Arial"/>
              </w:rPr>
              <w:t>( )</w:t>
            </w:r>
            <w:proofErr w:type="gramEnd"/>
            <w:r w:rsidRPr="005654FA">
              <w:rPr>
                <w:rFonts w:ascii="Arial" w:hAnsi="Arial" w:cs="Arial"/>
              </w:rPr>
              <w:t xml:space="preserve"> Yes</w:t>
            </w:r>
            <w:r w:rsidRPr="005654FA">
              <w:rPr>
                <w:rFonts w:ascii="Arial" w:hAnsi="Arial" w:cs="Arial"/>
              </w:rPr>
              <w:t> </w:t>
            </w:r>
            <w:r w:rsidRPr="005654FA">
              <w:rPr>
                <w:rFonts w:ascii="Arial" w:hAnsi="Arial" w:cs="Arial"/>
              </w:rPr>
              <w:t>( ) No</w:t>
            </w:r>
          </w:p>
        </w:tc>
      </w:tr>
      <w:tr w:rsidR="005654FA" w:rsidRPr="005654FA" w14:paraId="260B7074" w14:textId="77777777" w:rsidTr="005654FA">
        <w:tc>
          <w:tcPr>
            <w:tcW w:w="0" w:type="auto"/>
            <w:hideMark/>
          </w:tcPr>
          <w:p w14:paraId="4B6265CE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Comments</w:t>
            </w:r>
          </w:p>
        </w:tc>
        <w:tc>
          <w:tcPr>
            <w:tcW w:w="4822" w:type="dxa"/>
            <w:hideMark/>
          </w:tcPr>
          <w:p w14:paraId="18E8622F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25E30F0A" w14:textId="77777777" w:rsidTr="005654FA">
        <w:tc>
          <w:tcPr>
            <w:tcW w:w="0" w:type="auto"/>
            <w:hideMark/>
          </w:tcPr>
          <w:p w14:paraId="1FE5E1A4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Final Clearance Completed On</w:t>
            </w:r>
          </w:p>
        </w:tc>
        <w:tc>
          <w:tcPr>
            <w:tcW w:w="4822" w:type="dxa"/>
            <w:hideMark/>
          </w:tcPr>
          <w:p w14:paraId="510E1FB4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56FDAF49" w14:textId="77777777" w:rsidTr="005654FA">
        <w:tc>
          <w:tcPr>
            <w:tcW w:w="0" w:type="auto"/>
            <w:hideMark/>
          </w:tcPr>
          <w:p w14:paraId="12C4B386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lastRenderedPageBreak/>
              <w:t>Approved By (HR Manager)</w:t>
            </w:r>
          </w:p>
        </w:tc>
        <w:tc>
          <w:tcPr>
            <w:tcW w:w="4822" w:type="dxa"/>
            <w:hideMark/>
          </w:tcPr>
          <w:p w14:paraId="1F27DAB2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5654FA" w:rsidRPr="005654FA" w14:paraId="49EF152E" w14:textId="77777777" w:rsidTr="005654FA">
        <w:tc>
          <w:tcPr>
            <w:tcW w:w="0" w:type="auto"/>
            <w:hideMark/>
          </w:tcPr>
          <w:p w14:paraId="5D3A6E71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Signature</w:t>
            </w:r>
          </w:p>
        </w:tc>
        <w:tc>
          <w:tcPr>
            <w:tcW w:w="4822" w:type="dxa"/>
            <w:hideMark/>
          </w:tcPr>
          <w:p w14:paraId="25ABC69C" w14:textId="77777777" w:rsidR="005654FA" w:rsidRPr="005654FA" w:rsidRDefault="005654FA" w:rsidP="005654FA">
            <w:pPr>
              <w:spacing w:after="160" w:line="278" w:lineRule="auto"/>
              <w:rPr>
                <w:rFonts w:ascii="Arial" w:hAnsi="Arial" w:cs="Arial"/>
              </w:rPr>
            </w:pPr>
            <w:r w:rsidRPr="005654FA">
              <w:rPr>
                <w:rFonts w:ascii="Arial" w:hAnsi="Arial" w:cs="Arial"/>
              </w:rPr>
              <w:t>Date</w:t>
            </w:r>
          </w:p>
        </w:tc>
      </w:tr>
    </w:tbl>
    <w:p w14:paraId="740C5CA0" w14:textId="42B8E56A" w:rsidR="005654FA" w:rsidRDefault="005654FA" w:rsidP="005654FA">
      <w:pPr>
        <w:rPr>
          <w:rFonts w:ascii="Arial" w:hAnsi="Arial" w:cs="Arial"/>
        </w:rPr>
      </w:pPr>
    </w:p>
    <w:p w14:paraId="7675EF19" w14:textId="77777777" w:rsidR="005654FA" w:rsidRDefault="005654FA" w:rsidP="005654FA">
      <w:pPr>
        <w:rPr>
          <w:rFonts w:ascii="Arial" w:hAnsi="Arial" w:cs="Arial"/>
        </w:rPr>
      </w:pPr>
    </w:p>
    <w:p w14:paraId="4FD5403C" w14:textId="77777777" w:rsidR="005654FA" w:rsidRPr="005654FA" w:rsidRDefault="005654FA" w:rsidP="005654FA">
      <w:pPr>
        <w:rPr>
          <w:rFonts w:ascii="Arial" w:hAnsi="Arial" w:cs="Arial"/>
        </w:rPr>
      </w:pPr>
    </w:p>
    <w:p w14:paraId="194A5AF1" w14:textId="77777777" w:rsidR="005654FA" w:rsidRPr="005654FA" w:rsidRDefault="005654FA" w:rsidP="005654FA">
      <w:pPr>
        <w:rPr>
          <w:rFonts w:ascii="Arial" w:hAnsi="Arial" w:cs="Arial"/>
          <w:b/>
          <w:bCs/>
        </w:rPr>
      </w:pPr>
      <w:r w:rsidRPr="005654FA">
        <w:rPr>
          <w:rFonts w:ascii="Arial" w:hAnsi="Arial" w:cs="Arial"/>
          <w:b/>
          <w:bCs/>
        </w:rPr>
        <w:t>Instructions for Use</w:t>
      </w:r>
    </w:p>
    <w:p w14:paraId="548F89EB" w14:textId="77777777" w:rsidR="005654FA" w:rsidRPr="005654FA" w:rsidRDefault="005654FA" w:rsidP="005654FA">
      <w:pPr>
        <w:rPr>
          <w:rFonts w:ascii="Arial" w:hAnsi="Arial" w:cs="Arial"/>
        </w:rPr>
      </w:pPr>
      <w:r w:rsidRPr="005654FA">
        <w:rPr>
          <w:rFonts w:ascii="Arial" w:hAnsi="Arial" w:cs="Arial"/>
        </w:rPr>
        <w:t>1️</w:t>
      </w:r>
      <w:r w:rsidRPr="005654FA">
        <w:rPr>
          <w:rFonts w:ascii="Segoe UI Symbol" w:hAnsi="Segoe UI Symbol" w:cs="Segoe UI Symbol"/>
        </w:rPr>
        <w:t>⃣</w:t>
      </w:r>
      <w:r w:rsidRPr="005654FA">
        <w:rPr>
          <w:rFonts w:ascii="Arial" w:hAnsi="Arial" w:cs="Arial"/>
        </w:rPr>
        <w:t xml:space="preserve"> HR initiates this form once an employee’s exit is confirmed.</w:t>
      </w:r>
      <w:r w:rsidRPr="005654FA">
        <w:rPr>
          <w:rFonts w:ascii="Arial" w:hAnsi="Arial" w:cs="Arial"/>
        </w:rPr>
        <w:br/>
        <w:t>2️</w:t>
      </w:r>
      <w:r w:rsidRPr="005654FA">
        <w:rPr>
          <w:rFonts w:ascii="Segoe UI Symbol" w:hAnsi="Segoe UI Symbol" w:cs="Segoe UI Symbol"/>
        </w:rPr>
        <w:t>⃣</w:t>
      </w:r>
      <w:r w:rsidRPr="005654FA">
        <w:rPr>
          <w:rFonts w:ascii="Arial" w:hAnsi="Arial" w:cs="Arial"/>
        </w:rPr>
        <w:t xml:space="preserve"> Each department updates its section after confirming clearance.</w:t>
      </w:r>
      <w:r w:rsidRPr="005654FA">
        <w:rPr>
          <w:rFonts w:ascii="Arial" w:hAnsi="Arial" w:cs="Arial"/>
        </w:rPr>
        <w:br/>
        <w:t>3️</w:t>
      </w:r>
      <w:r w:rsidRPr="005654FA">
        <w:rPr>
          <w:rFonts w:ascii="Segoe UI Symbol" w:hAnsi="Segoe UI Symbol" w:cs="Segoe UI Symbol"/>
        </w:rPr>
        <w:t>⃣</w:t>
      </w:r>
      <w:r w:rsidRPr="005654FA">
        <w:rPr>
          <w:rFonts w:ascii="Arial" w:hAnsi="Arial" w:cs="Arial"/>
        </w:rPr>
        <w:t xml:space="preserve"> HR must verify all items are checked before releasing final pay.</w:t>
      </w:r>
      <w:r w:rsidRPr="005654FA">
        <w:rPr>
          <w:rFonts w:ascii="Arial" w:hAnsi="Arial" w:cs="Arial"/>
        </w:rPr>
        <w:br/>
        <w:t>4️</w:t>
      </w:r>
      <w:r w:rsidRPr="005654FA">
        <w:rPr>
          <w:rFonts w:ascii="Segoe UI Symbol" w:hAnsi="Segoe UI Symbol" w:cs="Segoe UI Symbol"/>
        </w:rPr>
        <w:t>⃣</w:t>
      </w:r>
      <w:r w:rsidRPr="005654FA">
        <w:rPr>
          <w:rFonts w:ascii="Arial" w:hAnsi="Arial" w:cs="Arial"/>
        </w:rPr>
        <w:t xml:space="preserve"> Keep the signed form with the employee’s </w:t>
      </w:r>
      <w:r w:rsidRPr="005654FA">
        <w:rPr>
          <w:rFonts w:ascii="Arial" w:hAnsi="Arial" w:cs="Arial"/>
          <w:b/>
          <w:bCs/>
        </w:rPr>
        <w:t>Exit File</w:t>
      </w:r>
      <w:r w:rsidRPr="005654FA">
        <w:rPr>
          <w:rFonts w:ascii="Arial" w:hAnsi="Arial" w:cs="Arial"/>
        </w:rPr>
        <w:t xml:space="preserve"> and mark in the </w:t>
      </w:r>
      <w:r w:rsidRPr="005654FA">
        <w:rPr>
          <w:rFonts w:ascii="Arial" w:hAnsi="Arial" w:cs="Arial"/>
          <w:b/>
          <w:bCs/>
        </w:rPr>
        <w:t>Exit Clearance Checklist (Excel)</w:t>
      </w:r>
      <w:r w:rsidRPr="005654FA">
        <w:rPr>
          <w:rFonts w:ascii="Arial" w:hAnsi="Arial" w:cs="Arial"/>
        </w:rPr>
        <w:t xml:space="preserve"> for compliance tracking.</w:t>
      </w:r>
    </w:p>
    <w:p w14:paraId="21AAE952" w14:textId="430E3023" w:rsidR="005654FA" w:rsidRPr="005654FA" w:rsidRDefault="005654FA" w:rsidP="005654FA">
      <w:pPr>
        <w:rPr>
          <w:rFonts w:ascii="Arial" w:hAnsi="Arial" w:cs="Arial"/>
        </w:rPr>
      </w:pPr>
    </w:p>
    <w:p w14:paraId="1D8A1565" w14:textId="77777777" w:rsidR="005654FA" w:rsidRPr="005654FA" w:rsidRDefault="005654FA" w:rsidP="005654FA">
      <w:pPr>
        <w:rPr>
          <w:rFonts w:ascii="Arial" w:hAnsi="Arial" w:cs="Arial"/>
          <w:b/>
          <w:bCs/>
          <w:sz w:val="20"/>
          <w:szCs w:val="20"/>
        </w:rPr>
      </w:pPr>
      <w:r w:rsidRPr="005654FA">
        <w:rPr>
          <w:rFonts w:ascii="Arial" w:hAnsi="Arial" w:cs="Arial"/>
          <w:b/>
          <w:bCs/>
          <w:sz w:val="20"/>
          <w:szCs w:val="20"/>
        </w:rPr>
        <w:t>© CoreHR Consulting | All Rights Reserved</w:t>
      </w:r>
    </w:p>
    <w:p w14:paraId="05F45FEB" w14:textId="77777777" w:rsidR="005654FA" w:rsidRPr="005654FA" w:rsidRDefault="005654FA">
      <w:pPr>
        <w:rPr>
          <w:rFonts w:ascii="Arial" w:hAnsi="Arial" w:cs="Arial"/>
        </w:rPr>
      </w:pPr>
    </w:p>
    <w:sectPr w:rsidR="005654FA" w:rsidRPr="005654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32183"/>
    <w:multiLevelType w:val="multilevel"/>
    <w:tmpl w:val="B18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55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FA"/>
    <w:rsid w:val="00141EFF"/>
    <w:rsid w:val="0056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9956"/>
  <w15:chartTrackingRefBased/>
  <w15:docId w15:val="{4093045E-C5F0-4FCD-9CF1-CD64CE6E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4FA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44"/>
    <w:rsid w:val="005654F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654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2025-10-29T14:43:00Z</dcterms:created>
  <dcterms:modified xsi:type="dcterms:W3CDTF">2025-10-29T14:48:00Z</dcterms:modified>
</cp:coreProperties>
</file>