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6932930</wp:posOffset>
            </wp:positionH>
            <wp:positionV relativeFrom="paragraph">
              <wp:posOffset>59689</wp:posOffset>
            </wp:positionV>
            <wp:extent cx="327707" cy="327707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Gawtam C 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Indian Institute of Technology Madras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18.000000000002" w:type="dxa"/>
        <w:jc w:val="left"/>
        <w:tblInd w:w="118.0" w:type="dxa"/>
        <w:tblBorders>
          <w:top w:color="adadad" w:space="0" w:sz="6" w:val="single"/>
          <w:left w:color="adadad" w:space="0" w:sz="6" w:val="single"/>
          <w:bottom w:color="adadad" w:space="0" w:sz="6" w:val="single"/>
          <w:right w:color="adadad" w:space="0" w:sz="6" w:val="single"/>
          <w:insideH w:color="adadad" w:space="0" w:sz="6" w:val="single"/>
          <w:insideV w:color="adadad" w:space="0" w:sz="6" w:val="single"/>
        </w:tblBorders>
        <w:tblLayout w:type="fixed"/>
        <w:tblLook w:val="0400"/>
      </w:tblPr>
      <w:tblGrid>
        <w:gridCol w:w="2066"/>
        <w:gridCol w:w="2911"/>
        <w:gridCol w:w="4111"/>
        <w:gridCol w:w="1226"/>
        <w:gridCol w:w="1004"/>
        <w:tblGridChange w:id="0">
          <w:tblGrid>
            <w:gridCol w:w="2066"/>
            <w:gridCol w:w="2911"/>
            <w:gridCol w:w="4111"/>
            <w:gridCol w:w="1226"/>
            <w:gridCol w:w="1004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gridSpan w:val="5"/>
            <w:tcBorders>
              <w:top w:color="000000" w:space="0" w:sz="0" w:val="nil"/>
              <w:bottom w:color="e4e4e4" w:space="0" w:sz="4" w:val="single"/>
            </w:tcBorders>
            <w:shd w:fill="004d7f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4250" w:right="423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279" w:right="26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</w:tc>
        <w:tc>
          <w:tcPr>
            <w:tcBorders>
              <w:top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316" w:right="30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  <w:tc>
          <w:tcPr>
            <w:tcBorders>
              <w:top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385" w:right="37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Institution</w:t>
            </w:r>
          </w:p>
        </w:tc>
        <w:tc>
          <w:tcPr>
            <w:tcBorders>
              <w:top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80" w:right="16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% / CGPA</w:t>
            </w:r>
          </w:p>
        </w:tc>
        <w:tc>
          <w:tcPr>
            <w:tcBorders>
              <w:top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31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489.2812499999999" w:hRule="atLeast"/>
          <w:tblHeader w:val="0"/>
        </w:trPr>
        <w:tc>
          <w:tcPr>
            <w:tcBorders>
              <w:bottom w:color="c9c9c9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9" w:right="26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Dual Degree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79" w:right="26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(B.Tech + M.Tech)</w:t>
            </w:r>
          </w:p>
        </w:tc>
        <w:tc>
          <w:tcPr>
            <w:tcBorders>
              <w:bottom w:color="c9c9c9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Engineering Design,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Specialization - Robotics</w:t>
            </w:r>
          </w:p>
        </w:tc>
        <w:tc>
          <w:tcPr>
            <w:tcBorders>
              <w:bottom w:color="c9c9c9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-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Indian Institute of Technology Madras</w:t>
            </w:r>
          </w:p>
        </w:tc>
        <w:tc>
          <w:tcPr>
            <w:tcBorders>
              <w:bottom w:color="c9c9c9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80" w:right="166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8.</w:t>
              </w:r>
            </w:hyperlink>
            <w:hyperlink r:id="rId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3</w:t>
              </w:r>
            </w:hyperlink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/10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c9c9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9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9c9c9" w:space="0" w:sz="4" w:val="single"/>
              <w:bottom w:color="c9c9c9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279" w:right="26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XII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316" w:right="30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CBSE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0" w:right="-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Maharishi Vidya Mandir, Chetput, Chennai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180" w:right="16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95.4%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29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279" w:right="26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X</w:t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316" w:right="30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CBSE</w:t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0" w:right="-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Maharishi Vidya Mandir, Chetput, Chennai</w:t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180" w:right="16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10/10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29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5"/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1"/>
                <w:tab w:val="right" w:pos="11029"/>
              </w:tabs>
              <w:spacing w:after="0" w:before="0" w:line="255" w:lineRule="auto"/>
              <w:ind w:left="210" w:right="0" w:hanging="142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Awarded (among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out of 800+ students) the IIT Madras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Young Research Fellowship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based on remarkable research potential.  2021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1"/>
                <w:tab w:val="right" w:pos="11029"/>
              </w:tabs>
              <w:spacing w:after="0" w:before="0" w:line="255" w:lineRule="auto"/>
              <w:ind w:left="210" w:right="0" w:hanging="142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Secured </w:t>
            </w:r>
            <w:hyperlink r:id="rId14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97.6457 Percentile</w:t>
              </w:r>
            </w:hyperlink>
            <w:hyperlink r:id="rId15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in </w:t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JEE Advanced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99.1046 Percentile</w:t>
              </w:r>
            </w:hyperlink>
            <w:hyperlink r:id="rId18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in </w:t>
              </w:r>
            </w:hyperlink>
            <w:hyperlink r:id="rId19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JEE Mains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out of over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 Million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aspirants across India. 2019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11"/>
                <w:tab w:val="right" w:pos="11029"/>
              </w:tabs>
              <w:spacing w:after="0" w:before="0" w:line="255" w:lineRule="auto"/>
              <w:ind w:left="210" w:right="0" w:hanging="142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Secured an All India Rank </w:t>
            </w:r>
            <w:hyperlink r:id="rId20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of </w:t>
              </w:r>
            </w:hyperlink>
            <w:hyperlink r:id="rId21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51</w:t>
              </w:r>
            </w:hyperlink>
            <w:hyperlink r:id="rId22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in </w:t>
              </w:r>
            </w:hyperlink>
            <w:hyperlink r:id="rId23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UCEED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Undergraduate Common Entrance Examination for Design)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conducted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IIT Bombay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2019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5"/>
            <w:tcBorders>
              <w:bottom w:color="c9c9c9" w:space="0" w:sz="4" w:val="single"/>
            </w:tcBorders>
            <w:shd w:fill="004d7f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17" w:lineRule="auto"/>
              <w:ind w:left="0" w:right="-4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RELEVANT COURSES AND SKILLS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bottom w:color="c9c9c9" w:space="0" w:sz="4" w:val="single"/>
            </w:tcBorders>
            <w:shd w:fill="d8d8d8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c9c9c9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79" w:right="0" w:hanging="79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Deep Learning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(CS6910), Introduction to Robotics (ID6040), Field and Service robotics (ED5315)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Computation and Visualization (Python, C++ &amp; OpenGL), Control Systems (ED2040)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bottom w:color="c9c9c9" w:space="0" w:sz="4" w:val="single"/>
            </w:tcBorders>
            <w:shd w:fill="d8d8d8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MOOCs</w:t>
            </w:r>
          </w:p>
        </w:tc>
        <w:tc>
          <w:tcPr>
            <w:gridSpan w:val="4"/>
            <w:tcBorders>
              <w:bottom w:color="c9c9c9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79" w:right="0" w:hanging="79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Algorithmic Toolbox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(UC San Diego), </w:t>
            </w:r>
            <w:hyperlink r:id="rId25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Intro to tensorflow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hyperlink r:id="rId26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Reinforcement Learning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(Alberta), </w:t>
            </w:r>
            <w:hyperlink r:id="rId27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Game Dev.(Michigan)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Merge w:val="restart"/>
            <w:tcBorders>
              <w:bottom w:color="c9c9c9" w:space="0" w:sz="4" w:val="single"/>
            </w:tcBorders>
            <w:shd w:fill="d8d8d8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27" w:lineRule="auto"/>
              <w:ind w:left="130" w:right="11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c9c9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Languages: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Python, C, C++, 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c9c9c9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VS Code, MATLAB, LaTeX, MS-Office, Unity3D, Fusion360, Linux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Merge w:val="continue"/>
            <w:tcBorders>
              <w:bottom w:color="c9c9c9" w:space="0" w:sz="4" w:val="single"/>
            </w:tcBorders>
            <w:shd w:fill="d8d8d8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c9c9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Frameworks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Tensorflow, 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c9c9c9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Libraries: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Pandas, NumPy, Scikit Learn, Matplotlib, OpenCV, PyQt5, OpenGL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5"/>
            <w:tcBorders>
              <w:bottom w:color="c9c9c9" w:space="0" w:sz="4" w:val="single"/>
            </w:tcBorders>
            <w:shd w:fill="004d7f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17" w:lineRule="auto"/>
              <w:ind w:left="0" w:right="-4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AND PROFESSIONAL EXPERIENCE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c9c9c9" w:space="0" w:sz="4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Senai Lab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Computer Vision Intern   Jun 2022 – Present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i w:val="1"/>
                <w:color w:val="010101"/>
                <w:sz w:val="18"/>
                <w:szCs w:val="18"/>
              </w:rPr>
            </w:pPr>
            <w:hyperlink r:id="rId29">
              <w:r w:rsidDel="00000000" w:rsidR="00000000" w:rsidRPr="00000000">
                <w:rPr>
                  <w:i w:val="1"/>
                  <w:color w:val="1155cc"/>
                  <w:sz w:val="18"/>
                  <w:szCs w:val="18"/>
                  <w:u w:val="single"/>
                  <w:rtl w:val="0"/>
                </w:rPr>
                <w:t xml:space="preserve">Proof 2</w:t>
              </w:r>
            </w:hyperlink>
            <w:r w:rsidDel="00000000" w:rsidR="00000000" w:rsidRPr="00000000">
              <w:rPr>
                <w:i w:val="1"/>
                <w:color w:val="010101"/>
                <w:sz w:val="18"/>
                <w:szCs w:val="18"/>
                <w:rtl w:val="0"/>
              </w:rPr>
              <w:t xml:space="preserve"> , </w:t>
            </w:r>
            <w:hyperlink r:id="rId30">
              <w:r w:rsidDel="00000000" w:rsidR="00000000" w:rsidRPr="00000000">
                <w:rPr>
                  <w:i w:val="1"/>
                  <w:color w:val="1155cc"/>
                  <w:sz w:val="18"/>
                  <w:szCs w:val="18"/>
                  <w:u w:val="single"/>
                  <w:rtl w:val="0"/>
                </w:rPr>
                <w:t xml:space="preserve">Proof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c9c9" w:space="0" w:sz="4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69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Project aims to develop a self-balancing &amp; autonomous bicycle under the guidance of Prof. Raghunathan Rangaswamy.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c9c9c9" w:space="0" w:sz="4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Yaskawa Pvt. Ltd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Robotics Intern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 2022 – Present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i w:val="1"/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Proof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c9c9" w:space="0" w:sz="4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69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c9c9c9" w:space="0" w:sz="4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Young Research Fellow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010101"/>
                <w:sz w:val="18"/>
                <w:szCs w:val="18"/>
                <w:rtl w:val="0"/>
              </w:rPr>
              <w:t xml:space="preserve">Undergraduate Researcher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Jun 2021 – Present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i w:val="1"/>
                <w:color w:val="010101"/>
                <w:sz w:val="18"/>
                <w:szCs w:val="18"/>
              </w:rPr>
            </w:pPr>
            <w:hyperlink r:id="rId34">
              <w:r w:rsidDel="00000000" w:rsidR="00000000" w:rsidRPr="00000000">
                <w:rPr>
                  <w:i w:val="1"/>
                  <w:color w:val="1155cc"/>
                  <w:sz w:val="18"/>
                  <w:szCs w:val="18"/>
                  <w:u w:val="single"/>
                  <w:rtl w:val="0"/>
                </w:rPr>
                <w:t xml:space="preserve">Proof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c9c9" w:space="0" w:sz="4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69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Research on Path Planning Algorithms for Unmanned Aerial Vehicles under the guidance of Prof. Satadal Ghosh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.35546875" w:hRule="atLeast"/>
          <w:tblHeader w:val="0"/>
        </w:trPr>
        <w:tc>
          <w:tcPr>
            <w:tcBorders>
              <w:top w:color="c9c9c9" w:space="0" w:sz="4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fldChar w:fldCharType="begin"/>
              <w:instrText xml:space="preserve"> HYPERLINK "https://drive.google.com/file/d/1RiuIswefVS5UdpzOGEqWsYunx0Jo8hvo/view?usp=sharing" </w:instrText>
              <w:fldChar w:fldCharType="separate"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Blurgs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Computer vision Intern   Jun 2021 – Aug 2021</w:t>
            </w:r>
          </w:p>
        </w:tc>
        <w:tc>
          <w:tcPr>
            <w:gridSpan w:val="4"/>
            <w:tcBorders>
              <w:top w:color="c9c9c9" w:space="0" w:sz="4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69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Employs real-time vision processing techniques to assist, automate, and augment the capabilities of drones in action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Analyzed and tested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State of the art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Multiple Object Tracking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networks for the startup’s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 product.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Trained and tested various MOT networks like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Siam-MOT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FairMOT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Surveillance with Drones and CCTV.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FairMOT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track and get the trail of multiple moving objects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Re-identify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objects in real-time.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1010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1010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Co-curricular Affairs Secretary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1010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Avishkar Hyperloop        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Power Systems Engineer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Oct 2020 – Jun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The leading Asian student competition team with the vision to make Hyperloop transportation a reality in our country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Winner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of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most scalable design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award by Zeleros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among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 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mechanical and propulsion.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Designed a batter pack with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 discharge rate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higher speeds while ensuring safe power supply to the pod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on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custom-made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Battery Management System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maintain voltage, temperature and ensure safety.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Extended battery pack life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by reducing peak operational temperature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10°C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using an 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heat sink.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54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Imaginate Pvt. Ltd.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Software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Dev. Intern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1010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Apr 2020 – Aug 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Enables collaboration across different locations using VR/AR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for purposes such as industrial design, support and sales.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Developed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Unity3D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plugin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any 3D model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into a VR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space using Autodesk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Forge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APIs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real-time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a basic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Heroku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app to upload and view any 3D model with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file formats in the web browser.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Achieved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reduction in staff-hours required for this specific task by automating the entire pipeline.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5"/>
            <w:tcBorders>
              <w:top w:color="929292" w:space="0" w:sz="8" w:val="single"/>
            </w:tcBorders>
            <w:shd w:fill="004d7f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17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VR – RL Shooter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CVI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Club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Co-curricular Affairs Secretary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(May 2020 – Jul 2020)</w:t>
            </w:r>
          </w:p>
        </w:tc>
        <w:tc>
          <w:tcPr>
            <w:gridSpan w:val="4"/>
            <w:tcBorders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33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and trained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 agent Reinforcement Learning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environment where agents play a shooting game.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33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environment was made 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Unity3D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with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C#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intractable blocks were included to see exploratory tactics.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33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Environment is setup to be ported as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Virtual Reality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environment where the user can also play the game.</w:t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Path Finder| PyQt5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ED3150 (Apr 2021)</w:t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Developed a 2D Path finder from scratch in Python using SOTA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A-Star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Dijkstra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Algorithms and PyQt5.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Designed 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interactive UI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visualization using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 Designer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Documented the project for future use.</w:t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CS6910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CS6910  (Apr 2021)</w:t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CFD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Project (ED40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0)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(Mar 2021 - Apr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Designed 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aero foil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the Front wing of a Formula Student car for maximum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Downforce/Drag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ratio.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Improved Force/Drag ratio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by varying position and angle of the aero foil relative to ground and car.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CFD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analysis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determine maximum possible ratio and the optimal setup for better efficiency.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Human Powered Segway (ED4060)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(Apr 2021 – Jun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Ideated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design of a fully mechanical version of a Segway under the guidance of Prof. Jayaganthan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Improved efficiency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by replacing conventional circular pedaling system with rectilinear pedaling.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Varied the number of linkages and lengths using MATLAB to optimize the design and improve its potential. 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Gesture Robot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ED5080 Project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(July 2021- Nov 2021)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</w:tcBorders>
          </w:tcPr>
          <w:p w:rsidR="00000000" w:rsidDel="00000000" w:rsidP="00000000" w:rsidRDefault="00000000" w:rsidRPr="00000000" w14:paraId="000000AA">
            <w:pPr>
              <w:spacing w:before="15" w:line="249" w:lineRule="auto"/>
              <w:ind w:left="33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before="15" w:line="249" w:lineRule="auto"/>
              <w:ind w:left="33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• Designed a robotic arm with 2 DOF 8 for identifying and lifting objects using electromagnets.</w:t>
            </w:r>
          </w:p>
          <w:p w:rsidR="00000000" w:rsidDel="00000000" w:rsidP="00000000" w:rsidRDefault="00000000" w:rsidRPr="00000000" w14:paraId="000000AC">
            <w:pPr>
              <w:spacing w:before="15" w:line="249" w:lineRule="auto"/>
              <w:ind w:left="33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• Implemented proximity sensors for detection and used LED light reflection for sensing color.</w:t>
            </w:r>
          </w:p>
          <w:p w:rsidR="00000000" w:rsidDel="00000000" w:rsidP="00000000" w:rsidRDefault="00000000" w:rsidRPr="00000000" w14:paraId="000000AD">
            <w:pPr>
              <w:spacing w:before="15" w:line="249" w:lineRule="auto"/>
              <w:ind w:left="33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• Programmed using Arduino mega and added manual and automatic calibration features.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5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B2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Product Design</w:t>
            </w:r>
          </w:p>
          <w:p w:rsidR="00000000" w:rsidDel="00000000" w:rsidP="00000000" w:rsidRDefault="00000000" w:rsidRPr="00000000" w14:paraId="000000B3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ED1011 Project</w:t>
            </w:r>
          </w:p>
          <w:p w:rsidR="00000000" w:rsidDel="00000000" w:rsidP="00000000" w:rsidRDefault="00000000" w:rsidRPr="00000000" w14:paraId="000000B4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</w:tcBorders>
          </w:tcPr>
          <w:p w:rsidR="00000000" w:rsidDel="00000000" w:rsidP="00000000" w:rsidRDefault="00000000" w:rsidRPr="00000000" w14:paraId="000000B5">
            <w:pPr>
              <w:spacing w:before="15" w:line="249" w:lineRule="auto"/>
              <w:ind w:left="33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before="15" w:line="249" w:lineRule="auto"/>
              <w:ind w:left="33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Analysed various products and deduced 50+ design changes for maximum customer satisfaction and usability.</w:t>
            </w:r>
          </w:p>
          <w:p w:rsidR="00000000" w:rsidDel="00000000" w:rsidP="00000000" w:rsidRDefault="00000000" w:rsidRPr="00000000" w14:paraId="000000B7">
            <w:pPr>
              <w:spacing w:before="15" w:line="249" w:lineRule="auto"/>
              <w:ind w:left="33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Ideated all the necessary parameters and metrics to approach the new design plan for a given product.</w:t>
            </w:r>
          </w:p>
          <w:p w:rsidR="00000000" w:rsidDel="00000000" w:rsidP="00000000" w:rsidRDefault="00000000" w:rsidRPr="00000000" w14:paraId="000000B8">
            <w:pPr>
              <w:spacing w:before="15" w:line="249" w:lineRule="auto"/>
              <w:ind w:left="33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Used different product design tools such as Flow method, TRIZ, Product architecture, House of quality etc</w:t>
            </w:r>
          </w:p>
          <w:p w:rsidR="00000000" w:rsidDel="00000000" w:rsidP="00000000" w:rsidRDefault="00000000" w:rsidRPr="00000000" w14:paraId="000000B9">
            <w:pPr>
              <w:spacing w:before="15" w:line="249" w:lineRule="auto"/>
              <w:ind w:left="233" w:hanging="164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before="15" w:line="249" w:lineRule="auto"/>
              <w:ind w:left="233" w:hanging="164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15" w:line="249" w:lineRule="auto"/>
              <w:ind w:left="233" w:hanging="164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Analyzed a Roti Maker and deduced 20+ changes to improve customer satisfaction and usability.</w:t>
            </w:r>
          </w:p>
          <w:p w:rsidR="00000000" w:rsidDel="00000000" w:rsidP="00000000" w:rsidRDefault="00000000" w:rsidRPr="00000000" w14:paraId="000000BC">
            <w:pPr>
              <w:spacing w:before="15" w:line="249" w:lineRule="auto"/>
              <w:ind w:left="233" w:hanging="164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Ideated all the necessary parameters and metrics to achieve an ergonomic design plan.</w:t>
            </w:r>
          </w:p>
          <w:p w:rsidR="00000000" w:rsidDel="00000000" w:rsidP="00000000" w:rsidRDefault="00000000" w:rsidRPr="00000000" w14:paraId="000000BD">
            <w:pPr>
              <w:spacing w:before="15" w:line="249" w:lineRule="auto"/>
              <w:ind w:left="233" w:hanging="164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Used different product design tools such as Flow method, TRIZ, Product architecture, House of Quality etc.</w:t>
            </w:r>
          </w:p>
          <w:p w:rsidR="00000000" w:rsidDel="00000000" w:rsidP="00000000" w:rsidRDefault="00000000" w:rsidRPr="00000000" w14:paraId="000000BE">
            <w:pPr>
              <w:spacing w:before="15" w:line="249" w:lineRule="auto"/>
              <w:ind w:left="233" w:hanging="164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C2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Road Junction Safety</w:t>
            </w:r>
          </w:p>
          <w:p w:rsidR="00000000" w:rsidDel="00000000" w:rsidP="00000000" w:rsidRDefault="00000000" w:rsidRPr="00000000" w14:paraId="000000C3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ED3010 Project</w:t>
            </w:r>
          </w:p>
          <w:p w:rsidR="00000000" w:rsidDel="00000000" w:rsidP="00000000" w:rsidRDefault="00000000" w:rsidRPr="00000000" w14:paraId="000000C4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</w:tcBorders>
          </w:tcPr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spacing w:before="15" w:line="249" w:lineRule="auto"/>
              <w:ind w:left="233" w:hanging="164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Modelled a novel road junction design for a hilly region, which can eliminate accidents at a hairpin point.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before="15" w:line="249" w:lineRule="auto"/>
              <w:ind w:left="233" w:hanging="164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Designed 15 different innovative junction designs which can reduce road accidents at junctions by 50%</w:t>
            </w:r>
          </w:p>
          <w:p w:rsidR="00000000" w:rsidDel="00000000" w:rsidP="00000000" w:rsidRDefault="00000000" w:rsidRPr="00000000" w14:paraId="000000C7">
            <w:pPr>
              <w:spacing w:before="15" w:line="249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before="15" w:line="249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Identified the significant threats in the road infrastructure and suggested feasible alternatives.</w:t>
            </w:r>
          </w:p>
          <w:p w:rsidR="00000000" w:rsidDel="00000000" w:rsidP="00000000" w:rsidRDefault="00000000" w:rsidRPr="00000000" w14:paraId="000000C9">
            <w:pPr>
              <w:spacing w:before="15" w:line="249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Analyzed the design of accident-prone junctions and ideated feasible changes to reduce causality.</w:t>
            </w:r>
          </w:p>
          <w:p w:rsidR="00000000" w:rsidDel="00000000" w:rsidP="00000000" w:rsidRDefault="00000000" w:rsidRPr="00000000" w14:paraId="000000CA">
            <w:pPr>
              <w:spacing w:before="15" w:line="249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Improved road intersections design to bring down the accident rate by 5%.</w:t>
            </w:r>
          </w:p>
          <w:p w:rsidR="00000000" w:rsidDel="00000000" w:rsidP="00000000" w:rsidRDefault="00000000" w:rsidRPr="00000000" w14:paraId="000000CB">
            <w:pPr>
              <w:spacing w:before="15" w:line="249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CF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Gender Inequality</w:t>
            </w:r>
          </w:p>
          <w:p w:rsidR="00000000" w:rsidDel="00000000" w:rsidP="00000000" w:rsidRDefault="00000000" w:rsidRPr="00000000" w14:paraId="000000D0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ED1034 Project</w:t>
            </w:r>
          </w:p>
          <w:p w:rsidR="00000000" w:rsidDel="00000000" w:rsidP="00000000" w:rsidRDefault="00000000" w:rsidRPr="00000000" w14:paraId="000000D1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(July 2020- Nov 2020)</w:t>
            </w:r>
          </w:p>
          <w:p w:rsidR="00000000" w:rsidDel="00000000" w:rsidP="00000000" w:rsidRDefault="00000000" w:rsidRPr="00000000" w14:paraId="000000D2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4">
            <w:pPr>
              <w:spacing w:before="15" w:line="249" w:lineRule="auto"/>
              <w:ind w:left="33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</w:tcBorders>
          </w:tcPr>
          <w:p w:rsidR="00000000" w:rsidDel="00000000" w:rsidP="00000000" w:rsidRDefault="00000000" w:rsidRPr="00000000" w14:paraId="000000D5">
            <w:pPr>
              <w:spacing w:before="15" w:line="249" w:lineRule="auto"/>
              <w:ind w:left="33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Brainstormed to identify the stereotypical gender inequalities and demonstrated the origin of differences.</w:t>
            </w:r>
          </w:p>
          <w:p w:rsidR="00000000" w:rsidDel="00000000" w:rsidP="00000000" w:rsidRDefault="00000000" w:rsidRPr="00000000" w14:paraId="000000D6">
            <w:pPr>
              <w:spacing w:before="15" w:line="249" w:lineRule="auto"/>
              <w:ind w:left="33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Ideated model to ensure workplace equality by seminars, monitoring work division, and other benefits.</w:t>
            </w:r>
          </w:p>
          <w:p w:rsidR="00000000" w:rsidDel="00000000" w:rsidP="00000000" w:rsidRDefault="00000000" w:rsidRPr="00000000" w14:paraId="000000D7">
            <w:pPr>
              <w:spacing w:before="15" w:line="249" w:lineRule="auto"/>
              <w:ind w:left="33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• Conducted surveys to analyze the response to gender norms in visual storytelling and blogs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5"/>
            <w:shd w:fill="004d7f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POSITION OF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1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Academic Affairs Secretary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1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Placement Core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(May 2021 - Present)</w:t>
            </w:r>
          </w:p>
        </w:tc>
        <w:tc>
          <w:tcPr>
            <w:gridSpan w:val="4"/>
            <w:tcBorders>
              <w:top w:color="c6c6c6" w:space="0" w:sz="6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2.99999999999997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 n</w:t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1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Academic Affairs Secretary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1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Industrial and Public Relations, Coordinator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(May 2021 - Present)</w:t>
            </w:r>
          </w:p>
        </w:tc>
        <w:tc>
          <w:tcPr>
            <w:gridSpan w:val="4"/>
            <w:tcBorders>
              <w:top w:color="c6c6c6" w:space="0" w:sz="6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2.99999999999997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 of team managing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non-engineering profiles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sectors such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consulting, finance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2.99999999999997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Discovered and contacted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potential recruiters based on skill-set requirements and student requests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2.99999999999997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Responsible for coordinating logistics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100+ firms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1000+ final year students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the upcoming season</w:t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1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ShARE, Junior Consultant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1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(May 2021 – Present)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6c6c6" w:space="0" w:sz="6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2.99999999999997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Selected out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applicants after multiple rounds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Global Interview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comprising of consulting case analysis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2.99999999999997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Working 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‘Mobility’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Module, undergoing training on focused application of problem-solving in consulting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2.99999999999997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 of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global team of 700 students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across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nations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enabling firms to transition into ‘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 Well, Do Good’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11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Academic Affairs Secretary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Internship Team, Coordinator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(May 2020- Apr 2021)</w:t>
            </w:r>
          </w:p>
        </w:tc>
        <w:tc>
          <w:tcPr>
            <w:gridSpan w:val="4"/>
            <w:tcBorders>
              <w:top w:color="c6c6c6" w:space="0" w:sz="6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first-ever virtual Internship Day-1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achieving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offers from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companies across sectors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 of a team of 25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liaising with companies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across multiple sectors for Campus Internships on a rolling basis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Acted as a single Point of Contact for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 companies, interacting with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students across departments.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Co-curricular Affairs Secretary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CVI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Club, Coordinator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(May 2020- Apr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Responsible for the club activities like conducting peer-to-peer sessions, mini-projects, events and projects.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Conducted student run sessions where basics of OpenCV, Machine Learning &amp; Deep Learning were taught.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Co-curricular Affairs Secretary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Coding and Logic Events, Coordinator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(May 2020- Apr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Handled a total footfall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300+ teams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crafted a total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50+ logical questions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events in Shaastra’21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Assisted the team in the successful completion of Hackathons conducted by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AstraZeneca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Atlassian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Ideated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executed the conduction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brand new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events, Mystery Rooms and E-Contest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Co-curricular Affairs Secretary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9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Associate Manager, Startup Services, E-Cell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(Nov 2019- Apr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Organized Summer Internfair 2020, handling logistics, interviews and congregating around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Startups.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Elevate,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fund-raising competition for startups, bringing 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150+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startups from all over the country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0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Managed the operational requirements of board members of unicorns throughout the Annual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E-Summit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5"/>
            <w:tcBorders>
              <w:top w:color="929292" w:space="0" w:sz="8" w:val="single"/>
            </w:tcBorders>
            <w:shd w:fill="004d7f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17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 CURRICULAR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Drawing</w:t>
            </w:r>
          </w:p>
        </w:tc>
        <w:tc>
          <w:tcPr>
            <w:gridSpan w:val="4"/>
            <w:tcBorders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state-level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competitions 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 5+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District level competitions in drawing (Oil Pastels and Pencils)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7">
              <w:r w:rsidDel="00000000" w:rsidR="00000000" w:rsidRPr="00000000">
                <w:rPr>
                  <w:b w:val="1"/>
                  <w:color w:val="1155cc"/>
                  <w:sz w:val="20"/>
                  <w:szCs w:val="20"/>
                  <w:u w:val="single"/>
                  <w:rtl w:val="0"/>
                </w:rPr>
                <w:t xml:space="preserve">Teaching Assistant (GN1101)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Teaching assistant</w:t>
            </w:r>
          </w:p>
          <w:p w:rsidR="00000000" w:rsidDel="00000000" w:rsidP="00000000" w:rsidRDefault="00000000" w:rsidRPr="00000000" w14:paraId="0000012B">
            <w:pPr>
              <w:jc w:val="center"/>
              <w:rPr>
                <w:b w:val="1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b w:val="1"/>
                  <w:color w:val="1155cc"/>
                  <w:sz w:val="20"/>
                  <w:szCs w:val="20"/>
                  <w:u w:val="single"/>
                  <w:rtl w:val="0"/>
                </w:rPr>
                <w:t xml:space="preserve">(GN6106 (HHS))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16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Happiness Habits and success (course name proof in grade card)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27" w:lineRule="auto"/>
              <w:ind w:left="130" w:right="113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Game Dev. / Gaming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3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Love to try out various tools and features in Unity3D; Reached a rank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Silver 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Valorant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by Riot Games.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3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Solely developed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complete 3D Game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Unity3D with Obstacles, Enemies, Points, UI and Visual Effects.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30" w:right="11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Sports</w:t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3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Among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out of 100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students selected for freshman Volleyball training (NSO); 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929292" w:space="0" w:sz="8" w:val="single"/>
              <w:bottom w:color="929292" w:space="0" w:sz="8" w:val="single"/>
              <w:right w:color="e4e4e4" w:space="0" w:sz="4" w:val="single"/>
            </w:tcBorders>
            <w:shd w:fill="d5d5d5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30" w:right="11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9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Fusion360 API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29292" w:space="0" w:sz="8" w:val="single"/>
              <w:left w:color="e4e4e4" w:space="0" w:sz="4" w:val="single"/>
              <w:bottom w:color="929292" w:space="0" w:sz="8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4"/>
              </w:tabs>
              <w:spacing w:after="0" w:before="35" w:line="240" w:lineRule="auto"/>
              <w:ind w:left="233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Developed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 script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automatically create models 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Fusion360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just by specifying dimensions.</w:t>
            </w:r>
          </w:p>
        </w:tc>
      </w:tr>
    </w:tbl>
    <w:p w:rsidR="00000000" w:rsidDel="00000000" w:rsidP="00000000" w:rsidRDefault="00000000" w:rsidRPr="00000000" w14:paraId="0000014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* 8.51 : As of 20 Feb ’22; [1] Zeleros – A Spanish company that develops Hyperloop; [2] Virtual Reality; [3] Application Programming Interface; [4] State of the Art ;[5] User Interface;[6] Tool for designing and building graphical user interfaces ; [7] Computational Fluid Dynamics; [8] Computer Vision and Intelligence Club; [9] ISO Certified Annual Technical Festival of IIT Madras; [10] ISO Certified Annual Entrepreneurship Summit; *- ongoing courses</w:t>
      </w:r>
    </w:p>
    <w:sectPr>
      <w:pgSz w:h="16840" w:w="11900" w:orient="portrait"/>
      <w:pgMar w:bottom="0" w:top="0" w:left="180" w:right="1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211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22" w:hanging="163.9999999999999"/>
      </w:pPr>
      <w:rPr/>
    </w:lvl>
    <w:lvl w:ilvl="2">
      <w:start w:val="0"/>
      <w:numFmt w:val="bullet"/>
      <w:lvlText w:val="•"/>
      <w:lvlJc w:val="left"/>
      <w:pPr>
        <w:ind w:left="2024" w:hanging="164"/>
      </w:pPr>
      <w:rPr/>
    </w:lvl>
    <w:lvl w:ilvl="3">
      <w:start w:val="0"/>
      <w:numFmt w:val="bullet"/>
      <w:lvlText w:val="•"/>
      <w:lvlJc w:val="left"/>
      <w:pPr>
        <w:ind w:left="2926" w:hanging="163.99999999999955"/>
      </w:pPr>
      <w:rPr/>
    </w:lvl>
    <w:lvl w:ilvl="4">
      <w:start w:val="0"/>
      <w:numFmt w:val="bullet"/>
      <w:lvlText w:val="•"/>
      <w:lvlJc w:val="left"/>
      <w:pPr>
        <w:ind w:left="3828" w:hanging="163.99999999999955"/>
      </w:pPr>
      <w:rPr/>
    </w:lvl>
    <w:lvl w:ilvl="5">
      <w:start w:val="0"/>
      <w:numFmt w:val="bullet"/>
      <w:lvlText w:val="•"/>
      <w:lvlJc w:val="left"/>
      <w:pPr>
        <w:ind w:left="4731" w:hanging="164"/>
      </w:pPr>
      <w:rPr/>
    </w:lvl>
    <w:lvl w:ilvl="6">
      <w:start w:val="0"/>
      <w:numFmt w:val="bullet"/>
      <w:lvlText w:val="•"/>
      <w:lvlJc w:val="left"/>
      <w:pPr>
        <w:ind w:left="5633" w:hanging="164"/>
      </w:pPr>
      <w:rPr/>
    </w:lvl>
    <w:lvl w:ilvl="7">
      <w:start w:val="0"/>
      <w:numFmt w:val="bullet"/>
      <w:lvlText w:val="•"/>
      <w:lvlJc w:val="left"/>
      <w:pPr>
        <w:ind w:left="6535" w:hanging="164"/>
      </w:pPr>
      <w:rPr/>
    </w:lvl>
    <w:lvl w:ilvl="8">
      <w:start w:val="0"/>
      <w:numFmt w:val="bullet"/>
      <w:lvlText w:val="•"/>
      <w:lvlJc w:val="left"/>
      <w:pPr>
        <w:ind w:left="7437" w:hanging="163.9999999999991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210" w:hanging="142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344" w:hanging="142"/>
      </w:pPr>
      <w:rPr/>
    </w:lvl>
    <w:lvl w:ilvl="2">
      <w:start w:val="0"/>
      <w:numFmt w:val="bullet"/>
      <w:lvlText w:val="•"/>
      <w:lvlJc w:val="left"/>
      <w:pPr>
        <w:ind w:left="2468" w:hanging="142"/>
      </w:pPr>
      <w:rPr/>
    </w:lvl>
    <w:lvl w:ilvl="3">
      <w:start w:val="0"/>
      <w:numFmt w:val="bullet"/>
      <w:lvlText w:val="•"/>
      <w:lvlJc w:val="left"/>
      <w:pPr>
        <w:ind w:left="3592" w:hanging="142"/>
      </w:pPr>
      <w:rPr/>
    </w:lvl>
    <w:lvl w:ilvl="4">
      <w:start w:val="0"/>
      <w:numFmt w:val="bullet"/>
      <w:lvlText w:val="•"/>
      <w:lvlJc w:val="left"/>
      <w:pPr>
        <w:ind w:left="4716" w:hanging="142"/>
      </w:pPr>
      <w:rPr/>
    </w:lvl>
    <w:lvl w:ilvl="5">
      <w:start w:val="0"/>
      <w:numFmt w:val="bullet"/>
      <w:lvlText w:val="•"/>
      <w:lvlJc w:val="left"/>
      <w:pPr>
        <w:ind w:left="5841" w:hanging="142"/>
      </w:pPr>
      <w:rPr/>
    </w:lvl>
    <w:lvl w:ilvl="6">
      <w:start w:val="0"/>
      <w:numFmt w:val="bullet"/>
      <w:lvlText w:val="•"/>
      <w:lvlJc w:val="left"/>
      <w:pPr>
        <w:ind w:left="6965" w:hanging="142"/>
      </w:pPr>
      <w:rPr/>
    </w:lvl>
    <w:lvl w:ilvl="7">
      <w:start w:val="0"/>
      <w:numFmt w:val="bullet"/>
      <w:lvlText w:val="•"/>
      <w:lvlJc w:val="left"/>
      <w:pPr>
        <w:ind w:left="8089" w:hanging="142.0000000000009"/>
      </w:pPr>
      <w:rPr/>
    </w:lvl>
    <w:lvl w:ilvl="8">
      <w:start w:val="0"/>
      <w:numFmt w:val="bullet"/>
      <w:lvlText w:val="•"/>
      <w:lvlJc w:val="left"/>
      <w:pPr>
        <w:ind w:left="9213" w:hanging="142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233" w:hanging="163.99999999999997"/>
      </w:pPr>
      <w:rPr>
        <w:rFonts w:ascii="Calibri" w:cs="Calibri" w:eastAsia="Calibri" w:hAnsi="Calibri"/>
        <w:sz w:val="20"/>
        <w:szCs w:val="20"/>
      </w:rPr>
    </w:lvl>
    <w:lvl w:ilvl="1">
      <w:start w:val="0"/>
      <w:numFmt w:val="bullet"/>
      <w:lvlText w:val="•"/>
      <w:lvlJc w:val="left"/>
      <w:pPr>
        <w:ind w:left="1140" w:hanging="164"/>
      </w:pPr>
      <w:rPr/>
    </w:lvl>
    <w:lvl w:ilvl="2">
      <w:start w:val="0"/>
      <w:numFmt w:val="bullet"/>
      <w:lvlText w:val="•"/>
      <w:lvlJc w:val="left"/>
      <w:pPr>
        <w:ind w:left="2040" w:hanging="164"/>
      </w:pPr>
      <w:rPr/>
    </w:lvl>
    <w:lvl w:ilvl="3">
      <w:start w:val="0"/>
      <w:numFmt w:val="bullet"/>
      <w:lvlText w:val="•"/>
      <w:lvlJc w:val="left"/>
      <w:pPr>
        <w:ind w:left="2940" w:hanging="164"/>
      </w:pPr>
      <w:rPr/>
    </w:lvl>
    <w:lvl w:ilvl="4">
      <w:start w:val="0"/>
      <w:numFmt w:val="bullet"/>
      <w:lvlText w:val="•"/>
      <w:lvlJc w:val="left"/>
      <w:pPr>
        <w:ind w:left="3840" w:hanging="164"/>
      </w:pPr>
      <w:rPr/>
    </w:lvl>
    <w:lvl w:ilvl="5">
      <w:start w:val="0"/>
      <w:numFmt w:val="bullet"/>
      <w:lvlText w:val="•"/>
      <w:lvlJc w:val="left"/>
      <w:pPr>
        <w:ind w:left="4741" w:hanging="164"/>
      </w:pPr>
      <w:rPr/>
    </w:lvl>
    <w:lvl w:ilvl="6">
      <w:start w:val="0"/>
      <w:numFmt w:val="bullet"/>
      <w:lvlText w:val="•"/>
      <w:lvlJc w:val="left"/>
      <w:pPr>
        <w:ind w:left="5641" w:hanging="164"/>
      </w:pPr>
      <w:rPr/>
    </w:lvl>
    <w:lvl w:ilvl="7">
      <w:start w:val="0"/>
      <w:numFmt w:val="bullet"/>
      <w:lvlText w:val="•"/>
      <w:lvlJc w:val="left"/>
      <w:pPr>
        <w:ind w:left="6541" w:hanging="164"/>
      </w:pPr>
      <w:rPr/>
    </w:lvl>
    <w:lvl w:ilvl="8">
      <w:start w:val="0"/>
      <w:numFmt w:val="bullet"/>
      <w:lvlText w:val="•"/>
      <w:lvlJc w:val="left"/>
      <w:pPr>
        <w:ind w:left="7441" w:hanging="16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pPr>
      <w:widowControl w:val="0"/>
      <w:autoSpaceDE w:val="0"/>
      <w:autoSpaceDN w:val="0"/>
    </w:pPr>
    <w:rPr>
      <w:rFonts w:ascii="Calibri" w:cs="Calibri" w:eastAsia="Calibri" w:hAnsi="Calibri"/>
      <w:sz w:val="22"/>
      <w:szCs w:val="22"/>
      <w:lang w:bidi="en-US" w:eastAsia="en-US" w:val="en-US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styleId="TableNormal1" w:customStyle="1">
    <w:name w:val="Table Normal1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line="240" w:lineRule="exact"/>
      <w:ind w:left="233"/>
    </w:pPr>
  </w:style>
  <w:style w:type="character" w:styleId="markedcontent" w:customStyle="1">
    <w:name w:val="markedcontent"/>
    <w:basedOn w:val="DefaultParagraphFont"/>
    <w:qFormat w:val="1"/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Pr>
      <w:color w:val="605e5c"/>
      <w:shd w:color="auto" w:fill="e1dfdd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85A11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rsid w:val="00C5596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T_d_Bg-hRhIh6MY5hQFV0mwHR4CCZWUI/view?usp=sharing" TargetMode="External"/><Relationship Id="rId22" Type="http://schemas.openxmlformats.org/officeDocument/2006/relationships/hyperlink" Target="https://drive.google.com/file/d/1T_d_Bg-hRhIh6MY5hQFV0mwHR4CCZWUI/view?usp=sharing" TargetMode="External"/><Relationship Id="rId21" Type="http://schemas.openxmlformats.org/officeDocument/2006/relationships/hyperlink" Target="https://drive.google.com/file/d/1T_d_Bg-hRhIh6MY5hQFV0mwHR4CCZWUI/view?usp=sharing" TargetMode="External"/><Relationship Id="rId24" Type="http://schemas.openxmlformats.org/officeDocument/2006/relationships/hyperlink" Target="https://drive.google.com/file/d/1uCNj1P9cLH0mGmUK-LLTlLtIP1aJEMYh/view?usp=sharing" TargetMode="External"/><Relationship Id="rId23" Type="http://schemas.openxmlformats.org/officeDocument/2006/relationships/hyperlink" Target="https://drive.google.com/file/d/1T_d_Bg-hRhIh6MY5hQFV0mwHR4CCZWUI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hSJp5UrFyooc0wUWsj8iQgk2D-z6stjy/view?usp=sharing" TargetMode="External"/><Relationship Id="rId26" Type="http://schemas.openxmlformats.org/officeDocument/2006/relationships/hyperlink" Target="https://drive.google.com/file/d/1Y6Ryi3zTxpfhmUOaJKXdR5JDtwFeFQ-g/view?usp=sharing" TargetMode="External"/><Relationship Id="rId25" Type="http://schemas.openxmlformats.org/officeDocument/2006/relationships/hyperlink" Target="https://drive.google.com/file/d/1SErgqE7KTCG9iTVXade7H-AD0VUXkxLT/view?usp=sharing" TargetMode="External"/><Relationship Id="rId28" Type="http://schemas.openxmlformats.org/officeDocument/2006/relationships/hyperlink" Target="https://drive.google.com/file/d/1nzI3dz8ikZSIISGMMhCWLictpgvIDo5i/view?usp=sharing" TargetMode="External"/><Relationship Id="rId27" Type="http://schemas.openxmlformats.org/officeDocument/2006/relationships/hyperlink" Target="https://drive.google.com/file/d/1x9DgMjGd0NHU_9EaP_--LqU_NeUMtSh5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rive.google.com/file/d/1ZokEXRHjnzlqs799cVXjTG3tanOOEOi3/view?usp=sharing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drive.google.com/file/d/1hSJp5UrFyooc0wUWsj8iQgk2D-z6stjy/view?usp=sharing" TargetMode="External"/><Relationship Id="rId31" Type="http://schemas.openxmlformats.org/officeDocument/2006/relationships/hyperlink" Target="https://drive.google.com/file/d/1pK_geFk5TBYqYHfCrliT2E5120Z3AB0G/view?usp=sharing" TargetMode="External"/><Relationship Id="rId30" Type="http://schemas.openxmlformats.org/officeDocument/2006/relationships/hyperlink" Target="https://drive.google.com/file/d/1cTYKpgC5UFdrFRRYOMcPMJ5CRoUgNcni/view?usp=sharing" TargetMode="External"/><Relationship Id="rId11" Type="http://schemas.openxmlformats.org/officeDocument/2006/relationships/hyperlink" Target="https://drive.google.com/file/d/1fEri_ABKILE2aECcyA8sCVrvxiNXGwaD/view?usp=sharing" TargetMode="External"/><Relationship Id="rId33" Type="http://schemas.openxmlformats.org/officeDocument/2006/relationships/hyperlink" Target="https://drive.google.com/file/d/19yLGLUFZfryQSv5g4A39laFDqBjaJdEB/view?usp=sharing" TargetMode="External"/><Relationship Id="rId10" Type="http://schemas.openxmlformats.org/officeDocument/2006/relationships/hyperlink" Target="https://drive.google.com/file/d/1hSJp5UrFyooc0wUWsj8iQgk2D-z6stjy/view?usp=sharing" TargetMode="External"/><Relationship Id="rId32" Type="http://schemas.openxmlformats.org/officeDocument/2006/relationships/hyperlink" Target="https://drive.google.com/file/d/1CgBJeBYfo8drdehxw6qJB5ycoKqoNKbT/view?usp=sharing" TargetMode="External"/><Relationship Id="rId13" Type="http://schemas.openxmlformats.org/officeDocument/2006/relationships/hyperlink" Target="https://drive.google.com/file/d/19yLGLUFZfryQSv5g4A39laFDqBjaJdEB/view?usp=sharing" TargetMode="External"/><Relationship Id="rId35" Type="http://schemas.openxmlformats.org/officeDocument/2006/relationships/hyperlink" Target="https://drive.google.com/file/d/1YJSGq5C1MznyovHcOBlJihpob0q_gRZ1/view?usp=sharing" TargetMode="External"/><Relationship Id="rId12" Type="http://schemas.openxmlformats.org/officeDocument/2006/relationships/hyperlink" Target="https://drive.google.com/file/d/1Iez0LoTk7fGn1agchayVvixiePQyi2dP/view?usp=sharing" TargetMode="External"/><Relationship Id="rId34" Type="http://schemas.openxmlformats.org/officeDocument/2006/relationships/hyperlink" Target="https://drive.google.com/file/d/1-apCYpEOE3YR60ZGrOMciHZ-yO9GKGTS/view?usp=sharing" TargetMode="External"/><Relationship Id="rId15" Type="http://schemas.openxmlformats.org/officeDocument/2006/relationships/hyperlink" Target="https://drive.google.com/file/d/1o5mCh8MW-O7KusEW1JIilsZC3RtnYXFA/view?usp=sharing" TargetMode="External"/><Relationship Id="rId37" Type="http://schemas.openxmlformats.org/officeDocument/2006/relationships/hyperlink" Target="https://drive.google.com/file/d/12lUQ_fafnFH_b5z_T79BnVWwQ5v0UboB/view?usp=sharing" TargetMode="External"/><Relationship Id="rId14" Type="http://schemas.openxmlformats.org/officeDocument/2006/relationships/hyperlink" Target="https://drive.google.com/file/d/1o5mCh8MW-O7KusEW1JIilsZC3RtnYXFA/view?usp=sharing" TargetMode="External"/><Relationship Id="rId36" Type="http://schemas.openxmlformats.org/officeDocument/2006/relationships/hyperlink" Target="https://drive.google.com/file/d/1F4Padoa2vLzQZPk7F6R46RKk3YoiJPa_/view?usp=sharing" TargetMode="External"/><Relationship Id="rId17" Type="http://schemas.openxmlformats.org/officeDocument/2006/relationships/hyperlink" Target="https://drive.google.com/file/d/1NLMKAz0luHRYQZBcY4nfK9P_npIE8ICx/view?usp=sharing" TargetMode="External"/><Relationship Id="rId39" Type="http://schemas.openxmlformats.org/officeDocument/2006/relationships/hyperlink" Target="https://drive.google.com/file/d/1hsv28p4ljQ8vBOT5yhmqxyToqVA5GFYa/view?usp=sharing" TargetMode="External"/><Relationship Id="rId16" Type="http://schemas.openxmlformats.org/officeDocument/2006/relationships/hyperlink" Target="https://drive.google.com/file/d/1o5mCh8MW-O7KusEW1JIilsZC3RtnYXFA/view?usp=sharing" TargetMode="External"/><Relationship Id="rId38" Type="http://schemas.openxmlformats.org/officeDocument/2006/relationships/hyperlink" Target="https://drive.google.com/file/d/1GRFvGI2F9mGOFjvacw01OWhHNqUtXalH/view?usp=sharing" TargetMode="External"/><Relationship Id="rId19" Type="http://schemas.openxmlformats.org/officeDocument/2006/relationships/hyperlink" Target="https://drive.google.com/file/d/1NLMKAz0luHRYQZBcY4nfK9P_npIE8ICx/view?usp=sharing" TargetMode="External"/><Relationship Id="rId18" Type="http://schemas.openxmlformats.org/officeDocument/2006/relationships/hyperlink" Target="https://drive.google.com/file/d/1NLMKAz0luHRYQZBcY4nfK9P_npIE8ICx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Zfam/d3X9Ksz0upmjy4aqngsvg==">AMUW2mV0jUKKgaIqFfrzSl30Aev7Kse6D8y9DV+N68Yfa9v583PJim4+hIx7llJbASwxfhRvcErRjZrIqMYbJtyj+7TtBiHAgYhwbqYjC5KFCN/3BJbHqOYZFQhDcT5jQVWKfzxJK9z3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2021-09-23T20:48:00Z</dcterms:created>
  <dc:creator>gawta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