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
 <Relationship Id="rId1" Type="http://schemas.openxmlformats.org/officeDocument/2006/relationships/officeDocument" Target="word/document.xml"/>
</Relationships>
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pStyle w:val="Normal"/>
        <w:spacing w:lineRule="auto" w:line="259"/>
        <w:rPr>
          <w:sz w:val="22.00000000000"/>
        </w:rPr>
      </w:pPr>
      <w:r>
        <w:rPr>
          <w:rStyle w:val="DefaultParagraphFont"/>
          <w:sz w:val="24.00000000000"/>
        </w:rPr>
        <w:t>INFORMATION MANAGEMENT</w:t>
      </w:r>
    </w:p>
    <w:p>
      <w:pPr>
        <w:pStyle w:val="Normal"/>
        <w:spacing w:lineRule="auto" w:line="259"/>
        <w:rPr>
          <w:sz w:val="22.00000000000"/>
        </w:rPr>
      </w:pPr>
      <w:r>
        <w:rPr>
          <w:rStyle w:val="DefaultParagraphFont"/>
          <w:sz w:val="24.00000000000"/>
        </w:rPr>
        <w:t>Databases are useful tools when organizing facts.</w:t>
      </w:r>
    </w:p>
    <w:p>
      <w:pPr>
        <w:pStyle w:val="Normal"/>
        <w:spacing w:lineRule="auto" w:line="259"/>
        <w:rPr>
          <w:sz w:val="22.00000000000"/>
        </w:rPr>
      </w:pPr>
      <w:r>
        <w:rPr>
          <w:rStyle w:val="DefaultParagraphFont"/>
          <w:sz w:val="24.00000000000"/>
        </w:rPr>
        <w:t>Raw facts, though truths, can be disorganized.</w:t>
      </w:r>
    </w:p>
    <w:p>
      <w:pPr>
        <w:pStyle w:val="Normal"/>
        <w:spacing w:lineRule="auto" w:line="259"/>
        <w:rPr>
          <w:sz w:val="22.00000000000"/>
        </w:rPr>
      </w:pPr>
      <w:r>
        <w:rPr>
          <w:rStyle w:val="DefaultParagraphFont"/>
          <w:sz w:val="24.00000000000"/>
        </w:rPr>
        <w:t>They are more useful when structured.</w:t>
      </w:r>
    </w:p>
    <w:p>
      <w:pPr>
        <w:pStyle w:val="Normal"/>
        <w:spacing w:lineRule="auto" w:line="259"/>
        <w:rPr>
          <w:sz w:val="24.00000000000"/>
        </w:rPr>
      </w:pPr>
    </w:p>
    <w:p>
      <w:pPr>
        <w:pStyle w:val="Normal"/>
        <w:spacing w:lineRule="auto" w:line="259"/>
        <w:rPr>
          <w:sz w:val="22.00000000000"/>
        </w:rPr>
      </w:pPr>
      <w:r>
        <w:rPr>
          <w:rStyle w:val="DefaultParagraphFont"/>
          <w:sz w:val="24.00000000000"/>
        </w:rPr>
        <w:t>When you take DATA and apply STRUCTURE it becomes INFORMATION and can be used proactively to make DECISIONS.</w:t>
      </w:r>
    </w:p>
    <w:p>
      <w:pPr>
        <w:pStyle w:val="Normal"/>
        <w:spacing w:lineRule="auto" w:line="259"/>
        <w:rPr>
          <w:sz w:val="22.00000000000"/>
        </w:rPr>
      </w:pPr>
      <w:r>
        <w:rPr>
          <w:rStyle w:val="DefaultParagraphFont"/>
          <w:sz w:val="24.00000000000"/>
        </w:rPr>
        <w:t>Data---Structure------Information---Decisions</w:t>
      </w:r>
    </w:p>
    <w:p>
      <w:pPr>
        <w:pStyle w:val="Normal"/>
        <w:spacing w:lineRule="auto" w:line="259"/>
        <w:rPr>
          <w:sz w:val="24.00000000000"/>
        </w:rPr>
      </w:pPr>
    </w:p>
    <w:p>
      <w:pPr>
        <w:pStyle w:val="Normal"/>
        <w:spacing w:lineRule="auto" w:line="259"/>
        <w:rPr>
          <w:sz w:val="22.00000000000"/>
        </w:rPr>
      </w:pPr>
      <w:r>
        <w:rPr>
          <w:rStyle w:val="DefaultParagraphFont"/>
          <w:sz w:val="24.00000000000"/>
        </w:rPr>
        <w:t>The basic structure of databases:</w:t>
      </w:r>
    </w:p>
    <w:p>
      <w:pPr>
        <w:pStyle w:val="Normal"/>
        <w:spacing w:lineRule="auto" w:line="259"/>
        <w:rPr>
          <w:sz w:val="22.00000000000"/>
        </w:rPr>
      </w:pPr>
      <w:r>
        <w:rPr>
          <w:rStyle w:val="DefaultParagraphFont"/>
          <w:sz w:val="24.00000000000"/>
        </w:rPr>
        <w:t>Databases ---- Tables ---- Records ---- Fields ---- Datatype ---- Constraints</w:t>
      </w:r>
    </w:p>
    <w:p>
      <w:pPr>
        <w:pStyle w:val="Normal"/>
        <w:spacing w:lineRule="auto" w:line="259"/>
        <w:rPr>
          <w:sz w:val="22.00000000000"/>
        </w:rPr>
      </w:pPr>
      <w:r>
        <w:rPr>
          <w:rStyle w:val="DefaultParagraphFont"/>
          <w:sz w:val="24.00000000000"/>
        </w:rPr>
        <w:t>Datatype and constraints: characteristics of the data such as dates, numbers, or names.</w:t>
      </w:r>
    </w:p>
    <w:p>
      <w:pPr>
        <w:pStyle w:val="Normal"/>
        <w:spacing w:lineRule="auto" w:line="259"/>
        <w:rPr>
          <w:sz w:val="22.00000000000"/>
        </w:rPr>
      </w:pPr>
      <w:r>
        <w:rPr>
          <w:rStyle w:val="DefaultParagraphFont"/>
          <w:sz w:val="24.00000000000"/>
        </w:rPr>
        <w:t>Metadata is smaller more detailed data about data or facts.</w:t>
      </w:r>
    </w:p>
    <w:p>
      <w:pPr>
        <w:pStyle w:val="Normal"/>
        <w:spacing w:lineRule="auto" w:line="259"/>
        <w:rPr>
          <w:sz w:val="24.00000000000"/>
        </w:rPr>
      </w:pPr>
    </w:p>
    <w:p>
      <w:pPr>
        <w:pStyle w:val="Normal"/>
        <w:spacing w:lineRule="auto" w:line="259"/>
        <w:rPr>
          <w:sz w:val="22.00000000000"/>
        </w:rPr>
      </w:pPr>
      <w:r>
        <w:rPr>
          <w:rStyle w:val="DefaultParagraphFont"/>
          <w:sz w:val="24.00000000000"/>
        </w:rPr>
        <w:t>ENTITY RELATIONSHIP DIAGRAMS or ERDs</w:t>
      </w:r>
    </w:p>
    <w:p>
      <w:pPr>
        <w:pStyle w:val="ListParagraph"/>
        <w:spacing w:lineRule="auto" w:line="259"/>
        <w:rPr>
          <w:sz w:val="22.00000000000"/>
        </w:rPr>
      </w:pPr>
      <w:r>
        <w:rPr>
          <w:rStyle w:val="DefaultParagraphFont"/>
          <w:sz w:val="24.00000000000"/>
        </w:rPr>
        <w:t>Used to visualize the data and how it can be used together.</w:t>
      </w:r>
    </w:p>
    <w:p>
      <w:pPr>
        <w:pStyle w:val="ListParagraph"/>
        <w:spacing w:lineRule="auto" w:line="259"/>
        <w:rPr>
          <w:sz w:val="22.00000000000"/>
        </w:rPr>
      </w:pPr>
      <w:r>
        <w:rPr>
          <w:rStyle w:val="DefaultParagraphFont"/>
          <w:sz w:val="24.00000000000"/>
        </w:rPr>
        <w:t>ERDs are used to show developers such as coders.</w:t>
      </w:r>
    </w:p>
    <w:p>
      <w:pPr>
        <w:pStyle w:val="ListParagraph"/>
        <w:spacing w:lineRule="auto" w:line="259"/>
        <w:rPr>
          <w:sz w:val="22.00000000000"/>
        </w:rPr>
      </w:pPr>
      <w:r>
        <w:rPr>
          <w:rStyle w:val="DefaultParagraphFont"/>
          <w:sz w:val="24.00000000000"/>
        </w:rPr>
        <w:t>Simple ERDs can be used to explain the database program to a customer. </w:t>
        <w:t>Completed databases are too difficult to explain or to comprehend for some customers.</w:t>
      </w:r>
    </w:p>
    <w:p>
      <w:pPr>
        <w:pStyle w:val="ListParagraph"/>
        <w:spacing w:lineRule="auto" w:line="259"/>
        <w:rPr>
          <w:sz w:val="22.00000000000"/>
        </w:rPr>
      </w:pPr>
      <w:r>
        <w:rPr>
          <w:rStyle w:val="DefaultParagraphFont"/>
          <w:sz w:val="24.00000000000"/>
        </w:rPr>
        <w:t>Tables could be considered as NOUNS where relation between them are as VERBS</w:t>
      </w:r>
    </w:p>
    <w:p>
      <w:pPr>
        <w:pStyle w:val="Normal"/>
        <w:spacing w:lineRule="auto" w:line="259"/>
        <w:rPr>
          <w:sz w:val="24.00000000000"/>
        </w:rPr>
      </w:pPr>
    </w:p>
    <w:p>
      <w:pPr>
        <w:pStyle w:val="Normal"/>
        <w:spacing w:lineRule="auto" w:line="259"/>
        <w:rPr>
          <w:sz w:val="22.00000000000"/>
        </w:rPr>
      </w:pPr>
      <w:r>
        <w:rPr>
          <w:rStyle w:val="DefaultParagraphFont"/>
          <w:sz w:val="24.00000000000"/>
        </w:rPr>
        <w:t>CARDINALITY: The number of values in a set. </w:t>
        <w:t>In databases, cardinality identifies relationships among different tables, and identifies the number of values in the tables.</w:t>
      </w:r>
    </w:p>
    <w:p>
      <w:pPr>
        <w:pStyle w:val="Normal"/>
        <w:spacing w:lineRule="auto" w:line="259"/>
        <w:rPr>
          <w:sz w:val="22.00000000000"/>
        </w:rPr>
      </w:pPr>
      <w:r>
        <w:rPr>
          <w:rStyle w:val="DefaultParagraphFont"/>
          <w:sz w:val="24.00000000000"/>
        </w:rPr>
        <w:t>ERD relations use SYMBLES to represent the CARDINALITY of the relationship between tables:</w:t>
      </w:r>
    </w:p>
    <w:p>
      <w:pPr>
        <w:pStyle w:val="ListParagraph"/>
        <w:spacing w:lineRule="auto" w:line="259"/>
        <w:rPr>
          <w:sz w:val="22.00000000000"/>
        </w:rPr>
      </w:pPr>
      <w:r>
        <w:rPr>
          <w:rStyle w:val="DefaultParagraphFont"/>
          <w:sz w:val="24.00000000000"/>
        </w:rPr>
        <w:t>Table -------------</w:t>
      </w:r>
      <w:r>
        <w:rPr>
          <w:rStyle w:val="DefaultParagraphFont"/>
          <w:sz w:val="28.00000000000"/>
        </w:rPr>
      </w:r>
      <w:r>
        <w:rPr>
          <w:rStyle w:val="DefaultParagraphFont"/>
          <w:sz w:val="24.00000000000"/>
        </w:rPr>
        <w:t>Table </w:t>
        <w:t>One to Many </w:t>
        <w:t>Crow’s foot</w:t>
      </w:r>
    </w:p>
    <w:p>
      <w:pPr>
        <w:pStyle w:val="ListParagraph"/>
        <w:spacing w:lineRule="auto" w:line="259"/>
        <w:rPr>
          <w:sz w:val="22.00000000000"/>
        </w:rPr>
      </w:pPr>
      <w:r>
        <w:rPr>
          <w:rStyle w:val="DefaultParagraphFont"/>
          <w:sz w:val="24.00000000000"/>
        </w:rPr>
        <w:t>Table --------------l-- Table </w:t>
        <w:t>One to One </w:t>
        <w:t>Very simple and effective</w:t>
      </w:r>
    </w:p>
    <w:p>
      <w:pPr>
        <w:pStyle w:val="ListParagraph"/>
        <w:spacing w:lineRule="auto" w:line="259"/>
        <w:rPr>
          <w:sz w:val="22.00000000000"/>
        </w:rPr>
      </w:pPr>
      <w:r>
        <w:rPr>
          <w:rStyle w:val="DefaultParagraphFont"/>
          <w:sz w:val="24.00000000000"/>
        </w:rPr>
        <w:t>Table --------------/-- Table </w:t>
        <w:t>No </w:t>
        <w:t>Many to Many </w:t>
        <w:t>Many to Many CANNOT BE CODED</w:t>
      </w:r>
    </w:p>
    <w:p>
      <w:pPr>
        <w:pStyle w:val="ListParagraph"/>
        <w:spacing w:lineRule="auto" w:line="259"/>
        <w:rPr>
          <w:sz w:val="22.00000000000"/>
        </w:rPr>
      </w:pPr>
      <w:r>
        <w:rPr>
          <w:rStyle w:val="DefaultParagraphFont"/>
          <w:sz w:val="24.00000000000"/>
        </w:rPr>
        <w:t>A one to one relationship, at least one between tables: </w:t>
        <w:t>--l------------l—</w:t>
      </w:r>
    </w:p>
    <w:p>
      <w:pPr>
        <w:pStyle w:val="ListParagraph"/>
        <w:spacing w:lineRule="auto" w:line="259"/>
        <w:rPr>
          <w:sz w:val="22.00000000000"/>
        </w:rPr>
      </w:pPr>
      <w:r>
        <w:rPr>
          <w:rStyle w:val="DefaultParagraphFont"/>
          <w:sz w:val="24.00000000000"/>
        </w:rPr>
        <w:t>A one to many relationship between tables: </w:t>
        <w:t>--l--------------</w:t>
      </w:r>
    </w:p>
    <w:p>
      <w:pPr>
        <w:pStyle w:val="ListParagraph"/>
        <w:spacing w:lineRule="auto" w:line="259"/>
        <w:rPr>
          <w:sz w:val="22.00000000000"/>
        </w:rPr>
      </w:pPr>
      <w:r>
        <w:rPr>
          <w:rStyle w:val="DefaultParagraphFont"/>
          <w:sz w:val="24.00000000000"/>
        </w:rPr>
        <w:t>A one and only one relationship between tables: </w:t>
        <w:t>--l-----------l-l--</w:t>
      </w:r>
    </w:p>
    <w:p>
      <w:pPr>
        <w:pStyle w:val="ListParagraph"/>
        <w:spacing w:lineRule="auto" w:line="259"/>
        <w:rPr>
          <w:sz w:val="22.00000000000"/>
        </w:rPr>
      </w:pPr>
      <w:r>
        <w:rPr>
          <w:rStyle w:val="DefaultParagraphFont"/>
          <w:sz w:val="24.00000000000"/>
        </w:rPr>
        <w:t>A one to zero/none relationship between tables: </w:t>
        <w:t>--l-----------O-l-</w:t>
      </w:r>
    </w:p>
    <w:p>
      <w:pPr>
        <w:pStyle w:val="ListParagraph"/>
        <w:spacing w:lineRule="auto" w:line="259"/>
        <w:rPr>
          <w:sz w:val="22.00000000000"/>
        </w:rPr>
      </w:pPr>
      <w:r>
        <w:rPr>
          <w:rStyle w:val="DefaultParagraphFont"/>
          <w:sz w:val="24.00000000000"/>
        </w:rPr>
        <w:t>A one to one OR many relationship between tables: </w:t>
        <w:t>--l------------l-</w:t>
      </w:r>
    </w:p>
    <w:p>
      <w:pPr>
        <w:pStyle w:val="ListParagraph"/>
        <w:spacing w:lineRule="auto" w:line="259"/>
        <w:rPr>
          <w:sz w:val="22.00000000000"/>
        </w:rPr>
      </w:pPr>
      <w:r>
        <w:rPr>
          <w:rStyle w:val="DefaultParagraphFont"/>
          <w:sz w:val="24.00000000000"/>
        </w:rPr>
        <w:t>A one to zero OR many relationship between tables: </w:t>
        <w:t>--l-----------O-</w:t>
      </w:r>
    </w:p>
    <w:p>
      <w:pPr>
        <w:pStyle w:val="Normal"/>
        <w:spacing w:lineRule="auto" w:line="259"/>
        <w:rPr>
          <w:sz w:val="24.00000000000"/>
        </w:rPr>
      </w:pPr>
    </w:p>
    <w:p>
      <w:pPr>
        <w:pStyle w:val="Normal"/>
        <w:spacing w:lineRule="auto" w:line="259"/>
        <w:jc w:val="center"/>
        <w:rPr>
          <w:sz w:val="22.00000000000"/>
        </w:rPr>
      </w:pPr>
    </w:p>
    <w:p>
      <w:pPr>
        <w:pStyle w:val="Normal"/>
        <w:spacing w:lineRule="auto" w:line="259"/>
        <w:rPr>
          <w:sz w:val="24.00000000000"/>
        </w:rPr>
      </w:pPr>
    </w:p>
    <w:p>
      <w:pPr>
        <w:pStyle w:val="Normal"/>
        <w:spacing w:lineRule="auto" w:line="259"/>
        <w:rPr>
          <w:sz w:val="22.00000000000"/>
        </w:rPr>
      </w:pPr>
      <w:r>
        <w:rPr>
          <w:rStyle w:val="DefaultParagraphFont"/>
          <w:sz w:val="24.00000000000"/>
        </w:rPr>
        <w:t>Since many to many CANNOT BE CODED, another table must be used to</w:t>
      </w:r>
    </w:p>
    <w:p>
      <w:pPr>
        <w:pStyle w:val="Normal"/>
        <w:spacing w:lineRule="auto" w:line="259"/>
        <w:rPr>
          <w:sz w:val="22.00000000000"/>
        </w:rPr>
      </w:pPr>
      <w:r>
        <w:rPr>
          <w:rStyle w:val="DefaultParagraphFont"/>
          <w:sz w:val="24.00000000000"/>
        </w:rPr>
        <w:t>bridge many to many.</w:t>
      </w:r>
    </w:p>
    <w:p>
      <w:pPr>
        <w:pStyle w:val="Normal"/>
        <w:spacing w:lineRule="auto" w:line="259"/>
        <w:rPr>
          <w:sz w:val="24.00000000000"/>
        </w:rPr>
      </w:pPr>
      <w:r>
        <w:rPr>
          <w:sz w:val="24.00000000000"/>
        </w:rPr>
      </w:r>
    </w:p>
    <w:p>
      <w:pPr>
        <w:pStyle w:val="Normal"/>
        <w:spacing w:lineRule="auto" w:line="259"/>
        <w:rPr>
          <w:sz w:val="22.00000000000"/>
        </w:rPr>
      </w:pPr>
      <w:r>
        <w:rPr>
          <w:rStyle w:val="DefaultParagraphFont"/>
          <w:sz w:val="24.00000000000"/>
        </w:rPr>
        <w:t>Table</w:t>
      </w:r>
      <w:r>
        <w:rPr>
          <w:sz w:val="22.00000000000"/>
        </w:rPr>
      </w:r>
      <w:r>
        <w:rPr>
          <w:rStyle w:val="DefaultParagraphFont"/>
          <w:sz w:val="24.00000000000"/>
        </w:rPr>
        <w:t>---------------</w:t>
      </w:r>
      <w:r>
        <w:rPr>
          <w:sz w:val="22.00000000000"/>
        </w:rPr>
      </w:r>
      <w:r>
        <w:rPr>
          <w:rStyle w:val="DefaultParagraphFont"/>
          <w:sz w:val="24.00000000000"/>
        </w:rPr>
        <w:t>Table </w:t>
        <w:t>NO</w:t>
      </w:r>
    </w:p>
    <w:p>
      <w:pPr>
        <w:pStyle w:val="Normal"/>
        <w:spacing w:lineRule="auto" w:line="259"/>
        <w:rPr>
          <w:sz w:val="22.00000000000"/>
        </w:rPr>
      </w:pPr>
      <w:r>
        <w:rPr>
          <w:rStyle w:val="DefaultParagraphFont"/>
          <w:sz w:val="24.00000000000"/>
        </w:rPr>
        <w:t>Table----------Bridging Table-------------Table</w:t>
      </w:r>
    </w:p>
    <w:p>
      <w:pPr>
        <w:pStyle w:val="Normal"/>
        <w:spacing w:lineRule="auto" w:line="259"/>
        <w:rPr>
          <w:sz w:val="24.00000000000"/>
        </w:rPr>
      </w:pPr>
    </w:p>
    <w:p>
      <w:pPr>
        <w:pStyle w:val="Normal"/>
        <w:spacing w:lineRule="auto" w:line="259"/>
        <w:rPr>
          <w:sz w:val="22.00000000000"/>
        </w:rPr>
      </w:pPr>
      <w:r>
        <w:rPr>
          <w:rStyle w:val="DefaultParagraphFont"/>
          <w:sz w:val="24.00000000000"/>
        </w:rPr>
        <w:t>The bridging table will create two new one to many relationships. </w:t>
        <w:t>The bridging table must contain the “primary keys” (as foreign keys) from the two many to many tables.</w:t>
      </w:r>
    </w:p>
    <w:p>
      <w:pPr>
        <w:pStyle w:val="Normal"/>
        <w:spacing w:lineRule="auto" w:line="259"/>
        <w:rPr>
          <w:sz w:val="24.00000000000"/>
        </w:rPr>
      </w:pPr>
    </w:p>
    <w:p>
      <w:pPr>
        <w:pStyle w:val="Normal"/>
        <w:spacing w:lineRule="auto" w:line="259"/>
        <w:rPr>
          <w:sz w:val="22.00000000000"/>
        </w:rPr>
      </w:pPr>
      <w:r>
        <w:rPr>
          <w:rStyle w:val="DefaultParagraphFont"/>
          <w:sz w:val="24.00000000000"/>
        </w:rPr>
        <w:t>ELECTRONIC DATABASES</w:t>
      </w:r>
    </w:p>
    <w:p>
      <w:pPr>
        <w:pStyle w:val="Normal"/>
        <w:spacing w:lineRule="auto" w:line="259"/>
        <w:rPr>
          <w:sz w:val="22.00000000000"/>
        </w:rPr>
      </w:pPr>
      <w:r>
        <w:rPr>
          <w:rStyle w:val="DefaultParagraphFont"/>
          <w:sz w:val="24.00000000000"/>
        </w:rPr>
        <w:t>Electronic databases add speed, convenience and most importantly security to data:</w:t>
      </w:r>
    </w:p>
    <w:p>
      <w:pPr>
        <w:pStyle w:val="Normal"/>
        <w:spacing w:lineRule="auto" w:line="259"/>
        <w:rPr>
          <w:sz w:val="22.00000000000"/>
        </w:rPr>
      </w:pPr>
      <w:r>
        <w:rPr>
          <w:rStyle w:val="DefaultParagraphFont"/>
          <w:sz w:val="24.00000000000"/>
        </w:rPr>
        <w:t>When information is organized into a database like MySQL, it is locked inside a layer of security.</w:t>
      </w:r>
    </w:p>
    <w:p>
      <w:pPr>
        <w:pStyle w:val="Normal"/>
        <w:spacing w:lineRule="auto" w:line="259"/>
        <w:rPr>
          <w:sz w:val="24.00000000000"/>
        </w:rPr>
      </w:pPr>
    </w:p>
    <w:p>
      <w:pPr>
        <w:pStyle w:val="ListParagraph"/>
        <w:spacing w:lineRule="auto" w:line="259"/>
        <w:rPr>
          <w:sz w:val="22.00000000000"/>
        </w:rPr>
      </w:pPr>
      <w:r>
        <w:rPr>
          <w:rStyle w:val="DefaultParagraphFont"/>
          <w:sz w:val="24.00000000000"/>
          <w:u w:val="single"/>
        </w:rPr>
        <w:t>A Primary Key</w:t>
      </w:r>
      <w:r>
        <w:rPr>
          <w:rStyle w:val="DefaultParagraphFont"/>
          <w:sz w:val="24.00000000000"/>
        </w:rPr>
        <w:t>is the main distinctive column in a relational database that is unique in most ways. </w:t>
        <w:t>There can only be one primary key per table.</w:t>
      </w:r>
    </w:p>
    <w:p>
      <w:pPr>
        <w:pStyle w:val="ListParagraph"/>
        <w:spacing w:lineRule="auto" w:line="259"/>
        <w:rPr>
          <w:sz w:val="22.00000000000"/>
        </w:rPr>
      </w:pPr>
      <w:r>
        <w:rPr>
          <w:rStyle w:val="DefaultParagraphFont"/>
          <w:sz w:val="24.00000000000"/>
        </w:rPr>
        <w:t>Primary keys cannot be repeated in two or more tables.</w:t>
      </w:r>
    </w:p>
    <w:p>
      <w:pPr>
        <w:pStyle w:val="ListParagraph"/>
        <w:spacing w:lineRule="auto" w:line="259"/>
        <w:rPr>
          <w:sz w:val="22.00000000000"/>
        </w:rPr>
      </w:pPr>
      <w:r>
        <w:rPr>
          <w:rStyle w:val="DefaultParagraphFont"/>
          <w:sz w:val="24.00000000000"/>
        </w:rPr>
        <w:t>Primary keys can be repeated as Foreign Keys in other tables to create a distinctive relationship between those two tables.</w:t>
      </w:r>
    </w:p>
    <w:p>
      <w:pPr>
        <w:pStyle w:val="ListParagraph"/>
        <w:spacing w:lineRule="auto" w:line="259"/>
        <w:rPr>
          <w:sz w:val="22.00000000000"/>
        </w:rPr>
      </w:pPr>
      <w:r>
        <w:rPr>
          <w:rStyle w:val="DefaultParagraphFont"/>
          <w:sz w:val="24.00000000000"/>
          <w:u w:val="single"/>
        </w:rPr>
        <w:t>A Foreign Key</w:t>
      </w:r>
      <w:r>
        <w:rPr>
          <w:rStyle w:val="DefaultParagraphFont"/>
          <w:sz w:val="24.00000000000"/>
        </w:rPr>
        <w:t>is used when the column from another table called a Primary Key is duplicated in another table within the same database.</w:t>
      </w:r>
    </w:p>
    <w:p>
      <w:pPr>
        <w:pStyle w:val="ListParagraph"/>
        <w:spacing w:lineRule="auto" w:line="259"/>
        <w:rPr>
          <w:sz w:val="22.00000000000"/>
        </w:rPr>
      </w:pPr>
      <w:r>
        <w:rPr>
          <w:rStyle w:val="DefaultParagraphFont"/>
          <w:sz w:val="24.00000000000"/>
        </w:rPr>
        <w:t>The only way to duplicate a column from a table in another table in the same database is to have one be the Primary Key, and another be the Foreign Key.</w:t>
      </w:r>
    </w:p>
    <w:p>
      <w:pPr>
        <w:pStyle w:val="ListParagraph"/>
        <w:spacing w:lineRule="auto" w:line="259"/>
        <w:rPr>
          <w:sz w:val="22.00000000000"/>
        </w:rPr>
      </w:pPr>
      <w:r>
        <w:rPr>
          <w:rStyle w:val="DefaultParagraphFont"/>
          <w:sz w:val="24.00000000000"/>
        </w:rPr>
        <w:t>There can only be one column called the Primary Key in each table occurring once. </w:t>
        <w:t>There can be one to many duplications of this column in other tables as the Foreign Key.</w:t>
      </w:r>
    </w:p>
    <w:p>
      <w:pPr>
        <w:pStyle w:val="ListParagraph"/>
        <w:spacing w:lineRule="auto" w:line="259"/>
        <w:rPr>
          <w:sz w:val="22.00000000000"/>
        </w:rPr>
      </w:pPr>
      <w:r>
        <w:rPr>
          <w:rStyle w:val="DefaultParagraphFont"/>
          <w:sz w:val="24.00000000000"/>
        </w:rPr>
        <w:t>To designate one of the columns in a table as the primary key when creating and ERD, write PK beside this column name. </w:t>
        <w:t>For Foreign Key, write FK.</w:t>
      </w:r>
    </w:p>
    <w:p>
      <w:pPr>
        <w:pStyle w:val="ListParagraph"/>
        <w:spacing w:lineRule="auto" w:line="259"/>
        <w:rPr>
          <w:sz w:val="22.00000000000"/>
        </w:rPr>
      </w:pPr>
      <w:r>
        <w:rPr>
          <w:rStyle w:val="DefaultParagraphFont"/>
          <w:sz w:val="24.00000000000"/>
        </w:rPr>
        <w:t>A Primary Key can also be two or more columns in a table, this is called a Composite Key. Both (or more) should be called PK in the ERD.</w:t>
      </w:r>
    </w:p>
    <w:p>
      <w:pPr>
        <w:pStyle w:val="ListParagraph"/>
        <w:spacing w:lineRule="auto" w:line="259"/>
        <w:rPr>
          <w:sz w:val="22.00000000000"/>
        </w:rPr>
      </w:pPr>
      <w:r>
        <w:rPr>
          <w:rStyle w:val="DefaultParagraphFont"/>
          <w:sz w:val="24.00000000000"/>
        </w:rPr>
        <w:t>Each row in a table should be NAMED. </w:t>
        <w:t>Use the first letter of the name of the table, followed by an underscore, and the first letter of the name of the column.</w:t>
      </w:r>
    </w:p>
    <w:p>
      <w:pPr>
        <w:pStyle w:val="ListParagraph"/>
        <w:spacing w:lineRule="auto" w:line="259"/>
        <w:rPr>
          <w:sz w:val="22.00000000000"/>
        </w:rPr>
      </w:pPr>
      <w:r>
        <w:rPr>
          <w:rStyle w:val="DefaultParagraphFont"/>
          <w:sz w:val="24.00000000000"/>
        </w:rPr>
        <w:t>Each column will have a type of data that can be entered and recovered from those fields such as dates, numbers, or names.</w:t>
      </w:r>
    </w:p>
    <w:p>
      <w:pPr>
        <w:pStyle w:val="Normal"/>
        <w:spacing w:lineRule="auto" w:line="259"/>
        <w:rPr>
          <w:sz w:val="24.00000000000"/>
        </w:rPr>
      </w:pPr>
    </w:p>
    <w:p>
      <w:pPr>
        <w:pStyle w:val="Normal"/>
        <w:spacing w:lineRule="auto" w:line="259"/>
        <w:rPr>
          <w:sz w:val="22.00000000000"/>
        </w:rPr>
      </w:pPr>
      <w:r>
        <w:rPr>
          <w:rStyle w:val="DefaultParagraphFont"/>
          <w:sz w:val="24.00000000000"/>
        </w:rPr>
        <w:t>The ERD is used to create a digital RELATIONAL DATABASE MANAGEMENT SYSTEM or RDBMS.</w:t>
      </w:r>
    </w:p>
    <w:p>
      <w:pPr>
        <w:pStyle w:val="Normal"/>
        <w:spacing w:lineRule="auto" w:line="259"/>
        <w:rPr>
          <w:sz w:val="24.00000000000"/>
        </w:rPr>
      </w:pPr>
    </w:p>
    <w:p>
      <w:pPr>
        <w:pStyle w:val="Normal"/>
        <w:spacing w:lineRule="auto" w:line="259"/>
        <w:rPr>
          <w:sz w:val="22.00000000000"/>
        </w:rPr>
      </w:pPr>
      <w:r>
        <w:rPr>
          <w:rStyle w:val="DefaultParagraphFont"/>
          <w:sz w:val="24.00000000000"/>
        </w:rPr>
        <w:t>MySQL is an open source database management system that is commonly used in industry.</w:t>
      </w:r>
    </w:p>
    <w:p>
      <w:pPr>
        <w:pStyle w:val="Normal"/>
        <w:spacing w:lineRule="auto" w:line="259"/>
        <w:rPr>
          <w:sz w:val="24.00000000000"/>
        </w:rPr>
      </w:pPr>
    </w:p>
  </w:body>
</w:document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lineRule="auto" w:line="259"/>
        <w:rPr>
          <w:sz w:val="22.00000000000"/>
        </w:rPr>
      </w:pPr>
    </w:pPrDefault>
    <w:rPrDefault>
      <w:rPr>
        <w:sz w:val="22.00000000000"/>
      </w:rPr>
    </w:rPrDefault>
  </w:docDefaults>
  <w:style w:type="paragraph" w:styleId="Bibliography_20article">
    <w:name w:val="Bibliography article"/>
    <w:pPr/>
    <w:rPr/>
  </w:style>
  <w:style w:type="paragraph" w:styleId="Contents_207">
    <w:name w:val="Contents 7"/>
    <w:pPr/>
    <w:rPr/>
  </w:style>
  <w:style w:type="paragraph" w:styleId="Bibliography_20booklet">
    <w:name w:val="Bibliography booklet"/>
    <w:pPr/>
    <w:rPr/>
  </w:style>
  <w:style w:type="paragraph" w:styleId="Normal">
    <w:name w:val="Normal"/>
    <w:pPr/>
    <w:rPr/>
  </w:style>
  <w:style w:type="paragraph" w:styleId="Bibliography_20custom2">
    <w:name w:val="Bibliography custom2"/>
    <w:pPr/>
    <w:rPr/>
  </w:style>
  <w:style w:type="paragraph" w:styleId="Bibliography_20inbook">
    <w:name w:val="Bibliography inbook"/>
    <w:pPr/>
    <w:rPr/>
  </w:style>
  <w:style w:type="character" w:styleId="Endnote_20anchor">
    <w:name w:val="Endnote anchor"/>
    <w:rPr>
      <w:vertAlign w:val="superscript"/>
    </w:rPr>
  </w:style>
  <w:style w:type="paragraph" w:styleId="Header">
    <w:name w:val="Header"/>
    <w:pPr>
      <w:spacing w:lineRule="auto" w:line="240"/>
    </w:pPr>
    <w:rPr/>
  </w:style>
  <w:style w:type="paragraph" w:styleId="Contents_206">
    <w:name w:val="Contents 6"/>
    <w:pPr/>
    <w:rPr/>
  </w:style>
  <w:style w:type="paragraph" w:styleId="Bibliography_20manual">
    <w:name w:val="Bibliography manual"/>
    <w:pPr/>
    <w:rPr/>
  </w:style>
  <w:style w:type="paragraph" w:styleId="Bibliography_20custom1">
    <w:name w:val="Bibliography custom1"/>
    <w:pPr/>
    <w:rPr/>
  </w:style>
  <w:style w:type="character" w:styleId="Endnote_20Symbol">
    <w:name w:val="Endnote Symbol"/>
    <w:rPr/>
  </w:style>
  <w:style w:type="paragraph" w:styleId="Bibliography_20inproceedings">
    <w:name w:val="Bibliography inproceedings"/>
    <w:pPr/>
    <w:rPr/>
  </w:style>
  <w:style w:type="character" w:styleId="Footnote_20anchor">
    <w:name w:val="Footnote anchor"/>
    <w:rPr>
      <w:vertAlign w:val="superscript"/>
    </w:rPr>
  </w:style>
  <w:style w:type="paragraph" w:styleId="Contents_209">
    <w:name w:val="Contents 9"/>
    <w:pPr/>
    <w:rPr/>
  </w:style>
  <w:style w:type="paragraph" w:styleId="Bibliography_20custom4">
    <w:name w:val="Bibliography custom4"/>
    <w:pPr/>
    <w:rPr/>
  </w:style>
  <w:style w:type="paragraph" w:styleId="Contents_2010">
    <w:name w:val="Contents 10"/>
    <w:pPr/>
    <w:rPr/>
  </w:style>
  <w:style w:type="paragraph" w:styleId="Bibliography_20conference">
    <w:name w:val="Bibliography conference"/>
    <w:pPr/>
    <w:rPr/>
  </w:style>
  <w:style w:type="paragraph" w:styleId="Bibliography_20custom5">
    <w:name w:val="Bibliography custom5"/>
    <w:pPr/>
    <w:rPr/>
  </w:style>
  <w:style w:type="paragraph" w:styleId="Bibliography_20unpublished">
    <w:name w:val="Bibliography unpublished"/>
    <w:pPr/>
    <w:rPr/>
  </w:style>
  <w:style w:type="paragraph" w:styleId="Contents_208">
    <w:name w:val="Contents 8"/>
    <w:pPr/>
    <w:rPr/>
  </w:style>
  <w:style w:type="paragraph" w:styleId="Endnote">
    <w:name w:val="Endnote"/>
    <w:pPr/>
    <w:rPr/>
  </w:style>
  <w:style w:type="character" w:styleId="T3">
    <w:name w:val="T3"/>
    <w:rPr>
      <w:sz w:val="24.00000000000"/>
    </w:rPr>
  </w:style>
  <w:style w:type="paragraph" w:styleId="Bibliography_20journal">
    <w:name w:val="Bibliography journal"/>
    <w:pPr/>
    <w:rPr/>
  </w:style>
  <w:style w:type="paragraph" w:styleId="Bibliography_20custom3">
    <w:name w:val="Bibliography custom3"/>
    <w:pPr/>
    <w:rPr/>
  </w:style>
  <w:style w:type="paragraph" w:styleId="Contents_201">
    <w:name w:val="Contents 1"/>
    <w:pPr/>
    <w:rPr/>
  </w:style>
  <w:style w:type="character" w:styleId="Footnote_20Symbol">
    <w:name w:val="Footnote Symbol"/>
    <w:rPr/>
  </w:style>
  <w:style w:type="paragraph" w:styleId="Bibliography_20misc">
    <w:name w:val="Bibliography misc"/>
    <w:pPr/>
    <w:rPr/>
  </w:style>
  <w:style w:type="character" w:styleId="HeaderChar">
    <w:name w:val="HeaderChar"/>
    <w:rPr/>
  </w:style>
  <w:style w:type="paragraph" w:styleId="Bibliography_20techreport">
    <w:name w:val="Bibliography techreport"/>
    <w:pPr/>
    <w:rPr/>
  </w:style>
  <w:style w:type="paragraph" w:styleId="Bibliography_20mastersthesis">
    <w:name w:val="Bibliography mastersthesis"/>
    <w:pPr/>
    <w:rPr/>
  </w:style>
  <w:style w:type="paragraph" w:styleId="Bibliography_20book">
    <w:name w:val="Bibliography book"/>
    <w:pPr/>
    <w:rPr/>
  </w:style>
  <w:style w:type="character" w:styleId="FooterChar">
    <w:name w:val="FooterChar"/>
    <w:rPr/>
  </w:style>
  <w:style w:type="paragraph" w:styleId="Contents_205">
    <w:name w:val="Contents 5"/>
    <w:pPr/>
    <w:rPr/>
  </w:style>
  <w:style w:type="paragraph" w:styleId="Bibliography_20email">
    <w:name w:val="Bibliography email"/>
    <w:pPr/>
    <w:rPr/>
  </w:style>
  <w:style w:type="paragraph" w:styleId="P2">
    <w:name w:val="P2"/>
    <w:basedOn w:val="Header"/>
    <w:pPr/>
    <w:rPr>
      <w:sz w:val="14.00000000000"/>
    </w:rPr>
  </w:style>
  <w:style w:type="paragraph" w:styleId="Bibliography_20www">
    <w:name w:val="Bibliography www"/>
    <w:pPr/>
    <w:rPr/>
  </w:style>
  <w:style w:type="paragraph" w:styleId="Bibliography_20incollection">
    <w:name w:val="Bibliography incollection"/>
    <w:pPr/>
    <w:rPr/>
  </w:style>
  <w:style w:type="paragraph" w:styleId="Footnote">
    <w:name w:val="Footnote"/>
    <w:pPr/>
    <w:rPr/>
  </w:style>
  <w:style w:type="paragraph" w:styleId="Bibliography_20phdthesis">
    <w:name w:val="Bibliography phdthesis"/>
    <w:pPr/>
    <w:rPr/>
  </w:style>
  <w:style w:type="paragraph" w:styleId="Contents_203">
    <w:name w:val="Contents 3"/>
    <w:pPr/>
    <w:rPr/>
  </w:style>
  <w:style w:type="paragraph" w:styleId="Footer">
    <w:name w:val="Footer"/>
    <w:pPr>
      <w:spacing w:lineRule="auto" w:line="240"/>
    </w:pPr>
    <w:rPr/>
  </w:style>
  <w:style w:type="character" w:styleId="DefaultParagraphFont1">
    <w:name w:val="DefaultParagraphFont"/>
    <w:rPr/>
  </w:style>
  <w:style w:type="paragraph" w:styleId="Contents_204">
    <w:name w:val="Contents 4"/>
    <w:pPr/>
    <w:rPr/>
  </w:style>
  <w:style w:type="paragraph" w:styleId="ListParagraph">
    <w:name w:val="ListParagraph"/>
    <w:pPr/>
    <w:rPr/>
  </w:style>
  <w:style w:type="character" w:styleId="DefaultParagraphFont">
    <w:name w:val="DefaultParagraphFont"/>
    <w:rPr/>
  </w:style>
  <w:style w:type="paragraph" w:styleId="Bibliography_20proceedings">
    <w:name w:val="Bibliography proceedings"/>
    <w:pPr/>
    <w:rPr/>
  </w:style>
  <w:style w:type="paragraph" w:styleId="P1">
    <w:name w:val="P1"/>
    <w:basedOn w:val="Header"/>
    <w:pPr/>
    <w:rPr>
      <w:sz w:val="22.00000000000"/>
    </w:rPr>
  </w:style>
  <w:style w:type="paragraph" w:styleId="Contents_202">
    <w:name w:val="Contents 2"/>
    <w:pPr/>
    <w:rPr/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</Relationships>

</file>