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92F8E" w14:textId="77777777" w:rsidR="001A5FA3" w:rsidRPr="001A5FA3" w:rsidRDefault="001A5FA3" w:rsidP="001A5FA3">
      <w:pPr>
        <w:rPr>
          <w:b/>
          <w:bCs/>
        </w:rPr>
      </w:pPr>
      <w:r w:rsidRPr="001A5FA3">
        <w:rPr>
          <w:b/>
          <w:bCs/>
        </w:rPr>
        <w:t>DATA VISUALIZATION</w:t>
      </w:r>
    </w:p>
    <w:p w14:paraId="1282491C" w14:textId="77777777" w:rsidR="001A5FA3" w:rsidRPr="001A5FA3" w:rsidRDefault="001A5FA3" w:rsidP="001A5FA3">
      <w:pPr>
        <w:rPr>
          <w:b/>
          <w:bCs/>
        </w:rPr>
      </w:pPr>
      <w:r w:rsidRPr="001A5FA3">
        <w:rPr>
          <w:b/>
          <w:bCs/>
        </w:rPr>
        <w:t>CASE STUDY</w:t>
      </w:r>
    </w:p>
    <w:p w14:paraId="2B3B6794" w14:textId="77777777" w:rsidR="001A5FA3" w:rsidRPr="001A5FA3" w:rsidRDefault="00B8583E" w:rsidP="001A5FA3">
      <w:r>
        <w:pict w14:anchorId="0EEAFC3D">
          <v:rect id="_x0000_i1025" style="width:0;height:1.5pt" o:hralign="center" o:hrstd="t" o:hr="t" fillcolor="#a0a0a0" stroked="f"/>
        </w:pict>
      </w:r>
    </w:p>
    <w:p w14:paraId="21015948" w14:textId="21B872BE" w:rsidR="001A5FA3" w:rsidRPr="001A5FA3" w:rsidRDefault="001A5FA3" w:rsidP="001A5FA3">
      <w:pPr>
        <w:rPr>
          <w:b/>
          <w:bCs/>
        </w:rPr>
      </w:pPr>
      <w:r w:rsidRPr="001A5FA3">
        <w:rPr>
          <w:b/>
          <w:bCs/>
        </w:rPr>
        <w:t xml:space="preserve"> TEAM DETAILS</w:t>
      </w:r>
    </w:p>
    <w:p w14:paraId="4BCAE1B1" w14:textId="77777777" w:rsidR="001A5FA3" w:rsidRPr="001A5FA3" w:rsidRDefault="001A5FA3" w:rsidP="001A5FA3">
      <w:r w:rsidRPr="001A5FA3">
        <w:rPr>
          <w:b/>
          <w:bCs/>
        </w:rPr>
        <w:t>Team No:</w:t>
      </w:r>
      <w:r w:rsidRPr="001A5FA3">
        <w:t xml:space="preserve"> 3</w:t>
      </w:r>
    </w:p>
    <w:p w14:paraId="41412887" w14:textId="77777777" w:rsidR="001A5FA3" w:rsidRPr="001A5FA3" w:rsidRDefault="001A5FA3" w:rsidP="001A5FA3">
      <w:r w:rsidRPr="001A5FA3">
        <w:rPr>
          <w:b/>
          <w:bCs/>
        </w:rPr>
        <w:t>Team Members:</w:t>
      </w:r>
    </w:p>
    <w:p w14:paraId="7BBCAC17" w14:textId="77777777" w:rsidR="001A5FA3" w:rsidRPr="001A5FA3" w:rsidRDefault="001A5FA3" w:rsidP="001A5FA3">
      <w:pPr>
        <w:numPr>
          <w:ilvl w:val="0"/>
          <w:numId w:val="26"/>
        </w:numPr>
      </w:pPr>
      <w:r w:rsidRPr="001A5FA3">
        <w:t>Gayatri</w:t>
      </w:r>
    </w:p>
    <w:p w14:paraId="1022E186" w14:textId="77777777" w:rsidR="001A5FA3" w:rsidRPr="001A5FA3" w:rsidRDefault="001A5FA3" w:rsidP="001A5FA3">
      <w:pPr>
        <w:numPr>
          <w:ilvl w:val="0"/>
          <w:numId w:val="26"/>
        </w:numPr>
      </w:pPr>
      <w:r w:rsidRPr="001A5FA3">
        <w:t>Aishvarya</w:t>
      </w:r>
    </w:p>
    <w:p w14:paraId="25328C33" w14:textId="77777777" w:rsidR="001A5FA3" w:rsidRPr="001A5FA3" w:rsidRDefault="001A5FA3" w:rsidP="001A5FA3">
      <w:pPr>
        <w:numPr>
          <w:ilvl w:val="0"/>
          <w:numId w:val="26"/>
        </w:numPr>
      </w:pPr>
      <w:r w:rsidRPr="001A5FA3">
        <w:t>Deepika</w:t>
      </w:r>
    </w:p>
    <w:p w14:paraId="1F39550C" w14:textId="77777777" w:rsidR="001A5FA3" w:rsidRPr="001A5FA3" w:rsidRDefault="001A5FA3" w:rsidP="001A5FA3">
      <w:pPr>
        <w:numPr>
          <w:ilvl w:val="0"/>
          <w:numId w:val="26"/>
        </w:numPr>
      </w:pPr>
      <w:r w:rsidRPr="001A5FA3">
        <w:t>Anjana</w:t>
      </w:r>
    </w:p>
    <w:p w14:paraId="75808300" w14:textId="77777777" w:rsidR="001A5FA3" w:rsidRPr="001A5FA3" w:rsidRDefault="00B8583E" w:rsidP="001A5FA3">
      <w:r>
        <w:pict w14:anchorId="67DB6DC0">
          <v:rect id="_x0000_i1026" style="width:0;height:1.5pt" o:hralign="center" o:hrstd="t" o:hr="t" fillcolor="#a0a0a0" stroked="f"/>
        </w:pict>
      </w:r>
    </w:p>
    <w:p w14:paraId="5E2E8871" w14:textId="3C16B7B1" w:rsidR="001A5FA3" w:rsidRPr="001A5FA3" w:rsidRDefault="001A5FA3" w:rsidP="001A5FA3">
      <w:pPr>
        <w:rPr>
          <w:b/>
          <w:bCs/>
        </w:rPr>
      </w:pPr>
      <w:r w:rsidRPr="001A5FA3">
        <w:rPr>
          <w:b/>
          <w:bCs/>
        </w:rPr>
        <w:t xml:space="preserve"> TOPIC</w:t>
      </w:r>
    </w:p>
    <w:p w14:paraId="3A353131" w14:textId="77777777" w:rsidR="001A5FA3" w:rsidRPr="001A5FA3" w:rsidRDefault="001A5FA3" w:rsidP="001A5FA3">
      <w:pPr>
        <w:rPr>
          <w:b/>
          <w:bCs/>
        </w:rPr>
      </w:pPr>
      <w:r w:rsidRPr="001A5FA3">
        <w:rPr>
          <w:b/>
          <w:bCs/>
        </w:rPr>
        <w:t>State-wise Crime Pattern Analysis and Socio-Demographic Impact Assessment in India</w:t>
      </w:r>
    </w:p>
    <w:p w14:paraId="25ACEBFC" w14:textId="77777777" w:rsidR="001A5FA3" w:rsidRPr="001A5FA3" w:rsidRDefault="00B8583E" w:rsidP="001A5FA3">
      <w:r>
        <w:pict w14:anchorId="680E446D">
          <v:rect id="_x0000_i1027" style="width:0;height:1.5pt" o:hralign="center" o:hrstd="t" o:hr="t" fillcolor="#a0a0a0" stroked="f"/>
        </w:pict>
      </w:r>
    </w:p>
    <w:p w14:paraId="1A563168" w14:textId="5A50926D" w:rsidR="00B8583E" w:rsidRPr="001A5FA3" w:rsidRDefault="001A5FA3" w:rsidP="001A5FA3">
      <w:pPr>
        <w:rPr>
          <w:b/>
          <w:bCs/>
        </w:rPr>
      </w:pPr>
      <w:r w:rsidRPr="001A5FA3">
        <w:rPr>
          <w:b/>
          <w:bCs/>
        </w:rPr>
        <w:t xml:space="preserve"> PROBLEM STATEMENT</w:t>
      </w:r>
    </w:p>
    <w:p w14:paraId="108690DE" w14:textId="77777777" w:rsidR="001A5FA3" w:rsidRPr="001A5FA3" w:rsidRDefault="001A5FA3" w:rsidP="001A5FA3">
      <w:r w:rsidRPr="001A5FA3">
        <w:t xml:space="preserve">To </w:t>
      </w:r>
      <w:proofErr w:type="spellStart"/>
      <w:r w:rsidRPr="001A5FA3">
        <w:t>analyze</w:t>
      </w:r>
      <w:proofErr w:type="spellEnd"/>
      <w:r w:rsidRPr="001A5FA3">
        <w:t xml:space="preserve"> crime patterns across Indian states by integrating multiple crime-related datasets and socio-demographic indicators. The study focuses on examining Indian Penal Code (IPC) crime trends, normalizing crime statistics using population data, and assessing the influence of factors such as literacy and urbanization.</w:t>
      </w:r>
    </w:p>
    <w:p w14:paraId="15705251" w14:textId="77777777" w:rsidR="001A5FA3" w:rsidRPr="001A5FA3" w:rsidRDefault="001A5FA3" w:rsidP="001A5FA3">
      <w:r w:rsidRPr="001A5FA3">
        <w:t xml:space="preserve">To ensure meaningful analysis, crime data is grouped into </w:t>
      </w:r>
      <w:r w:rsidRPr="001A5FA3">
        <w:rPr>
          <w:b/>
          <w:bCs/>
        </w:rPr>
        <w:t>state-wise</w:t>
      </w:r>
      <w:r w:rsidRPr="001A5FA3">
        <w:t xml:space="preserve">, </w:t>
      </w:r>
      <w:r w:rsidRPr="001A5FA3">
        <w:rPr>
          <w:b/>
          <w:bCs/>
        </w:rPr>
        <w:t>category-wise</w:t>
      </w:r>
      <w:r w:rsidRPr="001A5FA3">
        <w:t xml:space="preserve">, and </w:t>
      </w:r>
      <w:r w:rsidRPr="001A5FA3">
        <w:rPr>
          <w:b/>
          <w:bCs/>
        </w:rPr>
        <w:t>auxiliary justice system datasets</w:t>
      </w:r>
      <w:r w:rsidRPr="001A5FA3">
        <w:t>, enabling targeted visualization, machine learning analysis, and dashboard-driven insights for policy formulation and law enforcement decision-making.</w:t>
      </w:r>
    </w:p>
    <w:p w14:paraId="1112B3B6" w14:textId="77777777" w:rsidR="001A5FA3" w:rsidRPr="001A5FA3" w:rsidRDefault="00B8583E" w:rsidP="001A5FA3">
      <w:r>
        <w:pict w14:anchorId="0663F619">
          <v:rect id="_x0000_i1028" style="width:0;height:1.5pt" o:hralign="center" o:hrstd="t" o:hr="t" fillcolor="#a0a0a0" stroked="f"/>
        </w:pict>
      </w:r>
    </w:p>
    <w:p w14:paraId="15850F22" w14:textId="4AEC8B66" w:rsidR="001A5FA3" w:rsidRPr="001A5FA3" w:rsidRDefault="001A5FA3" w:rsidP="001A5FA3">
      <w:pPr>
        <w:rPr>
          <w:b/>
          <w:bCs/>
        </w:rPr>
      </w:pPr>
      <w:r w:rsidRPr="001A5FA3">
        <w:rPr>
          <w:b/>
          <w:bCs/>
        </w:rPr>
        <w:t>UPDATED CASE STUDY DESCRIPTION</w:t>
      </w:r>
    </w:p>
    <w:p w14:paraId="2CA23FCE" w14:textId="77777777" w:rsidR="001A5FA3" w:rsidRPr="001A5FA3" w:rsidRDefault="001A5FA3" w:rsidP="001A5FA3">
      <w:r w:rsidRPr="001A5FA3">
        <w:t>Crime data published by official agencies in India provides extensive information on different types of offenses, victims, and legal outcomes across states and union territories. However, raw crime counts alone are insufficient for comparative analysis due to differences in population size, reporting practices, and socio-demographic conditions.</w:t>
      </w:r>
    </w:p>
    <w:p w14:paraId="67767B01" w14:textId="77777777" w:rsidR="001A5FA3" w:rsidRPr="001A5FA3" w:rsidRDefault="001A5FA3" w:rsidP="001A5FA3">
      <w:r w:rsidRPr="001A5FA3">
        <w:lastRenderedPageBreak/>
        <w:t xml:space="preserve">In this case study, </w:t>
      </w:r>
      <w:r w:rsidRPr="001A5FA3">
        <w:rPr>
          <w:b/>
          <w:bCs/>
        </w:rPr>
        <w:t>12 datasets sourced from NCRB and Census of India</w:t>
      </w:r>
      <w:r w:rsidRPr="001A5FA3">
        <w:t xml:space="preserve"> were collected and systematically </w:t>
      </w:r>
      <w:proofErr w:type="spellStart"/>
      <w:r w:rsidRPr="001A5FA3">
        <w:t>preprocessed</w:t>
      </w:r>
      <w:proofErr w:type="spellEnd"/>
      <w:r w:rsidRPr="001A5FA3">
        <w:t xml:space="preserve">. Based on their structure and analytical relevance, the datasets were grouped into </w:t>
      </w:r>
      <w:r w:rsidRPr="001A5FA3">
        <w:rPr>
          <w:b/>
          <w:bCs/>
        </w:rPr>
        <w:t>three logical categories</w:t>
      </w:r>
      <w:r w:rsidRPr="001A5FA3">
        <w:t>:</w:t>
      </w:r>
    </w:p>
    <w:p w14:paraId="4759C5E8" w14:textId="77777777" w:rsidR="001A5FA3" w:rsidRPr="001A5FA3" w:rsidRDefault="001A5FA3" w:rsidP="001A5FA3">
      <w:pPr>
        <w:numPr>
          <w:ilvl w:val="0"/>
          <w:numId w:val="27"/>
        </w:numPr>
      </w:pPr>
      <w:r w:rsidRPr="001A5FA3">
        <w:rPr>
          <w:b/>
          <w:bCs/>
        </w:rPr>
        <w:t>State-wise crime datasets</w:t>
      </w:r>
      <w:r w:rsidRPr="001A5FA3">
        <w:t xml:space="preserve"> for comparative and predictive analysis</w:t>
      </w:r>
    </w:p>
    <w:p w14:paraId="5A0A2860" w14:textId="77777777" w:rsidR="001A5FA3" w:rsidRPr="001A5FA3" w:rsidRDefault="001A5FA3" w:rsidP="001A5FA3">
      <w:pPr>
        <w:numPr>
          <w:ilvl w:val="0"/>
          <w:numId w:val="27"/>
        </w:numPr>
      </w:pPr>
      <w:r w:rsidRPr="001A5FA3">
        <w:rPr>
          <w:b/>
          <w:bCs/>
        </w:rPr>
        <w:t>Category-wise kidnapping datasets</w:t>
      </w:r>
      <w:r w:rsidRPr="001A5FA3">
        <w:t xml:space="preserve"> for descriptive pattern analysis</w:t>
      </w:r>
    </w:p>
    <w:p w14:paraId="52BBD592" w14:textId="77777777" w:rsidR="001A5FA3" w:rsidRPr="001A5FA3" w:rsidRDefault="001A5FA3" w:rsidP="001A5FA3">
      <w:pPr>
        <w:numPr>
          <w:ilvl w:val="0"/>
          <w:numId w:val="27"/>
        </w:numPr>
      </w:pPr>
      <w:r w:rsidRPr="001A5FA3">
        <w:rPr>
          <w:b/>
          <w:bCs/>
        </w:rPr>
        <w:t>Auxiliary justice system datasets</w:t>
      </w:r>
      <w:r w:rsidRPr="001A5FA3">
        <w:t xml:space="preserve"> for contextual insights</w:t>
      </w:r>
    </w:p>
    <w:p w14:paraId="0AFD350F" w14:textId="77777777" w:rsidR="001A5FA3" w:rsidRPr="001A5FA3" w:rsidRDefault="001A5FA3" w:rsidP="001A5FA3">
      <w:r w:rsidRPr="001A5FA3">
        <w:t>The core analysis focuses on IPC crimes during 2022, integrated with population, literacy, and urbanization data to compute standardized crime rates. Exploratory data analysis (EDA), visual analytics, machine learning models, and geospatial mapping are applied to identify spatial, demographic, and temporal crime patterns.</w:t>
      </w:r>
    </w:p>
    <w:p w14:paraId="2EE92CF5" w14:textId="77777777" w:rsidR="001A5FA3" w:rsidRPr="001A5FA3" w:rsidRDefault="001A5FA3" w:rsidP="001A5FA3">
      <w:r w:rsidRPr="001A5FA3">
        <w:t xml:space="preserve">The final outcomes are presented through </w:t>
      </w:r>
      <w:r w:rsidRPr="001A5FA3">
        <w:rPr>
          <w:b/>
          <w:bCs/>
        </w:rPr>
        <w:t>interactive dashboards using Tableau and QGIS</w:t>
      </w:r>
      <w:r w:rsidRPr="001A5FA3">
        <w:t>, along with data-driven policy recommendations to support effective governance and public safety planning.</w:t>
      </w:r>
    </w:p>
    <w:p w14:paraId="426E88CC" w14:textId="77777777" w:rsidR="001A5FA3" w:rsidRPr="001A5FA3" w:rsidRDefault="00B8583E" w:rsidP="001A5FA3">
      <w:r>
        <w:pict w14:anchorId="43E4D128">
          <v:rect id="_x0000_i1029" style="width:0;height:1.5pt" o:hralign="center" o:hrstd="t" o:hr="t" fillcolor="#a0a0a0" stroked="f"/>
        </w:pict>
      </w:r>
    </w:p>
    <w:p w14:paraId="2582D320" w14:textId="6A0B371F" w:rsidR="001A5FA3" w:rsidRPr="001A5FA3" w:rsidRDefault="001A5FA3" w:rsidP="001A5FA3">
      <w:pPr>
        <w:rPr>
          <w:b/>
          <w:bCs/>
        </w:rPr>
      </w:pPr>
      <w:r w:rsidRPr="001A5FA3">
        <w:rPr>
          <w:b/>
          <w:bCs/>
        </w:rPr>
        <w:t xml:space="preserve"> DATASET DESCRIPTION</w:t>
      </w:r>
    </w:p>
    <w:p w14:paraId="26EA4460" w14:textId="77777777" w:rsidR="001A5FA3" w:rsidRPr="001A5FA3" w:rsidRDefault="001A5FA3" w:rsidP="001A5FA3">
      <w:pPr>
        <w:rPr>
          <w:b/>
          <w:bCs/>
        </w:rPr>
      </w:pPr>
      <w:r w:rsidRPr="001A5FA3">
        <w:rPr>
          <w:b/>
          <w:bCs/>
        </w:rPr>
        <w:t>Data Sources</w:t>
      </w:r>
    </w:p>
    <w:p w14:paraId="044DD0E0" w14:textId="77777777" w:rsidR="001A5FA3" w:rsidRPr="001A5FA3" w:rsidRDefault="001A5FA3" w:rsidP="001A5FA3">
      <w:pPr>
        <w:numPr>
          <w:ilvl w:val="0"/>
          <w:numId w:val="28"/>
        </w:numPr>
      </w:pPr>
      <w:r w:rsidRPr="001A5FA3">
        <w:rPr>
          <w:b/>
          <w:bCs/>
        </w:rPr>
        <w:t>National Crime Records Bureau (NCRB)</w:t>
      </w:r>
      <w:r w:rsidRPr="001A5FA3">
        <w:t xml:space="preserve"> – Crime in India Reports</w:t>
      </w:r>
    </w:p>
    <w:p w14:paraId="3852C51E" w14:textId="77777777" w:rsidR="001A5FA3" w:rsidRPr="001A5FA3" w:rsidRDefault="001A5FA3" w:rsidP="001A5FA3">
      <w:pPr>
        <w:numPr>
          <w:ilvl w:val="0"/>
          <w:numId w:val="28"/>
        </w:numPr>
      </w:pPr>
      <w:r w:rsidRPr="001A5FA3">
        <w:rPr>
          <w:b/>
          <w:bCs/>
        </w:rPr>
        <w:t>Census of India 2011</w:t>
      </w:r>
      <w:r w:rsidRPr="001A5FA3">
        <w:t xml:space="preserve"> – Population and socio-demographic indicators</w:t>
      </w:r>
    </w:p>
    <w:p w14:paraId="5A60DC06" w14:textId="77777777" w:rsidR="001A5FA3" w:rsidRPr="001A5FA3" w:rsidRDefault="00B8583E" w:rsidP="001A5FA3">
      <w:r>
        <w:pict w14:anchorId="3C38CE96">
          <v:rect id="_x0000_i1030" style="width:0;height:1.5pt" o:hralign="center" o:hrstd="t" o:hr="t" fillcolor="#a0a0a0" stroked="f"/>
        </w:pict>
      </w:r>
    </w:p>
    <w:p w14:paraId="50E5C0FF" w14:textId="4B4E8FFB" w:rsidR="001A5FA3" w:rsidRPr="001A5FA3" w:rsidRDefault="001A5FA3" w:rsidP="001A5FA3">
      <w:pPr>
        <w:rPr>
          <w:b/>
          <w:bCs/>
        </w:rPr>
      </w:pPr>
      <w:r w:rsidRPr="001A5FA3">
        <w:rPr>
          <w:b/>
          <w:bCs/>
        </w:rPr>
        <w:t xml:space="preserve"> TOOLS &amp; TECHNOLOGIES USED</w:t>
      </w:r>
    </w:p>
    <w:p w14:paraId="1929E948" w14:textId="77777777" w:rsidR="001A5FA3" w:rsidRPr="001A5FA3" w:rsidRDefault="001A5FA3" w:rsidP="001A5FA3">
      <w:pPr>
        <w:numPr>
          <w:ilvl w:val="0"/>
          <w:numId w:val="29"/>
        </w:numPr>
      </w:pPr>
      <w:r w:rsidRPr="001A5FA3">
        <w:rPr>
          <w:b/>
          <w:bCs/>
        </w:rPr>
        <w:t>Tabula</w:t>
      </w:r>
      <w:r w:rsidRPr="001A5FA3">
        <w:t xml:space="preserve"> – Extraction of structured tables from NCRB PDF reports</w:t>
      </w:r>
    </w:p>
    <w:p w14:paraId="77E71F2F" w14:textId="77777777" w:rsidR="001A5FA3" w:rsidRPr="001A5FA3" w:rsidRDefault="001A5FA3" w:rsidP="001A5FA3">
      <w:pPr>
        <w:numPr>
          <w:ilvl w:val="0"/>
          <w:numId w:val="29"/>
        </w:numPr>
      </w:pPr>
      <w:r w:rsidRPr="001A5FA3">
        <w:rPr>
          <w:b/>
          <w:bCs/>
        </w:rPr>
        <w:t>Python (Pandas, Matplotlib, Seaborn, Scikit-learn)</w:t>
      </w:r>
      <w:r w:rsidRPr="001A5FA3">
        <w:t xml:space="preserve"> – Data preprocessing, EDA, visualization, and machine learning</w:t>
      </w:r>
    </w:p>
    <w:p w14:paraId="78A43878" w14:textId="77777777" w:rsidR="001A5FA3" w:rsidRPr="001A5FA3" w:rsidRDefault="001A5FA3" w:rsidP="001A5FA3">
      <w:pPr>
        <w:numPr>
          <w:ilvl w:val="0"/>
          <w:numId w:val="29"/>
        </w:numPr>
      </w:pPr>
      <w:r w:rsidRPr="001A5FA3">
        <w:rPr>
          <w:b/>
          <w:bCs/>
        </w:rPr>
        <w:t>QGIS</w:t>
      </w:r>
      <w:r w:rsidRPr="001A5FA3">
        <w:t xml:space="preserve"> – Spatial visualization and state-wise crime mapping</w:t>
      </w:r>
    </w:p>
    <w:p w14:paraId="4F175119" w14:textId="77777777" w:rsidR="001A5FA3" w:rsidRPr="001A5FA3" w:rsidRDefault="001A5FA3" w:rsidP="001A5FA3">
      <w:pPr>
        <w:numPr>
          <w:ilvl w:val="0"/>
          <w:numId w:val="29"/>
        </w:numPr>
      </w:pPr>
      <w:r w:rsidRPr="001A5FA3">
        <w:rPr>
          <w:b/>
          <w:bCs/>
        </w:rPr>
        <w:t>Tableau</w:t>
      </w:r>
      <w:r w:rsidRPr="001A5FA3">
        <w:t xml:space="preserve"> – Interactive dashboard creation</w:t>
      </w:r>
    </w:p>
    <w:p w14:paraId="4C8F0F83" w14:textId="77777777" w:rsidR="001A5FA3" w:rsidRPr="001A5FA3" w:rsidRDefault="001A5FA3" w:rsidP="001A5FA3">
      <w:pPr>
        <w:numPr>
          <w:ilvl w:val="0"/>
          <w:numId w:val="29"/>
        </w:numPr>
      </w:pPr>
      <w:r w:rsidRPr="001A5FA3">
        <w:rPr>
          <w:b/>
          <w:bCs/>
        </w:rPr>
        <w:t>HTML/CSS</w:t>
      </w:r>
      <w:r w:rsidRPr="001A5FA3">
        <w:t xml:space="preserve"> – Web-based dashboard presentation</w:t>
      </w:r>
    </w:p>
    <w:p w14:paraId="2752EFDB" w14:textId="77777777" w:rsidR="001A5FA3" w:rsidRPr="001A5FA3" w:rsidRDefault="00B8583E" w:rsidP="001A5FA3">
      <w:r>
        <w:pict w14:anchorId="6A5A2F46">
          <v:rect id="_x0000_i1031" style="width:0;height:1.5pt" o:hralign="center" o:hrstd="t" o:hr="t" fillcolor="#a0a0a0" stroked="f"/>
        </w:pict>
      </w:r>
    </w:p>
    <w:p w14:paraId="33C8612D" w14:textId="1FF6635B" w:rsidR="001A5FA3" w:rsidRPr="001A5FA3" w:rsidRDefault="001A5FA3" w:rsidP="001A5FA3">
      <w:pPr>
        <w:rPr>
          <w:b/>
          <w:bCs/>
        </w:rPr>
      </w:pPr>
      <w:r w:rsidRPr="001A5FA3">
        <w:rPr>
          <w:b/>
          <w:bCs/>
        </w:rPr>
        <w:t xml:space="preserve"> METHODOLOGY OVERVIEW</w:t>
      </w:r>
    </w:p>
    <w:p w14:paraId="2944D32A" w14:textId="77777777" w:rsidR="001A5FA3" w:rsidRPr="001A5FA3" w:rsidRDefault="001A5FA3" w:rsidP="001A5FA3">
      <w:pPr>
        <w:numPr>
          <w:ilvl w:val="0"/>
          <w:numId w:val="30"/>
        </w:numPr>
      </w:pPr>
      <w:r w:rsidRPr="001A5FA3">
        <w:t>Extraction of crime data from NCRB PDF reports using Tabula</w:t>
      </w:r>
    </w:p>
    <w:p w14:paraId="5065C79A" w14:textId="77777777" w:rsidR="001A5FA3" w:rsidRPr="001A5FA3" w:rsidRDefault="001A5FA3" w:rsidP="001A5FA3">
      <w:pPr>
        <w:numPr>
          <w:ilvl w:val="0"/>
          <w:numId w:val="30"/>
        </w:numPr>
      </w:pPr>
      <w:r w:rsidRPr="001A5FA3">
        <w:t>Cleaning, standardization, and preprocessing of multiple datasets using Python</w:t>
      </w:r>
    </w:p>
    <w:p w14:paraId="6BA73483" w14:textId="77777777" w:rsidR="001A5FA3" w:rsidRPr="001A5FA3" w:rsidRDefault="001A5FA3" w:rsidP="001A5FA3">
      <w:pPr>
        <w:numPr>
          <w:ilvl w:val="0"/>
          <w:numId w:val="30"/>
        </w:numPr>
      </w:pPr>
      <w:r w:rsidRPr="001A5FA3">
        <w:lastRenderedPageBreak/>
        <w:t>Normalization of crime statistics using population data</w:t>
      </w:r>
    </w:p>
    <w:p w14:paraId="08967011" w14:textId="77777777" w:rsidR="001A5FA3" w:rsidRPr="001A5FA3" w:rsidRDefault="001A5FA3" w:rsidP="001A5FA3">
      <w:pPr>
        <w:numPr>
          <w:ilvl w:val="0"/>
          <w:numId w:val="30"/>
        </w:numPr>
      </w:pPr>
      <w:r w:rsidRPr="001A5FA3">
        <w:t>Logical grouping of datasets based on structure and analysis purpose</w:t>
      </w:r>
    </w:p>
    <w:p w14:paraId="0E55F400" w14:textId="77777777" w:rsidR="001A5FA3" w:rsidRPr="001A5FA3" w:rsidRDefault="001A5FA3" w:rsidP="001A5FA3">
      <w:pPr>
        <w:numPr>
          <w:ilvl w:val="0"/>
          <w:numId w:val="30"/>
        </w:numPr>
      </w:pPr>
      <w:r w:rsidRPr="001A5FA3">
        <w:t>Exploratory data analysis and visual analytics</w:t>
      </w:r>
    </w:p>
    <w:p w14:paraId="127E63D8" w14:textId="77777777" w:rsidR="001A5FA3" w:rsidRPr="001A5FA3" w:rsidRDefault="001A5FA3" w:rsidP="001A5FA3">
      <w:pPr>
        <w:numPr>
          <w:ilvl w:val="0"/>
          <w:numId w:val="30"/>
        </w:numPr>
      </w:pPr>
      <w:r w:rsidRPr="001A5FA3">
        <w:t>Machine learning regression models to study socio-demographic influence on crime</w:t>
      </w:r>
    </w:p>
    <w:p w14:paraId="15C8FFA8" w14:textId="77777777" w:rsidR="001A5FA3" w:rsidRPr="001A5FA3" w:rsidRDefault="001A5FA3" w:rsidP="001A5FA3">
      <w:pPr>
        <w:numPr>
          <w:ilvl w:val="0"/>
          <w:numId w:val="30"/>
        </w:numPr>
      </w:pPr>
      <w:r w:rsidRPr="001A5FA3">
        <w:t>Geospatial visualization of crime patterns using QGIS</w:t>
      </w:r>
    </w:p>
    <w:p w14:paraId="5B048D9F" w14:textId="77777777" w:rsidR="001A5FA3" w:rsidRPr="001A5FA3" w:rsidRDefault="001A5FA3" w:rsidP="001A5FA3">
      <w:pPr>
        <w:numPr>
          <w:ilvl w:val="0"/>
          <w:numId w:val="30"/>
        </w:numPr>
      </w:pPr>
      <w:r w:rsidRPr="001A5FA3">
        <w:t>Interactive dashboard development and formulation of policy recommendations</w:t>
      </w:r>
    </w:p>
    <w:p w14:paraId="58B9F270" w14:textId="77777777" w:rsidR="001A5FA3" w:rsidRPr="001A5FA3" w:rsidRDefault="00B8583E" w:rsidP="001A5FA3">
      <w:r>
        <w:pict w14:anchorId="20D48804">
          <v:rect id="_x0000_i1032" style="width:0;height:1.5pt" o:hralign="center" o:hrstd="t" o:hr="t" fillcolor="#a0a0a0" stroked="f"/>
        </w:pict>
      </w:r>
    </w:p>
    <w:p w14:paraId="70969F2E" w14:textId="4A4E655C" w:rsidR="001A5FA3" w:rsidRPr="001A5FA3" w:rsidRDefault="001A5FA3" w:rsidP="001A5FA3">
      <w:pPr>
        <w:rPr>
          <w:b/>
          <w:bCs/>
        </w:rPr>
      </w:pPr>
      <w:r w:rsidRPr="001A5FA3">
        <w:rPr>
          <w:b/>
          <w:bCs/>
        </w:rPr>
        <w:t xml:space="preserve"> DATA PREPROCESSING SUMMARY</w:t>
      </w:r>
    </w:p>
    <w:p w14:paraId="5D65A883" w14:textId="7E3C1BAB" w:rsidR="001A5FA3" w:rsidRPr="001A5FA3" w:rsidRDefault="001A5FA3" w:rsidP="001A5FA3">
      <w:pPr>
        <w:rPr>
          <w:b/>
          <w:bCs/>
        </w:rPr>
      </w:pPr>
      <w:r w:rsidRPr="001A5FA3">
        <w:rPr>
          <w:b/>
          <w:bCs/>
        </w:rPr>
        <w:t>Datasets Used (Total = 12 datasets)</w:t>
      </w:r>
    </w:p>
    <w:p w14:paraId="1FFE8CB9" w14:textId="77777777" w:rsidR="001A5FA3" w:rsidRPr="001A5FA3" w:rsidRDefault="001A5FA3" w:rsidP="001A5FA3">
      <w:pPr>
        <w:numPr>
          <w:ilvl w:val="0"/>
          <w:numId w:val="31"/>
        </w:numPr>
      </w:pPr>
      <w:r w:rsidRPr="001A5FA3">
        <w:t>IPC Crimes (2020–2022)</w:t>
      </w:r>
    </w:p>
    <w:p w14:paraId="0369549A" w14:textId="77777777" w:rsidR="001A5FA3" w:rsidRPr="001A5FA3" w:rsidRDefault="001A5FA3" w:rsidP="001A5FA3">
      <w:pPr>
        <w:numPr>
          <w:ilvl w:val="0"/>
          <w:numId w:val="31"/>
        </w:numPr>
      </w:pPr>
      <w:r w:rsidRPr="001A5FA3">
        <w:t>Murder Cases (2020–2022)</w:t>
      </w:r>
    </w:p>
    <w:p w14:paraId="7ADF3EAE" w14:textId="77777777" w:rsidR="001A5FA3" w:rsidRPr="001A5FA3" w:rsidRDefault="001A5FA3" w:rsidP="001A5FA3">
      <w:pPr>
        <w:numPr>
          <w:ilvl w:val="0"/>
          <w:numId w:val="31"/>
        </w:numPr>
      </w:pPr>
      <w:r w:rsidRPr="001A5FA3">
        <w:t>Rape Victims (Women &amp; Girls, 2022)</w:t>
      </w:r>
    </w:p>
    <w:p w14:paraId="617495E4" w14:textId="77777777" w:rsidR="001A5FA3" w:rsidRPr="001A5FA3" w:rsidRDefault="001A5FA3" w:rsidP="001A5FA3">
      <w:pPr>
        <w:numPr>
          <w:ilvl w:val="0"/>
          <w:numId w:val="31"/>
        </w:numPr>
      </w:pPr>
      <w:r w:rsidRPr="001A5FA3">
        <w:t>IPC Convicts</w:t>
      </w:r>
    </w:p>
    <w:p w14:paraId="50A72F42" w14:textId="77777777" w:rsidR="001A5FA3" w:rsidRPr="001A5FA3" w:rsidRDefault="001A5FA3" w:rsidP="001A5FA3">
      <w:pPr>
        <w:numPr>
          <w:ilvl w:val="0"/>
          <w:numId w:val="31"/>
        </w:numPr>
      </w:pPr>
      <w:r w:rsidRPr="001A5FA3">
        <w:t>Population, Literacy &amp; Urbanization</w:t>
      </w:r>
    </w:p>
    <w:p w14:paraId="38CCD23D" w14:textId="77777777" w:rsidR="001A5FA3" w:rsidRPr="001A5FA3" w:rsidRDefault="001A5FA3" w:rsidP="001A5FA3">
      <w:pPr>
        <w:numPr>
          <w:ilvl w:val="0"/>
          <w:numId w:val="31"/>
        </w:numPr>
      </w:pPr>
      <w:r w:rsidRPr="001A5FA3">
        <w:t>Kidnapping Recovery (State-wise)</w:t>
      </w:r>
    </w:p>
    <w:p w14:paraId="24AA5124" w14:textId="77777777" w:rsidR="001A5FA3" w:rsidRPr="001A5FA3" w:rsidRDefault="001A5FA3" w:rsidP="001A5FA3">
      <w:pPr>
        <w:numPr>
          <w:ilvl w:val="0"/>
          <w:numId w:val="31"/>
        </w:numPr>
      </w:pPr>
      <w:r w:rsidRPr="001A5FA3">
        <w:t>Murder Motives</w:t>
      </w:r>
    </w:p>
    <w:p w14:paraId="34F7A9E5" w14:textId="77777777" w:rsidR="001A5FA3" w:rsidRPr="001A5FA3" w:rsidRDefault="001A5FA3" w:rsidP="001A5FA3">
      <w:pPr>
        <w:numPr>
          <w:ilvl w:val="0"/>
          <w:numId w:val="31"/>
        </w:numPr>
      </w:pPr>
      <w:r w:rsidRPr="001A5FA3">
        <w:t>Child Victims of Kidnapping (State-wise)</w:t>
      </w:r>
    </w:p>
    <w:p w14:paraId="1C3D8B8A" w14:textId="77777777" w:rsidR="001A5FA3" w:rsidRPr="001A5FA3" w:rsidRDefault="001A5FA3" w:rsidP="001A5FA3">
      <w:pPr>
        <w:numPr>
          <w:ilvl w:val="0"/>
          <w:numId w:val="31"/>
        </w:numPr>
      </w:pPr>
      <w:r w:rsidRPr="001A5FA3">
        <w:t>Special and Local Laws (SLL) Crimes</w:t>
      </w:r>
    </w:p>
    <w:p w14:paraId="001EDC58" w14:textId="77777777" w:rsidR="001A5FA3" w:rsidRPr="001A5FA3" w:rsidRDefault="001A5FA3" w:rsidP="001A5FA3">
      <w:pPr>
        <w:numPr>
          <w:ilvl w:val="0"/>
          <w:numId w:val="31"/>
        </w:numPr>
      </w:pPr>
      <w:r w:rsidRPr="001A5FA3">
        <w:t>Foreign Undertrials in Jails</w:t>
      </w:r>
    </w:p>
    <w:p w14:paraId="3AF7B9B7" w14:textId="77777777" w:rsidR="001A5FA3" w:rsidRPr="001A5FA3" w:rsidRDefault="001A5FA3" w:rsidP="001A5FA3">
      <w:pPr>
        <w:numPr>
          <w:ilvl w:val="0"/>
          <w:numId w:val="31"/>
        </w:numPr>
      </w:pPr>
      <w:r w:rsidRPr="001A5FA3">
        <w:t>Purpose-wise Kidnapping (Alive Victims)</w:t>
      </w:r>
    </w:p>
    <w:p w14:paraId="4C9C7F97" w14:textId="77777777" w:rsidR="001A5FA3" w:rsidRPr="001A5FA3" w:rsidRDefault="001A5FA3" w:rsidP="001A5FA3">
      <w:pPr>
        <w:numPr>
          <w:ilvl w:val="0"/>
          <w:numId w:val="31"/>
        </w:numPr>
      </w:pPr>
      <w:r w:rsidRPr="001A5FA3">
        <w:t>Category-wise Recovery of Kidnapped Persons</w:t>
      </w:r>
    </w:p>
    <w:p w14:paraId="2AD7B17A" w14:textId="77777777" w:rsidR="001A5FA3" w:rsidRPr="001A5FA3" w:rsidRDefault="001A5FA3" w:rsidP="001A5FA3">
      <w:r w:rsidRPr="001A5FA3">
        <w:t>All datasets were preserved in raw format before preprocessing.</w:t>
      </w:r>
    </w:p>
    <w:p w14:paraId="2FC06532" w14:textId="77777777" w:rsidR="001A5FA3" w:rsidRPr="001A5FA3" w:rsidRDefault="00B8583E" w:rsidP="001A5FA3">
      <w:r>
        <w:pict w14:anchorId="1472D766">
          <v:rect id="_x0000_i1033" style="width:0;height:1.5pt" o:hralign="center" o:hrstd="t" o:hr="t" fillcolor="#a0a0a0" stroked="f"/>
        </w:pict>
      </w:r>
    </w:p>
    <w:p w14:paraId="02F6FAC5" w14:textId="62FE67C1" w:rsidR="001A5FA3" w:rsidRPr="001A5FA3" w:rsidRDefault="001A5FA3" w:rsidP="001A5FA3">
      <w:pPr>
        <w:rPr>
          <w:b/>
          <w:bCs/>
        </w:rPr>
      </w:pPr>
      <w:r w:rsidRPr="001A5FA3">
        <w:rPr>
          <w:b/>
          <w:bCs/>
        </w:rPr>
        <w:t xml:space="preserve"> Common Preprocessing Steps (Applied to All Datasets)</w:t>
      </w:r>
    </w:p>
    <w:p w14:paraId="57FF159B" w14:textId="77777777" w:rsidR="001A5FA3" w:rsidRPr="001A5FA3" w:rsidRDefault="001A5FA3" w:rsidP="001A5FA3">
      <w:pPr>
        <w:numPr>
          <w:ilvl w:val="0"/>
          <w:numId w:val="32"/>
        </w:numPr>
      </w:pPr>
      <w:r w:rsidRPr="001A5FA3">
        <w:t xml:space="preserve">Removed unnecessary index columns (e.g., </w:t>
      </w:r>
      <w:r w:rsidRPr="001A5FA3">
        <w:rPr>
          <w:i/>
          <w:iCs/>
        </w:rPr>
        <w:t>Sl. No.</w:t>
      </w:r>
      <w:r w:rsidRPr="001A5FA3">
        <w:t>)</w:t>
      </w:r>
    </w:p>
    <w:p w14:paraId="6FECC46F" w14:textId="77777777" w:rsidR="001A5FA3" w:rsidRPr="001A5FA3" w:rsidRDefault="001A5FA3" w:rsidP="001A5FA3">
      <w:pPr>
        <w:numPr>
          <w:ilvl w:val="0"/>
          <w:numId w:val="32"/>
        </w:numPr>
      </w:pPr>
      <w:r w:rsidRPr="001A5FA3">
        <w:t xml:space="preserve">Standardized state/UT identifiers to </w:t>
      </w:r>
      <w:proofErr w:type="spellStart"/>
      <w:r w:rsidRPr="001A5FA3">
        <w:rPr>
          <w:b/>
          <w:bCs/>
        </w:rPr>
        <w:t>state_ut</w:t>
      </w:r>
      <w:proofErr w:type="spellEnd"/>
    </w:p>
    <w:p w14:paraId="6938C118" w14:textId="77777777" w:rsidR="001A5FA3" w:rsidRPr="001A5FA3" w:rsidRDefault="001A5FA3" w:rsidP="001A5FA3">
      <w:pPr>
        <w:numPr>
          <w:ilvl w:val="0"/>
          <w:numId w:val="32"/>
        </w:numPr>
      </w:pPr>
      <w:r w:rsidRPr="001A5FA3">
        <w:t>Cleaned text fields and removed extra spaces</w:t>
      </w:r>
    </w:p>
    <w:p w14:paraId="4154AFC7" w14:textId="77777777" w:rsidR="001A5FA3" w:rsidRPr="001A5FA3" w:rsidRDefault="001A5FA3" w:rsidP="001A5FA3">
      <w:pPr>
        <w:numPr>
          <w:ilvl w:val="0"/>
          <w:numId w:val="32"/>
        </w:numPr>
      </w:pPr>
      <w:r w:rsidRPr="001A5FA3">
        <w:lastRenderedPageBreak/>
        <w:t>Converted all numeric columns to appropriate data types</w:t>
      </w:r>
    </w:p>
    <w:p w14:paraId="68E83B02" w14:textId="77777777" w:rsidR="001A5FA3" w:rsidRPr="001A5FA3" w:rsidRDefault="001A5FA3" w:rsidP="001A5FA3">
      <w:pPr>
        <w:numPr>
          <w:ilvl w:val="0"/>
          <w:numId w:val="32"/>
        </w:numPr>
      </w:pPr>
      <w:r w:rsidRPr="001A5FA3">
        <w:t>Handled missing values using zero or suitable replacements</w:t>
      </w:r>
    </w:p>
    <w:p w14:paraId="302CB423" w14:textId="77777777" w:rsidR="001A5FA3" w:rsidRPr="001A5FA3" w:rsidRDefault="001A5FA3" w:rsidP="001A5FA3">
      <w:pPr>
        <w:numPr>
          <w:ilvl w:val="0"/>
          <w:numId w:val="32"/>
        </w:numPr>
      </w:pPr>
      <w:r w:rsidRPr="001A5FA3">
        <w:t>Stored cleaned datasets separately for analysis</w:t>
      </w:r>
    </w:p>
    <w:p w14:paraId="3E077895" w14:textId="77777777" w:rsidR="001A5FA3" w:rsidRPr="001A5FA3" w:rsidRDefault="00B8583E" w:rsidP="001A5FA3">
      <w:r>
        <w:pict w14:anchorId="14BE24A5">
          <v:rect id="_x0000_i1034" style="width:0;height:1.5pt" o:hralign="center" o:hrstd="t" o:hr="t" fillcolor="#a0a0a0" stroked="f"/>
        </w:pict>
      </w:r>
    </w:p>
    <w:p w14:paraId="3FA9CC1D" w14:textId="54DF4209" w:rsidR="001A5FA3" w:rsidRPr="001A5FA3" w:rsidRDefault="001A5FA3" w:rsidP="001A5FA3">
      <w:pPr>
        <w:rPr>
          <w:b/>
          <w:bCs/>
        </w:rPr>
      </w:pPr>
      <w:r w:rsidRPr="001A5FA3">
        <w:rPr>
          <w:b/>
          <w:bCs/>
        </w:rPr>
        <w:t xml:space="preserve"> Dataset-Specific Cleaning</w:t>
      </w:r>
    </w:p>
    <w:p w14:paraId="70084229" w14:textId="77777777" w:rsidR="001A5FA3" w:rsidRPr="001A5FA3" w:rsidRDefault="001A5FA3" w:rsidP="001A5FA3">
      <w:r w:rsidRPr="001A5FA3">
        <w:rPr>
          <w:b/>
          <w:bCs/>
        </w:rPr>
        <w:t>Crime-related datasets (IPC, Murder, Rape, Convicts):</w:t>
      </w:r>
    </w:p>
    <w:p w14:paraId="07DEFFA1" w14:textId="77777777" w:rsidR="001A5FA3" w:rsidRPr="001A5FA3" w:rsidRDefault="001A5FA3" w:rsidP="001A5FA3">
      <w:pPr>
        <w:numPr>
          <w:ilvl w:val="0"/>
          <w:numId w:val="33"/>
        </w:numPr>
      </w:pPr>
      <w:r w:rsidRPr="001A5FA3">
        <w:t>Verified year-wise crime counts</w:t>
      </w:r>
    </w:p>
    <w:p w14:paraId="11018A26" w14:textId="77777777" w:rsidR="001A5FA3" w:rsidRPr="001A5FA3" w:rsidRDefault="001A5FA3" w:rsidP="001A5FA3">
      <w:pPr>
        <w:numPr>
          <w:ilvl w:val="0"/>
          <w:numId w:val="33"/>
        </w:numPr>
      </w:pPr>
      <w:r w:rsidRPr="001A5FA3">
        <w:t>Validated crime rates using population figures</w:t>
      </w:r>
    </w:p>
    <w:p w14:paraId="031D924D" w14:textId="77777777" w:rsidR="001A5FA3" w:rsidRPr="001A5FA3" w:rsidRDefault="001A5FA3" w:rsidP="001A5FA3">
      <w:pPr>
        <w:numPr>
          <w:ilvl w:val="0"/>
          <w:numId w:val="33"/>
        </w:numPr>
      </w:pPr>
      <w:r w:rsidRPr="001A5FA3">
        <w:t>Created additional features such as child vs adult victim shares</w:t>
      </w:r>
    </w:p>
    <w:p w14:paraId="208233D2" w14:textId="77777777" w:rsidR="001A5FA3" w:rsidRPr="001A5FA3" w:rsidRDefault="001A5FA3" w:rsidP="001A5FA3">
      <w:r w:rsidRPr="001A5FA3">
        <w:rPr>
          <w:b/>
          <w:bCs/>
        </w:rPr>
        <w:t>Population, Literacy &amp; Urbanization:</w:t>
      </w:r>
    </w:p>
    <w:p w14:paraId="3E0ABA56" w14:textId="77777777" w:rsidR="001A5FA3" w:rsidRPr="001A5FA3" w:rsidRDefault="001A5FA3" w:rsidP="001A5FA3">
      <w:pPr>
        <w:numPr>
          <w:ilvl w:val="0"/>
          <w:numId w:val="34"/>
        </w:numPr>
      </w:pPr>
      <w:r w:rsidRPr="001A5FA3">
        <w:t>Cleaned census indicators</w:t>
      </w:r>
    </w:p>
    <w:p w14:paraId="3C9B44D1" w14:textId="77777777" w:rsidR="001A5FA3" w:rsidRPr="001A5FA3" w:rsidRDefault="001A5FA3" w:rsidP="001A5FA3">
      <w:pPr>
        <w:numPr>
          <w:ilvl w:val="0"/>
          <w:numId w:val="34"/>
        </w:numPr>
      </w:pPr>
      <w:r w:rsidRPr="001A5FA3">
        <w:t>Used as socio-demographic normalization features</w:t>
      </w:r>
    </w:p>
    <w:p w14:paraId="2BABDC05" w14:textId="77777777" w:rsidR="001A5FA3" w:rsidRPr="001A5FA3" w:rsidRDefault="001A5FA3" w:rsidP="001A5FA3">
      <w:r w:rsidRPr="001A5FA3">
        <w:rPr>
          <w:b/>
          <w:bCs/>
        </w:rPr>
        <w:t>Kidnapping &amp; Abduction Data:</w:t>
      </w:r>
    </w:p>
    <w:p w14:paraId="7B247A57" w14:textId="77777777" w:rsidR="001A5FA3" w:rsidRPr="001A5FA3" w:rsidRDefault="001A5FA3" w:rsidP="001A5FA3">
      <w:pPr>
        <w:numPr>
          <w:ilvl w:val="0"/>
          <w:numId w:val="35"/>
        </w:numPr>
      </w:pPr>
      <w:r w:rsidRPr="001A5FA3">
        <w:t>State-wise datasets were merged with core crime data</w:t>
      </w:r>
    </w:p>
    <w:p w14:paraId="4176433B" w14:textId="77777777" w:rsidR="001A5FA3" w:rsidRPr="001A5FA3" w:rsidRDefault="001A5FA3" w:rsidP="001A5FA3">
      <w:pPr>
        <w:numPr>
          <w:ilvl w:val="0"/>
          <w:numId w:val="35"/>
        </w:numPr>
      </w:pPr>
      <w:r w:rsidRPr="001A5FA3">
        <w:t>Category-wise datasets were retained separately for descriptive analysis</w:t>
      </w:r>
    </w:p>
    <w:p w14:paraId="70FE105D" w14:textId="77777777" w:rsidR="001A5FA3" w:rsidRPr="001A5FA3" w:rsidRDefault="001A5FA3" w:rsidP="001A5FA3">
      <w:r w:rsidRPr="001A5FA3">
        <w:rPr>
          <w:b/>
          <w:bCs/>
        </w:rPr>
        <w:t>SLL Crimes &amp; Foreign Undertrials:</w:t>
      </w:r>
    </w:p>
    <w:p w14:paraId="5DC6A922" w14:textId="77777777" w:rsidR="001A5FA3" w:rsidRPr="001A5FA3" w:rsidRDefault="001A5FA3" w:rsidP="001A5FA3">
      <w:pPr>
        <w:numPr>
          <w:ilvl w:val="0"/>
          <w:numId w:val="36"/>
        </w:numPr>
      </w:pPr>
      <w:r w:rsidRPr="001A5FA3">
        <w:t>Cleaned and standardized</w:t>
      </w:r>
    </w:p>
    <w:p w14:paraId="2953662E" w14:textId="77777777" w:rsidR="001A5FA3" w:rsidRPr="001A5FA3" w:rsidRDefault="001A5FA3" w:rsidP="001A5FA3">
      <w:pPr>
        <w:numPr>
          <w:ilvl w:val="0"/>
          <w:numId w:val="36"/>
        </w:numPr>
      </w:pPr>
      <w:r w:rsidRPr="001A5FA3">
        <w:t>Treated as auxiliary justice system indicators</w:t>
      </w:r>
    </w:p>
    <w:p w14:paraId="7F83AA9B" w14:textId="77777777" w:rsidR="001A5FA3" w:rsidRPr="001A5FA3" w:rsidRDefault="00B8583E" w:rsidP="001A5FA3">
      <w:r>
        <w:pict w14:anchorId="5D909772">
          <v:rect id="_x0000_i1035" style="width:0;height:1.5pt" o:hralign="center" o:hrstd="t" o:hr="t" fillcolor="#a0a0a0" stroked="f"/>
        </w:pict>
      </w:r>
    </w:p>
    <w:p w14:paraId="7934E97A" w14:textId="13F534D4" w:rsidR="001A5FA3" w:rsidRPr="001A5FA3" w:rsidRDefault="001A5FA3" w:rsidP="001A5FA3">
      <w:pPr>
        <w:rPr>
          <w:b/>
          <w:bCs/>
        </w:rPr>
      </w:pPr>
      <w:r w:rsidRPr="001A5FA3">
        <w:rPr>
          <w:b/>
          <w:bCs/>
        </w:rPr>
        <w:t xml:space="preserve"> FINAL GROUPING OF DATASETS</w:t>
      </w:r>
    </w:p>
    <w:p w14:paraId="7DEDE02F" w14:textId="40F86F86" w:rsidR="001A5FA3" w:rsidRPr="001A5FA3" w:rsidRDefault="001A5FA3" w:rsidP="001A5FA3">
      <w:pPr>
        <w:rPr>
          <w:b/>
          <w:bCs/>
        </w:rPr>
      </w:pPr>
      <w:r w:rsidRPr="001A5FA3">
        <w:rPr>
          <w:b/>
          <w:bCs/>
        </w:rPr>
        <w:t xml:space="preserve"> Group 1: Master State-wise Crime Dataset</w:t>
      </w:r>
    </w:p>
    <w:p w14:paraId="29BE5673" w14:textId="77777777" w:rsidR="001A5FA3" w:rsidRPr="001A5FA3" w:rsidRDefault="001A5FA3" w:rsidP="001A5FA3">
      <w:r w:rsidRPr="001A5FA3">
        <w:t>(8 datasets combined)</w:t>
      </w:r>
    </w:p>
    <w:p w14:paraId="0607387F" w14:textId="77777777" w:rsidR="001A5FA3" w:rsidRPr="001A5FA3" w:rsidRDefault="001A5FA3" w:rsidP="001A5FA3">
      <w:pPr>
        <w:numPr>
          <w:ilvl w:val="0"/>
          <w:numId w:val="37"/>
        </w:numPr>
      </w:pPr>
      <w:r w:rsidRPr="001A5FA3">
        <w:t>IPC crimes</w:t>
      </w:r>
    </w:p>
    <w:p w14:paraId="5E0F14E2" w14:textId="77777777" w:rsidR="001A5FA3" w:rsidRPr="001A5FA3" w:rsidRDefault="001A5FA3" w:rsidP="001A5FA3">
      <w:pPr>
        <w:numPr>
          <w:ilvl w:val="0"/>
          <w:numId w:val="37"/>
        </w:numPr>
      </w:pPr>
      <w:r w:rsidRPr="001A5FA3">
        <w:t>Murder cases</w:t>
      </w:r>
    </w:p>
    <w:p w14:paraId="03A11D83" w14:textId="77777777" w:rsidR="001A5FA3" w:rsidRPr="001A5FA3" w:rsidRDefault="001A5FA3" w:rsidP="001A5FA3">
      <w:pPr>
        <w:numPr>
          <w:ilvl w:val="0"/>
          <w:numId w:val="37"/>
        </w:numPr>
      </w:pPr>
      <w:r w:rsidRPr="001A5FA3">
        <w:t>Rape victims</w:t>
      </w:r>
    </w:p>
    <w:p w14:paraId="56F5E449" w14:textId="77777777" w:rsidR="001A5FA3" w:rsidRPr="001A5FA3" w:rsidRDefault="001A5FA3" w:rsidP="001A5FA3">
      <w:pPr>
        <w:numPr>
          <w:ilvl w:val="0"/>
          <w:numId w:val="37"/>
        </w:numPr>
      </w:pPr>
      <w:r w:rsidRPr="001A5FA3">
        <w:t>IPC convicts</w:t>
      </w:r>
    </w:p>
    <w:p w14:paraId="3243991D" w14:textId="77777777" w:rsidR="001A5FA3" w:rsidRPr="001A5FA3" w:rsidRDefault="001A5FA3" w:rsidP="001A5FA3">
      <w:pPr>
        <w:numPr>
          <w:ilvl w:val="0"/>
          <w:numId w:val="37"/>
        </w:numPr>
      </w:pPr>
      <w:r w:rsidRPr="001A5FA3">
        <w:t>Kidnapping recovery (state-wise)</w:t>
      </w:r>
    </w:p>
    <w:p w14:paraId="6655CA25" w14:textId="77777777" w:rsidR="001A5FA3" w:rsidRPr="001A5FA3" w:rsidRDefault="001A5FA3" w:rsidP="001A5FA3">
      <w:pPr>
        <w:numPr>
          <w:ilvl w:val="0"/>
          <w:numId w:val="37"/>
        </w:numPr>
      </w:pPr>
      <w:r w:rsidRPr="001A5FA3">
        <w:t>Murder motives</w:t>
      </w:r>
    </w:p>
    <w:p w14:paraId="0438DAC4" w14:textId="77777777" w:rsidR="001A5FA3" w:rsidRPr="001A5FA3" w:rsidRDefault="001A5FA3" w:rsidP="001A5FA3">
      <w:pPr>
        <w:numPr>
          <w:ilvl w:val="0"/>
          <w:numId w:val="37"/>
        </w:numPr>
      </w:pPr>
      <w:r w:rsidRPr="001A5FA3">
        <w:lastRenderedPageBreak/>
        <w:t>Child kidnapping (state-wise)</w:t>
      </w:r>
    </w:p>
    <w:p w14:paraId="142D4535" w14:textId="77777777" w:rsidR="001A5FA3" w:rsidRPr="001A5FA3" w:rsidRDefault="001A5FA3" w:rsidP="001A5FA3">
      <w:pPr>
        <w:numPr>
          <w:ilvl w:val="0"/>
          <w:numId w:val="37"/>
        </w:numPr>
      </w:pPr>
      <w:r w:rsidRPr="001A5FA3">
        <w:t>Population, literacy &amp; urbanization</w:t>
      </w:r>
    </w:p>
    <w:p w14:paraId="27C4B7FB" w14:textId="77777777" w:rsidR="001A5FA3" w:rsidRPr="001A5FA3" w:rsidRDefault="001A5FA3" w:rsidP="001A5FA3">
      <w:r w:rsidRPr="001A5FA3">
        <w:rPr>
          <w:b/>
          <w:bCs/>
        </w:rPr>
        <w:t>Used for:</w:t>
      </w:r>
      <w:r w:rsidRPr="001A5FA3">
        <w:t xml:space="preserve"> EDA, machine learning, dashboards, policy insights</w:t>
      </w:r>
    </w:p>
    <w:p w14:paraId="40D2D4BA" w14:textId="77777777" w:rsidR="001A5FA3" w:rsidRPr="001A5FA3" w:rsidRDefault="00B8583E" w:rsidP="001A5FA3">
      <w:r>
        <w:pict w14:anchorId="0F0ED186">
          <v:rect id="_x0000_i1036" style="width:0;height:1.5pt" o:hralign="center" o:hrstd="t" o:hr="t" fillcolor="#a0a0a0" stroked="f"/>
        </w:pict>
      </w:r>
    </w:p>
    <w:p w14:paraId="7337B46A" w14:textId="15DB3E99" w:rsidR="001A5FA3" w:rsidRPr="001A5FA3" w:rsidRDefault="001A5FA3" w:rsidP="001A5FA3">
      <w:pPr>
        <w:rPr>
          <w:b/>
          <w:bCs/>
        </w:rPr>
      </w:pPr>
      <w:r w:rsidRPr="001A5FA3">
        <w:rPr>
          <w:b/>
          <w:bCs/>
        </w:rPr>
        <w:t xml:space="preserve"> Group 2: Kidnapping Category-wise Dataset</w:t>
      </w:r>
    </w:p>
    <w:p w14:paraId="3B114656" w14:textId="77777777" w:rsidR="001A5FA3" w:rsidRPr="001A5FA3" w:rsidRDefault="001A5FA3" w:rsidP="001A5FA3">
      <w:r w:rsidRPr="001A5FA3">
        <w:t>(2 datasets combined)</w:t>
      </w:r>
    </w:p>
    <w:p w14:paraId="20C42696" w14:textId="77777777" w:rsidR="001A5FA3" w:rsidRPr="001A5FA3" w:rsidRDefault="001A5FA3" w:rsidP="001A5FA3">
      <w:pPr>
        <w:numPr>
          <w:ilvl w:val="0"/>
          <w:numId w:val="38"/>
        </w:numPr>
      </w:pPr>
      <w:r w:rsidRPr="001A5FA3">
        <w:t>Purpose-wise kidnapping (alive victims)</w:t>
      </w:r>
    </w:p>
    <w:p w14:paraId="20091E10" w14:textId="77777777" w:rsidR="001A5FA3" w:rsidRPr="001A5FA3" w:rsidRDefault="001A5FA3" w:rsidP="001A5FA3">
      <w:pPr>
        <w:numPr>
          <w:ilvl w:val="0"/>
          <w:numId w:val="38"/>
        </w:numPr>
      </w:pPr>
      <w:r w:rsidRPr="001A5FA3">
        <w:t>Category-wise recovery of kidnapped persons</w:t>
      </w:r>
    </w:p>
    <w:p w14:paraId="18D30FED" w14:textId="77777777" w:rsidR="001A5FA3" w:rsidRPr="001A5FA3" w:rsidRDefault="001A5FA3" w:rsidP="001A5FA3">
      <w:r w:rsidRPr="001A5FA3">
        <w:rPr>
          <w:b/>
          <w:bCs/>
        </w:rPr>
        <w:t>Used for:</w:t>
      </w:r>
      <w:r w:rsidRPr="001A5FA3">
        <w:t xml:space="preserve"> Pattern analysis, charts, descriptive insights</w:t>
      </w:r>
    </w:p>
    <w:p w14:paraId="7416AED7" w14:textId="77777777" w:rsidR="001A5FA3" w:rsidRPr="001A5FA3" w:rsidRDefault="00B8583E" w:rsidP="001A5FA3">
      <w:r>
        <w:pict w14:anchorId="4688C4BE">
          <v:rect id="_x0000_i1037" style="width:0;height:1.5pt" o:hralign="center" o:hrstd="t" o:hr="t" fillcolor="#a0a0a0" stroked="f"/>
        </w:pict>
      </w:r>
    </w:p>
    <w:p w14:paraId="253E73B4" w14:textId="16FD4209" w:rsidR="001A5FA3" w:rsidRPr="001A5FA3" w:rsidRDefault="001A5FA3" w:rsidP="001A5FA3">
      <w:pPr>
        <w:rPr>
          <w:b/>
          <w:bCs/>
        </w:rPr>
      </w:pPr>
      <w:r w:rsidRPr="001A5FA3">
        <w:rPr>
          <w:b/>
          <w:bCs/>
        </w:rPr>
        <w:t xml:space="preserve"> Group 3: SLL &amp; Foreign Undertrials Dataset</w:t>
      </w:r>
    </w:p>
    <w:p w14:paraId="67E99522" w14:textId="77777777" w:rsidR="001A5FA3" w:rsidRPr="001A5FA3" w:rsidRDefault="001A5FA3" w:rsidP="001A5FA3">
      <w:r w:rsidRPr="001A5FA3">
        <w:t>(2 datasets combined)</w:t>
      </w:r>
    </w:p>
    <w:p w14:paraId="070B23E7" w14:textId="77777777" w:rsidR="001A5FA3" w:rsidRPr="001A5FA3" w:rsidRDefault="001A5FA3" w:rsidP="001A5FA3">
      <w:pPr>
        <w:numPr>
          <w:ilvl w:val="0"/>
          <w:numId w:val="39"/>
        </w:numPr>
      </w:pPr>
      <w:r w:rsidRPr="001A5FA3">
        <w:t>Special and Local Laws (SLL) crimes</w:t>
      </w:r>
    </w:p>
    <w:p w14:paraId="516D13A2" w14:textId="77777777" w:rsidR="001A5FA3" w:rsidRPr="001A5FA3" w:rsidRDefault="001A5FA3" w:rsidP="001A5FA3">
      <w:pPr>
        <w:numPr>
          <w:ilvl w:val="0"/>
          <w:numId w:val="39"/>
        </w:numPr>
      </w:pPr>
      <w:r w:rsidRPr="001A5FA3">
        <w:t>Foreign undertrials in jails</w:t>
      </w:r>
    </w:p>
    <w:p w14:paraId="609708F6" w14:textId="77777777" w:rsidR="001A5FA3" w:rsidRPr="001A5FA3" w:rsidRDefault="001A5FA3" w:rsidP="001A5FA3">
      <w:r w:rsidRPr="001A5FA3">
        <w:rPr>
          <w:b/>
          <w:bCs/>
        </w:rPr>
        <w:t>Used for:</w:t>
      </w:r>
      <w:r w:rsidRPr="001A5FA3">
        <w:t xml:space="preserve"> Justice system and contextual analysis</w:t>
      </w:r>
    </w:p>
    <w:p w14:paraId="1D3FC0C7" w14:textId="77777777" w:rsidR="001A5FA3" w:rsidRPr="001A5FA3" w:rsidRDefault="00B8583E" w:rsidP="001A5FA3">
      <w:r>
        <w:pict w14:anchorId="07F0764F">
          <v:rect id="_x0000_i1038" style="width:0;height:1.5pt" o:hralign="center" o:hrstd="t" o:hr="t" fillcolor="#a0a0a0" stroked="f"/>
        </w:pict>
      </w:r>
    </w:p>
    <w:p w14:paraId="31D34BFD" w14:textId="0CDB0D91" w:rsidR="001A5FA3" w:rsidRPr="001A5FA3" w:rsidRDefault="001A5FA3" w:rsidP="001A5FA3">
      <w:pPr>
        <w:rPr>
          <w:b/>
          <w:bCs/>
        </w:rPr>
      </w:pPr>
      <w:r w:rsidRPr="001A5FA3">
        <w:rPr>
          <w:b/>
          <w:bCs/>
        </w:rPr>
        <w:t xml:space="preserve"> DASHBOARD &amp; POLICY RECOMMENDATIONS</w:t>
      </w:r>
    </w:p>
    <w:p w14:paraId="1216FD82" w14:textId="77777777" w:rsidR="001A5FA3" w:rsidRPr="001A5FA3" w:rsidRDefault="001A5FA3" w:rsidP="001A5FA3">
      <w:r w:rsidRPr="001A5FA3">
        <w:t>The final dashboard presents:</w:t>
      </w:r>
    </w:p>
    <w:p w14:paraId="17081A7A" w14:textId="77777777" w:rsidR="001A5FA3" w:rsidRPr="001A5FA3" w:rsidRDefault="001A5FA3" w:rsidP="001A5FA3">
      <w:pPr>
        <w:numPr>
          <w:ilvl w:val="0"/>
          <w:numId w:val="40"/>
        </w:numPr>
      </w:pPr>
      <w:r w:rsidRPr="001A5FA3">
        <w:t>State-wise crime rate comparisons</w:t>
      </w:r>
    </w:p>
    <w:p w14:paraId="2CEC8147" w14:textId="77777777" w:rsidR="001A5FA3" w:rsidRPr="001A5FA3" w:rsidRDefault="001A5FA3" w:rsidP="001A5FA3">
      <w:pPr>
        <w:numPr>
          <w:ilvl w:val="0"/>
          <w:numId w:val="40"/>
        </w:numPr>
      </w:pPr>
      <w:r w:rsidRPr="001A5FA3">
        <w:t>Crime patterns in relation to literacy and urbanization</w:t>
      </w:r>
    </w:p>
    <w:p w14:paraId="08285B29" w14:textId="77777777" w:rsidR="001A5FA3" w:rsidRPr="001A5FA3" w:rsidRDefault="001A5FA3" w:rsidP="001A5FA3">
      <w:pPr>
        <w:numPr>
          <w:ilvl w:val="0"/>
          <w:numId w:val="40"/>
        </w:numPr>
      </w:pPr>
      <w:r w:rsidRPr="001A5FA3">
        <w:t>Geospatial crime distribution maps</w:t>
      </w:r>
    </w:p>
    <w:p w14:paraId="0F3DE99F" w14:textId="77777777" w:rsidR="001A5FA3" w:rsidRPr="001A5FA3" w:rsidRDefault="001A5FA3" w:rsidP="001A5FA3">
      <w:pPr>
        <w:numPr>
          <w:ilvl w:val="0"/>
          <w:numId w:val="40"/>
        </w:numPr>
      </w:pPr>
      <w:r w:rsidRPr="001A5FA3">
        <w:t>Supporting justice system indicators</w:t>
      </w:r>
    </w:p>
    <w:p w14:paraId="5538354E" w14:textId="77777777" w:rsidR="001A5FA3" w:rsidRPr="001A5FA3" w:rsidRDefault="001A5FA3" w:rsidP="001A5FA3">
      <w:pPr>
        <w:rPr>
          <w:b/>
          <w:bCs/>
        </w:rPr>
      </w:pPr>
      <w:r w:rsidRPr="001A5FA3">
        <w:rPr>
          <w:b/>
          <w:bCs/>
        </w:rPr>
        <w:t>Policy Recommendations Include:</w:t>
      </w:r>
    </w:p>
    <w:p w14:paraId="6861C22E" w14:textId="77777777" w:rsidR="001A5FA3" w:rsidRPr="001A5FA3" w:rsidRDefault="001A5FA3" w:rsidP="001A5FA3">
      <w:pPr>
        <w:numPr>
          <w:ilvl w:val="0"/>
          <w:numId w:val="41"/>
        </w:numPr>
      </w:pPr>
      <w:r w:rsidRPr="001A5FA3">
        <w:t>Identification of high-risk states requiring focused intervention</w:t>
      </w:r>
    </w:p>
    <w:p w14:paraId="09635E8B" w14:textId="77777777" w:rsidR="001A5FA3" w:rsidRPr="001A5FA3" w:rsidRDefault="001A5FA3" w:rsidP="001A5FA3">
      <w:pPr>
        <w:numPr>
          <w:ilvl w:val="0"/>
          <w:numId w:val="41"/>
        </w:numPr>
      </w:pPr>
      <w:r w:rsidRPr="001A5FA3">
        <w:t>Targeted policing strategies in highly urbanized regions</w:t>
      </w:r>
    </w:p>
    <w:p w14:paraId="442EA954" w14:textId="77777777" w:rsidR="001A5FA3" w:rsidRPr="001A5FA3" w:rsidRDefault="001A5FA3" w:rsidP="001A5FA3">
      <w:pPr>
        <w:numPr>
          <w:ilvl w:val="0"/>
          <w:numId w:val="41"/>
        </w:numPr>
      </w:pPr>
      <w:r w:rsidRPr="001A5FA3">
        <w:t>Data-driven planning for crime prevention and monitoring</w:t>
      </w:r>
    </w:p>
    <w:p w14:paraId="4D22C326" w14:textId="77777777" w:rsidR="001A5FA3" w:rsidRPr="001A5FA3" w:rsidRDefault="00B8583E" w:rsidP="001A5FA3">
      <w:r>
        <w:pict w14:anchorId="2EF75A8A">
          <v:rect id="_x0000_i1039" style="width:0;height:1.5pt" o:hralign="center" o:hrstd="t" o:hr="t" fillcolor="#a0a0a0" stroked="f"/>
        </w:pict>
      </w:r>
    </w:p>
    <w:p w14:paraId="7AAF00CE" w14:textId="77777777" w:rsidR="00B1241E" w:rsidRDefault="00B1241E" w:rsidP="001A5FA3">
      <w:pPr>
        <w:rPr>
          <w:rFonts w:ascii="Segoe UI Emoji" w:hAnsi="Segoe UI Emoji" w:cs="Segoe UI Emoji"/>
          <w:b/>
          <w:bCs/>
        </w:rPr>
      </w:pPr>
    </w:p>
    <w:p w14:paraId="49A55528" w14:textId="37E581BD" w:rsidR="001A5FA3" w:rsidRPr="001A5FA3" w:rsidRDefault="001A5FA3" w:rsidP="001A5FA3">
      <w:pPr>
        <w:rPr>
          <w:b/>
          <w:bCs/>
        </w:rPr>
      </w:pPr>
      <w:r w:rsidRPr="001A5FA3">
        <w:rPr>
          <w:b/>
          <w:bCs/>
        </w:rPr>
        <w:lastRenderedPageBreak/>
        <w:t xml:space="preserve"> CONCLUSION</w:t>
      </w:r>
    </w:p>
    <w:p w14:paraId="66C0BCE4" w14:textId="77777777" w:rsidR="001A5FA3" w:rsidRPr="001A5FA3" w:rsidRDefault="001A5FA3" w:rsidP="001A5FA3">
      <w:r w:rsidRPr="001A5FA3">
        <w:t>This case study highlights how integrating multiple crime datasets with socio-demographic and spatial information transforms raw statistics into actionable insights. By logically grouping datasets and applying visualization, machine learning, and geospatial techniques, the project provides a structured framework for evidence-based policymaking and improved crime anal</w:t>
      </w:r>
    </w:p>
    <w:p w14:paraId="4D5589F5" w14:textId="77777777" w:rsidR="001A63A4" w:rsidRDefault="001A63A4"/>
    <w:sectPr w:rsidR="001A63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5DFD"/>
    <w:multiLevelType w:val="multilevel"/>
    <w:tmpl w:val="EAE0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47931"/>
    <w:multiLevelType w:val="multilevel"/>
    <w:tmpl w:val="6002C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E1024"/>
    <w:multiLevelType w:val="multilevel"/>
    <w:tmpl w:val="AD8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50A77"/>
    <w:multiLevelType w:val="multilevel"/>
    <w:tmpl w:val="2CD434C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B561D"/>
    <w:multiLevelType w:val="multilevel"/>
    <w:tmpl w:val="B3B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E1B08"/>
    <w:multiLevelType w:val="multilevel"/>
    <w:tmpl w:val="6822618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5712BD"/>
    <w:multiLevelType w:val="multilevel"/>
    <w:tmpl w:val="465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75BAE"/>
    <w:multiLevelType w:val="multilevel"/>
    <w:tmpl w:val="EB8E323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FD3C44"/>
    <w:multiLevelType w:val="multilevel"/>
    <w:tmpl w:val="7C92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E4D8E"/>
    <w:multiLevelType w:val="multilevel"/>
    <w:tmpl w:val="16F8721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C021AF"/>
    <w:multiLevelType w:val="multilevel"/>
    <w:tmpl w:val="FC0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A1A68"/>
    <w:multiLevelType w:val="multilevel"/>
    <w:tmpl w:val="701440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CD5B76"/>
    <w:multiLevelType w:val="multilevel"/>
    <w:tmpl w:val="059A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52360C"/>
    <w:multiLevelType w:val="multilevel"/>
    <w:tmpl w:val="3F482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A34D9"/>
    <w:multiLevelType w:val="multilevel"/>
    <w:tmpl w:val="5EA8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D46BF"/>
    <w:multiLevelType w:val="multilevel"/>
    <w:tmpl w:val="AB4859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583788"/>
    <w:multiLevelType w:val="multilevel"/>
    <w:tmpl w:val="50A0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0765A"/>
    <w:multiLevelType w:val="multilevel"/>
    <w:tmpl w:val="594A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43CD2"/>
    <w:multiLevelType w:val="multilevel"/>
    <w:tmpl w:val="EB66672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422C9E"/>
    <w:multiLevelType w:val="multilevel"/>
    <w:tmpl w:val="E18E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10597"/>
    <w:multiLevelType w:val="multilevel"/>
    <w:tmpl w:val="65969B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4E7E63"/>
    <w:multiLevelType w:val="multilevel"/>
    <w:tmpl w:val="FA44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67457"/>
    <w:multiLevelType w:val="multilevel"/>
    <w:tmpl w:val="049E7F7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300070"/>
    <w:multiLevelType w:val="multilevel"/>
    <w:tmpl w:val="FB2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A1FB2"/>
    <w:multiLevelType w:val="multilevel"/>
    <w:tmpl w:val="69AA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B32AD"/>
    <w:multiLevelType w:val="multilevel"/>
    <w:tmpl w:val="AE30D5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182C7B"/>
    <w:multiLevelType w:val="multilevel"/>
    <w:tmpl w:val="4BB840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712326"/>
    <w:multiLevelType w:val="multilevel"/>
    <w:tmpl w:val="49E6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FA2CDD"/>
    <w:multiLevelType w:val="multilevel"/>
    <w:tmpl w:val="8F9E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9D4848"/>
    <w:multiLevelType w:val="multilevel"/>
    <w:tmpl w:val="8B42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E6759"/>
    <w:multiLevelType w:val="multilevel"/>
    <w:tmpl w:val="09BA884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4C2E9B"/>
    <w:multiLevelType w:val="multilevel"/>
    <w:tmpl w:val="7A74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646FCB"/>
    <w:multiLevelType w:val="multilevel"/>
    <w:tmpl w:val="2998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7579F9"/>
    <w:multiLevelType w:val="multilevel"/>
    <w:tmpl w:val="5428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21503A"/>
    <w:multiLevelType w:val="multilevel"/>
    <w:tmpl w:val="F44C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DD2DBD"/>
    <w:multiLevelType w:val="multilevel"/>
    <w:tmpl w:val="B1B88D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BE7AA5"/>
    <w:multiLevelType w:val="multilevel"/>
    <w:tmpl w:val="BE80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FE7818"/>
    <w:multiLevelType w:val="multilevel"/>
    <w:tmpl w:val="114A8F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87030B"/>
    <w:multiLevelType w:val="multilevel"/>
    <w:tmpl w:val="DE6E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710625"/>
    <w:multiLevelType w:val="multilevel"/>
    <w:tmpl w:val="D218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1B1D3D"/>
    <w:multiLevelType w:val="multilevel"/>
    <w:tmpl w:val="DF5669E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93666">
    <w:abstractNumId w:val="36"/>
  </w:num>
  <w:num w:numId="2" w16cid:durableId="1638295468">
    <w:abstractNumId w:val="31"/>
  </w:num>
  <w:num w:numId="3" w16cid:durableId="93942514">
    <w:abstractNumId w:val="32"/>
  </w:num>
  <w:num w:numId="4" w16cid:durableId="335421490">
    <w:abstractNumId w:val="1"/>
  </w:num>
  <w:num w:numId="5" w16cid:durableId="705911731">
    <w:abstractNumId w:val="25"/>
  </w:num>
  <w:num w:numId="6" w16cid:durableId="2100825874">
    <w:abstractNumId w:val="11"/>
  </w:num>
  <w:num w:numId="7" w16cid:durableId="1662076982">
    <w:abstractNumId w:val="26"/>
  </w:num>
  <w:num w:numId="8" w16cid:durableId="246307505">
    <w:abstractNumId w:val="37"/>
  </w:num>
  <w:num w:numId="9" w16cid:durableId="1716811893">
    <w:abstractNumId w:val="5"/>
  </w:num>
  <w:num w:numId="10" w16cid:durableId="1864440390">
    <w:abstractNumId w:val="35"/>
  </w:num>
  <w:num w:numId="11" w16cid:durableId="1219128875">
    <w:abstractNumId w:val="15"/>
  </w:num>
  <w:num w:numId="12" w16cid:durableId="601651408">
    <w:abstractNumId w:val="20"/>
  </w:num>
  <w:num w:numId="13" w16cid:durableId="112210920">
    <w:abstractNumId w:val="7"/>
  </w:num>
  <w:num w:numId="14" w16cid:durableId="1607735998">
    <w:abstractNumId w:val="40"/>
  </w:num>
  <w:num w:numId="15" w16cid:durableId="660504185">
    <w:abstractNumId w:val="9"/>
  </w:num>
  <w:num w:numId="16" w16cid:durableId="516499943">
    <w:abstractNumId w:val="18"/>
  </w:num>
  <w:num w:numId="17" w16cid:durableId="1353384618">
    <w:abstractNumId w:val="22"/>
  </w:num>
  <w:num w:numId="18" w16cid:durableId="1122529157">
    <w:abstractNumId w:val="30"/>
  </w:num>
  <w:num w:numId="19" w16cid:durableId="1281956885">
    <w:abstractNumId w:val="3"/>
  </w:num>
  <w:num w:numId="20" w16cid:durableId="540290570">
    <w:abstractNumId w:val="0"/>
  </w:num>
  <w:num w:numId="21" w16cid:durableId="646128278">
    <w:abstractNumId w:val="33"/>
  </w:num>
  <w:num w:numId="22" w16cid:durableId="1287614967">
    <w:abstractNumId w:val="4"/>
  </w:num>
  <w:num w:numId="23" w16cid:durableId="205719329">
    <w:abstractNumId w:val="27"/>
  </w:num>
  <w:num w:numId="24" w16cid:durableId="1662386461">
    <w:abstractNumId w:val="14"/>
  </w:num>
  <w:num w:numId="25" w16cid:durableId="752899351">
    <w:abstractNumId w:val="34"/>
  </w:num>
  <w:num w:numId="26" w16cid:durableId="1045982899">
    <w:abstractNumId w:val="17"/>
  </w:num>
  <w:num w:numId="27" w16cid:durableId="1098604052">
    <w:abstractNumId w:val="13"/>
  </w:num>
  <w:num w:numId="28" w16cid:durableId="926307653">
    <w:abstractNumId w:val="39"/>
  </w:num>
  <w:num w:numId="29" w16cid:durableId="1916813379">
    <w:abstractNumId w:val="8"/>
  </w:num>
  <w:num w:numId="30" w16cid:durableId="94793768">
    <w:abstractNumId w:val="12"/>
  </w:num>
  <w:num w:numId="31" w16cid:durableId="1781954901">
    <w:abstractNumId w:val="38"/>
  </w:num>
  <w:num w:numId="32" w16cid:durableId="981695261">
    <w:abstractNumId w:val="6"/>
  </w:num>
  <w:num w:numId="33" w16cid:durableId="352730117">
    <w:abstractNumId w:val="29"/>
  </w:num>
  <w:num w:numId="34" w16cid:durableId="1346323791">
    <w:abstractNumId w:val="19"/>
  </w:num>
  <w:num w:numId="35" w16cid:durableId="266349462">
    <w:abstractNumId w:val="10"/>
  </w:num>
  <w:num w:numId="36" w16cid:durableId="306788203">
    <w:abstractNumId w:val="24"/>
  </w:num>
  <w:num w:numId="37" w16cid:durableId="951933619">
    <w:abstractNumId w:val="21"/>
  </w:num>
  <w:num w:numId="38" w16cid:durableId="725638728">
    <w:abstractNumId w:val="28"/>
  </w:num>
  <w:num w:numId="39" w16cid:durableId="870730349">
    <w:abstractNumId w:val="23"/>
  </w:num>
  <w:num w:numId="40" w16cid:durableId="227233404">
    <w:abstractNumId w:val="2"/>
  </w:num>
  <w:num w:numId="41" w16cid:durableId="5150018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B9F"/>
    <w:rsid w:val="001A5FA3"/>
    <w:rsid w:val="001A63A4"/>
    <w:rsid w:val="003B1DCC"/>
    <w:rsid w:val="00426AB9"/>
    <w:rsid w:val="00485B7E"/>
    <w:rsid w:val="00490BB4"/>
    <w:rsid w:val="00532D00"/>
    <w:rsid w:val="005855D9"/>
    <w:rsid w:val="0059222F"/>
    <w:rsid w:val="00855980"/>
    <w:rsid w:val="00872104"/>
    <w:rsid w:val="008A0CFB"/>
    <w:rsid w:val="00996B9F"/>
    <w:rsid w:val="009E75C5"/>
    <w:rsid w:val="00B1241E"/>
    <w:rsid w:val="00B8583E"/>
    <w:rsid w:val="00BA0831"/>
    <w:rsid w:val="00BA59B1"/>
    <w:rsid w:val="00E6161D"/>
    <w:rsid w:val="00F60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39C4A166"/>
  <w15:chartTrackingRefBased/>
  <w15:docId w15:val="{B0628D1C-0171-46E8-883C-3834BC8CE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B9F"/>
    <w:rPr>
      <w:rFonts w:eastAsiaTheme="majorEastAsia" w:cstheme="majorBidi"/>
      <w:color w:val="272727" w:themeColor="text1" w:themeTint="D8"/>
    </w:rPr>
  </w:style>
  <w:style w:type="paragraph" w:styleId="Title">
    <w:name w:val="Title"/>
    <w:basedOn w:val="Normal"/>
    <w:next w:val="Normal"/>
    <w:link w:val="TitleChar"/>
    <w:uiPriority w:val="10"/>
    <w:qFormat/>
    <w:rsid w:val="00996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B9F"/>
    <w:pPr>
      <w:spacing w:before="160"/>
      <w:jc w:val="center"/>
    </w:pPr>
    <w:rPr>
      <w:i/>
      <w:iCs/>
      <w:color w:val="404040" w:themeColor="text1" w:themeTint="BF"/>
    </w:rPr>
  </w:style>
  <w:style w:type="character" w:customStyle="1" w:styleId="QuoteChar">
    <w:name w:val="Quote Char"/>
    <w:basedOn w:val="DefaultParagraphFont"/>
    <w:link w:val="Quote"/>
    <w:uiPriority w:val="29"/>
    <w:rsid w:val="00996B9F"/>
    <w:rPr>
      <w:i/>
      <w:iCs/>
      <w:color w:val="404040" w:themeColor="text1" w:themeTint="BF"/>
    </w:rPr>
  </w:style>
  <w:style w:type="paragraph" w:styleId="ListParagraph">
    <w:name w:val="List Paragraph"/>
    <w:basedOn w:val="Normal"/>
    <w:uiPriority w:val="34"/>
    <w:qFormat/>
    <w:rsid w:val="00996B9F"/>
    <w:pPr>
      <w:ind w:left="720"/>
      <w:contextualSpacing/>
    </w:pPr>
  </w:style>
  <w:style w:type="character" w:styleId="IntenseEmphasis">
    <w:name w:val="Intense Emphasis"/>
    <w:basedOn w:val="DefaultParagraphFont"/>
    <w:uiPriority w:val="21"/>
    <w:qFormat/>
    <w:rsid w:val="00996B9F"/>
    <w:rPr>
      <w:i/>
      <w:iCs/>
      <w:color w:val="0F4761" w:themeColor="accent1" w:themeShade="BF"/>
    </w:rPr>
  </w:style>
  <w:style w:type="paragraph" w:styleId="IntenseQuote">
    <w:name w:val="Intense Quote"/>
    <w:basedOn w:val="Normal"/>
    <w:next w:val="Normal"/>
    <w:link w:val="IntenseQuoteChar"/>
    <w:uiPriority w:val="30"/>
    <w:qFormat/>
    <w:rsid w:val="00996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B9F"/>
    <w:rPr>
      <w:i/>
      <w:iCs/>
      <w:color w:val="0F4761" w:themeColor="accent1" w:themeShade="BF"/>
    </w:rPr>
  </w:style>
  <w:style w:type="character" w:styleId="IntenseReference">
    <w:name w:val="Intense Reference"/>
    <w:basedOn w:val="DefaultParagraphFont"/>
    <w:uiPriority w:val="32"/>
    <w:qFormat/>
    <w:rsid w:val="00996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923</Words>
  <Characters>5263</Characters>
  <Application>Microsoft Office Word</Application>
  <DocSecurity>0</DocSecurity>
  <Lines>43</Lines>
  <Paragraphs>12</Paragraphs>
  <ScaleCrop>false</ScaleCrop>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KANAGARAJ - [CB.PS.I5DAS23049]</dc:creator>
  <cp:keywords/>
  <dc:description/>
  <cp:lastModifiedBy>GAYATRI KANAGARAJ - [CB.PS.I5DAS23049]</cp:lastModifiedBy>
  <cp:revision>14</cp:revision>
  <dcterms:created xsi:type="dcterms:W3CDTF">2026-02-06T15:23:00Z</dcterms:created>
  <dcterms:modified xsi:type="dcterms:W3CDTF">2026-02-06T17:03:00Z</dcterms:modified>
</cp:coreProperties>
</file>