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73B0" w14:textId="3BB34CFE" w:rsidR="00732921" w:rsidRDefault="00F1705C" w:rsidP="00F1705C">
      <w:pPr>
        <w:jc w:val="center"/>
        <w:rPr>
          <w:b/>
          <w:sz w:val="56"/>
        </w:rPr>
      </w:pPr>
      <w:r w:rsidRPr="00F1705C">
        <w:rPr>
          <w:rFonts w:hint="eastAsia"/>
          <w:b/>
          <w:sz w:val="56"/>
        </w:rPr>
        <w:t>用户分析</w:t>
      </w:r>
    </w:p>
    <w:p w14:paraId="689D8E34" w14:textId="102E554A" w:rsidR="00F1705C" w:rsidRPr="00F1705C" w:rsidRDefault="00F1705C" w:rsidP="00F1705C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本产品面向的用户主要是广大拥有私家车的司机，主要解决出行过程中停车难，停车累的社会现象和问题。</w:t>
      </w:r>
      <w:bookmarkStart w:id="0" w:name="_GoBack"/>
      <w:bookmarkEnd w:id="0"/>
    </w:p>
    <w:sectPr w:rsidR="00F1705C" w:rsidRPr="00F1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0"/>
    <w:rsid w:val="0033163B"/>
    <w:rsid w:val="003E09F6"/>
    <w:rsid w:val="00683F40"/>
    <w:rsid w:val="00F1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AA5"/>
  <w15:chartTrackingRefBased/>
  <w15:docId w15:val="{91AE6DDD-4E5E-4E97-B5C4-B4CF8124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和军</dc:creator>
  <cp:keywords/>
  <dc:description/>
  <cp:lastModifiedBy>丁 和军</cp:lastModifiedBy>
  <cp:revision>2</cp:revision>
  <dcterms:created xsi:type="dcterms:W3CDTF">2019-03-20T13:47:00Z</dcterms:created>
  <dcterms:modified xsi:type="dcterms:W3CDTF">2019-03-20T13:49:00Z</dcterms:modified>
</cp:coreProperties>
</file>