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  <w:t>资源分析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人员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项目经理；1人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服务器程序员，负责数据库以及需求分析的工作；2人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IOS开发程序员，开发ios端的界面；2人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Android开发程序员，开发android端的界面；2人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UI设计师，设计美工；2人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UX设计师；1人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测试人员；3人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市场运营人员，主要做上架AppStore和安卓各大市场上架；3人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前台接待，1人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资金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直接成本：20万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间接成本：10万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储备资金：50万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设备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20台台式电脑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2台打复印一体打印机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服务器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设施</w:t>
      </w:r>
    </w:p>
    <w:p>
      <w:pPr>
        <w:numPr>
          <w:ilvl w:val="0"/>
          <w:numId w:val="2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150平左右设施齐全的办公室</w:t>
      </w:r>
    </w:p>
    <w:p>
      <w:pPr>
        <w:numPr>
          <w:ilvl w:val="0"/>
          <w:numId w:val="2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员工住宿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DEE0D"/>
    <w:multiLevelType w:val="singleLevel"/>
    <w:tmpl w:val="939DEE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3E17D9"/>
    <w:multiLevelType w:val="multilevel"/>
    <w:tmpl w:val="FF3E17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87E52"/>
    <w:rsid w:val="0BE7692B"/>
    <w:rsid w:val="15E62AD2"/>
    <w:rsid w:val="1FE60EB9"/>
    <w:rsid w:val="2A3F5869"/>
    <w:rsid w:val="6D5F66C7"/>
    <w:rsid w:val="7D0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2019-03-20T08:01:34Z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