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B8D" w:rsidRDefault="00F775AE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99"/>
        <w:gridCol w:w="2882"/>
        <w:gridCol w:w="3721"/>
      </w:tblGrid>
      <w:tr w:rsidR="00F775AE" w:rsidRPr="00F161D5" w:rsidTr="00F775AE">
        <w:tc>
          <w:tcPr>
            <w:tcW w:w="1499" w:type="dxa"/>
          </w:tcPr>
          <w:p w:rsidR="00F775AE" w:rsidRPr="00F161D5" w:rsidRDefault="00F775AE" w:rsidP="00D851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2882" w:type="dxa"/>
          </w:tcPr>
          <w:p w:rsidR="00F775AE" w:rsidRPr="00F161D5" w:rsidRDefault="00F775AE" w:rsidP="00D851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3721" w:type="dxa"/>
          </w:tcPr>
          <w:p w:rsidR="00F775AE" w:rsidRPr="00F161D5" w:rsidRDefault="00F775AE" w:rsidP="00D851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F775AE" w:rsidP="00D851DF">
            <w:r>
              <w:rPr>
                <w:rFonts w:hint="eastAsia"/>
              </w:rPr>
              <w:t>白晨皓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2882" w:type="dxa"/>
          </w:tcPr>
          <w:p w:rsidR="00F775AE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F775AE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F775AE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F775AE" w:rsidP="00D851DF">
            <w:r>
              <w:rPr>
                <w:rFonts w:hint="eastAsia"/>
              </w:rPr>
              <w:t>李润川</w:t>
            </w:r>
            <w:r>
              <w:rPr>
                <w:rFonts w:hint="eastAsia"/>
              </w:rPr>
              <w:t>设计专家）</w:t>
            </w:r>
          </w:p>
        </w:tc>
        <w:tc>
          <w:tcPr>
            <w:tcW w:w="2882" w:type="dxa"/>
          </w:tcPr>
          <w:p w:rsidR="00F775AE" w:rsidRDefault="00F775AE" w:rsidP="00F775A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F775AE" w:rsidRDefault="00F775AE" w:rsidP="00F775A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F775AE" w:rsidP="00D851DF">
            <w:r>
              <w:rPr>
                <w:rFonts w:hint="eastAsia"/>
              </w:rPr>
              <w:t>叶小</w:t>
            </w:r>
            <w:r>
              <w:rPr>
                <w:rFonts w:hint="eastAsia"/>
              </w:rPr>
              <w:t>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2882" w:type="dxa"/>
          </w:tcPr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2D1C5E" w:rsidRDefault="00F775AE" w:rsidP="00F775AE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F775AE" w:rsidP="00D851DF"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>小居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F775AE" w:rsidP="00D851DF">
            <w:r>
              <w:rPr>
                <w:rFonts w:hint="eastAsia"/>
              </w:rPr>
              <w:t>钱小居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停车场负责人</w:t>
            </w:r>
            <w:r>
              <w:rPr>
                <w:rFonts w:hint="eastAsia"/>
              </w:rPr>
              <w:t>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721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F775AE" w:rsidP="00D851DF"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小居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721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775AE" w:rsidRPr="002225FD" w:rsidTr="00F775AE">
        <w:tc>
          <w:tcPr>
            <w:tcW w:w="1499" w:type="dxa"/>
          </w:tcPr>
          <w:p w:rsidR="00F775AE" w:rsidRDefault="00F775AE" w:rsidP="00F775AE"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小居（</w:t>
            </w:r>
            <w:r>
              <w:rPr>
                <w:rFonts w:hint="eastAsia"/>
              </w:rPr>
              <w:t>政府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775AE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775AE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775AE" w:rsidRPr="002225FD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721" w:type="dxa"/>
          </w:tcPr>
          <w:p w:rsidR="00F775AE" w:rsidRDefault="00F775AE" w:rsidP="00F775AE">
            <w:pPr>
              <w:pStyle w:val="a3"/>
              <w:widowControl/>
              <w:ind w:leftChars="-29" w:left="-61" w:firstLineChars="0" w:firstLine="0"/>
              <w:jc w:val="left"/>
              <w:rPr>
                <w:rFonts w:ascii="Calibri" w:eastAsia="宋体" w:hAnsi="Calibri" w:cs="Times New Roman"/>
              </w:rPr>
            </w:pPr>
            <w:bookmarkStart w:id="0" w:name="_GoBack"/>
            <w:r>
              <w:rPr>
                <w:rFonts w:ascii="Calibri" w:eastAsia="宋体" w:hAnsi="Calibri" w:cs="Times New Roman" w:hint="eastAsia"/>
              </w:rPr>
              <w:t>1.</w:t>
            </w: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775AE" w:rsidRPr="002225FD" w:rsidRDefault="00F775AE" w:rsidP="00F775AE">
            <w:pPr>
              <w:pStyle w:val="a3"/>
              <w:widowControl/>
              <w:ind w:leftChars="-29" w:left="-61" w:firstLineChars="0" w:firstLine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  <w:bookmarkEnd w:id="0"/>
          </w:p>
        </w:tc>
      </w:tr>
    </w:tbl>
    <w:p w:rsidR="00F775AE" w:rsidRPr="003F75E4" w:rsidRDefault="00F775AE" w:rsidP="00F775AE"/>
    <w:p w:rsidR="00F775AE" w:rsidRDefault="00F775AE" w:rsidP="00F775AE">
      <w:pPr>
        <w:rPr>
          <w:rFonts w:ascii="华文中宋" w:eastAsia="华文中宋" w:hAnsi="华文中宋" w:cs="华文中宋" w:hint="eastAsia"/>
          <w:sz w:val="36"/>
          <w:szCs w:val="44"/>
        </w:rPr>
      </w:pPr>
    </w:p>
    <w:sectPr w:rsidR="00F7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B8D"/>
    <w:rsid w:val="000E0B8D"/>
    <w:rsid w:val="00F775AE"/>
    <w:rsid w:val="619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92391"/>
  <w15:docId w15:val="{B3B9010F-4F27-4B14-BFB7-028BC9C2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AE"/>
    <w:pPr>
      <w:ind w:firstLineChars="200" w:firstLine="420"/>
    </w:pPr>
    <w:rPr>
      <w:szCs w:val="22"/>
    </w:rPr>
  </w:style>
  <w:style w:type="table" w:customStyle="1" w:styleId="1">
    <w:name w:val="网格型1"/>
    <w:basedOn w:val="a1"/>
    <w:next w:val="a4"/>
    <w:uiPriority w:val="59"/>
    <w:rsid w:val="00F775AE"/>
    <w:pPr>
      <w:jc w:val="both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rsid w:val="00F7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2</cp:revision>
  <dcterms:created xsi:type="dcterms:W3CDTF">2014-10-29T12:08:00Z</dcterms:created>
  <dcterms:modified xsi:type="dcterms:W3CDTF">2019-06-18T02:51:00Z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