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A8156">
      <w:pPr>
        <w:spacing w:line="240" w:lineRule="auto"/>
        <w:ind w:left="886" w:right="0" w:firstLine="0"/>
        <w:rPr>
          <w:sz w:val="20"/>
        </w:rPr>
      </w:pPr>
      <w:r>
        <w:rPr>
          <w:sz w:val="20"/>
        </w:rPr>
        <mc:AlternateContent>
          <mc:Choice Requires="wps">
            <w:drawing>
              <wp:anchor distT="0" distB="0" distL="0" distR="0" simplePos="0" relativeHeight="251659264" behindDoc="0" locked="0" layoutInCell="1" allowOverlap="1">
                <wp:simplePos x="0" y="0"/>
                <wp:positionH relativeFrom="page">
                  <wp:posOffset>6350</wp:posOffset>
                </wp:positionH>
                <wp:positionV relativeFrom="page">
                  <wp:posOffset>3421380</wp:posOffset>
                </wp:positionV>
                <wp:extent cx="7551420" cy="45085"/>
                <wp:effectExtent l="0" t="0" r="0" b="0"/>
                <wp:wrapNone/>
                <wp:docPr id="1" name="Graphic 1"/>
                <wp:cNvGraphicFramePr/>
                <a:graphic xmlns:a="http://schemas.openxmlformats.org/drawingml/2006/main">
                  <a:graphicData uri="http://schemas.microsoft.com/office/word/2010/wordprocessingShape">
                    <wps:wsp>
                      <wps:cNvSpPr/>
                      <wps:spPr>
                        <a:xfrm>
                          <a:off x="0" y="0"/>
                          <a:ext cx="7551420" cy="45085"/>
                        </a:xfrm>
                        <a:custGeom>
                          <a:avLst/>
                          <a:gdLst/>
                          <a:ahLst/>
                          <a:cxnLst/>
                          <a:rect l="l" t="t" r="r" b="b"/>
                          <a:pathLst>
                            <a:path w="7551420" h="45085">
                              <a:moveTo>
                                <a:pt x="0" y="45084"/>
                              </a:moveTo>
                              <a:lnTo>
                                <a:pt x="7551420" y="0"/>
                              </a:lnTo>
                            </a:path>
                          </a:pathLst>
                        </a:custGeom>
                        <a:ln w="19812">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0.5pt;margin-top:269.4pt;height:3.55pt;width:594.6pt;mso-position-horizontal-relative:page;mso-position-vertical-relative:page;z-index:251659264;mso-width-relative:page;mso-height-relative:page;" filled="f" stroked="t" coordsize="7551420,45085" o:gfxdata="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79BM31wAAAAoBAAAPAAAA&#10;AAAAAAEAIAAAACIAAABkcnMvZG93bnJldi54bWxQSwECFAAUAAAACACHTuJAQ8pfhBYCAACKBAAA&#10;DgAAAAAAAAABACAAAAAmAQAAZHJzL2Uyb0RvYy54bWxQSwUGAAAAAAYABgBZAQAArgUAAAAA&#10;" path="m0,45084l7551420,0e">
                <v:fill on="f" focussize="0,0"/>
                <v:stroke weight="1.56pt" color="#000000" joinstyle="round"/>
                <v:imagedata o:title=""/>
                <o:lock v:ext="edit" aspectratio="f"/>
                <v:textbox inset="0mm,0mm,0mm,0mm"/>
              </v:shape>
            </w:pict>
          </mc:Fallback>
        </mc:AlternateContent>
      </w:r>
    </w:p>
    <w:p w14:paraId="084129D7">
      <w:pPr>
        <w:pStyle w:val="7"/>
        <w:rPr>
          <w:sz w:val="28"/>
        </w:rPr>
      </w:pPr>
    </w:p>
    <w:p w14:paraId="45A5A7D7">
      <w:pPr>
        <w:pStyle w:val="7"/>
        <w:spacing w:before="280"/>
        <w:rPr>
          <w:sz w:val="28"/>
        </w:rPr>
      </w:pPr>
    </w:p>
    <w:p w14:paraId="3FC8D4B9">
      <w:pPr>
        <w:pStyle w:val="13"/>
        <w:ind w:left="3867"/>
      </w:pPr>
      <w:r>
        <w:rPr>
          <w:spacing w:val="-2"/>
        </w:rPr>
        <w:t>CO1-ASSIGNMENT-</w:t>
      </w:r>
      <w:r>
        <w:rPr>
          <w:spacing w:val="-10"/>
        </w:rPr>
        <w:t>1</w:t>
      </w:r>
    </w:p>
    <w:p w14:paraId="3ED976F6">
      <w:pPr>
        <w:spacing w:before="203" w:line="415" w:lineRule="auto"/>
        <w:ind w:left="886" w:right="6534" w:firstLine="0"/>
        <w:jc w:val="left"/>
        <w:rPr>
          <w:sz w:val="24"/>
        </w:rPr>
      </w:pPr>
      <w:r>
        <w:rPr>
          <w:b/>
          <w:sz w:val="24"/>
        </w:rPr>
        <w:t>NAME</w:t>
      </w:r>
      <w:r>
        <w:rPr>
          <w:rFonts w:hint="default"/>
          <w:b/>
          <w:sz w:val="24"/>
          <w:lang w:val="en-US"/>
        </w:rPr>
        <w:t>:  K R GAYANA</w:t>
      </w:r>
      <w:r>
        <w:rPr>
          <w:rFonts w:hint="default"/>
          <w:b/>
          <w:sz w:val="24"/>
          <w:lang w:val="en-US"/>
        </w:rPr>
        <w:br w:type="textWrapping"/>
      </w:r>
      <w:r>
        <w:rPr>
          <w:b/>
          <w:sz w:val="24"/>
        </w:rPr>
        <w:t>REG NO:</w:t>
      </w:r>
      <w:r>
        <w:rPr>
          <w:sz w:val="24"/>
        </w:rPr>
        <w:t>192</w:t>
      </w:r>
      <w:r>
        <w:rPr>
          <w:rFonts w:hint="default"/>
          <w:sz w:val="24"/>
          <w:lang w:val="en-US"/>
        </w:rPr>
        <w:t>471039</w:t>
      </w:r>
      <w:r>
        <w:rPr>
          <w:rFonts w:hint="default"/>
          <w:sz w:val="24"/>
          <w:lang w:val="en-US"/>
        </w:rPr>
        <w:br w:type="textWrapping"/>
      </w:r>
      <w:r>
        <w:rPr>
          <w:b/>
          <w:spacing w:val="-2"/>
          <w:sz w:val="24"/>
        </w:rPr>
        <w:t>COURSE</w:t>
      </w:r>
      <w:r>
        <w:rPr>
          <w:b/>
          <w:spacing w:val="-14"/>
          <w:sz w:val="24"/>
        </w:rPr>
        <w:t xml:space="preserve"> </w:t>
      </w:r>
      <w:r>
        <w:rPr>
          <w:b/>
          <w:spacing w:val="-2"/>
          <w:sz w:val="24"/>
        </w:rPr>
        <w:t>CODE:</w:t>
      </w:r>
      <w:r>
        <w:rPr>
          <w:b/>
          <w:spacing w:val="-13"/>
          <w:sz w:val="24"/>
        </w:rPr>
        <w:t xml:space="preserve"> </w:t>
      </w:r>
      <w:r>
        <w:rPr>
          <w:spacing w:val="-2"/>
          <w:sz w:val="24"/>
        </w:rPr>
        <w:t>CSA0601</w:t>
      </w:r>
    </w:p>
    <w:p w14:paraId="0C48FA43">
      <w:pPr>
        <w:spacing w:before="8"/>
        <w:ind w:left="886" w:right="0" w:firstLine="0"/>
        <w:jc w:val="left"/>
        <w:rPr>
          <w:sz w:val="24"/>
        </w:rPr>
      </w:pPr>
      <w:r>
        <w:rPr>
          <w:b/>
          <w:sz w:val="24"/>
        </w:rPr>
        <w:t>COURSE</w:t>
      </w:r>
      <w:r>
        <w:rPr>
          <w:b/>
          <w:spacing w:val="-12"/>
          <w:sz w:val="24"/>
        </w:rPr>
        <w:t xml:space="preserve"> </w:t>
      </w:r>
      <w:r>
        <w:rPr>
          <w:b/>
          <w:sz w:val="24"/>
        </w:rPr>
        <w:t>NAME:</w:t>
      </w:r>
      <w:r>
        <w:rPr>
          <w:b/>
          <w:spacing w:val="-9"/>
          <w:sz w:val="24"/>
        </w:rPr>
        <w:t xml:space="preserve"> </w:t>
      </w:r>
      <w:r>
        <w:rPr>
          <w:sz w:val="24"/>
        </w:rPr>
        <w:t>DESIGN</w:t>
      </w:r>
      <w:r>
        <w:rPr>
          <w:spacing w:val="-4"/>
          <w:sz w:val="24"/>
        </w:rPr>
        <w:t xml:space="preserve"> </w:t>
      </w:r>
      <w:r>
        <w:rPr>
          <w:sz w:val="24"/>
        </w:rPr>
        <w:t>AND</w:t>
      </w:r>
      <w:r>
        <w:rPr>
          <w:spacing w:val="-3"/>
          <w:sz w:val="24"/>
        </w:rPr>
        <w:t xml:space="preserve"> </w:t>
      </w:r>
      <w:r>
        <w:rPr>
          <w:sz w:val="24"/>
        </w:rPr>
        <w:t>ANALYSIS</w:t>
      </w:r>
      <w:r>
        <w:rPr>
          <w:spacing w:val="-2"/>
          <w:sz w:val="24"/>
        </w:rPr>
        <w:t xml:space="preserve"> </w:t>
      </w:r>
      <w:r>
        <w:rPr>
          <w:sz w:val="24"/>
        </w:rPr>
        <w:t>OF</w:t>
      </w:r>
      <w:r>
        <w:rPr>
          <w:spacing w:val="-4"/>
          <w:sz w:val="24"/>
        </w:rPr>
        <w:t xml:space="preserve"> </w:t>
      </w:r>
      <w:r>
        <w:rPr>
          <w:spacing w:val="-2"/>
          <w:sz w:val="24"/>
        </w:rPr>
        <w:t>ALGORITHMS</w:t>
      </w:r>
    </w:p>
    <w:p w14:paraId="420643D4">
      <w:pPr>
        <w:pStyle w:val="7"/>
        <w:spacing w:before="248"/>
      </w:pPr>
    </w:p>
    <w:p w14:paraId="17E4A818">
      <w:pPr>
        <w:pStyle w:val="13"/>
        <w:spacing w:line="278" w:lineRule="auto"/>
        <w:ind w:right="6"/>
        <w:jc w:val="both"/>
      </w:pPr>
      <w:r>
        <w:t>Design, Analyse and Validate an Efficient Search Strategy for a Large-Scale Student Record System</w:t>
      </w:r>
    </w:p>
    <w:p w14:paraId="6A2874C1">
      <w:pPr>
        <w:pStyle w:val="7"/>
        <w:spacing w:before="128" w:line="360" w:lineRule="auto"/>
        <w:ind w:left="12"/>
      </w:pPr>
    </w:p>
    <w:p w14:paraId="659CB704">
      <w:pPr>
        <w:pStyle w:val="2"/>
        <w:shd w:val="clear"/>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TASK 1 – Design Three Search Strategies</w:t>
      </w:r>
    </w:p>
    <w:p w14:paraId="44EA5D37">
      <w:pPr>
        <w:pStyle w:val="3"/>
        <w:shd w:val="clea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1.1 Problem statement</w:t>
      </w:r>
    </w:p>
    <w:p w14:paraId="309635CB">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Given a collection of student registration numbers and a target registration number, determine whether the target exists. If it exists, return its index or corresponding value; otherwise, report “Not found.” The methods are Linear Search, Recursive Binary Search and Hash Table Search.</w:t>
      </w:r>
    </w:p>
    <w:p w14:paraId="5AEC1DE4">
      <w:pPr>
        <w:pStyle w:val="3"/>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Strategy A: Iterative Linear Search</w:t>
      </w:r>
    </w:p>
    <w:p w14:paraId="01B20253">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Idea: inspect the records one at a time from the first position. Compare each record with the target. Stop immediately when a match is found. If every record has been checked, the target is absent.</w:t>
      </w:r>
    </w:p>
    <w:p w14:paraId="05D1B932">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Preprocessing: none. The list may be sorted or unsorted.</w:t>
      </w:r>
    </w:p>
    <w:p w14:paraId="4847CA0E">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Step-by-step algorithm:</w:t>
      </w:r>
    </w:p>
    <w:p w14:paraId="1E9DB56B">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1: Set the first index to 0.</w:t>
      </w:r>
    </w:p>
    <w:p w14:paraId="3D80E0A9">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2: Read the value at the current index.</w:t>
      </w:r>
    </w:p>
    <w:p w14:paraId="3A3D605E">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3: Compare that value with the target registration number.</w:t>
      </w:r>
    </w:p>
    <w:p w14:paraId="5759C1A9">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4: If equal, return the index and stop.</w:t>
      </w:r>
    </w:p>
    <w:p w14:paraId="2E0C4D6E">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5: If not equal, move to the next index.</w:t>
      </w:r>
    </w:p>
    <w:p w14:paraId="46B54AFC">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6: If the end of the list is reached, return -1 to indicate not found.</w:t>
      </w:r>
    </w:p>
    <w:p w14:paraId="457AFD32">
      <w:pPr>
        <w:pStyle w:val="4"/>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Pseudocode</w:t>
      </w:r>
    </w:p>
    <w:p w14:paraId="3C66F237">
      <w:pPr>
        <w:shd w:val="clear"/>
        <w:spacing w:before="60" w:after="140"/>
        <w:ind w:left="259" w:right="259"/>
        <w:jc w:val="both"/>
        <w:rPr>
          <w:rFonts w:hint="default" w:ascii="Times New Roman" w:hAnsi="Times New Roman" w:cs="Times New Roman"/>
          <w:color w:val="000000" w:themeColor="text1"/>
          <w:sz w:val="16"/>
          <w14:textFill>
            <w14:solidFill>
              <w14:schemeClr w14:val="tx1"/>
            </w14:solidFill>
          </w14:textFill>
        </w:rPr>
      </w:pPr>
      <w:r>
        <w:rPr>
          <w:rFonts w:hint="default" w:ascii="Times New Roman" w:hAnsi="Times New Roman" w:cs="Times New Roman"/>
          <w:color w:val="000000" w:themeColor="text1"/>
          <w:sz w:val="20"/>
          <w:szCs w:val="28"/>
          <w14:textFill>
            <w14:solidFill>
              <w14:schemeClr w14:val="tx1"/>
            </w14:solidFill>
          </w14:textFill>
        </w:rPr>
        <w:t>LINEAR_SEARCH(A, key)</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for i = 0 to length(A) - 1</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if A[i] == key</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i</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-1</w:t>
      </w:r>
      <w:r>
        <w:rPr>
          <w:rFonts w:hint="default" w:ascii="Times New Roman" w:hAnsi="Times New Roman" w:cs="Times New Roman"/>
          <w:color w:val="000000" w:themeColor="text1"/>
          <w:sz w:val="20"/>
          <w:szCs w:val="28"/>
          <w14:textFill>
            <w14:solidFill>
              <w14:schemeClr w14:val="tx1"/>
            </w14:solidFill>
          </w14:textFill>
        </w:rPr>
        <w:br w:type="textWrapping"/>
      </w:r>
    </w:p>
    <w:p w14:paraId="4A7F3D8C">
      <w:pPr>
        <w:pStyle w:val="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 Strategy B: Recursive Binary Search</w:t>
      </w:r>
    </w:p>
    <w:p w14:paraId="249656D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Idea: use the middle element to decide which half may contain the target. If the target is smaller, recursively search the left half; if larger, recursively search the right half. Only one half is searched.</w:t>
      </w:r>
    </w:p>
    <w:p w14:paraId="2C312DDE">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Preprocessing: the list MUST be sorted in ascending order. If it is not already sorted, sorting must be performed first.</w:t>
      </w:r>
    </w:p>
    <w:p w14:paraId="615DBFF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Step-by-step algorithm:</w:t>
      </w:r>
    </w:p>
    <w:p w14:paraId="405DFD07">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1: Set low to the first index and high to the last index.</w:t>
      </w:r>
    </w:p>
    <w:p w14:paraId="2556F1F4">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2: If low &gt; high, the search interval is empty; return -1.</w:t>
      </w:r>
    </w:p>
    <w:p w14:paraId="50C58328">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3: Calculate mid = (low + high) // 2.</w:t>
      </w:r>
    </w:p>
    <w:p w14:paraId="36366B2D">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4: If A[mid] equals the target, return mid.</w:t>
      </w:r>
    </w:p>
    <w:p w14:paraId="7FA06F8B">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5: If the target is smaller than A[mid], recursively search low through mid - 1.</w:t>
      </w:r>
    </w:p>
    <w:p w14:paraId="15951618">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6: Otherwise, recursively search mid + 1 through high.</w:t>
      </w:r>
    </w:p>
    <w:p w14:paraId="6582698D">
      <w:pPr>
        <w:pStyle w:val="4"/>
        <w:shd w:val="clea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Pseudocode</w:t>
      </w:r>
    </w:p>
    <w:p w14:paraId="783C1FE8">
      <w:pPr>
        <w:shd w:val="clear"/>
        <w:spacing w:before="60" w:after="140"/>
        <w:ind w:left="259" w:right="259"/>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0"/>
          <w:szCs w:val="28"/>
          <w14:textFill>
            <w14:solidFill>
              <w14:schemeClr w14:val="tx1"/>
            </w14:solidFill>
          </w14:textFill>
        </w:rPr>
        <w:t>BINARY_SEARCH(A, key, low, high)</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if low &gt; high</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-1</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mid = floor((low + high) / 2)</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if A[mid] == key</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mid</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else if key &lt; A[mid]</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BINARY_SEARCH(A, key, low, mid - 1)</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else</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BINARY_SEARCH(A, key, mid + 1, high)</w:t>
      </w:r>
    </w:p>
    <w:p w14:paraId="22B0C5EC">
      <w:pPr>
        <w:shd w:val="clear"/>
        <w:spacing w:before="60" w:after="140"/>
        <w:ind w:left="259" w:right="259"/>
        <w:jc w:val="both"/>
        <w:rPr>
          <w:rFonts w:hint="default" w:ascii="Times New Roman" w:hAnsi="Times New Roman" w:cs="Times New Roman"/>
          <w:color w:val="000000" w:themeColor="text1"/>
          <w:sz w:val="16"/>
          <w14:textFill>
            <w14:solidFill>
              <w14:schemeClr w14:val="tx1"/>
            </w14:solidFill>
          </w14:textFill>
        </w:rPr>
      </w:pPr>
    </w:p>
    <w:p w14:paraId="4EBDFDA8">
      <w:pPr>
        <w:pStyle w:val="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1.4 Strategy C: Hash Table Search</w:t>
      </w:r>
    </w:p>
    <w:p w14:paraId="3F90D5C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Idea: store records in a hash table using the registration number as the key. A lookup uses the key to access the matching entry directly on average, instead of scanning the full list.</w:t>
      </w:r>
    </w:p>
    <w:p w14:paraId="34CB094D">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Preprocessing: construct the dictionary/hash table by inserting the records. Building the table takes Θ(n) time on average and uses Θ(n) additional space. This setup cost should be reported separately from lookup time.</w:t>
      </w:r>
    </w:p>
    <w:p w14:paraId="6023FC8E">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Step-by-step algorithm:</w:t>
      </w:r>
    </w:p>
    <w:p w14:paraId="47509170">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1: Create an empty hash table.</w:t>
      </w:r>
    </w:p>
    <w:p w14:paraId="6DC2EBD4">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2: For each student record, use its registration number as the dictionary key and store its associated record.</w:t>
      </w:r>
    </w:p>
    <w:p w14:paraId="1018626B">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3: To search, check whether the target key exists in the table.</w:t>
      </w:r>
    </w:p>
    <w:p w14:paraId="76660D86">
      <w:pPr>
        <w:pStyle w:val="1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4: If it exists, return the associated record; otherwise, report not found.</w:t>
      </w:r>
    </w:p>
    <w:p w14:paraId="1931E636">
      <w:pPr>
        <w:pStyle w:val="4"/>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Pseudocode</w:t>
      </w:r>
    </w:p>
    <w:p w14:paraId="0E4AFA6D">
      <w:pPr>
        <w:shd w:val="clear"/>
        <w:spacing w:before="60" w:after="140"/>
        <w:ind w:left="259" w:right="259"/>
        <w:jc w:val="both"/>
        <w:rPr>
          <w:rFonts w:hint="default" w:ascii="Times New Roman" w:hAnsi="Times New Roman" w:cs="Times New Roman"/>
          <w:color w:val="000000" w:themeColor="text1"/>
          <w:sz w:val="20"/>
          <w:szCs w:val="28"/>
          <w14:textFill>
            <w14:solidFill>
              <w14:schemeClr w14:val="tx1"/>
            </w14:solidFill>
          </w14:textFill>
        </w:rPr>
      </w:pPr>
      <w:r>
        <w:rPr>
          <w:rFonts w:hint="default" w:ascii="Times New Roman" w:hAnsi="Times New Roman" w:cs="Times New Roman"/>
          <w:color w:val="000000" w:themeColor="text1"/>
          <w:sz w:val="20"/>
          <w:szCs w:val="28"/>
          <w14:textFill>
            <w14:solidFill>
              <w14:schemeClr w14:val="tx1"/>
            </w14:solidFill>
          </w14:textFill>
        </w:rPr>
        <w:t>BUILD_HASH_TABLE(records)</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create empty table</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for each record in records</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table[record.registration_number] = record</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table</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HASH_SEARCH(table, key)</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if key exists in table</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table[key]</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0"/>
          <w:szCs w:val="28"/>
          <w14:textFill>
            <w14:solidFill>
              <w14:schemeClr w14:val="tx1"/>
            </w14:solidFill>
          </w14:textFill>
        </w:rPr>
        <w:t xml:space="preserve">    return NOT_FOUND</w:t>
      </w:r>
    </w:p>
    <w:p w14:paraId="635A952C">
      <w:pPr>
        <w:shd w:val="clear"/>
        <w:spacing w:before="60" w:after="140"/>
        <w:ind w:left="259" w:right="259"/>
        <w:jc w:val="both"/>
        <w:rPr>
          <w:rFonts w:hint="default" w:ascii="Times New Roman" w:hAnsi="Times New Roman" w:cs="Times New Roman"/>
          <w:color w:val="000000" w:themeColor="text1"/>
          <w:sz w:val="20"/>
          <w:szCs w:val="28"/>
          <w14:textFill>
            <w14:solidFill>
              <w14:schemeClr w14:val="tx1"/>
            </w14:solidFill>
          </w14:textFill>
        </w:rPr>
      </w:pPr>
    </w:p>
    <w:p w14:paraId="0D799D70">
      <w:pPr>
        <w:shd w:val="clear"/>
        <w:spacing w:before="60" w:after="140"/>
        <w:ind w:left="259" w:right="259"/>
        <w:jc w:val="both"/>
        <w:rPr>
          <w:rFonts w:hint="default" w:ascii="Times New Roman" w:hAnsi="Times New Roman" w:cs="Times New Roman"/>
          <w:color w:val="000000" w:themeColor="text1"/>
          <w:sz w:val="20"/>
          <w:szCs w:val="28"/>
          <w14:textFill>
            <w14:solidFill>
              <w14:schemeClr w14:val="tx1"/>
            </w14:solidFill>
          </w14:textFill>
        </w:rPr>
      </w:pPr>
    </w:p>
    <w:p w14:paraId="78FDFCD6">
      <w:pPr>
        <w:pStyle w:val="2"/>
        <w:widowControl/>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TASK 2 — Identify the Basic Operation</w:t>
      </w:r>
    </w:p>
    <w:p w14:paraId="6E595338">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basic operation is the operation most directly repeated as the input size grows. Counting it provides a machine-independent way to compare algorithm growth.</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448"/>
        <w:gridCol w:w="2448"/>
        <w:gridCol w:w="2304"/>
      </w:tblGrid>
      <w:tr w14:paraId="52F4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753CEE30">
            <w:pPr>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b/>
                <w:color w:val="000000" w:themeColor="text1"/>
                <w:sz w:val="24"/>
                <w:szCs w:val="40"/>
                <w14:textFill>
                  <w14:solidFill>
                    <w14:schemeClr w14:val="tx1"/>
                  </w14:solidFill>
                </w14:textFill>
              </w:rPr>
              <w:t>Algorithm</w:t>
            </w:r>
          </w:p>
        </w:tc>
        <w:tc>
          <w:tcPr>
            <w:tcW w:w="2448" w:type="dxa"/>
            <w:shd w:val="clear" w:color="auto" w:fill="auto"/>
            <w:vAlign w:val="center"/>
          </w:tcPr>
          <w:p w14:paraId="31E3DABE">
            <w:pPr>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b/>
                <w:color w:val="000000" w:themeColor="text1"/>
                <w:sz w:val="24"/>
                <w:szCs w:val="40"/>
                <w14:textFill>
                  <w14:solidFill>
                    <w14:schemeClr w14:val="tx1"/>
                  </w14:solidFill>
                </w14:textFill>
              </w:rPr>
              <w:t>Basic operation</w:t>
            </w:r>
          </w:p>
        </w:tc>
        <w:tc>
          <w:tcPr>
            <w:tcW w:w="2448" w:type="dxa"/>
            <w:shd w:val="clear" w:color="auto" w:fill="auto"/>
            <w:vAlign w:val="center"/>
          </w:tcPr>
          <w:p w14:paraId="05F11586">
            <w:pPr>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b/>
                <w:color w:val="000000" w:themeColor="text1"/>
                <w:sz w:val="24"/>
                <w:szCs w:val="40"/>
                <w14:textFill>
                  <w14:solidFill>
                    <w14:schemeClr w14:val="tx1"/>
                  </w14:solidFill>
                </w14:textFill>
              </w:rPr>
              <w:t>Where it occurs</w:t>
            </w:r>
          </w:p>
        </w:tc>
        <w:tc>
          <w:tcPr>
            <w:tcW w:w="2304" w:type="dxa"/>
            <w:shd w:val="clear" w:color="auto" w:fill="auto"/>
            <w:vAlign w:val="center"/>
          </w:tcPr>
          <w:p w14:paraId="1CF1D351">
            <w:pPr>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b/>
                <w:color w:val="000000" w:themeColor="text1"/>
                <w:sz w:val="24"/>
                <w:szCs w:val="40"/>
                <w14:textFill>
                  <w14:solidFill>
                    <w14:schemeClr w14:val="tx1"/>
                  </w14:solidFill>
                </w14:textFill>
              </w:rPr>
              <w:t>Growth effect</w:t>
            </w:r>
          </w:p>
        </w:tc>
      </w:tr>
      <w:tr w14:paraId="7960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6D347FC0">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Linear Search</w:t>
            </w:r>
          </w:p>
        </w:tc>
        <w:tc>
          <w:tcPr>
            <w:tcW w:w="2448" w:type="dxa"/>
            <w:shd w:val="clear" w:color="auto" w:fill="auto"/>
            <w:vAlign w:val="center"/>
          </w:tcPr>
          <w:p w14:paraId="11D06D08">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records[i] == key</w:t>
            </w:r>
          </w:p>
        </w:tc>
        <w:tc>
          <w:tcPr>
            <w:tcW w:w="2448" w:type="dxa"/>
            <w:shd w:val="clear" w:color="auto" w:fill="auto"/>
            <w:vAlign w:val="center"/>
          </w:tcPr>
          <w:p w14:paraId="203CAED7">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Once per inspected record</w:t>
            </w:r>
          </w:p>
        </w:tc>
        <w:tc>
          <w:tcPr>
            <w:tcW w:w="2304" w:type="dxa"/>
            <w:shd w:val="clear" w:color="auto" w:fill="auto"/>
            <w:vAlign w:val="center"/>
          </w:tcPr>
          <w:p w14:paraId="0070BC5C">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Can reach n comparisons</w:t>
            </w:r>
          </w:p>
        </w:tc>
      </w:tr>
      <w:tr w14:paraId="654C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6F3FCF55">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Binary Search</w:t>
            </w:r>
          </w:p>
        </w:tc>
        <w:tc>
          <w:tcPr>
            <w:tcW w:w="2448" w:type="dxa"/>
            <w:shd w:val="clear" w:color="auto" w:fill="auto"/>
            <w:vAlign w:val="center"/>
          </w:tcPr>
          <w:p w14:paraId="62631D1C">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Compare key with middle item</w:t>
            </w:r>
          </w:p>
        </w:tc>
        <w:tc>
          <w:tcPr>
            <w:tcW w:w="2448" w:type="dxa"/>
            <w:shd w:val="clear" w:color="auto" w:fill="auto"/>
            <w:vAlign w:val="center"/>
          </w:tcPr>
          <w:p w14:paraId="6DCFF1E3">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Each recursive call</w:t>
            </w:r>
          </w:p>
        </w:tc>
        <w:tc>
          <w:tcPr>
            <w:tcW w:w="2304" w:type="dxa"/>
            <w:shd w:val="clear" w:color="auto" w:fill="auto"/>
            <w:vAlign w:val="center"/>
          </w:tcPr>
          <w:p w14:paraId="00D85143">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Remaining range is halved</w:t>
            </w:r>
          </w:p>
        </w:tc>
      </w:tr>
      <w:tr w14:paraId="2362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30EF4AB6">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Hash Table Search</w:t>
            </w:r>
          </w:p>
        </w:tc>
        <w:tc>
          <w:tcPr>
            <w:tcW w:w="2448" w:type="dxa"/>
            <w:shd w:val="clear" w:color="auto" w:fill="auto"/>
            <w:vAlign w:val="center"/>
          </w:tcPr>
          <w:p w14:paraId="6FA365E5">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Dictionary key lookup / key equality</w:t>
            </w:r>
          </w:p>
        </w:tc>
        <w:tc>
          <w:tcPr>
            <w:tcW w:w="2448" w:type="dxa"/>
            <w:shd w:val="clear" w:color="auto" w:fill="auto"/>
            <w:vAlign w:val="center"/>
          </w:tcPr>
          <w:p w14:paraId="66F76243">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During lookup and collision handling</w:t>
            </w:r>
          </w:p>
        </w:tc>
        <w:tc>
          <w:tcPr>
            <w:tcW w:w="2304" w:type="dxa"/>
            <w:shd w:val="clear" w:color="auto" w:fill="auto"/>
            <w:vAlign w:val="center"/>
          </w:tcPr>
          <w:p w14:paraId="22863F4B">
            <w:pPr>
              <w:spacing w:after="20"/>
              <w:jc w:val="both"/>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color w:val="000000" w:themeColor="text1"/>
                <w:sz w:val="24"/>
                <w:szCs w:val="40"/>
                <w14:textFill>
                  <w14:solidFill>
                    <w14:schemeClr w14:val="tx1"/>
                  </w14:solidFill>
                </w14:textFill>
              </w:rPr>
              <w:t>Expected constant-time lookup</w:t>
            </w:r>
          </w:p>
        </w:tc>
      </w:tr>
    </w:tbl>
    <w:p w14:paraId="6ED43FCB">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Search operation count</w:t>
      </w:r>
    </w:p>
    <w:p w14:paraId="6D4BD01C">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Let C(n) be the number of key comparisons. If the target is at position i using one-based positions, C(n)=i. The best case is one comparison. If the key is last or absent, C(n)=n. Therefore, the worst-case comparison count grows directly with the number of records.</w:t>
      </w:r>
    </w:p>
    <w:p w14:paraId="553206C1">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Binary Search operation count</w:t>
      </w:r>
    </w:p>
    <w:p w14:paraId="0032EF40">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recursive call performs one middle-element comparison before either returning or recursing into one half. After each unsuccessful comparison, the active range is approximately half the previous size. The number of comparisons therefore grows with log₂ n, not with n.</w:t>
      </w:r>
    </w:p>
    <w:p w14:paraId="2C9F2AB3">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Hash Table Search operation count</w:t>
      </w:r>
    </w:p>
    <w:p w14:paraId="1557EDBD">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At the high level, one dictionary lookup is counted as one lookup operation. Internally, a hash table computes a hash and may compare keys when collisions occur. Under normal hashing assumptions, the expected lookup work is Θ(1), while severe collisions can cause Θ(n) work in the theoretical worst case.</w:t>
      </w:r>
    </w:p>
    <w:p w14:paraId="4D6F0F86">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Why operation counts are useful</w:t>
      </w:r>
    </w:p>
    <w:p w14:paraId="4E7648E4">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They allow theoretical comparison without relying on a particular computer.</w:t>
      </w:r>
    </w:p>
    <w:p w14:paraId="46052B7D">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They explain why linear search slows as n grows.</w:t>
      </w:r>
    </w:p>
    <w:p w14:paraId="47E896B8">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They separate the number of algorithmic operations from noisy wall-clock timings.</w:t>
      </w:r>
    </w:p>
    <w:p w14:paraId="1A27D621">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hashing, report build operations and lookup operations separately.</w:t>
      </w:r>
    </w:p>
    <w:p w14:paraId="43B68816">
      <w:pPr>
        <w:pStyle w:val="10"/>
        <w:widowControl/>
        <w:numPr>
          <w:ilvl w:val="0"/>
          <w:numId w:val="0"/>
        </w:numPr>
        <w:autoSpaceDE w:val="0"/>
        <w:autoSpaceDN w:val="0"/>
        <w:spacing w:before="0" w:after="40" w:line="240" w:lineRule="auto"/>
        <w:ind w:right="0" w:rightChars="0"/>
        <w:jc w:val="both"/>
        <w:rPr>
          <w:rFonts w:hint="default" w:ascii="Times New Roman" w:hAnsi="Times New Roman" w:cs="Times New Roman"/>
          <w:color w:val="000000" w:themeColor="text1"/>
          <w14:textFill>
            <w14:solidFill>
              <w14:schemeClr w14:val="tx1"/>
            </w14:solidFill>
          </w14:textFill>
        </w:rPr>
      </w:pPr>
    </w:p>
    <w:p w14:paraId="429FBED7">
      <w:pPr>
        <w:pStyle w:val="10"/>
        <w:widowControl/>
        <w:numPr>
          <w:ilvl w:val="0"/>
          <w:numId w:val="0"/>
        </w:numPr>
        <w:spacing w:after="40"/>
        <w:ind w:right="0" w:rightChars="0"/>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Worked Comparison and Counting Example</w:t>
      </w:r>
    </w:p>
    <w:p w14:paraId="5A14E827">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Example dataset</w:t>
      </w:r>
    </w:p>
    <w:p w14:paraId="3938DE07">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Suppose the sorted Registration Numbers are [101, 105, 110, 115, 120, 125, 130] and the target is 125.</w:t>
      </w:r>
    </w:p>
    <w:p w14:paraId="2A604807">
      <w:pPr>
        <w:pStyle w:val="4"/>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Search</w:t>
      </w:r>
    </w:p>
    <w:p w14:paraId="10047A7E">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comparisons are 101, 105, 110, 115, 120, 125. The algorithm uses 6 comparisons. It does not use the sorted property; it simply scans from left to right.</w:t>
      </w:r>
    </w:p>
    <w:p w14:paraId="5B327C8C">
      <w:pPr>
        <w:pStyle w:val="4"/>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Recursive Binary Search</w:t>
      </w:r>
    </w:p>
    <w:p w14:paraId="2C9B50EB">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first midpoint is index 3, containing 115. Since 125 is larger, the algorithm recurses into the right half. The next midpoint is 125, so it returns. The number of key comparisons is 2.</w:t>
      </w:r>
    </w:p>
    <w:p w14:paraId="4ABFD069">
      <w:pPr>
        <w:pStyle w:val="4"/>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Hash Table Search</w:t>
      </w:r>
    </w:p>
    <w:p w14:paraId="164032E7">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After a table has been constructed, the program calls table.get(125). At the algorithm level, this is one dictionary lookup. Construction is a separate preprocessing operation and must not be hidden when comparing one-off use.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1944"/>
        <w:gridCol w:w="1944"/>
        <w:gridCol w:w="2232"/>
      </w:tblGrid>
      <w:tr w14:paraId="088D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auto"/>
            <w:vAlign w:val="center"/>
          </w:tcPr>
          <w:p w14:paraId="6328DE2C">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2"/>
                <w:szCs w:val="36"/>
                <w14:textFill>
                  <w14:solidFill>
                    <w14:schemeClr w14:val="tx1"/>
                  </w14:solidFill>
                </w14:textFill>
              </w:rPr>
              <w:t>Measurement</w:t>
            </w:r>
          </w:p>
        </w:tc>
        <w:tc>
          <w:tcPr>
            <w:tcW w:w="1944" w:type="dxa"/>
            <w:shd w:val="clear" w:color="auto" w:fill="auto"/>
            <w:vAlign w:val="center"/>
          </w:tcPr>
          <w:p w14:paraId="23AD7EA2">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2"/>
                <w:szCs w:val="36"/>
                <w14:textFill>
                  <w14:solidFill>
                    <w14:schemeClr w14:val="tx1"/>
                  </w14:solidFill>
                </w14:textFill>
              </w:rPr>
              <w:t>Linear</w:t>
            </w:r>
          </w:p>
        </w:tc>
        <w:tc>
          <w:tcPr>
            <w:tcW w:w="1944" w:type="dxa"/>
            <w:shd w:val="clear" w:color="auto" w:fill="auto"/>
            <w:vAlign w:val="center"/>
          </w:tcPr>
          <w:p w14:paraId="473DC452">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2"/>
                <w:szCs w:val="36"/>
                <w14:textFill>
                  <w14:solidFill>
                    <w14:schemeClr w14:val="tx1"/>
                  </w14:solidFill>
                </w14:textFill>
              </w:rPr>
              <w:t>Binary</w:t>
            </w:r>
          </w:p>
        </w:tc>
        <w:tc>
          <w:tcPr>
            <w:tcW w:w="2232" w:type="dxa"/>
            <w:shd w:val="clear" w:color="auto" w:fill="auto"/>
            <w:vAlign w:val="center"/>
          </w:tcPr>
          <w:p w14:paraId="1816A529">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2"/>
                <w:szCs w:val="36"/>
                <w14:textFill>
                  <w14:solidFill>
                    <w14:schemeClr w14:val="tx1"/>
                  </w14:solidFill>
                </w14:textFill>
              </w:rPr>
              <w:t>Hash table</w:t>
            </w:r>
          </w:p>
        </w:tc>
      </w:tr>
      <w:tr w14:paraId="7078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auto"/>
            <w:vAlign w:val="center"/>
          </w:tcPr>
          <w:p w14:paraId="3D656997">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Search operations in example</w:t>
            </w:r>
          </w:p>
        </w:tc>
        <w:tc>
          <w:tcPr>
            <w:tcW w:w="1944" w:type="dxa"/>
            <w:shd w:val="clear" w:color="auto" w:fill="auto"/>
            <w:vAlign w:val="center"/>
          </w:tcPr>
          <w:p w14:paraId="2AFE7A68">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6 comparisons</w:t>
            </w:r>
          </w:p>
        </w:tc>
        <w:tc>
          <w:tcPr>
            <w:tcW w:w="1944" w:type="dxa"/>
            <w:shd w:val="clear" w:color="auto" w:fill="auto"/>
            <w:vAlign w:val="center"/>
          </w:tcPr>
          <w:p w14:paraId="223EB9D6">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2 comparisons</w:t>
            </w:r>
          </w:p>
        </w:tc>
        <w:tc>
          <w:tcPr>
            <w:tcW w:w="2232" w:type="dxa"/>
            <w:shd w:val="clear" w:color="auto" w:fill="auto"/>
            <w:vAlign w:val="center"/>
          </w:tcPr>
          <w:p w14:paraId="5986B392">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1 high-level lookup</w:t>
            </w:r>
          </w:p>
        </w:tc>
      </w:tr>
      <w:tr w14:paraId="2B0C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auto"/>
            <w:vAlign w:val="center"/>
          </w:tcPr>
          <w:p w14:paraId="09ACE1F9">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Build/preprocess cost</w:t>
            </w:r>
          </w:p>
        </w:tc>
        <w:tc>
          <w:tcPr>
            <w:tcW w:w="1944" w:type="dxa"/>
            <w:shd w:val="clear" w:color="auto" w:fill="auto"/>
            <w:vAlign w:val="center"/>
          </w:tcPr>
          <w:p w14:paraId="6E7AF8BB">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None</w:t>
            </w:r>
          </w:p>
        </w:tc>
        <w:tc>
          <w:tcPr>
            <w:tcW w:w="1944" w:type="dxa"/>
            <w:shd w:val="clear" w:color="auto" w:fill="auto"/>
            <w:vAlign w:val="center"/>
          </w:tcPr>
          <w:p w14:paraId="3993859F">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None if already sorted</w:t>
            </w:r>
          </w:p>
        </w:tc>
        <w:tc>
          <w:tcPr>
            <w:tcW w:w="2232" w:type="dxa"/>
            <w:shd w:val="clear" w:color="auto" w:fill="auto"/>
            <w:vAlign w:val="center"/>
          </w:tcPr>
          <w:p w14:paraId="3FB3FC94">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Dictionary construction required</w:t>
            </w:r>
          </w:p>
        </w:tc>
      </w:tr>
      <w:tr w14:paraId="7B99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auto"/>
            <w:vAlign w:val="center"/>
          </w:tcPr>
          <w:p w14:paraId="2E12B557">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Data ordering requirement</w:t>
            </w:r>
          </w:p>
        </w:tc>
        <w:tc>
          <w:tcPr>
            <w:tcW w:w="1944" w:type="dxa"/>
            <w:shd w:val="clear" w:color="auto" w:fill="auto"/>
            <w:vAlign w:val="center"/>
          </w:tcPr>
          <w:p w14:paraId="5BEC93E2">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No</w:t>
            </w:r>
          </w:p>
        </w:tc>
        <w:tc>
          <w:tcPr>
            <w:tcW w:w="1944" w:type="dxa"/>
            <w:shd w:val="clear" w:color="auto" w:fill="auto"/>
            <w:vAlign w:val="center"/>
          </w:tcPr>
          <w:p w14:paraId="7A269515">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Yes</w:t>
            </w:r>
          </w:p>
        </w:tc>
        <w:tc>
          <w:tcPr>
            <w:tcW w:w="2232" w:type="dxa"/>
            <w:shd w:val="clear" w:color="auto" w:fill="auto"/>
            <w:vAlign w:val="center"/>
          </w:tcPr>
          <w:p w14:paraId="20C0FA91">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No</w:t>
            </w:r>
          </w:p>
        </w:tc>
      </w:tr>
      <w:tr w14:paraId="01D7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auto"/>
            <w:vAlign w:val="center"/>
          </w:tcPr>
          <w:p w14:paraId="77138308">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Memory overhead</w:t>
            </w:r>
          </w:p>
        </w:tc>
        <w:tc>
          <w:tcPr>
            <w:tcW w:w="1944" w:type="dxa"/>
            <w:shd w:val="clear" w:color="auto" w:fill="auto"/>
            <w:vAlign w:val="center"/>
          </w:tcPr>
          <w:p w14:paraId="440D2DEA">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Low</w:t>
            </w:r>
          </w:p>
        </w:tc>
        <w:tc>
          <w:tcPr>
            <w:tcW w:w="1944" w:type="dxa"/>
            <w:shd w:val="clear" w:color="auto" w:fill="auto"/>
            <w:vAlign w:val="center"/>
          </w:tcPr>
          <w:p w14:paraId="5D3AE1ED">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Low</w:t>
            </w:r>
          </w:p>
        </w:tc>
        <w:tc>
          <w:tcPr>
            <w:tcW w:w="2232" w:type="dxa"/>
            <w:shd w:val="clear" w:color="auto" w:fill="auto"/>
            <w:vAlign w:val="center"/>
          </w:tcPr>
          <w:p w14:paraId="448C7498">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Additional table storage</w:t>
            </w:r>
          </w:p>
        </w:tc>
      </w:tr>
    </w:tbl>
    <w:p w14:paraId="39E6470B">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Practical measurement warning</w:t>
      </w:r>
    </w:p>
    <w:p w14:paraId="786EDB7F">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example's operation counts are deterministic for the specified data and target. Actual seconds are not deterministic and can be extremely small. Use repeated measurements for small operations and keep construction time separate from lookup time.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p>
    <w:p w14:paraId="455505DA">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Python check of the worked example</w:t>
      </w:r>
    </w:p>
    <w:p w14:paraId="71927BAC">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Running the implemented functions from Task 8 on the same dataset and target reproduces the hand-counted values: 6 comparisons for Linear Search, 2 comparisons for Recursive Binary Search and 1 lookup for the hash table.</w:t>
      </w:r>
    </w:p>
    <w:p w14:paraId="3FF20C0E">
      <w:pPr>
        <w:keepNext/>
        <w:spacing w:before="80" w:after="40"/>
        <w:jc w:val="center"/>
      </w:pPr>
      <w:r>
        <w:drawing>
          <wp:inline distT="0" distB="0" distL="0" distR="0">
            <wp:extent cx="5120640" cy="975360"/>
            <wp:effectExtent l="0" t="0" r="0" b="0"/>
            <wp:docPr id="101" name="Picture 101" descr="shot_wor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shot_worked.png"/>
                    <pic:cNvPicPr>
                      <a:picLocks noChangeAspect="1"/>
                    </pic:cNvPicPr>
                  </pic:nvPicPr>
                  <pic:blipFill>
                    <a:blip r:embed="rId6"/>
                    <a:stretch>
                      <a:fillRect/>
                    </a:stretch>
                  </pic:blipFill>
                  <pic:spPr>
                    <a:xfrm>
                      <a:off x="0" y="0"/>
                      <a:ext cx="5120640" cy="975360"/>
                    </a:xfrm>
                    <a:prstGeom prst="rect">
                      <a:avLst/>
                    </a:prstGeom>
                  </pic:spPr>
                </pic:pic>
              </a:graphicData>
            </a:graphic>
          </wp:inline>
        </w:drawing>
      </w:r>
    </w:p>
    <w:p w14:paraId="4F380409">
      <w:pPr>
        <w:shd w:val="clea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iCs/>
          <w:color w:val="000000" w:themeColor="text1"/>
          <w:sz w:val="18"/>
          <w:szCs w:val="18"/>
          <w14:textFill>
            <w14:solidFill>
              <w14:schemeClr w14:val="tx1"/>
            </w14:solidFill>
          </w14:textFill>
        </w:rPr>
        <w:t>F</w:t>
      </w:r>
    </w:p>
    <w:p w14:paraId="5218D079">
      <w:pPr>
        <w:pStyle w:val="2"/>
        <w:jc w:val="center"/>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TASK 3 – Derive the Time-Complexity Function Mathematically</w:t>
      </w:r>
    </w:p>
    <w:p w14:paraId="51DEBE86">
      <w:pPr>
        <w:pStyle w:val="3"/>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Linear Search</w:t>
      </w:r>
    </w:p>
    <w:p w14:paraId="062002CF">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Let n be the number of student records. The basic operation is comparing the target with a record.</w:t>
      </w:r>
    </w:p>
    <w:p w14:paraId="46202E7C">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Best case: target is the first record, so C(n) = 1.</w:t>
      </w:r>
    </w:p>
    <w:p w14:paraId="396223E5">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Worst case: target is last or absent, so C(n) = n.</w:t>
      </w:r>
    </w:p>
    <w:p w14:paraId="7971F450">
      <w:pPr>
        <w:pStyle w:val="10"/>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 preprocessing is needed.</w:t>
      </w:r>
    </w:p>
    <w:p w14:paraId="30393CBB">
      <w:pPr>
        <w:shd w:val="clear"/>
        <w:spacing w:before="60" w:after="120"/>
        <w:ind w:left="216" w:right="144"/>
        <w:jc w:val="both"/>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21"/>
          <w:szCs w:val="32"/>
          <w14:textFill>
            <w14:solidFill>
              <w14:schemeClr w14:val="tx1"/>
            </w14:solidFill>
          </w14:textFill>
        </w:rPr>
        <w:t>T(n) = c·n + c₀  (worst case)</w:t>
      </w:r>
    </w:p>
    <w:p w14:paraId="3211EF0E">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Ignoring constants and lower-order terms: T(n) = Θ(n). The time grows proportionally to the number of records.</w:t>
      </w:r>
    </w:p>
    <w:p w14:paraId="2F1B4CAF">
      <w:pPr>
        <w:pStyle w:val="3"/>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Recursive Binary Search</w:t>
      </w:r>
    </w:p>
    <w:p w14:paraId="1AA7EE79">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call performs constant work and recursively searches at most half of the current records.</w:t>
      </w:r>
    </w:p>
    <w:p w14:paraId="1ED97326">
      <w:pPr>
        <w:shd w:val="clear"/>
        <w:spacing w:before="60" w:after="120"/>
        <w:ind w:left="216" w:right="144"/>
        <w:jc w:val="both"/>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21"/>
          <w:szCs w:val="32"/>
          <w14:textFill>
            <w14:solidFill>
              <w14:schemeClr w14:val="tx1"/>
            </w14:solidFill>
          </w14:textFill>
        </w:rPr>
        <w:t>T(n) = T(n/2) + c, for n &gt; 1</w:t>
      </w:r>
      <w:r>
        <w:rPr>
          <w:rFonts w:hint="default" w:ascii="Times New Roman" w:hAnsi="Times New Roman" w:cs="Times New Roman"/>
          <w:b/>
          <w:bCs/>
          <w:color w:val="000000" w:themeColor="text1"/>
          <w:sz w:val="32"/>
          <w:szCs w:val="32"/>
          <w14:textFill>
            <w14:solidFill>
              <w14:schemeClr w14:val="tx1"/>
            </w14:solidFill>
          </w14:textFill>
        </w:rPr>
        <w:br w:type="textWrapping"/>
      </w:r>
      <w:r>
        <w:rPr>
          <w:rFonts w:hint="default" w:ascii="Times New Roman" w:hAnsi="Times New Roman" w:cs="Times New Roman"/>
          <w:b/>
          <w:bCs/>
          <w:color w:val="000000" w:themeColor="text1"/>
          <w:sz w:val="21"/>
          <w:szCs w:val="32"/>
          <w14:textFill>
            <w14:solidFill>
              <w14:schemeClr w14:val="tx1"/>
            </w14:solidFill>
          </w14:textFill>
        </w:rPr>
        <w:t>T(1) = d</w:t>
      </w:r>
    </w:p>
    <w:p w14:paraId="471686FA">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After k levels, the remaining number of records is n / 2^k. At termination:</w:t>
      </w:r>
    </w:p>
    <w:p w14:paraId="2915D5AF">
      <w:pPr>
        <w:shd w:val="clear"/>
        <w:spacing w:before="60" w:after="120"/>
        <w:ind w:left="216" w:right="144"/>
        <w:jc w:val="both"/>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21"/>
          <w:szCs w:val="32"/>
          <w14:textFill>
            <w14:solidFill>
              <w14:schemeClr w14:val="tx1"/>
            </w14:solidFill>
          </w14:textFill>
        </w:rPr>
        <w:t>n / 2^k = 1</w:t>
      </w:r>
      <w:r>
        <w:rPr>
          <w:rFonts w:hint="default" w:ascii="Times New Roman" w:hAnsi="Times New Roman" w:cs="Times New Roman"/>
          <w:b/>
          <w:bCs/>
          <w:color w:val="000000" w:themeColor="text1"/>
          <w:sz w:val="32"/>
          <w:szCs w:val="32"/>
          <w14:textFill>
            <w14:solidFill>
              <w14:schemeClr w14:val="tx1"/>
            </w14:solidFill>
          </w14:textFill>
        </w:rPr>
        <w:br w:type="textWrapping"/>
      </w:r>
      <w:r>
        <w:rPr>
          <w:rFonts w:hint="default" w:ascii="Times New Roman" w:hAnsi="Times New Roman" w:cs="Times New Roman"/>
          <w:b/>
          <w:bCs/>
          <w:color w:val="000000" w:themeColor="text1"/>
          <w:sz w:val="21"/>
          <w:szCs w:val="32"/>
          <w14:textFill>
            <w14:solidFill>
              <w14:schemeClr w14:val="tx1"/>
            </w14:solidFill>
          </w14:textFill>
        </w:rPr>
        <w:t>2^k = n</w:t>
      </w:r>
      <w:r>
        <w:rPr>
          <w:rFonts w:hint="default" w:ascii="Times New Roman" w:hAnsi="Times New Roman" w:cs="Times New Roman"/>
          <w:b/>
          <w:bCs/>
          <w:color w:val="000000" w:themeColor="text1"/>
          <w:sz w:val="32"/>
          <w:szCs w:val="32"/>
          <w14:textFill>
            <w14:solidFill>
              <w14:schemeClr w14:val="tx1"/>
            </w14:solidFill>
          </w14:textFill>
        </w:rPr>
        <w:br w:type="textWrapping"/>
      </w:r>
      <w:r>
        <w:rPr>
          <w:rFonts w:hint="default" w:ascii="Times New Roman" w:hAnsi="Times New Roman" w:cs="Times New Roman"/>
          <w:b/>
          <w:bCs/>
          <w:color w:val="000000" w:themeColor="text1"/>
          <w:sz w:val="21"/>
          <w:szCs w:val="32"/>
          <w14:textFill>
            <w14:solidFill>
              <w14:schemeClr w14:val="tx1"/>
            </w14:solidFill>
          </w14:textFill>
        </w:rPr>
        <w:t>k = log₂ n</w:t>
      </w:r>
    </w:p>
    <w:p w14:paraId="1CE8A7A8">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There are logarithmically many levels and constant work per level, so search time is Θ(log n).</w:t>
      </w:r>
    </w:p>
    <w:p w14:paraId="596C86EB">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Preprocessing: if records are already sorted, the search itself costs Θ(log n). If they must first be sorted using an efficient comparison sort, sorting costs Θ(n log n), so sorting plus one search costs Θ(n log n) + Θ(log n) = Θ(n log n).</w:t>
      </w:r>
    </w:p>
    <w:p w14:paraId="4600DEC4">
      <w:pPr>
        <w:pStyle w:val="3"/>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Hash Table Search</w:t>
      </w:r>
    </w:p>
    <w:p w14:paraId="420E59DB">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Creating the hash table requires inserting n records.</w:t>
      </w:r>
    </w:p>
    <w:p w14:paraId="0DD53BDB">
      <w:pPr>
        <w:shd w:val="clear"/>
        <w:spacing w:before="60" w:after="120"/>
        <w:ind w:left="216" w:right="144"/>
        <w:jc w:val="both"/>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21"/>
          <w:szCs w:val="32"/>
          <w14:textFill>
            <w14:solidFill>
              <w14:schemeClr w14:val="tx1"/>
            </w14:solidFill>
          </w14:textFill>
        </w:rPr>
        <w:t>T_build(n) = Θ(n) on average</w:t>
      </w:r>
    </w:p>
    <w:p w14:paraId="28F99F9F">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Once the table exists, a lookup takes constant time on average.</w:t>
      </w:r>
    </w:p>
    <w:p w14:paraId="405677F5">
      <w:pPr>
        <w:shd w:val="clear"/>
        <w:spacing w:before="60" w:after="120"/>
        <w:ind w:left="216" w:right="144"/>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1"/>
          <w:szCs w:val="32"/>
          <w14:textFill>
            <w14:solidFill>
              <w14:schemeClr w14:val="tx1"/>
            </w14:solidFill>
          </w14:textFill>
        </w:rPr>
        <w:t>T_search(n) = Θ(1) on average</w:t>
      </w:r>
    </w:p>
    <w:p w14:paraId="5B18F846">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Building the table and performing one search costs Θ(n) + Θ(1) = Θ(n) on average.</w:t>
      </w:r>
    </w:p>
    <w:p w14:paraId="2DE16A39">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q searches after a single build, the expected total cost is Θ(n + q). Worst-case lookup can be Θ(n) if severe collisions occur.</w:t>
      </w:r>
    </w:p>
    <w:p w14:paraId="0BB9325C">
      <w:pPr>
        <w:pStyle w:val="3"/>
        <w:widowControl/>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Sorting cost for Binary Search</w:t>
      </w:r>
    </w:p>
    <w:p w14:paraId="3ABEC94D">
      <w:pPr>
        <w:widowControl/>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Binary Search only works correctly when the records are sorted by Registration Number. If the input is already sorted, the search can begin directly. If not, an efficient comparison sort typically costs Θ(n log n).</w:t>
      </w:r>
    </w:p>
    <w:p w14:paraId="0879FF0B">
      <w:pPr>
        <w:widowControl/>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one search after sorting: Ttotal(n)=Θ(n log n)+Θ(log n)=Θ(n log n). For q searches after one sorting step: Ttotal(n,q)=Θ(n log n+q log n).</w:t>
      </w:r>
    </w:p>
    <w:p w14:paraId="70C4D600">
      <w:pPr>
        <w:pStyle w:val="3"/>
        <w:widowControl/>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Hash table construction and lookup</w:t>
      </w:r>
    </w:p>
    <w:p w14:paraId="770A705D">
      <w:pPr>
        <w:widowControl/>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Building a dictionary inserts n records. Under average-case assumptions, construction costs Θ(n). After construction, an individual lookup is expected Θ(1), though a theoretical worst-case lookup can be Θ(n). For q lookups after one build, expected total cost is Θ(n+q).</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520"/>
        <w:gridCol w:w="1872"/>
        <w:gridCol w:w="2880"/>
      </w:tblGrid>
      <w:tr w14:paraId="7B81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vAlign w:val="center"/>
          </w:tcPr>
          <w:p w14:paraId="54BF48F3">
            <w:pPr>
              <w:shd w:val="clear"/>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b/>
                <w:color w:val="000000" w:themeColor="text1"/>
                <w:sz w:val="28"/>
                <w:szCs w:val="44"/>
                <w14:textFill>
                  <w14:solidFill>
                    <w14:schemeClr w14:val="tx1"/>
                  </w14:solidFill>
                </w14:textFill>
              </w:rPr>
              <w:t>Algorithm</w:t>
            </w:r>
          </w:p>
        </w:tc>
        <w:tc>
          <w:tcPr>
            <w:tcW w:w="2520" w:type="dxa"/>
            <w:shd w:val="clear" w:color="auto" w:fill="auto"/>
            <w:vAlign w:val="center"/>
          </w:tcPr>
          <w:p w14:paraId="1C3ACA29">
            <w:pPr>
              <w:shd w:val="clear"/>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b/>
                <w:color w:val="000000" w:themeColor="text1"/>
                <w:sz w:val="28"/>
                <w:szCs w:val="44"/>
                <w14:textFill>
                  <w14:solidFill>
                    <w14:schemeClr w14:val="tx1"/>
                  </w14:solidFill>
                </w14:textFill>
              </w:rPr>
              <w:t>Preprocessing</w:t>
            </w:r>
          </w:p>
        </w:tc>
        <w:tc>
          <w:tcPr>
            <w:tcW w:w="1872" w:type="dxa"/>
            <w:shd w:val="clear" w:color="auto" w:fill="auto"/>
            <w:vAlign w:val="center"/>
          </w:tcPr>
          <w:p w14:paraId="1D2C65B7">
            <w:pPr>
              <w:shd w:val="clear"/>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b/>
                <w:color w:val="000000" w:themeColor="text1"/>
                <w:sz w:val="28"/>
                <w:szCs w:val="44"/>
                <w14:textFill>
                  <w14:solidFill>
                    <w14:schemeClr w14:val="tx1"/>
                  </w14:solidFill>
                </w14:textFill>
              </w:rPr>
              <w:t>One search</w:t>
            </w:r>
          </w:p>
        </w:tc>
        <w:tc>
          <w:tcPr>
            <w:tcW w:w="2880" w:type="dxa"/>
            <w:shd w:val="clear" w:color="auto" w:fill="auto"/>
            <w:vAlign w:val="center"/>
          </w:tcPr>
          <w:p w14:paraId="19A0BA46">
            <w:pPr>
              <w:shd w:val="clear"/>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b/>
                <w:color w:val="000000" w:themeColor="text1"/>
                <w:sz w:val="28"/>
                <w:szCs w:val="44"/>
                <w14:textFill>
                  <w14:solidFill>
                    <w14:schemeClr w14:val="tx1"/>
                  </w14:solidFill>
                </w14:textFill>
              </w:rPr>
              <w:t>Total for q searches</w:t>
            </w:r>
          </w:p>
        </w:tc>
      </w:tr>
      <w:tr w14:paraId="5E64E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vAlign w:val="center"/>
          </w:tcPr>
          <w:p w14:paraId="4CA5D88B">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Linear Search</w:t>
            </w:r>
          </w:p>
        </w:tc>
        <w:tc>
          <w:tcPr>
            <w:tcW w:w="2520" w:type="dxa"/>
            <w:shd w:val="clear" w:color="auto" w:fill="auto"/>
            <w:vAlign w:val="center"/>
          </w:tcPr>
          <w:p w14:paraId="5F96A14E">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None</w:t>
            </w:r>
          </w:p>
        </w:tc>
        <w:tc>
          <w:tcPr>
            <w:tcW w:w="1872" w:type="dxa"/>
            <w:shd w:val="clear" w:color="auto" w:fill="auto"/>
            <w:vAlign w:val="center"/>
          </w:tcPr>
          <w:p w14:paraId="22A5CFB3">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Θ(n) worst case</w:t>
            </w:r>
          </w:p>
        </w:tc>
        <w:tc>
          <w:tcPr>
            <w:tcW w:w="2880" w:type="dxa"/>
            <w:shd w:val="clear" w:color="auto" w:fill="auto"/>
            <w:vAlign w:val="center"/>
          </w:tcPr>
          <w:p w14:paraId="2778DBAB">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Θ(qn) worst case</w:t>
            </w:r>
          </w:p>
        </w:tc>
      </w:tr>
      <w:tr w14:paraId="560A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vAlign w:val="center"/>
          </w:tcPr>
          <w:p w14:paraId="36E5118F">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Binary Search</w:t>
            </w:r>
          </w:p>
        </w:tc>
        <w:tc>
          <w:tcPr>
            <w:tcW w:w="2520" w:type="dxa"/>
            <w:shd w:val="clear" w:color="auto" w:fill="auto"/>
            <w:vAlign w:val="center"/>
          </w:tcPr>
          <w:p w14:paraId="68E14B5F">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Θ(n log n) if sorting is needed</w:t>
            </w:r>
          </w:p>
        </w:tc>
        <w:tc>
          <w:tcPr>
            <w:tcW w:w="1872" w:type="dxa"/>
            <w:shd w:val="clear" w:color="auto" w:fill="auto"/>
            <w:vAlign w:val="center"/>
          </w:tcPr>
          <w:p w14:paraId="6575B8A9">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Θ(log n)</w:t>
            </w:r>
          </w:p>
        </w:tc>
        <w:tc>
          <w:tcPr>
            <w:tcW w:w="2880" w:type="dxa"/>
            <w:shd w:val="clear" w:color="auto" w:fill="auto"/>
            <w:vAlign w:val="center"/>
          </w:tcPr>
          <w:p w14:paraId="181B7C86">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Θ(n log n + q log n) if sorting is needed</w:t>
            </w:r>
          </w:p>
        </w:tc>
      </w:tr>
      <w:tr w14:paraId="718F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vAlign w:val="center"/>
          </w:tcPr>
          <w:p w14:paraId="3D747515">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Hash Table</w:t>
            </w:r>
          </w:p>
        </w:tc>
        <w:tc>
          <w:tcPr>
            <w:tcW w:w="2520" w:type="dxa"/>
            <w:shd w:val="clear" w:color="auto" w:fill="auto"/>
            <w:vAlign w:val="center"/>
          </w:tcPr>
          <w:p w14:paraId="3A53E326">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Θ(n) average build</w:t>
            </w:r>
          </w:p>
        </w:tc>
        <w:tc>
          <w:tcPr>
            <w:tcW w:w="1872" w:type="dxa"/>
            <w:shd w:val="clear" w:color="auto" w:fill="auto"/>
            <w:vAlign w:val="center"/>
          </w:tcPr>
          <w:p w14:paraId="33BA255E">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Θ(1) expected</w:t>
            </w:r>
          </w:p>
        </w:tc>
        <w:tc>
          <w:tcPr>
            <w:tcW w:w="2880" w:type="dxa"/>
            <w:shd w:val="clear" w:color="auto" w:fill="auto"/>
            <w:vAlign w:val="center"/>
          </w:tcPr>
          <w:p w14:paraId="6CE5BE70">
            <w:pPr>
              <w:shd w:val="clear"/>
              <w:spacing w:after="20"/>
              <w:jc w:val="both"/>
              <w:rPr>
                <w:rFonts w:hint="default" w:ascii="Times New Roman" w:hAnsi="Times New Roman" w:cs="Times New Roman"/>
                <w:color w:val="000000" w:themeColor="text1"/>
                <w:sz w:val="44"/>
                <w:szCs w:val="44"/>
                <w14:textFill>
                  <w14:solidFill>
                    <w14:schemeClr w14:val="tx1"/>
                  </w14:solidFill>
                </w14:textFill>
              </w:rPr>
            </w:pPr>
            <w:r>
              <w:rPr>
                <w:rFonts w:hint="default" w:ascii="Times New Roman" w:hAnsi="Times New Roman" w:cs="Times New Roman"/>
                <w:color w:val="000000" w:themeColor="text1"/>
                <w:sz w:val="28"/>
                <w:szCs w:val="44"/>
                <w14:textFill>
                  <w14:solidFill>
                    <w14:schemeClr w14:val="tx1"/>
                  </w14:solidFill>
                </w14:textFill>
              </w:rPr>
              <w:t>Θ(n + q) expected</w:t>
            </w:r>
          </w:p>
        </w:tc>
      </w:tr>
    </w:tbl>
    <w:p w14:paraId="48105D04">
      <w:pPr>
        <w:pStyle w:val="3"/>
        <w:widowControl/>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Interpretation</w:t>
      </w:r>
    </w:p>
    <w:p w14:paraId="1DFFAE2A">
      <w:pPr>
        <w:pStyle w:val="10"/>
        <w:widowControl/>
        <w:shd w:val="clear"/>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a single search, building a hash table may cost more than the lookup itself.</w:t>
      </w:r>
    </w:p>
    <w:p w14:paraId="492143BA">
      <w:pPr>
        <w:pStyle w:val="10"/>
        <w:widowControl/>
        <w:shd w:val="clear"/>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repeated searches, the initial build can be amortized across many queries.</w:t>
      </w:r>
    </w:p>
    <w:p w14:paraId="35733459">
      <w:pPr>
        <w:pStyle w:val="10"/>
        <w:widowControl/>
        <w:shd w:val="clear"/>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 data is already sorted and must remain ordered, Binary Search can be a practical option.</w:t>
      </w:r>
    </w:p>
    <w:p w14:paraId="623DBA51">
      <w:pPr>
        <w:pStyle w:val="10"/>
        <w:widowControl/>
        <w:shd w:val="clear"/>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fair report states whether sorting or table construction is included in the reported total.</w:t>
      </w:r>
    </w:p>
    <w:p w14:paraId="10B9CAEF">
      <w:pPr>
        <w:pStyle w:val="3"/>
        <w:widowControl/>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Assumptions</w:t>
      </w:r>
    </w:p>
    <w:p w14:paraId="2C570276">
      <w:pPr>
        <w:pStyle w:val="2"/>
        <w:widowControl/>
        <w:shd w:val="clear"/>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These results use the standard unit-cost model, where comparisons and basic index operations are constant time. Hash-table average-case results depend on a suitable hash distribution and load managemen</w:t>
      </w:r>
      <w:r>
        <w:rPr>
          <w:rFonts w:hint="default" w:ascii="Times New Roman" w:hAnsi="Times New Roman" w:cs="Times New Roman"/>
          <w:b w:val="0"/>
          <w:bCs w:val="0"/>
          <w:color w:val="000000" w:themeColor="text1"/>
          <w:lang w:val="en-US"/>
          <w14:textFill>
            <w14:solidFill>
              <w14:schemeClr w14:val="tx1"/>
            </w14:solidFill>
          </w14:textFill>
        </w:rPr>
        <w:t>t.</w:t>
      </w:r>
      <w:r>
        <w:rPr>
          <w:rFonts w:hint="default" w:ascii="Times New Roman" w:hAnsi="Times New Roman" w:cs="Times New Roman"/>
          <w:b w:val="0"/>
          <w:bCs w:val="0"/>
          <w:color w:val="000000" w:themeColor="text1"/>
          <w:lang w:val="en-US"/>
          <w14:textFill>
            <w14:solidFill>
              <w14:schemeClr w14:val="tx1"/>
            </w14:solidFill>
          </w14:textFill>
        </w:rPr>
        <w:br w:type="textWrapping"/>
      </w:r>
      <w:r>
        <w:rPr>
          <w:rFonts w:hint="default" w:ascii="Times New Roman" w:hAnsi="Times New Roman" w:cs="Times New Roman"/>
          <w:b w:val="0"/>
          <w:bCs w:val="0"/>
          <w:color w:val="000000" w:themeColor="text1"/>
          <w:lang w:val="en-US"/>
          <w14:textFill>
            <w14:solidFill>
              <w14:schemeClr w14:val="tx1"/>
            </w14:solidFill>
          </w14:textFill>
        </w:rPr>
        <w:br w:type="textWrapping"/>
      </w:r>
      <w:r>
        <w:rPr>
          <w:rFonts w:hint="default" w:ascii="Times New Roman" w:hAnsi="Times New Roman" w:cs="Times New Roman"/>
          <w:b w:val="0"/>
          <w:bCs w:val="0"/>
          <w:color w:val="000000" w:themeColor="text1"/>
          <w:lang w:val="en-US"/>
          <w14:textFill>
            <w14:solidFill>
              <w14:schemeClr w14:val="tx1"/>
            </w14:solidFill>
          </w14:textFill>
        </w:rPr>
        <w:br w:type="textWrapping"/>
      </w:r>
      <w:r>
        <w:rPr>
          <w:rFonts w:hint="default" w:ascii="Times New Roman" w:hAnsi="Times New Roman" w:cs="Times New Roman"/>
          <w:b w:val="0"/>
          <w:bCs w:val="0"/>
          <w:color w:val="000000" w:themeColor="text1"/>
          <w:lang w:val="en-US"/>
          <w14:textFill>
            <w14:solidFill>
              <w14:schemeClr w14:val="tx1"/>
            </w14:solidFill>
          </w14:textFill>
        </w:rPr>
        <w:br w:type="textWrapping"/>
      </w:r>
      <w:r>
        <w:rPr>
          <w:rFonts w:hint="default" w:ascii="Times New Roman" w:hAnsi="Times New Roman" w:cs="Times New Roman"/>
          <w:color w:val="000000" w:themeColor="text1"/>
          <w:sz w:val="32"/>
          <w:szCs w:val="32"/>
          <w14:textFill>
            <w14:solidFill>
              <w14:schemeClr w14:val="tx1"/>
            </w14:solidFill>
          </w14:textFill>
        </w:rPr>
        <w:t>TASK 4 — Best, Average and Worst Cases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2232"/>
        <w:gridCol w:w="2664"/>
        <w:gridCol w:w="2376"/>
      </w:tblGrid>
      <w:tr w14:paraId="15D3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vAlign w:val="center"/>
          </w:tcPr>
          <w:p w14:paraId="785856B8">
            <w:pPr>
              <w:shd w:val="clea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2"/>
                <w:szCs w:val="36"/>
                <w14:textFill>
                  <w14:solidFill>
                    <w14:schemeClr w14:val="tx1"/>
                  </w14:solidFill>
                </w14:textFill>
              </w:rPr>
              <w:t>Algorithm</w:t>
            </w:r>
          </w:p>
        </w:tc>
        <w:tc>
          <w:tcPr>
            <w:tcW w:w="2232" w:type="dxa"/>
            <w:shd w:val="clear" w:color="auto" w:fill="auto"/>
            <w:vAlign w:val="center"/>
          </w:tcPr>
          <w:p w14:paraId="38F5B37D">
            <w:pPr>
              <w:shd w:val="clea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2"/>
                <w:szCs w:val="36"/>
                <w14:textFill>
                  <w14:solidFill>
                    <w14:schemeClr w14:val="tx1"/>
                  </w14:solidFill>
                </w14:textFill>
              </w:rPr>
              <w:t>Best case</w:t>
            </w:r>
          </w:p>
        </w:tc>
        <w:tc>
          <w:tcPr>
            <w:tcW w:w="2664" w:type="dxa"/>
            <w:shd w:val="clear" w:color="auto" w:fill="auto"/>
            <w:vAlign w:val="center"/>
          </w:tcPr>
          <w:p w14:paraId="5F093A22">
            <w:pPr>
              <w:shd w:val="clea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2"/>
                <w:szCs w:val="36"/>
                <w14:textFill>
                  <w14:solidFill>
                    <w14:schemeClr w14:val="tx1"/>
                  </w14:solidFill>
                </w14:textFill>
              </w:rPr>
              <w:t>Average case</w:t>
            </w:r>
          </w:p>
        </w:tc>
        <w:tc>
          <w:tcPr>
            <w:tcW w:w="2376" w:type="dxa"/>
            <w:shd w:val="clear" w:color="auto" w:fill="auto"/>
            <w:vAlign w:val="center"/>
          </w:tcPr>
          <w:p w14:paraId="1C754ABD">
            <w:pPr>
              <w:shd w:val="clea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2"/>
                <w:szCs w:val="36"/>
                <w14:textFill>
                  <w14:solidFill>
                    <w14:schemeClr w14:val="tx1"/>
                  </w14:solidFill>
                </w14:textFill>
              </w:rPr>
              <w:t>Worst case</w:t>
            </w:r>
          </w:p>
        </w:tc>
      </w:tr>
      <w:tr w14:paraId="0B82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vAlign w:val="center"/>
          </w:tcPr>
          <w:p w14:paraId="4B2662F3">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Linear Search</w:t>
            </w:r>
          </w:p>
        </w:tc>
        <w:tc>
          <w:tcPr>
            <w:tcW w:w="2232" w:type="dxa"/>
            <w:shd w:val="clear" w:color="auto" w:fill="auto"/>
            <w:vAlign w:val="center"/>
          </w:tcPr>
          <w:p w14:paraId="325B2CE4">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Θ(1): first item matches</w:t>
            </w:r>
          </w:p>
        </w:tc>
        <w:tc>
          <w:tcPr>
            <w:tcW w:w="2664" w:type="dxa"/>
            <w:shd w:val="clear" w:color="auto" w:fill="auto"/>
            <w:vAlign w:val="center"/>
          </w:tcPr>
          <w:p w14:paraId="4936FD0F">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Θ(n): roughly (n+1)/2 comparisons for equally likely successful positions</w:t>
            </w:r>
          </w:p>
        </w:tc>
        <w:tc>
          <w:tcPr>
            <w:tcW w:w="2376" w:type="dxa"/>
            <w:shd w:val="clear" w:color="auto" w:fill="auto"/>
            <w:vAlign w:val="center"/>
          </w:tcPr>
          <w:p w14:paraId="41B7CA32">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Θ(n): last item or absent</w:t>
            </w:r>
          </w:p>
        </w:tc>
      </w:tr>
      <w:tr w14:paraId="29DD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vAlign w:val="center"/>
          </w:tcPr>
          <w:p w14:paraId="41E07750">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Binary Search</w:t>
            </w:r>
          </w:p>
        </w:tc>
        <w:tc>
          <w:tcPr>
            <w:tcW w:w="2232" w:type="dxa"/>
            <w:shd w:val="clear" w:color="auto" w:fill="auto"/>
            <w:vAlign w:val="center"/>
          </w:tcPr>
          <w:p w14:paraId="4879B337">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Θ(1): middle item matches immediately</w:t>
            </w:r>
          </w:p>
        </w:tc>
        <w:tc>
          <w:tcPr>
            <w:tcW w:w="2664" w:type="dxa"/>
            <w:shd w:val="clear" w:color="auto" w:fill="auto"/>
            <w:vAlign w:val="center"/>
          </w:tcPr>
          <w:p w14:paraId="118F704B">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Θ(log n)</w:t>
            </w:r>
          </w:p>
        </w:tc>
        <w:tc>
          <w:tcPr>
            <w:tcW w:w="2376" w:type="dxa"/>
            <w:shd w:val="clear" w:color="auto" w:fill="auto"/>
            <w:vAlign w:val="center"/>
          </w:tcPr>
          <w:p w14:paraId="221EE13C">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Θ(log n)</w:t>
            </w:r>
          </w:p>
        </w:tc>
      </w:tr>
      <w:tr w14:paraId="6CBAA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vAlign w:val="center"/>
          </w:tcPr>
          <w:p w14:paraId="2B7C2B24">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Hash Table Search</w:t>
            </w:r>
          </w:p>
        </w:tc>
        <w:tc>
          <w:tcPr>
            <w:tcW w:w="2232" w:type="dxa"/>
            <w:shd w:val="clear" w:color="auto" w:fill="auto"/>
            <w:vAlign w:val="center"/>
          </w:tcPr>
          <w:p w14:paraId="62EE9A97">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Θ(1)</w:t>
            </w:r>
          </w:p>
        </w:tc>
        <w:tc>
          <w:tcPr>
            <w:tcW w:w="2664" w:type="dxa"/>
            <w:shd w:val="clear" w:color="auto" w:fill="auto"/>
            <w:vAlign w:val="center"/>
          </w:tcPr>
          <w:p w14:paraId="0044DB85">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Θ(1) expected</w:t>
            </w:r>
          </w:p>
        </w:tc>
        <w:tc>
          <w:tcPr>
            <w:tcW w:w="2376" w:type="dxa"/>
            <w:shd w:val="clear" w:color="auto" w:fill="auto"/>
            <w:vAlign w:val="center"/>
          </w:tcPr>
          <w:p w14:paraId="7AB726DD">
            <w:pPr>
              <w:shd w:val="clea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2"/>
                <w:szCs w:val="36"/>
                <w14:textFill>
                  <w14:solidFill>
                    <w14:schemeClr w14:val="tx1"/>
                  </w14:solidFill>
                </w14:textFill>
              </w:rPr>
              <w:t>Θ(n) under severe collisions</w:t>
            </w:r>
          </w:p>
        </w:tc>
      </w:tr>
    </w:tbl>
    <w:p w14:paraId="11822C9D">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Search</w:t>
      </w:r>
    </w:p>
    <w:p w14:paraId="4EA1F48B">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Best case occurs when the first record matches, so one comparison is enough. Average successful search requires about (n+1)/2 comparisons if target positions are equally likely. Worst case occurs when the key is last or absent, requiring n comparisons.</w:t>
      </w:r>
    </w:p>
    <w:p w14:paraId="65A89E8A">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Binary Search</w:t>
      </w:r>
    </w:p>
    <w:p w14:paraId="5CB6AFCF">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Best case occurs when the target is at the first midpoint. Otherwise the range is repeatedly halved. The worst-case number of calls is proportional to log₂ n, so average and worst cases are logarithmic.</w:t>
      </w:r>
    </w:p>
    <w:p w14:paraId="2289738C">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Hash Table Search</w:t>
      </w:r>
    </w:p>
    <w:p w14:paraId="630E9A9F">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Best and expected average lookup are Θ(1) for a well-behaved table. However, collisions can require additional equality checks. The theoretical worst case is Θ(n), so constant time should be described as expected or average—not guaranteed for every input.</w:t>
      </w:r>
    </w:p>
    <w:p w14:paraId="4CABC900">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Important distinction</w:t>
      </w:r>
    </w:p>
    <w:p w14:paraId="31B41021">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Best/average/worst-case complexity describes how work grows for different inputs or outcomes. It is not the same as an observed timing on one machine. A single benchmark run cannot establish a mathematical complexity bound.</w:t>
      </w:r>
    </w:p>
    <w:p w14:paraId="2C968470">
      <w:pPr>
        <w:widowControl/>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Case Analysis with Example Scenarios</w:t>
      </w:r>
    </w:p>
    <w:p w14:paraId="195E6AFA">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Scenario A: target is first</w:t>
      </w:r>
    </w:p>
    <w:p w14:paraId="0CD1D51B">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Linear Search, the first comparison succeeds and the work is Θ(1). Binary Search may or may not find this item at the first midpoint; if it does not, it continues into the left side. Hash lookup is expected Θ(1) once the table is built.</w:t>
      </w:r>
    </w:p>
    <w:p w14:paraId="625BBF5F">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Scenario B: target is last</w:t>
      </w:r>
    </w:p>
    <w:p w14:paraId="34BB9226">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Search checks every preceding record and the final record, giving n comparisons. Binary Search repeatedly discards the half that cannot contain the target, so it still needs only logarithmically many comparisons. Hash lookup remains expected constant time after preprocessing.</w:t>
      </w:r>
    </w:p>
    <w:p w14:paraId="29169B13">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Scenario C: target is absent</w:t>
      </w:r>
    </w:p>
    <w:p w14:paraId="5960F750">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Search must examine every record. Binary Search continues halving the range until the search interval becomes empty. Hash lookup reports that the key is not present; expected lookup remains constant-time under ordinary assumptions.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240"/>
        <w:gridCol w:w="3024"/>
      </w:tblGrid>
      <w:tr w14:paraId="36AD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auto"/>
            <w:vAlign w:val="center"/>
          </w:tcPr>
          <w:p w14:paraId="2EB58863">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Input size n</w:t>
            </w:r>
          </w:p>
        </w:tc>
        <w:tc>
          <w:tcPr>
            <w:tcW w:w="3240" w:type="dxa"/>
            <w:shd w:val="clear" w:color="auto" w:fill="auto"/>
            <w:vAlign w:val="center"/>
          </w:tcPr>
          <w:p w14:paraId="5213EC71">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Linear worst-case comparisons</w:t>
            </w:r>
          </w:p>
        </w:tc>
        <w:tc>
          <w:tcPr>
            <w:tcW w:w="3024" w:type="dxa"/>
            <w:shd w:val="clear" w:color="auto" w:fill="auto"/>
            <w:vAlign w:val="center"/>
          </w:tcPr>
          <w:p w14:paraId="337DB571">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Approx. binary depth</w:t>
            </w:r>
          </w:p>
        </w:tc>
      </w:tr>
      <w:tr w14:paraId="4D4D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auto"/>
            <w:vAlign w:val="center"/>
          </w:tcPr>
          <w:p w14:paraId="269065DD">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1,000</w:t>
            </w:r>
          </w:p>
        </w:tc>
        <w:tc>
          <w:tcPr>
            <w:tcW w:w="3240" w:type="dxa"/>
            <w:shd w:val="clear" w:color="auto" w:fill="auto"/>
            <w:vAlign w:val="center"/>
          </w:tcPr>
          <w:p w14:paraId="62253B99">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1,000</w:t>
            </w:r>
          </w:p>
        </w:tc>
        <w:tc>
          <w:tcPr>
            <w:tcW w:w="3024" w:type="dxa"/>
            <w:shd w:val="clear" w:color="auto" w:fill="auto"/>
            <w:vAlign w:val="center"/>
          </w:tcPr>
          <w:p w14:paraId="7F848B72">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w:t>
            </w:r>
          </w:p>
        </w:tc>
      </w:tr>
      <w:tr w14:paraId="1CF2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auto"/>
            <w:vAlign w:val="center"/>
          </w:tcPr>
          <w:p w14:paraId="2338E7F6">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10,000</w:t>
            </w:r>
          </w:p>
        </w:tc>
        <w:tc>
          <w:tcPr>
            <w:tcW w:w="3240" w:type="dxa"/>
            <w:shd w:val="clear" w:color="auto" w:fill="auto"/>
            <w:vAlign w:val="center"/>
          </w:tcPr>
          <w:p w14:paraId="50DA126A">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10,000</w:t>
            </w:r>
          </w:p>
        </w:tc>
        <w:tc>
          <w:tcPr>
            <w:tcW w:w="3024" w:type="dxa"/>
            <w:shd w:val="clear" w:color="auto" w:fill="auto"/>
            <w:vAlign w:val="center"/>
          </w:tcPr>
          <w:p w14:paraId="15F648F2">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14</w:t>
            </w:r>
          </w:p>
        </w:tc>
      </w:tr>
      <w:tr w14:paraId="2D5D5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auto"/>
            <w:vAlign w:val="center"/>
          </w:tcPr>
          <w:p w14:paraId="6EA1E160">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100,000</w:t>
            </w:r>
          </w:p>
        </w:tc>
        <w:tc>
          <w:tcPr>
            <w:tcW w:w="3240" w:type="dxa"/>
            <w:shd w:val="clear" w:color="auto" w:fill="auto"/>
            <w:vAlign w:val="center"/>
          </w:tcPr>
          <w:p w14:paraId="1758B2D4">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100,000</w:t>
            </w:r>
          </w:p>
        </w:tc>
        <w:tc>
          <w:tcPr>
            <w:tcW w:w="3024" w:type="dxa"/>
            <w:shd w:val="clear" w:color="auto" w:fill="auto"/>
            <w:vAlign w:val="center"/>
          </w:tcPr>
          <w:p w14:paraId="2ACC7806">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17</w:t>
            </w:r>
          </w:p>
        </w:tc>
      </w:tr>
      <w:tr w14:paraId="0812D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auto"/>
            <w:vAlign w:val="center"/>
          </w:tcPr>
          <w:p w14:paraId="1D7EC8B6">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1,000,000</w:t>
            </w:r>
          </w:p>
        </w:tc>
        <w:tc>
          <w:tcPr>
            <w:tcW w:w="3240" w:type="dxa"/>
            <w:shd w:val="clear" w:color="auto" w:fill="auto"/>
            <w:vAlign w:val="center"/>
          </w:tcPr>
          <w:p w14:paraId="09F4DB51">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1,000,000</w:t>
            </w:r>
          </w:p>
        </w:tc>
        <w:tc>
          <w:tcPr>
            <w:tcW w:w="3024" w:type="dxa"/>
            <w:shd w:val="clear" w:color="auto" w:fill="auto"/>
            <w:vAlign w:val="center"/>
          </w:tcPr>
          <w:p w14:paraId="44C1AA22">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20</w:t>
            </w:r>
          </w:p>
        </w:tc>
      </w:tr>
    </w:tbl>
    <w:p w14:paraId="2E966FA7">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Binary Search values are approximate log₂ n levels and are theoretical illustrations, not measured runtime values. The exact number of comparisons depends on the target and midpoint path.</w:t>
      </w:r>
    </w:p>
    <w:p w14:paraId="6774DF61">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Conclusion</w:t>
      </w:r>
    </w:p>
    <w:p w14:paraId="2D3363D0">
      <w:pPr>
        <w:pStyle w:val="2"/>
        <w:widowControl/>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For large datasets, Linear Search has the largest worst-case growth. Binary Search is much more efficient than scanning when sorted data is available. Hashing is suitable for repeated exact-key queries, provided memory, build cost, and updates are handled correctly.</w:t>
      </w:r>
      <w:r>
        <w:rPr>
          <w:rFonts w:hint="default" w:ascii="Times New Roman" w:hAnsi="Times New Roman" w:cs="Times New Roman"/>
          <w:b w:val="0"/>
          <w:bCs w:val="0"/>
          <w:color w:val="000000" w:themeColor="text1"/>
          <w14:textFill>
            <w14:solidFill>
              <w14:schemeClr w14:val="tx1"/>
            </w14:solidFill>
          </w14:textFill>
        </w:rPr>
        <w:br w:type="textWrapping"/>
      </w:r>
    </w:p>
    <w:p w14:paraId="56E8AF9F">
      <w:pPr>
        <w:pStyle w:val="2"/>
        <w:widowControl/>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br w:type="textWrapping"/>
      </w:r>
      <w:r>
        <w:rPr>
          <w:rFonts w:hint="default" w:ascii="Times New Roman" w:hAnsi="Times New Roman" w:cs="Times New Roman"/>
          <w:color w:val="000000" w:themeColor="text1"/>
          <w:sz w:val="32"/>
          <w:szCs w:val="32"/>
          <w14:textFill>
            <w14:solidFill>
              <w14:schemeClr w14:val="tx1"/>
            </w14:solidFill>
          </w14:textFill>
        </w:rPr>
        <w:t>TASK 5 — Asymptotic Analysis</w:t>
      </w:r>
    </w:p>
    <w:p w14:paraId="257C14CF">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Definitions</w:t>
      </w:r>
    </w:p>
    <w:p w14:paraId="7885BAD1">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Big-O, O(f(n)): an asymptotic upper bound on growth.</w:t>
      </w:r>
    </w:p>
    <w:p w14:paraId="7B46CB6D">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Big-Omega, Ω(f(n)): an asymptotic lower bound on growth.</w:t>
      </w:r>
    </w:p>
    <w:p w14:paraId="68847DC1">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Big-Theta, Θ(f(n)): a tight bound when upper and lower growth rates match.</w:t>
      </w:r>
    </w:p>
    <w:p w14:paraId="43FDAC0E">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Asymptotic notation describes growth for large input sizes while ignoring constant multipliers and lower-order terms. For example, 5n + 12 is Θ(n), and 3 log₂ n + 7 is Θ(log 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080"/>
        <w:gridCol w:w="1512"/>
        <w:gridCol w:w="1224"/>
        <w:gridCol w:w="3312"/>
      </w:tblGrid>
      <w:tr w14:paraId="2C73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auto"/>
            <w:vAlign w:val="center"/>
          </w:tcPr>
          <w:p w14:paraId="457C0E8B">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Algorithm</w:t>
            </w:r>
          </w:p>
        </w:tc>
        <w:tc>
          <w:tcPr>
            <w:tcW w:w="1080" w:type="dxa"/>
            <w:shd w:val="clear" w:color="auto" w:fill="auto"/>
            <w:vAlign w:val="center"/>
          </w:tcPr>
          <w:p w14:paraId="3850A2D6">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Best</w:t>
            </w:r>
          </w:p>
        </w:tc>
        <w:tc>
          <w:tcPr>
            <w:tcW w:w="1512" w:type="dxa"/>
            <w:shd w:val="clear" w:color="auto" w:fill="auto"/>
            <w:vAlign w:val="center"/>
          </w:tcPr>
          <w:p w14:paraId="349031F8">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Average</w:t>
            </w:r>
          </w:p>
        </w:tc>
        <w:tc>
          <w:tcPr>
            <w:tcW w:w="1224" w:type="dxa"/>
            <w:shd w:val="clear" w:color="auto" w:fill="auto"/>
            <w:vAlign w:val="center"/>
          </w:tcPr>
          <w:p w14:paraId="79E04AB1">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Worst</w:t>
            </w:r>
          </w:p>
        </w:tc>
        <w:tc>
          <w:tcPr>
            <w:tcW w:w="3312" w:type="dxa"/>
            <w:shd w:val="clear" w:color="auto" w:fill="auto"/>
            <w:vAlign w:val="center"/>
          </w:tcPr>
          <w:p w14:paraId="63C08760">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Meaning</w:t>
            </w:r>
          </w:p>
        </w:tc>
      </w:tr>
      <w:tr w14:paraId="2F8F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auto"/>
            <w:vAlign w:val="center"/>
          </w:tcPr>
          <w:p w14:paraId="12008E50">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Linear Search</w:t>
            </w:r>
          </w:p>
        </w:tc>
        <w:tc>
          <w:tcPr>
            <w:tcW w:w="1080" w:type="dxa"/>
            <w:shd w:val="clear" w:color="auto" w:fill="auto"/>
            <w:vAlign w:val="center"/>
          </w:tcPr>
          <w:p w14:paraId="6077DFDD">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Θ(1)</w:t>
            </w:r>
          </w:p>
        </w:tc>
        <w:tc>
          <w:tcPr>
            <w:tcW w:w="1512" w:type="dxa"/>
            <w:shd w:val="clear" w:color="auto" w:fill="auto"/>
            <w:vAlign w:val="center"/>
          </w:tcPr>
          <w:p w14:paraId="0C55248A">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Θ(n)</w:t>
            </w:r>
          </w:p>
        </w:tc>
        <w:tc>
          <w:tcPr>
            <w:tcW w:w="1224" w:type="dxa"/>
            <w:shd w:val="clear" w:color="auto" w:fill="auto"/>
            <w:vAlign w:val="center"/>
          </w:tcPr>
          <w:p w14:paraId="1008162B">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Θ(n)</w:t>
            </w:r>
          </w:p>
        </w:tc>
        <w:tc>
          <w:tcPr>
            <w:tcW w:w="3312" w:type="dxa"/>
            <w:shd w:val="clear" w:color="auto" w:fill="auto"/>
            <w:vAlign w:val="center"/>
          </w:tcPr>
          <w:p w14:paraId="26912CC4">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Work can grow in proportion to record count</w:t>
            </w:r>
          </w:p>
        </w:tc>
      </w:tr>
      <w:tr w14:paraId="4871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auto"/>
            <w:vAlign w:val="center"/>
          </w:tcPr>
          <w:p w14:paraId="7BE0DAE2">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Binary Search</w:t>
            </w:r>
          </w:p>
        </w:tc>
        <w:tc>
          <w:tcPr>
            <w:tcW w:w="1080" w:type="dxa"/>
            <w:shd w:val="clear" w:color="auto" w:fill="auto"/>
            <w:vAlign w:val="center"/>
          </w:tcPr>
          <w:p w14:paraId="62ACB891">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Θ(1)</w:t>
            </w:r>
          </w:p>
        </w:tc>
        <w:tc>
          <w:tcPr>
            <w:tcW w:w="1512" w:type="dxa"/>
            <w:shd w:val="clear" w:color="auto" w:fill="auto"/>
            <w:vAlign w:val="center"/>
          </w:tcPr>
          <w:p w14:paraId="3750D453">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Θ(log n)</w:t>
            </w:r>
          </w:p>
        </w:tc>
        <w:tc>
          <w:tcPr>
            <w:tcW w:w="1224" w:type="dxa"/>
            <w:shd w:val="clear" w:color="auto" w:fill="auto"/>
            <w:vAlign w:val="center"/>
          </w:tcPr>
          <w:p w14:paraId="29EA0970">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Θ(log n)</w:t>
            </w:r>
          </w:p>
        </w:tc>
        <w:tc>
          <w:tcPr>
            <w:tcW w:w="3312" w:type="dxa"/>
            <w:shd w:val="clear" w:color="auto" w:fill="auto"/>
            <w:vAlign w:val="center"/>
          </w:tcPr>
          <w:p w14:paraId="31460E1F">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Slow growth, but sorted input required</w:t>
            </w:r>
          </w:p>
        </w:tc>
      </w:tr>
      <w:tr w14:paraId="50FF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auto"/>
            <w:vAlign w:val="center"/>
          </w:tcPr>
          <w:p w14:paraId="1D3EB513">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Hash Table</w:t>
            </w:r>
          </w:p>
        </w:tc>
        <w:tc>
          <w:tcPr>
            <w:tcW w:w="1080" w:type="dxa"/>
            <w:shd w:val="clear" w:color="auto" w:fill="auto"/>
            <w:vAlign w:val="center"/>
          </w:tcPr>
          <w:p w14:paraId="739F7A52">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Θ(1)</w:t>
            </w:r>
          </w:p>
        </w:tc>
        <w:tc>
          <w:tcPr>
            <w:tcW w:w="1512" w:type="dxa"/>
            <w:shd w:val="clear" w:color="auto" w:fill="auto"/>
            <w:vAlign w:val="center"/>
          </w:tcPr>
          <w:p w14:paraId="0A4C01A5">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Θ(1) expected</w:t>
            </w:r>
          </w:p>
        </w:tc>
        <w:tc>
          <w:tcPr>
            <w:tcW w:w="1224" w:type="dxa"/>
            <w:shd w:val="clear" w:color="auto" w:fill="auto"/>
            <w:vAlign w:val="center"/>
          </w:tcPr>
          <w:p w14:paraId="2458A491">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Θ(n)</w:t>
            </w:r>
          </w:p>
        </w:tc>
        <w:tc>
          <w:tcPr>
            <w:tcW w:w="3312" w:type="dxa"/>
            <w:shd w:val="clear" w:color="auto" w:fill="auto"/>
            <w:vAlign w:val="center"/>
          </w:tcPr>
          <w:p w14:paraId="1EDCE6F9">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Fast expected lookup, with collision caveat</w:t>
            </w:r>
          </w:p>
        </w:tc>
      </w:tr>
    </w:tbl>
    <w:p w14:paraId="6B92F81E">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Why O, Ω and Θ are not interchangeable</w:t>
      </w:r>
    </w:p>
    <w:p w14:paraId="6EB6E4A9">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O(f(n)) alone does not claim that the algorithm always takes exactly f(n) work; it states an upper bound. Ω(f(n)) provides a lower bound. Θ(f(n)) is stronger because it describes matching asymptotic upper and lower bounds. Many classroom tables use Θ for a specific best, average, or worst-case growth rate.</w:t>
      </w:r>
    </w:p>
    <w:p w14:paraId="4B268188">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Application to this assignment</w:t>
      </w:r>
    </w:p>
    <w:p w14:paraId="6478F4ED">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worst-case Linear Search, the comparison count is n, so it is Θ(n). Recursive Binary Search performs a logarithmic number of comparisons, so it is Θ(log n). Hash lookup is Θ(1) expected, but its worst-case theoretical bound is Θ(n).</w:t>
      </w:r>
    </w:p>
    <w:p w14:paraId="507113B9">
      <w:pPr>
        <w:pStyle w:val="2"/>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Growth Comparison and Interpretation</w:t>
      </w:r>
    </w:p>
    <w:p w14:paraId="61100372">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Growth rates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944"/>
        <w:gridCol w:w="2520"/>
        <w:gridCol w:w="2880"/>
      </w:tblGrid>
      <w:tr w14:paraId="2A10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1E647895">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n</w:t>
            </w:r>
          </w:p>
        </w:tc>
        <w:tc>
          <w:tcPr>
            <w:tcW w:w="1944" w:type="dxa"/>
            <w:shd w:val="clear" w:color="auto" w:fill="auto"/>
            <w:vAlign w:val="center"/>
          </w:tcPr>
          <w:p w14:paraId="7A3F2A4B">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n (linear work)</w:t>
            </w:r>
          </w:p>
        </w:tc>
        <w:tc>
          <w:tcPr>
            <w:tcW w:w="2520" w:type="dxa"/>
            <w:shd w:val="clear" w:color="auto" w:fill="auto"/>
            <w:vAlign w:val="center"/>
          </w:tcPr>
          <w:p w14:paraId="27AE4D16">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log₂ n (binary depth approx.)</w:t>
            </w:r>
          </w:p>
        </w:tc>
        <w:tc>
          <w:tcPr>
            <w:tcW w:w="2880" w:type="dxa"/>
            <w:shd w:val="clear" w:color="auto" w:fill="auto"/>
            <w:vAlign w:val="center"/>
          </w:tcPr>
          <w:p w14:paraId="754B4BE1">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Interpretation</w:t>
            </w:r>
          </w:p>
        </w:tc>
      </w:tr>
      <w:tr w14:paraId="24D2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1899C6D1">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1,000</w:t>
            </w:r>
          </w:p>
        </w:tc>
        <w:tc>
          <w:tcPr>
            <w:tcW w:w="1944" w:type="dxa"/>
            <w:shd w:val="clear" w:color="auto" w:fill="auto"/>
            <w:vAlign w:val="center"/>
          </w:tcPr>
          <w:p w14:paraId="3AED0EBD">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1,000</w:t>
            </w:r>
          </w:p>
        </w:tc>
        <w:tc>
          <w:tcPr>
            <w:tcW w:w="2520" w:type="dxa"/>
            <w:shd w:val="clear" w:color="auto" w:fill="auto"/>
            <w:vAlign w:val="center"/>
          </w:tcPr>
          <w:p w14:paraId="07D63AE0">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 10</w:t>
            </w:r>
          </w:p>
        </w:tc>
        <w:tc>
          <w:tcPr>
            <w:tcW w:w="2880" w:type="dxa"/>
            <w:shd w:val="clear" w:color="auto" w:fill="auto"/>
            <w:vAlign w:val="center"/>
          </w:tcPr>
          <w:p w14:paraId="546DCF81">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Large difference in comparison count</w:t>
            </w:r>
          </w:p>
        </w:tc>
      </w:tr>
      <w:tr w14:paraId="2353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75FE8DF5">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10,000</w:t>
            </w:r>
          </w:p>
        </w:tc>
        <w:tc>
          <w:tcPr>
            <w:tcW w:w="1944" w:type="dxa"/>
            <w:shd w:val="clear" w:color="auto" w:fill="auto"/>
            <w:vAlign w:val="center"/>
          </w:tcPr>
          <w:p w14:paraId="53BC5BA5">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10,000</w:t>
            </w:r>
          </w:p>
        </w:tc>
        <w:tc>
          <w:tcPr>
            <w:tcW w:w="2520" w:type="dxa"/>
            <w:shd w:val="clear" w:color="auto" w:fill="auto"/>
            <w:vAlign w:val="center"/>
          </w:tcPr>
          <w:p w14:paraId="55032DEC">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 14</w:t>
            </w:r>
          </w:p>
        </w:tc>
        <w:tc>
          <w:tcPr>
            <w:tcW w:w="2880" w:type="dxa"/>
            <w:shd w:val="clear" w:color="auto" w:fill="auto"/>
            <w:vAlign w:val="center"/>
          </w:tcPr>
          <w:p w14:paraId="4D36D236">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Linear work grows tenfold; binary depth adds only a few levels</w:t>
            </w:r>
          </w:p>
        </w:tc>
      </w:tr>
      <w:tr w14:paraId="301F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1B34BAD3">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100,000</w:t>
            </w:r>
          </w:p>
        </w:tc>
        <w:tc>
          <w:tcPr>
            <w:tcW w:w="1944" w:type="dxa"/>
            <w:shd w:val="clear" w:color="auto" w:fill="auto"/>
            <w:vAlign w:val="center"/>
          </w:tcPr>
          <w:p w14:paraId="3803FF30">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100,000</w:t>
            </w:r>
          </w:p>
        </w:tc>
        <w:tc>
          <w:tcPr>
            <w:tcW w:w="2520" w:type="dxa"/>
            <w:shd w:val="clear" w:color="auto" w:fill="auto"/>
            <w:vAlign w:val="center"/>
          </w:tcPr>
          <w:p w14:paraId="6B3C3E8E">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 17</w:t>
            </w:r>
          </w:p>
        </w:tc>
        <w:tc>
          <w:tcPr>
            <w:tcW w:w="2880" w:type="dxa"/>
            <w:shd w:val="clear" w:color="auto" w:fill="auto"/>
            <w:vAlign w:val="center"/>
          </w:tcPr>
          <w:p w14:paraId="78C93515">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Binary search remains logarithmic</w:t>
            </w:r>
          </w:p>
        </w:tc>
      </w:tr>
      <w:tr w14:paraId="79E91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44FEF371">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1,000,000</w:t>
            </w:r>
          </w:p>
        </w:tc>
        <w:tc>
          <w:tcPr>
            <w:tcW w:w="1944" w:type="dxa"/>
            <w:shd w:val="clear" w:color="auto" w:fill="auto"/>
            <w:vAlign w:val="center"/>
          </w:tcPr>
          <w:p w14:paraId="36F913A3">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1,000,000</w:t>
            </w:r>
          </w:p>
        </w:tc>
        <w:tc>
          <w:tcPr>
            <w:tcW w:w="2520" w:type="dxa"/>
            <w:shd w:val="clear" w:color="auto" w:fill="auto"/>
            <w:vAlign w:val="center"/>
          </w:tcPr>
          <w:p w14:paraId="0D763598">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 20</w:t>
            </w:r>
          </w:p>
        </w:tc>
        <w:tc>
          <w:tcPr>
            <w:tcW w:w="2880" w:type="dxa"/>
            <w:shd w:val="clear" w:color="auto" w:fill="auto"/>
            <w:vAlign w:val="center"/>
          </w:tcPr>
          <w:p w14:paraId="57165857">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A million-record scan can be costly</w:t>
            </w:r>
          </w:p>
        </w:tc>
      </w:tr>
    </w:tbl>
    <w:p w14:paraId="1F76F958">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How to read the table</w:t>
      </w:r>
    </w:p>
    <w:p w14:paraId="0F76524A">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When n increases by a factor of 1,000 from 1,000 to 1,000,000, the linear worst-case comparison count also increases by a factor of 1,000. The logarithm increases from about 10 to about 20. Hash-table lookup is expected to stay approximately constant on average, but its build time and memory usage increase with n.</w:t>
      </w:r>
    </w:p>
    <w:p w14:paraId="7F196DAE">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Complexity versus timing</w:t>
      </w:r>
    </w:p>
    <w:p w14:paraId="792F1189">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Complexity is a model of how work scales as input size grows.</w:t>
      </w:r>
    </w:p>
    <w:p w14:paraId="28333240">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Timing is an empirical observation affected by machine, operating system, interpreter and system load.</w:t>
      </w:r>
    </w:p>
    <w:p w14:paraId="53ACA532">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logarithmic plot can make trends across several orders of magnitude easier to inspect.</w:t>
      </w:r>
    </w:p>
    <w:p w14:paraId="3BE80C47">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 not claim hash lookup is always faster in every one-off case; preprocessing and fixed overhead matter.</w:t>
      </w:r>
    </w:p>
    <w:p w14:paraId="7D094C1E">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Task 5 conclusion</w:t>
      </w:r>
    </w:p>
    <w:p w14:paraId="202ECDAB">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asymptotic comparison supports hash tables for frequent exact-key lookups, Binary Search for ordered data, and Linear Search as a simple baseline. The choice should also reflect preprocessing, memory, update behaviour and experimental evidence.</w:t>
      </w:r>
    </w:p>
    <w:p w14:paraId="22F65199">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22232B23">
      <w:pPr>
        <w:pStyle w:val="2"/>
        <w:widowControl/>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TASK 6 — Formulate the Recurrence Relation</w:t>
      </w:r>
    </w:p>
    <w:p w14:paraId="7D0A89F6">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Why a recurrence is appropriate</w:t>
      </w:r>
    </w:p>
    <w:p w14:paraId="28DDAD04">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Recursive Binary Search calls itself on a smaller input when the target is not found at the midpoint. Its running time can therefore be expressed in terms of the running time for a smaller problem, plus the work done in the current call.</w:t>
      </w:r>
    </w:p>
    <w:p w14:paraId="41536379">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Define the variables</w:t>
      </w:r>
    </w:p>
    <w:p w14:paraId="27F12A2D">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T(n): running time for a search interval containing n records.</w:t>
      </w:r>
    </w:p>
    <w:p w14:paraId="68BC065B">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n/2: approximate size of the next interval after one half is discarded.</w:t>
      </w:r>
    </w:p>
    <w:p w14:paraId="25769065">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 constant work per call, including midpoint calculation and key comparison.</w:t>
      </w:r>
    </w:p>
    <w:p w14:paraId="2641BDC6">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T(1): constant base-case work when the interval has one record; an empty interval also returns in constant time.</w:t>
      </w:r>
    </w:p>
    <w:p w14:paraId="043AFDD9">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Recurrence relation</w:t>
      </w:r>
    </w:p>
    <w:p w14:paraId="14B6F841">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T(1) = d, where d is a constant.</w:t>
      </w:r>
    </w:p>
    <w:p w14:paraId="23DA1C0C">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T(n) = T(n/2) + c, for n &gt; 1.</w:t>
      </w:r>
    </w:p>
    <w:p w14:paraId="6BD01ED7">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Derivation step by step</w:t>
      </w:r>
    </w:p>
    <w:p w14:paraId="7D691F4C">
      <w:pPr>
        <w:pStyle w:val="11"/>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call receives n candidate records.</w:t>
      </w:r>
    </w:p>
    <w:p w14:paraId="377C755C">
      <w:pPr>
        <w:pStyle w:val="11"/>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 calculates the midpoint and compares the target with the middle record.</w:t>
      </w:r>
    </w:p>
    <w:p w14:paraId="01FC8B5A">
      <w:pPr>
        <w:pStyle w:val="11"/>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 key matches, it returns immediately.</w:t>
      </w:r>
    </w:p>
    <w:p w14:paraId="68A49D60">
      <w:pPr>
        <w:pStyle w:val="11"/>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not, the sorted order tells the algorithm which half can contain the target.</w:t>
      </w:r>
    </w:p>
    <w:p w14:paraId="1AF25017">
      <w:pPr>
        <w:pStyle w:val="11"/>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Only one recursive call is made on at most n/2 records.</w:t>
      </w:r>
    </w:p>
    <w:p w14:paraId="2C8EFF4B">
      <w:pPr>
        <w:pStyle w:val="11"/>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current call contributes constant work c, producing T(n)=T(n/2)+c.</w:t>
      </w:r>
    </w:p>
    <w:p w14:paraId="685FF2CC">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Assumption</w:t>
      </w:r>
    </w:p>
    <w:p w14:paraId="4A1C13B3">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clean algebra, assume n is a power of two. Floors and ceilings affect the exact number of levels by at most a constant and do not change the Θ(log n) result.</w:t>
      </w:r>
    </w:p>
    <w:p w14:paraId="6E097171">
      <w:pPr>
        <w:pStyle w:val="2"/>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Recurrence Tree and Meaning</w:t>
      </w:r>
    </w:p>
    <w:p w14:paraId="00E3476C">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Recursion levels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880"/>
        <w:gridCol w:w="3168"/>
      </w:tblGrid>
      <w:tr w14:paraId="0271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0B6A99F6">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Level</w:t>
            </w:r>
          </w:p>
        </w:tc>
        <w:tc>
          <w:tcPr>
            <w:tcW w:w="2880" w:type="dxa"/>
            <w:shd w:val="clear" w:color="auto" w:fill="auto"/>
            <w:vAlign w:val="center"/>
          </w:tcPr>
          <w:p w14:paraId="2A4BC105">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Subproblem size</w:t>
            </w:r>
          </w:p>
        </w:tc>
        <w:tc>
          <w:tcPr>
            <w:tcW w:w="3168" w:type="dxa"/>
            <w:shd w:val="clear" w:color="auto" w:fill="auto"/>
            <w:vAlign w:val="center"/>
          </w:tcPr>
          <w:p w14:paraId="390B3176">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Work at level</w:t>
            </w:r>
          </w:p>
        </w:tc>
      </w:tr>
      <w:tr w14:paraId="7118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01226B33">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0</w:t>
            </w:r>
          </w:p>
        </w:tc>
        <w:tc>
          <w:tcPr>
            <w:tcW w:w="2880" w:type="dxa"/>
            <w:shd w:val="clear" w:color="auto" w:fill="auto"/>
            <w:vAlign w:val="center"/>
          </w:tcPr>
          <w:p w14:paraId="0C0FCDD4">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n</w:t>
            </w:r>
          </w:p>
        </w:tc>
        <w:tc>
          <w:tcPr>
            <w:tcW w:w="3168" w:type="dxa"/>
            <w:shd w:val="clear" w:color="auto" w:fill="auto"/>
            <w:vAlign w:val="center"/>
          </w:tcPr>
          <w:p w14:paraId="086BB18B">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c</w:t>
            </w:r>
          </w:p>
        </w:tc>
      </w:tr>
      <w:tr w14:paraId="5AC83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401D1E4B">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w:t>
            </w:r>
          </w:p>
        </w:tc>
        <w:tc>
          <w:tcPr>
            <w:tcW w:w="2880" w:type="dxa"/>
            <w:shd w:val="clear" w:color="auto" w:fill="auto"/>
            <w:vAlign w:val="center"/>
          </w:tcPr>
          <w:p w14:paraId="2BEBB035">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n/2</w:t>
            </w:r>
          </w:p>
        </w:tc>
        <w:tc>
          <w:tcPr>
            <w:tcW w:w="3168" w:type="dxa"/>
            <w:shd w:val="clear" w:color="auto" w:fill="auto"/>
            <w:vAlign w:val="center"/>
          </w:tcPr>
          <w:p w14:paraId="7FA97D0C">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c</w:t>
            </w:r>
          </w:p>
        </w:tc>
      </w:tr>
      <w:tr w14:paraId="0C02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35C2EC83">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2</w:t>
            </w:r>
          </w:p>
        </w:tc>
        <w:tc>
          <w:tcPr>
            <w:tcW w:w="2880" w:type="dxa"/>
            <w:shd w:val="clear" w:color="auto" w:fill="auto"/>
            <w:vAlign w:val="center"/>
          </w:tcPr>
          <w:p w14:paraId="5131CB14">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n/4</w:t>
            </w:r>
          </w:p>
        </w:tc>
        <w:tc>
          <w:tcPr>
            <w:tcW w:w="3168" w:type="dxa"/>
            <w:shd w:val="clear" w:color="auto" w:fill="auto"/>
            <w:vAlign w:val="center"/>
          </w:tcPr>
          <w:p w14:paraId="0170103D">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c</w:t>
            </w:r>
          </w:p>
        </w:tc>
      </w:tr>
      <w:tr w14:paraId="03AC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0F077826">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3</w:t>
            </w:r>
          </w:p>
        </w:tc>
        <w:tc>
          <w:tcPr>
            <w:tcW w:w="2880" w:type="dxa"/>
            <w:shd w:val="clear" w:color="auto" w:fill="auto"/>
            <w:vAlign w:val="center"/>
          </w:tcPr>
          <w:p w14:paraId="54FDE68B">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n/8</w:t>
            </w:r>
          </w:p>
        </w:tc>
        <w:tc>
          <w:tcPr>
            <w:tcW w:w="3168" w:type="dxa"/>
            <w:shd w:val="clear" w:color="auto" w:fill="auto"/>
            <w:vAlign w:val="center"/>
          </w:tcPr>
          <w:p w14:paraId="0B9D51D8">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c</w:t>
            </w:r>
          </w:p>
        </w:tc>
      </w:tr>
      <w:tr w14:paraId="0B31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auto"/>
            <w:vAlign w:val="center"/>
          </w:tcPr>
          <w:p w14:paraId="76EA75B3">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k</w:t>
            </w:r>
          </w:p>
        </w:tc>
        <w:tc>
          <w:tcPr>
            <w:tcW w:w="2880" w:type="dxa"/>
            <w:shd w:val="clear" w:color="auto" w:fill="auto"/>
            <w:vAlign w:val="center"/>
          </w:tcPr>
          <w:p w14:paraId="7BD9C974">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n/2ᵏ</w:t>
            </w:r>
          </w:p>
        </w:tc>
        <w:tc>
          <w:tcPr>
            <w:tcW w:w="3168" w:type="dxa"/>
            <w:shd w:val="clear" w:color="auto" w:fill="auto"/>
            <w:vAlign w:val="center"/>
          </w:tcPr>
          <w:p w14:paraId="5A69C493">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c</w:t>
            </w:r>
          </w:p>
        </w:tc>
      </w:tr>
    </w:tbl>
    <w:p w14:paraId="32AB9694">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There is one recursive call per level. The problem size shrinks by half each time, and the work outside the recursive call remains constant. The recursion tree is therefore a single chain, not a branching tree.</w:t>
      </w:r>
    </w:p>
    <w:p w14:paraId="6CD61A7B">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Stopping condition</w:t>
      </w:r>
    </w:p>
    <w:p w14:paraId="5E2D2DE8">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recursion stops when n/2ᵏ ≤ 1. Rearranging gives 2ᵏ ≥ n. Taking logarithms gives k ≥ log₂ n. The number of levels is proportional to log n.</w:t>
      </w:r>
    </w:p>
    <w:p w14:paraId="7D5D5C2E">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Recurrence compared with other algorithms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3456"/>
        <w:gridCol w:w="2016"/>
      </w:tblGrid>
      <w:tr w14:paraId="0FC58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00BC4E43">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Algorithm</w:t>
            </w:r>
          </w:p>
        </w:tc>
        <w:tc>
          <w:tcPr>
            <w:tcW w:w="3456" w:type="dxa"/>
            <w:shd w:val="clear" w:color="auto" w:fill="auto"/>
            <w:vAlign w:val="center"/>
          </w:tcPr>
          <w:p w14:paraId="65C569CA">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Recurrence or count</w:t>
            </w:r>
          </w:p>
        </w:tc>
        <w:tc>
          <w:tcPr>
            <w:tcW w:w="2016" w:type="dxa"/>
            <w:shd w:val="clear" w:color="auto" w:fill="auto"/>
            <w:vAlign w:val="center"/>
          </w:tcPr>
          <w:p w14:paraId="34A72FCF">
            <w:pPr>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21"/>
                <w:szCs w:val="32"/>
                <w14:textFill>
                  <w14:solidFill>
                    <w14:schemeClr w14:val="tx1"/>
                  </w14:solidFill>
                </w14:textFill>
              </w:rPr>
              <w:t>Result</w:t>
            </w:r>
          </w:p>
        </w:tc>
      </w:tr>
      <w:tr w14:paraId="2571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328F8E0B">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Linear Search</w:t>
            </w:r>
          </w:p>
        </w:tc>
        <w:tc>
          <w:tcPr>
            <w:tcW w:w="3456" w:type="dxa"/>
            <w:shd w:val="clear" w:color="auto" w:fill="auto"/>
            <w:vAlign w:val="center"/>
          </w:tcPr>
          <w:p w14:paraId="47B78DA5">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C(n)=n in worst case</w:t>
            </w:r>
          </w:p>
        </w:tc>
        <w:tc>
          <w:tcPr>
            <w:tcW w:w="2016" w:type="dxa"/>
            <w:shd w:val="clear" w:color="auto" w:fill="auto"/>
            <w:vAlign w:val="center"/>
          </w:tcPr>
          <w:p w14:paraId="4DF2CB86">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Θ(n)</w:t>
            </w:r>
          </w:p>
        </w:tc>
      </w:tr>
      <w:tr w14:paraId="1B1A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78AD77B3">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Binary Search</w:t>
            </w:r>
          </w:p>
        </w:tc>
        <w:tc>
          <w:tcPr>
            <w:tcW w:w="3456" w:type="dxa"/>
            <w:shd w:val="clear" w:color="auto" w:fill="auto"/>
            <w:vAlign w:val="center"/>
          </w:tcPr>
          <w:p w14:paraId="6FBE39B9">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T(n)=T(n/2)+c</w:t>
            </w:r>
          </w:p>
        </w:tc>
        <w:tc>
          <w:tcPr>
            <w:tcW w:w="2016" w:type="dxa"/>
            <w:shd w:val="clear" w:color="auto" w:fill="auto"/>
            <w:vAlign w:val="center"/>
          </w:tcPr>
          <w:p w14:paraId="7DBC6370">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Θ(log n)</w:t>
            </w:r>
          </w:p>
        </w:tc>
      </w:tr>
      <w:tr w14:paraId="379E1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57FDB0E0">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Hash build</w:t>
            </w:r>
          </w:p>
        </w:tc>
        <w:tc>
          <w:tcPr>
            <w:tcW w:w="3456" w:type="dxa"/>
            <w:shd w:val="clear" w:color="auto" w:fill="auto"/>
            <w:vAlign w:val="center"/>
          </w:tcPr>
          <w:p w14:paraId="64708218">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n insertions, average constant work each</w:t>
            </w:r>
          </w:p>
        </w:tc>
        <w:tc>
          <w:tcPr>
            <w:tcW w:w="2016" w:type="dxa"/>
            <w:shd w:val="clear" w:color="auto" w:fill="auto"/>
            <w:vAlign w:val="center"/>
          </w:tcPr>
          <w:p w14:paraId="46CE5693">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Θ(n) build</w:t>
            </w:r>
          </w:p>
        </w:tc>
      </w:tr>
      <w:tr w14:paraId="56527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141D8015">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Hash lookup</w:t>
            </w:r>
          </w:p>
        </w:tc>
        <w:tc>
          <w:tcPr>
            <w:tcW w:w="3456" w:type="dxa"/>
            <w:shd w:val="clear" w:color="auto" w:fill="auto"/>
            <w:vAlign w:val="center"/>
          </w:tcPr>
          <w:p w14:paraId="6929D24D">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Expected constant work per lookup</w:t>
            </w:r>
          </w:p>
        </w:tc>
        <w:tc>
          <w:tcPr>
            <w:tcW w:w="2016" w:type="dxa"/>
            <w:shd w:val="clear" w:color="auto" w:fill="auto"/>
            <w:vAlign w:val="center"/>
          </w:tcPr>
          <w:p w14:paraId="1B295F12">
            <w:pPr>
              <w:spacing w:after="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21"/>
                <w:szCs w:val="32"/>
                <w14:textFill>
                  <w14:solidFill>
                    <w14:schemeClr w14:val="tx1"/>
                  </w14:solidFill>
                </w14:textFill>
              </w:rPr>
              <w:t>Θ(1) expected</w:t>
            </w:r>
          </w:p>
        </w:tc>
      </w:tr>
    </w:tbl>
    <w:p w14:paraId="10E175EE">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Common mistake to avoid</w:t>
      </w:r>
    </w:p>
    <w:p w14:paraId="11F8DB27">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 not write T(n)=2T(n/2)+c for Binary Search. Binary Search does not recursively search both halves; it searches only one. A recurrence with two recursive subproblems describes a different algorithm, such as some divide-and-conquer procedures.</w:t>
      </w:r>
    </w:p>
    <w:p w14:paraId="1A2D4A24">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20A27989">
      <w:pPr>
        <w:pStyle w:val="2"/>
        <w:widowControl/>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TASK 7 — Solve the Recurrence by Expansion</w:t>
      </w:r>
    </w:p>
    <w:p w14:paraId="2802A288">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Given</w:t>
      </w:r>
    </w:p>
    <w:p w14:paraId="033EA8DD">
      <w:pPr>
        <w:widowControl/>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T(n) = T(n/2) + c, with T(1)=d and c,d constants.</w:t>
      </w:r>
    </w:p>
    <w:p w14:paraId="5D446247">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Repeated substitution</w:t>
      </w:r>
    </w:p>
    <w:p w14:paraId="1B1859AC">
      <w:pPr>
        <w:pStyle w:val="17"/>
        <w:widowControl/>
        <w:ind w:left="173"/>
        <w:jc w:val="both"/>
        <w:rPr>
          <w:rFonts w:hint="default" w:ascii="Times New Roman" w:hAnsi="Times New Roman" w:cs="Times New Roman"/>
          <w:color w:val="000000" w:themeColor="text1"/>
          <w:sz w:val="18"/>
          <w:szCs w:val="32"/>
          <w14:textFill>
            <w14:solidFill>
              <w14:schemeClr w14:val="tx1"/>
            </w14:solidFill>
          </w14:textFill>
        </w:rPr>
      </w:pPr>
      <w:r>
        <w:rPr>
          <w:rFonts w:hint="default" w:ascii="Times New Roman" w:hAnsi="Times New Roman" w:cs="Times New Roman"/>
          <w:color w:val="000000" w:themeColor="text1"/>
          <w:sz w:val="18"/>
          <w:szCs w:val="32"/>
          <w14:textFill>
            <w14:solidFill>
              <w14:schemeClr w14:val="tx1"/>
            </w14:solidFill>
          </w14:textFill>
        </w:rPr>
        <w:t>T(n) = T(n/2) + c</w:t>
      </w:r>
    </w:p>
    <w:p w14:paraId="731CAA99">
      <w:pPr>
        <w:pStyle w:val="17"/>
        <w:widowControl/>
        <w:ind w:left="173"/>
        <w:jc w:val="both"/>
        <w:rPr>
          <w:rFonts w:hint="default" w:ascii="Times New Roman" w:hAnsi="Times New Roman" w:cs="Times New Roman"/>
          <w:color w:val="000000" w:themeColor="text1"/>
          <w:sz w:val="18"/>
          <w:szCs w:val="32"/>
          <w14:textFill>
            <w14:solidFill>
              <w14:schemeClr w14:val="tx1"/>
            </w14:solidFill>
          </w14:textFill>
        </w:rPr>
      </w:pPr>
      <w:r>
        <w:rPr>
          <w:rFonts w:hint="default" w:ascii="Times New Roman" w:hAnsi="Times New Roman" w:cs="Times New Roman"/>
          <w:color w:val="000000" w:themeColor="text1"/>
          <w:sz w:val="18"/>
          <w:szCs w:val="32"/>
          <w14:textFill>
            <w14:solidFill>
              <w14:schemeClr w14:val="tx1"/>
            </w14:solidFill>
          </w14:textFill>
        </w:rPr>
        <w:t xml:space="preserve">     = [T(n/4) + c] + c</w:t>
      </w:r>
    </w:p>
    <w:p w14:paraId="76B139B8">
      <w:pPr>
        <w:pStyle w:val="17"/>
        <w:widowControl/>
        <w:ind w:left="173"/>
        <w:jc w:val="both"/>
        <w:rPr>
          <w:rFonts w:hint="default" w:ascii="Times New Roman" w:hAnsi="Times New Roman" w:cs="Times New Roman"/>
          <w:color w:val="000000" w:themeColor="text1"/>
          <w:sz w:val="18"/>
          <w:szCs w:val="32"/>
          <w14:textFill>
            <w14:solidFill>
              <w14:schemeClr w14:val="tx1"/>
            </w14:solidFill>
          </w14:textFill>
        </w:rPr>
      </w:pPr>
      <w:r>
        <w:rPr>
          <w:rFonts w:hint="default" w:ascii="Times New Roman" w:hAnsi="Times New Roman" w:cs="Times New Roman"/>
          <w:color w:val="000000" w:themeColor="text1"/>
          <w:sz w:val="18"/>
          <w:szCs w:val="32"/>
          <w14:textFill>
            <w14:solidFill>
              <w14:schemeClr w14:val="tx1"/>
            </w14:solidFill>
          </w14:textFill>
        </w:rPr>
        <w:t xml:space="preserve">     = T(n/4) + 2c</w:t>
      </w:r>
    </w:p>
    <w:p w14:paraId="6D6FBBE2">
      <w:pPr>
        <w:pStyle w:val="17"/>
        <w:widowControl/>
        <w:ind w:left="173"/>
        <w:jc w:val="both"/>
        <w:rPr>
          <w:rFonts w:hint="default" w:ascii="Times New Roman" w:hAnsi="Times New Roman" w:cs="Times New Roman"/>
          <w:color w:val="000000" w:themeColor="text1"/>
          <w:sz w:val="18"/>
          <w:szCs w:val="32"/>
          <w14:textFill>
            <w14:solidFill>
              <w14:schemeClr w14:val="tx1"/>
            </w14:solidFill>
          </w14:textFill>
        </w:rPr>
      </w:pPr>
      <w:r>
        <w:rPr>
          <w:rFonts w:hint="default" w:ascii="Times New Roman" w:hAnsi="Times New Roman" w:cs="Times New Roman"/>
          <w:color w:val="000000" w:themeColor="text1"/>
          <w:sz w:val="18"/>
          <w:szCs w:val="32"/>
          <w14:textFill>
            <w14:solidFill>
              <w14:schemeClr w14:val="tx1"/>
            </w14:solidFill>
          </w14:textFill>
        </w:rPr>
        <w:t xml:space="preserve">     = [T(n/8) + c] + 2c</w:t>
      </w:r>
    </w:p>
    <w:p w14:paraId="22E3CEF0">
      <w:pPr>
        <w:pStyle w:val="17"/>
        <w:widowControl/>
        <w:ind w:left="173"/>
        <w:jc w:val="both"/>
        <w:rPr>
          <w:rFonts w:hint="default" w:ascii="Times New Roman" w:hAnsi="Times New Roman" w:cs="Times New Roman"/>
          <w:color w:val="000000" w:themeColor="text1"/>
          <w:sz w:val="18"/>
          <w:szCs w:val="32"/>
          <w14:textFill>
            <w14:solidFill>
              <w14:schemeClr w14:val="tx1"/>
            </w14:solidFill>
          </w14:textFill>
        </w:rPr>
      </w:pPr>
      <w:r>
        <w:rPr>
          <w:rFonts w:hint="default" w:ascii="Times New Roman" w:hAnsi="Times New Roman" w:cs="Times New Roman"/>
          <w:color w:val="000000" w:themeColor="text1"/>
          <w:sz w:val="18"/>
          <w:szCs w:val="32"/>
          <w14:textFill>
            <w14:solidFill>
              <w14:schemeClr w14:val="tx1"/>
            </w14:solidFill>
          </w14:textFill>
        </w:rPr>
        <w:t xml:space="preserve">     = T(n/8) + 3c</w:t>
      </w:r>
    </w:p>
    <w:p w14:paraId="0E35724A">
      <w:pPr>
        <w:pStyle w:val="17"/>
        <w:widowControl/>
        <w:ind w:left="173"/>
        <w:jc w:val="both"/>
        <w:rPr>
          <w:rFonts w:hint="default" w:ascii="Times New Roman" w:hAnsi="Times New Roman" w:cs="Times New Roman"/>
          <w:color w:val="000000" w:themeColor="text1"/>
          <w:sz w:val="18"/>
          <w:szCs w:val="32"/>
          <w14:textFill>
            <w14:solidFill>
              <w14:schemeClr w14:val="tx1"/>
            </w14:solidFill>
          </w14:textFill>
        </w:rPr>
      </w:pPr>
      <w:r>
        <w:rPr>
          <w:rFonts w:hint="default" w:ascii="Times New Roman" w:hAnsi="Times New Roman" w:cs="Times New Roman"/>
          <w:color w:val="000000" w:themeColor="text1"/>
          <w:sz w:val="18"/>
          <w:szCs w:val="32"/>
          <w14:textFill>
            <w14:solidFill>
              <w14:schemeClr w14:val="tx1"/>
            </w14:solidFill>
          </w14:textFill>
        </w:rPr>
        <w:t xml:space="preserve">     ...</w:t>
      </w:r>
    </w:p>
    <w:p w14:paraId="431531C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8"/>
          <w:szCs w:val="32"/>
          <w14:textFill>
            <w14:solidFill>
              <w14:schemeClr w14:val="tx1"/>
            </w14:solidFill>
          </w14:textFill>
        </w:rPr>
        <w:t xml:space="preserve">     = T(n/2^k) + kc</w:t>
      </w:r>
    </w:p>
    <w:p w14:paraId="255D4A52">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Determine the number of expansions</w:t>
      </w:r>
    </w:p>
    <w:p w14:paraId="12572E30">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Stop when the subproblem size reaches 1:</w:t>
      </w:r>
    </w:p>
    <w:p w14:paraId="29BC5D1F">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 / 2ᵏ = 1</w:t>
      </w:r>
    </w:p>
    <w:p w14:paraId="5EAAAFD6">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 = 2ᵏ</w:t>
      </w:r>
    </w:p>
    <w:p w14:paraId="4C8AF5B5">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 = log₂ n</w:t>
      </w:r>
    </w:p>
    <w:p w14:paraId="0146DA72">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Substitute the stopping depth</w:t>
      </w:r>
    </w:p>
    <w:p w14:paraId="5E1A28BF">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T(n) = T(1) + c log₂ n</w:t>
      </w:r>
    </w:p>
    <w:p w14:paraId="130D6C72">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Since T(1)=d, T(n)=d+c log₂ n.</w:t>
      </w:r>
    </w:p>
    <w:p w14:paraId="40D2F81E">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constants d and c do not affect asymptotic growth. The logarithmic term dominates the growth as n becomes large. Therefore T(n)=Θ(log n).</w:t>
      </w:r>
    </w:p>
    <w:p w14:paraId="08B4E0C4">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Interpretation</w:t>
      </w:r>
    </w:p>
    <w:p w14:paraId="2DE98946">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recursive call removes about half the remaining records. Even though the dataset may become much larger, only a small number of additional halving steps are required. This is the mathematical reason Binary Search is efficient for sorted data.</w:t>
      </w:r>
    </w:p>
    <w:p w14:paraId="16BB00DC">
      <w:pPr>
        <w:pStyle w:val="2"/>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Master Theorem Verification</w:t>
      </w:r>
    </w:p>
    <w:p w14:paraId="6FCF9B04">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Master Theorem form</w:t>
      </w:r>
    </w:p>
    <w:p w14:paraId="4321A96E">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standard form is T(n)=aT(n/b)+f(n), where a is the number of recursive subproblems, n/b is the size of each subproblem, and f(n) is the work done outside recursion.</w:t>
      </w:r>
    </w:p>
    <w:p w14:paraId="06E4A3C1">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Match the Binary Search recurrence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304"/>
        <w:gridCol w:w="3600"/>
      </w:tblGrid>
      <w:tr w14:paraId="3B0E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3E5E0EEB">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Parameter</w:t>
            </w:r>
          </w:p>
        </w:tc>
        <w:tc>
          <w:tcPr>
            <w:tcW w:w="2304" w:type="dxa"/>
            <w:shd w:val="clear" w:color="auto" w:fill="auto"/>
            <w:vAlign w:val="center"/>
          </w:tcPr>
          <w:p w14:paraId="519B60C3">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Value</w:t>
            </w:r>
          </w:p>
        </w:tc>
        <w:tc>
          <w:tcPr>
            <w:tcW w:w="3600" w:type="dxa"/>
            <w:shd w:val="clear" w:color="auto" w:fill="auto"/>
            <w:vAlign w:val="center"/>
          </w:tcPr>
          <w:p w14:paraId="72F6CDC2">
            <w:pPr>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24"/>
                <w:szCs w:val="36"/>
                <w14:textFill>
                  <w14:solidFill>
                    <w14:schemeClr w14:val="tx1"/>
                  </w14:solidFill>
                </w14:textFill>
              </w:rPr>
              <w:t>Reason</w:t>
            </w:r>
          </w:p>
        </w:tc>
      </w:tr>
      <w:tr w14:paraId="29DA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20DA6E37">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a</w:t>
            </w:r>
          </w:p>
        </w:tc>
        <w:tc>
          <w:tcPr>
            <w:tcW w:w="2304" w:type="dxa"/>
            <w:shd w:val="clear" w:color="auto" w:fill="auto"/>
            <w:vAlign w:val="center"/>
          </w:tcPr>
          <w:p w14:paraId="6C66F65E">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1</w:t>
            </w:r>
          </w:p>
        </w:tc>
        <w:tc>
          <w:tcPr>
            <w:tcW w:w="3600" w:type="dxa"/>
            <w:shd w:val="clear" w:color="auto" w:fill="auto"/>
            <w:vAlign w:val="center"/>
          </w:tcPr>
          <w:p w14:paraId="4DE49F05">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Only one recursive call is made</w:t>
            </w:r>
          </w:p>
        </w:tc>
      </w:tr>
      <w:tr w14:paraId="658F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2F577A71">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b</w:t>
            </w:r>
          </w:p>
        </w:tc>
        <w:tc>
          <w:tcPr>
            <w:tcW w:w="2304" w:type="dxa"/>
            <w:shd w:val="clear" w:color="auto" w:fill="auto"/>
            <w:vAlign w:val="center"/>
          </w:tcPr>
          <w:p w14:paraId="6E7A385D">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2</w:t>
            </w:r>
          </w:p>
        </w:tc>
        <w:tc>
          <w:tcPr>
            <w:tcW w:w="3600" w:type="dxa"/>
            <w:shd w:val="clear" w:color="auto" w:fill="auto"/>
            <w:vAlign w:val="center"/>
          </w:tcPr>
          <w:p w14:paraId="49615FBD">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The search interval is halved</w:t>
            </w:r>
          </w:p>
        </w:tc>
      </w:tr>
      <w:tr w14:paraId="2975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384D99F6">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f(n)</w:t>
            </w:r>
          </w:p>
        </w:tc>
        <w:tc>
          <w:tcPr>
            <w:tcW w:w="2304" w:type="dxa"/>
            <w:shd w:val="clear" w:color="auto" w:fill="auto"/>
            <w:vAlign w:val="center"/>
          </w:tcPr>
          <w:p w14:paraId="41969F81">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Θ(1)</w:t>
            </w:r>
          </w:p>
        </w:tc>
        <w:tc>
          <w:tcPr>
            <w:tcW w:w="3600" w:type="dxa"/>
            <w:shd w:val="clear" w:color="auto" w:fill="auto"/>
            <w:vAlign w:val="center"/>
          </w:tcPr>
          <w:p w14:paraId="7C5CDE2A">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Midpoint and comparison work is constant</w:t>
            </w:r>
          </w:p>
        </w:tc>
      </w:tr>
      <w:tr w14:paraId="5067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auto"/>
            <w:vAlign w:val="center"/>
          </w:tcPr>
          <w:p w14:paraId="6010D4F1">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n^(log_b a)</w:t>
            </w:r>
          </w:p>
        </w:tc>
        <w:tc>
          <w:tcPr>
            <w:tcW w:w="2304" w:type="dxa"/>
            <w:shd w:val="clear" w:color="auto" w:fill="auto"/>
            <w:vAlign w:val="center"/>
          </w:tcPr>
          <w:p w14:paraId="03ED1984">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n^(log₂ 1)=1</w:t>
            </w:r>
          </w:p>
        </w:tc>
        <w:tc>
          <w:tcPr>
            <w:tcW w:w="3600" w:type="dxa"/>
            <w:shd w:val="clear" w:color="auto" w:fill="auto"/>
            <w:vAlign w:val="center"/>
          </w:tcPr>
          <w:p w14:paraId="30BD3BA7">
            <w:pPr>
              <w:spacing w:after="20"/>
              <w:jc w:val="both"/>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24"/>
                <w:szCs w:val="36"/>
                <w14:textFill>
                  <w14:solidFill>
                    <w14:schemeClr w14:val="tx1"/>
                  </w14:solidFill>
                </w14:textFill>
              </w:rPr>
              <w:t>The comparison term is constant</w:t>
            </w:r>
          </w:p>
        </w:tc>
      </w:tr>
    </w:tbl>
    <w:p w14:paraId="66912BA7">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Apply the equal-growth case</w:t>
      </w:r>
    </w:p>
    <w:p w14:paraId="33F20484">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Since f(n)=Θ(1) and n^(log₂ 1)=1, the non-recursive work and the comparison term have the same asymptotic order. The applicable balanced case gives:</w:t>
      </w:r>
    </w:p>
    <w:p w14:paraId="79F4A184">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T(n)=Θ(log n).</w:t>
      </w:r>
    </w:p>
    <w:p w14:paraId="10D0F479">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Cross-check</w:t>
      </w:r>
    </w:p>
    <w:p w14:paraId="4A615152">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expansion method produced T(n)=d+c log₂ n. The Master Theorem gives Θ(log n). Both methods agree.</w:t>
      </w:r>
    </w:p>
    <w:p w14:paraId="7B73D7A6">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Task 7 conclusion</w:t>
      </w:r>
    </w:p>
    <w:p w14:paraId="5AC4F707">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recursive Binary Search running time is logarithmic. This conclusion applies to the search phase over sorted records. If the records must first be sorted, the sorting cost must be added to the overall workload.</w:t>
      </w:r>
    </w:p>
    <w:p w14:paraId="007A3224">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654389E">
      <w:pPr>
        <w:pStyle w:val="2"/>
        <w:widowControl/>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TASK 8 — Implement and Test the Algorithms</w:t>
      </w:r>
    </w:p>
    <w:p w14:paraId="23FE01E0">
      <w:pPr>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implementation uses a common dataset for all algorithms, checks correctness, records preprocessing and search time separately, and writes the measurements to a CSV file. It uses the last registration number as the target to expose Linear Search's worst-case behaviour.</w:t>
      </w:r>
    </w:p>
    <w:p w14:paraId="4451F718">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Python code — algorithm functions</w:t>
      </w:r>
    </w:p>
    <w:p w14:paraId="41FD2E1B">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 csv</w:t>
      </w:r>
    </w:p>
    <w:p w14:paraId="554F6BB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 time</w:t>
      </w:r>
    </w:p>
    <w:p w14:paraId="4CA09E8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 statistics</w:t>
      </w:r>
    </w:p>
    <w:p w14:paraId="597BDF00">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 platform</w:t>
      </w:r>
    </w:p>
    <w:p w14:paraId="3CE3FFFA">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 sys</w:t>
      </w:r>
    </w:p>
    <w:p w14:paraId="1EE2952D">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 matplotlib.pyplot as plt</w:t>
      </w:r>
    </w:p>
    <w:p w14:paraId="5EDF5BA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08E4A555">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4D9B8396">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def linear_search(records, key):</w:t>
      </w:r>
    </w:p>
    <w:p w14:paraId="2FED8B63">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comparisons = 0</w:t>
      </w:r>
    </w:p>
    <w:p w14:paraId="5D1C19C0">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 i, value in enumerate(records):</w:t>
      </w:r>
    </w:p>
    <w:p w14:paraId="0FB196E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comparisons += 1</w:t>
      </w:r>
    </w:p>
    <w:p w14:paraId="7DA6635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if value == key:</w:t>
      </w:r>
    </w:p>
    <w:p w14:paraId="23797B00">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return i, comparisons</w:t>
      </w:r>
    </w:p>
    <w:p w14:paraId="4D51BDCE">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return -1, comparisons</w:t>
      </w:r>
    </w:p>
    <w:p w14:paraId="2C01EF1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4F50FC93">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7E5D843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def recursive_binary_search(records, key, low=0, high=None, counter=None):</w:t>
      </w:r>
    </w:p>
    <w:p w14:paraId="2C478D35">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if high is None:</w:t>
      </w:r>
    </w:p>
    <w:p w14:paraId="1D7BB8B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high = len(records) - 1</w:t>
      </w:r>
    </w:p>
    <w:p w14:paraId="62506EE6">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if counter is None:</w:t>
      </w:r>
    </w:p>
    <w:p w14:paraId="14362EC8">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counter = [0]</w:t>
      </w:r>
    </w:p>
    <w:p w14:paraId="22AB356E">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if low &gt; high:</w:t>
      </w:r>
    </w:p>
    <w:p w14:paraId="33052B3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return -1, counter[0]</w:t>
      </w:r>
    </w:p>
    <w:p w14:paraId="4D37F17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mid = (low + high) // 2</w:t>
      </w:r>
    </w:p>
    <w:p w14:paraId="38E3E60A">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counter[0] += 1</w:t>
      </w:r>
    </w:p>
    <w:p w14:paraId="25827BE5">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if records[mid] == key:</w:t>
      </w:r>
    </w:p>
    <w:p w14:paraId="5714B0C5">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return mid, counter[0]</w:t>
      </w:r>
    </w:p>
    <w:p w14:paraId="63499B3A">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if key &lt; records[mid]:</w:t>
      </w:r>
    </w:p>
    <w:p w14:paraId="6A28F8E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return recursive_binary_search(records, key, low, mid - 1, counter)</w:t>
      </w:r>
    </w:p>
    <w:p w14:paraId="19BFFB7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return recursive_binary_search(records, key, mid + 1, high, counter)</w:t>
      </w:r>
    </w:p>
    <w:p w14:paraId="42C13ECD">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7424EA2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19641050">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def hash_search(table, key):</w:t>
      </w:r>
    </w:p>
    <w:p w14:paraId="687FC044">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return table.get(key, None), 1</w:t>
      </w:r>
    </w:p>
    <w:p w14:paraId="36A76D26">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7FAAF3B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7E237D78">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def median_time(func, repeats):</w:t>
      </w:r>
    </w:p>
    <w:p w14:paraId="06AA6F3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"""Run func() several times and return the median duration in seconds."""</w:t>
      </w:r>
    </w:p>
    <w:p w14:paraId="47C30A08">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samples = []</w:t>
      </w:r>
    </w:p>
    <w:p w14:paraId="10D4D880">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 _ in range(repeats):</w:t>
      </w:r>
    </w:p>
    <w:p w14:paraId="3ABBB06A">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start = time.perf_counter()</w:t>
      </w:r>
    </w:p>
    <w:p w14:paraId="1343A554">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func()</w:t>
      </w:r>
    </w:p>
    <w:p w14:paraId="3142105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samples.append(time.perf_counter() - start)</w:t>
      </w:r>
    </w:p>
    <w:p w14:paraId="0E08C8E0">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return statistics.median(samples)</w:t>
      </w:r>
    </w:p>
    <w:p w14:paraId="41EF0015">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Function notes</w:t>
      </w:r>
    </w:p>
    <w:p w14:paraId="7B90C661">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Search returns both the index and the number of comparisons.</w:t>
      </w:r>
    </w:p>
    <w:p w14:paraId="20FFE3DD">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Binary Search uses a shared one-item list to count comparisons across recursive calls.</w:t>
      </w:r>
    </w:p>
    <w:p w14:paraId="109B6627">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Hash lookup returns the record or None and reports one high-level dictionary lookup.</w:t>
      </w:r>
    </w:p>
    <w:p w14:paraId="6411C4FD">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code keeps hash-table construction separate from lookup timing.</w:t>
      </w:r>
    </w:p>
    <w:p w14:paraId="745DF9B7">
      <w:pPr>
        <w:pStyle w:val="10"/>
        <w:widowControl/>
        <w:spacing w:after="4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median_time() repeats a measurement several times and returns the median, which reduces timer noise.</w:t>
      </w:r>
    </w:p>
    <w:p w14:paraId="76E61170">
      <w:pPr>
        <w:keepNext/>
        <w:spacing w:before="80" w:after="40"/>
        <w:jc w:val="center"/>
      </w:pPr>
      <w:r>
        <w:drawing>
          <wp:inline distT="0" distB="0" distL="0" distR="0">
            <wp:extent cx="4480560" cy="4874895"/>
            <wp:effectExtent l="0" t="0" r="0" b="0"/>
            <wp:docPr id="102" name="Picture 102" descr="shot_code_fun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shot_code_functions.png"/>
                    <pic:cNvPicPr>
                      <a:picLocks noChangeAspect="1"/>
                    </pic:cNvPicPr>
                  </pic:nvPicPr>
                  <pic:blipFill>
                    <a:blip r:embed="rId7"/>
                    <a:stretch>
                      <a:fillRect/>
                    </a:stretch>
                  </pic:blipFill>
                  <pic:spPr>
                    <a:xfrm>
                      <a:off x="0" y="0"/>
                      <a:ext cx="4480560" cy="4875343"/>
                    </a:xfrm>
                    <a:prstGeom prst="rect">
                      <a:avLst/>
                    </a:prstGeom>
                  </pic:spPr>
                </pic:pic>
              </a:graphicData>
            </a:graphic>
          </wp:inline>
        </w:drawing>
      </w:r>
    </w:p>
    <w:p w14:paraId="07C747DA">
      <w:pPr>
        <w:shd w:val="clea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iCs/>
          <w:color w:val="000000" w:themeColor="text1"/>
          <w:sz w:val="18"/>
          <w:szCs w:val="18"/>
          <w14:textFill>
            <w14:solidFill>
              <w14:schemeClr w14:val="tx1"/>
            </w14:solidFill>
          </w14:textFill>
        </w:rPr>
        <w:t>.</w:t>
      </w:r>
    </w:p>
    <w:p w14:paraId="42D30703">
      <w:pPr>
        <w:pStyle w:val="2"/>
        <w:widowControl/>
        <w:rPr>
          <w:color w:val="000000" w:themeColor="text1"/>
          <w14:textFill>
            <w14:solidFill>
              <w14:schemeClr w14:val="tx1"/>
            </w14:solidFill>
          </w14:textFill>
        </w:rPr>
      </w:pPr>
      <w:r>
        <w:rPr>
          <w:color w:val="000000" w:themeColor="text1"/>
          <w14:textFill>
            <w14:solidFill>
              <w14:schemeClr w14:val="tx1"/>
            </w14:solidFill>
          </w14:textFill>
        </w:rPr>
        <w:t xml:space="preserve">Implement and Test the Algorithms </w:t>
      </w:r>
    </w:p>
    <w:p w14:paraId="75815F0B">
      <w:pPr>
        <w:pStyle w:val="3"/>
        <w:widowControl/>
        <w:rPr>
          <w:color w:val="000000" w:themeColor="text1"/>
          <w14:textFill>
            <w14:solidFill>
              <w14:schemeClr w14:val="tx1"/>
            </w14:solidFill>
          </w14:textFill>
        </w:rPr>
      </w:pPr>
      <w:r>
        <w:rPr>
          <w:color w:val="000000" w:themeColor="text1"/>
          <w14:textFill>
            <w14:solidFill>
              <w14:schemeClr w14:val="tx1"/>
            </w14:solidFill>
          </w14:textFill>
        </w:rPr>
        <w:t>Python code — experiment loop</w:t>
      </w:r>
    </w:p>
    <w:p w14:paraId="62C0256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def main():</w:t>
      </w:r>
    </w:p>
    <w:p w14:paraId="66496E5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sizes = [1_000, 10_000, 100_000, 1_000_000]</w:t>
      </w:r>
    </w:p>
    <w:p w14:paraId="5E84BFA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results = []</w:t>
      </w:r>
    </w:p>
    <w:p w14:paraId="262FBB2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76CB090D">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print("Python", sys.version.split()[0], "|", platform.system(), platform.release(),</w:t>
      </w:r>
    </w:p>
    <w:p w14:paraId="4A1E363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platform.machine())</w:t>
      </w:r>
    </w:p>
    <w:p w14:paraId="6A8789D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1A75A4B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 n in sizes:</w:t>
      </w:r>
    </w:p>
    <w:p w14:paraId="232EDACD">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print(f"\nDataset size: {n:,}")</w:t>
      </w:r>
    </w:p>
    <w:p w14:paraId="48761EA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records = list(range(1, n + 1))</w:t>
      </w:r>
    </w:p>
    <w:p w14:paraId="691C0C1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key = records[-1]  # last key: worst case for Linear Search</w:t>
      </w:r>
    </w:p>
    <w:p w14:paraId="792A4FBE">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217BDA46">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Linear Search (no preprocessing)</w:t>
      </w:r>
    </w:p>
    <w:p w14:paraId="4413785A">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index, comparisons = linear_search(records, key)</w:t>
      </w:r>
    </w:p>
    <w:p w14:paraId="363FA9EA">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assert index == n - 1</w:t>
      </w:r>
    </w:p>
    <w:p w14:paraId="1FBDC2AE">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linear_seconds = median_time(lambda: linear_search(records, key), 5)</w:t>
      </w:r>
    </w:p>
    <w:p w14:paraId="149C361B">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results.append({</w:t>
      </w:r>
    </w:p>
    <w:p w14:paraId="6E933AF8">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"n": n, "algorithm": "Linear Search",</w:t>
      </w:r>
    </w:p>
    <w:p w14:paraId="06FE72FB">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"preprocessing_seconds": 0.0,</w:t>
      </w:r>
    </w:p>
    <w:p w14:paraId="7669949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"search_seconds": linear_seconds,</w:t>
      </w:r>
    </w:p>
    <w:p w14:paraId="21B48EF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"comparisons_or_lookups": comparisons, "found": True</w:t>
      </w:r>
    </w:p>
    <w:p w14:paraId="205265D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31544444">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18D2420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Recursive Binary Search (records already sorted)</w:t>
      </w:r>
    </w:p>
    <w:p w14:paraId="55BC26B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index, comparisons = recursive_binary_search(records, key)</w:t>
      </w:r>
    </w:p>
    <w:p w14:paraId="217649E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assert index == n - 1</w:t>
      </w:r>
    </w:p>
    <w:p w14:paraId="401966EE">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binary_seconds = median_time(lambda: recursive_binary_search(records, key), 1000)</w:t>
      </w:r>
    </w:p>
    <w:p w14:paraId="7E80D7D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results.append({</w:t>
      </w:r>
    </w:p>
    <w:p w14:paraId="5A7A21A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"n": n, "algorithm": "Recursive Binary Search",</w:t>
      </w:r>
    </w:p>
    <w:p w14:paraId="2663567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"preprocessing_seconds": 0.0,</w:t>
      </w:r>
    </w:p>
    <w:p w14:paraId="048C815F">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"search_seconds": binary_seconds,</w:t>
      </w:r>
    </w:p>
    <w:p w14:paraId="79583224">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"comparisons_or_lookups": comparisons, "found": True</w:t>
      </w:r>
    </w:p>
    <w:p w14:paraId="4DDB3D3D">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4067F5F5">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70C05E1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Hash Table Search: build time and lookup time are measured separately</w:t>
      </w:r>
    </w:p>
    <w:p w14:paraId="0B86FE0B">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build_seconds = median_time(</w:t>
      </w:r>
    </w:p>
    <w:p w14:paraId="16D2583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lambda: {x: {"registration_number": x} for x in records}, 3)</w:t>
      </w:r>
    </w:p>
    <w:p w14:paraId="25906724">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table = {x: {"registration_number": x} for x in records}</w:t>
      </w:r>
    </w:p>
    <w:p w14:paraId="429C600B">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record, lookups = hash_search(table, key)</w:t>
      </w:r>
    </w:p>
    <w:p w14:paraId="6BB90E8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assert record["registration_number"] == key</w:t>
      </w:r>
    </w:p>
    <w:p w14:paraId="5316905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hash_seconds = median_time(lambda: hash_search(table, key), 1000)</w:t>
      </w:r>
    </w:p>
    <w:p w14:paraId="70B2B16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results.append({</w:t>
      </w:r>
    </w:p>
    <w:p w14:paraId="3D377FAE">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"n": n, "algorithm": "Hash Table Search",</w:t>
      </w:r>
    </w:p>
    <w:p w14:paraId="2BF8ED2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"preprocessing_seconds": build_seconds,</w:t>
      </w:r>
    </w:p>
    <w:p w14:paraId="32AF522A">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"search_seconds": hash_seconds,</w:t>
      </w:r>
    </w:p>
    <w:p w14:paraId="227EF00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"comparisons_or_lookups": lookups, "found": True</w:t>
      </w:r>
    </w:p>
    <w:p w14:paraId="7F49DDC3">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1417E79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019D55BD">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 r in results[-3:]:</w:t>
      </w:r>
    </w:p>
    <w:p w14:paraId="6F8F953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print(f"  {r['algorithm']:&lt;24} "</w:t>
      </w:r>
    </w:p>
    <w:p w14:paraId="42115B96">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f"build={r['preprocessing_seconds']:.6f}s  "</w:t>
      </w:r>
    </w:p>
    <w:p w14:paraId="6A3F0AA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f"search={r['search_seconds']:.9f}s  "</w:t>
      </w:r>
    </w:p>
    <w:p w14:paraId="46590A5E">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f"count={r['comparisons_or_lookups']:,}")</w:t>
      </w:r>
    </w:p>
    <w:p w14:paraId="3632D12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150891B6">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Save the measurements to CSV</w:t>
      </w:r>
    </w:p>
    <w:p w14:paraId="50DA888B">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with open("daa_search_results.csv", "w", newline="") as f:</w:t>
      </w:r>
    </w:p>
    <w:p w14:paraId="7F16135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writer = csv.DictWriter(f, fieldnames=list(results[0].keys()))</w:t>
      </w:r>
    </w:p>
    <w:p w14:paraId="6428106B">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writer.writeheader()</w:t>
      </w:r>
    </w:p>
    <w:p w14:paraId="196F998F">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writer.writerows(results)</w:t>
      </w:r>
    </w:p>
    <w:p w14:paraId="795C084F">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print("\nSaved: daa_search_results.csv")</w:t>
      </w:r>
    </w:p>
    <w:p w14:paraId="79F071FA">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4A93FD8E">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Plot search time and operation count against n (log-log axes)</w:t>
      </w:r>
    </w:p>
    <w:p w14:paraId="6B1A2390">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fig, (ax1, ax2) = plt.subplots(1, 2, figsize=(11, 4.2))</w:t>
      </w:r>
    </w:p>
    <w:p w14:paraId="6FD8882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 name in ["Linear Search", "Recursive Binary Search", "Hash Table Search"]:</w:t>
      </w:r>
    </w:p>
    <w:p w14:paraId="6023796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rows = [r for r in results if r["algorithm"] == name]</w:t>
      </w:r>
    </w:p>
    <w:p w14:paraId="713BBD46">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ax1.plot([r["n"] for r in rows], [r["search_seconds"] for r in rows],</w:t>
      </w:r>
    </w:p>
    <w:p w14:paraId="525EEB3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marker="o", label=name)</w:t>
      </w:r>
    </w:p>
    <w:p w14:paraId="113FE9B5">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ax2.plot([r["n"] for r in rows], [r["comparisons_or_lookups"] for r in rows],</w:t>
      </w:r>
    </w:p>
    <w:p w14:paraId="7F1F4EE8">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marker="o", label=name)</w:t>
      </w:r>
    </w:p>
    <w:p w14:paraId="5763BC73">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ax1.set_title("Search time vs n")</w:t>
      </w:r>
    </w:p>
    <w:p w14:paraId="026B8AF6">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ax1.set_ylabel("Median search time (seconds)")</w:t>
      </w:r>
    </w:p>
    <w:p w14:paraId="229AB05B">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ax2.set_title("Comparisons / lookups vs n")</w:t>
      </w:r>
    </w:p>
    <w:p w14:paraId="6AC1CE5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ax2.set_ylabel("Count")</w:t>
      </w:r>
    </w:p>
    <w:p w14:paraId="5B0430C0">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 ax in (ax1, ax2):</w:t>
      </w:r>
    </w:p>
    <w:p w14:paraId="4EB7B61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ax.set_xscale("log")</w:t>
      </w:r>
    </w:p>
    <w:p w14:paraId="449AA66F">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ax.set_yscale("log")</w:t>
      </w:r>
    </w:p>
    <w:p w14:paraId="43A9A011">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ax.set_xlabel("n (number of records)")</w:t>
      </w:r>
    </w:p>
    <w:p w14:paraId="0964DA1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ax.grid(True, which="both", alpha=0.3)</w:t>
      </w:r>
    </w:p>
    <w:p w14:paraId="61E988B7">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ax.legend()</w:t>
      </w:r>
    </w:p>
    <w:p w14:paraId="06EB5A78">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plt.tight_layout()</w:t>
      </w:r>
    </w:p>
    <w:p w14:paraId="5DB6806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plt.savefig("daa_search_performance.png", dpi=150)</w:t>
      </w:r>
    </w:p>
    <w:p w14:paraId="32E45C89">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print("Saved: daa_search_performance.png")</w:t>
      </w:r>
    </w:p>
    <w:p w14:paraId="7B5F014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2ACAF282">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04F1843C">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__name__ == "__main__":</w:t>
      </w:r>
    </w:p>
    <w:p w14:paraId="6770F82D">
      <w:pPr>
        <w:pStyle w:val="17"/>
        <w:widowControl/>
        <w:ind w:left="173"/>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main()</w:t>
      </w:r>
    </w:p>
    <w:p w14:paraId="00BE401A">
      <w:pPr>
        <w:widowControl/>
      </w:pPr>
      <w:r>
        <w:t>Running python3 daa_search.py (Figure 3) prints the results for each dataset size and saves daa_search_results.csv and daa_search_performance.png. Every timing is the median of repeated runs, and the test environment is listed in Task 9.</w:t>
      </w:r>
    </w:p>
    <w:p w14:paraId="365DA064">
      <w:pPr>
        <w:keepNext/>
        <w:spacing w:before="80" w:after="40"/>
        <w:jc w:val="center"/>
      </w:pPr>
      <w:r>
        <w:drawing>
          <wp:inline distT="0" distB="0" distL="0" distR="0">
            <wp:extent cx="5120640" cy="3535680"/>
            <wp:effectExtent l="0" t="0" r="0" b="0"/>
            <wp:docPr id="103" name="Picture 103" descr="shot_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shot_run.png"/>
                    <pic:cNvPicPr>
                      <a:picLocks noChangeAspect="1"/>
                    </pic:cNvPicPr>
                  </pic:nvPicPr>
                  <pic:blipFill>
                    <a:blip r:embed="rId8"/>
                    <a:stretch>
                      <a:fillRect/>
                    </a:stretch>
                  </pic:blipFill>
                  <pic:spPr>
                    <a:xfrm>
                      <a:off x="0" y="0"/>
                      <a:ext cx="5120640" cy="3535680"/>
                    </a:xfrm>
                    <a:prstGeom prst="rect">
                      <a:avLst/>
                    </a:prstGeom>
                  </pic:spPr>
                </pic:pic>
              </a:graphicData>
            </a:graphic>
          </wp:inline>
        </w:drawing>
      </w:r>
    </w:p>
    <w:p w14:paraId="0543F6EC">
      <w:pPr>
        <w:widowControl/>
        <w:rPr>
          <w:rFonts w:hint="default"/>
          <w:lang w:val="en-US"/>
        </w:rPr>
      </w:pPr>
    </w:p>
    <w:p w14:paraId="77A651FA">
      <w:pPr>
        <w:pStyle w:val="2"/>
        <w:widowControl/>
        <w:jc w:val="cente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TASK 9 — Record Experimental Performance</w:t>
      </w:r>
    </w:p>
    <w:p w14:paraId="2F9731F8">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Task 9 reports the results of running daa_search.py. All values below are taken from daa_search_results.csv and are rounded to nine decimal places; the CSV holds the full precision. Each time is the median of repeated runs (Linear Search 5 runs, hash build 3 runs, Binary Search and hash lookup 1,000 runs each).</w:t>
      </w:r>
    </w:p>
    <w:p w14:paraId="2326D3F4">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Required experimental conditions</w:t>
      </w:r>
    </w:p>
    <w:p w14:paraId="2B29298B">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Use the same dataset sizes for all three algorithms.</w:t>
      </w:r>
    </w:p>
    <w:p w14:paraId="385879BF">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The dataset is generated in sorted order, so Binary Search has no sorting preprocessing in this particular experiment.</w:t>
      </w:r>
    </w:p>
    <w:p w14:paraId="0A217358">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Use the last Registration Number as the target to show Linear Search's worst-case comparison count.</w:t>
      </w:r>
    </w:p>
    <w:p w14:paraId="6BDC8383">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Record hash table build time separately from hash lookup time.</w:t>
      </w:r>
    </w:p>
    <w:p w14:paraId="464B9BAC">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Test environment: Python 3.13.16 on Linux 6.18.44 (x86_64) with 2 CPU cores; no other heavy processes were running.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2232"/>
        <w:gridCol w:w="1800"/>
        <w:gridCol w:w="1584"/>
        <w:gridCol w:w="2592"/>
      </w:tblGrid>
      <w:tr w14:paraId="056D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auto"/>
            <w:vAlign w:val="center"/>
          </w:tcPr>
          <w:p w14:paraId="5B0A2B15">
            <w:pPr>
              <w:jc w:val="both"/>
              <w:rPr>
                <w:color w:val="000000" w:themeColor="text1"/>
                <w:sz w:val="28"/>
                <w:szCs w:val="28"/>
                <w14:textFill>
                  <w14:solidFill>
                    <w14:schemeClr w14:val="tx1"/>
                  </w14:solidFill>
                </w14:textFill>
              </w:rPr>
            </w:pPr>
            <w:r>
              <w:rPr>
                <w:b/>
                <w:color w:val="000000" w:themeColor="text1"/>
                <w:sz w:val="18"/>
                <w:szCs w:val="28"/>
                <w14:textFill>
                  <w14:solidFill>
                    <w14:schemeClr w14:val="tx1"/>
                  </w14:solidFill>
                </w14:textFill>
              </w:rPr>
              <w:t>n</w:t>
            </w:r>
          </w:p>
        </w:tc>
        <w:tc>
          <w:tcPr>
            <w:tcW w:w="2232" w:type="dxa"/>
            <w:shd w:val="clear" w:color="auto" w:fill="auto"/>
            <w:vAlign w:val="center"/>
          </w:tcPr>
          <w:p w14:paraId="0D5E4802">
            <w:pPr>
              <w:jc w:val="both"/>
              <w:rPr>
                <w:color w:val="000000" w:themeColor="text1"/>
                <w:sz w:val="28"/>
                <w:szCs w:val="28"/>
                <w14:textFill>
                  <w14:solidFill>
                    <w14:schemeClr w14:val="tx1"/>
                  </w14:solidFill>
                </w14:textFill>
              </w:rPr>
            </w:pPr>
            <w:r>
              <w:rPr>
                <w:b/>
                <w:color w:val="000000" w:themeColor="text1"/>
                <w:sz w:val="18"/>
                <w:szCs w:val="28"/>
                <w14:textFill>
                  <w14:solidFill>
                    <w14:schemeClr w14:val="tx1"/>
                  </w14:solidFill>
                </w14:textFill>
              </w:rPr>
              <w:t>Algorithm</w:t>
            </w:r>
          </w:p>
        </w:tc>
        <w:tc>
          <w:tcPr>
            <w:tcW w:w="1800" w:type="dxa"/>
            <w:shd w:val="clear" w:color="auto" w:fill="auto"/>
            <w:vAlign w:val="center"/>
          </w:tcPr>
          <w:p w14:paraId="12B1E34C">
            <w:pPr>
              <w:jc w:val="both"/>
              <w:rPr>
                <w:color w:val="000000" w:themeColor="text1"/>
                <w:sz w:val="28"/>
                <w:szCs w:val="28"/>
                <w14:textFill>
                  <w14:solidFill>
                    <w14:schemeClr w14:val="tx1"/>
                  </w14:solidFill>
                </w14:textFill>
              </w:rPr>
            </w:pPr>
            <w:r>
              <w:rPr>
                <w:b/>
                <w:color w:val="000000" w:themeColor="text1"/>
                <w:sz w:val="18"/>
                <w:szCs w:val="28"/>
                <w14:textFill>
                  <w14:solidFill>
                    <w14:schemeClr w14:val="tx1"/>
                  </w14:solidFill>
                </w14:textFill>
              </w:rPr>
              <w:t>Preprocess time (s)</w:t>
            </w:r>
          </w:p>
        </w:tc>
        <w:tc>
          <w:tcPr>
            <w:tcW w:w="1584" w:type="dxa"/>
            <w:shd w:val="clear" w:color="auto" w:fill="auto"/>
            <w:vAlign w:val="center"/>
          </w:tcPr>
          <w:p w14:paraId="409C0692">
            <w:pPr>
              <w:jc w:val="both"/>
              <w:rPr>
                <w:color w:val="000000" w:themeColor="text1"/>
                <w:sz w:val="28"/>
                <w:szCs w:val="28"/>
                <w14:textFill>
                  <w14:solidFill>
                    <w14:schemeClr w14:val="tx1"/>
                  </w14:solidFill>
                </w14:textFill>
              </w:rPr>
            </w:pPr>
            <w:r>
              <w:rPr>
                <w:b/>
                <w:color w:val="000000" w:themeColor="text1"/>
                <w:sz w:val="18"/>
                <w:szCs w:val="28"/>
                <w14:textFill>
                  <w14:solidFill>
                    <w14:schemeClr w14:val="tx1"/>
                  </w14:solidFill>
                </w14:textFill>
              </w:rPr>
              <w:t>Search time (s)</w:t>
            </w:r>
          </w:p>
        </w:tc>
        <w:tc>
          <w:tcPr>
            <w:tcW w:w="2592" w:type="dxa"/>
            <w:shd w:val="clear" w:color="auto" w:fill="auto"/>
            <w:vAlign w:val="center"/>
          </w:tcPr>
          <w:p w14:paraId="39F65348">
            <w:pPr>
              <w:jc w:val="both"/>
              <w:rPr>
                <w:color w:val="000000" w:themeColor="text1"/>
                <w:sz w:val="28"/>
                <w:szCs w:val="28"/>
                <w14:textFill>
                  <w14:solidFill>
                    <w14:schemeClr w14:val="tx1"/>
                  </w14:solidFill>
                </w14:textFill>
              </w:rPr>
            </w:pPr>
            <w:r>
              <w:rPr>
                <w:b/>
                <w:color w:val="000000" w:themeColor="text1"/>
                <w:sz w:val="18"/>
                <w:szCs w:val="28"/>
                <w14:textFill>
                  <w14:solidFill>
                    <w14:schemeClr w14:val="tx1"/>
                  </w14:solidFill>
                </w14:textFill>
              </w:rPr>
              <w:t>Count</w:t>
            </w:r>
          </w:p>
        </w:tc>
      </w:tr>
      <w:tr w14:paraId="2F65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auto"/>
            <w:vAlign w:val="center"/>
          </w:tcPr>
          <w:p w14:paraId="041AC803">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1,000</w:t>
            </w:r>
          </w:p>
        </w:tc>
        <w:tc>
          <w:tcPr>
            <w:tcW w:w="2232" w:type="dxa"/>
            <w:shd w:val="clear" w:color="auto" w:fill="auto"/>
            <w:vAlign w:val="center"/>
          </w:tcPr>
          <w:p w14:paraId="78087958">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Linear Search</w:t>
            </w:r>
          </w:p>
        </w:tc>
        <w:tc>
          <w:tcPr>
            <w:tcW w:w="1800" w:type="dxa"/>
            <w:shd w:val="clear" w:color="auto" w:fill="auto"/>
            <w:vAlign w:val="center"/>
          </w:tcPr>
          <w:p w14:paraId="4038A934">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w:t>
            </w:r>
          </w:p>
        </w:tc>
        <w:tc>
          <w:tcPr>
            <w:tcW w:w="1584" w:type="dxa"/>
            <w:shd w:val="clear" w:color="auto" w:fill="auto"/>
            <w:vAlign w:val="center"/>
          </w:tcPr>
          <w:p w14:paraId="7042D691">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0.000098071</w:t>
            </w:r>
          </w:p>
        </w:tc>
        <w:tc>
          <w:tcPr>
            <w:tcW w:w="2592" w:type="dxa"/>
            <w:shd w:val="clear" w:color="auto" w:fill="auto"/>
            <w:vAlign w:val="center"/>
          </w:tcPr>
          <w:p w14:paraId="35130236">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1,000 comparisons</w:t>
            </w:r>
          </w:p>
        </w:tc>
      </w:tr>
      <w:tr w14:paraId="20B1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auto"/>
            <w:vAlign w:val="center"/>
          </w:tcPr>
          <w:p w14:paraId="7A8672D6">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1,000</w:t>
            </w:r>
          </w:p>
        </w:tc>
        <w:tc>
          <w:tcPr>
            <w:tcW w:w="2232" w:type="dxa"/>
            <w:shd w:val="clear" w:color="auto" w:fill="auto"/>
            <w:vAlign w:val="center"/>
          </w:tcPr>
          <w:p w14:paraId="79214C89">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Recursive Binary Search</w:t>
            </w:r>
          </w:p>
        </w:tc>
        <w:tc>
          <w:tcPr>
            <w:tcW w:w="1800" w:type="dxa"/>
            <w:shd w:val="clear" w:color="auto" w:fill="auto"/>
            <w:vAlign w:val="center"/>
          </w:tcPr>
          <w:p w14:paraId="471604C2">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w:t>
            </w:r>
          </w:p>
        </w:tc>
        <w:tc>
          <w:tcPr>
            <w:tcW w:w="1584" w:type="dxa"/>
            <w:shd w:val="clear" w:color="auto" w:fill="auto"/>
            <w:vAlign w:val="center"/>
          </w:tcPr>
          <w:p w14:paraId="1A7BE80D">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0.000003555</w:t>
            </w:r>
          </w:p>
        </w:tc>
        <w:tc>
          <w:tcPr>
            <w:tcW w:w="2592" w:type="dxa"/>
            <w:shd w:val="clear" w:color="auto" w:fill="auto"/>
            <w:vAlign w:val="center"/>
          </w:tcPr>
          <w:p w14:paraId="1C68A0B4">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 comparisons</w:t>
            </w:r>
          </w:p>
        </w:tc>
      </w:tr>
      <w:tr w14:paraId="00B4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auto"/>
            <w:vAlign w:val="center"/>
          </w:tcPr>
          <w:p w14:paraId="2AA96EB2">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1,000</w:t>
            </w:r>
          </w:p>
        </w:tc>
        <w:tc>
          <w:tcPr>
            <w:tcW w:w="2232" w:type="dxa"/>
            <w:shd w:val="clear" w:color="auto" w:fill="auto"/>
            <w:vAlign w:val="center"/>
          </w:tcPr>
          <w:p w14:paraId="6E5D08AD">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Hash Table Search</w:t>
            </w:r>
          </w:p>
        </w:tc>
        <w:tc>
          <w:tcPr>
            <w:tcW w:w="1800" w:type="dxa"/>
            <w:shd w:val="clear" w:color="auto" w:fill="auto"/>
            <w:vAlign w:val="center"/>
          </w:tcPr>
          <w:p w14:paraId="6AD93D69">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0.000187921</w:t>
            </w:r>
          </w:p>
        </w:tc>
        <w:tc>
          <w:tcPr>
            <w:tcW w:w="1584" w:type="dxa"/>
            <w:shd w:val="clear" w:color="auto" w:fill="auto"/>
            <w:vAlign w:val="center"/>
          </w:tcPr>
          <w:p w14:paraId="3D864ACD">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0.000000291</w:t>
            </w:r>
          </w:p>
        </w:tc>
        <w:tc>
          <w:tcPr>
            <w:tcW w:w="2592" w:type="dxa"/>
            <w:shd w:val="clear" w:color="auto" w:fill="auto"/>
            <w:vAlign w:val="center"/>
          </w:tcPr>
          <w:p w14:paraId="24580083">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 lookup</w:t>
            </w:r>
          </w:p>
        </w:tc>
      </w:tr>
      <w:tr w14:paraId="22FA6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auto"/>
            <w:vAlign w:val="center"/>
          </w:tcPr>
          <w:p w14:paraId="24065F0A">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10,000</w:t>
            </w:r>
          </w:p>
        </w:tc>
        <w:tc>
          <w:tcPr>
            <w:tcW w:w="2232" w:type="dxa"/>
            <w:shd w:val="clear" w:color="auto" w:fill="auto"/>
            <w:vAlign w:val="center"/>
          </w:tcPr>
          <w:p w14:paraId="49492A21">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Linear Search</w:t>
            </w:r>
          </w:p>
        </w:tc>
        <w:tc>
          <w:tcPr>
            <w:tcW w:w="1800" w:type="dxa"/>
            <w:shd w:val="clear" w:color="auto" w:fill="auto"/>
            <w:vAlign w:val="center"/>
          </w:tcPr>
          <w:p w14:paraId="72329E81">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w:t>
            </w:r>
          </w:p>
        </w:tc>
        <w:tc>
          <w:tcPr>
            <w:tcW w:w="1584" w:type="dxa"/>
            <w:shd w:val="clear" w:color="auto" w:fill="auto"/>
            <w:vAlign w:val="center"/>
          </w:tcPr>
          <w:p w14:paraId="120C260E">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0.001146016</w:t>
            </w:r>
          </w:p>
        </w:tc>
        <w:tc>
          <w:tcPr>
            <w:tcW w:w="2592" w:type="dxa"/>
            <w:shd w:val="clear" w:color="auto" w:fill="auto"/>
            <w:vAlign w:val="center"/>
          </w:tcPr>
          <w:p w14:paraId="35D06342">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10,000 comparisons</w:t>
            </w:r>
          </w:p>
        </w:tc>
      </w:tr>
      <w:tr w14:paraId="685D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auto"/>
            <w:vAlign w:val="center"/>
          </w:tcPr>
          <w:p w14:paraId="0A5182B2">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10,000</w:t>
            </w:r>
          </w:p>
        </w:tc>
        <w:tc>
          <w:tcPr>
            <w:tcW w:w="2232" w:type="dxa"/>
            <w:shd w:val="clear" w:color="auto" w:fill="auto"/>
            <w:vAlign w:val="center"/>
          </w:tcPr>
          <w:p w14:paraId="268F570F">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Recursive Binary Search</w:t>
            </w:r>
          </w:p>
        </w:tc>
        <w:tc>
          <w:tcPr>
            <w:tcW w:w="1800" w:type="dxa"/>
            <w:shd w:val="clear" w:color="auto" w:fill="auto"/>
            <w:vAlign w:val="center"/>
          </w:tcPr>
          <w:p w14:paraId="114B3C1F">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w:t>
            </w:r>
          </w:p>
        </w:tc>
        <w:tc>
          <w:tcPr>
            <w:tcW w:w="1584" w:type="dxa"/>
            <w:shd w:val="clear" w:color="auto" w:fill="auto"/>
            <w:vAlign w:val="center"/>
          </w:tcPr>
          <w:p w14:paraId="6D7D6457">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0.000004676</w:t>
            </w:r>
          </w:p>
        </w:tc>
        <w:tc>
          <w:tcPr>
            <w:tcW w:w="2592" w:type="dxa"/>
            <w:shd w:val="clear" w:color="auto" w:fill="auto"/>
            <w:vAlign w:val="center"/>
          </w:tcPr>
          <w:p w14:paraId="239C539D">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14 comparisons</w:t>
            </w:r>
          </w:p>
        </w:tc>
      </w:tr>
      <w:tr w14:paraId="60DC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auto"/>
            <w:vAlign w:val="center"/>
          </w:tcPr>
          <w:p w14:paraId="679F2A4F">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10,000</w:t>
            </w:r>
          </w:p>
        </w:tc>
        <w:tc>
          <w:tcPr>
            <w:tcW w:w="2232" w:type="dxa"/>
            <w:shd w:val="clear" w:color="auto" w:fill="auto"/>
            <w:vAlign w:val="center"/>
          </w:tcPr>
          <w:p w14:paraId="5539858D">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Hash Table Search</w:t>
            </w:r>
          </w:p>
        </w:tc>
        <w:tc>
          <w:tcPr>
            <w:tcW w:w="1800" w:type="dxa"/>
            <w:shd w:val="clear" w:color="auto" w:fill="auto"/>
            <w:vAlign w:val="center"/>
          </w:tcPr>
          <w:p w14:paraId="1EE469B0">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0.002324320</w:t>
            </w:r>
          </w:p>
        </w:tc>
        <w:tc>
          <w:tcPr>
            <w:tcW w:w="1584" w:type="dxa"/>
            <w:shd w:val="clear" w:color="auto" w:fill="auto"/>
            <w:vAlign w:val="center"/>
          </w:tcPr>
          <w:p w14:paraId="2A4C870E">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0.000000292</w:t>
            </w:r>
          </w:p>
        </w:tc>
        <w:tc>
          <w:tcPr>
            <w:tcW w:w="2592" w:type="dxa"/>
            <w:shd w:val="clear" w:color="auto" w:fill="auto"/>
            <w:vAlign w:val="center"/>
          </w:tcPr>
          <w:p w14:paraId="6B724432">
            <w:pPr>
              <w:spacing w:after="20"/>
              <w:jc w:val="both"/>
              <w:rPr>
                <w:color w:val="000000" w:themeColor="text1"/>
                <w:sz w:val="28"/>
                <w:szCs w:val="28"/>
                <w14:textFill>
                  <w14:solidFill>
                    <w14:schemeClr w14:val="tx1"/>
                  </w14:solidFill>
                </w14:textFill>
              </w:rPr>
            </w:pPr>
            <w:r>
              <w:rPr>
                <w:color w:val="000000" w:themeColor="text1"/>
                <w:sz w:val="18"/>
                <w:szCs w:val="28"/>
                <w14:textFill>
                  <w14:solidFill>
                    <w14:schemeClr w14:val="tx1"/>
                  </w14:solidFill>
                </w14:textFill>
              </w:rPr>
              <w:t>1 lookup</w:t>
            </w:r>
          </w:p>
        </w:tc>
      </w:tr>
    </w:tbl>
    <w:p w14:paraId="0C0B0667">
      <w:pPr>
        <w:pStyle w:val="2"/>
        <w:widowControl/>
        <w:jc w:val="both"/>
        <w:rPr>
          <w:color w:val="000000" w:themeColor="text1"/>
          <w14:textFill>
            <w14:solidFill>
              <w14:schemeClr w14:val="tx1"/>
            </w14:solidFill>
          </w14:textFill>
        </w:rPr>
      </w:pPr>
      <w:r>
        <w:rPr>
          <w:color w:val="000000" w:themeColor="text1"/>
          <w14:textFill>
            <w14:solidFill>
              <w14:schemeClr w14:val="tx1"/>
            </w14:solidFill>
          </w14:textFill>
        </w:rPr>
        <w:t xml:space="preserve"> Complete the Measurement Table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232"/>
        <w:gridCol w:w="1800"/>
        <w:gridCol w:w="1584"/>
        <w:gridCol w:w="2448"/>
      </w:tblGrid>
      <w:tr w14:paraId="6C9D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auto"/>
            <w:vAlign w:val="center"/>
          </w:tcPr>
          <w:p w14:paraId="5B27C44E">
            <w:pPr>
              <w:jc w:val="both"/>
              <w:rPr>
                <w:color w:val="000000" w:themeColor="text1"/>
                <w:sz w:val="32"/>
                <w:szCs w:val="32"/>
                <w:shd w:val="clear" w:color="FFFFFF" w:fill="D9D9D9"/>
                <w14:textFill>
                  <w14:solidFill>
                    <w14:schemeClr w14:val="tx1"/>
                  </w14:solidFill>
                </w14:textFill>
              </w:rPr>
            </w:pPr>
            <w:r>
              <w:rPr>
                <w:b/>
                <w:color w:val="000000" w:themeColor="text1"/>
                <w:sz w:val="20"/>
                <w:szCs w:val="32"/>
                <w:shd w:val="clear" w:color="FFFFFF" w:fill="D9D9D9"/>
                <w14:textFill>
                  <w14:solidFill>
                    <w14:schemeClr w14:val="tx1"/>
                  </w14:solidFill>
                </w14:textFill>
              </w:rPr>
              <w:t>n</w:t>
            </w:r>
          </w:p>
        </w:tc>
        <w:tc>
          <w:tcPr>
            <w:tcW w:w="2232" w:type="dxa"/>
            <w:shd w:val="clear" w:color="auto" w:fill="auto"/>
            <w:vAlign w:val="center"/>
          </w:tcPr>
          <w:p w14:paraId="1D108B0D">
            <w:pPr>
              <w:jc w:val="both"/>
              <w:rPr>
                <w:color w:val="000000" w:themeColor="text1"/>
                <w:sz w:val="32"/>
                <w:szCs w:val="32"/>
                <w:shd w:val="clear" w:color="FFFFFF" w:fill="D9D9D9"/>
                <w14:textFill>
                  <w14:solidFill>
                    <w14:schemeClr w14:val="tx1"/>
                  </w14:solidFill>
                </w14:textFill>
              </w:rPr>
            </w:pPr>
            <w:r>
              <w:rPr>
                <w:b/>
                <w:color w:val="000000" w:themeColor="text1"/>
                <w:sz w:val="20"/>
                <w:szCs w:val="32"/>
                <w:shd w:val="clear" w:color="FFFFFF" w:fill="D9D9D9"/>
                <w14:textFill>
                  <w14:solidFill>
                    <w14:schemeClr w14:val="tx1"/>
                  </w14:solidFill>
                </w14:textFill>
              </w:rPr>
              <w:t>Algorithm</w:t>
            </w:r>
          </w:p>
        </w:tc>
        <w:tc>
          <w:tcPr>
            <w:tcW w:w="1800" w:type="dxa"/>
            <w:shd w:val="clear" w:color="auto" w:fill="auto"/>
            <w:vAlign w:val="center"/>
          </w:tcPr>
          <w:p w14:paraId="696815E4">
            <w:pPr>
              <w:jc w:val="both"/>
              <w:rPr>
                <w:color w:val="000000" w:themeColor="text1"/>
                <w:sz w:val="32"/>
                <w:szCs w:val="32"/>
                <w:shd w:val="clear" w:color="FFFFFF" w:fill="D9D9D9"/>
                <w14:textFill>
                  <w14:solidFill>
                    <w14:schemeClr w14:val="tx1"/>
                  </w14:solidFill>
                </w14:textFill>
              </w:rPr>
            </w:pPr>
            <w:r>
              <w:rPr>
                <w:b/>
                <w:color w:val="000000" w:themeColor="text1"/>
                <w:sz w:val="20"/>
                <w:szCs w:val="32"/>
                <w:shd w:val="clear" w:color="FFFFFF" w:fill="D9D9D9"/>
                <w14:textFill>
                  <w14:solidFill>
                    <w14:schemeClr w14:val="tx1"/>
                  </w14:solidFill>
                </w14:textFill>
              </w:rPr>
              <w:t>Preprocess time (s)</w:t>
            </w:r>
          </w:p>
        </w:tc>
        <w:tc>
          <w:tcPr>
            <w:tcW w:w="1584" w:type="dxa"/>
            <w:shd w:val="clear" w:color="auto" w:fill="auto"/>
            <w:vAlign w:val="center"/>
          </w:tcPr>
          <w:p w14:paraId="502AFC36">
            <w:pPr>
              <w:jc w:val="both"/>
              <w:rPr>
                <w:color w:val="000000" w:themeColor="text1"/>
                <w:sz w:val="32"/>
                <w:szCs w:val="32"/>
                <w:shd w:val="clear" w:color="FFFFFF" w:fill="D9D9D9"/>
                <w14:textFill>
                  <w14:solidFill>
                    <w14:schemeClr w14:val="tx1"/>
                  </w14:solidFill>
                </w14:textFill>
              </w:rPr>
            </w:pPr>
            <w:r>
              <w:rPr>
                <w:b/>
                <w:color w:val="000000" w:themeColor="text1"/>
                <w:sz w:val="20"/>
                <w:szCs w:val="32"/>
                <w:shd w:val="clear" w:color="FFFFFF" w:fill="D9D9D9"/>
                <w14:textFill>
                  <w14:solidFill>
                    <w14:schemeClr w14:val="tx1"/>
                  </w14:solidFill>
                </w14:textFill>
              </w:rPr>
              <w:t>Search time (s)</w:t>
            </w:r>
          </w:p>
        </w:tc>
        <w:tc>
          <w:tcPr>
            <w:tcW w:w="2448" w:type="dxa"/>
            <w:shd w:val="clear" w:color="auto" w:fill="auto"/>
            <w:vAlign w:val="center"/>
          </w:tcPr>
          <w:p w14:paraId="2DD4488B">
            <w:pPr>
              <w:jc w:val="both"/>
              <w:rPr>
                <w:color w:val="000000" w:themeColor="text1"/>
                <w:sz w:val="32"/>
                <w:szCs w:val="32"/>
                <w:shd w:val="clear" w:color="FFFFFF" w:fill="D9D9D9"/>
                <w14:textFill>
                  <w14:solidFill>
                    <w14:schemeClr w14:val="tx1"/>
                  </w14:solidFill>
                </w14:textFill>
              </w:rPr>
            </w:pPr>
            <w:r>
              <w:rPr>
                <w:b/>
                <w:color w:val="000000" w:themeColor="text1"/>
                <w:sz w:val="20"/>
                <w:szCs w:val="32"/>
                <w:shd w:val="clear" w:color="FFFFFF" w:fill="D9D9D9"/>
                <w14:textFill>
                  <w14:solidFill>
                    <w14:schemeClr w14:val="tx1"/>
                  </w14:solidFill>
                </w14:textFill>
              </w:rPr>
              <w:t>Count</w:t>
            </w:r>
          </w:p>
        </w:tc>
      </w:tr>
      <w:tr w14:paraId="0302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7FC566B">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100,000</w:t>
            </w:r>
          </w:p>
        </w:tc>
        <w:tc>
          <w:tcPr>
            <w:tcW w:w="2232" w:type="dxa"/>
            <w:vAlign w:val="center"/>
          </w:tcPr>
          <w:p w14:paraId="36A0DAD8">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Linear Search</w:t>
            </w:r>
          </w:p>
        </w:tc>
        <w:tc>
          <w:tcPr>
            <w:tcW w:w="1800" w:type="dxa"/>
            <w:vAlign w:val="center"/>
          </w:tcPr>
          <w:p w14:paraId="45A204B9">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w:t>
            </w:r>
          </w:p>
        </w:tc>
        <w:tc>
          <w:tcPr>
            <w:tcW w:w="1584" w:type="dxa"/>
            <w:vAlign w:val="center"/>
          </w:tcPr>
          <w:p w14:paraId="3D361370">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0.007227927</w:t>
            </w:r>
          </w:p>
        </w:tc>
        <w:tc>
          <w:tcPr>
            <w:tcW w:w="2448" w:type="dxa"/>
            <w:vAlign w:val="center"/>
          </w:tcPr>
          <w:p w14:paraId="7ED29449">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100,000 comparisons</w:t>
            </w:r>
          </w:p>
        </w:tc>
      </w:tr>
      <w:tr w14:paraId="6082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D3DCD22">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100,000</w:t>
            </w:r>
          </w:p>
        </w:tc>
        <w:tc>
          <w:tcPr>
            <w:tcW w:w="2232" w:type="dxa"/>
            <w:vAlign w:val="center"/>
          </w:tcPr>
          <w:p w14:paraId="172598CC">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Recursive Binary Search</w:t>
            </w:r>
          </w:p>
        </w:tc>
        <w:tc>
          <w:tcPr>
            <w:tcW w:w="1800" w:type="dxa"/>
            <w:vAlign w:val="center"/>
          </w:tcPr>
          <w:p w14:paraId="78D77BD5">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w:t>
            </w:r>
          </w:p>
        </w:tc>
        <w:tc>
          <w:tcPr>
            <w:tcW w:w="1584" w:type="dxa"/>
            <w:vAlign w:val="center"/>
          </w:tcPr>
          <w:p w14:paraId="5A7A23A3">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0.000003017</w:t>
            </w:r>
          </w:p>
        </w:tc>
        <w:tc>
          <w:tcPr>
            <w:tcW w:w="2448" w:type="dxa"/>
            <w:vAlign w:val="center"/>
          </w:tcPr>
          <w:p w14:paraId="00BDF861">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17 comparisons</w:t>
            </w:r>
          </w:p>
        </w:tc>
      </w:tr>
      <w:tr w14:paraId="4CCF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72CA874">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100,000</w:t>
            </w:r>
          </w:p>
        </w:tc>
        <w:tc>
          <w:tcPr>
            <w:tcW w:w="2232" w:type="dxa"/>
            <w:vAlign w:val="center"/>
          </w:tcPr>
          <w:p w14:paraId="566D820B">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Hash Table Search</w:t>
            </w:r>
          </w:p>
        </w:tc>
        <w:tc>
          <w:tcPr>
            <w:tcW w:w="1800" w:type="dxa"/>
            <w:vAlign w:val="center"/>
          </w:tcPr>
          <w:p w14:paraId="174B80B6">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0.028342424</w:t>
            </w:r>
          </w:p>
        </w:tc>
        <w:tc>
          <w:tcPr>
            <w:tcW w:w="1584" w:type="dxa"/>
            <w:vAlign w:val="center"/>
          </w:tcPr>
          <w:p w14:paraId="0E1799C6">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0.000000173</w:t>
            </w:r>
          </w:p>
        </w:tc>
        <w:tc>
          <w:tcPr>
            <w:tcW w:w="2448" w:type="dxa"/>
            <w:vAlign w:val="center"/>
          </w:tcPr>
          <w:p w14:paraId="3CF22683">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 lookup</w:t>
            </w:r>
          </w:p>
        </w:tc>
      </w:tr>
      <w:tr w14:paraId="7909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888C1DD">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1,000,000</w:t>
            </w:r>
          </w:p>
        </w:tc>
        <w:tc>
          <w:tcPr>
            <w:tcW w:w="2232" w:type="dxa"/>
            <w:vAlign w:val="center"/>
          </w:tcPr>
          <w:p w14:paraId="1601B062">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Linear Search</w:t>
            </w:r>
          </w:p>
        </w:tc>
        <w:tc>
          <w:tcPr>
            <w:tcW w:w="1800" w:type="dxa"/>
            <w:vAlign w:val="center"/>
          </w:tcPr>
          <w:p w14:paraId="6CB1CC68">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w:t>
            </w:r>
          </w:p>
        </w:tc>
        <w:tc>
          <w:tcPr>
            <w:tcW w:w="1584" w:type="dxa"/>
            <w:vAlign w:val="center"/>
          </w:tcPr>
          <w:p w14:paraId="4873FD78">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0.055878291</w:t>
            </w:r>
          </w:p>
        </w:tc>
        <w:tc>
          <w:tcPr>
            <w:tcW w:w="2448" w:type="dxa"/>
            <w:vAlign w:val="center"/>
          </w:tcPr>
          <w:p w14:paraId="5EE6CA08">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1,000,000 comparisons</w:t>
            </w:r>
          </w:p>
        </w:tc>
      </w:tr>
      <w:tr w14:paraId="0C32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77ACAEE">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1,000,000</w:t>
            </w:r>
          </w:p>
        </w:tc>
        <w:tc>
          <w:tcPr>
            <w:tcW w:w="2232" w:type="dxa"/>
            <w:vAlign w:val="center"/>
          </w:tcPr>
          <w:p w14:paraId="5834E6F8">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Recursive Binary Search</w:t>
            </w:r>
          </w:p>
        </w:tc>
        <w:tc>
          <w:tcPr>
            <w:tcW w:w="1800" w:type="dxa"/>
            <w:vAlign w:val="center"/>
          </w:tcPr>
          <w:p w14:paraId="568A3EC7">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w:t>
            </w:r>
          </w:p>
        </w:tc>
        <w:tc>
          <w:tcPr>
            <w:tcW w:w="1584" w:type="dxa"/>
            <w:vAlign w:val="center"/>
          </w:tcPr>
          <w:p w14:paraId="3E480DF9">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0.000003518</w:t>
            </w:r>
          </w:p>
        </w:tc>
        <w:tc>
          <w:tcPr>
            <w:tcW w:w="2448" w:type="dxa"/>
            <w:vAlign w:val="center"/>
          </w:tcPr>
          <w:p w14:paraId="5C223033">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20 comparisons</w:t>
            </w:r>
          </w:p>
        </w:tc>
      </w:tr>
      <w:tr w14:paraId="1E1B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2F081CD">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1,000,000</w:t>
            </w:r>
          </w:p>
        </w:tc>
        <w:tc>
          <w:tcPr>
            <w:tcW w:w="2232" w:type="dxa"/>
            <w:vAlign w:val="center"/>
          </w:tcPr>
          <w:p w14:paraId="43F8F4E4">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Hash Table Search</w:t>
            </w:r>
          </w:p>
        </w:tc>
        <w:tc>
          <w:tcPr>
            <w:tcW w:w="1800" w:type="dxa"/>
            <w:vAlign w:val="center"/>
          </w:tcPr>
          <w:p w14:paraId="4A67C918">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0.234974402</w:t>
            </w:r>
          </w:p>
        </w:tc>
        <w:tc>
          <w:tcPr>
            <w:tcW w:w="1584" w:type="dxa"/>
            <w:vAlign w:val="center"/>
          </w:tcPr>
          <w:p w14:paraId="47AA35F8">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0.000000172</w:t>
            </w:r>
          </w:p>
        </w:tc>
        <w:tc>
          <w:tcPr>
            <w:tcW w:w="2448" w:type="dxa"/>
            <w:vAlign w:val="center"/>
          </w:tcPr>
          <w:p w14:paraId="6DF481C1">
            <w:pPr>
              <w:spacing w:after="20"/>
              <w:jc w:val="both"/>
              <w:rPr>
                <w:color w:val="000000" w:themeColor="text1"/>
                <w:sz w:val="32"/>
                <w:szCs w:val="32"/>
                <w14:textFill>
                  <w14:solidFill>
                    <w14:schemeClr w14:val="tx1"/>
                  </w14:solidFill>
                </w14:textFill>
              </w:rPr>
            </w:pPr>
            <w:r>
              <w:rPr>
                <w:color w:val="000000" w:themeColor="text1"/>
                <w:sz w:val="20"/>
                <w:szCs w:val="32"/>
                <w14:textFill>
                  <w14:solidFill>
                    <w14:schemeClr w14:val="tx1"/>
                  </w14:solidFill>
                </w14:textFill>
              </w:rPr>
              <w:t>1 lookup</w:t>
            </w:r>
          </w:p>
        </w:tc>
      </w:tr>
    </w:tbl>
    <w:p w14:paraId="3770ECEC">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Observations</w:t>
      </w:r>
    </w:p>
    <w:p w14:paraId="570690FB">
      <w:pPr>
        <w:widowControl/>
        <w:jc w:val="both"/>
        <w:rPr>
          <w:color w:val="000000" w:themeColor="text1"/>
          <w14:textFill>
            <w14:solidFill>
              <w14:schemeClr w14:val="tx1"/>
            </w14:solidFill>
          </w14:textFill>
        </w:rPr>
      </w:pPr>
      <w:r>
        <w:rPr>
          <w:color w:val="000000" w:themeColor="text1"/>
          <w14:textFill>
            <w14:solidFill>
              <w14:schemeClr w14:val="tx1"/>
            </w14:solidFill>
          </w14:textFill>
        </w:rPr>
        <w:t>1. As n increases, Linear Search's comparison count equals n (1,000 to 1,000,000) and its median time rises from 0.000098071 s to 0.055878291 s, about 570 times for a 1,000-fold increase in n. The ratio is lower than 1,000 because fixed call overhead dominates the smallest case.</w:t>
      </w:r>
    </w:p>
    <w:p w14:paraId="7491897C">
      <w:pPr>
        <w:widowControl/>
        <w:jc w:val="both"/>
        <w:rPr>
          <w:color w:val="000000" w:themeColor="text1"/>
          <w14:textFill>
            <w14:solidFill>
              <w14:schemeClr w14:val="tx1"/>
            </w14:solidFill>
          </w14:textFill>
        </w:rPr>
      </w:pPr>
      <w:r>
        <w:rPr>
          <w:color w:val="000000" w:themeColor="text1"/>
          <w14:textFill>
            <w14:solidFill>
              <w14:schemeClr w14:val="tx1"/>
            </w14:solidFill>
          </w14:textFill>
        </w:rPr>
        <w:t>2. Binary Search's comparison count rises slowly (10, 14, 17, 20). Its time stays between 0.000003017 s and 0.000004676 s, so the small differences are Python call overhead and timing noise, not growth with n.</w:t>
      </w:r>
    </w:p>
    <w:p w14:paraId="3D00DA77">
      <w:pPr>
        <w:widowControl/>
        <w:jc w:val="both"/>
        <w:rPr>
          <w:color w:val="000000" w:themeColor="text1"/>
          <w14:textFill>
            <w14:solidFill>
              <w14:schemeClr w14:val="tx1"/>
            </w14:solidFill>
          </w14:textFill>
        </w:rPr>
      </w:pPr>
      <w:r>
        <w:rPr>
          <w:color w:val="000000" w:themeColor="text1"/>
          <w14:textFill>
            <w14:solidFill>
              <w14:schemeClr w14:val="tx1"/>
            </w14:solidFill>
          </w14:textFill>
        </w:rPr>
        <w:t>3. Hash-table lookup is one dictionary operation and stays between 0.000000172 s and 0.000000292 s. Construction time grows with n, from 0.000187921 s to 0.234974402 s (about 1,250 times for 1,000 times more records).</w:t>
      </w:r>
    </w:p>
    <w:p w14:paraId="5A0A6530">
      <w:pPr>
        <w:widowControl/>
        <w:jc w:val="both"/>
        <w:rPr>
          <w:color w:val="000000" w:themeColor="text1"/>
          <w14:textFill>
            <w14:solidFill>
              <w14:schemeClr w14:val="tx1"/>
            </w14:solidFill>
          </w14:textFill>
        </w:rPr>
      </w:pPr>
      <w:r>
        <w:rPr>
          <w:color w:val="000000" w:themeColor="text1"/>
          <w14:textFill>
            <w14:solidFill>
              <w14:schemeClr w14:val="tx1"/>
            </w14:solidFill>
          </w14:textFill>
        </w:rPr>
        <w:t>4. Because the Binary Search and hash lookups take only microseconds, each was repeated 1,000 times and the median is reported; Linear Search and the hash build were repeated 5 and 3 times.</w:t>
      </w:r>
    </w:p>
    <w:p w14:paraId="7C4F3492">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Evidence: results file and graph</w:t>
      </w:r>
    </w:p>
    <w:p w14:paraId="5E61CB11">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program saved the measurements to daa_search_results.csv (Figure 4) and the graph to daa_search_performance.png (Figure 5). The values in the tables above match the CSV.</w:t>
      </w:r>
    </w:p>
    <w:p w14:paraId="32DF3FC7">
      <w:pPr>
        <w:keepNext/>
        <w:spacing w:before="80" w:after="40"/>
        <w:jc w:val="center"/>
      </w:pPr>
      <w:r>
        <w:drawing>
          <wp:inline distT="0" distB="0" distL="0" distR="0">
            <wp:extent cx="6035040" cy="2199005"/>
            <wp:effectExtent l="0" t="0" r="0" b="0"/>
            <wp:docPr id="104" name="Picture 104" descr="shot_c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shot_csv.png"/>
                    <pic:cNvPicPr>
                      <a:picLocks noChangeAspect="1"/>
                    </pic:cNvPicPr>
                  </pic:nvPicPr>
                  <pic:blipFill>
                    <a:blip r:embed="rId9"/>
                    <a:stretch>
                      <a:fillRect/>
                    </a:stretch>
                  </pic:blipFill>
                  <pic:spPr>
                    <a:xfrm>
                      <a:off x="0" y="0"/>
                      <a:ext cx="6035040" cy="2199209"/>
                    </a:xfrm>
                    <a:prstGeom prst="rect">
                      <a:avLst/>
                    </a:prstGeom>
                  </pic:spPr>
                </pic:pic>
              </a:graphicData>
            </a:graphic>
          </wp:inline>
        </w:drawing>
      </w:r>
    </w:p>
    <w:p w14:paraId="2E73FD49">
      <w:pPr>
        <w:keepNext/>
        <w:spacing w:before="80" w:after="40"/>
        <w:jc w:val="center"/>
      </w:pPr>
    </w:p>
    <w:p w14:paraId="58632F88">
      <w:pPr>
        <w:shd w:val="clea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iCs/>
          <w:color w:val="000000" w:themeColor="text1"/>
          <w:sz w:val="18"/>
          <w:szCs w:val="18"/>
          <w14:textFill>
            <w14:solidFill>
              <w14:schemeClr w14:val="tx1"/>
            </w14:solidFill>
          </w14:textFill>
        </w:rPr>
        <w:t>F</w:t>
      </w:r>
    </w:p>
    <w:p w14:paraId="33645FDC">
      <w:pPr>
        <w:pStyle w:val="2"/>
        <w:widowControl/>
        <w:jc w:val="center"/>
        <w:rPr>
          <w:color w:val="000000" w:themeColor="text1"/>
          <w:sz w:val="32"/>
          <w:szCs w:val="32"/>
          <w14:textFill>
            <w14:solidFill>
              <w14:schemeClr w14:val="tx1"/>
            </w14:solidFill>
          </w14:textFill>
        </w:rPr>
      </w:pPr>
      <w:r>
        <w:rPr>
          <w:color w:val="000000" w:themeColor="text1"/>
          <w14:textFill>
            <w14:solidFill>
              <w14:schemeClr w14:val="tx1"/>
            </w14:solidFill>
          </w14:textFill>
        </w:rPr>
        <w:br w:type="page"/>
      </w:r>
      <w:r>
        <w:rPr>
          <w:color w:val="000000" w:themeColor="text1"/>
          <w14:textFill>
            <w14:solidFill>
              <w14:schemeClr w14:val="tx1"/>
            </w14:solidFill>
          </w14:textFill>
        </w:rPr>
        <w:br w:type="textWrapping"/>
      </w:r>
      <w:r>
        <w:rPr>
          <w:color w:val="000000" w:themeColor="text1"/>
          <w:sz w:val="32"/>
          <w:szCs w:val="32"/>
          <w14:textFill>
            <w14:solidFill>
              <w14:schemeClr w14:val="tx1"/>
            </w14:solidFill>
          </w14:textFill>
        </w:rPr>
        <w:t>TASK 10 — Compare Theory with Experimental Behaviour</w:t>
      </w:r>
    </w:p>
    <w:p w14:paraId="5B00B7C3">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Expected theoretical behaviour</w:t>
      </w:r>
    </w:p>
    <w:p w14:paraId="38A088B7">
      <w:pPr>
        <w:pStyle w:val="4"/>
        <w:widowControl/>
        <w:jc w:val="both"/>
        <w:rPr>
          <w:color w:val="000000" w:themeColor="text1"/>
          <w14:textFill>
            <w14:solidFill>
              <w14:schemeClr w14:val="tx1"/>
            </w14:solidFill>
          </w14:textFill>
        </w:rPr>
      </w:pPr>
      <w:r>
        <w:rPr>
          <w:color w:val="000000" w:themeColor="text1"/>
          <w14:textFill>
            <w14:solidFill>
              <w14:schemeClr w14:val="tx1"/>
            </w14:solidFill>
          </w14:textFill>
        </w:rPr>
        <w:t>Linear Search</w:t>
      </w:r>
    </w:p>
    <w:p w14:paraId="38CBD59D">
      <w:pPr>
        <w:widowControl/>
        <w:jc w:val="both"/>
        <w:rPr>
          <w:color w:val="000000" w:themeColor="text1"/>
          <w14:textFill>
            <w14:solidFill>
              <w14:schemeClr w14:val="tx1"/>
            </w14:solidFill>
          </w14:textFill>
        </w:rPr>
      </w:pPr>
      <w:r>
        <w:rPr>
          <w:color w:val="000000" w:themeColor="text1"/>
          <w14:textFill>
            <w14:solidFill>
              <w14:schemeClr w14:val="tx1"/>
            </w14:solidFill>
          </w14:textFill>
        </w:rPr>
        <w:t>For the chosen target at the last position, Linear Search makes n comparisons. As the dataset grows from 1,000 to 1,000,000, its comparison count increases by a factor of 1,000. Its measured time should generally rise with n, although exact ratios are affected by implementation and hardware.</w:t>
      </w:r>
    </w:p>
    <w:p w14:paraId="4B899824">
      <w:pPr>
        <w:pStyle w:val="4"/>
        <w:widowControl/>
        <w:jc w:val="both"/>
        <w:rPr>
          <w:color w:val="000000" w:themeColor="text1"/>
          <w14:textFill>
            <w14:solidFill>
              <w14:schemeClr w14:val="tx1"/>
            </w14:solidFill>
          </w14:textFill>
        </w:rPr>
      </w:pPr>
      <w:r>
        <w:rPr>
          <w:color w:val="000000" w:themeColor="text1"/>
          <w14:textFill>
            <w14:solidFill>
              <w14:schemeClr w14:val="tx1"/>
            </w14:solidFill>
          </w14:textFill>
        </w:rPr>
        <w:t>Recursive Binary Search</w:t>
      </w:r>
    </w:p>
    <w:p w14:paraId="24E16A99">
      <w:pPr>
        <w:widowControl/>
        <w:jc w:val="both"/>
        <w:rPr>
          <w:color w:val="000000" w:themeColor="text1"/>
          <w14:textFill>
            <w14:solidFill>
              <w14:schemeClr w14:val="tx1"/>
            </w14:solidFill>
          </w14:textFill>
        </w:rPr>
      </w:pPr>
      <w:r>
        <w:rPr>
          <w:color w:val="000000" w:themeColor="text1"/>
          <w14:textFill>
            <w14:solidFill>
              <w14:schemeClr w14:val="tx1"/>
            </w14:solidFill>
          </w14:textFill>
        </w:rPr>
        <w:t>Binary Search performs a logarithmic number of comparisons. The data in this experiment is already sorted. The number of levels increases slowly as n grows, so search time should generally grow much more slowly than Linear Search.</w:t>
      </w:r>
    </w:p>
    <w:p w14:paraId="10B50D1D">
      <w:pPr>
        <w:pStyle w:val="4"/>
        <w:widowControl/>
        <w:jc w:val="both"/>
        <w:rPr>
          <w:color w:val="000000" w:themeColor="text1"/>
          <w14:textFill>
            <w14:solidFill>
              <w14:schemeClr w14:val="tx1"/>
            </w14:solidFill>
          </w14:textFill>
        </w:rPr>
      </w:pPr>
      <w:r>
        <w:rPr>
          <w:color w:val="000000" w:themeColor="text1"/>
          <w14:textFill>
            <w14:solidFill>
              <w14:schemeClr w14:val="tx1"/>
            </w14:solidFill>
          </w14:textFill>
        </w:rPr>
        <w:t>Hash Table Search</w:t>
      </w:r>
    </w:p>
    <w:p w14:paraId="6DDFFB9E">
      <w:pPr>
        <w:widowControl/>
        <w:jc w:val="both"/>
        <w:rPr>
          <w:color w:val="000000" w:themeColor="text1"/>
          <w14:textFill>
            <w14:solidFill>
              <w14:schemeClr w14:val="tx1"/>
            </w14:solidFill>
          </w14:textFill>
        </w:rPr>
      </w:pPr>
      <w:r>
        <w:rPr>
          <w:color w:val="000000" w:themeColor="text1"/>
          <w14:textFill>
            <w14:solidFill>
              <w14:schemeClr w14:val="tx1"/>
            </w14:solidFill>
          </w14:textFill>
        </w:rPr>
        <w:t>Dictionary lookup is expected to be approximately constant time on average after the table is built. The construction phase requires Θ(n) average work and extra memory. A fair comparison distinguishes lookup-only time from build-plus-lookup time.</w:t>
      </w:r>
    </w:p>
    <w:p w14:paraId="72D08CB1">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Why observed values may differ</w:t>
      </w:r>
    </w:p>
    <w:p w14:paraId="063A1A92">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Interpreter overhead and function-call cost.</w:t>
      </w:r>
    </w:p>
    <w:p w14:paraId="5F5E556F">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CPU caching and memory layout.</w:t>
      </w:r>
    </w:p>
    <w:p w14:paraId="1A5DDF6D">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Memory allocation and garbage collection.</w:t>
      </w:r>
    </w:p>
    <w:p w14:paraId="708986F9">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Operating-system scheduling and background processes.</w:t>
      </w:r>
    </w:p>
    <w:p w14:paraId="21D32BE0">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Timer resolution and very short measured durations.</w:t>
      </w:r>
    </w:p>
    <w:p w14:paraId="034A290E">
      <w:pPr>
        <w:widowControl/>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Write an Evidence-Based Comparison</w:t>
      </w:r>
    </w:p>
    <w:p w14:paraId="116AE791">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Evidence-based analysis</w:t>
      </w:r>
    </w:p>
    <w:p w14:paraId="5FB21FDA">
      <w:pPr>
        <w:widowControl/>
        <w:jc w:val="both"/>
        <w:rPr>
          <w:color w:val="000000" w:themeColor="text1"/>
          <w14:textFill>
            <w14:solidFill>
              <w14:schemeClr w14:val="tx1"/>
            </w14:solidFill>
          </w14:textFill>
        </w:rPr>
      </w:pPr>
      <w:r>
        <w:rPr>
          <w:color w:val="000000" w:themeColor="text1"/>
          <w14:textFill>
            <w14:solidFill>
              <w14:schemeClr w14:val="tx1"/>
            </w14:solidFill>
          </w14:textFill>
        </w:rPr>
        <w:t>As n increased from 1,000 to 1,000,000, the measured Linear Search time rose from 0.000098071 s to 0.055878291 s (about 570 times), growing roughly in proportion to n.</w:t>
      </w:r>
    </w:p>
    <w:p w14:paraId="41902C86">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The Recursive Binary Search time stayed between 0.000003017 s and 0.000004676 s while its comparison count rose only from 10 to 20.</w:t>
      </w:r>
    </w:p>
    <w:p w14:paraId="2C9DBBC1">
      <w:pPr>
        <w:widowControl/>
        <w:jc w:val="both"/>
        <w:rPr>
          <w:color w:val="000000" w:themeColor="text1"/>
          <w14:textFill>
            <w14:solidFill>
              <w14:schemeClr w14:val="tx1"/>
            </w14:solidFill>
          </w14:textFill>
        </w:rPr>
      </w:pPr>
      <w:r>
        <w:rPr>
          <w:color w:val="000000" w:themeColor="text1"/>
          <w14:textFill>
            <w14:solidFill>
              <w14:schemeClr w14:val="tx1"/>
            </w14:solidFill>
          </w14:textFill>
        </w:rPr>
        <w:t>Hash lookup time stayed between 0.000000172 s and 0.000000292 s, while table construction required 0.000187921 s for n = 1,000 and 0.234974402 s for n = 1,000,000.</w:t>
      </w:r>
    </w:p>
    <w:p w14:paraId="6CCBD265">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These observations agree with theoretical growth rates because Linear Search scales as Θ(n), Binary Search as Θ(log n), and hash lookup is expected Θ(1) after a Θ(n) build.</w:t>
      </w:r>
    </w:p>
    <w:p w14:paraId="0DD3E04C">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Comparison table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3528"/>
        <w:gridCol w:w="2448"/>
      </w:tblGrid>
      <w:tr w14:paraId="02FF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auto"/>
            <w:vAlign w:val="center"/>
          </w:tcPr>
          <w:p w14:paraId="29982369">
            <w:pPr>
              <w:jc w:val="both"/>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Claim</w:t>
            </w:r>
          </w:p>
        </w:tc>
        <w:tc>
          <w:tcPr>
            <w:tcW w:w="3528" w:type="dxa"/>
            <w:shd w:val="clear" w:color="auto" w:fill="auto"/>
            <w:vAlign w:val="center"/>
          </w:tcPr>
          <w:p w14:paraId="29B31116">
            <w:pPr>
              <w:jc w:val="both"/>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Evidence to cite</w:t>
            </w:r>
          </w:p>
        </w:tc>
        <w:tc>
          <w:tcPr>
            <w:tcW w:w="2448" w:type="dxa"/>
            <w:shd w:val="clear" w:color="auto" w:fill="auto"/>
            <w:vAlign w:val="center"/>
          </w:tcPr>
          <w:p w14:paraId="085FDF76">
            <w:pPr>
              <w:jc w:val="both"/>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Your conclusion</w:t>
            </w:r>
          </w:p>
        </w:tc>
      </w:tr>
      <w:tr w14:paraId="39E1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auto"/>
            <w:vAlign w:val="center"/>
          </w:tcPr>
          <w:p w14:paraId="00604000">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Linear Search grows linearly</w:t>
            </w:r>
          </w:p>
        </w:tc>
        <w:tc>
          <w:tcPr>
            <w:tcW w:w="3528" w:type="dxa"/>
            <w:shd w:val="clear" w:color="auto" w:fill="auto"/>
            <w:vAlign w:val="center"/>
          </w:tcPr>
          <w:p w14:paraId="0D25D101">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Comparison counts and measured times in CSV</w:t>
            </w:r>
          </w:p>
        </w:tc>
        <w:tc>
          <w:tcPr>
            <w:tcW w:w="2448" w:type="dxa"/>
            <w:shd w:val="clear" w:color="auto" w:fill="auto"/>
            <w:vAlign w:val="center"/>
          </w:tcPr>
          <w:p w14:paraId="00B1B002">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Supported: comparisons equal n and the median time grows about 570 times when n grows 1,000 times.</w:t>
            </w:r>
          </w:p>
        </w:tc>
      </w:tr>
      <w:tr w14:paraId="68CC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auto"/>
            <w:vAlign w:val="center"/>
          </w:tcPr>
          <w:p w14:paraId="365C08A6">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Binary Search grows logarithmically</w:t>
            </w:r>
          </w:p>
        </w:tc>
        <w:tc>
          <w:tcPr>
            <w:tcW w:w="3528" w:type="dxa"/>
            <w:shd w:val="clear" w:color="auto" w:fill="auto"/>
            <w:vAlign w:val="center"/>
          </w:tcPr>
          <w:p w14:paraId="126474E6">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Comparison counts and graph trend</w:t>
            </w:r>
          </w:p>
        </w:tc>
        <w:tc>
          <w:tcPr>
            <w:tcW w:w="2448" w:type="dxa"/>
            <w:shd w:val="clear" w:color="auto" w:fill="auto"/>
            <w:vAlign w:val="center"/>
          </w:tcPr>
          <w:p w14:paraId="1F133D1B">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Supported: comparisons grow only from 10 to 20; the time stays at a few microseconds.</w:t>
            </w:r>
          </w:p>
        </w:tc>
      </w:tr>
      <w:tr w14:paraId="5D966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auto"/>
            <w:vAlign w:val="center"/>
          </w:tcPr>
          <w:p w14:paraId="38E26B92">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Hash lookup is expected Θ(1)</w:t>
            </w:r>
          </w:p>
        </w:tc>
        <w:tc>
          <w:tcPr>
            <w:tcW w:w="3528" w:type="dxa"/>
            <w:shd w:val="clear" w:color="auto" w:fill="auto"/>
            <w:vAlign w:val="center"/>
          </w:tcPr>
          <w:p w14:paraId="37B44C8C">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Lookup time and separately reported build time</w:t>
            </w:r>
          </w:p>
        </w:tc>
        <w:tc>
          <w:tcPr>
            <w:tcW w:w="2448" w:type="dxa"/>
            <w:shd w:val="clear" w:color="auto" w:fill="auto"/>
            <w:vAlign w:val="center"/>
          </w:tcPr>
          <w:p w14:paraId="4E0B0643">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Supported: lookup time is flat at about 0.0000002 s; the build cost is reported separately.</w:t>
            </w:r>
          </w:p>
        </w:tc>
      </w:tr>
      <w:tr w14:paraId="118B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auto"/>
            <w:vAlign w:val="center"/>
          </w:tcPr>
          <w:p w14:paraId="053ED1D4">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Preprocessing affects total cost</w:t>
            </w:r>
          </w:p>
        </w:tc>
        <w:tc>
          <w:tcPr>
            <w:tcW w:w="3528" w:type="dxa"/>
            <w:shd w:val="clear" w:color="auto" w:fill="auto"/>
            <w:vAlign w:val="center"/>
          </w:tcPr>
          <w:p w14:paraId="2DE536CB">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Hash build timing; sorting assumption for Binary Search</w:t>
            </w:r>
          </w:p>
        </w:tc>
        <w:tc>
          <w:tcPr>
            <w:tcW w:w="2448" w:type="dxa"/>
            <w:shd w:val="clear" w:color="auto" w:fill="auto"/>
            <w:vAlign w:val="center"/>
          </w:tcPr>
          <w:p w14:paraId="459BA994">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Supported: the hash table needs 0.234974402 s to build at n = 1,000,000, which a one-off search would not recover.</w:t>
            </w:r>
          </w:p>
        </w:tc>
      </w:tr>
    </w:tbl>
    <w:p w14:paraId="069C63B6">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Recommended discussion</w:t>
      </w:r>
    </w:p>
    <w:p w14:paraId="4748DF4D">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The graph (Figure 5) shows Linear Search as a steep rising line, Binary Search almost flat and the hash lookup lowest and flat. The exact values are in the CSV (Figure 4). A few timings are tiny, so the graph shows the overall trend and the comparison counts provide the exact growth.</w:t>
      </w:r>
    </w:p>
    <w:p w14:paraId="1E110DE2">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Task 10 conclusion</w:t>
      </w:r>
    </w:p>
    <w:p w14:paraId="04442387">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The measured results match the predictions of Tasks 3 to 5. The small non-monotonic differences, such as Binary Search at n = 10,000 being slightly slower than at n = 100,000, come from timer resolution, interpreter overhead and caching, not from the algorithm.</w:t>
      </w:r>
    </w:p>
    <w:p w14:paraId="51057F58">
      <w:pPr>
        <w:pStyle w:val="2"/>
        <w:widowControl/>
        <w:jc w:val="center"/>
        <w:rPr>
          <w:color w:val="000000" w:themeColor="text1"/>
          <w:sz w:val="32"/>
          <w:szCs w:val="32"/>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sz w:val="32"/>
          <w:szCs w:val="32"/>
          <w14:textFill>
            <w14:solidFill>
              <w14:schemeClr w14:val="tx1"/>
            </w14:solidFill>
          </w14:textFill>
        </w:rPr>
        <w:t>TASK 11 — Recommend and Defend the Final Design</w:t>
      </w:r>
    </w:p>
    <w:p w14:paraId="0D6453A5">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Recommendation</w:t>
      </w:r>
    </w:p>
    <w:p w14:paraId="410354BB">
      <w:pPr>
        <w:widowControl/>
        <w:jc w:val="both"/>
        <w:rPr>
          <w:color w:val="000000" w:themeColor="text1"/>
          <w14:textFill>
            <w14:solidFill>
              <w14:schemeClr w14:val="tx1"/>
            </w14:solidFill>
          </w14:textFill>
        </w:rPr>
      </w:pPr>
      <w:r>
        <w:rPr>
          <w:color w:val="000000" w:themeColor="text1"/>
          <w14:textFill>
            <w14:solidFill>
              <w14:schemeClr w14:val="tx1"/>
            </w14:solidFill>
          </w14:textFill>
        </w:rPr>
        <w:t>For frequent exact lookups by unique Registration Number, use a hash table (such as a Python dictionary or an equivalent indexed data structure) as the primary lookup mechanism, provided memory testing and real performance measurements support deployment.</w:t>
      </w:r>
    </w:p>
    <w:p w14:paraId="2E63C1D5">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Technical justification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6480"/>
      </w:tblGrid>
      <w:tr w14:paraId="70A2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375D09A9">
            <w:pPr>
              <w:jc w:val="both"/>
              <w:rPr>
                <w:color w:val="000000" w:themeColor="text1"/>
                <w:sz w:val="36"/>
                <w:szCs w:val="36"/>
                <w14:textFill>
                  <w14:solidFill>
                    <w14:schemeClr w14:val="tx1"/>
                  </w14:solidFill>
                </w14:textFill>
              </w:rPr>
            </w:pPr>
            <w:r>
              <w:rPr>
                <w:b/>
                <w:color w:val="000000" w:themeColor="text1"/>
                <w:sz w:val="22"/>
                <w:szCs w:val="36"/>
                <w14:textFill>
                  <w14:solidFill>
                    <w14:schemeClr w14:val="tx1"/>
                  </w14:solidFill>
                </w14:textFill>
              </w:rPr>
              <w:t>Factor</w:t>
            </w:r>
          </w:p>
        </w:tc>
        <w:tc>
          <w:tcPr>
            <w:tcW w:w="6480" w:type="dxa"/>
            <w:shd w:val="clear" w:color="auto" w:fill="auto"/>
            <w:vAlign w:val="center"/>
          </w:tcPr>
          <w:p w14:paraId="7586E3BC">
            <w:pPr>
              <w:jc w:val="both"/>
              <w:rPr>
                <w:color w:val="000000" w:themeColor="text1"/>
                <w:sz w:val="36"/>
                <w:szCs w:val="36"/>
                <w14:textFill>
                  <w14:solidFill>
                    <w14:schemeClr w14:val="tx1"/>
                  </w14:solidFill>
                </w14:textFill>
              </w:rPr>
            </w:pPr>
            <w:r>
              <w:rPr>
                <w:b/>
                <w:color w:val="000000" w:themeColor="text1"/>
                <w:sz w:val="22"/>
                <w:szCs w:val="36"/>
                <w14:textFill>
                  <w14:solidFill>
                    <w14:schemeClr w14:val="tx1"/>
                  </w14:solidFill>
                </w14:textFill>
              </w:rPr>
              <w:t>Hash-table design implication</w:t>
            </w:r>
          </w:p>
        </w:tc>
      </w:tr>
      <w:tr w14:paraId="5107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1403D896">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Average lookup</w:t>
            </w:r>
          </w:p>
        </w:tc>
        <w:tc>
          <w:tcPr>
            <w:tcW w:w="6480" w:type="dxa"/>
            <w:shd w:val="clear" w:color="auto" w:fill="auto"/>
            <w:vAlign w:val="center"/>
          </w:tcPr>
          <w:p w14:paraId="79FF2B9D">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Expected Θ(1), suitable for frequent exact-key searches</w:t>
            </w:r>
          </w:p>
        </w:tc>
      </w:tr>
      <w:tr w14:paraId="1901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04E0E3A9">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Initial build</w:t>
            </w:r>
          </w:p>
        </w:tc>
        <w:tc>
          <w:tcPr>
            <w:tcW w:w="6480" w:type="dxa"/>
            <w:shd w:val="clear" w:color="auto" w:fill="auto"/>
            <w:vAlign w:val="center"/>
          </w:tcPr>
          <w:p w14:paraId="428ECAEE">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Θ(n) average; can be amortized over many lookups</w:t>
            </w:r>
          </w:p>
        </w:tc>
      </w:tr>
      <w:tr w14:paraId="07C85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20E9CA5B">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Daily updates</w:t>
            </w:r>
          </w:p>
        </w:tc>
        <w:tc>
          <w:tcPr>
            <w:tcW w:w="6480" w:type="dxa"/>
            <w:shd w:val="clear" w:color="auto" w:fill="auto"/>
            <w:vAlign w:val="center"/>
          </w:tcPr>
          <w:p w14:paraId="28357E8A">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Each insertion is typically Θ(1) average</w:t>
            </w:r>
          </w:p>
        </w:tc>
      </w:tr>
      <w:tr w14:paraId="4716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1FB65F7E">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Memory</w:t>
            </w:r>
          </w:p>
        </w:tc>
        <w:tc>
          <w:tcPr>
            <w:tcW w:w="6480" w:type="dxa"/>
            <w:shd w:val="clear" w:color="auto" w:fill="auto"/>
            <w:vAlign w:val="center"/>
          </w:tcPr>
          <w:p w14:paraId="0D9B4402">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Additional storage is needed for the index</w:t>
            </w:r>
          </w:p>
        </w:tc>
      </w:tr>
      <w:tr w14:paraId="428E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06745B03">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Worst-case limitation</w:t>
            </w:r>
          </w:p>
        </w:tc>
        <w:tc>
          <w:tcPr>
            <w:tcW w:w="6480" w:type="dxa"/>
            <w:shd w:val="clear" w:color="auto" w:fill="auto"/>
            <w:vAlign w:val="center"/>
          </w:tcPr>
          <w:p w14:paraId="6CA2FE01">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Θ(n) lookup can occur in theoretical collision-heavy cases</w:t>
            </w:r>
          </w:p>
        </w:tc>
      </w:tr>
      <w:tr w14:paraId="68D0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30646EC7">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Data ordering</w:t>
            </w:r>
          </w:p>
        </w:tc>
        <w:tc>
          <w:tcPr>
            <w:tcW w:w="6480" w:type="dxa"/>
            <w:shd w:val="clear" w:color="auto" w:fill="auto"/>
            <w:vAlign w:val="center"/>
          </w:tcPr>
          <w:p w14:paraId="6A156144">
            <w:pPr>
              <w:spacing w:after="20"/>
              <w:jc w:val="both"/>
              <w:rPr>
                <w:color w:val="000000" w:themeColor="text1"/>
                <w:sz w:val="36"/>
                <w:szCs w:val="36"/>
                <w14:textFill>
                  <w14:solidFill>
                    <w14:schemeClr w14:val="tx1"/>
                  </w14:solidFill>
                </w14:textFill>
              </w:rPr>
            </w:pPr>
            <w:r>
              <w:rPr>
                <w:color w:val="000000" w:themeColor="text1"/>
                <w:sz w:val="22"/>
                <w:szCs w:val="36"/>
                <w14:textFill>
                  <w14:solidFill>
                    <w14:schemeClr w14:val="tx1"/>
                  </w14:solidFill>
                </w14:textFill>
              </w:rPr>
              <w:t>Does not naturally replace a sorted index for range queries</w:t>
            </w:r>
          </w:p>
        </w:tc>
      </w:tr>
    </w:tbl>
    <w:p w14:paraId="3613B59B">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Why not Linear Search as the primary design?</w:t>
      </w:r>
    </w:p>
    <w:p w14:paraId="65953EEB">
      <w:pPr>
        <w:widowControl/>
        <w:jc w:val="both"/>
        <w:rPr>
          <w:color w:val="000000" w:themeColor="text1"/>
          <w14:textFill>
            <w14:solidFill>
              <w14:schemeClr w14:val="tx1"/>
            </w14:solidFill>
          </w14:textFill>
        </w:rPr>
      </w:pPr>
      <w:r>
        <w:rPr>
          <w:color w:val="000000" w:themeColor="text1"/>
          <w14:textFill>
            <w14:solidFill>
              <w14:schemeClr w14:val="tx1"/>
            </w14:solidFill>
          </w14:textFill>
        </w:rPr>
        <w:t>A worst-case search may inspect all one million records. With many queries, the repeated work becomes expensive. Linear Search is still useful as a correctness baseline and may be acceptable for very small datasets or rare lookups.</w:t>
      </w:r>
    </w:p>
    <w:p w14:paraId="2A24D26B">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When Binary Search remains useful</w:t>
      </w:r>
    </w:p>
    <w:p w14:paraId="2403D8C6">
      <w:pPr>
        <w:widowControl/>
        <w:jc w:val="both"/>
        <w:rPr>
          <w:color w:val="000000" w:themeColor="text1"/>
          <w14:textFill>
            <w14:solidFill>
              <w14:schemeClr w14:val="tx1"/>
            </w14:solidFill>
          </w14:textFill>
        </w:rPr>
      </w:pPr>
      <w:r>
        <w:rPr>
          <w:color w:val="000000" w:themeColor="text1"/>
          <w14:textFill>
            <w14:solidFill>
              <w14:schemeClr w14:val="tx1"/>
            </w14:solidFill>
          </w14:textFill>
        </w:rPr>
        <w:t>Binary Search is appropriate when the records are already sorted, ordered traversal is important, or range queries are needed. Its search time is Θ(log n), but sorted order must be maintained and sorting cost must be counted when it is required.</w:t>
      </w:r>
    </w:p>
    <w:p w14:paraId="54882DE0">
      <w:pPr>
        <w:widowControl/>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5DF16F9C">
      <w:pPr>
        <w:pStyle w:val="2"/>
        <w:widowControl/>
        <w:jc w:val="both"/>
        <w:rPr>
          <w:color w:val="000000" w:themeColor="text1"/>
          <w14:textFill>
            <w14:solidFill>
              <w14:schemeClr w14:val="tx1"/>
            </w14:solidFill>
          </w14:textFill>
        </w:rPr>
      </w:pPr>
      <w:r>
        <w:rPr>
          <w:color w:val="000000" w:themeColor="text1"/>
          <w14:textFill>
            <w14:solidFill>
              <w14:schemeClr w14:val="tx1"/>
            </w14:solidFill>
          </w14:textFill>
        </w:rPr>
        <w:t xml:space="preserve"> Operational Safeguards and Final Defence</w:t>
      </w:r>
    </w:p>
    <w:p w14:paraId="57462081">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Production considerations</w:t>
      </w:r>
    </w:p>
    <w:p w14:paraId="2D48E4BF">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Validate incoming Registration Numbers and reject malformed values.</w:t>
      </w:r>
    </w:p>
    <w:p w14:paraId="4C952D59">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Enforce uniqueness and define what happens if a duplicate key is submitted.</w:t>
      </w:r>
    </w:p>
    <w:p w14:paraId="6F101CE7">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Persist the source of truth so the in-memory index can be rebuilt after restart.</w:t>
      </w:r>
    </w:p>
    <w:p w14:paraId="4190BD6A">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Update the index only after the new record is validated and successfully stored.</w:t>
      </w:r>
    </w:p>
    <w:p w14:paraId="76011284">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Consider concurrent requests, error handling, monitoring and recovery.</w:t>
      </w:r>
    </w:p>
    <w:p w14:paraId="7DF58599">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Measure memory usage with one million realistic records on the target machine.</w:t>
      </w:r>
    </w:p>
    <w:p w14:paraId="1482BC49">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Evidence-based defence</w:t>
      </w:r>
    </w:p>
    <w:p w14:paraId="3CDABB97">
      <w:pPr>
        <w:widowControl/>
        <w:jc w:val="both"/>
        <w:rPr>
          <w:color w:val="000000" w:themeColor="text1"/>
          <w14:textFill>
            <w14:solidFill>
              <w14:schemeClr w14:val="tx1"/>
            </w14:solidFill>
          </w14:textFill>
        </w:rPr>
      </w:pPr>
      <w:r>
        <w:rPr>
          <w:color w:val="000000" w:themeColor="text1"/>
          <w14:textFill>
            <w14:solidFill>
              <w14:schemeClr w14:val="tx1"/>
            </w14:solidFill>
          </w14:textFill>
        </w:rPr>
        <w:t>In the experiment at n = 1,000,000 the hash lookup took 0.000000172 s, compared with Binary Search and Linear Search at 0.000003518 s and 0.055878291 s. The hash table needed 0.234974402 s to build once, and the index for 1,000,000 records used about 215.5 MB of memory (Figure 6). The cost of building the index is therefore included in the recommendation, not hidden.</w:t>
      </w:r>
    </w:p>
    <w:p w14:paraId="5930CEDF">
      <w:pPr>
        <w:keepNext/>
        <w:spacing w:before="80" w:after="40"/>
        <w:jc w:val="center"/>
      </w:pPr>
      <w:r>
        <w:drawing>
          <wp:inline distT="0" distB="0" distL="0" distR="0">
            <wp:extent cx="5120640" cy="853440"/>
            <wp:effectExtent l="0" t="0" r="0" b="0"/>
            <wp:docPr id="106" name="Picture 106" descr="shot_m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shot_mem.png"/>
                    <pic:cNvPicPr>
                      <a:picLocks noChangeAspect="1"/>
                    </pic:cNvPicPr>
                  </pic:nvPicPr>
                  <pic:blipFill>
                    <a:blip r:embed="rId10"/>
                    <a:stretch>
                      <a:fillRect/>
                    </a:stretch>
                  </pic:blipFill>
                  <pic:spPr>
                    <a:xfrm>
                      <a:off x="0" y="0"/>
                      <a:ext cx="5120640" cy="853440"/>
                    </a:xfrm>
                    <a:prstGeom prst="rect">
                      <a:avLst/>
                    </a:prstGeom>
                  </pic:spPr>
                </pic:pic>
              </a:graphicData>
            </a:graphic>
          </wp:inline>
        </w:drawing>
      </w:r>
    </w:p>
    <w:p w14:paraId="1BDDBC7E">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Decision matrix</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592"/>
        <w:gridCol w:w="3312"/>
      </w:tblGrid>
      <w:tr w14:paraId="00EC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vAlign w:val="center"/>
          </w:tcPr>
          <w:p w14:paraId="0A195C0C">
            <w:pPr>
              <w:jc w:val="both"/>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Requirement</w:t>
            </w:r>
          </w:p>
        </w:tc>
        <w:tc>
          <w:tcPr>
            <w:tcW w:w="2592" w:type="dxa"/>
            <w:shd w:val="clear" w:color="auto" w:fill="auto"/>
            <w:vAlign w:val="center"/>
          </w:tcPr>
          <w:p w14:paraId="4EC49A24">
            <w:pPr>
              <w:jc w:val="both"/>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Preferred strategy</w:t>
            </w:r>
          </w:p>
        </w:tc>
        <w:tc>
          <w:tcPr>
            <w:tcW w:w="3312" w:type="dxa"/>
            <w:shd w:val="clear" w:color="auto" w:fill="auto"/>
            <w:vAlign w:val="center"/>
          </w:tcPr>
          <w:p w14:paraId="1CA00CA0">
            <w:pPr>
              <w:jc w:val="both"/>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Reason</w:t>
            </w:r>
          </w:p>
        </w:tc>
      </w:tr>
      <w:tr w14:paraId="3D84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vAlign w:val="center"/>
          </w:tcPr>
          <w:p w14:paraId="68C20E96">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Simple baseline / unsorted data</w:t>
            </w:r>
          </w:p>
        </w:tc>
        <w:tc>
          <w:tcPr>
            <w:tcW w:w="2592" w:type="dxa"/>
            <w:shd w:val="clear" w:color="auto" w:fill="auto"/>
            <w:vAlign w:val="center"/>
          </w:tcPr>
          <w:p w14:paraId="02DC5062">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Linear Search</w:t>
            </w:r>
          </w:p>
        </w:tc>
        <w:tc>
          <w:tcPr>
            <w:tcW w:w="3312" w:type="dxa"/>
            <w:shd w:val="clear" w:color="auto" w:fill="auto"/>
            <w:vAlign w:val="center"/>
          </w:tcPr>
          <w:p w14:paraId="58F6924C">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No preprocessing; straightforward</w:t>
            </w:r>
          </w:p>
        </w:tc>
      </w:tr>
      <w:tr w14:paraId="71B7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vAlign w:val="center"/>
          </w:tcPr>
          <w:p w14:paraId="67106B57">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Sorted records / ordered traversal</w:t>
            </w:r>
          </w:p>
        </w:tc>
        <w:tc>
          <w:tcPr>
            <w:tcW w:w="2592" w:type="dxa"/>
            <w:shd w:val="clear" w:color="auto" w:fill="auto"/>
            <w:vAlign w:val="center"/>
          </w:tcPr>
          <w:p w14:paraId="6A2E5275">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Binary Search plus sorted index</w:t>
            </w:r>
          </w:p>
        </w:tc>
        <w:tc>
          <w:tcPr>
            <w:tcW w:w="3312" w:type="dxa"/>
            <w:shd w:val="clear" w:color="auto" w:fill="auto"/>
            <w:vAlign w:val="center"/>
          </w:tcPr>
          <w:p w14:paraId="1FF79F66">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Θ(log n) exact lookup</w:t>
            </w:r>
          </w:p>
        </w:tc>
      </w:tr>
      <w:tr w14:paraId="0B5E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vAlign w:val="center"/>
          </w:tcPr>
          <w:p w14:paraId="281B38A7">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Frequent exact-key queries</w:t>
            </w:r>
          </w:p>
        </w:tc>
        <w:tc>
          <w:tcPr>
            <w:tcW w:w="2592" w:type="dxa"/>
            <w:shd w:val="clear" w:color="auto" w:fill="auto"/>
            <w:vAlign w:val="center"/>
          </w:tcPr>
          <w:p w14:paraId="20BFB872">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Hash table</w:t>
            </w:r>
          </w:p>
        </w:tc>
        <w:tc>
          <w:tcPr>
            <w:tcW w:w="3312" w:type="dxa"/>
            <w:shd w:val="clear" w:color="auto" w:fill="auto"/>
            <w:vAlign w:val="center"/>
          </w:tcPr>
          <w:p w14:paraId="45B8F094">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Expected Θ(1) lookup after build</w:t>
            </w:r>
          </w:p>
        </w:tc>
      </w:tr>
      <w:tr w14:paraId="5B3D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auto"/>
            <w:vAlign w:val="center"/>
          </w:tcPr>
          <w:p w14:paraId="6FF686F6">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Range queries / sequential reporting</w:t>
            </w:r>
          </w:p>
        </w:tc>
        <w:tc>
          <w:tcPr>
            <w:tcW w:w="2592" w:type="dxa"/>
            <w:shd w:val="clear" w:color="auto" w:fill="auto"/>
            <w:vAlign w:val="center"/>
          </w:tcPr>
          <w:p w14:paraId="7937D71C">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Sorted structure</w:t>
            </w:r>
          </w:p>
        </w:tc>
        <w:tc>
          <w:tcPr>
            <w:tcW w:w="3312" w:type="dxa"/>
            <w:shd w:val="clear" w:color="auto" w:fill="auto"/>
            <w:vAlign w:val="center"/>
          </w:tcPr>
          <w:p w14:paraId="4D631741">
            <w:pPr>
              <w:spacing w:after="20"/>
              <w:jc w:val="both"/>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Hashing does not preserve order</w:t>
            </w:r>
          </w:p>
        </w:tc>
      </w:tr>
    </w:tbl>
    <w:p w14:paraId="13CA4941">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Final defence paragraph</w:t>
      </w:r>
    </w:p>
    <w:p w14:paraId="031FE3E4">
      <w:pPr>
        <w:widowControl/>
        <w:jc w:val="both"/>
        <w:rPr>
          <w:color w:val="000000" w:themeColor="text1"/>
          <w14:textFill>
            <w14:solidFill>
              <w14:schemeClr w14:val="tx1"/>
            </w14:solidFill>
          </w14:textFill>
        </w:rPr>
      </w:pPr>
      <w:r>
        <w:rPr>
          <w:color w:val="000000" w:themeColor="text1"/>
          <w14:textFill>
            <w14:solidFill>
              <w14:schemeClr w14:val="tx1"/>
            </w14:solidFill>
          </w14:textFill>
        </w:rPr>
        <w:t>I recommend a hash table (Python dictionary) because the workload requires frequent exact lookups by unique Registration Number. In my experiment, the result table shows a lookup of 0.000000172 s at n = 1,000,000 against 0.055878291 s for Linear Search. The preprocessing cost was 0.234974402 s once, and the memory/update considerations are about 215.5 MB of index memory and Θ(1) average insertion after duplicate validation. Binary Search remains an alternative when the records are already sorted and ordered traversal or range queries are needed.</w:t>
      </w:r>
    </w:p>
    <w:p w14:paraId="70E74BDC">
      <w:pPr>
        <w:widowControl/>
        <w:jc w:val="both"/>
        <w:rPr>
          <w:color w:val="000000" w:themeColor="text1"/>
          <w14:textFill>
            <w14:solidFill>
              <w14:schemeClr w14:val="tx1"/>
            </w14:solidFill>
          </w14:textFill>
        </w:rPr>
      </w:pPr>
    </w:p>
    <w:p w14:paraId="57D2E517">
      <w:pPr>
        <w:widowControl/>
        <w:jc w:val="both"/>
        <w:rPr>
          <w:color w:val="000000" w:themeColor="text1"/>
          <w14:textFill>
            <w14:solidFill>
              <w14:schemeClr w14:val="tx1"/>
            </w14:solidFill>
          </w14:textFill>
        </w:rPr>
      </w:pPr>
    </w:p>
    <w:p w14:paraId="0E77FAD5">
      <w:pPr>
        <w:widowControl/>
        <w:jc w:val="both"/>
        <w:rPr>
          <w:color w:val="000000" w:themeColor="text1"/>
          <w14:textFill>
            <w14:solidFill>
              <w14:schemeClr w14:val="tx1"/>
            </w14:solidFill>
          </w14:textFill>
        </w:rPr>
      </w:pPr>
    </w:p>
    <w:p w14:paraId="3A0EC71C">
      <w:pPr>
        <w:widowControl/>
        <w:jc w:val="both"/>
        <w:rPr>
          <w:color w:val="000000" w:themeColor="text1"/>
          <w14:textFill>
            <w14:solidFill>
              <w14:schemeClr w14:val="tx1"/>
            </w14:solidFill>
          </w14:textFill>
        </w:rPr>
      </w:pPr>
    </w:p>
    <w:p w14:paraId="66CD308F">
      <w:pPr>
        <w:pStyle w:val="2"/>
        <w:widowControl/>
        <w:jc w:val="center"/>
        <w:rPr>
          <w:color w:val="000000" w:themeColor="text1"/>
          <w:sz w:val="32"/>
          <w:szCs w:val="32"/>
          <w14:textFill>
            <w14:solidFill>
              <w14:schemeClr w14:val="tx1"/>
            </w14:solidFill>
          </w14:textFill>
        </w:rPr>
      </w:pPr>
      <w:r>
        <w:rPr>
          <w:rFonts w:hint="default"/>
          <w:color w:val="000000" w:themeColor="text1"/>
          <w:sz w:val="32"/>
          <w:szCs w:val="32"/>
          <w:lang w:val="en-US"/>
          <w14:textFill>
            <w14:solidFill>
              <w14:schemeClr w14:val="tx1"/>
            </w14:solidFill>
          </w14:textFill>
        </w:rPr>
        <w:t>T</w:t>
      </w:r>
      <w:r>
        <w:rPr>
          <w:color w:val="000000" w:themeColor="text1"/>
          <w:sz w:val="32"/>
          <w:szCs w:val="32"/>
          <w14:textFill>
            <w14:solidFill>
              <w14:schemeClr w14:val="tx1"/>
            </w14:solidFill>
          </w14:textFill>
        </w:rPr>
        <w:t>ASK 12 — Re-evaluate the Design: Day-4 Challenge</w:t>
      </w:r>
    </w:p>
    <w:p w14:paraId="0EEC6FE1">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Revised workload</w:t>
      </w:r>
    </w:p>
    <w:p w14:paraId="12A8A23C">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The revised workload is 50,000 searches per hour against 1,000,000 records. New records are added only once per day. This means the system is read-heavy: many searches occur between relatively infrequent updates.</w:t>
      </w:r>
    </w:p>
    <w:p w14:paraId="66C8D059">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A. Impact analysis</w:t>
      </w:r>
    </w:p>
    <w:p w14:paraId="06AD6885">
      <w:pPr>
        <w:widowControl/>
        <w:jc w:val="both"/>
        <w:rPr>
          <w:color w:val="000000" w:themeColor="text1"/>
          <w14:textFill>
            <w14:solidFill>
              <w14:schemeClr w14:val="tx1"/>
            </w14:solidFill>
          </w14:textFill>
        </w:rPr>
      </w:pPr>
      <w:r>
        <w:rPr>
          <w:color w:val="000000" w:themeColor="text1"/>
          <w14:textFill>
            <w14:solidFill>
              <w14:schemeClr w14:val="tx1"/>
            </w14:solidFill>
          </w14:textFill>
        </w:rPr>
        <w:t>Average search request rate = 50,000 / 3,600 ≈ 13.89 searches per second. This average rate is not necessarily the peak rate; the real deployment should also consider bursts and concurrency.</w:t>
      </w:r>
    </w:p>
    <w:p w14:paraId="43610FE9">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Implications</w:t>
      </w:r>
    </w:p>
    <w:p w14:paraId="6C7078DD">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A reusable index is preferable to scanning the full dataset for each request.</w:t>
      </w:r>
    </w:p>
    <w:p w14:paraId="4F01041A">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Rebuilding the index for every search would repeat Θ(n) work unnecessarily.</w:t>
      </w:r>
    </w:p>
    <w:p w14:paraId="1BE07DB0">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The initial build cost can be amortized across the large number of queries.</w:t>
      </w:r>
    </w:p>
    <w:p w14:paraId="27DEF502">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Daily new records can usually be inserted into the existing hash table after validation.</w:t>
      </w:r>
    </w:p>
    <w:p w14:paraId="1D0867E8">
      <w:pPr>
        <w:pStyle w:val="10"/>
        <w:widowControl/>
        <w:spacing w:after="40"/>
        <w:jc w:val="both"/>
        <w:rPr>
          <w:color w:val="000000" w:themeColor="text1"/>
          <w14:textFill>
            <w14:solidFill>
              <w14:schemeClr w14:val="tx1"/>
            </w14:solidFill>
          </w14:textFill>
        </w:rPr>
      </w:pPr>
      <w:r>
        <w:rPr>
          <w:color w:val="000000" w:themeColor="text1"/>
          <w14:textFill>
            <w14:solidFill>
              <w14:schemeClr w14:val="tx1"/>
            </w14:solidFill>
          </w14:textFill>
        </w:rPr>
        <w:t>Memory, restart recovery, concurrency and monitoring become system-level requirements.</w:t>
      </w:r>
    </w:p>
    <w:p w14:paraId="664BC897">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Estimate the extreme Linear Search work</w:t>
      </w:r>
    </w:p>
    <w:p w14:paraId="1CE8C607">
      <w:pPr>
        <w:widowControl/>
        <w:jc w:val="both"/>
        <w:rPr>
          <w:color w:val="000000" w:themeColor="text1"/>
          <w14:textFill>
            <w14:solidFill>
              <w14:schemeClr w14:val="tx1"/>
            </w14:solidFill>
          </w14:textFill>
        </w:rPr>
      </w:pPr>
      <w:r>
        <w:rPr>
          <w:color w:val="000000" w:themeColor="text1"/>
          <w14:textFill>
            <w14:solidFill>
              <w14:schemeClr w14:val="tx1"/>
            </w14:solidFill>
          </w14:textFill>
        </w:rPr>
        <w:t>If every request scans all one million records, the extreme count is 50,000 × 1,000,000 = 50,000,000,000 record comparisons per hour. This is a theoretical upper scenario for last-or-absent keys, not a measured workload prediction.</w:t>
      </w:r>
    </w:p>
    <w:p w14:paraId="55559F1F">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estimate was checked by running the workload with 50,000 random registration numbers against 1,000,000 records (Figure 7). The hash table finished the 50,000 lookups in 0.051 s (1.01 microseconds each) and Binary Search in 0.332 s. Linear Search needed 5.976 s for only 200 searches, which extrapolates to about 1494 s (25 minutes) of CPU time for the 50,000 searches of one hour and roughly 30 ms per request.</w:t>
      </w:r>
    </w:p>
    <w:p w14:paraId="6281C5FA">
      <w:pPr>
        <w:keepNext/>
        <w:spacing w:before="80" w:after="40"/>
        <w:jc w:val="center"/>
      </w:pPr>
      <w:r>
        <w:drawing>
          <wp:inline distT="0" distB="0" distL="0" distR="0">
            <wp:extent cx="5120640" cy="1463040"/>
            <wp:effectExtent l="0" t="0" r="0" b="0"/>
            <wp:docPr id="107" name="Picture 107" descr="shot_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hot_work.png"/>
                    <pic:cNvPicPr>
                      <a:picLocks noChangeAspect="1"/>
                    </pic:cNvPicPr>
                  </pic:nvPicPr>
                  <pic:blipFill>
                    <a:blip r:embed="rId11"/>
                    <a:stretch>
                      <a:fillRect/>
                    </a:stretch>
                  </pic:blipFill>
                  <pic:spPr>
                    <a:xfrm>
                      <a:off x="0" y="0"/>
                      <a:ext cx="5120640" cy="1463040"/>
                    </a:xfrm>
                    <a:prstGeom prst="rect">
                      <a:avLst/>
                    </a:prstGeom>
                  </pic:spPr>
                </pic:pic>
              </a:graphicData>
            </a:graphic>
          </wp:inline>
        </w:drawing>
      </w:r>
    </w:p>
    <w:p w14:paraId="2E41FC12">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Design question</w:t>
      </w:r>
    </w:p>
    <w:p w14:paraId="264C2BAA">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The central question is whether to retain the original strategy, replace it, or adapt it to handle many repeated searches and daily updates reliably.</w:t>
      </w:r>
    </w:p>
    <w:p w14:paraId="72BA28B3">
      <w:pPr>
        <w:widowControl/>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7B7073BF">
      <w:pPr>
        <w:pStyle w:val="2"/>
        <w:widowControl/>
        <w:jc w:val="both"/>
        <w:rPr>
          <w:color w:val="000000" w:themeColor="text1"/>
          <w14:textFill>
            <w14:solidFill>
              <w14:schemeClr w14:val="tx1"/>
            </w14:solidFill>
          </w14:textFill>
        </w:rPr>
      </w:pPr>
      <w:r>
        <w:rPr>
          <w:color w:val="000000" w:themeColor="text1"/>
          <w14:textFill>
            <w14:solidFill>
              <w14:schemeClr w14:val="tx1"/>
            </w14:solidFill>
          </w14:textFill>
        </w:rPr>
        <w:t xml:space="preserve"> Evaluate and Adapt the Design </w:t>
      </w:r>
    </w:p>
    <w:p w14:paraId="234D6AE7">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B. Evaluate the original design</w:t>
      </w:r>
    </w:p>
    <w:p w14:paraId="0D44DB5A">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The hash-table approach remains suitable because it can be built once and reused. Its expected exact-key lookup cost is Θ(1), compared with Θ(n) worst-case work for Linear Search and Θ(log n) for Binary Search over sorted records.</w:t>
      </w:r>
    </w:p>
    <w:p w14:paraId="5B42180F">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C. Adaptation or redesign</w:t>
      </w:r>
    </w:p>
    <w:p w14:paraId="40240F78">
      <w:pPr>
        <w:widowControl/>
        <w:jc w:val="both"/>
        <w:rPr>
          <w:color w:val="000000" w:themeColor="text1"/>
          <w14:textFill>
            <w14:solidFill>
              <w14:schemeClr w14:val="tx1"/>
            </w14:solidFill>
          </w14:textFill>
        </w:rPr>
      </w:pPr>
      <w:r>
        <w:rPr>
          <w:color w:val="000000" w:themeColor="text1"/>
          <w14:textFill>
            <w14:solidFill>
              <w14:schemeClr w14:val="tx1"/>
            </w14:solidFill>
          </w14:textFill>
        </w:rPr>
        <w:t>Decision: retain the hash-table strategy but improve its operational design. Load the one million records into a dictionary keyed by Registration Number, validate uniqueness, perform lookups through the index, and insert each daily new record after validation.</w:t>
      </w:r>
    </w:p>
    <w:p w14:paraId="4F69B79F">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Recommended update flow</w:t>
      </w:r>
    </w:p>
    <w:p w14:paraId="60165096">
      <w:pPr>
        <w:pStyle w:val="11"/>
        <w:widowControl/>
        <w:numPr>
          <w:ilvl w:val="0"/>
          <w:numId w:val="3"/>
        </w:numPr>
        <w:spacing w:after="40"/>
        <w:jc w:val="both"/>
        <w:rPr>
          <w:color w:val="000000" w:themeColor="text1"/>
          <w14:textFill>
            <w14:solidFill>
              <w14:schemeClr w14:val="tx1"/>
            </w14:solidFill>
          </w14:textFill>
        </w:rPr>
      </w:pPr>
      <w:r>
        <w:rPr>
          <w:color w:val="000000" w:themeColor="text1"/>
          <w14:textFill>
            <w14:solidFill>
              <w14:schemeClr w14:val="tx1"/>
            </w14:solidFill>
          </w14:textFill>
        </w:rPr>
        <w:t>Receive the new student record.</w:t>
      </w:r>
    </w:p>
    <w:p w14:paraId="5658118B">
      <w:pPr>
        <w:pStyle w:val="11"/>
        <w:widowControl/>
        <w:numPr>
          <w:ilvl w:val="0"/>
          <w:numId w:val="3"/>
        </w:numPr>
        <w:spacing w:after="40"/>
        <w:jc w:val="both"/>
        <w:rPr>
          <w:color w:val="000000" w:themeColor="text1"/>
          <w14:textFill>
            <w14:solidFill>
              <w14:schemeClr w14:val="tx1"/>
            </w14:solidFill>
          </w14:textFill>
        </w:rPr>
      </w:pPr>
      <w:r>
        <w:rPr>
          <w:color w:val="000000" w:themeColor="text1"/>
          <w14:textFill>
            <w14:solidFill>
              <w14:schemeClr w14:val="tx1"/>
            </w14:solidFill>
          </w14:textFill>
        </w:rPr>
        <w:t>Validate the Registration Number and required fields.</w:t>
      </w:r>
    </w:p>
    <w:p w14:paraId="47D00BF4">
      <w:pPr>
        <w:pStyle w:val="11"/>
        <w:widowControl/>
        <w:numPr>
          <w:ilvl w:val="0"/>
          <w:numId w:val="3"/>
        </w:numPr>
        <w:spacing w:after="40"/>
        <w:jc w:val="both"/>
        <w:rPr>
          <w:color w:val="000000" w:themeColor="text1"/>
          <w14:textFill>
            <w14:solidFill>
              <w14:schemeClr w14:val="tx1"/>
            </w14:solidFill>
          </w14:textFill>
        </w:rPr>
      </w:pPr>
      <w:r>
        <w:rPr>
          <w:color w:val="000000" w:themeColor="text1"/>
          <w14:textFill>
            <w14:solidFill>
              <w14:schemeClr w14:val="tx1"/>
            </w14:solidFill>
          </w14:textFill>
        </w:rPr>
        <w:t>Check that the key does not already exist.</w:t>
      </w:r>
    </w:p>
    <w:p w14:paraId="445438A7">
      <w:pPr>
        <w:pStyle w:val="11"/>
        <w:widowControl/>
        <w:numPr>
          <w:ilvl w:val="0"/>
          <w:numId w:val="3"/>
        </w:numPr>
        <w:spacing w:after="40"/>
        <w:jc w:val="both"/>
        <w:rPr>
          <w:color w:val="000000" w:themeColor="text1"/>
          <w14:textFill>
            <w14:solidFill>
              <w14:schemeClr w14:val="tx1"/>
            </w14:solidFill>
          </w14:textFill>
        </w:rPr>
      </w:pPr>
      <w:r>
        <w:rPr>
          <w:color w:val="000000" w:themeColor="text1"/>
          <w14:textFill>
            <w14:solidFill>
              <w14:schemeClr w14:val="tx1"/>
            </w14:solidFill>
          </w14:textFill>
        </w:rPr>
        <w:t>Persist the record in the authoritative data store.</w:t>
      </w:r>
    </w:p>
    <w:p w14:paraId="45823ACB">
      <w:pPr>
        <w:pStyle w:val="11"/>
        <w:widowControl/>
        <w:numPr>
          <w:ilvl w:val="0"/>
          <w:numId w:val="3"/>
        </w:numPr>
        <w:spacing w:after="40"/>
        <w:jc w:val="both"/>
        <w:rPr>
          <w:color w:val="000000" w:themeColor="text1"/>
          <w14:textFill>
            <w14:solidFill>
              <w14:schemeClr w14:val="tx1"/>
            </w14:solidFill>
          </w14:textFill>
        </w:rPr>
      </w:pPr>
      <w:r>
        <w:rPr>
          <w:color w:val="000000" w:themeColor="text1"/>
          <w14:textFill>
            <w14:solidFill>
              <w14:schemeClr w14:val="tx1"/>
            </w14:solidFill>
          </w14:textFill>
        </w:rPr>
        <w:t>Insert the key and record into the in-memory hash index.</w:t>
      </w:r>
    </w:p>
    <w:p w14:paraId="6E31D531">
      <w:pPr>
        <w:pStyle w:val="11"/>
        <w:widowControl/>
        <w:numPr>
          <w:ilvl w:val="0"/>
          <w:numId w:val="3"/>
        </w:numPr>
        <w:spacing w:after="40"/>
        <w:jc w:val="both"/>
        <w:rPr>
          <w:color w:val="000000" w:themeColor="text1"/>
          <w14:textFill>
            <w14:solidFill>
              <w14:schemeClr w14:val="tx1"/>
            </w14:solidFill>
          </w14:textFill>
        </w:rPr>
      </w:pPr>
      <w:r>
        <w:rPr>
          <w:color w:val="000000" w:themeColor="text1"/>
          <w14:textFill>
            <w14:solidFill>
              <w14:schemeClr w14:val="tx1"/>
            </w14:solidFill>
          </w14:textFill>
        </w:rPr>
        <w:t>Log success or failure and monitor index consistency.</w:t>
      </w:r>
    </w:p>
    <w:p w14:paraId="26328FA9">
      <w:pPr>
        <w:pStyle w:val="11"/>
        <w:widowControl/>
        <w:numPr>
          <w:ilvl w:val="0"/>
          <w:numId w:val="3"/>
        </w:numPr>
        <w:spacing w:after="40"/>
        <w:jc w:val="both"/>
        <w:rPr>
          <w:color w:val="000000" w:themeColor="text1"/>
          <w14:textFill>
            <w14:solidFill>
              <w14:schemeClr w14:val="tx1"/>
            </w14:solidFill>
          </w14:textFill>
        </w:rPr>
      </w:pPr>
      <w:r>
        <w:rPr>
          <w:color w:val="000000" w:themeColor="text1"/>
          <w14:textFill>
            <w14:solidFill>
              <w14:schemeClr w14:val="tx1"/>
            </w14:solidFill>
          </w14:textFill>
        </w:rPr>
        <w:t>On restart, reload or rebuild the index from the source of truth.</w:t>
      </w:r>
    </w:p>
    <w:p w14:paraId="2603ABEB">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Cost summary</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4752"/>
      </w:tblGrid>
      <w:tr w14:paraId="0145B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auto"/>
            <w:vAlign w:val="center"/>
          </w:tcPr>
          <w:p w14:paraId="57F97038">
            <w:pPr>
              <w:jc w:val="both"/>
              <w:rPr>
                <w:color w:val="000000" w:themeColor="text1"/>
                <w:sz w:val="32"/>
                <w:szCs w:val="32"/>
                <w14:textFill>
                  <w14:solidFill>
                    <w14:schemeClr w14:val="tx1"/>
                  </w14:solidFill>
                </w14:textFill>
              </w:rPr>
            </w:pPr>
            <w:r>
              <w:rPr>
                <w:b/>
                <w:color w:val="000000" w:themeColor="text1"/>
                <w:sz w:val="21"/>
                <w:szCs w:val="32"/>
                <w14:textFill>
                  <w14:solidFill>
                    <w14:schemeClr w14:val="tx1"/>
                  </w14:solidFill>
                </w14:textFill>
              </w:rPr>
              <w:t>Operation</w:t>
            </w:r>
          </w:p>
        </w:tc>
        <w:tc>
          <w:tcPr>
            <w:tcW w:w="4752" w:type="dxa"/>
            <w:shd w:val="clear" w:color="auto" w:fill="auto"/>
            <w:vAlign w:val="center"/>
          </w:tcPr>
          <w:p w14:paraId="1BEFB080">
            <w:pPr>
              <w:jc w:val="both"/>
              <w:rPr>
                <w:color w:val="000000" w:themeColor="text1"/>
                <w:sz w:val="32"/>
                <w:szCs w:val="32"/>
                <w14:textFill>
                  <w14:solidFill>
                    <w14:schemeClr w14:val="tx1"/>
                  </w14:solidFill>
                </w14:textFill>
              </w:rPr>
            </w:pPr>
            <w:r>
              <w:rPr>
                <w:b/>
                <w:color w:val="000000" w:themeColor="text1"/>
                <w:sz w:val="21"/>
                <w:szCs w:val="32"/>
                <w14:textFill>
                  <w14:solidFill>
                    <w14:schemeClr w14:val="tx1"/>
                  </w14:solidFill>
                </w14:textFill>
              </w:rPr>
              <w:t>Expected cost</w:t>
            </w:r>
          </w:p>
        </w:tc>
      </w:tr>
      <w:tr w14:paraId="764C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auto"/>
            <w:vAlign w:val="center"/>
          </w:tcPr>
          <w:p w14:paraId="6A1851E1">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Initial hash-table build</w:t>
            </w:r>
          </w:p>
        </w:tc>
        <w:tc>
          <w:tcPr>
            <w:tcW w:w="4752" w:type="dxa"/>
            <w:shd w:val="clear" w:color="auto" w:fill="auto"/>
            <w:vAlign w:val="center"/>
          </w:tcPr>
          <w:p w14:paraId="657AA690">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Θ(n) average</w:t>
            </w:r>
          </w:p>
        </w:tc>
      </w:tr>
      <w:tr w14:paraId="2B7C0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auto"/>
            <w:vAlign w:val="center"/>
          </w:tcPr>
          <w:p w14:paraId="16F9E535">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Each exact lookup after build</w:t>
            </w:r>
          </w:p>
        </w:tc>
        <w:tc>
          <w:tcPr>
            <w:tcW w:w="4752" w:type="dxa"/>
            <w:shd w:val="clear" w:color="auto" w:fill="auto"/>
            <w:vAlign w:val="center"/>
          </w:tcPr>
          <w:p w14:paraId="3ADA7A42">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Θ(1) average; Θ(n) theoretical worst case</w:t>
            </w:r>
          </w:p>
        </w:tc>
      </w:tr>
      <w:tr w14:paraId="4BF0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auto"/>
            <w:vAlign w:val="center"/>
          </w:tcPr>
          <w:p w14:paraId="0CA452D4">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Each daily insertion</w:t>
            </w:r>
          </w:p>
        </w:tc>
        <w:tc>
          <w:tcPr>
            <w:tcW w:w="4752" w:type="dxa"/>
            <w:shd w:val="clear" w:color="auto" w:fill="auto"/>
            <w:vAlign w:val="center"/>
          </w:tcPr>
          <w:p w14:paraId="0F38E053">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Θ(1) average per record</w:t>
            </w:r>
          </w:p>
        </w:tc>
      </w:tr>
      <w:tr w14:paraId="0BC43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auto"/>
            <w:vAlign w:val="center"/>
          </w:tcPr>
          <w:p w14:paraId="43AB2EBB">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q searches after one build</w:t>
            </w:r>
          </w:p>
        </w:tc>
        <w:tc>
          <w:tcPr>
            <w:tcW w:w="4752" w:type="dxa"/>
            <w:shd w:val="clear" w:color="auto" w:fill="auto"/>
            <w:vAlign w:val="center"/>
          </w:tcPr>
          <w:p w14:paraId="553D7D83">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Θ(n + q) expected total, excluding storage-system overhead</w:t>
            </w:r>
          </w:p>
        </w:tc>
      </w:tr>
    </w:tbl>
    <w:p w14:paraId="5565FFAC">
      <w:pPr>
        <w:pStyle w:val="2"/>
        <w:widowControl/>
        <w:jc w:val="both"/>
        <w:rPr>
          <w:color w:val="000000" w:themeColor="text1"/>
          <w14:textFill>
            <w14:solidFill>
              <w14:schemeClr w14:val="tx1"/>
            </w14:solidFill>
          </w14:textFill>
        </w:rPr>
      </w:pPr>
      <w:r>
        <w:rPr>
          <w:color w:val="000000" w:themeColor="text1"/>
          <w14:textFill>
            <w14:solidFill>
              <w14:schemeClr w14:val="tx1"/>
            </w14:solidFill>
          </w14:textFill>
        </w:rPr>
        <w:t>Evidence-Based Defence and Final Decision</w:t>
      </w:r>
    </w:p>
    <w:p w14:paraId="668AE0D7">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D. Evidence-based defence</w:t>
      </w:r>
    </w:p>
    <w:p w14:paraId="06C1D3E1">
      <w:pPr>
        <w:widowControl/>
        <w:jc w:val="both"/>
        <w:rPr>
          <w:color w:val="000000" w:themeColor="text1"/>
          <w14:textFill>
            <w14:solidFill>
              <w14:schemeClr w14:val="tx1"/>
            </w14:solidFill>
          </w14:textFill>
        </w:rPr>
      </w:pPr>
      <w:r>
        <w:rPr>
          <w:color w:val="000000" w:themeColor="text1"/>
          <w14:textFill>
            <w14:solidFill>
              <w14:schemeClr w14:val="tx1"/>
            </w14:solidFill>
          </w14:textFill>
        </w:rPr>
        <w:t>With one million records and 50,000 searches per hour, repeated sequential scanning can produce up to 50 billion record comparisons per hour in the extreme last-or-absent-key scenario. A hash table is expected to perform constant-time lookup after the initial build, making it a better fit for repeated exact-key queries under normal hashing assumptions.</w:t>
      </w:r>
    </w:p>
    <w:p w14:paraId="12AE2BE8">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Risks and mitigations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5616"/>
      </w:tblGrid>
      <w:tr w14:paraId="7F25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auto"/>
            <w:vAlign w:val="center"/>
          </w:tcPr>
          <w:p w14:paraId="48B1284E">
            <w:pPr>
              <w:jc w:val="both"/>
              <w:rPr>
                <w:color w:val="000000" w:themeColor="text1"/>
                <w:sz w:val="32"/>
                <w:szCs w:val="32"/>
                <w14:textFill>
                  <w14:solidFill>
                    <w14:schemeClr w14:val="tx1"/>
                  </w14:solidFill>
                </w14:textFill>
              </w:rPr>
            </w:pPr>
            <w:r>
              <w:rPr>
                <w:b/>
                <w:color w:val="000000" w:themeColor="text1"/>
                <w:sz w:val="21"/>
                <w:szCs w:val="32"/>
                <w14:textFill>
                  <w14:solidFill>
                    <w14:schemeClr w14:val="tx1"/>
                  </w14:solidFill>
                </w14:textFill>
              </w:rPr>
              <w:t>Risk</w:t>
            </w:r>
          </w:p>
        </w:tc>
        <w:tc>
          <w:tcPr>
            <w:tcW w:w="5616" w:type="dxa"/>
            <w:shd w:val="clear" w:color="auto" w:fill="auto"/>
            <w:vAlign w:val="center"/>
          </w:tcPr>
          <w:p w14:paraId="3CAE7C9A">
            <w:pPr>
              <w:jc w:val="both"/>
              <w:rPr>
                <w:color w:val="000000" w:themeColor="text1"/>
                <w:sz w:val="32"/>
                <w:szCs w:val="32"/>
                <w14:textFill>
                  <w14:solidFill>
                    <w14:schemeClr w14:val="tx1"/>
                  </w14:solidFill>
                </w14:textFill>
              </w:rPr>
            </w:pPr>
            <w:r>
              <w:rPr>
                <w:b/>
                <w:color w:val="000000" w:themeColor="text1"/>
                <w:sz w:val="21"/>
                <w:szCs w:val="32"/>
                <w14:textFill>
                  <w14:solidFill>
                    <w14:schemeClr w14:val="tx1"/>
                  </w14:solidFill>
                </w14:textFill>
              </w:rPr>
              <w:t>Mitigation</w:t>
            </w:r>
          </w:p>
        </w:tc>
      </w:tr>
      <w:tr w14:paraId="4AC6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auto"/>
            <w:vAlign w:val="center"/>
          </w:tcPr>
          <w:p w14:paraId="7C26060E">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Memory usage too high</w:t>
            </w:r>
          </w:p>
        </w:tc>
        <w:tc>
          <w:tcPr>
            <w:tcW w:w="5616" w:type="dxa"/>
            <w:shd w:val="clear" w:color="auto" w:fill="auto"/>
            <w:vAlign w:val="center"/>
          </w:tcPr>
          <w:p w14:paraId="1603C5C5">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Measure memory with realistic records; size the deployment machine appropriately</w:t>
            </w:r>
          </w:p>
        </w:tc>
      </w:tr>
      <w:tr w14:paraId="78AB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auto"/>
            <w:vAlign w:val="center"/>
          </w:tcPr>
          <w:p w14:paraId="000C8899">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Duplicate Registration Numbers</w:t>
            </w:r>
          </w:p>
        </w:tc>
        <w:tc>
          <w:tcPr>
            <w:tcW w:w="5616" w:type="dxa"/>
            <w:shd w:val="clear" w:color="auto" w:fill="auto"/>
            <w:vAlign w:val="center"/>
          </w:tcPr>
          <w:p w14:paraId="7E78EA3D">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Validate uniqueness before inserting</w:t>
            </w:r>
          </w:p>
        </w:tc>
      </w:tr>
      <w:tr w14:paraId="7727E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auto"/>
            <w:vAlign w:val="center"/>
          </w:tcPr>
          <w:p w14:paraId="5507543B">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Index becomes inconsistent</w:t>
            </w:r>
          </w:p>
        </w:tc>
        <w:tc>
          <w:tcPr>
            <w:tcW w:w="5616" w:type="dxa"/>
            <w:shd w:val="clear" w:color="auto" w:fill="auto"/>
            <w:vAlign w:val="center"/>
          </w:tcPr>
          <w:p w14:paraId="6FBB4D8C">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Persist authoritative data; use controlled updates and recovery checks</w:t>
            </w:r>
          </w:p>
        </w:tc>
      </w:tr>
      <w:tr w14:paraId="6D46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auto"/>
            <w:vAlign w:val="center"/>
          </w:tcPr>
          <w:p w14:paraId="73F53D6A">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Traffic bursts exceed average rate</w:t>
            </w:r>
          </w:p>
        </w:tc>
        <w:tc>
          <w:tcPr>
            <w:tcW w:w="5616" w:type="dxa"/>
            <w:shd w:val="clear" w:color="auto" w:fill="auto"/>
            <w:vAlign w:val="center"/>
          </w:tcPr>
          <w:p w14:paraId="51948AA9">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Load-test concurrent queries and measure response-time percentiles</w:t>
            </w:r>
          </w:p>
        </w:tc>
      </w:tr>
      <w:tr w14:paraId="0F25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auto"/>
            <w:vAlign w:val="center"/>
          </w:tcPr>
          <w:p w14:paraId="17EFA2E0">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Hashing worst-case behaviour</w:t>
            </w:r>
          </w:p>
        </w:tc>
        <w:tc>
          <w:tcPr>
            <w:tcW w:w="5616" w:type="dxa"/>
            <w:shd w:val="clear" w:color="auto" w:fill="auto"/>
            <w:vAlign w:val="center"/>
          </w:tcPr>
          <w:p w14:paraId="17EC9CAA">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Use a trusted implementation, monitor latency and test realistic keys</w:t>
            </w:r>
          </w:p>
        </w:tc>
      </w:tr>
      <w:tr w14:paraId="16B24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auto"/>
            <w:vAlign w:val="center"/>
          </w:tcPr>
          <w:p w14:paraId="481CDA0F">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Restart or process failure</w:t>
            </w:r>
          </w:p>
        </w:tc>
        <w:tc>
          <w:tcPr>
            <w:tcW w:w="5616" w:type="dxa"/>
            <w:shd w:val="clear" w:color="auto" w:fill="auto"/>
            <w:vAlign w:val="center"/>
          </w:tcPr>
          <w:p w14:paraId="2C736C08">
            <w:pPr>
              <w:spacing w:after="20"/>
              <w:jc w:val="both"/>
              <w:rPr>
                <w:color w:val="000000" w:themeColor="text1"/>
                <w:sz w:val="32"/>
                <w:szCs w:val="32"/>
                <w14:textFill>
                  <w14:solidFill>
                    <w14:schemeClr w14:val="tx1"/>
                  </w14:solidFill>
                </w14:textFill>
              </w:rPr>
            </w:pPr>
            <w:r>
              <w:rPr>
                <w:color w:val="000000" w:themeColor="text1"/>
                <w:sz w:val="21"/>
                <w:szCs w:val="32"/>
                <w14:textFill>
                  <w14:solidFill>
                    <w14:schemeClr w14:val="tx1"/>
                  </w14:solidFill>
                </w14:textFill>
              </w:rPr>
              <w:t>Rebuild index from persistent source of truth</w:t>
            </w:r>
          </w:p>
        </w:tc>
      </w:tr>
    </w:tbl>
    <w:p w14:paraId="6E54A168">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Final decision</w:t>
      </w:r>
    </w:p>
    <w:p w14:paraId="60E94387">
      <w:pPr>
        <w:widowControl/>
        <w:jc w:val="both"/>
        <w:rPr>
          <w:color w:val="000000" w:themeColor="text1"/>
          <w14:textFill>
            <w14:solidFill>
              <w14:schemeClr w14:val="tx1"/>
            </w14:solidFill>
          </w14:textFill>
        </w:rPr>
      </w:pPr>
      <w:r>
        <w:rPr>
          <w:color w:val="000000" w:themeColor="text1"/>
          <w14:textFill>
            <w14:solidFill>
              <w14:schemeClr w14:val="tx1"/>
            </w14:solidFill>
          </w14:textFill>
        </w:rPr>
        <w:t>Retain Hash Table Search as the primary exact-registration-number lookup. Keep Binary Search or a sorted index when ordered traversal and range queries are important. Do not use theoretical complexity alone as the deployment sign-off: confirm response times, memory usage, update correctness and concurrency behaviour with realistic testing.</w:t>
      </w:r>
    </w:p>
    <w:p w14:paraId="6C347107">
      <w:pPr>
        <w:pStyle w:val="3"/>
        <w:widowControl/>
        <w:jc w:val="both"/>
        <w:rPr>
          <w:color w:val="000000" w:themeColor="text1"/>
          <w14:textFill>
            <w14:solidFill>
              <w14:schemeClr w14:val="tx1"/>
            </w14:solidFill>
          </w14:textFill>
        </w:rPr>
      </w:pPr>
      <w:r>
        <w:rPr>
          <w:color w:val="000000" w:themeColor="text1"/>
          <w14:textFill>
            <w14:solidFill>
              <w14:schemeClr w14:val="tx1"/>
            </w14:solidFill>
          </w14:textFill>
        </w:rPr>
        <w:t>Challenge conclusion</w:t>
      </w:r>
    </w:p>
    <w:p w14:paraId="4DE9FFFF">
      <w:pPr>
        <w:widowControl/>
        <w:jc w:val="both"/>
        <w:rPr>
          <w:color w:val="000000" w:themeColor="text1"/>
          <w14:textFill>
            <w14:solidFill>
              <w14:schemeClr w14:val="tx1"/>
            </w14:solidFill>
          </w14:textFill>
        </w:rPr>
      </w:pPr>
      <w:r>
        <w:rPr>
          <w:color w:val="000000" w:themeColor="text1"/>
          <w14:textFill>
            <w14:solidFill>
              <w14:schemeClr w14:val="tx1"/>
            </w14:solidFill>
          </w14:textFill>
        </w:rPr>
        <w:t>The revised workload strengthens the case for a reusable index. The important adaptation is not merely selecting hashing, but ensuring that the index is safely built, updated, persisted or recoverable, monitored and tested under realistic conditions.</w:t>
      </w:r>
    </w:p>
    <w:p w14:paraId="738C9C5C">
      <w:pPr>
        <w:widowControl/>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7F26B81">
      <w:pPr>
        <w:pStyle w:val="2"/>
        <w:widowControl/>
        <w:rPr>
          <w:color w:val="000000" w:themeColor="text1"/>
          <w14:textFill>
            <w14:solidFill>
              <w14:schemeClr w14:val="tx1"/>
            </w14:solidFill>
          </w14:textFill>
        </w:rPr>
      </w:pPr>
      <w:r>
        <w:rPr>
          <w:color w:val="000000" w:themeColor="text1"/>
          <w14:textFill>
            <w14:solidFill>
              <w14:schemeClr w14:val="tx1"/>
            </w14:solidFill>
          </w14:textFill>
        </w:rPr>
        <w:t>APPENDIX A — Test Plan, Result Interpretation and Submission Checklist</w:t>
      </w:r>
    </w:p>
    <w:p w14:paraId="43E8B297">
      <w:pPr>
        <w:pStyle w:val="3"/>
        <w:widowControl/>
        <w:rPr>
          <w:color w:val="000000" w:themeColor="text1"/>
          <w14:textFill>
            <w14:solidFill>
              <w14:schemeClr w14:val="tx1"/>
            </w14:solidFill>
          </w14:textFill>
        </w:rPr>
      </w:pPr>
      <w:r>
        <w:rPr>
          <w:color w:val="000000" w:themeColor="text1"/>
          <w14:textFill>
            <w14:solidFill>
              <w14:schemeClr w14:val="tx1"/>
            </w14:solidFill>
          </w14:textFill>
        </w:rPr>
        <w:t>Suggested test cases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736"/>
        <w:gridCol w:w="3744"/>
      </w:tblGrid>
      <w:tr w14:paraId="3AAC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2813141B">
            <w:pPr>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Test</w:t>
            </w:r>
          </w:p>
        </w:tc>
        <w:tc>
          <w:tcPr>
            <w:tcW w:w="2736" w:type="dxa"/>
            <w:shd w:val="clear" w:color="auto" w:fill="auto"/>
            <w:vAlign w:val="center"/>
          </w:tcPr>
          <w:p w14:paraId="3E250C9A">
            <w:pPr>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Input / target</w:t>
            </w:r>
          </w:p>
        </w:tc>
        <w:tc>
          <w:tcPr>
            <w:tcW w:w="3744" w:type="dxa"/>
            <w:shd w:val="clear" w:color="auto" w:fill="auto"/>
            <w:vAlign w:val="center"/>
          </w:tcPr>
          <w:p w14:paraId="1667A9BF">
            <w:pPr>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Expected result</w:t>
            </w:r>
          </w:p>
        </w:tc>
      </w:tr>
      <w:tr w14:paraId="7BCD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67CFF8A2">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Successful: first key</w:t>
            </w:r>
          </w:p>
        </w:tc>
        <w:tc>
          <w:tcPr>
            <w:tcW w:w="2736" w:type="dxa"/>
            <w:shd w:val="clear" w:color="auto" w:fill="auto"/>
            <w:vAlign w:val="center"/>
          </w:tcPr>
          <w:p w14:paraId="4F28032F">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key = 1</w:t>
            </w:r>
          </w:p>
        </w:tc>
        <w:tc>
          <w:tcPr>
            <w:tcW w:w="3744" w:type="dxa"/>
            <w:shd w:val="clear" w:color="auto" w:fill="auto"/>
            <w:vAlign w:val="center"/>
          </w:tcPr>
          <w:p w14:paraId="0DFCB796">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All algorithms return first record/index</w:t>
            </w:r>
          </w:p>
        </w:tc>
      </w:tr>
      <w:tr w14:paraId="3664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78D8FD14">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Successful: middle key</w:t>
            </w:r>
          </w:p>
        </w:tc>
        <w:tc>
          <w:tcPr>
            <w:tcW w:w="2736" w:type="dxa"/>
            <w:shd w:val="clear" w:color="auto" w:fill="auto"/>
            <w:vAlign w:val="center"/>
          </w:tcPr>
          <w:p w14:paraId="6736829B">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key = n//2</w:t>
            </w:r>
          </w:p>
        </w:tc>
        <w:tc>
          <w:tcPr>
            <w:tcW w:w="3744" w:type="dxa"/>
            <w:shd w:val="clear" w:color="auto" w:fill="auto"/>
            <w:vAlign w:val="center"/>
          </w:tcPr>
          <w:p w14:paraId="5218CDC7">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All algorithms return matching record/index</w:t>
            </w:r>
          </w:p>
        </w:tc>
      </w:tr>
      <w:tr w14:paraId="723E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6E69B96E">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Successful: last key</w:t>
            </w:r>
          </w:p>
        </w:tc>
        <w:tc>
          <w:tcPr>
            <w:tcW w:w="2736" w:type="dxa"/>
            <w:shd w:val="clear" w:color="auto" w:fill="auto"/>
            <w:vAlign w:val="center"/>
          </w:tcPr>
          <w:p w14:paraId="6CADAD8A">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key = n</w:t>
            </w:r>
          </w:p>
        </w:tc>
        <w:tc>
          <w:tcPr>
            <w:tcW w:w="3744" w:type="dxa"/>
            <w:shd w:val="clear" w:color="auto" w:fill="auto"/>
            <w:vAlign w:val="center"/>
          </w:tcPr>
          <w:p w14:paraId="49694059">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Linear Search worst-case comparisons = n</w:t>
            </w:r>
          </w:p>
        </w:tc>
      </w:tr>
      <w:tr w14:paraId="686B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21052B3B">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Unsuccessful search</w:t>
            </w:r>
          </w:p>
        </w:tc>
        <w:tc>
          <w:tcPr>
            <w:tcW w:w="2736" w:type="dxa"/>
            <w:shd w:val="clear" w:color="auto" w:fill="auto"/>
            <w:vAlign w:val="center"/>
          </w:tcPr>
          <w:p w14:paraId="1902C622">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key = n+10</w:t>
            </w:r>
          </w:p>
        </w:tc>
        <w:tc>
          <w:tcPr>
            <w:tcW w:w="3744" w:type="dxa"/>
            <w:shd w:val="clear" w:color="auto" w:fill="auto"/>
            <w:vAlign w:val="center"/>
          </w:tcPr>
          <w:p w14:paraId="6AED4313">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Linear/Binary return -1; hash returns None</w:t>
            </w:r>
          </w:p>
        </w:tc>
      </w:tr>
      <w:tr w14:paraId="65C9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40F59401">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Small empty dataset</w:t>
            </w:r>
          </w:p>
        </w:tc>
        <w:tc>
          <w:tcPr>
            <w:tcW w:w="2736" w:type="dxa"/>
            <w:shd w:val="clear" w:color="auto" w:fill="auto"/>
            <w:vAlign w:val="center"/>
          </w:tcPr>
          <w:p w14:paraId="57742257">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records = []</w:t>
            </w:r>
          </w:p>
        </w:tc>
        <w:tc>
          <w:tcPr>
            <w:tcW w:w="3744" w:type="dxa"/>
            <w:shd w:val="clear" w:color="auto" w:fill="auto"/>
            <w:vAlign w:val="center"/>
          </w:tcPr>
          <w:p w14:paraId="6615F8BC">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All algorithms report not found safely</w:t>
            </w:r>
          </w:p>
        </w:tc>
      </w:tr>
      <w:tr w14:paraId="51CE9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auto"/>
            <w:vAlign w:val="center"/>
          </w:tcPr>
          <w:p w14:paraId="530AED1A">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Duplicate key input</w:t>
            </w:r>
          </w:p>
        </w:tc>
        <w:tc>
          <w:tcPr>
            <w:tcW w:w="2736" w:type="dxa"/>
            <w:shd w:val="clear" w:color="auto" w:fill="auto"/>
            <w:vAlign w:val="center"/>
          </w:tcPr>
          <w:p w14:paraId="6FC522F4">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Two records share one key</w:t>
            </w:r>
          </w:p>
        </w:tc>
        <w:tc>
          <w:tcPr>
            <w:tcW w:w="3744" w:type="dxa"/>
            <w:shd w:val="clear" w:color="auto" w:fill="auto"/>
            <w:vAlign w:val="center"/>
          </w:tcPr>
          <w:p w14:paraId="759DDD66">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Validation rejects or explicitly resolves duplicate</w:t>
            </w:r>
          </w:p>
        </w:tc>
      </w:tr>
    </w:tbl>
    <w:p w14:paraId="71885DF3">
      <w:pPr>
        <w:pStyle w:val="3"/>
        <w:widowControl/>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Test run output</w:t>
      </w:r>
    </w:p>
    <w:p w14:paraId="41E221BA">
      <w:pPr>
        <w:shd w:val="clea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All six test cases pass for the three algorithms; the worked example from Task 2 and the duplicate-key rule were checked in the same run.</w:t>
      </w:r>
    </w:p>
    <w:p w14:paraId="12E3E01A">
      <w:pPr>
        <w:keepNext/>
        <w:spacing w:before="80" w:after="40"/>
        <w:jc w:val="center"/>
      </w:pPr>
      <w:r>
        <w:drawing>
          <wp:inline distT="0" distB="0" distL="0" distR="0">
            <wp:extent cx="5120640" cy="1584960"/>
            <wp:effectExtent l="0" t="0" r="0" b="0"/>
            <wp:docPr id="108" name="Picture 108" descr="shot_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hot_tests.png"/>
                    <pic:cNvPicPr>
                      <a:picLocks noChangeAspect="1"/>
                    </pic:cNvPicPr>
                  </pic:nvPicPr>
                  <pic:blipFill>
                    <a:blip r:embed="rId12"/>
                    <a:stretch>
                      <a:fillRect/>
                    </a:stretch>
                  </pic:blipFill>
                  <pic:spPr>
                    <a:xfrm>
                      <a:off x="0" y="0"/>
                      <a:ext cx="5120640" cy="1584960"/>
                    </a:xfrm>
                    <a:prstGeom prst="rect">
                      <a:avLst/>
                    </a:prstGeom>
                  </pic:spPr>
                </pic:pic>
              </a:graphicData>
            </a:graphic>
          </wp:inline>
        </w:drawing>
      </w:r>
    </w:p>
    <w:p w14:paraId="145E10BF">
      <w:pPr>
        <w:shd w:val="clear"/>
        <w:jc w:val="center"/>
        <w:rPr>
          <w:rFonts w:hint="default" w:ascii="Times New Roman" w:hAnsi="Times New Roman" w:cs="Times New Roman"/>
          <w:color w:val="000000" w:themeColor="text1"/>
          <w14:textFill>
            <w14:solidFill>
              <w14:schemeClr w14:val="tx1"/>
            </w14:solidFill>
          </w14:textFill>
        </w:rPr>
      </w:pPr>
      <w:bookmarkStart w:id="0" w:name="_GoBack"/>
      <w:bookmarkEnd w:id="0"/>
      <w:r>
        <w:rPr>
          <w:rFonts w:hint="default" w:ascii="Times New Roman" w:hAnsi="Times New Roman" w:cs="Times New Roman"/>
          <w:i/>
          <w:iCs/>
          <w:color w:val="000000" w:themeColor="text1"/>
          <w:sz w:val="18"/>
          <w:szCs w:val="18"/>
          <w14:textFill>
            <w14:solidFill>
              <w14:schemeClr w14:val="tx1"/>
            </w14:solidFill>
          </w14:textFill>
        </w:rPr>
        <w:t>.</w:t>
      </w:r>
    </w:p>
    <w:p w14:paraId="3DC17E4A">
      <w:pPr>
        <w:pStyle w:val="3"/>
        <w:widowControl/>
        <w:rPr>
          <w:color w:val="000000" w:themeColor="text1"/>
          <w14:textFill>
            <w14:solidFill>
              <w14:schemeClr w14:val="tx1"/>
            </w14:solidFill>
          </w14:textFill>
        </w:rPr>
      </w:pPr>
      <w:r>
        <w:rPr>
          <w:color w:val="000000" w:themeColor="text1"/>
          <w14:textFill>
            <w14:solidFill>
              <w14:schemeClr w14:val="tx1"/>
            </w14:solidFill>
          </w14:textFill>
        </w:rPr>
        <w:t>Interpretation checklist</w:t>
      </w:r>
    </w:p>
    <w:p w14:paraId="0E143A91">
      <w:pPr>
        <w:pStyle w:val="10"/>
        <w:widowControl/>
        <w:spacing w:after="40"/>
        <w:rPr>
          <w:color w:val="000000" w:themeColor="text1"/>
          <w14:textFill>
            <w14:solidFill>
              <w14:schemeClr w14:val="tx1"/>
            </w14:solidFill>
          </w14:textFill>
        </w:rPr>
      </w:pPr>
      <w:r>
        <w:rPr>
          <w:color w:val="000000" w:themeColor="text1"/>
          <w14:textFill>
            <w14:solidFill>
              <w14:schemeClr w14:val="tx1"/>
            </w14:solidFill>
          </w14:textFill>
        </w:rPr>
        <w:t>Confirm all three algorithms return the correct record.</w:t>
      </w:r>
    </w:p>
    <w:p w14:paraId="6319DF77">
      <w:pPr>
        <w:pStyle w:val="10"/>
        <w:widowControl/>
        <w:spacing w:after="40"/>
        <w:rPr>
          <w:color w:val="000000" w:themeColor="text1"/>
          <w14:textFill>
            <w14:solidFill>
              <w14:schemeClr w14:val="tx1"/>
            </w14:solidFill>
          </w14:textFill>
        </w:rPr>
      </w:pPr>
      <w:r>
        <w:rPr>
          <w:color w:val="000000" w:themeColor="text1"/>
          <w14:textFill>
            <w14:solidFill>
              <w14:schemeClr w14:val="tx1"/>
            </w14:solidFill>
          </w14:textFill>
        </w:rPr>
        <w:t>Use the same target and data size when comparing algorithms.</w:t>
      </w:r>
    </w:p>
    <w:p w14:paraId="717AF234">
      <w:pPr>
        <w:pStyle w:val="10"/>
        <w:widowControl/>
        <w:spacing w:after="40"/>
        <w:rPr>
          <w:color w:val="000000" w:themeColor="text1"/>
          <w14:textFill>
            <w14:solidFill>
              <w14:schemeClr w14:val="tx1"/>
            </w14:solidFill>
          </w14:textFill>
        </w:rPr>
      </w:pPr>
      <w:r>
        <w:rPr>
          <w:color w:val="000000" w:themeColor="text1"/>
          <w14:textFill>
            <w14:solidFill>
              <w14:schemeClr w14:val="tx1"/>
            </w14:solidFill>
          </w14:textFill>
        </w:rPr>
        <w:t>Record preprocessing time separately.</w:t>
      </w:r>
    </w:p>
    <w:p w14:paraId="0A371B62">
      <w:pPr>
        <w:pStyle w:val="10"/>
        <w:widowControl/>
        <w:spacing w:after="40"/>
        <w:rPr>
          <w:color w:val="000000" w:themeColor="text1"/>
          <w14:textFill>
            <w14:solidFill>
              <w14:schemeClr w14:val="tx1"/>
            </w14:solidFill>
          </w14:textFill>
        </w:rPr>
      </w:pPr>
      <w:r>
        <w:rPr>
          <w:color w:val="000000" w:themeColor="text1"/>
          <w14:textFill>
            <w14:solidFill>
              <w14:schemeClr w14:val="tx1"/>
            </w14:solidFill>
          </w14:textFill>
        </w:rPr>
        <w:t>Use actual measured values and attach the CSV and graph.</w:t>
      </w:r>
    </w:p>
    <w:p w14:paraId="230F0D16">
      <w:pPr>
        <w:pStyle w:val="10"/>
        <w:widowControl/>
        <w:spacing w:after="40"/>
        <w:rPr>
          <w:color w:val="000000" w:themeColor="text1"/>
          <w14:textFill>
            <w14:solidFill>
              <w14:schemeClr w14:val="tx1"/>
            </w14:solidFill>
          </w14:textFill>
        </w:rPr>
      </w:pPr>
      <w:r>
        <w:rPr>
          <w:color w:val="000000" w:themeColor="text1"/>
          <w14:textFill>
            <w14:solidFill>
              <w14:schemeClr w14:val="tx1"/>
            </w14:solidFill>
          </w14:textFill>
        </w:rPr>
        <w:t>Explain whether data was already sorted.</w:t>
      </w:r>
    </w:p>
    <w:p w14:paraId="777A3F5B">
      <w:pPr>
        <w:pStyle w:val="10"/>
        <w:widowControl/>
        <w:spacing w:after="40"/>
        <w:rPr>
          <w:color w:val="000000" w:themeColor="text1"/>
          <w14:textFill>
            <w14:solidFill>
              <w14:schemeClr w14:val="tx1"/>
            </w14:solidFill>
          </w14:textFill>
        </w:rPr>
      </w:pPr>
      <w:r>
        <w:rPr>
          <w:color w:val="000000" w:themeColor="text1"/>
          <w14:textFill>
            <w14:solidFill>
              <w14:schemeClr w14:val="tx1"/>
            </w14:solidFill>
          </w14:textFill>
        </w:rPr>
        <w:t>Avoid claims that a single experiment proves theoretical complexity.</w:t>
      </w:r>
    </w:p>
    <w:p w14:paraId="597DA678">
      <w:pPr>
        <w:widowControl/>
        <w:rPr>
          <w:color w:val="000000" w:themeColor="text1"/>
          <w14:textFill>
            <w14:solidFill>
              <w14:schemeClr w14:val="tx1"/>
            </w14:solidFill>
          </w14:textFill>
        </w:rPr>
      </w:pPr>
      <w:r>
        <w:rPr>
          <w:color w:val="000000" w:themeColor="text1"/>
          <w14:textFill>
            <w14:solidFill>
              <w14:schemeClr w14:val="tx1"/>
            </w14:solidFill>
          </w14:textFill>
        </w:rPr>
        <w:t>A</w:t>
      </w:r>
      <w:r>
        <w:rPr>
          <w:b/>
          <w:bCs/>
          <w:color w:val="000000" w:themeColor="text1"/>
          <w:sz w:val="28"/>
          <w:szCs w:val="28"/>
          <w14:textFill>
            <w14:solidFill>
              <w14:schemeClr w14:val="tx1"/>
            </w14:solidFill>
          </w14:textFill>
        </w:rPr>
        <w:t>PPENDIX B — Formula Sheet and Overall Conclusion</w:t>
      </w:r>
    </w:p>
    <w:p w14:paraId="0A856951">
      <w:pPr>
        <w:pStyle w:val="3"/>
        <w:widowControl/>
        <w:rPr>
          <w:color w:val="000000" w:themeColor="text1"/>
          <w14:textFill>
            <w14:solidFill>
              <w14:schemeClr w14:val="tx1"/>
            </w14:solidFill>
          </w14:textFill>
        </w:rPr>
      </w:pPr>
      <w:r>
        <w:rPr>
          <w:color w:val="000000" w:themeColor="text1"/>
          <w14:textFill>
            <w14:solidFill>
              <w14:schemeClr w14:val="tx1"/>
            </w14:solidFill>
          </w14:textFill>
        </w:rPr>
        <w:t>Formula sheet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5472"/>
      </w:tblGrid>
      <w:tr w14:paraId="0C07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7BD19F90">
            <w:pPr>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Concept</w:t>
            </w:r>
          </w:p>
        </w:tc>
        <w:tc>
          <w:tcPr>
            <w:tcW w:w="5472" w:type="dxa"/>
            <w:shd w:val="clear" w:color="auto" w:fill="auto"/>
            <w:vAlign w:val="center"/>
          </w:tcPr>
          <w:p w14:paraId="01C58790">
            <w:pPr>
              <w:rPr>
                <w:color w:val="000000" w:themeColor="text1"/>
                <w:sz w:val="28"/>
                <w:szCs w:val="28"/>
                <w14:textFill>
                  <w14:solidFill>
                    <w14:schemeClr w14:val="tx1"/>
                  </w14:solidFill>
                </w14:textFill>
              </w:rPr>
            </w:pPr>
            <w:r>
              <w:rPr>
                <w:b/>
                <w:color w:val="000000" w:themeColor="text1"/>
                <w:sz w:val="20"/>
                <w:szCs w:val="28"/>
                <w14:textFill>
                  <w14:solidFill>
                    <w14:schemeClr w14:val="tx1"/>
                  </w14:solidFill>
                </w14:textFill>
              </w:rPr>
              <w:t>Formula / result</w:t>
            </w:r>
          </w:p>
        </w:tc>
      </w:tr>
      <w:tr w14:paraId="5D31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3EAF6A56">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Linear Search worst case</w:t>
            </w:r>
          </w:p>
        </w:tc>
        <w:tc>
          <w:tcPr>
            <w:tcW w:w="5472" w:type="dxa"/>
            <w:shd w:val="clear" w:color="auto" w:fill="auto"/>
            <w:vAlign w:val="center"/>
          </w:tcPr>
          <w:p w14:paraId="701AD0AB">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C(n)=n; T(n)=Θ(n)</w:t>
            </w:r>
          </w:p>
        </w:tc>
      </w:tr>
      <w:tr w14:paraId="0845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664E572A">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Linear Search successful average</w:t>
            </w:r>
          </w:p>
        </w:tc>
        <w:tc>
          <w:tcPr>
            <w:tcW w:w="5472" w:type="dxa"/>
            <w:shd w:val="clear" w:color="auto" w:fill="auto"/>
            <w:vAlign w:val="center"/>
          </w:tcPr>
          <w:p w14:paraId="54BCAF15">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(1+2+…+n)/n = (n+1)/2 = Θ(n)</w:t>
            </w:r>
          </w:p>
        </w:tc>
      </w:tr>
      <w:tr w14:paraId="3E2E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2AC7BB7F">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Binary Search recurrence</w:t>
            </w:r>
          </w:p>
        </w:tc>
        <w:tc>
          <w:tcPr>
            <w:tcW w:w="5472" w:type="dxa"/>
            <w:shd w:val="clear" w:color="auto" w:fill="auto"/>
            <w:vAlign w:val="center"/>
          </w:tcPr>
          <w:p w14:paraId="5C9FBF7C">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T(n)=T(n/2)+c</w:t>
            </w:r>
          </w:p>
        </w:tc>
      </w:tr>
      <w:tr w14:paraId="4AAD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2205568B">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Binary Search solution</w:t>
            </w:r>
          </w:p>
        </w:tc>
        <w:tc>
          <w:tcPr>
            <w:tcW w:w="5472" w:type="dxa"/>
            <w:shd w:val="clear" w:color="auto" w:fill="auto"/>
            <w:vAlign w:val="center"/>
          </w:tcPr>
          <w:p w14:paraId="0B3C68CB">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T(n)=d+c log₂ n = Θ(log n)</w:t>
            </w:r>
          </w:p>
        </w:tc>
      </w:tr>
      <w:tr w14:paraId="2B0B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3BE626C1">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Binary Search with sorting</w:t>
            </w:r>
          </w:p>
        </w:tc>
        <w:tc>
          <w:tcPr>
            <w:tcW w:w="5472" w:type="dxa"/>
            <w:shd w:val="clear" w:color="auto" w:fill="auto"/>
            <w:vAlign w:val="center"/>
          </w:tcPr>
          <w:p w14:paraId="57727CFC">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Θ(n log n + q log n) for q searches</w:t>
            </w:r>
          </w:p>
        </w:tc>
      </w:tr>
      <w:tr w14:paraId="3F803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686B86A8">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Hash-table build</w:t>
            </w:r>
          </w:p>
        </w:tc>
        <w:tc>
          <w:tcPr>
            <w:tcW w:w="5472" w:type="dxa"/>
            <w:shd w:val="clear" w:color="auto" w:fill="auto"/>
            <w:vAlign w:val="center"/>
          </w:tcPr>
          <w:p w14:paraId="4B25E094">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Θ(n) expected</w:t>
            </w:r>
          </w:p>
        </w:tc>
      </w:tr>
      <w:tr w14:paraId="1CE1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44C22B9B">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Hash-table lookup</w:t>
            </w:r>
          </w:p>
        </w:tc>
        <w:tc>
          <w:tcPr>
            <w:tcW w:w="5472" w:type="dxa"/>
            <w:shd w:val="clear" w:color="auto" w:fill="auto"/>
            <w:vAlign w:val="center"/>
          </w:tcPr>
          <w:p w14:paraId="0C5503C3">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Θ(1) expected; Θ(n) theoretical worst case</w:t>
            </w:r>
          </w:p>
        </w:tc>
      </w:tr>
      <w:tr w14:paraId="416E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auto"/>
            <w:vAlign w:val="center"/>
          </w:tcPr>
          <w:p w14:paraId="1BEB1ED4">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q hash lookups after build</w:t>
            </w:r>
          </w:p>
        </w:tc>
        <w:tc>
          <w:tcPr>
            <w:tcW w:w="5472" w:type="dxa"/>
            <w:shd w:val="clear" w:color="auto" w:fill="auto"/>
            <w:vAlign w:val="center"/>
          </w:tcPr>
          <w:p w14:paraId="78440B1C">
            <w:pPr>
              <w:spacing w:after="20"/>
              <w:rPr>
                <w:color w:val="000000" w:themeColor="text1"/>
                <w:sz w:val="28"/>
                <w:szCs w:val="28"/>
                <w14:textFill>
                  <w14:solidFill>
                    <w14:schemeClr w14:val="tx1"/>
                  </w14:solidFill>
                </w14:textFill>
              </w:rPr>
            </w:pPr>
            <w:r>
              <w:rPr>
                <w:color w:val="000000" w:themeColor="text1"/>
                <w:sz w:val="20"/>
                <w:szCs w:val="28"/>
                <w14:textFill>
                  <w14:solidFill>
                    <w14:schemeClr w14:val="tx1"/>
                  </w14:solidFill>
                </w14:textFill>
              </w:rPr>
              <w:t>Θ(n+q) expected</w:t>
            </w:r>
          </w:p>
        </w:tc>
      </w:tr>
    </w:tbl>
    <w:p w14:paraId="2A8C1A9F">
      <w:pPr>
        <w:pStyle w:val="3"/>
        <w:widowControl/>
        <w:rPr>
          <w:color w:val="000000" w:themeColor="text1"/>
          <w14:textFill>
            <w14:solidFill>
              <w14:schemeClr w14:val="tx1"/>
            </w14:solidFill>
          </w14:textFill>
        </w:rPr>
      </w:pPr>
      <w:r>
        <w:rPr>
          <w:color w:val="000000" w:themeColor="text1"/>
          <w14:textFill>
            <w14:solidFill>
              <w14:schemeClr w14:val="tx1"/>
            </w14:solidFill>
          </w14:textFill>
        </w:rPr>
        <w:t>Overall conclusion</w:t>
      </w:r>
    </w:p>
    <w:p w14:paraId="1F568702">
      <w:pPr>
        <w:widowControl/>
        <w:rPr>
          <w:color w:val="000000" w:themeColor="text1"/>
          <w14:textFill>
            <w14:solidFill>
              <w14:schemeClr w14:val="tx1"/>
            </w14:solidFill>
          </w14:textFill>
        </w:rPr>
      </w:pPr>
      <w:r>
        <w:rPr>
          <w:color w:val="000000" w:themeColor="text1"/>
          <w14:textFill>
            <w14:solidFill>
              <w14:schemeClr w14:val="tx1"/>
            </w14:solidFill>
          </w14:textFill>
        </w:rPr>
        <w:t>This assignment compares three search strategies for a student-record system. Linear Search is easy and does not require preprocessing, but its work grows linearly in the worst case. Recursive Binary Search reduces the search interval by half and has Θ(log n) search time, provided the records are sorted. Hash Table Search requires Θ(n) expected preprocessing and additional memory, then offers expected Θ(1) exact-key lookups.</w:t>
      </w:r>
    </w:p>
    <w:p w14:paraId="2C5E7C5E">
      <w:pPr>
        <w:widowControl/>
        <w:rPr>
          <w:color w:val="000000" w:themeColor="text1"/>
          <w14:textFill>
            <w14:solidFill>
              <w14:schemeClr w14:val="tx1"/>
            </w14:solidFill>
          </w14:textFill>
        </w:rPr>
      </w:pPr>
      <w:r>
        <w:rPr>
          <w:color w:val="000000" w:themeColor="text1"/>
          <w14:textFill>
            <w14:solidFill>
              <w14:schemeClr w14:val="tx1"/>
            </w14:solidFill>
          </w14:textFill>
        </w:rPr>
        <w:t>The mathematical analysis explains the expected scaling, while the experiment measures one implementation on one computer. The final recommendation should consider both forms of evidence, along with preprocessing, memory, update frequency, data ordering and operational reliability. For the read-heavy challenge of 50,000 searches per hour against one million records, a reusable hash-table index is the preferred starting design, subject to testing.</w:t>
      </w:r>
    </w:p>
    <w:p w14:paraId="2F745E6F">
      <w:pPr>
        <w:widowControl/>
      </w:pPr>
      <w:r>
        <w:rPr>
          <w:color w:val="000000" w:themeColor="text1"/>
          <w14:textFill>
            <w14:solidFill>
              <w14:schemeClr w14:val="tx1"/>
            </w14:solidFill>
          </w14:textFill>
        </w:rPr>
        <w:br w:type="page"/>
      </w:r>
      <w:r>
        <w:br w:type="textWrapping"/>
      </w:r>
    </w:p>
    <w:p w14:paraId="36781A20">
      <w:pPr>
        <w:widowControl/>
      </w:pPr>
    </w:p>
    <w:p w14:paraId="18EE6512">
      <w:pPr>
        <w:widowControl/>
      </w:pPr>
    </w:p>
    <w:p w14:paraId="4DFA3C48">
      <w:pPr>
        <w:widowControl/>
      </w:pPr>
      <w:r>
        <w:br w:type="page"/>
      </w:r>
    </w:p>
    <w:p w14:paraId="1E5EB7C3">
      <w:pPr>
        <w:pStyle w:val="7"/>
        <w:spacing w:before="128" w:line="360" w:lineRule="auto"/>
        <w:rPr>
          <w:rFonts w:hint="default"/>
          <w:lang w:val="en-US"/>
        </w:rPr>
      </w:pPr>
    </w:p>
    <w:sectPr>
      <w:pgSz w:w="11930" w:h="16860"/>
      <w:pgMar w:top="640" w:right="708" w:bottom="28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DC8C90"/>
    <w:multiLevelType w:val="singleLevel"/>
    <w:tmpl w:val="16DC8C90"/>
    <w:lvl w:ilvl="0" w:tentative="0">
      <w:start w:val="1"/>
      <w:numFmt w:val="bullet"/>
      <w:pStyle w:val="10"/>
      <w:lvlText w:val=""/>
      <w:lvlJc w:val="left"/>
      <w:pPr>
        <w:tabs>
          <w:tab w:val="left" w:pos="360"/>
        </w:tabs>
        <w:ind w:left="360" w:hanging="360" w:hangingChars="200"/>
      </w:pPr>
      <w:rPr>
        <w:rFonts w:hint="default" w:ascii="Wingdings" w:hAnsi="Wingdings"/>
      </w:rPr>
    </w:lvl>
  </w:abstractNum>
  <w:abstractNum w:abstractNumId="1">
    <w:nsid w:val="2F31BB5D"/>
    <w:multiLevelType w:val="singleLevel"/>
    <w:tmpl w:val="2F31BB5D"/>
    <w:lvl w:ilvl="0" w:tentative="0">
      <w:start w:val="1"/>
      <w:numFmt w:val="decimal"/>
      <w:pStyle w:val="11"/>
      <w:lvlText w:val="%1."/>
      <w:lvlJc w:val="left"/>
      <w:pPr>
        <w:tabs>
          <w:tab w:val="left" w:pos="360"/>
        </w:tabs>
        <w:ind w:left="360" w:hanging="360" w:hangingChars="200"/>
      </w:pPr>
    </w:lvl>
  </w:abstractNum>
  <w:num w:numId="1">
    <w:abstractNumId w:val="0"/>
  </w:num>
  <w:num w:numId="2">
    <w:abstractNumId w:val="1"/>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5236E89"/>
    <w:rsid w:val="481A3BAD"/>
    <w:rsid w:val="4B7507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ind w:left="371" w:hanging="359"/>
      <w:outlineLvl w:val="1"/>
    </w:pPr>
    <w:rPr>
      <w:rFonts w:ascii="Times New Roman" w:hAnsi="Times New Roman" w:eastAsia="Times New Roman" w:cs="Times New Roman"/>
      <w:b/>
      <w:bCs/>
      <w:sz w:val="24"/>
      <w:szCs w:val="24"/>
      <w:lang w:val="en-US" w:eastAsia="en-US" w:bidi="ar-SA"/>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2F5597"/>
      <w:sz w:val="22"/>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footer"/>
    <w:basedOn w:val="1"/>
    <w:unhideWhenUsed/>
    <w:qFormat/>
    <w:uiPriority w:val="99"/>
    <w:pPr>
      <w:tabs>
        <w:tab w:val="center" w:pos="4680"/>
        <w:tab w:val="right" w:pos="9360"/>
      </w:tabs>
      <w:spacing w:after="0" w:line="240" w:lineRule="auto"/>
    </w:pPr>
  </w:style>
  <w:style w:type="paragraph" w:styleId="9">
    <w:name w:val="header"/>
    <w:basedOn w:val="1"/>
    <w:unhideWhenUsed/>
    <w:qFormat/>
    <w:uiPriority w:val="99"/>
    <w:pPr>
      <w:tabs>
        <w:tab w:val="center" w:pos="4680"/>
        <w:tab w:val="right" w:pos="9360"/>
      </w:tabs>
      <w:spacing w:after="0" w:line="240" w:lineRule="auto"/>
    </w:pPr>
  </w:style>
  <w:style w:type="paragraph" w:styleId="10">
    <w:name w:val="List Bullet"/>
    <w:basedOn w:val="1"/>
    <w:qFormat/>
    <w:uiPriority w:val="0"/>
    <w:pPr>
      <w:numPr>
        <w:ilvl w:val="0"/>
        <w:numId w:val="1"/>
      </w:numPr>
    </w:pPr>
  </w:style>
  <w:style w:type="paragraph" w:styleId="11">
    <w:name w:val="List Number"/>
    <w:basedOn w:val="1"/>
    <w:qFormat/>
    <w:uiPriority w:val="0"/>
    <w:pPr>
      <w:numPr>
        <w:ilvl w:val="0"/>
        <w:numId w:val="2"/>
      </w:numPr>
    </w:pPr>
  </w:style>
  <w:style w:type="table" w:styleId="12">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3">
    <w:name w:val="Title"/>
    <w:basedOn w:val="1"/>
    <w:qFormat/>
    <w:uiPriority w:val="1"/>
    <w:pPr>
      <w:ind w:left="12"/>
    </w:pPr>
    <w:rPr>
      <w:rFonts w:ascii="Times New Roman" w:hAnsi="Times New Roman" w:eastAsia="Times New Roman" w:cs="Times New Roman"/>
      <w:b/>
      <w:bCs/>
      <w:sz w:val="28"/>
      <w:szCs w:val="28"/>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732" w:hanging="359"/>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line="275" w:lineRule="exact"/>
      <w:ind w:left="107"/>
    </w:pPr>
    <w:rPr>
      <w:rFonts w:ascii="Times New Roman" w:hAnsi="Times New Roman" w:eastAsia="Times New Roman" w:cs="Times New Roman"/>
      <w:lang w:val="en-US" w:eastAsia="en-US" w:bidi="ar-SA"/>
    </w:rPr>
  </w:style>
  <w:style w:type="paragraph" w:customStyle="1" w:styleId="17">
    <w:name w:val="CodeText"/>
    <w:qFormat/>
    <w:uiPriority w:val="0"/>
    <w:pPr>
      <w:spacing w:after="0" w:line="240" w:lineRule="auto"/>
    </w:pPr>
    <w:rPr>
      <w:rFonts w:ascii="Consolas" w:hAnsi="Consolas" w:eastAsiaTheme="minorEastAsia" w:cstheme="minorBidi"/>
      <w:sz w:val="1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6309</Words>
  <Characters>34917</Characters>
  <TotalTime>4</TotalTime>
  <ScaleCrop>false</ScaleCrop>
  <LinksUpToDate>false</LinksUpToDate>
  <CharactersWithSpaces>41355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2026-10-13T07:26:00Z</dcterms:created>
  <dc:creator>ADMIN</dc:creator>
  <cp:lastModifiedBy>Gaayu Gaayana</cp:lastModifiedBy>
  <dcterms:modified xsi:type="dcterms:W3CDTF">2026-10-15T05:10:21Z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Microsoft® Word 2024</vt:lpwstr>
  </property>
  <property fmtid="{D5CDD505-2E9C-101B-9397-08002B2CF9AE}" pid="5" name="LastSaved">
    <vt:filetime>2026-10-13T00:00:00Z</vt:filetime>
  </property>
  <property fmtid="{D5CDD505-2E9C-101B-9397-08002B2CF9AE}" pid="6" name="Producer">
    <vt:lpwstr>Microsoft® Word 2024</vt:lpwstr>
  </property>
  <property fmtid="{D5CDD505-2E9C-101B-9397-08002B2CF9AE}" pid="7" name="KSOTemplateDocerSaveRecord">
    <vt:lpwstr>eyJoZGlkIjoiZjMyNjJmMzMwMzc2NTBmNjQ1M2NkYThmY2JhNzgzMjQiLCJ1c2VySWQiOiI1Njc1MDYxMzQwNjMifQ==</vt:lpwstr>
  </property>
  <property fmtid="{D5CDD505-2E9C-101B-9397-08002B2CF9AE}" pid="8" name="KSOProductBuildVer">
    <vt:lpwstr>1033-12.1.0.29162</vt:lpwstr>
  </property>
  <property fmtid="{D5CDD505-2E9C-101B-9397-08002B2CF9AE}" pid="9" name="ICV">
    <vt:lpwstr>6F2C41D3D44348F08BD8CDEBD234DBB7_13</vt:lpwstr>
  </property>
</Properties>
</file>