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Project title: SmartSDLC – AI-Enhanced Software Development Lifecycle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member: Gayathri Devi J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Team member: Jesima Banu 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Team member: Dharani 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Team member: Francina 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Purpose: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purpose of SmartSDLC is to accelerate and enhance the software development lifecycle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IBM Granite models. It supports requirements generation, code creation, bug fixing,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 case generation, documentation, and conversational AI guidance.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project integrates generative AI into SDLC workflows to increase productivity,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reduce errors, and simplify software engineering processes.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Features: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Requirement Analysis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Key Point: Automatic requirement extraction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Functionality: Converts uploaded PDFs into clear, structured requirements.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 Generation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Key Point: AI-powered coding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Functionality: Generates code snippets from natural language prompts.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 Case Creation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Key Point: Automation in QA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Functionality: Generates test cases automatically from requirements or code.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Bug Fixing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Key Point: Debugging assistance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Functionality: Analyzes code, detects issues, and suggests fixes.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Documentation Generator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Key Point: Auto-documentation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Functionality: Creates software documentation from project details.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AI Chat Assistant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Key Point: Conversational support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Functionality: Provides real-time help for developers throughout the SDLC.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3. Architecture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Frontend (Gradio):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frontend is built with Gradio, providing an easy-to-use interface for uploading files,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interacting with the AI assistant, generating code, and reviewing outputs.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Backend (Python + FastAPI):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FastAPI powers backend APIs for requirement extraction, code generation, test case generation,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debugging assistance.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LLM Integration (IBM Granite):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Granite models from IBM Watsonx (via Hugging Face) are used for requirement summarization,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 generation, bug fixing, and intelligent responses.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Deployment (Google Colab):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system is deployed on Google Colab using T4 GPUs, ensuring fast execution and easy setup.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4. Setup Instructions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 Python 3.9 or later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Gradio framework installed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 IBM Granite models from Hugging Face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 Git for version control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 Google Colab environment with GPU access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Installation Process: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 Clone the project repository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 Install dependencies from requirements.txt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 Configure Hugging Face and IBM Granite credentials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 Launch the backend with FastAPI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 Run the Gradio interface on Google Colab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 Upload project files and interact with the assistant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5. Folder Structure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app/ – Backend FastAPI logic for requirements, code generation, and bug fixing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ui/ – Gradio components for project interface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smartsdlc.py – Main entry script for the application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granite_llm.py – Handles communication with IBM Granite models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requirement_extractor.py – Extracts requirements from uploaded PDFs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code_generator.py – Generates code from prompts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test_generator.py – Creates automated test cases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bug_fixer.py – Analyzes and fixes code issues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doc_generator.py – Creates auto-generated documentation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6. Running the Application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➢ Launch the FastAPI backend to enable API endpoints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➢ Start the Gradio interface in Google Colab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➢ Upload software requirements or code files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➢ Use the AI assistant for requirement analysis, coding, bug fixing, and test creation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➢ View outputs like generated code, test cases, and documentation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7. API Documentation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Available API Endpoints include: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POST /chat/ask – AI assistant for SDLC queries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POST /upload-req – Uploads PDFs for requirement extraction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POST /generate-code – Generates code from prompts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POST /generate-tests – Creates test cases from inputs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POST /fix-bugs – Analyzes and fixes uploaded code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 /get-docs – Generates documentation from project files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  <w:t xml:space="preserve">8. Authentication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 demonstration, the system runs in open mode.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 secure deployment, options include: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Token-based authentication (JWT or API keys)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Role-based access (developer, tester, manager)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OAuth2 integration with IBM Cloud credentials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r w:rsidDel="00000000" w:rsidR="00000000" w:rsidRPr="00000000">
        <w:rPr>
          <w:rtl w:val="0"/>
        </w:rPr>
        <w:t xml:space="preserve">9. User Interface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interface is built in Gradio with: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Requirement upload section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Chat panel for developer queries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Code generation and test output tabs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Debugging results and documentation download options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r w:rsidDel="00000000" w:rsidR="00000000" w:rsidRPr="00000000">
        <w:rPr>
          <w:rtl w:val="0"/>
        </w:rPr>
        <w:t xml:space="preserve">10. Testing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Testing phases included: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Unit testing for code and requirement extraction modules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API testing using Postman and Colab notebooks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Manual testing for Gradio interface and SDLC workflows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Edge case handling for incomplete or erroneous inputs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11. Screenshots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[Add screenshots of Gradio interface, requirement extraction, code generation, and bug fixing]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rtl w:val="0"/>
        </w:rPr>
        <w:t xml:space="preserve">12. Known Issues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Limited dataset may affect edge-case requirement extraction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Deployment currently restricted to Google Colab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r w:rsidDel="00000000" w:rsidR="00000000" w:rsidRPr="00000000">
        <w:rPr>
          <w:rtl w:val="0"/>
        </w:rPr>
        <w:t xml:space="preserve">13. Future Enhancements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Integration with CI/CD pipelines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Support for more programming languages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Expanded bug detection and fixing capabilities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Role-based dashboards for managers and testers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