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50C4629" w:rsidR="005B2106" w:rsidRPr="000422A5" w:rsidRDefault="002F15A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09-05-2023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A2E4F6F" w:rsidR="000708AF" w:rsidRPr="000422A5" w:rsidRDefault="002F15A5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NM2023TMID13772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25E8036" w:rsidR="000708AF" w:rsidRPr="000422A5" w:rsidRDefault="002F15A5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Advanced breast cancer prediction with deep learning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46ADF89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3C27F2E8" w14:textId="7E7601BB" w:rsidR="003A7FAE" w:rsidRPr="000422A5" w:rsidRDefault="002F15A5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  <w:lang w:val="en-US" w:bidi="ta-IN"/>
        </w:rPr>
        <w:drawing>
          <wp:anchor distT="0" distB="0" distL="114300" distR="114300" simplePos="0" relativeHeight="251660288" behindDoc="0" locked="0" layoutInCell="1" allowOverlap="1" wp14:anchorId="4BE84418" wp14:editId="4DBBF36D">
            <wp:simplePos x="0" y="0"/>
            <wp:positionH relativeFrom="column">
              <wp:posOffset>189230</wp:posOffset>
            </wp:positionH>
            <wp:positionV relativeFrom="paragraph">
              <wp:posOffset>271145</wp:posOffset>
            </wp:positionV>
            <wp:extent cx="3947160" cy="24828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6947" w:rsidRPr="000422A5">
        <w:rPr>
          <w:rFonts w:ascii="Arial" w:hAnsi="Arial" w:cs="Arial"/>
          <w:b/>
          <w:bCs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37A2DFF1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  <w:bookmarkStart w:id="0" w:name="_GoBack"/>
      <w:bookmarkEnd w:id="0"/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15A5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B40F8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117</cp:revision>
  <cp:lastPrinted>2022-10-12T07:05:00Z</cp:lastPrinted>
  <dcterms:created xsi:type="dcterms:W3CDTF">2022-09-18T16:51:00Z</dcterms:created>
  <dcterms:modified xsi:type="dcterms:W3CDTF">2023-05-09T15:36:00Z</dcterms:modified>
</cp:coreProperties>
</file>