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19.xml"/>
  <Override ContentType="application/vnd.openxmlformats-officedocument.wordprocessingml.footer+xml" PartName="/word/footer17.xml"/>
  <Override ContentType="application/vnd.openxmlformats-officedocument.wordprocessingml.footer+xml" PartName="/word/footer127.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171.xml"/>
  <Override ContentType="application/vnd.openxmlformats-officedocument.wordprocessingml.footer+xml" PartName="/word/footer25.xml"/>
  <Override ContentType="application/vnd.openxmlformats-officedocument.wordprocessingml.footer+xml" PartName="/word/footer120.xml"/>
  <Override ContentType="application/vnd.openxmlformats-officedocument.wordprocessingml.footer+xml" PartName="/word/footer33.xml"/>
  <Override ContentType="application/vnd.openxmlformats-officedocument.wordprocessingml.footer+xml" PartName="/word/footer163.xml"/>
  <Override ContentType="application/vnd.openxmlformats-officedocument.wordprocessingml.footer+xml" PartName="/word/footer147.xml"/>
  <Override ContentType="application/vnd.openxmlformats-officedocument.wordprocessingml.footer+xml" PartName="/word/footer201.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151.xml"/>
  <Override ContentType="application/vnd.openxmlformats-officedocument.wordprocessingml.footer+xml" PartName="/word/footer194.xml"/>
  <Override ContentType="application/vnd.openxmlformats-officedocument.wordprocessingml.footer+xml" PartName="/word/footer8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135.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178.xml"/>
  <Override ContentType="application/vnd.openxmlformats-officedocument.wordprocessingml.footer+xml" PartName="/word/footer81.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158.xml"/>
  <Override ContentType="application/vnd.openxmlformats-officedocument.wordprocessingml.footer+xml" PartName="/word/footer175.xml"/>
  <Override ContentType="application/vnd.openxmlformats-officedocument.wordprocessingml.footer+xml" PartName="/word/footer132.xml"/>
  <Override ContentType="application/vnd.openxmlformats-officedocument.wordprocessingml.footer+xml" PartName="/word/footer190.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167.xml"/>
  <Override ContentType="application/vnd.openxmlformats-officedocument.wordprocessingml.footer+xml" PartName="/word/footer124.xml"/>
  <Override ContentType="application/vnd.openxmlformats-officedocument.wordprocessingml.footer+xml" PartName="/word/footer10.xml"/>
  <Override ContentType="application/vnd.openxmlformats-officedocument.wordprocessingml.footer+xml" PartName="/word/footer186.xml"/>
  <Override ContentType="application/vnd.openxmlformats-officedocument.wordprocessingml.footer+xml" PartName="/word/footer5.xml"/>
  <Override ContentType="application/vnd.openxmlformats-officedocument.wordprocessingml.footer+xml" PartName="/word/footer205.xml"/>
  <Override ContentType="application/vnd.openxmlformats-officedocument.wordprocessingml.footer+xml" PartName="/word/footer160.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143.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39.xml"/>
  <Override ContentType="application/vnd.openxmlformats-officedocument.wordprocessingml.footer+xml" PartName="/word/footer128.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144.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162.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54.xml"/>
  <Override ContentType="application/vnd.openxmlformats-officedocument.wordprocessingml.footer+xml" PartName="/word/footer50.xml"/>
  <Override ContentType="application/vnd.openxmlformats-officedocument.wordprocessingml.footer+xml" PartName="/word/footer197.xml"/>
  <Override ContentType="application/vnd.openxmlformats-officedocument.wordprocessingml.footer+xml" PartName="/word/footer16.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75.xml"/>
  <Override ContentType="application/vnd.openxmlformats-officedocument.wordprocessingml.footer+xml" PartName="/word/footer134.xml"/>
  <Override ContentType="application/vnd.openxmlformats-officedocument.wordprocessingml.footer+xml" PartName="/word/footer1.xml"/>
  <Override ContentType="application/vnd.openxmlformats-officedocument.wordprocessingml.footer+xml" PartName="/word/footer177.xml"/>
  <Override ContentType="application/vnd.openxmlformats-officedocument.wordprocessingml.footer+xml" PartName="/word/footer44.xml"/>
  <Override ContentType="application/vnd.openxmlformats-officedocument.wordprocessingml.footer+xml" PartName="/word/footer87.xml"/>
  <Override ContentType="application/vnd.openxmlformats-officedocument.wordprocessingml.footer+xml" PartName="/word/footer148.xml"/>
  <Override ContentType="application/vnd.openxmlformats-officedocument.wordprocessingml.footer+xml" PartName="/word/footer182.xml"/>
  <Override ContentType="application/vnd.openxmlformats-officedocument.wordprocessingml.footer+xml" PartName="/word/footer105.xml"/>
  <Override ContentType="application/vnd.openxmlformats-officedocument.wordprocessingml.footer+xml" PartName="/word/footer202.xml"/>
  <Override ContentType="application/vnd.openxmlformats-officedocument.wordprocessingml.footer+xml" PartName="/word/footer123.xml"/>
  <Override ContentType="application/vnd.openxmlformats-officedocument.wordprocessingml.footer+xml" PartName="/word/footer166.xml"/>
  <Override ContentType="application/vnd.openxmlformats-officedocument.wordprocessingml.footer+xml" PartName="/word/footer106.xml"/>
  <Override ContentType="application/vnd.openxmlformats-officedocument.wordprocessingml.footer+xml" PartName="/word/footer183.xml"/>
  <Override ContentType="application/vnd.openxmlformats-officedocument.wordprocessingml.footer+xml" PartName="/word/footer149.xml"/>
  <Override ContentType="application/vnd.openxmlformats-officedocument.wordprocessingml.footer+xml" PartName="/word/footer140.xml"/>
  <Override ContentType="application/vnd.openxmlformats-officedocument.wordprocessingml.footer+xml" PartName="/word/footer82.xml"/>
  <Override ContentType="application/vnd.openxmlformats-officedocument.wordprocessingml.footer+xml" PartName="/word/footer159.xml"/>
  <Override ContentType="application/vnd.openxmlformats-officedocument.wordprocessingml.footer+xml" PartName="/word/footer116.xml"/>
  <Override ContentType="application/vnd.openxmlformats-officedocument.wordprocessingml.footer+xml" PartName="/word/footer133.xml"/>
  <Override ContentType="application/vnd.openxmlformats-officedocument.wordprocessingml.footer+xml" PartName="/word/footer193.xml"/>
  <Override ContentType="application/vnd.openxmlformats-officedocument.wordprocessingml.footer+xml" PartName="/word/footer176.xml"/>
  <Override ContentType="application/vnd.openxmlformats-officedocument.wordprocessingml.footer+xml" PartName="/word/footer150.xml"/>
  <Override ContentType="application/vnd.openxmlformats-officedocument.wordprocessingml.footer+xml" PartName="/word/footer172.xml"/>
  <Override ContentType="application/vnd.openxmlformats-officedocument.wordprocessingml.footer+xml" PartName="/word/footer206.xml"/>
  <Override ContentType="application/vnd.openxmlformats-officedocument.wordprocessingml.footer+xml" PartName="/word/footer37.xml"/>
  <Override ContentType="application/vnd.openxmlformats-officedocument.wordprocessingml.footer+xml" PartName="/word/footer155.xml"/>
  <Override ContentType="application/vnd.openxmlformats-officedocument.wordprocessingml.footer+xml" PartName="/word/footer198.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138.xml"/>
  <Override ContentType="application/vnd.openxmlformats-officedocument.wordprocessingml.footer+xml" PartName="/word/footer65.xml"/>
  <Override ContentType="application/vnd.openxmlformats-officedocument.wordprocessingml.footer+xml" PartName="/word/footer187.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48.xml"/>
  <Override ContentType="application/vnd.openxmlformats-officedocument.wordprocessingml.footer+xml" PartName="/word/footer161.xml"/>
  <Override ContentType="application/vnd.openxmlformats-officedocument.wordprocessingml.footer+xml" PartName="/word/footer196.xml"/>
  <Override ContentType="application/vnd.openxmlformats-officedocument.wordprocessingml.footer+xml" PartName="/word/footer153.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145.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88.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129.xml"/>
  <Override ContentType="application/vnd.openxmlformats-officedocument.wordprocessingml.footer+xml" PartName="/word/footer102.xml"/>
  <Override ContentType="application/vnd.openxmlformats-officedocument.wordprocessingml.footer+xml" PartName="/word/footer137.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181.xml"/>
  <Override ContentType="application/vnd.openxmlformats-officedocument.wordprocessingml.footer+xml" PartName="/word/footer58.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122.xml"/>
  <Override ContentType="application/vnd.openxmlformats-officedocument.wordprocessingml.footer+xml" PartName="/word/footer165.xml"/>
  <Override ContentType="application/vnd.openxmlformats-officedocument.wordprocessingml.footer+xml" PartName="/word/footer31.xml"/>
  <Override ContentType="application/vnd.openxmlformats-officedocument.wordprocessingml.footer+xml" PartName="/word/footer3.xml"/>
  <Override ContentType="application/vnd.openxmlformats-officedocument.wordprocessingml.footer+xml" PartName="/word/footer47.xml"/>
  <Override ContentType="application/vnd.openxmlformats-officedocument.wordprocessingml.footer+xml" PartName="/word/footer192.xml"/>
  <Override ContentType="application/vnd.openxmlformats-officedocument.wordprocessingml.footer+xml" PartName="/word/footer203.xml"/>
  <Override ContentType="application/vnd.openxmlformats-officedocument.wordprocessingml.footer+xml" PartName="/word/footer184.xml"/>
  <Override ContentType="application/vnd.openxmlformats-officedocument.wordprocessingml.footer+xml" PartName="/word/footer38.xml"/>
  <Override ContentType="application/vnd.openxmlformats-officedocument.wordprocessingml.footer+xml" PartName="/word/footer141.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98.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99.xml"/>
  <Override ContentType="application/vnd.openxmlformats-officedocument.wordprocessingml.footer+xml" PartName="/word/footer23.xml"/>
  <Override ContentType="application/vnd.openxmlformats-officedocument.wordprocessingml.footer+xml" PartName="/word/footer207.xml"/>
  <Override ContentType="application/vnd.openxmlformats-officedocument.wordprocessingml.footer+xml" PartName="/word/footer173.xml"/>
  <Override ContentType="application/vnd.openxmlformats-officedocument.wordprocessingml.footer+xml" PartName="/word/footer66.xml"/>
  <Override ContentType="application/vnd.openxmlformats-officedocument.wordprocessingml.footer+xml" PartName="/word/footer130.xml"/>
  <Override ContentType="application/vnd.openxmlformats-officedocument.wordprocessingml.footer+xml" PartName="/word/footer126.xml"/>
  <Override ContentType="application/vnd.openxmlformats-officedocument.wordprocessingml.footer+xml" PartName="/word/footer156.xml"/>
  <Override ContentType="application/vnd.openxmlformats-officedocument.wordprocessingml.footer+xml" PartName="/word/footer113.xml"/>
  <Override ContentType="application/vnd.openxmlformats-officedocument.wordprocessingml.footer+xml" PartName="/word/footer169.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170.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79.xml"/>
  <Override ContentType="application/vnd.openxmlformats-officedocument.wordprocessingml.footer+xml" PartName="/word/footer136.xml"/>
  <Override ContentType="application/vnd.openxmlformats-officedocument.wordprocessingml.footer+xml" PartName="/word/footer189.xml"/>
  <Override ContentType="application/vnd.openxmlformats-officedocument.wordprocessingml.footer+xml" PartName="/word/footer200.xml"/>
  <Override ContentType="application/vnd.openxmlformats-officedocument.wordprocessingml.footer+xml" PartName="/word/footer103.xml"/>
  <Override ContentType="application/vnd.openxmlformats-officedocument.wordprocessingml.footer+xml" PartName="/word/footer146.xml"/>
  <Override ContentType="application/vnd.openxmlformats-officedocument.wordprocessingml.footer+xml" PartName="/word/footer42.xml"/>
  <Override ContentType="application/vnd.openxmlformats-officedocument.wordprocessingml.footer+xml" PartName="/word/footer8.xml"/>
  <Override ContentType="application/vnd.openxmlformats-officedocument.wordprocessingml.footer+xml" PartName="/word/footer85.xml"/>
  <Override ContentType="application/vnd.openxmlformats-officedocument.wordprocessingml.footer+xml" PartName="/word/footer62.xml"/>
  <Override ContentType="application/vnd.openxmlformats-officedocument.wordprocessingml.footer+xml" PartName="/word/footer28.xml"/>
  <Override ContentType="application/vnd.openxmlformats-officedocument.wordprocessingml.footer+xml" PartName="/word/footer121.xml"/>
  <Override ContentType="application/vnd.openxmlformats-officedocument.wordprocessingml.footer+xml" PartName="/word/footer164.xml"/>
  <Override ContentType="application/vnd.openxmlformats-officedocument.wordprocessingml.footer+xml" PartName="/word/footer14.xml"/>
  <Override ContentType="application/vnd.openxmlformats-officedocument.wordprocessingml.footer+xml" PartName="/word/footer118.xml"/>
  <Override ContentType="application/vnd.openxmlformats-officedocument.wordprocessingml.footer+xml" PartName="/word/footer195.xml"/>
  <Override ContentType="application/vnd.openxmlformats-officedocument.wordprocessingml.footer+xml" PartName="/word/footer91.xml"/>
  <Override ContentType="application/vnd.openxmlformats-officedocument.wordprocessingml.footer+xml" PartName="/word/footer57.xml"/>
  <Override ContentType="application/vnd.openxmlformats-officedocument.wordprocessingml.footer+xml" PartName="/word/footer152.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191.xml"/>
  <Override ContentType="application/vnd.openxmlformats-officedocument.wordprocessingml.footer+xml" PartName="/word/footer39.xml"/>
  <Override ContentType="application/vnd.openxmlformats-officedocument.wordprocessingml.footer+xml" PartName="/word/footer131.xml"/>
  <Override ContentType="application/vnd.openxmlformats-officedocument.wordprocessingml.footer+xml" PartName="/word/footer114.xml"/>
  <Override ContentType="application/vnd.openxmlformats-officedocument.wordprocessingml.footer+xml" PartName="/word/footer73.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204.xml"/>
  <Override ContentType="application/vnd.openxmlformats-officedocument.wordprocessingml.footer+xml" PartName="/word/footer142.xml"/>
  <Override ContentType="application/vnd.openxmlformats-officedocument.wordprocessingml.footer+xml" PartName="/word/footer24.xml"/>
  <Override ContentType="application/vnd.openxmlformats-officedocument.wordprocessingml.footer+xml" PartName="/word/footer180.xml"/>
  <Override ContentType="application/vnd.openxmlformats-officedocument.wordprocessingml.footer+xml" PartName="/word/footer67.xml"/>
  <Override ContentType="application/vnd.openxmlformats-officedocument.wordprocessingml.footer+xml" PartName="/word/footer185.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168.xml"/>
  <Override ContentType="application/vnd.openxmlformats-officedocument.wordprocessingml.footer+xml" PartName="/word/footer125.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157.xml"/>
  <Override ContentType="application/vnd.openxmlformats-officedocument.wordprocessingml.footer+xml" PartName="/word/footer174.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72.xml"/>
  <Override ContentType="application/vnd.openxmlformats-officedocument.wordprocessingml.header+xml" PartName="/word/header25.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199.xml"/>
  <Override ContentType="application/vnd.openxmlformats-officedocument.wordprocessingml.header+xml" PartName="/word/header164.xml"/>
  <Override ContentType="application/vnd.openxmlformats-officedocument.wordprocessingml.header+xml" PartName="/word/header33.xml"/>
  <Override ContentType="application/vnd.openxmlformats-officedocument.wordprocessingml.header+xml" PartName="/word/header121.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105.xml"/>
  <Override ContentType="application/vnd.openxmlformats-officedocument.wordprocessingml.header+xml" PartName="/word/header195.xml"/>
  <Override ContentType="application/vnd.openxmlformats-officedocument.wordprocessingml.header+xml" PartName="/word/header148.xml"/>
  <Override ContentType="application/vnd.openxmlformats-officedocument.wordprocessingml.header+xml" PartName="/word/header152.xml"/>
  <Override ContentType="application/vnd.openxmlformats-officedocument.wordprocessingml.header+xml" PartName="/word/header202.xml"/>
  <Override ContentType="application/vnd.openxmlformats-officedocument.wordprocessingml.header+xml" PartName="/word/header17.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96.xml"/>
  <Override ContentType="application/vnd.openxmlformats-officedocument.wordprocessingml.header+xml" PartName="/word/header10.xml"/>
  <Override ContentType="application/vnd.openxmlformats-officedocument.wordprocessingml.header+xml" PartName="/word/header136.xml"/>
  <Override ContentType="application/vnd.openxmlformats-officedocument.wordprocessingml.header+xml" PartName="/word/header179.xml"/>
  <Override ContentType="application/vnd.openxmlformats-officedocument.wordprocessingml.header+xml" PartName="/word/header65.xml"/>
  <Override ContentType="application/vnd.openxmlformats-officedocument.wordprocessingml.header+xml" PartName="/word/header141.xml"/>
  <Override ContentType="application/vnd.openxmlformats-officedocument.wordprocessingml.header+xml" PartName="/word/header184.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49.xml"/>
  <Override ContentType="application/vnd.openxmlformats-officedocument.wordprocessingml.header+xml" PartName="/word/header167.xml"/>
  <Override ContentType="application/vnd.openxmlformats-officedocument.wordprocessingml.header+xml" PartName="/word/header124.xml"/>
  <Override ContentType="application/vnd.openxmlformats-officedocument.wordprocessingml.header+xml" PartName="/word/header72.xml"/>
  <Override ContentType="application/vnd.openxmlformats-officedocument.wordprocessingml.header+xml" PartName="/word/header117.xml"/>
  <Override ContentType="application/vnd.openxmlformats-officedocument.wordprocessingml.header+xml" PartName="/word/header205.xml"/>
  <Override ContentType="application/vnd.openxmlformats-officedocument.wordprocessingml.header+xml" PartName="/word/header160.xml"/>
  <Override ContentType="application/vnd.openxmlformats-officedocument.wordprocessingml.header+xml" PartName="/word/header76.xml"/>
  <Override ContentType="application/vnd.openxmlformats-officedocument.wordprocessingml.header+xml" PartName="/word/header93.xml"/>
  <Override ContentType="application/vnd.openxmlformats-officedocument.wordprocessingml.header+xml" PartName="/word/header156.xml"/>
  <Override ContentType="application/vnd.openxmlformats-officedocument.wordprocessingml.header+xml" PartName="/word/header80.xml"/>
  <Override ContentType="application/vnd.openxmlformats-officedocument.wordprocessingml.header+xml" PartName="/word/header113.xml"/>
  <Override ContentType="application/vnd.openxmlformats-officedocument.wordprocessingml.header+xml" PartName="/word/header139.xml"/>
  <Override ContentType="application/vnd.openxmlformats-officedocument.wordprocessingml.header+xml" PartName="/word/header109.xml"/>
  <Override ContentType="application/vnd.openxmlformats-officedocument.wordprocessingml.header+xml" PartName="/word/header128.xml"/>
  <Override ContentType="application/vnd.openxmlformats-officedocument.wordprocessingml.header+xml" PartName="/word/header61.xml"/>
  <Override ContentType="application/vnd.openxmlformats-officedocument.wordprocessingml.header+xml" PartName="/word/header145.xml"/>
  <Override ContentType="application/vnd.openxmlformats-officedocument.wordprocessingml.header+xml" PartName="/word/header102.xml"/>
  <Override ContentType="application/vnd.openxmlformats-officedocument.wordprocessingml.header+xml" PartName="/word/header44.xml"/>
  <Override ContentType="application/vnd.openxmlformats-officedocument.wordprocessingml.header+xml" PartName="/word/header132.xml"/>
  <Override ContentType="application/vnd.openxmlformats-officedocument.wordprocessingml.header+xml" PartName="/word/header175.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192.xml"/>
  <Override ContentType="application/vnd.openxmlformats-officedocument.wordprocessingml.header+xml" PartName="/word/header188.xml"/>
  <Override ContentType="application/vnd.openxmlformats-officedocument.wordprocessingml.header+xml" PartName="/word/header57.xml"/>
  <Override ContentType="application/vnd.openxmlformats-officedocument.wordprocessingml.header+xml" PartName="/word/header95.xml"/>
  <Override ContentType="application/vnd.openxmlformats-officedocument.wordprocessingml.header+xml" PartName="/word/header129.xml"/>
  <Override ContentType="application/vnd.openxmlformats-officedocument.wordprocessingml.header+xml" PartName="/word/header52.xml"/>
  <Override ContentType="application/vnd.openxmlformats-officedocument.wordprocessingml.header+xml" PartName="/word/header120.xml"/>
  <Override ContentType="application/vnd.openxmlformats-officedocument.wordprocessingml.header+xml" PartName="/word/header163.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147.xml"/>
  <Override ContentType="application/vnd.openxmlformats-officedocument.wordprocessingml.header+xml" PartName="/word/header104.xml"/>
  <Override ContentType="application/vnd.openxmlformats-officedocument.wordprocessingml.header+xml" PartName="/word/header181.xml"/>
  <Override ContentType="application/vnd.openxmlformats-officedocument.wordprocessingml.header+xml" PartName="/word/header173.xml"/>
  <Override ContentType="application/vnd.openxmlformats-officedocument.wordprocessingml.header+xml" PartName="/word/header135.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78.xml"/>
  <Override ContentType="application/vnd.openxmlformats-officedocument.wordprocessingml.header+xml" PartName="/word/header40.xml"/>
  <Override ContentType="application/vnd.openxmlformats-officedocument.wordprocessingml.header+xml" PartName="/word/header153.xml"/>
  <Override ContentType="application/vnd.openxmlformats-officedocument.wordprocessingml.header+xml" PartName="/word/header196.xml"/>
  <Override ContentType="application/vnd.openxmlformats-officedocument.wordprocessingml.header+xml" PartName="/word/header119.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110.xml"/>
  <Override ContentType="application/vnd.openxmlformats-officedocument.wordprocessingml.header+xml" PartName="/word/header203.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73.xml"/>
  <Override ContentType="application/vnd.openxmlformats-officedocument.wordprocessingml.header+xml" PartName="/word/header99.xml"/>
  <Override ContentType="application/vnd.openxmlformats-officedocument.wordprocessingml.header+xml" PartName="/word/header204.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191.xml"/>
  <Override ContentType="application/vnd.openxmlformats-officedocument.wordprocessingml.header+xml" PartName="/word/header185.xml"/>
  <Override ContentType="application/vnd.openxmlformats-officedocument.wordprocessingml.header+xml" PartName="/word/header142.xml"/>
  <Override ContentType="application/vnd.openxmlformats-officedocument.wordprocessingml.header+xml" PartName="/word/header168.xml"/>
  <Override ContentType="application/vnd.openxmlformats-officedocument.wordprocessingml.header+xml" PartName="/word/header125.xml"/>
  <Override ContentType="application/vnd.openxmlformats-officedocument.wordprocessingml.header+xml" PartName="/word/header108.xml"/>
  <Override ContentType="application/vnd.openxmlformats-officedocument.wordprocessingml.header+xml" PartName="/word/header157.xml"/>
  <Override ContentType="application/vnd.openxmlformats-officedocument.wordprocessingml.header+xml" PartName="/word/header62.xml"/>
  <Override ContentType="application/vnd.openxmlformats-officedocument.wordprocessingml.header+xml" PartName="/word/header174.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131.xml"/>
  <Override ContentType="application/vnd.openxmlformats-officedocument.wordprocessingml.header+xml" PartName="/word/header180.xml"/>
  <Override ContentType="application/vnd.openxmlformats-officedocument.wordprocessingml.header+xml" PartName="/word/header39.xml"/>
  <Override ContentType="application/vnd.openxmlformats-officedocument.wordprocessingml.header+xml" PartName="/word/header114.xml"/>
  <Override ContentType="application/vnd.openxmlformats-officedocument.wordprocessingml.header+xml" PartName="/word/header111.xml"/>
  <Override ContentType="application/vnd.openxmlformats-officedocument.wordprocessingml.header+xml" PartName="/word/header189.xml"/>
  <Override ContentType="application/vnd.openxmlformats-officedocument.wordprocessingml.header+xml" PartName="/word/header200.xml"/>
  <Override ContentType="application/vnd.openxmlformats-officedocument.wordprocessingml.header+xml" PartName="/word/header146.xml"/>
  <Override ContentType="application/vnd.openxmlformats-officedocument.wordprocessingml.header+xml" PartName="/word/header154.xml"/>
  <Override ContentType="application/vnd.openxmlformats-officedocument.wordprocessingml.header+xml" PartName="/word/header35.xml"/>
  <Override ContentType="application/vnd.openxmlformats-officedocument.wordprocessingml.header+xml" PartName="/word/header103.xml"/>
  <Override ContentType="application/vnd.openxmlformats-officedocument.wordprocessingml.header+xml" PartName="/word/header27.xml"/>
  <Override ContentType="application/vnd.openxmlformats-officedocument.wordprocessingml.header+xml" PartName="/word/header78.xml"/>
  <Override ContentType="application/vnd.openxmlformats-officedocument.wordprocessingml.header+xml" PartName="/word/header197.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43.xml"/>
  <Override ContentType="application/vnd.openxmlformats-officedocument.wordprocessingml.header+xml" PartName="/word/header51.xml"/>
  <Override ContentType="application/vnd.openxmlformats-officedocument.wordprocessingml.header+xml" PartName="/word/header94.xml"/>
  <Override ContentType="application/vnd.openxmlformats-officedocument.wordprocessingml.header+xml" PartName="/word/header7.xml"/>
  <Override ContentType="application/vnd.openxmlformats-officedocument.wordprocessingml.header+xml" PartName="/word/header138.xml"/>
  <Override ContentType="application/vnd.openxmlformats-officedocument.wordprocessingml.header+xml" PartName="/word/header190.xml"/>
  <Override ContentType="application/vnd.openxmlformats-officedocument.wordprocessingml.header+xml" PartName="/word/header118.xml"/>
  <Override ContentType="application/vnd.openxmlformats-officedocument.wordprocessingml.header+xml" PartName="/word/header182.xml"/>
  <Override ContentType="application/vnd.openxmlformats-officedocument.wordprocessingml.header+xml" PartName="/word/header71.xml"/>
  <Override ContentType="application/vnd.openxmlformats-officedocument.wordprocessingml.header+xml" PartName="/word/header23.xml"/>
  <Override ContentType="application/vnd.openxmlformats-officedocument.wordprocessingml.header+xml" PartName="/word/header166.xml"/>
  <Override ContentType="application/vnd.openxmlformats-officedocument.wordprocessingml.header+xml" PartName="/word/header170.xml"/>
  <Override ContentType="application/vnd.openxmlformats-officedocument.wordprocessingml.header+xml" PartName="/word/header66.xml"/>
  <Override ContentType="application/vnd.openxmlformats-officedocument.wordprocessingml.header+xml" PartName="/word/header123.xml"/>
  <Override ContentType="application/vnd.openxmlformats-officedocument.wordprocessingml.header+xml" PartName="/word/header107.xml"/>
  <Override ContentType="application/vnd.openxmlformats-officedocument.wordprocessingml.header+xml" PartName="/word/header82.xml"/>
  <Override ContentType="application/vnd.openxmlformats-officedocument.wordprocessingml.header+xml" PartName="/word/header134.xml"/>
  <Override ContentType="application/vnd.openxmlformats-officedocument.wordprocessingml.header+xml" PartName="/word/header12.xml"/>
  <Override ContentType="application/vnd.openxmlformats-officedocument.wordprocessingml.header+xml" PartName="/word/header169.xml"/>
  <Override ContentType="application/vnd.openxmlformats-officedocument.wordprocessingml.header+xml" PartName="/word/header194.xml"/>
  <Override ContentType="application/vnd.openxmlformats-officedocument.wordprocessingml.header+xml" PartName="/word/header20.xml"/>
  <Override ContentType="application/vnd.openxmlformats-officedocument.wordprocessingml.header+xml" PartName="/word/header151.xml"/>
  <Override ContentType="application/vnd.openxmlformats-officedocument.wordprocessingml.header+xml" PartName="/word/header186.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98.xml"/>
  <Override ContentType="application/vnd.openxmlformats-officedocument.wordprocessingml.header+xml" PartName="/word/header177.xml"/>
  <Override ContentType="application/vnd.openxmlformats-officedocument.wordprocessingml.header+xml" PartName="/word/header89.xml"/>
  <Override ContentType="application/vnd.openxmlformats-officedocument.wordprocessingml.header+xml" PartName="/word/header207.xml"/>
  <Override ContentType="application/vnd.openxmlformats-officedocument.wordprocessingml.header+xml" PartName="/word/header100.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130.xml"/>
  <Override ContentType="application/vnd.openxmlformats-officedocument.wordprocessingml.header+xml" PartName="/word/header143.xml"/>
  <Override ContentType="application/vnd.openxmlformats-officedocument.wordprocessingml.header+xml" PartName="/word/header126.xml"/>
  <Override ContentType="application/vnd.openxmlformats-officedocument.wordprocessingml.header+xml" PartName="/word/header4.xml"/>
  <Override ContentType="application/vnd.openxmlformats-officedocument.wordprocessingml.header+xml" PartName="/word/header115.xml"/>
  <Override ContentType="application/vnd.openxmlformats-officedocument.wordprocessingml.header+xml" PartName="/word/header91.xml"/>
  <Override ContentType="application/vnd.openxmlformats-officedocument.wordprocessingml.header+xml" PartName="/word/header158.xml"/>
  <Override ContentType="application/vnd.openxmlformats-officedocument.wordprocessingml.header+xml" PartName="/word/header74.xml"/>
  <Override ContentType="application/vnd.openxmlformats-officedocument.wordprocessingml.header+xml" PartName="/word/header162.xml"/>
  <Override ContentType="application/vnd.openxmlformats-officedocument.wordprocessingml.header+xml" PartName="/word/header31.xml"/>
  <Override ContentType="application/vnd.openxmlformats-officedocument.wordprocessingml.header+xml" PartName="/word/header171.xml"/>
  <Override ContentType="application/vnd.openxmlformats-officedocument.wordprocessingml.header+xml" PartName="/word/header60.xml"/>
  <Override ContentType="application/vnd.openxmlformats-officedocument.wordprocessingml.header+xml" PartName="/word/header69.xml"/>
  <Override ContentType="application/vnd.openxmlformats-officedocument.wordprocessingml.header+xml" PartName="/word/header6.xml"/>
  <Override ContentType="application/vnd.openxmlformats-officedocument.wordprocessingml.header+xml" PartName="/word/header137.xml"/>
  <Override ContentType="application/vnd.openxmlformats-officedocument.wordprocessingml.header+xml" PartName="/word/header201.xml"/>
  <Override ContentType="application/vnd.openxmlformats-officedocument.wordprocessingml.header+xml" PartName="/word/header155.xml"/>
  <Override ContentType="application/vnd.openxmlformats-officedocument.wordprocessingml.header+xml" PartName="/word/header198.xml"/>
  <Override ContentType="application/vnd.openxmlformats-officedocument.wordprocessingml.header+xml" PartName="/word/header50.xml"/>
  <Override ContentType="application/vnd.openxmlformats-officedocument.wordprocessingml.header+xml" PartName="/word/header85.xml"/>
  <Override ContentType="application/vnd.openxmlformats-officedocument.wordprocessingml.header+xml" PartName="/word/header112.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165.xml"/>
  <Override ContentType="application/vnd.openxmlformats-officedocument.wordprocessingml.header+xml" PartName="/word/header54.xml"/>
  <Override ContentType="application/vnd.openxmlformats-officedocument.wordprocessingml.header+xml" PartName="/word/header11.xml"/>
  <Override ContentType="application/vnd.openxmlformats-officedocument.wordprocessingml.header+xml" PartName="/word/header97.xml"/>
  <Override ContentType="application/vnd.openxmlformats-officedocument.wordprocessingml.header+xml" PartName="/word/header122.xml"/>
  <Override ContentType="application/vnd.openxmlformats-officedocument.wordprocessingml.header+xml" PartName="/word/header36.xml"/>
  <Override ContentType="application/vnd.openxmlformats-officedocument.wordprocessingml.header+xml" PartName="/word/header140.xml"/>
  <Override ContentType="application/vnd.openxmlformats-officedocument.wordprocessingml.header+xml" PartName="/word/header106.xml"/>
  <Override ContentType="application/vnd.openxmlformats-officedocument.wordprocessingml.header+xml" PartName="/word/header183.xml"/>
  <Override ContentType="application/vnd.openxmlformats-officedocument.wordprocessingml.header+xml" PartName="/word/header79.xml"/>
  <Override ContentType="application/vnd.openxmlformats-officedocument.wordprocessingml.header+xml" PartName="/word/header14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70.xml"/>
  <Override ContentType="application/vnd.openxmlformats-officedocument.wordprocessingml.header+xml" PartName="/word/header116.xml"/>
  <Override ContentType="application/vnd.openxmlformats-officedocument.wordprocessingml.header+xml" PartName="/word/header159.xml"/>
  <Override ContentType="application/vnd.openxmlformats-officedocument.wordprocessingml.header+xml" PartName="/word/header193.xml"/>
  <Override ContentType="application/vnd.openxmlformats-officedocument.wordprocessingml.header+xml" PartName="/word/header150.xml"/>
  <Override ContentType="application/vnd.openxmlformats-officedocument.wordprocessingml.header+xml" PartName="/word/header21.xml"/>
  <Override ContentType="application/vnd.openxmlformats-officedocument.wordprocessingml.header+xml" PartName="/word/header133.xml"/>
  <Override ContentType="application/vnd.openxmlformats-officedocument.wordprocessingml.header+xml" PartName="/word/header176.xml"/>
  <Override ContentType="application/vnd.openxmlformats-officedocument.wordprocessingml.header+xml" PartName="/word/header206.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64.xml"/>
  <Override ContentType="application/vnd.openxmlformats-officedocument.wordprocessingml.header+xml" PartName="/word/header81.xml"/>
  <Override ContentType="application/vnd.openxmlformats-officedocument.wordprocessingml.header+xml" PartName="/word/header92.xml"/>
  <Override ContentType="application/vnd.openxmlformats-officedocument.wordprocessingml.header+xml" PartName="/word/header32.xml"/>
  <Override ContentType="application/vnd.openxmlformats-officedocument.wordprocessingml.header+xml" PartName="/word/header144.xml"/>
  <Override ContentType="application/vnd.openxmlformats-officedocument.wordprocessingml.header+xml" PartName="/word/header75.xml"/>
  <Override ContentType="application/vnd.openxmlformats-officedocument.wordprocessingml.header+xml" PartName="/word/header187.xml"/>
  <Override ContentType="application/vnd.openxmlformats-officedocument.wordprocessingml.header+xml" PartName="/word/header161.xml"/>
  <Override ContentType="application/vnd.openxmlformats-officedocument.wordprocessingml.header+xml" PartName="/word/header58.xml"/>
  <Override ContentType="application/vnd.openxmlformats-officedocument.wordprocessingml.header+xml" PartName="/word/header26.xml"/>
  <Override ContentType="application/vnd.openxmlformats-officedocument.wordprocessingml.header+xml" PartName="/word/header101.xml"/>
  <Override ContentType="application/vnd.openxmlformats-officedocument.wordprocessingml.header+xml" PartName="/word/header12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2">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3">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4">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5">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6">
      <w:pPr>
        <w:tabs>
          <w:tab w:val="center" w:leader="none" w:pos="1685"/>
          <w:tab w:val="right" w:leader="none" w:pos="10436"/>
        </w:tabs>
        <w:spacing w:after="0" w:line="259" w:lineRule="auto"/>
        <w:ind w:left="0" w:firstLine="0"/>
        <w:rPr>
          <w:sz w:val="22"/>
          <w:szCs w:val="22"/>
        </w:rPr>
      </w:pPr>
      <w:r w:rsidDel="00000000" w:rsidR="00000000" w:rsidRPr="00000000">
        <w:rPr>
          <w:rtl w:val="0"/>
        </w:rPr>
      </w:r>
    </w:p>
    <w:p w:rsidR="00000000" w:rsidDel="00000000" w:rsidP="00000000" w:rsidRDefault="00000000" w:rsidRPr="00000000" w14:paraId="00000007">
      <w:pPr>
        <w:tabs>
          <w:tab w:val="center" w:leader="none" w:pos="1685"/>
          <w:tab w:val="right" w:leader="none" w:pos="10436"/>
        </w:tabs>
        <w:spacing w:after="0" w:line="259" w:lineRule="auto"/>
        <w:ind w:left="0" w:firstLine="0"/>
        <w:rPr/>
      </w:pPr>
      <w:r w:rsidDel="00000000" w:rsidR="00000000" w:rsidRPr="00000000">
        <w:rPr>
          <w:sz w:val="22"/>
          <w:szCs w:val="22"/>
          <w:rtl w:val="0"/>
        </w:rPr>
        <w:tab/>
      </w:r>
      <w:r w:rsidDel="00000000" w:rsidR="00000000" w:rsidRPr="00000000">
        <w:rPr>
          <w:sz w:val="22"/>
          <w:szCs w:val="22"/>
        </w:rPr>
        <mc:AlternateContent>
          <mc:Choice Requires="wpg">
            <w:drawing>
              <wp:inline distB="0" distT="0" distL="0" distR="0">
                <wp:extent cx="1800080" cy="548767"/>
                <wp:effectExtent b="0" l="0" r="0" t="0"/>
                <wp:docPr id="623214" name=""/>
                <a:graphic>
                  <a:graphicData uri="http://schemas.microsoft.com/office/word/2010/wordprocessingGroup">
                    <wpg:wgp>
                      <wpg:cNvGrpSpPr/>
                      <wpg:grpSpPr>
                        <a:xfrm>
                          <a:off x="4445950" y="3505600"/>
                          <a:ext cx="1800080" cy="548767"/>
                          <a:chOff x="4445950" y="3505600"/>
                          <a:chExt cx="1800100" cy="548800"/>
                        </a:xfrm>
                      </wpg:grpSpPr>
                      <wpg:grpSp>
                        <wpg:cNvGrpSpPr/>
                        <wpg:grpSpPr>
                          <a:xfrm>
                            <a:off x="4445960" y="3505617"/>
                            <a:ext cx="1800080" cy="548767"/>
                            <a:chOff x="0" y="0"/>
                            <a:chExt cx="1800080" cy="548767"/>
                          </a:xfrm>
                        </wpg:grpSpPr>
                        <wps:wsp>
                          <wps:cNvSpPr/>
                          <wps:cNvPr id="3" name="Shape 3"/>
                          <wps:spPr>
                            <a:xfrm>
                              <a:off x="0" y="0"/>
                              <a:ext cx="1800075" cy="54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7" name="Shape 1447"/>
                          <wps:spPr>
                            <a:xfrm>
                              <a:off x="0" y="751"/>
                              <a:ext cx="268675" cy="548016"/>
                            </a:xfrm>
                            <a:custGeom>
                              <a:rect b="b" l="l" r="r" t="t"/>
                              <a:pathLst>
                                <a:path extrusionOk="0" h="548016" w="268675">
                                  <a:moveTo>
                                    <a:pt x="252676" y="0"/>
                                  </a:moveTo>
                                  <a:lnTo>
                                    <a:pt x="268675" y="1227"/>
                                  </a:lnTo>
                                  <a:lnTo>
                                    <a:pt x="268675" y="108999"/>
                                  </a:lnTo>
                                  <a:lnTo>
                                    <a:pt x="267148" y="108862"/>
                                  </a:lnTo>
                                  <a:cubicBezTo>
                                    <a:pt x="179617" y="108862"/>
                                    <a:pt x="123283" y="182672"/>
                                    <a:pt x="123283" y="274759"/>
                                  </a:cubicBezTo>
                                  <a:cubicBezTo>
                                    <a:pt x="123283" y="364593"/>
                                    <a:pt x="179617" y="439955"/>
                                    <a:pt x="267148" y="439955"/>
                                  </a:cubicBezTo>
                                  <a:lnTo>
                                    <a:pt x="268675" y="439814"/>
                                  </a:lnTo>
                                  <a:lnTo>
                                    <a:pt x="268675" y="546794"/>
                                  </a:lnTo>
                                  <a:lnTo>
                                    <a:pt x="251174" y="548016"/>
                                  </a:lnTo>
                                  <a:cubicBezTo>
                                    <a:pt x="91336" y="548016"/>
                                    <a:pt x="0" y="414818"/>
                                    <a:pt x="0" y="272506"/>
                                  </a:cubicBezTo>
                                  <a:cubicBezTo>
                                    <a:pt x="0" y="103504"/>
                                    <a:pt x="115672" y="0"/>
                                    <a:pt x="252676" y="0"/>
                                  </a:cubicBezTo>
                                  <a:close/>
                                </a:path>
                              </a:pathLst>
                            </a:custGeom>
                            <a:solidFill>
                              <a:srgbClr val="009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8" name="Shape 1448"/>
                          <wps:spPr>
                            <a:xfrm>
                              <a:off x="268675" y="1978"/>
                              <a:ext cx="258811" cy="545567"/>
                            </a:xfrm>
                            <a:custGeom>
                              <a:rect b="b" l="l" r="r" t="t"/>
                              <a:pathLst>
                                <a:path extrusionOk="0" h="545567" w="258811">
                                  <a:moveTo>
                                    <a:pt x="0" y="0"/>
                                  </a:moveTo>
                                  <a:lnTo>
                                    <a:pt x="17232" y="1322"/>
                                  </a:lnTo>
                                  <a:cubicBezTo>
                                    <a:pt x="54415" y="7108"/>
                                    <a:pt x="101238" y="24674"/>
                                    <a:pt x="137780" y="72633"/>
                                  </a:cubicBezTo>
                                  <a:lnTo>
                                    <a:pt x="137780" y="12494"/>
                                  </a:lnTo>
                                  <a:lnTo>
                                    <a:pt x="258811" y="12494"/>
                                  </a:lnTo>
                                  <a:lnTo>
                                    <a:pt x="258811" y="530815"/>
                                  </a:lnTo>
                                  <a:lnTo>
                                    <a:pt x="137780" y="530815"/>
                                  </a:lnTo>
                                  <a:lnTo>
                                    <a:pt x="137780" y="476785"/>
                                  </a:lnTo>
                                  <a:cubicBezTo>
                                    <a:pt x="97821" y="523016"/>
                                    <a:pt x="51439" y="539278"/>
                                    <a:pt x="15008" y="544519"/>
                                  </a:cubicBezTo>
                                  <a:lnTo>
                                    <a:pt x="0" y="545567"/>
                                  </a:lnTo>
                                  <a:lnTo>
                                    <a:pt x="0" y="438588"/>
                                  </a:lnTo>
                                  <a:lnTo>
                                    <a:pt x="26638" y="436129"/>
                                  </a:lnTo>
                                  <a:cubicBezTo>
                                    <a:pt x="91181" y="424013"/>
                                    <a:pt x="145392" y="369638"/>
                                    <a:pt x="145392" y="275085"/>
                                  </a:cubicBezTo>
                                  <a:cubicBezTo>
                                    <a:pt x="145392" y="175843"/>
                                    <a:pt x="91756" y="122071"/>
                                    <a:pt x="26854" y="110179"/>
                                  </a:cubicBezTo>
                                  <a:lnTo>
                                    <a:pt x="0" y="107772"/>
                                  </a:lnTo>
                                  <a:lnTo>
                                    <a:pt x="0" y="0"/>
                                  </a:lnTo>
                                  <a:close/>
                                </a:path>
                              </a:pathLst>
                            </a:custGeom>
                            <a:solidFill>
                              <a:srgbClr val="009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9" name="Shape 1449"/>
                          <wps:spPr>
                            <a:xfrm>
                              <a:off x="1088421" y="751"/>
                              <a:ext cx="711659" cy="532793"/>
                            </a:xfrm>
                            <a:custGeom>
                              <a:rect b="b" l="l" r="r" t="t"/>
                              <a:pathLst>
                                <a:path extrusionOk="0" h="532793" w="711659">
                                  <a:moveTo>
                                    <a:pt x="248870" y="0"/>
                                  </a:moveTo>
                                  <a:cubicBezTo>
                                    <a:pt x="302951" y="0"/>
                                    <a:pt x="353927" y="25889"/>
                                    <a:pt x="382870" y="76113"/>
                                  </a:cubicBezTo>
                                  <a:cubicBezTo>
                                    <a:pt x="426234" y="14472"/>
                                    <a:pt x="490931" y="0"/>
                                    <a:pt x="536599" y="0"/>
                                  </a:cubicBezTo>
                                  <a:cubicBezTo>
                                    <a:pt x="599793" y="0"/>
                                    <a:pt x="654575" y="29694"/>
                                    <a:pt x="684269" y="81472"/>
                                  </a:cubicBezTo>
                                  <a:cubicBezTo>
                                    <a:pt x="691667" y="94578"/>
                                    <a:pt x="703375" y="119262"/>
                                    <a:pt x="708767" y="162578"/>
                                  </a:cubicBezTo>
                                  <a:lnTo>
                                    <a:pt x="711659" y="212363"/>
                                  </a:lnTo>
                                  <a:lnTo>
                                    <a:pt x="711659" y="532793"/>
                                  </a:lnTo>
                                  <a:lnTo>
                                    <a:pt x="590629" y="532793"/>
                                  </a:lnTo>
                                  <a:lnTo>
                                    <a:pt x="590629" y="247368"/>
                                  </a:lnTo>
                                  <a:cubicBezTo>
                                    <a:pt x="590629" y="189532"/>
                                    <a:pt x="584571" y="165947"/>
                                    <a:pt x="579212" y="155281"/>
                                  </a:cubicBezTo>
                                  <a:cubicBezTo>
                                    <a:pt x="571601" y="135502"/>
                                    <a:pt x="553324" y="109613"/>
                                    <a:pt x="509959" y="109613"/>
                                  </a:cubicBezTo>
                                  <a:cubicBezTo>
                                    <a:pt x="480265" y="109613"/>
                                    <a:pt x="454376" y="125587"/>
                                    <a:pt x="438403" y="147670"/>
                                  </a:cubicBezTo>
                                  <a:cubicBezTo>
                                    <a:pt x="417121" y="177364"/>
                                    <a:pt x="414818" y="221480"/>
                                    <a:pt x="414818" y="265646"/>
                                  </a:cubicBezTo>
                                  <a:lnTo>
                                    <a:pt x="414818" y="532793"/>
                                  </a:lnTo>
                                  <a:lnTo>
                                    <a:pt x="293787" y="532793"/>
                                  </a:lnTo>
                                  <a:lnTo>
                                    <a:pt x="293787" y="247368"/>
                                  </a:lnTo>
                                  <a:cubicBezTo>
                                    <a:pt x="293787" y="189532"/>
                                    <a:pt x="287729" y="165947"/>
                                    <a:pt x="282370" y="155281"/>
                                  </a:cubicBezTo>
                                  <a:cubicBezTo>
                                    <a:pt x="274759" y="135502"/>
                                    <a:pt x="256482" y="109613"/>
                                    <a:pt x="213117" y="109613"/>
                                  </a:cubicBezTo>
                                  <a:cubicBezTo>
                                    <a:pt x="183423" y="109613"/>
                                    <a:pt x="157534" y="125587"/>
                                    <a:pt x="141561" y="147670"/>
                                  </a:cubicBezTo>
                                  <a:cubicBezTo>
                                    <a:pt x="120279" y="177364"/>
                                    <a:pt x="117976" y="221480"/>
                                    <a:pt x="117976" y="265646"/>
                                  </a:cubicBezTo>
                                  <a:lnTo>
                                    <a:pt x="117976" y="532793"/>
                                  </a:lnTo>
                                  <a:lnTo>
                                    <a:pt x="0" y="532793"/>
                                  </a:lnTo>
                                  <a:lnTo>
                                    <a:pt x="0" y="13721"/>
                                  </a:lnTo>
                                  <a:lnTo>
                                    <a:pt x="121030" y="13721"/>
                                  </a:lnTo>
                                  <a:lnTo>
                                    <a:pt x="121030" y="61642"/>
                                  </a:lnTo>
                                  <a:cubicBezTo>
                                    <a:pt x="161340" y="12168"/>
                                    <a:pt x="209312" y="0"/>
                                    <a:pt x="248870" y="0"/>
                                  </a:cubicBezTo>
                                  <a:close/>
                                </a:path>
                              </a:pathLst>
                            </a:custGeom>
                            <a:solidFill>
                              <a:srgbClr val="009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0" name="Shape 1450"/>
                          <wps:spPr>
                            <a:xfrm>
                              <a:off x="669797" y="0"/>
                              <a:ext cx="341008" cy="532042"/>
                            </a:xfrm>
                            <a:custGeom>
                              <a:rect b="b" l="l" r="r" t="t"/>
                              <a:pathLst>
                                <a:path extrusionOk="0" h="532042" w="341008">
                                  <a:moveTo>
                                    <a:pt x="245866" y="0"/>
                                  </a:moveTo>
                                  <a:cubicBezTo>
                                    <a:pt x="275510" y="0"/>
                                    <a:pt x="307508" y="4557"/>
                                    <a:pt x="341008" y="24336"/>
                                  </a:cubicBezTo>
                                  <a:lnTo>
                                    <a:pt x="291534" y="133949"/>
                                  </a:lnTo>
                                  <a:cubicBezTo>
                                    <a:pt x="264093" y="116474"/>
                                    <a:pt x="242061" y="115672"/>
                                    <a:pt x="229842" y="115672"/>
                                  </a:cubicBezTo>
                                  <a:cubicBezTo>
                                    <a:pt x="204004" y="115672"/>
                                    <a:pt x="178115" y="119478"/>
                                    <a:pt x="154530" y="143864"/>
                                  </a:cubicBezTo>
                                  <a:cubicBezTo>
                                    <a:pt x="121030" y="179617"/>
                                    <a:pt x="121030" y="229091"/>
                                    <a:pt x="121030" y="263342"/>
                                  </a:cubicBezTo>
                                  <a:lnTo>
                                    <a:pt x="121030" y="532042"/>
                                  </a:lnTo>
                                  <a:lnTo>
                                    <a:pt x="0" y="532042"/>
                                  </a:lnTo>
                                  <a:lnTo>
                                    <a:pt x="0" y="14472"/>
                                  </a:lnTo>
                                  <a:lnTo>
                                    <a:pt x="751" y="14472"/>
                                  </a:lnTo>
                                  <a:lnTo>
                                    <a:pt x="121781" y="14472"/>
                                  </a:lnTo>
                                  <a:lnTo>
                                    <a:pt x="121781" y="60891"/>
                                  </a:lnTo>
                                  <a:cubicBezTo>
                                    <a:pt x="135502" y="44917"/>
                                    <a:pt x="155281" y="27391"/>
                                    <a:pt x="172006" y="17526"/>
                                  </a:cubicBezTo>
                                  <a:cubicBezTo>
                                    <a:pt x="195591" y="3806"/>
                                    <a:pt x="218425" y="0"/>
                                    <a:pt x="245866" y="0"/>
                                  </a:cubicBezTo>
                                  <a:close/>
                                </a:path>
                              </a:pathLst>
                            </a:custGeom>
                            <a:solidFill>
                              <a:srgbClr val="009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1800080" cy="548767"/>
                <wp:effectExtent b="0" l="0" r="0" t="0"/>
                <wp:docPr id="623214" name="image180.png"/>
                <a:graphic>
                  <a:graphicData uri="http://schemas.openxmlformats.org/drawingml/2006/picture">
                    <pic:pic>
                      <pic:nvPicPr>
                        <pic:cNvPr id="0" name="image180.png"/>
                        <pic:cNvPicPr preferRelativeResize="0"/>
                      </pic:nvPicPr>
                      <pic:blipFill>
                        <a:blip r:embed="rId8"/>
                        <a:srcRect/>
                        <a:stretch>
                          <a:fillRect/>
                        </a:stretch>
                      </pic:blipFill>
                      <pic:spPr>
                        <a:xfrm>
                          <a:off x="0" y="0"/>
                          <a:ext cx="1800080" cy="548767"/>
                        </a:xfrm>
                        <a:prstGeom prst="rect"/>
                        <a:ln/>
                      </pic:spPr>
                    </pic:pic>
                  </a:graphicData>
                </a:graphic>
              </wp:inline>
            </w:drawing>
          </mc:Fallback>
        </mc:AlternateContent>
      </w:r>
      <w:r w:rsidDel="00000000" w:rsidR="00000000" w:rsidRPr="00000000">
        <w:rPr>
          <w:sz w:val="47"/>
          <w:szCs w:val="47"/>
          <w:rtl w:val="0"/>
        </w:rPr>
        <w:tab/>
        <w:t xml:space="preserve">AMBA</w:t>
      </w:r>
      <w:r w:rsidDel="00000000" w:rsidR="00000000" w:rsidRPr="00000000">
        <w:rPr>
          <w:sz w:val="60"/>
          <w:szCs w:val="60"/>
          <w:vertAlign w:val="superscript"/>
          <w:rtl w:val="0"/>
        </w:rPr>
        <w:t xml:space="preserve">® </w:t>
      </w:r>
      <w:r w:rsidDel="00000000" w:rsidR="00000000" w:rsidRPr="00000000">
        <w:rPr>
          <w:sz w:val="47"/>
          <w:szCs w:val="47"/>
          <w:rtl w:val="0"/>
        </w:rPr>
        <w:t xml:space="preserve">AXI Protocol</w:t>
      </w:r>
      <w:r w:rsidDel="00000000" w:rsidR="00000000" w:rsidRPr="00000000">
        <w:rPr>
          <w:rtl w:val="0"/>
        </w:rPr>
      </w:r>
    </w:p>
    <w:p w:rsidR="00000000" w:rsidDel="00000000" w:rsidP="00000000" w:rsidRDefault="00000000" w:rsidRPr="00000000" w14:paraId="00000008">
      <w:pPr>
        <w:pStyle w:val="Heading4"/>
        <w:spacing w:after="981" w:line="259" w:lineRule="auto"/>
        <w:ind w:left="0" w:firstLine="0"/>
        <w:jc w:val="right"/>
        <w:rPr/>
      </w:pPr>
      <w:r w:rsidDel="00000000" w:rsidR="00000000" w:rsidRPr="00000000">
        <w:rPr>
          <w:b w:val="0"/>
          <w:bCs w:val="0"/>
          <w:sz w:val="27"/>
          <w:szCs w:val="27"/>
          <w:rtl w:val="0"/>
        </w:rPr>
        <w:t xml:space="preserve">Specification</w:t>
      </w:r>
      <w:r w:rsidDel="00000000" w:rsidR="00000000" w:rsidRPr="00000000">
        <w:rPr>
          <w:rtl w:val="0"/>
        </w:rPr>
      </w:r>
    </w:p>
    <w:p w:rsidR="00000000" w:rsidDel="00000000" w:rsidP="00000000" w:rsidRDefault="00000000" w:rsidRPr="00000000" w14:paraId="00000009">
      <w:pPr>
        <w:tabs>
          <w:tab w:val="center" w:leader="none" w:pos="1063"/>
          <w:tab w:val="center" w:leader="none" w:pos="3386"/>
        </w:tabs>
        <w:spacing w:after="104" w:line="265" w:lineRule="auto"/>
        <w:ind w:left="0" w:firstLine="0"/>
        <w:rPr/>
      </w:pPr>
      <w:r w:rsidDel="00000000" w:rsidR="00000000" w:rsidRPr="00000000">
        <w:rPr>
          <w:sz w:val="22"/>
          <w:szCs w:val="22"/>
          <w:rtl w:val="0"/>
        </w:rPr>
        <w:tab/>
      </w:r>
      <w:r w:rsidDel="00000000" w:rsidR="00000000" w:rsidRPr="00000000">
        <w:rPr>
          <w:sz w:val="19"/>
          <w:szCs w:val="19"/>
          <w:rtl w:val="0"/>
        </w:rPr>
        <w:t xml:space="preserve">Document number</w:t>
        <w:tab/>
        <w:t xml:space="preserve">ARM IHI 0022</w:t>
      </w:r>
      <w:r w:rsidDel="00000000" w:rsidR="00000000" w:rsidRPr="00000000">
        <w:rPr>
          <w:rtl w:val="0"/>
        </w:rPr>
      </w:r>
    </w:p>
    <w:p w:rsidR="00000000" w:rsidDel="00000000" w:rsidP="00000000" w:rsidRDefault="00000000" w:rsidRPr="00000000" w14:paraId="0000000A">
      <w:pPr>
        <w:tabs>
          <w:tab w:val="center" w:leader="none" w:pos="1016"/>
          <w:tab w:val="center" w:leader="none" w:pos="2984"/>
        </w:tabs>
        <w:spacing w:after="104" w:line="265" w:lineRule="auto"/>
        <w:ind w:left="0" w:firstLine="0"/>
        <w:rPr/>
      </w:pPr>
      <w:r w:rsidDel="00000000" w:rsidR="00000000" w:rsidRPr="00000000">
        <w:rPr>
          <w:sz w:val="22"/>
          <w:szCs w:val="22"/>
          <w:rtl w:val="0"/>
        </w:rPr>
        <w:tab/>
      </w:r>
      <w:r w:rsidDel="00000000" w:rsidR="00000000" w:rsidRPr="00000000">
        <w:rPr>
          <w:sz w:val="19"/>
          <w:szCs w:val="19"/>
          <w:rtl w:val="0"/>
        </w:rPr>
        <w:t xml:space="preserve">Document quality</w:t>
        <w:tab/>
        <w:t xml:space="preserve">EAC</w:t>
      </w:r>
      <w:r w:rsidDel="00000000" w:rsidR="00000000" w:rsidRPr="00000000">
        <w:rPr>
          <w:rtl w:val="0"/>
        </w:rPr>
      </w:r>
    </w:p>
    <w:p w:rsidR="00000000" w:rsidDel="00000000" w:rsidP="00000000" w:rsidRDefault="00000000" w:rsidRPr="00000000" w14:paraId="0000000B">
      <w:pPr>
        <w:tabs>
          <w:tab w:val="center" w:leader="none" w:pos="1045"/>
          <w:tab w:val="center" w:leader="none" w:pos="3108"/>
        </w:tabs>
        <w:spacing w:after="104" w:line="265" w:lineRule="auto"/>
        <w:ind w:left="0" w:firstLine="0"/>
        <w:rPr/>
      </w:pPr>
      <w:r w:rsidDel="00000000" w:rsidR="00000000" w:rsidRPr="00000000">
        <w:rPr>
          <w:sz w:val="22"/>
          <w:szCs w:val="22"/>
          <w:rtl w:val="0"/>
        </w:rPr>
        <w:tab/>
      </w:r>
      <w:r w:rsidDel="00000000" w:rsidR="00000000" w:rsidRPr="00000000">
        <w:rPr>
          <w:sz w:val="19"/>
          <w:szCs w:val="19"/>
          <w:rtl w:val="0"/>
        </w:rPr>
        <w:t xml:space="preserve">Document version</w:t>
        <w:tab/>
        <w:t xml:space="preserve">Issue K</w:t>
      </w:r>
      <w:r w:rsidDel="00000000" w:rsidR="00000000" w:rsidRPr="00000000">
        <w:rPr>
          <w:rtl w:val="0"/>
        </w:rPr>
      </w:r>
    </w:p>
    <w:p w:rsidR="00000000" w:rsidDel="00000000" w:rsidP="00000000" w:rsidRDefault="00000000" w:rsidRPr="00000000" w14:paraId="0000000C">
      <w:pPr>
        <w:tabs>
          <w:tab w:val="center" w:leader="none" w:pos="1316"/>
          <w:tab w:val="center" w:leader="none" w:pos="3476"/>
        </w:tabs>
        <w:spacing w:after="104" w:line="265" w:lineRule="auto"/>
        <w:ind w:left="0" w:firstLine="0"/>
        <w:rPr/>
      </w:pPr>
      <w:r w:rsidDel="00000000" w:rsidR="00000000" w:rsidRPr="00000000">
        <w:rPr>
          <w:sz w:val="22"/>
          <w:szCs w:val="22"/>
          <w:rtl w:val="0"/>
        </w:rPr>
        <w:tab/>
      </w:r>
      <w:r w:rsidDel="00000000" w:rsidR="00000000" w:rsidRPr="00000000">
        <w:rPr>
          <w:sz w:val="19"/>
          <w:szCs w:val="19"/>
          <w:rtl w:val="0"/>
        </w:rPr>
        <w:t xml:space="preserve">Document confidentiality</w:t>
        <w:tab/>
        <w:t xml:space="preserve">Non-confidential</w:t>
      </w:r>
      <w:r w:rsidDel="00000000" w:rsidR="00000000" w:rsidRPr="00000000">
        <w:rPr>
          <w:rtl w:val="0"/>
        </w:rPr>
      </w:r>
    </w:p>
    <w:p w:rsidR="00000000" w:rsidDel="00000000" w:rsidP="00000000" w:rsidRDefault="00000000" w:rsidRPr="00000000" w14:paraId="0000000D">
      <w:pPr>
        <w:tabs>
          <w:tab w:val="center" w:leader="none" w:pos="837"/>
          <w:tab w:val="center" w:leader="none" w:pos="3492"/>
        </w:tabs>
        <w:spacing w:after="685" w:line="265" w:lineRule="auto"/>
        <w:ind w:left="0" w:firstLine="0"/>
        <w:rPr/>
      </w:pPr>
      <w:r w:rsidDel="00000000" w:rsidR="00000000" w:rsidRPr="00000000">
        <w:rPr>
          <w:sz w:val="22"/>
          <w:szCs w:val="22"/>
          <w:rtl w:val="0"/>
        </w:rPr>
        <w:tab/>
      </w:r>
      <w:r w:rsidDel="00000000" w:rsidR="00000000" w:rsidRPr="00000000">
        <w:rPr>
          <w:sz w:val="19"/>
          <w:szCs w:val="19"/>
          <w:rtl w:val="0"/>
        </w:rPr>
        <w:t xml:space="preserve">Date of issue</w:t>
        <w:tab/>
        <w:t xml:space="preserve">September 2023</w:t>
      </w:r>
      <w:r w:rsidDel="00000000" w:rsidR="00000000" w:rsidRPr="00000000">
        <w:rPr>
          <w:rtl w:val="0"/>
        </w:rPr>
      </w:r>
    </w:p>
    <w:p w:rsidR="00000000" w:rsidDel="00000000" w:rsidP="00000000" w:rsidRDefault="00000000" w:rsidRPr="00000000" w14:paraId="0000000E">
      <w:pPr>
        <w:spacing w:after="8521" w:line="259" w:lineRule="auto"/>
        <w:ind w:left="0" w:right="141" w:firstLine="0"/>
        <w:jc w:val="right"/>
        <w:rPr/>
      </w:pPr>
      <w:r w:rsidDel="00000000" w:rsidR="00000000" w:rsidRPr="00000000">
        <w:rPr>
          <w:i w:val="1"/>
          <w:iCs w:val="1"/>
          <w:sz w:val="17"/>
          <w:szCs w:val="17"/>
          <w:rtl w:val="0"/>
        </w:rPr>
        <w:t xml:space="preserve">Copyright © 2003-2023 Arm Limited or its affiliates. All rights reserved.</w:t>
      </w:r>
      <w:r w:rsidDel="00000000" w:rsidR="00000000" w:rsidRPr="00000000">
        <w:rPr>
          <w:rtl w:val="0"/>
        </w:rPr>
      </w:r>
    </w:p>
    <w:p w:rsidR="00000000" w:rsidDel="00000000" w:rsidP="00000000" w:rsidRDefault="00000000" w:rsidRPr="00000000" w14:paraId="0000000F">
      <w:pPr>
        <w:spacing w:after="101" w:line="259" w:lineRule="auto"/>
        <w:ind w:left="6" w:firstLine="0"/>
        <w:rPr/>
      </w:pPr>
      <w:r w:rsidDel="00000000" w:rsidR="00000000" w:rsidRPr="00000000">
        <w:rPr>
          <w:sz w:val="22"/>
          <w:szCs w:val="22"/>
        </w:rPr>
        <mc:AlternateContent>
          <mc:Choice Requires="wpg">
            <w:drawing>
              <wp:inline distB="0" distT="0" distL="0" distR="0">
                <wp:extent cx="6417005" cy="5055"/>
                <wp:effectExtent b="0" l="0" r="0" t="0"/>
                <wp:docPr id="62321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5" name="Shape 144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213" name="image179.png"/>
                <a:graphic>
                  <a:graphicData uri="http://schemas.openxmlformats.org/drawingml/2006/picture">
                    <pic:pic>
                      <pic:nvPicPr>
                        <pic:cNvPr id="0" name="image179.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tabs>
          <w:tab w:val="center" w:leader="none" w:pos="5070"/>
          <w:tab w:val="center" w:leader="none" w:pos="10017"/>
        </w:tabs>
        <w:spacing w:after="38" w:line="265" w:lineRule="auto"/>
        <w:ind w:left="0"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i</w:t>
      </w:r>
      <w:r w:rsidDel="00000000" w:rsidR="00000000" w:rsidRPr="00000000">
        <w:rPr>
          <w:rtl w:val="0"/>
        </w:rPr>
      </w:r>
    </w:p>
    <w:p w:rsidR="00000000" w:rsidDel="00000000" w:rsidP="00000000" w:rsidRDefault="00000000" w:rsidRPr="00000000" w14:paraId="00000011">
      <w:pPr>
        <w:tabs>
          <w:tab w:val="center" w:leader="none" w:pos="5035"/>
        </w:tabs>
        <w:spacing w:after="341" w:line="265" w:lineRule="auto"/>
        <w:ind w:left="0" w:firstLine="0"/>
        <w:rPr/>
      </w:pPr>
      <w:r w:rsidDel="00000000" w:rsidR="00000000" w:rsidRPr="00000000">
        <w:rPr>
          <w:sz w:val="17"/>
          <w:szCs w:val="17"/>
          <w:rtl w:val="0"/>
        </w:rPr>
        <w:t xml:space="preserve">Issue</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sz w:val="16"/>
          <w:szCs w:val="16"/>
          <w:rtl w:val="0"/>
        </w:rPr>
        <w:t xml:space="preserve">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0012">
      <w:pPr>
        <w:pStyle w:val="Heading2"/>
        <w:spacing w:after="266" w:lineRule="auto"/>
        <w:rPr/>
      </w:pPr>
      <w:bookmarkStart w:colFirst="0" w:colLast="0" w:name="_heading=h.i2vik6c2qu7y" w:id="0"/>
      <w:bookmarkEnd w:id="0"/>
      <w:r w:rsidDel="00000000" w:rsidR="00000000" w:rsidRPr="00000000">
        <w:rPr>
          <w:rtl w:val="0"/>
        </w:rPr>
        <w:t xml:space="preserve">AMBA® AXI Protocol Specification</w:t>
      </w:r>
    </w:p>
    <w:p w:rsidR="00000000" w:rsidDel="00000000" w:rsidP="00000000" w:rsidRDefault="00000000" w:rsidRPr="00000000" w14:paraId="00000013">
      <w:pPr>
        <w:pStyle w:val="Heading3"/>
        <w:spacing w:after="116" w:line="259" w:lineRule="auto"/>
        <w:rPr/>
      </w:pPr>
      <w:bookmarkStart w:colFirst="0" w:colLast="0" w:name="_heading=h.jen3nesnq6aq" w:id="1"/>
      <w:bookmarkEnd w:id="1"/>
      <w:r w:rsidDel="00000000" w:rsidR="00000000" w:rsidRPr="00000000">
        <w:rPr>
          <w:sz w:val="23"/>
          <w:szCs w:val="23"/>
          <w:rtl w:val="0"/>
        </w:rPr>
        <w:t xml:space="preserve">Release information</w:t>
      </w:r>
      <w:r w:rsidDel="00000000" w:rsidR="00000000" w:rsidRPr="00000000">
        <w:rPr>
          <w:rtl w:val="0"/>
        </w:rPr>
      </w:r>
    </w:p>
    <w:tbl>
      <w:tblPr>
        <w:tblStyle w:val="Table1"/>
        <w:tblW w:w="9169.0" w:type="dxa"/>
        <w:jc w:val="left"/>
        <w:tblInd w:w="1102.0" w:type="dxa"/>
        <w:tblLayout w:type="fixed"/>
        <w:tblLook w:val="0400"/>
      </w:tblPr>
      <w:tblGrid>
        <w:gridCol w:w="1141"/>
        <w:gridCol w:w="1156"/>
        <w:gridCol w:w="6872"/>
        <w:tblGridChange w:id="0">
          <w:tblGrid>
            <w:gridCol w:w="1141"/>
            <w:gridCol w:w="1156"/>
            <w:gridCol w:w="6872"/>
          </w:tblGrid>
        </w:tblGridChange>
      </w:tblGrid>
      <w:tr>
        <w:trPr>
          <w:cantSplit w:val="0"/>
          <w:trHeight w:val="346"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14">
            <w:pPr>
              <w:spacing w:after="0" w:line="259" w:lineRule="auto"/>
              <w:ind w:left="0" w:firstLine="0"/>
              <w:rPr/>
            </w:pPr>
            <w:r w:rsidDel="00000000" w:rsidR="00000000" w:rsidRPr="00000000">
              <w:rPr>
                <w:rtl w:val="0"/>
              </w:rPr>
              <w:t xml:space="preserve">Date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15">
            <w:pPr>
              <w:spacing w:after="0" w:line="259" w:lineRule="auto"/>
              <w:ind w:left="0" w:firstLine="0"/>
              <w:rPr/>
            </w:pPr>
            <w:r w:rsidDel="00000000" w:rsidR="00000000" w:rsidRPr="00000000">
              <w:rPr>
                <w:rtl w:val="0"/>
              </w:rPr>
              <w:t xml:space="preserve">Version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16">
            <w:pPr>
              <w:spacing w:after="0" w:line="259" w:lineRule="auto"/>
              <w:ind w:left="0" w:firstLine="0"/>
              <w:rPr/>
            </w:pPr>
            <w:r w:rsidDel="00000000" w:rsidR="00000000" w:rsidRPr="00000000">
              <w:rPr>
                <w:rtl w:val="0"/>
              </w:rPr>
              <w:t xml:space="preserve">Changes</w:t>
            </w:r>
          </w:p>
        </w:tc>
      </w:tr>
      <w:tr>
        <w:trPr>
          <w:cantSplit w:val="0"/>
          <w:trHeight w:val="138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7">
            <w:pPr>
              <w:spacing w:after="0" w:line="259" w:lineRule="auto"/>
              <w:ind w:left="0" w:firstLine="0"/>
              <w:rPr/>
            </w:pPr>
            <w:r w:rsidDel="00000000" w:rsidR="00000000" w:rsidRPr="00000000">
              <w:rPr>
                <w:rtl w:val="0"/>
              </w:rPr>
              <w:t xml:space="preserve">2023/Sep/29</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8">
            <w:pPr>
              <w:spacing w:after="0" w:line="259" w:lineRule="auto"/>
              <w:ind w:left="7" w:firstLine="0"/>
              <w:rPr/>
            </w:pPr>
            <w:r w:rsidDel="00000000" w:rsidR="00000000" w:rsidRPr="00000000">
              <w:rPr>
                <w:rtl w:val="0"/>
              </w:rPr>
              <w:t xml:space="preserve">K</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9">
            <w:pPr>
              <w:numPr>
                <w:ilvl w:val="0"/>
                <w:numId w:val="93"/>
              </w:numPr>
              <w:spacing w:after="0" w:line="259" w:lineRule="auto"/>
              <w:ind w:left="498" w:hanging="169"/>
              <w:rPr/>
            </w:pPr>
            <w:r w:rsidDel="00000000" w:rsidR="00000000" w:rsidRPr="00000000">
              <w:rPr>
                <w:rtl w:val="0"/>
              </w:rPr>
              <w:t xml:space="preserve">EAC-0 release of Issue K.</w:t>
            </w:r>
          </w:p>
          <w:p w:rsidR="00000000" w:rsidDel="00000000" w:rsidP="00000000" w:rsidRDefault="00000000" w:rsidRPr="00000000" w14:paraId="0000001A">
            <w:pPr>
              <w:numPr>
                <w:ilvl w:val="0"/>
                <w:numId w:val="93"/>
              </w:numPr>
              <w:spacing w:after="0" w:line="259" w:lineRule="auto"/>
              <w:ind w:left="498" w:hanging="169"/>
              <w:rPr/>
            </w:pPr>
            <w:r w:rsidDel="00000000" w:rsidR="00000000" w:rsidRPr="00000000">
              <w:rPr>
                <w:rtl w:val="0"/>
              </w:rPr>
              <w:t xml:space="preserve">Memory Encryption Contexts (MEC).</w:t>
            </w:r>
          </w:p>
          <w:p w:rsidR="00000000" w:rsidDel="00000000" w:rsidP="00000000" w:rsidRDefault="00000000" w:rsidRPr="00000000" w14:paraId="0000001B">
            <w:pPr>
              <w:numPr>
                <w:ilvl w:val="0"/>
                <w:numId w:val="93"/>
              </w:numPr>
              <w:spacing w:after="0" w:line="259" w:lineRule="auto"/>
              <w:ind w:left="498" w:hanging="169"/>
              <w:rPr/>
            </w:pPr>
            <w:r w:rsidDel="00000000" w:rsidR="00000000" w:rsidRPr="00000000">
              <w:rPr>
                <w:rtl w:val="0"/>
              </w:rPr>
              <w:t xml:space="preserve">Memory System Resource Partitioning and Monitoring (MPAM) extension.</w:t>
            </w:r>
          </w:p>
          <w:p w:rsidR="00000000" w:rsidDel="00000000" w:rsidP="00000000" w:rsidRDefault="00000000" w:rsidRPr="00000000" w14:paraId="0000001C">
            <w:pPr>
              <w:numPr>
                <w:ilvl w:val="0"/>
                <w:numId w:val="93"/>
              </w:numPr>
              <w:spacing w:after="0" w:line="259" w:lineRule="auto"/>
              <w:ind w:left="498" w:hanging="169"/>
              <w:rPr/>
            </w:pPr>
            <w:r w:rsidDel="00000000" w:rsidR="00000000" w:rsidRPr="00000000">
              <w:rPr>
                <w:rtl w:val="0"/>
              </w:rPr>
              <w:t xml:space="preserve">Memory Tagging Extension (MTE) Simplified option.</w:t>
            </w:r>
          </w:p>
          <w:p w:rsidR="00000000" w:rsidDel="00000000" w:rsidP="00000000" w:rsidRDefault="00000000" w:rsidRPr="00000000" w14:paraId="0000001D">
            <w:pPr>
              <w:numPr>
                <w:ilvl w:val="0"/>
                <w:numId w:val="93"/>
              </w:numPr>
              <w:spacing w:after="0" w:line="259" w:lineRule="auto"/>
              <w:ind w:left="498" w:hanging="169"/>
              <w:rPr/>
            </w:pPr>
            <w:r w:rsidDel="00000000" w:rsidR="00000000" w:rsidRPr="00000000">
              <w:rPr>
                <w:rtl w:val="0"/>
              </w:rPr>
              <w:t xml:space="preserve">Other minor additions, corrections, and clarifications.</w:t>
            </w:r>
          </w:p>
        </w:tc>
      </w:tr>
      <w:tr>
        <w:trPr>
          <w:cantSplit w:val="0"/>
          <w:trHeight w:val="1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0" w:line="259" w:lineRule="auto"/>
              <w:ind w:left="0" w:firstLine="0"/>
              <w:rPr/>
            </w:pPr>
            <w:r w:rsidDel="00000000" w:rsidR="00000000" w:rsidRPr="00000000">
              <w:rPr>
                <w:rtl w:val="0"/>
              </w:rPr>
              <w:t xml:space="preserve">2023/Mar/01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0" w:line="259" w:lineRule="auto"/>
              <w:ind w:left="3" w:firstLine="0"/>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0">
            <w:pPr>
              <w:numPr>
                <w:ilvl w:val="0"/>
                <w:numId w:val="94"/>
              </w:numPr>
              <w:spacing w:after="0" w:line="259" w:lineRule="auto"/>
              <w:ind w:left="498" w:hanging="169"/>
              <w:rPr/>
            </w:pPr>
            <w:r w:rsidDel="00000000" w:rsidR="00000000" w:rsidRPr="00000000">
              <w:rPr>
                <w:rtl w:val="0"/>
              </w:rPr>
              <w:t xml:space="preserve">EAC-0 release of Issue J.</w:t>
            </w:r>
          </w:p>
          <w:p w:rsidR="00000000" w:rsidDel="00000000" w:rsidP="00000000" w:rsidRDefault="00000000" w:rsidRPr="00000000" w14:paraId="00000021">
            <w:pPr>
              <w:numPr>
                <w:ilvl w:val="0"/>
                <w:numId w:val="94"/>
              </w:numPr>
              <w:spacing w:after="0" w:line="259" w:lineRule="auto"/>
              <w:ind w:left="498" w:hanging="169"/>
              <w:rPr/>
            </w:pPr>
            <w:r w:rsidDel="00000000" w:rsidR="00000000" w:rsidRPr="00000000">
              <w:rPr>
                <w:rtl w:val="0"/>
              </w:rPr>
              <w:t xml:space="preserve">Simplified document structure.</w:t>
            </w:r>
          </w:p>
          <w:p w:rsidR="00000000" w:rsidDel="00000000" w:rsidP="00000000" w:rsidRDefault="00000000" w:rsidRPr="00000000" w14:paraId="00000022">
            <w:pPr>
              <w:numPr>
                <w:ilvl w:val="0"/>
                <w:numId w:val="94"/>
              </w:numPr>
              <w:spacing w:after="0" w:line="259" w:lineRule="auto"/>
              <w:ind w:left="498" w:hanging="169"/>
              <w:rPr/>
            </w:pPr>
            <w:r w:rsidDel="00000000" w:rsidR="00000000" w:rsidRPr="00000000">
              <w:rPr>
                <w:rtl w:val="0"/>
              </w:rPr>
              <w:t xml:space="preserve">AXI3, AXI4, AXI4-Lite, ACE, and ACE5 content removed.</w:t>
            </w:r>
          </w:p>
          <w:p w:rsidR="00000000" w:rsidDel="00000000" w:rsidP="00000000" w:rsidRDefault="00000000" w:rsidRPr="00000000" w14:paraId="00000023">
            <w:pPr>
              <w:numPr>
                <w:ilvl w:val="0"/>
                <w:numId w:val="94"/>
              </w:numPr>
              <w:spacing w:after="0" w:line="259" w:lineRule="auto"/>
              <w:ind w:left="498" w:hanging="169"/>
              <w:rPr/>
            </w:pPr>
            <w:r w:rsidDel="00000000" w:rsidR="00000000" w:rsidRPr="00000000">
              <w:rPr>
                <w:rtl w:val="0"/>
              </w:rPr>
              <w:t xml:space="preserve">New content added for AXI5, AXI5-Lite, ACE5-Lite, ACE5-LiteDVM, andACE5-LiteACP interface classes.</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4">
            <w:pPr>
              <w:spacing w:after="0" w:line="259" w:lineRule="auto"/>
              <w:ind w:left="0" w:firstLine="0"/>
              <w:rPr/>
            </w:pPr>
            <w:r w:rsidDel="00000000" w:rsidR="00000000" w:rsidRPr="00000000">
              <w:rPr>
                <w:rtl w:val="0"/>
              </w:rPr>
              <w:t xml:space="preserve">2021/Jan/26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spacing w:after="0" w:line="259" w:lineRule="auto"/>
              <w:ind w:left="7" w:firstLine="0"/>
              <w:rPr/>
            </w:pPr>
            <w:r w:rsidDel="00000000" w:rsidR="00000000" w:rsidRPr="00000000">
              <w:rPr>
                <w:rtl w:val="0"/>
              </w:rPr>
              <w:t xml:space="preserve">H.c</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spacing w:after="0" w:line="259" w:lineRule="auto"/>
              <w:ind w:left="329" w:firstLine="0"/>
              <w:rPr/>
            </w:pPr>
            <w:r w:rsidDel="00000000" w:rsidR="00000000" w:rsidRPr="00000000">
              <w:rPr>
                <w:rtl w:val="0"/>
              </w:rPr>
              <w:t xml:space="preserve">• Corrected error in table D13-22 for AxADDR[15].</w:t>
            </w:r>
          </w:p>
        </w:tc>
      </w:tr>
      <w:tr>
        <w:trPr>
          <w:cantSplit w:val="0"/>
          <w:trHeight w:val="9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0" w:line="259" w:lineRule="auto"/>
              <w:ind w:left="0" w:firstLine="0"/>
              <w:rPr/>
            </w:pPr>
            <w:r w:rsidDel="00000000" w:rsidR="00000000" w:rsidRPr="00000000">
              <w:rPr>
                <w:rtl w:val="0"/>
              </w:rPr>
              <w:t xml:space="preserve">2021/Jan/11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0" w:line="259" w:lineRule="auto"/>
              <w:ind w:left="7" w:firstLine="0"/>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spacing w:after="0" w:line="259" w:lineRule="auto"/>
              <w:ind w:left="491" w:hanging="161.99999999999994"/>
              <w:rPr/>
            </w:pPr>
            <w:r w:rsidDel="00000000" w:rsidR="00000000" w:rsidRPr="00000000">
              <w:rPr>
                <w:rtl w:val="0"/>
              </w:rPr>
              <w:t xml:space="preserve">• Regularized terminology to use Manager to indicate the agent that initiates read and write requests and Subordinate to indicate the agent that responds to read and write requests.</w:t>
            </w:r>
          </w:p>
        </w:tc>
      </w:tr>
      <w:tr>
        <w:trPr>
          <w:cantSplit w:val="0"/>
          <w:trHeight w:val="7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0" w:line="259" w:lineRule="auto"/>
              <w:ind w:left="0" w:firstLine="0"/>
              <w:rPr/>
            </w:pPr>
            <w:r w:rsidDel="00000000" w:rsidR="00000000" w:rsidRPr="00000000">
              <w:rPr>
                <w:rtl w:val="0"/>
              </w:rPr>
              <w:t xml:space="preserve">2020/Mar/31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259" w:lineRule="auto"/>
              <w:ind w:left="7" w:firstLine="0"/>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numPr>
                <w:ilvl w:val="0"/>
                <w:numId w:val="95"/>
              </w:numPr>
              <w:spacing w:after="0" w:line="259" w:lineRule="auto"/>
              <w:ind w:left="498" w:hanging="169"/>
              <w:rPr/>
            </w:pPr>
            <w:r w:rsidDel="00000000" w:rsidR="00000000" w:rsidRPr="00000000">
              <w:rPr>
                <w:rtl w:val="0"/>
              </w:rPr>
              <w:t xml:space="preserve">EAC-0 release of Issue H.</w:t>
            </w:r>
          </w:p>
          <w:p w:rsidR="00000000" w:rsidDel="00000000" w:rsidP="00000000" w:rsidRDefault="00000000" w:rsidRPr="00000000" w14:paraId="0000002D">
            <w:pPr>
              <w:numPr>
                <w:ilvl w:val="0"/>
                <w:numId w:val="95"/>
              </w:numPr>
              <w:spacing w:after="0" w:line="259" w:lineRule="auto"/>
              <w:ind w:left="498" w:hanging="169"/>
              <w:rPr/>
            </w:pPr>
            <w:r w:rsidDel="00000000" w:rsidR="00000000" w:rsidRPr="00000000">
              <w:rPr>
                <w:rtl w:val="0"/>
              </w:rPr>
              <w:t xml:space="preserve">New optional features defined for AMBA 5 interface variants.</w:t>
            </w:r>
          </w:p>
        </w:tc>
      </w:tr>
      <w:tr>
        <w:trPr>
          <w:cantSplit w:val="0"/>
          <w:trHeight w:val="7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after="0" w:line="259" w:lineRule="auto"/>
              <w:ind w:left="0" w:firstLine="0"/>
              <w:rPr/>
            </w:pPr>
            <w:r w:rsidDel="00000000" w:rsidR="00000000" w:rsidRPr="00000000">
              <w:rPr>
                <w:rtl w:val="0"/>
              </w:rPr>
              <w:t xml:space="preserve">2019/Jul/30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0" w:line="259" w:lineRule="auto"/>
              <w:ind w:left="7" w:firstLine="0"/>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0">
            <w:pPr>
              <w:numPr>
                <w:ilvl w:val="0"/>
                <w:numId w:val="96"/>
              </w:numPr>
              <w:spacing w:after="0" w:line="259" w:lineRule="auto"/>
              <w:ind w:left="498" w:hanging="169"/>
              <w:rPr/>
            </w:pPr>
            <w:r w:rsidDel="00000000" w:rsidR="00000000" w:rsidRPr="00000000">
              <w:rPr>
                <w:rtl w:val="0"/>
              </w:rPr>
              <w:t xml:space="preserve">EAC-0 release of Issue G.</w:t>
            </w:r>
          </w:p>
          <w:p w:rsidR="00000000" w:rsidDel="00000000" w:rsidP="00000000" w:rsidRDefault="00000000" w:rsidRPr="00000000" w14:paraId="00000031">
            <w:pPr>
              <w:numPr>
                <w:ilvl w:val="0"/>
                <w:numId w:val="96"/>
              </w:numPr>
              <w:spacing w:after="0" w:line="259" w:lineRule="auto"/>
              <w:ind w:left="498" w:hanging="169"/>
              <w:rPr/>
            </w:pPr>
            <w:r w:rsidDel="00000000" w:rsidR="00000000" w:rsidRPr="00000000">
              <w:rPr>
                <w:rtl w:val="0"/>
              </w:rPr>
              <w:t xml:space="preserve">New optional features defined for AMBA 5 interface variants.</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2">
            <w:pPr>
              <w:spacing w:after="0" w:line="259" w:lineRule="auto"/>
              <w:ind w:left="0" w:firstLine="0"/>
              <w:rPr/>
            </w:pPr>
            <w:r w:rsidDel="00000000" w:rsidR="00000000" w:rsidRPr="00000000">
              <w:rPr>
                <w:rtl w:val="0"/>
              </w:rPr>
              <w:t xml:space="preserve">2017/Dec/21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3">
            <w:pPr>
              <w:spacing w:after="0" w:line="259" w:lineRule="auto"/>
              <w:ind w:left="7" w:firstLine="0"/>
              <w:rPr/>
            </w:pPr>
            <w:r w:rsidDel="00000000" w:rsidR="00000000" w:rsidRPr="00000000">
              <w:rPr>
                <w:rtl w:val="0"/>
              </w:rPr>
              <w:t xml:space="preserve">F.b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4">
            <w:pPr>
              <w:spacing w:after="0" w:line="259" w:lineRule="auto"/>
              <w:ind w:left="0" w:right="73" w:firstLine="0"/>
              <w:jc w:val="center"/>
              <w:rPr/>
            </w:pPr>
            <w:r w:rsidDel="00000000" w:rsidR="00000000" w:rsidRPr="00000000">
              <w:rPr>
                <w:rtl w:val="0"/>
              </w:rPr>
              <w:t xml:space="preserve">• EAC-1 release to address issues found with the EAC-0 release of release F.</w:t>
            </w:r>
          </w:p>
        </w:tc>
      </w:tr>
      <w:tr>
        <w:trPr>
          <w:cantSplit w:val="0"/>
          <w:trHeight w:val="9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0" w:line="259" w:lineRule="auto"/>
              <w:ind w:left="0" w:firstLine="0"/>
              <w:rPr/>
            </w:pPr>
            <w:r w:rsidDel="00000000" w:rsidR="00000000" w:rsidRPr="00000000">
              <w:rPr>
                <w:rtl w:val="0"/>
              </w:rPr>
              <w:t xml:space="preserve">2017/Dec/18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0" w:line="259" w:lineRule="auto"/>
              <w:ind w:left="7" w:firstLine="0"/>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7">
            <w:pPr>
              <w:numPr>
                <w:ilvl w:val="0"/>
                <w:numId w:val="97"/>
              </w:numPr>
              <w:spacing w:after="0" w:line="259" w:lineRule="auto"/>
              <w:ind w:left="498" w:hanging="169"/>
              <w:rPr/>
            </w:pPr>
            <w:r w:rsidDel="00000000" w:rsidR="00000000" w:rsidRPr="00000000">
              <w:rPr>
                <w:rtl w:val="0"/>
              </w:rPr>
              <w:t xml:space="preserve">EAC-0 release of Issue F.</w:t>
            </w:r>
          </w:p>
          <w:p w:rsidR="00000000" w:rsidDel="00000000" w:rsidP="00000000" w:rsidRDefault="00000000" w:rsidRPr="00000000" w14:paraId="00000038">
            <w:pPr>
              <w:numPr>
                <w:ilvl w:val="0"/>
                <w:numId w:val="97"/>
              </w:numPr>
              <w:spacing w:after="0" w:line="259" w:lineRule="auto"/>
              <w:ind w:left="498" w:hanging="169"/>
              <w:rPr/>
            </w:pPr>
            <w:r w:rsidDel="00000000" w:rsidR="00000000" w:rsidRPr="00000000">
              <w:rPr>
                <w:rtl w:val="0"/>
              </w:rPr>
              <w:t xml:space="preserve">New interfaces defined for AMBA protocol: AXI5, AXI5-Lite, ACE5,ACE5-Lite, ACE5-LiteDVM, and ACE5-LiteACP.</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9">
            <w:pPr>
              <w:spacing w:after="0" w:line="259" w:lineRule="auto"/>
              <w:ind w:left="0" w:firstLine="0"/>
              <w:rPr/>
            </w:pPr>
            <w:r w:rsidDel="00000000" w:rsidR="00000000" w:rsidRPr="00000000">
              <w:rPr>
                <w:rtl w:val="0"/>
              </w:rPr>
              <w:t xml:space="preserve">2013/Feb/22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A">
            <w:pPr>
              <w:spacing w:after="0" w:line="259" w:lineRule="auto"/>
              <w:ind w:left="7" w:firstLine="0"/>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B">
            <w:pPr>
              <w:spacing w:after="0" w:line="259" w:lineRule="auto"/>
              <w:ind w:left="329" w:firstLine="0"/>
              <w:rPr/>
            </w:pPr>
            <w:r w:rsidDel="00000000" w:rsidR="00000000" w:rsidRPr="00000000">
              <w:rPr>
                <w:rtl w:val="0"/>
              </w:rPr>
              <w:t xml:space="preserve">• Second release of AMBA AXI and ACE Protocol specification.</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C">
            <w:pPr>
              <w:spacing w:after="0" w:line="259" w:lineRule="auto"/>
              <w:ind w:left="0" w:firstLine="0"/>
              <w:rPr/>
            </w:pPr>
            <w:r w:rsidDel="00000000" w:rsidR="00000000" w:rsidRPr="00000000">
              <w:rPr>
                <w:rtl w:val="0"/>
              </w:rPr>
              <w:t xml:space="preserve">2011/Oct/28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D">
            <w:pPr>
              <w:spacing w:after="0" w:line="259" w:lineRule="auto"/>
              <w:ind w:left="7" w:firstLine="0"/>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E">
            <w:pPr>
              <w:spacing w:after="0" w:line="259" w:lineRule="auto"/>
              <w:ind w:left="329" w:firstLine="0"/>
              <w:rPr/>
            </w:pPr>
            <w:r w:rsidDel="00000000" w:rsidR="00000000" w:rsidRPr="00000000">
              <w:rPr>
                <w:rtl w:val="0"/>
              </w:rPr>
              <w:t xml:space="preserve">• First release of AMBA AXI and ACE Protocol specification.</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F">
            <w:pPr>
              <w:spacing w:after="0" w:line="259" w:lineRule="auto"/>
              <w:ind w:left="0" w:firstLine="0"/>
              <w:rPr/>
            </w:pPr>
            <w:r w:rsidDel="00000000" w:rsidR="00000000" w:rsidRPr="00000000">
              <w:rPr>
                <w:rtl w:val="0"/>
              </w:rPr>
              <w:t xml:space="preserve">2011/Jun/03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spacing w:after="0" w:line="259" w:lineRule="auto"/>
              <w:ind w:left="7" w:firstLine="0"/>
              <w:rPr/>
            </w:pPr>
            <w:r w:rsidDel="00000000" w:rsidR="00000000" w:rsidRPr="00000000">
              <w:rPr>
                <w:rtl w:val="0"/>
              </w:rPr>
              <w:t xml:space="preserve">D-2c</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1">
            <w:pPr>
              <w:spacing w:after="0" w:line="259" w:lineRule="auto"/>
              <w:ind w:left="329" w:firstLine="0"/>
              <w:rPr/>
            </w:pPr>
            <w:r w:rsidDel="00000000" w:rsidR="00000000" w:rsidRPr="00000000">
              <w:rPr>
                <w:rtl w:val="0"/>
              </w:rPr>
              <w:t xml:space="preserve">• Public beta draft of AMBA AXI and ACE Protocol specification.</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2">
            <w:pPr>
              <w:spacing w:after="0" w:line="259" w:lineRule="auto"/>
              <w:ind w:left="0" w:firstLine="0"/>
              <w:rPr/>
            </w:pPr>
            <w:r w:rsidDel="00000000" w:rsidR="00000000" w:rsidRPr="00000000">
              <w:rPr>
                <w:rtl w:val="0"/>
              </w:rPr>
              <w:t xml:space="preserve">2010/Mar/03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3">
            <w:pPr>
              <w:spacing w:after="0" w:line="259" w:lineRule="auto"/>
              <w:ind w:left="7" w:firstLine="0"/>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spacing w:after="0" w:line="259" w:lineRule="auto"/>
              <w:ind w:left="329" w:firstLine="0"/>
              <w:rPr/>
            </w:pPr>
            <w:r w:rsidDel="00000000" w:rsidR="00000000" w:rsidRPr="00000000">
              <w:rPr>
                <w:rtl w:val="0"/>
              </w:rPr>
              <w:t xml:space="preserve">• First release of AXI specification v2.0.</w:t>
            </w:r>
          </w:p>
        </w:tc>
      </w:tr>
      <w:tr>
        <w:trPr>
          <w:cantSplit w:val="0"/>
          <w:trHeight w:val="4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5">
            <w:pPr>
              <w:spacing w:after="0" w:line="259" w:lineRule="auto"/>
              <w:ind w:left="0" w:firstLine="0"/>
              <w:rPr/>
            </w:pPr>
            <w:r w:rsidDel="00000000" w:rsidR="00000000" w:rsidRPr="00000000">
              <w:rPr>
                <w:rtl w:val="0"/>
              </w:rPr>
              <w:t xml:space="preserve">2004/Mar/19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spacing w:after="0" w:line="259" w:lineRule="auto"/>
              <w:ind w:left="7" w:firstLine="0"/>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spacing w:after="0" w:line="259" w:lineRule="auto"/>
              <w:ind w:left="329" w:firstLine="0"/>
              <w:rPr/>
            </w:pPr>
            <w:r w:rsidDel="00000000" w:rsidR="00000000" w:rsidRPr="00000000">
              <w:rPr>
                <w:rtl w:val="0"/>
              </w:rPr>
              <w:t xml:space="preserve">• First release of AXI specification v1.0.</w:t>
            </w:r>
          </w:p>
        </w:tc>
      </w:tr>
      <w:tr>
        <w:trPr>
          <w:cantSplit w:val="0"/>
          <w:trHeight w:val="640"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48">
            <w:pPr>
              <w:spacing w:after="0" w:line="259" w:lineRule="auto"/>
              <w:ind w:left="0" w:firstLine="0"/>
              <w:rPr/>
            </w:pPr>
            <w:r w:rsidDel="00000000" w:rsidR="00000000" w:rsidRPr="00000000">
              <w:rPr>
                <w:rtl w:val="0"/>
              </w:rPr>
              <w:t xml:space="preserve">2003/Jun/16</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49">
            <w:pPr>
              <w:spacing w:after="0" w:line="259" w:lineRule="auto"/>
              <w:ind w:left="0" w:firstLine="0"/>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4A">
            <w:pPr>
              <w:spacing w:after="0" w:line="259" w:lineRule="auto"/>
              <w:ind w:left="329" w:firstLine="0"/>
              <w:rPr/>
            </w:pPr>
            <w:r w:rsidDel="00000000" w:rsidR="00000000" w:rsidRPr="00000000">
              <w:rPr>
                <w:rtl w:val="0"/>
              </w:rPr>
              <w:t xml:space="preserve">• First release.</w:t>
            </w:r>
          </w:p>
        </w:tc>
      </w:tr>
    </w:tbl>
    <w:p w:rsidR="00000000" w:rsidDel="00000000" w:rsidP="00000000" w:rsidRDefault="00000000" w:rsidRPr="00000000" w14:paraId="0000004B">
      <w:pPr>
        <w:spacing w:after="101" w:line="259" w:lineRule="auto"/>
        <w:ind w:left="26" w:firstLine="0"/>
        <w:rPr/>
      </w:pPr>
      <w:r w:rsidDel="00000000" w:rsidR="00000000" w:rsidRPr="00000000">
        <w:rPr>
          <w:sz w:val="22"/>
          <w:szCs w:val="22"/>
        </w:rPr>
        <mc:AlternateContent>
          <mc:Choice Requires="wpg">
            <w:drawing>
              <wp:inline distB="0" distT="0" distL="0" distR="0">
                <wp:extent cx="6417005" cy="5055"/>
                <wp:effectExtent b="0" l="0" r="0" t="0"/>
                <wp:docPr id="62321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4" name="Shape 145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216" name="image182.png"/>
                <a:graphic>
                  <a:graphicData uri="http://schemas.openxmlformats.org/drawingml/2006/picture">
                    <pic:pic>
                      <pic:nvPicPr>
                        <pic:cNvPr id="0" name="image182.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tabs>
          <w:tab w:val="center" w:leader="none" w:pos="5090"/>
          <w:tab w:val="center" w:leader="none" w:pos="10056"/>
        </w:tabs>
        <w:spacing w:after="38" w:line="265" w:lineRule="auto"/>
        <w:ind w:left="0"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ii</w:t>
      </w:r>
      <w:r w:rsidDel="00000000" w:rsidR="00000000" w:rsidRPr="00000000">
        <w:rPr>
          <w:rtl w:val="0"/>
        </w:rPr>
      </w:r>
    </w:p>
    <w:p w:rsidR="00000000" w:rsidDel="00000000" w:rsidP="00000000" w:rsidRDefault="00000000" w:rsidRPr="00000000" w14:paraId="0000004D">
      <w:pPr>
        <w:tabs>
          <w:tab w:val="center" w:leader="none" w:pos="5055"/>
        </w:tabs>
        <w:spacing w:after="0" w:line="265" w:lineRule="auto"/>
        <w:ind w:left="0" w:firstLine="0"/>
        <w:rPr/>
      </w:pPr>
      <w:r w:rsidDel="00000000" w:rsidR="00000000" w:rsidRPr="00000000">
        <w:rPr>
          <w:sz w:val="17"/>
          <w:szCs w:val="17"/>
          <w:rtl w:val="0"/>
        </w:rPr>
        <w:t xml:space="preserve">Issue</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sz w:val="16"/>
          <w:szCs w:val="16"/>
          <w:rtl w:val="0"/>
        </w:rPr>
        <w:t xml:space="preserve">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004E">
      <w:pPr>
        <w:pStyle w:val="Heading3"/>
        <w:spacing w:after="221" w:line="259" w:lineRule="auto"/>
        <w:rPr/>
      </w:pPr>
      <w:bookmarkStart w:colFirst="0" w:colLast="0" w:name="_heading=h.eent5ei979qz" w:id="2"/>
      <w:bookmarkEnd w:id="2"/>
      <w:r w:rsidDel="00000000" w:rsidR="00000000" w:rsidRPr="00000000">
        <w:rPr>
          <w:sz w:val="23"/>
          <w:szCs w:val="23"/>
          <w:rtl w:val="0"/>
        </w:rPr>
        <w:t xml:space="preserve">Proprietary Notice</w:t>
      </w:r>
      <w:r w:rsidDel="00000000" w:rsidR="00000000" w:rsidRPr="00000000">
        <w:rPr>
          <w:rtl w:val="0"/>
        </w:rPr>
      </w:r>
    </w:p>
    <w:p w:rsidR="00000000" w:rsidDel="00000000" w:rsidP="00000000" w:rsidRDefault="00000000" w:rsidRPr="00000000" w14:paraId="0000004F">
      <w:pPr>
        <w:spacing w:after="10" w:lineRule="auto"/>
        <w:ind w:right="8"/>
        <w:rPr/>
      </w:pPr>
      <w:r w:rsidDel="00000000" w:rsidR="00000000" w:rsidRPr="00000000">
        <w:rPr>
          <w:rtl w:val="0"/>
        </w:rPr>
        <w:t xml:space="preserve">This document is NON-CONFIDENTIAL and any use by you is subject to the terms of this notice and the Arm AMBA</w:t>
      </w:r>
    </w:p>
    <w:p w:rsidR="00000000" w:rsidDel="00000000" w:rsidP="00000000" w:rsidRDefault="00000000" w:rsidRPr="00000000" w14:paraId="00000050">
      <w:pPr>
        <w:spacing w:after="106" w:lineRule="auto"/>
        <w:ind w:left="168" w:right="8" w:firstLine="159.00000000000003"/>
        <w:rPr/>
      </w:pPr>
      <w:r w:rsidDel="00000000" w:rsidR="00000000" w:rsidRPr="00000000">
        <w:rPr>
          <w:rtl w:val="0"/>
        </w:rPr>
        <w:t xml:space="preserve">Specification Licence set about below.</w:t>
      </w:r>
    </w:p>
    <w:p w:rsidR="00000000" w:rsidDel="00000000" w:rsidP="00000000" w:rsidRDefault="00000000" w:rsidRPr="00000000" w14:paraId="00000051">
      <w:pPr>
        <w:spacing w:after="109" w:line="246" w:lineRule="auto"/>
        <w:ind w:left="154" w:right="165" w:hanging="3.000000000000007"/>
        <w:jc w:val="both"/>
        <w:rPr/>
      </w:pPr>
      <w:r w:rsidDel="00000000" w:rsidR="00000000" w:rsidRPr="00000000">
        <w:rPr>
          <w:rtl w:val="0"/>
        </w:rPr>
        <w:t xml:space="preserve">This document is protected by copyright and other related rights and the practice or implementation of the information contained in this document may be protected by one or more patents or pending patent applications. No part of this document may be reproduced in any form by any means without the express prior written permission of Arm. No license, express or implied, by estoppel or otherwise to any intellectual property rights is granted by this document unless specifically stated.</w:t>
      </w:r>
    </w:p>
    <w:p w:rsidR="00000000" w:rsidDel="00000000" w:rsidP="00000000" w:rsidRDefault="00000000" w:rsidRPr="00000000" w14:paraId="00000052">
      <w:pPr>
        <w:spacing w:after="110" w:lineRule="auto"/>
        <w:ind w:left="156" w:right="8" w:firstLine="159"/>
        <w:rPr/>
      </w:pPr>
      <w:r w:rsidDel="00000000" w:rsidR="00000000" w:rsidRPr="00000000">
        <w:rPr>
          <w:rtl w:val="0"/>
        </w:rPr>
        <w:t xml:space="preserve">Your access to the information in this document is conditional upon your acceptance that you will not use or permit others to use the information for the purposes of determining whether implementations infringe any third party patents.</w:t>
      </w:r>
    </w:p>
    <w:p w:rsidR="00000000" w:rsidDel="00000000" w:rsidP="00000000" w:rsidRDefault="00000000" w:rsidRPr="00000000" w14:paraId="00000053">
      <w:pPr>
        <w:spacing w:after="10" w:lineRule="auto"/>
        <w:ind w:right="8"/>
        <w:rPr/>
      </w:pPr>
      <w:r w:rsidDel="00000000" w:rsidR="00000000" w:rsidRPr="00000000">
        <w:rPr>
          <w:rtl w:val="0"/>
        </w:rPr>
        <w:t xml:space="preserve">THIS DOCUMENT IS PROVIDED “AS IS”. ARM PROVIDES NO REPRESENTATIONS AND NO WARRANTIES,</w:t>
      </w:r>
    </w:p>
    <w:p w:rsidR="00000000" w:rsidDel="00000000" w:rsidP="00000000" w:rsidRDefault="00000000" w:rsidRPr="00000000" w14:paraId="00000054">
      <w:pPr>
        <w:spacing w:after="10" w:lineRule="auto"/>
        <w:ind w:left="168" w:right="8" w:firstLine="159.00000000000003"/>
        <w:rPr/>
      </w:pPr>
      <w:r w:rsidDel="00000000" w:rsidR="00000000" w:rsidRPr="00000000">
        <w:rPr>
          <w:rtl w:val="0"/>
        </w:rPr>
        <w:t xml:space="preserve">EXPRESS, IMPLIED OR STATUTORY, INCLUDING, WITHOUT LIMITATION, THE IMPLIED WARRANTIES OF</w:t>
      </w:r>
    </w:p>
    <w:p w:rsidR="00000000" w:rsidDel="00000000" w:rsidP="00000000" w:rsidRDefault="00000000" w:rsidRPr="00000000" w14:paraId="00000055">
      <w:pPr>
        <w:spacing w:after="10" w:lineRule="auto"/>
        <w:ind w:left="168" w:right="8" w:firstLine="159.00000000000003"/>
        <w:rPr/>
      </w:pPr>
      <w:r w:rsidDel="00000000" w:rsidR="00000000" w:rsidRPr="00000000">
        <w:rPr>
          <w:rtl w:val="0"/>
        </w:rPr>
        <w:t xml:space="preserve">MERCHANTABILITY, SATISFACTORY QUALITY, NON-INFRINGEMENT OR FITNESS FOR A PARTICULAR PURPOSE</w:t>
      </w:r>
    </w:p>
    <w:p w:rsidR="00000000" w:rsidDel="00000000" w:rsidP="00000000" w:rsidRDefault="00000000" w:rsidRPr="00000000" w14:paraId="00000056">
      <w:pPr>
        <w:spacing w:after="110" w:lineRule="auto"/>
        <w:ind w:left="158" w:right="8" w:firstLine="159.00000000000003"/>
        <w:rPr/>
      </w:pPr>
      <w:r w:rsidDel="00000000" w:rsidR="00000000" w:rsidRPr="00000000">
        <w:rPr>
          <w:rtl w:val="0"/>
        </w:rPr>
        <w:t xml:space="preserve">WITH RESPECT TO THE DOCUMENT. For the avoidance of doubt, Arm makes no representation with respect to, and has undertaken no analysis to identify or understand the scope and content of, patents, copyrights, trade secrets, or other rights.</w:t>
      </w:r>
    </w:p>
    <w:p w:rsidR="00000000" w:rsidDel="00000000" w:rsidP="00000000" w:rsidRDefault="00000000" w:rsidRPr="00000000" w14:paraId="00000057">
      <w:pPr>
        <w:spacing w:after="106" w:lineRule="auto"/>
        <w:ind w:right="8"/>
        <w:rPr/>
      </w:pPr>
      <w:r w:rsidDel="00000000" w:rsidR="00000000" w:rsidRPr="00000000">
        <w:rPr>
          <w:rtl w:val="0"/>
        </w:rPr>
        <w:t xml:space="preserve">This document may include technical inaccuracies or typographical errors.</w:t>
      </w:r>
    </w:p>
    <w:p w:rsidR="00000000" w:rsidDel="00000000" w:rsidP="00000000" w:rsidRDefault="00000000" w:rsidRPr="00000000" w14:paraId="00000058">
      <w:pPr>
        <w:spacing w:after="10" w:lineRule="auto"/>
        <w:ind w:right="8"/>
        <w:rPr/>
      </w:pPr>
      <w:r w:rsidDel="00000000" w:rsidR="00000000" w:rsidRPr="00000000">
        <w:rPr>
          <w:rtl w:val="0"/>
        </w:rPr>
        <w:t xml:space="preserve">TO THE EXTENT NOT PROHIBITED BY LAW, IN NO EVENT WILL ARM BE LIABLE FOR ANY DAMAGES,</w:t>
      </w:r>
    </w:p>
    <w:p w:rsidR="00000000" w:rsidDel="00000000" w:rsidP="00000000" w:rsidRDefault="00000000" w:rsidRPr="00000000" w14:paraId="00000059">
      <w:pPr>
        <w:spacing w:after="111" w:line="246" w:lineRule="auto"/>
        <w:ind w:left="154" w:right="165" w:hanging="3.000000000000007"/>
        <w:jc w:val="both"/>
        <w:rPr/>
      </w:pPr>
      <w:r w:rsidDel="00000000" w:rsidR="00000000" w:rsidRPr="00000000">
        <w:rPr>
          <w:rtl w:val="0"/>
        </w:rPr>
        <w:t xml:space="preserve">INCLUDING WITHOUT LIMITATION ANY DIRECT, INDIRECT, SPECIAL, INCIDENTAL, PUNITIVE, OR CONSEQUENTIAL DAMAGES, HOWEVER CAUSED AND REGARDLESS OF THE THEORY OF LIABILITY, ARISING OUT OF ANY USE OF THIS DOCUMENT, EVEN IF ARM HAS BEEN ADVISED OF THE POSSIBILITY OF SUCH DAMAGES.</w:t>
      </w:r>
    </w:p>
    <w:p w:rsidR="00000000" w:rsidDel="00000000" w:rsidP="00000000" w:rsidRDefault="00000000" w:rsidRPr="00000000" w14:paraId="0000005A">
      <w:pPr>
        <w:spacing w:after="111" w:line="246" w:lineRule="auto"/>
        <w:ind w:left="154" w:right="165" w:hanging="3.000000000000007"/>
        <w:jc w:val="both"/>
        <w:rPr/>
      </w:pPr>
      <w:r w:rsidDel="00000000" w:rsidR="00000000" w:rsidRPr="00000000">
        <w:rPr>
          <w:rtl w:val="0"/>
        </w:rPr>
        <w:t xml:space="preserve">This document consists solely of commercial items. You shall be responsible for ensuring that any use, duplication or disclosure of this document complies fully with any relevant export laws and regulations to assure that this document or any portion thereof is not exported, directly or indirectly, in violation of such export laws. Use of the word “partner” in reference to Arm’s customers is not intended to create or refer to any partnership relationship with any other company. Arm may make changes to this document at any time and without notice.</w:t>
      </w:r>
    </w:p>
    <w:p w:rsidR="00000000" w:rsidDel="00000000" w:rsidP="00000000" w:rsidRDefault="00000000" w:rsidRPr="00000000" w14:paraId="0000005B">
      <w:pPr>
        <w:ind w:right="8"/>
        <w:rPr/>
      </w:pPr>
      <w:r w:rsidDel="00000000" w:rsidR="00000000" w:rsidRPr="00000000">
        <w:rPr>
          <w:rtl w:val="0"/>
        </w:rPr>
        <w:t xml:space="preserve">This document may be translated into other languages for convenience, and you agree that if there is any conflict between the English version of this document and any translation, the terms of the English version of the Agreement shall prevail.</w:t>
      </w:r>
    </w:p>
    <w:p w:rsidR="00000000" w:rsidDel="00000000" w:rsidP="00000000" w:rsidRDefault="00000000" w:rsidRPr="00000000" w14:paraId="0000005C">
      <w:pPr>
        <w:spacing w:after="109" w:line="246" w:lineRule="auto"/>
        <w:ind w:left="154" w:right="154" w:hanging="3.000000000000007"/>
        <w:jc w:val="both"/>
        <w:rPr/>
      </w:pPr>
      <w:r w:rsidDel="00000000" w:rsidR="00000000" w:rsidRPr="00000000">
        <w:rPr>
          <w:rtl w:val="0"/>
        </w:rPr>
        <w:t xml:space="preserve">The Arm corporate logo and words marked with ® or ™ are registered trademarks or trademarks of Arm Limited (or its subsidiaries) in the US and/or elsewhere. All rights reserved. Other brands and names mentioned in this document may be the trademarks of their respective owners. Please follow Arm’s trademark usage guidelines at </w:t>
      </w:r>
      <w:hyperlink r:id="rId9">
        <w:r w:rsidDel="00000000" w:rsidR="00000000" w:rsidRPr="00000000">
          <w:rPr>
            <w:rtl w:val="0"/>
          </w:rPr>
          <w:t xml:space="preserve">http://www.arm.com/company/ policies/trademarks</w:t>
        </w:r>
      </w:hyperlink>
      <w:r w:rsidDel="00000000" w:rsidR="00000000" w:rsidRPr="00000000">
        <w:rPr>
          <w:rtl w:val="0"/>
        </w:rPr>
      </w:r>
    </w:p>
    <w:p w:rsidR="00000000" w:rsidDel="00000000" w:rsidP="00000000" w:rsidRDefault="00000000" w:rsidRPr="00000000" w14:paraId="0000005D">
      <w:pPr>
        <w:spacing w:after="106" w:lineRule="auto"/>
        <w:ind w:left="168" w:right="8" w:firstLine="159.00000000000003"/>
        <w:rPr/>
      </w:pPr>
      <w:r w:rsidDel="00000000" w:rsidR="00000000" w:rsidRPr="00000000">
        <w:rPr>
          <w:rtl w:val="0"/>
        </w:rPr>
        <w:t xml:space="preserve">Copyright © 2003-2023 Arm Limited (or its affiliates). All rights reserved.</w:t>
      </w:r>
    </w:p>
    <w:p w:rsidR="00000000" w:rsidDel="00000000" w:rsidP="00000000" w:rsidRDefault="00000000" w:rsidRPr="00000000" w14:paraId="0000005E">
      <w:pPr>
        <w:ind w:left="160" w:right="8" w:firstLine="159.00000000000003"/>
        <w:rPr/>
      </w:pPr>
      <w:r w:rsidDel="00000000" w:rsidR="00000000" w:rsidRPr="00000000">
        <w:rPr>
          <w:rtl w:val="0"/>
        </w:rPr>
        <w:t xml:space="preserve">Arm Limited. Company 02557590 registered in England.</w:t>
      </w:r>
    </w:p>
    <w:p w:rsidR="00000000" w:rsidDel="00000000" w:rsidP="00000000" w:rsidRDefault="00000000" w:rsidRPr="00000000" w14:paraId="0000005F">
      <w:pPr>
        <w:spacing w:after="111" w:lineRule="auto"/>
        <w:ind w:left="153" w:right="8" w:firstLine="159.00000000000003"/>
        <w:rPr/>
      </w:pPr>
      <w:r w:rsidDel="00000000" w:rsidR="00000000" w:rsidRPr="00000000">
        <w:rPr>
          <w:rtl w:val="0"/>
        </w:rPr>
        <w:t xml:space="preserve">110 Fulbourn Road, Cambridge, England CB1 9NJ.</w:t>
      </w:r>
    </w:p>
    <w:p w:rsidR="00000000" w:rsidDel="00000000" w:rsidP="00000000" w:rsidRDefault="00000000" w:rsidRPr="00000000" w14:paraId="00000060">
      <w:pPr>
        <w:ind w:left="168" w:right="8" w:firstLine="159.00000000000003"/>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98" w:top="2051" w:left="914" w:right="555" w:header="720" w:footer="720"/>
          <w:pgNumType w:start="1"/>
          <w:titlePg w:val="1"/>
        </w:sectPr>
      </w:pPr>
      <w:r w:rsidDel="00000000" w:rsidR="00000000" w:rsidRPr="00000000">
        <w:rPr>
          <w:rtl w:val="0"/>
        </w:rPr>
        <w:t xml:space="preserve">LES-PRE-21451 version 2.2</w:t>
      </w:r>
    </w:p>
    <w:p w:rsidR="00000000" w:rsidDel="00000000" w:rsidP="00000000" w:rsidRDefault="00000000" w:rsidRPr="00000000" w14:paraId="00000061">
      <w:pPr>
        <w:pStyle w:val="Heading3"/>
        <w:spacing w:after="197" w:line="259" w:lineRule="auto"/>
        <w:ind w:left="22" w:firstLine="166"/>
        <w:rPr/>
      </w:pPr>
      <w:bookmarkStart w:colFirst="0" w:colLast="0" w:name="_heading=h.md6wdl9ljl3m" w:id="3"/>
      <w:bookmarkEnd w:id="3"/>
      <w:r w:rsidDel="00000000" w:rsidR="00000000" w:rsidRPr="00000000">
        <w:rPr>
          <w:sz w:val="23"/>
          <w:szCs w:val="23"/>
          <w:rtl w:val="0"/>
        </w:rPr>
        <w:t xml:space="preserve">AMBA SPECIFICATION LICENCE</w:t>
      </w:r>
      <w:r w:rsidDel="00000000" w:rsidR="00000000" w:rsidRPr="00000000">
        <w:rPr>
          <w:rtl w:val="0"/>
        </w:rPr>
      </w:r>
    </w:p>
    <w:p w:rsidR="00000000" w:rsidDel="00000000" w:rsidP="00000000" w:rsidRDefault="00000000" w:rsidRPr="00000000" w14:paraId="00000062">
      <w:pPr>
        <w:spacing w:after="0" w:line="246" w:lineRule="auto"/>
        <w:ind w:left="23" w:right="20" w:hanging="3.0000000000000004"/>
        <w:jc w:val="both"/>
        <w:rPr/>
      </w:pPr>
      <w:r w:rsidDel="00000000" w:rsidR="00000000" w:rsidRPr="00000000">
        <w:rPr>
          <w:rtl w:val="0"/>
        </w:rPr>
        <w:t xml:space="preserve">THIS END USER LICENCE AGREEMENT (“LICENCE”) IS A LEGAL AGREEMENT BETWEEN YOU (EITHER A SINGLE INDIVIDUAL, OR SINGLE LEGAL ENTITY) AND ARM LIMITED (“ARM”) FOR THE USE OF ARM’S INTELLECTUAL PROPERTY (INCLUDING, WITHOUT LIMITATION, ANY COPYRIGHT) IN THE RELEVANT AMBA</w:t>
      </w:r>
    </w:p>
    <w:p w:rsidR="00000000" w:rsidDel="00000000" w:rsidP="00000000" w:rsidRDefault="00000000" w:rsidRPr="00000000" w14:paraId="00000063">
      <w:pPr>
        <w:spacing w:after="10" w:lineRule="auto"/>
        <w:ind w:left="29" w:right="8" w:firstLine="159"/>
        <w:rPr/>
      </w:pPr>
      <w:r w:rsidDel="00000000" w:rsidR="00000000" w:rsidRPr="00000000">
        <w:rPr>
          <w:rtl w:val="0"/>
        </w:rPr>
        <w:t xml:space="preserve">SPECIFICATION ACCOMPANYING THIS LICENCE. ARM LICENSES THE RELEVANT AMBA SPECIFICATION TO</w:t>
      </w:r>
    </w:p>
    <w:p w:rsidR="00000000" w:rsidDel="00000000" w:rsidP="00000000" w:rsidRDefault="00000000" w:rsidRPr="00000000" w14:paraId="00000064">
      <w:pPr>
        <w:spacing w:after="110" w:lineRule="auto"/>
        <w:ind w:left="17" w:right="8" w:firstLine="159.00000000000003"/>
        <w:rPr/>
      </w:pPr>
      <w:r w:rsidDel="00000000" w:rsidR="00000000" w:rsidRPr="00000000">
        <w:rPr>
          <w:rtl w:val="0"/>
        </w:rPr>
        <w:t xml:space="preserve">YOU ON CONDITION THAT YOU ACCEPT ALL OF THE TERMS IN THIS LICENCE. BY CLICKING “I AGREE” OR OTHERWISE USING OR COPYING THE RELEVANT AMBA SPECIFICATION YOU INDICATE THAT YOU AGREE TO BE BOUND BY ALL THE TERMS OF THIS LICENCE.</w:t>
      </w:r>
    </w:p>
    <w:p w:rsidR="00000000" w:rsidDel="00000000" w:rsidP="00000000" w:rsidRDefault="00000000" w:rsidRPr="00000000" w14:paraId="00000065">
      <w:pPr>
        <w:ind w:left="2" w:right="8" w:firstLine="159.00000000000003"/>
        <w:rPr/>
      </w:pPr>
      <w:r w:rsidDel="00000000" w:rsidR="00000000" w:rsidRPr="00000000">
        <w:rPr>
          <w:rtl w:val="0"/>
        </w:rPr>
        <w:t xml:space="preserve">“LICENSEE” means You and your Subsidiaries. “Subsidiary” means, if You are a single entity, any company the majority of whose voting shares is now or hereafter owned or controlled, directly or indirectly, by You. A company shall be a Subsidiary only for the period during which such control exists.</w:t>
      </w:r>
    </w:p>
    <w:p w:rsidR="00000000" w:rsidDel="00000000" w:rsidP="00000000" w:rsidRDefault="00000000" w:rsidRPr="00000000" w14:paraId="00000066">
      <w:pPr>
        <w:numPr>
          <w:ilvl w:val="0"/>
          <w:numId w:val="1"/>
        </w:numPr>
        <w:ind w:left="525" w:right="14" w:hanging="249"/>
        <w:rPr/>
      </w:pPr>
      <w:r w:rsidDel="00000000" w:rsidR="00000000" w:rsidRPr="00000000">
        <w:rPr>
          <w:rtl w:val="0"/>
        </w:rPr>
        <w:t xml:space="preserve">Subject to the provisions of Clauses 2, 3 and 4, Arm hereby grants to LICENSEE a perpetual, non-exclusive, non-transferable, royalty free, worldwide licence to:</w:t>
      </w:r>
    </w:p>
    <w:p w:rsidR="00000000" w:rsidDel="00000000" w:rsidP="00000000" w:rsidRDefault="00000000" w:rsidRPr="00000000" w14:paraId="00000067">
      <w:pPr>
        <w:numPr>
          <w:ilvl w:val="1"/>
          <w:numId w:val="1"/>
        </w:numPr>
        <w:ind w:left="1019" w:right="14" w:hanging="399"/>
        <w:rPr/>
      </w:pPr>
      <w:r w:rsidDel="00000000" w:rsidR="00000000" w:rsidRPr="00000000">
        <w:rPr>
          <w:rtl w:val="0"/>
        </w:rPr>
        <w:t xml:space="preserve">use and copy the relevant AMBA Specification for the purpose of developing and having developed products that comply with the relevant AMBA Specification;</w:t>
      </w:r>
    </w:p>
    <w:p w:rsidR="00000000" w:rsidDel="00000000" w:rsidP="00000000" w:rsidRDefault="00000000" w:rsidRPr="00000000" w14:paraId="00000068">
      <w:pPr>
        <w:numPr>
          <w:ilvl w:val="1"/>
          <w:numId w:val="1"/>
        </w:numPr>
        <w:spacing w:after="138" w:line="246" w:lineRule="auto"/>
        <w:ind w:left="1019" w:right="14" w:hanging="399"/>
        <w:rPr/>
      </w:pPr>
      <w:r w:rsidDel="00000000" w:rsidR="00000000" w:rsidRPr="00000000">
        <w:rPr>
          <w:rtl w:val="0"/>
        </w:rPr>
        <w:t xml:space="preserve">manufacture and have manufactured products which either: (a) have been created by or for LICENSEE under the licence granted in Clause 1(i); or (b) incorporate a product(s) which has been created by a third party(s) under a licence granted by Arm in Clause 1(i) of such third party’s AMBA Specification Licence; and</w:t>
      </w:r>
    </w:p>
    <w:p w:rsidR="00000000" w:rsidDel="00000000" w:rsidP="00000000" w:rsidRDefault="00000000" w:rsidRPr="00000000" w14:paraId="00000069">
      <w:pPr>
        <w:numPr>
          <w:ilvl w:val="1"/>
          <w:numId w:val="1"/>
        </w:numPr>
        <w:spacing w:after="138" w:line="246" w:lineRule="auto"/>
        <w:ind w:left="1019" w:right="14" w:hanging="399"/>
        <w:rPr/>
      </w:pPr>
      <w:r w:rsidDel="00000000" w:rsidR="00000000" w:rsidRPr="00000000">
        <w:rPr>
          <w:rtl w:val="0"/>
        </w:rPr>
        <w:t xml:space="preserve">offer to sell, sell, supply or otherwise distribute products which have either been (a) created by or for LICENSEE under the licence granted in Clause 1(i); or (b) manufactured by or for LICENSEE under the licence granted in Clause 1(ii).</w:t>
      </w:r>
    </w:p>
    <w:p w:rsidR="00000000" w:rsidDel="00000000" w:rsidP="00000000" w:rsidRDefault="00000000" w:rsidRPr="00000000" w14:paraId="0000006A">
      <w:pPr>
        <w:numPr>
          <w:ilvl w:val="0"/>
          <w:numId w:val="1"/>
        </w:numPr>
        <w:ind w:left="525" w:right="14" w:hanging="249"/>
        <w:rPr/>
      </w:pPr>
      <w:r w:rsidDel="00000000" w:rsidR="00000000" w:rsidRPr="00000000">
        <w:rPr>
          <w:rtl w:val="0"/>
        </w:rPr>
        <w:t xml:space="preserve">LICENSEE hereby agrees that the licence granted in Clause 1 is subject to the following restrictions:</w:t>
      </w:r>
    </w:p>
    <w:p w:rsidR="00000000" w:rsidDel="00000000" w:rsidP="00000000" w:rsidRDefault="00000000" w:rsidRPr="00000000" w14:paraId="0000006B">
      <w:pPr>
        <w:numPr>
          <w:ilvl w:val="1"/>
          <w:numId w:val="1"/>
        </w:numPr>
        <w:spacing w:after="138" w:line="246" w:lineRule="auto"/>
        <w:ind w:left="1019" w:right="14" w:hanging="399"/>
        <w:rPr/>
      </w:pPr>
      <w:r w:rsidDel="00000000" w:rsidR="00000000" w:rsidRPr="00000000">
        <w:rPr>
          <w:rtl w:val="0"/>
        </w:rPr>
        <w:t xml:space="preserve">where a product created under Clause 1(i) is an integrated circuit which includes a CPU then either: (a) such CPU shall only be manufactured under licence from Arm; or (b) such CPU is neither substantially compliant with nor marketed as being compliant with the Arm instruction sets licensed by Arm from time to time;</w:t>
      </w:r>
    </w:p>
    <w:p w:rsidR="00000000" w:rsidDel="00000000" w:rsidP="00000000" w:rsidRDefault="00000000" w:rsidRPr="00000000" w14:paraId="0000006C">
      <w:pPr>
        <w:numPr>
          <w:ilvl w:val="1"/>
          <w:numId w:val="1"/>
        </w:numPr>
        <w:ind w:left="1019" w:right="14" w:hanging="399"/>
        <w:rPr/>
      </w:pPr>
      <w:r w:rsidDel="00000000" w:rsidR="00000000" w:rsidRPr="00000000">
        <w:rPr>
          <w:rtl w:val="0"/>
        </w:rPr>
        <w:t xml:space="preserve">the licences granted in Clause 1(iii) shall not extend to any portion or function of a product that is not itself compliant with part of the relevant AMBA Specification; and</w:t>
      </w:r>
    </w:p>
    <w:p w:rsidR="00000000" w:rsidDel="00000000" w:rsidP="00000000" w:rsidRDefault="00000000" w:rsidRPr="00000000" w14:paraId="0000006D">
      <w:pPr>
        <w:numPr>
          <w:ilvl w:val="1"/>
          <w:numId w:val="1"/>
        </w:numPr>
        <w:ind w:left="1019" w:right="14" w:hanging="399"/>
        <w:rPr/>
      </w:pPr>
      <w:r w:rsidDel="00000000" w:rsidR="00000000" w:rsidRPr="00000000">
        <w:rPr>
          <w:rtl w:val="0"/>
        </w:rPr>
        <w:t xml:space="preserve">no right is granted to LICENSEE to sublicense the rights granted to LICENSEE under this Agreement.</w:t>
      </w:r>
    </w:p>
    <w:p w:rsidR="00000000" w:rsidDel="00000000" w:rsidP="00000000" w:rsidRDefault="00000000" w:rsidRPr="00000000" w14:paraId="0000006E">
      <w:pPr>
        <w:numPr>
          <w:ilvl w:val="0"/>
          <w:numId w:val="1"/>
        </w:numPr>
        <w:spacing w:after="138" w:line="246" w:lineRule="auto"/>
        <w:ind w:left="525" w:right="14" w:hanging="249"/>
        <w:rPr/>
      </w:pPr>
      <w:r w:rsidDel="00000000" w:rsidR="00000000" w:rsidRPr="00000000">
        <w:rPr>
          <w:rtl w:val="0"/>
        </w:rPr>
        <w:t xml:space="preserve">Except as specifically licensed in accordance with Clause 1, LICENSEE acquires no right, title or interest in any Arm technology or any intellectual property embodied therein. In no event shall the licences granted in accordance with Clause 1 be construed as granting LICENSEE, expressly or by implication, estoppel or otherwise, a licence to use any Arm technology except the relevant AMBA Specification.</w:t>
      </w:r>
    </w:p>
    <w:p w:rsidR="00000000" w:rsidDel="00000000" w:rsidP="00000000" w:rsidRDefault="00000000" w:rsidRPr="00000000" w14:paraId="0000006F">
      <w:pPr>
        <w:numPr>
          <w:ilvl w:val="0"/>
          <w:numId w:val="1"/>
        </w:numPr>
        <w:spacing w:after="0" w:line="246" w:lineRule="auto"/>
        <w:ind w:left="525" w:right="14" w:hanging="249"/>
        <w:rPr/>
      </w:pPr>
      <w:r w:rsidDel="00000000" w:rsidR="00000000" w:rsidRPr="00000000">
        <w:rPr>
          <w:rtl w:val="0"/>
        </w:rPr>
        <w:t xml:space="preserve">THE RELEVANT AMBA SPECIFICATION IS PROVIDED “AS IS” WITH NO REPRESENTATION OR WARRANTIES EXPRESS, IMPLIED OR STATUTORY, INCLUDING BUT NOT LIMITED TO ANY WARRANTY OF SATISFACTORY QUALITY, MERCHANTABILITY, NON-INFRINGEMENT OR FITNESS FOR A PARTICULAR</w:t>
      </w:r>
    </w:p>
    <w:p w:rsidR="00000000" w:rsidDel="00000000" w:rsidP="00000000" w:rsidRDefault="00000000" w:rsidRPr="00000000" w14:paraId="00000070">
      <w:pPr>
        <w:spacing w:after="138" w:line="246" w:lineRule="auto"/>
        <w:ind w:left="520" w:right="20" w:hanging="2.9999999999999716"/>
        <w:jc w:val="both"/>
        <w:rPr/>
      </w:pPr>
      <w:r w:rsidDel="00000000" w:rsidR="00000000" w:rsidRPr="00000000">
        <w:rPr>
          <w:rtl w:val="0"/>
        </w:rPr>
        <w:t xml:space="preserve">PURPOSE, OR THAT ANY USE OR IMPLEMENTATION OF SUCH ARM TECHNOLOGY WILL NOT INFRINGE ANY THIRD PARTY PATENTS, COPYRIGHTS, TRADE SECRETS OR OTHER INTELLECTUAL PROPERTY RIGHTS.</w:t>
      </w:r>
    </w:p>
    <w:p w:rsidR="00000000" w:rsidDel="00000000" w:rsidP="00000000" w:rsidRDefault="00000000" w:rsidRPr="00000000" w14:paraId="00000071">
      <w:pPr>
        <w:numPr>
          <w:ilvl w:val="0"/>
          <w:numId w:val="1"/>
        </w:numPr>
        <w:spacing w:after="0" w:lineRule="auto"/>
        <w:ind w:left="525" w:right="14" w:hanging="249"/>
        <w:rPr/>
      </w:pPr>
      <w:r w:rsidDel="00000000" w:rsidR="00000000" w:rsidRPr="00000000">
        <w:rPr>
          <w:rtl w:val="0"/>
        </w:rPr>
        <w:t xml:space="preserve">NOTWITHSTANDING ANYTHING TO THE CONTRARY CONTAINED IN THIS AGREEMENT, TO THE FULLEST EXTENT PETMITTED BY LAW, THE MAXIMUM LIABILITY OF ARM IN AGGREGATE FOR ALL CLAIMS MADE</w:t>
      </w:r>
    </w:p>
    <w:p w:rsidR="00000000" w:rsidDel="00000000" w:rsidP="00000000" w:rsidRDefault="00000000" w:rsidRPr="00000000" w14:paraId="00000072">
      <w:pPr>
        <w:spacing w:after="10" w:lineRule="auto"/>
        <w:ind w:left="519" w:right="8" w:firstLine="159"/>
        <w:rPr/>
      </w:pPr>
      <w:r w:rsidDel="00000000" w:rsidR="00000000" w:rsidRPr="00000000">
        <w:rPr>
          <w:rtl w:val="0"/>
        </w:rPr>
        <w:t xml:space="preserve">AGAINST ARM, IN CONTRACT, TORT OR OTHERWISE, IN CONNECTION WITH THE SUBJECT MATTER OF</w:t>
      </w:r>
    </w:p>
    <w:p w:rsidR="00000000" w:rsidDel="00000000" w:rsidP="00000000" w:rsidRDefault="00000000" w:rsidRPr="00000000" w14:paraId="00000073">
      <w:pPr>
        <w:spacing w:after="10" w:lineRule="auto"/>
        <w:ind w:left="520" w:right="8" w:firstLine="159.00000000000006"/>
        <w:rPr/>
      </w:pPr>
      <w:r w:rsidDel="00000000" w:rsidR="00000000" w:rsidRPr="00000000">
        <w:rPr>
          <w:rtl w:val="0"/>
        </w:rPr>
        <w:t xml:space="preserve">THIS AGREEMENT (INCLUDING WITHOUT LIMITATION (I) LICENSEE’S USE OF THE ARM TECHNOLOGY;</w:t>
      </w:r>
    </w:p>
    <w:p w:rsidR="00000000" w:rsidDel="00000000" w:rsidP="00000000" w:rsidRDefault="00000000" w:rsidRPr="00000000" w14:paraId="00000074">
      <w:pPr>
        <w:spacing w:after="10" w:lineRule="auto"/>
        <w:ind w:left="519" w:right="8" w:firstLine="159"/>
        <w:rPr/>
      </w:pPr>
      <w:r w:rsidDel="00000000" w:rsidR="00000000" w:rsidRPr="00000000">
        <w:rPr>
          <w:rtl w:val="0"/>
        </w:rPr>
        <w:t xml:space="preserve">AND (II) THE IMPLEMENTATION OF THE ARM TECHNOLOGY IN ANY PRODUCT CREATED BY LICENSEE</w:t>
      </w:r>
    </w:p>
    <w:p w:rsidR="00000000" w:rsidDel="00000000" w:rsidP="00000000" w:rsidRDefault="00000000" w:rsidRPr="00000000" w14:paraId="00000075">
      <w:pPr>
        <w:spacing w:after="0" w:lineRule="auto"/>
        <w:ind w:left="520" w:right="8" w:firstLine="159.00000000000006"/>
        <w:rPr/>
      </w:pPr>
      <w:r w:rsidDel="00000000" w:rsidR="00000000" w:rsidRPr="00000000">
        <w:rPr>
          <w:rtl w:val="0"/>
        </w:rPr>
        <w:t xml:space="preserve">UNDER THIS AGREEMENT) SHALL NOT EXCEED THE FEES PAID (IF ANY) BY LICENSEE TO ARM UNDER THIS AGREEMENT. THE EXISTENCE OF MORE THAN ONE CLAIM OR SUIT WILL NOT ENLARGE OR EXTEND</w:t>
      </w:r>
    </w:p>
    <w:p w:rsidR="00000000" w:rsidDel="00000000" w:rsidP="00000000" w:rsidRDefault="00000000" w:rsidRPr="00000000" w14:paraId="00000076">
      <w:pPr>
        <w:ind w:left="520" w:right="8" w:firstLine="159.00000000000006"/>
        <w:rPr/>
      </w:pPr>
      <w:r w:rsidDel="00000000" w:rsidR="00000000" w:rsidRPr="00000000">
        <w:rPr>
          <w:rtl w:val="0"/>
        </w:rPr>
        <w:t xml:space="preserve">THE LIMIT. LICENSEE RELEASES ARM FROM ALL OBLIGATIONS, LIABILITY, CLAIMS OR DEMANDS IN EXCESS OF THIS LIMITATION.</w:t>
      </w:r>
    </w:p>
    <w:p w:rsidR="00000000" w:rsidDel="00000000" w:rsidP="00000000" w:rsidRDefault="00000000" w:rsidRPr="00000000" w14:paraId="00000077">
      <w:pPr>
        <w:numPr>
          <w:ilvl w:val="0"/>
          <w:numId w:val="1"/>
        </w:numPr>
        <w:spacing w:after="138" w:line="246" w:lineRule="auto"/>
        <w:ind w:left="525" w:right="14" w:hanging="249"/>
        <w:rPr/>
      </w:pPr>
      <w:r w:rsidDel="00000000" w:rsidR="00000000" w:rsidRPr="00000000">
        <w:rPr>
          <w:rtl w:val="0"/>
        </w:rPr>
        <w:t xml:space="preserve">No licence, express, implied or otherwise, is granted to LICENSEE, under the provisions of Clause 1, to use the Arm tradename, or AMBA trademark in connection with the relevant AMBA Specification or any products based thereon. Nothing in Clause 1 shall be construed as authority for LICENSEE to make any representations on behalf of Arm in respect of the relevant AMBA Specification.</w:t>
      </w:r>
    </w:p>
    <w:p w:rsidR="00000000" w:rsidDel="00000000" w:rsidP="00000000" w:rsidRDefault="00000000" w:rsidRPr="00000000" w14:paraId="00000078">
      <w:pPr>
        <w:numPr>
          <w:ilvl w:val="0"/>
          <w:numId w:val="1"/>
        </w:numPr>
        <w:spacing w:after="138" w:line="246" w:lineRule="auto"/>
        <w:ind w:left="525" w:right="14" w:hanging="249"/>
        <w:rPr/>
      </w:pPr>
      <w:r w:rsidDel="00000000" w:rsidR="00000000" w:rsidRPr="00000000">
        <w:rPr>
          <w:rtl w:val="0"/>
        </w:rPr>
        <w:t xml:space="preserve">This Licence shall remain in force until terminated by you or by Arm. Without prejudice to any of its other rights if LICENSEE is in breach of any of the terms and conditions of this Licence then Arm may terminate this Licence immediately upon giving written notice to You. You may terminate this Licence at any time. Upon expiry or termination of this Licence by You or by Arm LICENSEE shall stop using the relevant AMBA Specification and destroy all copies of the relevant AMBA Specification in your possession together with all documentation and related materials. Upon expiry or termination of this Licence, the provisions of clauses 6 and 7 shall survive.</w:t>
      </w:r>
    </w:p>
    <w:p w:rsidR="00000000" w:rsidDel="00000000" w:rsidP="00000000" w:rsidRDefault="00000000" w:rsidRPr="00000000" w14:paraId="00000079">
      <w:pPr>
        <w:numPr>
          <w:ilvl w:val="0"/>
          <w:numId w:val="1"/>
        </w:numPr>
        <w:spacing w:after="390" w:lineRule="auto"/>
        <w:ind w:left="525" w:right="14" w:hanging="249"/>
        <w:rPr/>
      </w:pPr>
      <w:r w:rsidDel="00000000" w:rsidR="00000000" w:rsidRPr="00000000">
        <w:rPr>
          <w:rtl w:val="0"/>
        </w:rPr>
        <w:t xml:space="preserve">The validity, construction and performance of this Agreement shall be governed by English Law.</w:t>
      </w:r>
    </w:p>
    <w:p w:rsidR="00000000" w:rsidDel="00000000" w:rsidP="00000000" w:rsidRDefault="00000000" w:rsidRPr="00000000" w14:paraId="0000007A">
      <w:pPr>
        <w:pStyle w:val="Heading3"/>
        <w:spacing w:after="197" w:line="259" w:lineRule="auto"/>
        <w:ind w:left="22" w:firstLine="166"/>
        <w:rPr/>
      </w:pPr>
      <w:bookmarkStart w:colFirst="0" w:colLast="0" w:name="_heading=h.115r698ubsi7" w:id="4"/>
      <w:bookmarkEnd w:id="4"/>
      <w:r w:rsidDel="00000000" w:rsidR="00000000" w:rsidRPr="00000000">
        <w:rPr>
          <w:sz w:val="23"/>
          <w:szCs w:val="23"/>
          <w:rtl w:val="0"/>
        </w:rPr>
        <w:t xml:space="preserve">Confidentiality Status</w:t>
      </w:r>
      <w:r w:rsidDel="00000000" w:rsidR="00000000" w:rsidRPr="00000000">
        <w:rPr>
          <w:rtl w:val="0"/>
        </w:rPr>
      </w:r>
    </w:p>
    <w:p w:rsidR="00000000" w:rsidDel="00000000" w:rsidP="00000000" w:rsidRDefault="00000000" w:rsidRPr="00000000" w14:paraId="0000007B">
      <w:pPr>
        <w:spacing w:after="389" w:lineRule="auto"/>
        <w:ind w:left="22" w:right="8" w:firstLine="159.00000000000003"/>
        <w:rPr/>
      </w:pPr>
      <w:r w:rsidDel="00000000" w:rsidR="00000000" w:rsidRPr="00000000">
        <w:rPr>
          <w:rtl w:val="0"/>
        </w:rPr>
        <w:t xml:space="preserve">This document is Non-Confidential. The right to use, copy and disclose this document may be subject to license restrictions in accordance with the terms of the agreement entered into by Arm and the party that Arm delivered this document to.</w:t>
      </w:r>
    </w:p>
    <w:p w:rsidR="00000000" w:rsidDel="00000000" w:rsidP="00000000" w:rsidRDefault="00000000" w:rsidRPr="00000000" w14:paraId="0000007C">
      <w:pPr>
        <w:pStyle w:val="Heading3"/>
        <w:spacing w:after="197" w:line="259" w:lineRule="auto"/>
        <w:ind w:left="22" w:firstLine="166"/>
        <w:rPr/>
      </w:pPr>
      <w:bookmarkStart w:colFirst="0" w:colLast="0" w:name="_heading=h.fknkxrq3mab9" w:id="5"/>
      <w:bookmarkEnd w:id="5"/>
      <w:r w:rsidDel="00000000" w:rsidR="00000000" w:rsidRPr="00000000">
        <w:rPr>
          <w:sz w:val="23"/>
          <w:szCs w:val="23"/>
          <w:rtl w:val="0"/>
        </w:rPr>
        <w:t xml:space="preserve">Product Status</w:t>
      </w:r>
      <w:r w:rsidDel="00000000" w:rsidR="00000000" w:rsidRPr="00000000">
        <w:rPr>
          <w:rtl w:val="0"/>
        </w:rPr>
      </w:r>
    </w:p>
    <w:p w:rsidR="00000000" w:rsidDel="00000000" w:rsidP="00000000" w:rsidRDefault="00000000" w:rsidRPr="00000000" w14:paraId="0000007D">
      <w:pPr>
        <w:spacing w:after="385" w:lineRule="auto"/>
        <w:ind w:left="22" w:right="8" w:firstLine="159.00000000000003"/>
        <w:rPr/>
      </w:pPr>
      <w:r w:rsidDel="00000000" w:rsidR="00000000" w:rsidRPr="00000000">
        <w:rPr>
          <w:rtl w:val="0"/>
        </w:rPr>
        <w:t xml:space="preserve">The information in this document is final, that is for a developed product.</w:t>
      </w:r>
    </w:p>
    <w:p w:rsidR="00000000" w:rsidDel="00000000" w:rsidP="00000000" w:rsidRDefault="00000000" w:rsidRPr="00000000" w14:paraId="0000007E">
      <w:pPr>
        <w:pStyle w:val="Heading3"/>
        <w:spacing w:after="197" w:line="259" w:lineRule="auto"/>
        <w:ind w:left="22" w:firstLine="166"/>
        <w:rPr/>
      </w:pPr>
      <w:bookmarkStart w:colFirst="0" w:colLast="0" w:name="_heading=h.iyy8e23i3ee5" w:id="6"/>
      <w:bookmarkEnd w:id="6"/>
      <w:r w:rsidDel="00000000" w:rsidR="00000000" w:rsidRPr="00000000">
        <w:rPr>
          <w:sz w:val="23"/>
          <w:szCs w:val="23"/>
          <w:rtl w:val="0"/>
        </w:rPr>
        <w:t xml:space="preserve">Web Address</w:t>
      </w:r>
      <w:r w:rsidDel="00000000" w:rsidR="00000000" w:rsidRPr="00000000">
        <w:rPr>
          <w:rtl w:val="0"/>
        </w:rPr>
      </w:r>
    </w:p>
    <w:p w:rsidR="00000000" w:rsidDel="00000000" w:rsidP="00000000" w:rsidRDefault="00000000" w:rsidRPr="00000000" w14:paraId="0000007F">
      <w:pPr>
        <w:spacing w:after="385" w:lineRule="auto"/>
        <w:ind w:left="29" w:right="8" w:firstLine="159"/>
        <w:rPr/>
      </w:pPr>
      <w:hyperlink r:id="rId16">
        <w:r w:rsidDel="00000000" w:rsidR="00000000" w:rsidRPr="00000000">
          <w:rPr>
            <w:rtl w:val="0"/>
          </w:rPr>
          <w:t xml:space="preserve">http://www.arm.com</w:t>
        </w:r>
      </w:hyperlink>
      <w:r w:rsidDel="00000000" w:rsidR="00000000" w:rsidRPr="00000000">
        <w:rPr>
          <w:rtl w:val="0"/>
        </w:rPr>
      </w:r>
    </w:p>
    <w:p w:rsidR="00000000" w:rsidDel="00000000" w:rsidP="00000000" w:rsidRDefault="00000000" w:rsidRPr="00000000" w14:paraId="00000080">
      <w:pPr>
        <w:pStyle w:val="Heading3"/>
        <w:spacing w:after="197" w:line="259" w:lineRule="auto"/>
        <w:ind w:left="22" w:firstLine="166"/>
        <w:rPr/>
      </w:pPr>
      <w:bookmarkStart w:colFirst="0" w:colLast="0" w:name="_heading=h.ob4yq0adacbl" w:id="7"/>
      <w:bookmarkEnd w:id="7"/>
      <w:r w:rsidDel="00000000" w:rsidR="00000000" w:rsidRPr="00000000">
        <w:rPr>
          <w:sz w:val="23"/>
          <w:szCs w:val="23"/>
          <w:rtl w:val="0"/>
        </w:rPr>
        <w:t xml:space="preserve">Inclusive language commitment</w:t>
      </w:r>
      <w:r w:rsidDel="00000000" w:rsidR="00000000" w:rsidRPr="00000000">
        <w:rPr>
          <w:rtl w:val="0"/>
        </w:rPr>
      </w:r>
    </w:p>
    <w:p w:rsidR="00000000" w:rsidDel="00000000" w:rsidP="00000000" w:rsidRDefault="00000000" w:rsidRPr="00000000" w14:paraId="00000081">
      <w:pPr>
        <w:spacing w:after="106" w:lineRule="auto"/>
        <w:ind w:left="21" w:right="8" w:firstLine="159.00000000000003"/>
        <w:rPr/>
      </w:pPr>
      <w:r w:rsidDel="00000000" w:rsidR="00000000" w:rsidRPr="00000000">
        <w:rPr>
          <w:rtl w:val="0"/>
        </w:rPr>
        <w:t xml:space="preserve">Arm values inclusive communities. Arm recognizes that we and our industry have used terms that can be offensive.</w:t>
      </w:r>
    </w:p>
    <w:p w:rsidR="00000000" w:rsidDel="00000000" w:rsidP="00000000" w:rsidRDefault="00000000" w:rsidRPr="00000000" w14:paraId="00000082">
      <w:pPr>
        <w:spacing w:after="106" w:lineRule="auto"/>
        <w:ind w:left="21" w:right="8" w:firstLine="159.00000000000003"/>
        <w:rPr/>
      </w:pPr>
      <w:r w:rsidDel="00000000" w:rsidR="00000000" w:rsidRPr="00000000">
        <w:rPr>
          <w:rtl w:val="0"/>
        </w:rPr>
        <w:t xml:space="preserve">Arm strives to lead the industry and create change.</w:t>
      </w:r>
    </w:p>
    <w:p w:rsidR="00000000" w:rsidDel="00000000" w:rsidP="00000000" w:rsidRDefault="00000000" w:rsidRPr="00000000" w14:paraId="00000083">
      <w:pPr>
        <w:ind w:left="29" w:right="8" w:firstLine="159"/>
        <w:rPr/>
      </w:pPr>
      <w:r w:rsidDel="00000000" w:rsidR="00000000" w:rsidRPr="00000000">
        <w:rPr>
          <w:rtl w:val="0"/>
        </w:rPr>
        <w:t xml:space="preserve">Previous issues of this document included terms that can be offensive. We have replaced these terms. If you find offensive terms in this document, please contact terms@arm.com.</w:t>
      </w:r>
    </w:p>
    <w:p w:rsidR="00000000" w:rsidDel="00000000" w:rsidP="00000000" w:rsidRDefault="00000000" w:rsidRPr="00000000" w14:paraId="00000084">
      <w:pPr>
        <w:spacing w:after="201" w:line="259" w:lineRule="auto"/>
        <w:ind w:left="22" w:hanging="10"/>
        <w:rPr/>
      </w:pPr>
      <w:r w:rsidDel="00000000" w:rsidR="00000000" w:rsidRPr="00000000">
        <w:rPr>
          <w:b w:val="1"/>
          <w:bCs w:val="1"/>
          <w:sz w:val="27"/>
          <w:szCs w:val="27"/>
          <w:rtl w:val="0"/>
        </w:rPr>
        <w:t xml:space="preserve">Contents</w:t>
      </w:r>
      <w:r w:rsidDel="00000000" w:rsidR="00000000" w:rsidRPr="00000000">
        <w:rPr>
          <w:rtl w:val="0"/>
        </w:rPr>
      </w:r>
    </w:p>
    <w:p w:rsidR="00000000" w:rsidDel="00000000" w:rsidP="00000000" w:rsidRDefault="00000000" w:rsidRPr="00000000" w14:paraId="00000085">
      <w:pPr>
        <w:pStyle w:val="Heading4"/>
        <w:spacing w:after="350" w:lineRule="auto"/>
        <w:ind w:left="22" w:firstLine="166"/>
        <w:rPr/>
      </w:pPr>
      <w:r w:rsidDel="00000000" w:rsidR="00000000" w:rsidRPr="00000000">
        <w:rPr>
          <w:rtl w:val="0"/>
        </w:rPr>
        <w:t xml:space="preserve">AMBA</w:t>
      </w:r>
      <w:r w:rsidDel="00000000" w:rsidR="00000000" w:rsidRPr="00000000">
        <w:rPr>
          <w:vertAlign w:val="superscript"/>
          <w:rtl w:val="0"/>
        </w:rPr>
        <w:t xml:space="preserve">® </w:t>
      </w:r>
      <w:r w:rsidDel="00000000" w:rsidR="00000000" w:rsidRPr="00000000">
        <w:rPr>
          <w:rtl w:val="0"/>
        </w:rPr>
        <w:t xml:space="preserve">AXI Protocol Specification</w:t>
      </w:r>
    </w:p>
    <w:sdt>
      <w:sdtPr>
        <w:id w:val="-1971119892"/>
        <w:docPartObj>
          <w:docPartGallery w:val="Table of Contents"/>
          <w:docPartUnique w:val="1"/>
        </w:docPartObj>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2vik6c2qu7y">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AMBA® AXI Protocol Specification</w:t>
            </w:r>
          </w:hyperlink>
          <w:hyperlink w:anchor="_heading=h.i2vik6c2qu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_heading=h.i2vik6c2qu7y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en3nesnq6aq">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Release information</w:t>
            </w:r>
          </w:hyperlink>
          <w:hyperlink w:anchor="_heading=h.jen3nesnq6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_heading=h.jen3nesnq6aq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ent5ei979qz">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Proprietary Notice</w:t>
            </w:r>
          </w:hyperlink>
          <w:hyperlink w:anchor="_heading=h.eent5ei979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_heading=h.eent5ei979qz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6wdl9ljl3m">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AMBA SPECIFICATION LICENCE</w:t>
            </w:r>
          </w:hyperlink>
          <w:hyperlink w:anchor="_heading=h.md6wdl9ljl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_heading=h.md6wdl9ljl3m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iv</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5r698ubsi7">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Confidentiality Status</w:t>
            </w:r>
          </w:hyperlink>
          <w:hyperlink w:anchor="_heading=h.115r698ubs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_heading=h.115r698ubsi7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knkxrq3mab9">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Product Status</w:t>
            </w:r>
          </w:hyperlink>
          <w:hyperlink w:anchor="_heading=h.fknkxrq3ma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_heading=h.fknkxrq3mab9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y8e23i3ee5">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Web Address</w:t>
            </w:r>
          </w:hyperlink>
          <w:hyperlink w:anchor="_heading=h.iyy8e23i3e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_heading=h.iyy8e23i3ee5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4yq0adacbl">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Inclusive language commitment</w:t>
            </w:r>
          </w:hyperlink>
          <w:hyperlink w:anchor="_heading=h.ob4yq0adac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_heading=h.ob4yq0adacbl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pcaxl4cyoat">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Preface</w:t>
            </w:r>
          </w:hyperlink>
          <w:hyperlink w:anchor="_heading=h.dpcaxl4cyo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hp59pyl3z3z">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Intended audience</w:t>
            </w:r>
          </w:hyperlink>
          <w:hyperlink w:anchor="_heading=h.rhp59pyl3z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_heading=h.rhp59pyl3z3z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5tkqlssygu">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Using this specification</w:t>
            </w:r>
          </w:hyperlink>
          <w:hyperlink w:anchor="_heading=h.4y5tkqlssy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_heading=h.4y5tkqlssygu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xflnhvofe56">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Conventions</w:t>
            </w:r>
          </w:hyperlink>
          <w:hyperlink w:anchor="_heading=h.6xflnhvofe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_heading=h.6xflnhvofe56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8nxdpwnkib">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Typographical conventions</w:t>
            </w:r>
          </w:hyperlink>
          <w:hyperlink w:anchor="_heading=h.ya8nxdpwnk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_heading=h.ya8nxdpwnkib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5p7r8l8xc3">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Timing diagrams</w:t>
            </w:r>
          </w:hyperlink>
          <w:hyperlink w:anchor="_heading=h.q65p7r8l8x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_heading=h.q65p7r8l8xc3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5csqe5wa6mj">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Signals</w:t>
            </w:r>
          </w:hyperlink>
          <w:hyperlink w:anchor="_heading=h.95csqe5wa6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_heading=h.95csqe5wa6mj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o54lmvc9od">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Numbers</w:t>
            </w:r>
          </w:hyperlink>
          <w:hyperlink w:anchor="_heading=h.p2o54lmvc9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_heading=h.p2o54lmvc9od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bagantmr2p">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Pseudocode descriptions</w:t>
            </w:r>
          </w:hyperlink>
          <w:hyperlink w:anchor="_heading=h.dhbagantmr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_heading=h.dhbagantmr2p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fb5s9n1lu1">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Additional reading</w:t>
            </w:r>
          </w:hyperlink>
          <w:hyperlink w:anchor="_heading=h.a3fb5s9n1l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_heading=h.a3fb5s9n1lu1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xvii</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84g54aqr7w">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Feedback</w:t>
            </w:r>
          </w:hyperlink>
          <w:hyperlink w:anchor="_heading=h.3u84g54aqr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_heading=h.3u84g54aqr7w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67"/>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qqqad3q1lo9">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Feedback on this specification</w:t>
            </w:r>
          </w:hyperlink>
          <w:hyperlink w:anchor="_heading=h.fqqqad3q1l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_heading=h.fqqqad3q1lo9 \h </w:instrText>
            <w:fldChar w:fldCharType="separate"/>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tabs>
          <w:tab w:val="center" w:leader="none" w:pos="1947"/>
        </w:tabs>
        <w:spacing w:after="160" w:line="259" w:lineRule="auto"/>
        <w:ind w:left="0" w:firstLine="0"/>
        <w:rPr/>
      </w:pPr>
      <w:r w:rsidDel="00000000" w:rsidR="00000000" w:rsidRPr="00000000">
        <w:rPr>
          <w:b w:val="1"/>
          <w:bCs w:val="1"/>
          <w:sz w:val="27"/>
          <w:szCs w:val="27"/>
          <w:rtl w:val="0"/>
        </w:rPr>
        <w:t xml:space="preserve">Part A</w:t>
        <w:tab/>
        <w:t xml:space="preserve">Specification</w:t>
      </w:r>
      <w:r w:rsidDel="00000000" w:rsidR="00000000" w:rsidRPr="00000000">
        <w:rPr>
          <w:rtl w:val="0"/>
        </w:rPr>
      </w:r>
    </w:p>
    <w:p w:rsidR="00000000" w:rsidDel="00000000" w:rsidP="00000000" w:rsidRDefault="00000000" w:rsidRPr="00000000" w14:paraId="0000009C">
      <w:pPr>
        <w:tabs>
          <w:tab w:val="center" w:leader="none" w:pos="2954"/>
        </w:tabs>
        <w:spacing w:after="160" w:line="259" w:lineRule="auto"/>
        <w:ind w:left="0" w:firstLine="0"/>
        <w:rPr/>
      </w:pPr>
      <w:r w:rsidDel="00000000" w:rsidR="00000000" w:rsidRPr="00000000">
        <w:rPr>
          <w:b w:val="1"/>
          <w:bCs w:val="1"/>
          <w:sz w:val="23"/>
          <w:szCs w:val="23"/>
          <w:rtl w:val="0"/>
        </w:rPr>
        <w:t xml:space="preserve">Chapter A1</w:t>
        <w:tab/>
        <w:t xml:space="preserve">Introduction</w:t>
      </w:r>
      <w:r w:rsidDel="00000000" w:rsidR="00000000" w:rsidRPr="00000000">
        <w:rPr>
          <w:rtl w:val="0"/>
        </w:rPr>
      </w:r>
    </w:p>
    <w:p w:rsidR="00000000" w:rsidDel="00000000" w:rsidP="00000000" w:rsidRDefault="00000000" w:rsidRPr="00000000" w14:paraId="0000009D">
      <w:pPr>
        <w:tabs>
          <w:tab w:val="center" w:leader="none" w:pos="2489"/>
          <w:tab w:val="center" w:leader="none" w:pos="6417"/>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A1.1</w:t>
        <w:tab/>
        <w:t xml:space="preserve">About the AXI protocol </w:t>
      </w:r>
      <w:r w:rsidDel="00000000" w:rsidR="00000000" w:rsidRPr="00000000">
        <w:rPr>
          <w:rtl w:val="0"/>
        </w:rPr>
        <w:t xml:space="preserve">. . . . . . . . . . . . . . . . . . . . . . . . . . . . . . .</w:t>
        <w:tab/>
      </w:r>
      <w:r w:rsidDel="00000000" w:rsidR="00000000" w:rsidRPr="00000000">
        <w:rPr>
          <w:sz w:val="19"/>
          <w:szCs w:val="19"/>
          <w:rtl w:val="0"/>
        </w:rPr>
        <w:t xml:space="preserve">21</w:t>
      </w:r>
      <w:r w:rsidDel="00000000" w:rsidR="00000000" w:rsidRPr="00000000">
        <w:rPr>
          <w:rtl w:val="0"/>
        </w:rPr>
      </w:r>
    </w:p>
    <w:p w:rsidR="00000000" w:rsidDel="00000000" w:rsidP="00000000" w:rsidRDefault="00000000" w:rsidRPr="00000000" w14:paraId="0000009E">
      <w:pPr>
        <w:tabs>
          <w:tab w:val="center" w:leader="none" w:pos="2489"/>
          <w:tab w:val="center" w:leader="none" w:pos="3828"/>
          <w:tab w:val="center" w:leader="none" w:pos="7200"/>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w:t>
        <w:tab/>
        <w:t xml:space="preserve">AXI Architecture</w:t>
        <w:tab/>
      </w:r>
      <w:r w:rsidDel="00000000" w:rsidR="00000000" w:rsidRPr="00000000">
        <w:rPr>
          <w:rtl w:val="0"/>
        </w:rPr>
        <w:t xml:space="preserve">. . . . . . . . . . . . . . . . . . . . . . . . . . . . . . . . . .</w:t>
        <w:tab/>
      </w:r>
      <w:r w:rsidDel="00000000" w:rsidR="00000000" w:rsidRPr="00000000">
        <w:rPr>
          <w:sz w:val="19"/>
          <w:szCs w:val="19"/>
          <w:rtl w:val="0"/>
        </w:rPr>
        <w:t xml:space="preserve">22</w:t>
      </w:r>
      <w:r w:rsidDel="00000000" w:rsidR="00000000" w:rsidRPr="00000000">
        <w:rPr>
          <w:rtl w:val="0"/>
        </w:rPr>
      </w:r>
    </w:p>
    <w:p w:rsidR="00000000" w:rsidDel="00000000" w:rsidP="00000000" w:rsidRDefault="00000000" w:rsidRPr="00000000" w14:paraId="0000009F">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A1.2.1</w:t>
        <w:tab/>
        <w:t xml:space="preserve">Channel definition </w:t>
      </w:r>
      <w:r w:rsidDel="00000000" w:rsidR="00000000" w:rsidRPr="00000000">
        <w:rPr>
          <w:rtl w:val="0"/>
        </w:rPr>
        <w:t xml:space="preserve">. . . . . . . . . . . . . . . . . . . . . . . . . . . . . .</w:t>
        <w:tab/>
      </w:r>
      <w:r w:rsidDel="00000000" w:rsidR="00000000" w:rsidRPr="00000000">
        <w:rPr>
          <w:sz w:val="19"/>
          <w:szCs w:val="19"/>
          <w:rtl w:val="0"/>
        </w:rPr>
        <w:t xml:space="preserve">23</w:t>
      </w:r>
      <w:r w:rsidDel="00000000" w:rsidR="00000000" w:rsidRPr="00000000">
        <w:rPr>
          <w:rtl w:val="0"/>
        </w:rPr>
      </w:r>
    </w:p>
    <w:p w:rsidR="00000000" w:rsidDel="00000000" w:rsidP="00000000" w:rsidRDefault="00000000" w:rsidRPr="00000000" w14:paraId="000000A0">
      <w:pPr>
        <w:tabs>
          <w:tab w:val="center" w:leader="none" w:pos="3135"/>
          <w:tab w:val="center" w:leader="none" w:pos="4803"/>
          <w:tab w:val="center" w:leader="none" w:pos="7872"/>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A1.2.2</w:t>
        <w:tab/>
        <w:t xml:space="preserve">Interface and interconnect</w:t>
        <w:tab/>
      </w:r>
      <w:r w:rsidDel="00000000" w:rsidR="00000000" w:rsidRPr="00000000">
        <w:rPr>
          <w:rtl w:val="0"/>
        </w:rPr>
        <w:t xml:space="preserve">. . . . . . . . . . . . . . . . . . . . . . . . .</w:t>
        <w:tab/>
      </w:r>
      <w:r w:rsidDel="00000000" w:rsidR="00000000" w:rsidRPr="00000000">
        <w:rPr>
          <w:sz w:val="19"/>
          <w:szCs w:val="19"/>
          <w:rtl w:val="0"/>
        </w:rPr>
        <w:t xml:space="preserve">24</w:t>
      </w:r>
      <w:r w:rsidDel="00000000" w:rsidR="00000000" w:rsidRPr="00000000">
        <w:rPr>
          <w:rtl w:val="0"/>
        </w:rPr>
      </w:r>
    </w:p>
    <w:p w:rsidR="00000000" w:rsidDel="00000000" w:rsidP="00000000" w:rsidRDefault="00000000" w:rsidRPr="00000000" w14:paraId="000000A1">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A1.2.3</w:t>
        <w:tab/>
        <w:t xml:space="preserve">Register slices </w:t>
      </w:r>
      <w:r w:rsidDel="00000000" w:rsidR="00000000" w:rsidRPr="00000000">
        <w:rPr>
          <w:rtl w:val="0"/>
        </w:rPr>
        <w:t xml:space="preserve">. . . . . . . . . . . . . . . . . . . . . . . . . . . . . . . .</w:t>
        <w:tab/>
      </w:r>
      <w:r w:rsidDel="00000000" w:rsidR="00000000" w:rsidRPr="00000000">
        <w:rPr>
          <w:sz w:val="19"/>
          <w:szCs w:val="19"/>
          <w:rtl w:val="0"/>
        </w:rPr>
        <w:t xml:space="preserve">25</w:t>
      </w:r>
      <w:r w:rsidDel="00000000" w:rsidR="00000000" w:rsidRPr="00000000">
        <w:rPr>
          <w:rtl w:val="0"/>
        </w:rPr>
      </w:r>
    </w:p>
    <w:p w:rsidR="00000000" w:rsidDel="00000000" w:rsidP="00000000" w:rsidRDefault="00000000" w:rsidRPr="00000000" w14:paraId="000000A2">
      <w:pPr>
        <w:tabs>
          <w:tab w:val="center" w:leader="none" w:pos="2489"/>
          <w:tab w:val="center" w:leader="none" w:pos="6417"/>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w:t>
        <w:tab/>
        <w:t xml:space="preserve">Terminology </w:t>
      </w:r>
      <w:r w:rsidDel="00000000" w:rsidR="00000000" w:rsidRPr="00000000">
        <w:rPr>
          <w:rtl w:val="0"/>
        </w:rPr>
        <w:t xml:space="preserve">. . . . . . . . . . . . . . . . . . . . . . . . . . . . . . . . . . . . .</w:t>
        <w:tab/>
      </w:r>
      <w:r w:rsidDel="00000000" w:rsidR="00000000" w:rsidRPr="00000000">
        <w:rPr>
          <w:sz w:val="19"/>
          <w:szCs w:val="19"/>
          <w:rtl w:val="0"/>
        </w:rPr>
        <w:t xml:space="preserve">26</w:t>
      </w:r>
      <w:r w:rsidDel="00000000" w:rsidR="00000000" w:rsidRPr="00000000">
        <w:rPr>
          <w:rtl w:val="0"/>
        </w:rPr>
      </w:r>
    </w:p>
    <w:p w:rsidR="00000000" w:rsidDel="00000000" w:rsidP="00000000" w:rsidRDefault="00000000" w:rsidRPr="00000000" w14:paraId="000000A3">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A1.3.1</w:t>
        <w:tab/>
        <w:t xml:space="preserve">AXI components and topology </w:t>
      </w:r>
      <w:r w:rsidDel="00000000" w:rsidR="00000000" w:rsidRPr="00000000">
        <w:rPr>
          <w:rtl w:val="0"/>
        </w:rPr>
        <w:t xml:space="preserve">. . . . . . . . . . . . . . . . . . . . . . .</w:t>
        <w:tab/>
      </w:r>
      <w:r w:rsidDel="00000000" w:rsidR="00000000" w:rsidRPr="00000000">
        <w:rPr>
          <w:sz w:val="19"/>
          <w:szCs w:val="19"/>
          <w:rtl w:val="0"/>
        </w:rPr>
        <w:t xml:space="preserve">26</w:t>
      </w:r>
      <w:r w:rsidDel="00000000" w:rsidR="00000000" w:rsidRPr="00000000">
        <w:rPr>
          <w:rtl w:val="0"/>
        </w:rPr>
      </w:r>
    </w:p>
    <w:p w:rsidR="00000000" w:rsidDel="00000000" w:rsidP="00000000" w:rsidRDefault="00000000" w:rsidRPr="00000000" w14:paraId="000000A4">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w:t>
        <w:tab/>
        <w:t xml:space="preserve">AXI transactions and transfers </w:t>
      </w:r>
      <w:r w:rsidDel="00000000" w:rsidR="00000000" w:rsidRPr="00000000">
        <w:rPr>
          <w:rtl w:val="0"/>
        </w:rPr>
        <w:t xml:space="preserve">. . . . . . . . . . . . . . . . . . . . . . .</w:t>
        <w:tab/>
      </w:r>
      <w:r w:rsidDel="00000000" w:rsidR="00000000" w:rsidRPr="00000000">
        <w:rPr>
          <w:sz w:val="19"/>
          <w:szCs w:val="19"/>
          <w:rtl w:val="0"/>
        </w:rPr>
        <w:t xml:space="preserve">26</w:t>
      </w:r>
      <w:r w:rsidDel="00000000" w:rsidR="00000000" w:rsidRPr="00000000">
        <w:rPr>
          <w:rtl w:val="0"/>
        </w:rPr>
      </w:r>
    </w:p>
    <w:p w:rsidR="00000000" w:rsidDel="00000000" w:rsidP="00000000" w:rsidRDefault="00000000" w:rsidRPr="00000000" w14:paraId="000000A5">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A1.3.3</w:t>
        <w:tab/>
        <w:t xml:space="preserve">Caches and cache operation </w:t>
      </w:r>
      <w:r w:rsidDel="00000000" w:rsidR="00000000" w:rsidRPr="00000000">
        <w:rPr>
          <w:rtl w:val="0"/>
        </w:rPr>
        <w:t xml:space="preserve">. . . . . . . . . . . . . . . . . . . . . . . .</w:t>
        <w:tab/>
      </w:r>
      <w:r w:rsidDel="00000000" w:rsidR="00000000" w:rsidRPr="00000000">
        <w:rPr>
          <w:sz w:val="19"/>
          <w:szCs w:val="19"/>
          <w:rtl w:val="0"/>
        </w:rPr>
        <w:t xml:space="preserve">26</w:t>
      </w:r>
      <w:r w:rsidDel="00000000" w:rsidR="00000000" w:rsidRPr="00000000">
        <w:rPr>
          <w:rtl w:val="0"/>
        </w:rPr>
      </w:r>
    </w:p>
    <w:p w:rsidR="00000000" w:rsidDel="00000000" w:rsidP="00000000" w:rsidRDefault="00000000" w:rsidRPr="00000000" w14:paraId="000000A6">
      <w:pPr>
        <w:tabs>
          <w:tab w:val="center" w:leader="none" w:pos="3135"/>
          <w:tab w:val="center" w:leader="none" w:pos="4584"/>
          <w:tab w:val="center" w:leader="none" w:pos="7648"/>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A1.3.4</w:t>
        <w:tab/>
        <w:t xml:space="preserve">Temporal description</w:t>
        <w:tab/>
      </w:r>
      <w:r w:rsidDel="00000000" w:rsidR="00000000" w:rsidRPr="00000000">
        <w:rPr>
          <w:rtl w:val="0"/>
        </w:rPr>
        <w:t xml:space="preserve">. . . . . . . . . . . . . . . . . . . . . . . . . . . .</w:t>
        <w:tab/>
      </w:r>
      <w:r w:rsidDel="00000000" w:rsidR="00000000" w:rsidRPr="00000000">
        <w:rPr>
          <w:sz w:val="19"/>
          <w:szCs w:val="19"/>
          <w:rtl w:val="0"/>
        </w:rPr>
        <w:t xml:space="preserve">26</w:t>
      </w:r>
      <w:r w:rsidDel="00000000" w:rsidR="00000000" w:rsidRPr="00000000">
        <w:rPr>
          <w:rtl w:val="0"/>
        </w:rPr>
      </w:r>
    </w:p>
    <w:p w:rsidR="00000000" w:rsidDel="00000000" w:rsidP="00000000" w:rsidRDefault="00000000" w:rsidRPr="00000000" w14:paraId="000000A7">
      <w:pPr>
        <w:tabs>
          <w:tab w:val="center" w:leader="none" w:pos="2831"/>
        </w:tabs>
        <w:spacing w:after="160" w:line="259" w:lineRule="auto"/>
        <w:ind w:left="0" w:firstLine="0"/>
        <w:rPr/>
      </w:pPr>
      <w:r w:rsidDel="00000000" w:rsidR="00000000" w:rsidRPr="00000000">
        <w:rPr>
          <w:b w:val="1"/>
          <w:bCs w:val="1"/>
          <w:sz w:val="23"/>
          <w:szCs w:val="23"/>
          <w:rtl w:val="0"/>
        </w:rPr>
        <w:t xml:space="preserve">Chapter A2</w:t>
        <w:tab/>
        <w:t xml:space="preserve">Signal list</w:t>
      </w:r>
      <w:r w:rsidDel="00000000" w:rsidR="00000000" w:rsidRPr="00000000">
        <w:rPr>
          <w:rtl w:val="0"/>
        </w:rPr>
      </w:r>
    </w:p>
    <w:p w:rsidR="00000000" w:rsidDel="00000000" w:rsidP="00000000" w:rsidRDefault="00000000" w:rsidRPr="00000000" w14:paraId="000000A8">
      <w:pPr>
        <w:tabs>
          <w:tab w:val="center" w:leader="none" w:pos="2489"/>
          <w:tab w:val="center" w:leader="none" w:pos="3772"/>
          <w:tab w:val="center" w:leader="none" w:pos="7125"/>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A2.1</w:t>
        <w:tab/>
        <w:t xml:space="preserve">Write channels</w:t>
        <w:tab/>
      </w:r>
      <w:r w:rsidDel="00000000" w:rsidR="00000000" w:rsidRPr="00000000">
        <w:rPr>
          <w:rtl w:val="0"/>
        </w:rPr>
        <w:t xml:space="preserve">. . . . . . . . . . . . . . . . . . . . . . . . . . . . . . . . . . .</w:t>
        <w:tab/>
      </w:r>
      <w:r w:rsidDel="00000000" w:rsidR="00000000" w:rsidRPr="00000000">
        <w:rPr>
          <w:sz w:val="19"/>
          <w:szCs w:val="19"/>
          <w:rtl w:val="0"/>
        </w:rPr>
        <w:t xml:space="preserve">28</w:t>
      </w:r>
      <w:r w:rsidDel="00000000" w:rsidR="00000000" w:rsidRPr="00000000">
        <w:rPr>
          <w:rtl w:val="0"/>
        </w:rPr>
      </w:r>
    </w:p>
    <w:p w:rsidR="00000000" w:rsidDel="00000000" w:rsidP="00000000" w:rsidRDefault="00000000" w:rsidRPr="00000000" w14:paraId="000000A9">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A2.1.1</w:t>
        <w:tab/>
        <w:t xml:space="preserve">Write request channel </w:t>
      </w:r>
      <w:r w:rsidDel="00000000" w:rsidR="00000000" w:rsidRPr="00000000">
        <w:rPr>
          <w:rtl w:val="0"/>
        </w:rPr>
        <w:t xml:space="preserve">. . . . . . . . . . . . . . . . . . . . . . . . . . . .</w:t>
        <w:tab/>
      </w:r>
      <w:r w:rsidDel="00000000" w:rsidR="00000000" w:rsidRPr="00000000">
        <w:rPr>
          <w:sz w:val="19"/>
          <w:szCs w:val="19"/>
          <w:rtl w:val="0"/>
        </w:rPr>
        <w:t xml:space="preserve">28</w:t>
      </w:r>
      <w:r w:rsidDel="00000000" w:rsidR="00000000" w:rsidRPr="00000000">
        <w:rPr>
          <w:rtl w:val="0"/>
        </w:rPr>
      </w:r>
    </w:p>
    <w:p w:rsidR="00000000" w:rsidDel="00000000" w:rsidP="00000000" w:rsidRDefault="00000000" w:rsidRPr="00000000" w14:paraId="000000AA">
      <w:pPr>
        <w:tabs>
          <w:tab w:val="center" w:leader="none" w:pos="3135"/>
          <w:tab w:val="center" w:leader="none" w:pos="4502"/>
          <w:tab w:val="center" w:leader="none" w:pos="7573"/>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A2.1.2</w:t>
        <w:tab/>
        <w:t xml:space="preserve">Write data channel</w:t>
        <w:tab/>
      </w:r>
      <w:r w:rsidDel="00000000" w:rsidR="00000000" w:rsidRPr="00000000">
        <w:rPr>
          <w:rtl w:val="0"/>
        </w:rPr>
        <w:t xml:space="preserve">. . . . . . . . . . . . . . . . . . . . . . . . . . . . .</w:t>
        <w:tab/>
      </w:r>
      <w:r w:rsidDel="00000000" w:rsidR="00000000" w:rsidRPr="00000000">
        <w:rPr>
          <w:sz w:val="19"/>
          <w:szCs w:val="19"/>
          <w:rtl w:val="0"/>
        </w:rPr>
        <w:t xml:space="preserve">29</w:t>
      </w:r>
      <w:r w:rsidDel="00000000" w:rsidR="00000000" w:rsidRPr="00000000">
        <w:rPr>
          <w:rtl w:val="0"/>
        </w:rPr>
      </w:r>
    </w:p>
    <w:p w:rsidR="00000000" w:rsidDel="00000000" w:rsidP="00000000" w:rsidRDefault="00000000" w:rsidRPr="00000000" w14:paraId="000000AB">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A2.1.3</w:t>
        <w:tab/>
        <w:t xml:space="preserve">Write response channel </w:t>
      </w:r>
      <w:r w:rsidDel="00000000" w:rsidR="00000000" w:rsidRPr="00000000">
        <w:rPr>
          <w:rtl w:val="0"/>
        </w:rPr>
        <w:t xml:space="preserve">. . . . . . . . . . . . . . . . . . . . . . . . . . .</w:t>
        <w:tab/>
      </w:r>
      <w:r w:rsidDel="00000000" w:rsidR="00000000" w:rsidRPr="00000000">
        <w:rPr>
          <w:sz w:val="19"/>
          <w:szCs w:val="19"/>
          <w:rtl w:val="0"/>
        </w:rPr>
        <w:t xml:space="preserve">30</w:t>
      </w:r>
      <w:r w:rsidDel="00000000" w:rsidR="00000000" w:rsidRPr="00000000">
        <w:rPr>
          <w:rtl w:val="0"/>
        </w:rPr>
      </w:r>
    </w:p>
    <w:p w:rsidR="00000000" w:rsidDel="00000000" w:rsidP="00000000" w:rsidRDefault="00000000" w:rsidRPr="00000000" w14:paraId="000000AC">
      <w:pPr>
        <w:tabs>
          <w:tab w:val="center" w:leader="none" w:pos="2489"/>
          <w:tab w:val="center" w:leader="none" w:pos="3776"/>
          <w:tab w:val="center" w:leader="none" w:pos="7125"/>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A2.2</w:t>
        <w:tab/>
        <w:t xml:space="preserve">Read channels</w:t>
        <w:tab/>
      </w:r>
      <w:r w:rsidDel="00000000" w:rsidR="00000000" w:rsidRPr="00000000">
        <w:rPr>
          <w:rtl w:val="0"/>
        </w:rPr>
        <w:t xml:space="preserve">. . . . . . . . . . . . . . . . . . . . . . . . . . . . . . . . . . .</w:t>
        <w:tab/>
      </w:r>
      <w:r w:rsidDel="00000000" w:rsidR="00000000" w:rsidRPr="00000000">
        <w:rPr>
          <w:sz w:val="19"/>
          <w:szCs w:val="19"/>
          <w:rtl w:val="0"/>
        </w:rPr>
        <w:t xml:space="preserve">31</w:t>
      </w:r>
      <w:r w:rsidDel="00000000" w:rsidR="00000000" w:rsidRPr="00000000">
        <w:rPr>
          <w:rtl w:val="0"/>
        </w:rPr>
      </w:r>
    </w:p>
    <w:p w:rsidR="00000000" w:rsidDel="00000000" w:rsidP="00000000" w:rsidRDefault="00000000" w:rsidRPr="00000000" w14:paraId="000000AD">
      <w:pPr>
        <w:tabs>
          <w:tab w:val="center" w:leader="none" w:pos="3135"/>
          <w:tab w:val="center" w:leader="none" w:pos="4637"/>
          <w:tab w:val="center" w:leader="none" w:pos="7723"/>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A2.2.1</w:t>
        <w:tab/>
        <w:t xml:space="preserve">Read request channel</w:t>
        <w:tab/>
      </w:r>
      <w:r w:rsidDel="00000000" w:rsidR="00000000" w:rsidRPr="00000000">
        <w:rPr>
          <w:rtl w:val="0"/>
        </w:rPr>
        <w:t xml:space="preserve">. . . . . . . . . . . . . . . . . . . . . . . . . . .</w:t>
        <w:tab/>
      </w:r>
      <w:r w:rsidDel="00000000" w:rsidR="00000000" w:rsidRPr="00000000">
        <w:rPr>
          <w:sz w:val="19"/>
          <w:szCs w:val="19"/>
          <w:rtl w:val="0"/>
        </w:rPr>
        <w:t xml:space="preserve">31</w:t>
      </w:r>
      <w:r w:rsidDel="00000000" w:rsidR="00000000" w:rsidRPr="00000000">
        <w:rPr>
          <w:rtl w:val="0"/>
        </w:rPr>
      </w:r>
    </w:p>
    <w:p w:rsidR="00000000" w:rsidDel="00000000" w:rsidP="00000000" w:rsidRDefault="00000000" w:rsidRPr="00000000" w14:paraId="000000AE">
      <w:pPr>
        <w:tabs>
          <w:tab w:val="center" w:leader="none" w:pos="3135"/>
          <w:tab w:val="center" w:leader="none" w:pos="4506"/>
          <w:tab w:val="center" w:leader="none" w:pos="7573"/>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A2.2.2</w:t>
        <w:tab/>
        <w:t xml:space="preserve">Read data channel</w:t>
        <w:tab/>
      </w:r>
      <w:r w:rsidDel="00000000" w:rsidR="00000000" w:rsidRPr="00000000">
        <w:rPr>
          <w:rtl w:val="0"/>
        </w:rPr>
        <w:t xml:space="preserve">. . . . . . . . . . . . . . . . . . . . . . . . . . . . .</w:t>
        <w:tab/>
      </w:r>
      <w:r w:rsidDel="00000000" w:rsidR="00000000" w:rsidRPr="00000000">
        <w:rPr>
          <w:sz w:val="19"/>
          <w:szCs w:val="19"/>
          <w:rtl w:val="0"/>
        </w:rPr>
        <w:t xml:space="preserve">32</w:t>
      </w:r>
      <w:r w:rsidDel="00000000" w:rsidR="00000000" w:rsidRPr="00000000">
        <w:rPr>
          <w:rtl w:val="0"/>
        </w:rPr>
      </w:r>
    </w:p>
    <w:p w:rsidR="00000000" w:rsidDel="00000000" w:rsidP="00000000" w:rsidRDefault="00000000" w:rsidRPr="00000000" w14:paraId="000000AF">
      <w:pPr>
        <w:tabs>
          <w:tab w:val="center" w:leader="none" w:pos="2489"/>
          <w:tab w:val="center" w:leader="none" w:pos="6417"/>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A2.3</w:t>
        <w:tab/>
        <w:t xml:space="preserve">Snoop channels </w:t>
      </w:r>
      <w:r w:rsidDel="00000000" w:rsidR="00000000" w:rsidRPr="00000000">
        <w:rPr>
          <w:rtl w:val="0"/>
        </w:rPr>
        <w:t xml:space="preserve">. . . . . . . . . . . . . . . . . . . . . . . . . . . . . . . . . . .</w:t>
        <w:tab/>
      </w:r>
      <w:r w:rsidDel="00000000" w:rsidR="00000000" w:rsidRPr="00000000">
        <w:rPr>
          <w:sz w:val="19"/>
          <w:szCs w:val="19"/>
          <w:rtl w:val="0"/>
        </w:rPr>
        <w:t xml:space="preserve">33</w:t>
      </w:r>
      <w:r w:rsidDel="00000000" w:rsidR="00000000" w:rsidRPr="00000000">
        <w:rPr>
          <w:rtl w:val="0"/>
        </w:rPr>
      </w:r>
    </w:p>
    <w:p w:rsidR="00000000" w:rsidDel="00000000" w:rsidP="00000000" w:rsidRDefault="00000000" w:rsidRPr="00000000" w14:paraId="000000B0">
      <w:pPr>
        <w:tabs>
          <w:tab w:val="center" w:leader="none" w:pos="3135"/>
          <w:tab w:val="center" w:leader="none" w:pos="6701"/>
          <w:tab w:val="right" w:leader="none" w:pos="10167"/>
        </w:tabs>
        <w:spacing w:after="160" w:line="259" w:lineRule="auto"/>
        <w:ind w:left="0" w:firstLine="0"/>
        <w:rPr>
          <w:sz w:val="19"/>
          <w:szCs w:val="19"/>
        </w:rPr>
      </w:pPr>
      <w:r w:rsidDel="00000000" w:rsidR="00000000" w:rsidRPr="00000000">
        <w:rPr>
          <w:sz w:val="22"/>
          <w:szCs w:val="22"/>
          <w:rtl w:val="0"/>
        </w:rPr>
        <w:tab/>
      </w:r>
      <w:r w:rsidDel="00000000" w:rsidR="00000000" w:rsidRPr="00000000">
        <w:rPr>
          <w:sz w:val="19"/>
          <w:szCs w:val="19"/>
          <w:rtl w:val="0"/>
        </w:rPr>
        <w:t xml:space="preserve">A2.3.1</w:t>
        <w:tab/>
        <w:t xml:space="preserve">Snoop request channel </w:t>
      </w:r>
      <w:r w:rsidDel="00000000" w:rsidR="00000000" w:rsidRPr="00000000">
        <w:rPr>
          <w:rtl w:val="0"/>
        </w:rPr>
        <w:t xml:space="preserve">. . . . . . . . . . . . . . . . . . . . . . . . . . .</w:t>
        <w:tab/>
      </w:r>
      <w:r w:rsidDel="00000000" w:rsidR="00000000" w:rsidRPr="00000000">
        <w:rPr>
          <w:sz w:val="19"/>
          <w:szCs w:val="19"/>
          <w:rtl w:val="0"/>
        </w:rPr>
        <w:t xml:space="preserve">33</w:t>
      </w:r>
    </w:p>
    <w:p w:rsidR="00000000" w:rsidDel="00000000" w:rsidP="00000000" w:rsidRDefault="00000000" w:rsidRPr="00000000" w14:paraId="000000B1">
      <w:pPr>
        <w:tabs>
          <w:tab w:val="center" w:leader="none" w:pos="3135"/>
          <w:tab w:val="center" w:leader="none" w:pos="6701"/>
          <w:tab w:val="right" w:leader="none" w:pos="10167"/>
        </w:tabs>
        <w:spacing w:after="16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A2.3.2</w:t>
        <w:tab/>
        <w:t xml:space="preserve">Snoop response channel </w:t>
      </w:r>
      <w:r w:rsidDel="00000000" w:rsidR="00000000" w:rsidRPr="00000000">
        <w:rPr>
          <w:rtl w:val="0"/>
        </w:rPr>
        <w:t xml:space="preserve">. . . . . . . . . . . . . . . . . . . . . . . . . .</w:t>
        <w:tab/>
      </w:r>
      <w:r w:rsidDel="00000000" w:rsidR="00000000" w:rsidRPr="00000000">
        <w:rPr>
          <w:sz w:val="19"/>
          <w:szCs w:val="19"/>
          <w:rtl w:val="0"/>
        </w:rPr>
        <w:t xml:space="preserve">33</w:t>
      </w:r>
      <w:r w:rsidDel="00000000" w:rsidR="00000000" w:rsidRPr="00000000">
        <w:rPr>
          <w:rtl w:val="0"/>
        </w:rPr>
      </w:r>
    </w:p>
    <w:p w:rsidR="00000000" w:rsidDel="00000000" w:rsidP="00000000" w:rsidRDefault="00000000" w:rsidRPr="00000000" w14:paraId="000000B2">
      <w:pPr>
        <w:tabs>
          <w:tab w:val="center" w:leader="none" w:pos="2489"/>
          <w:tab w:val="center" w:leader="none" w:pos="6417"/>
          <w:tab w:val="right" w:leader="none" w:pos="10167"/>
        </w:tabs>
        <w:spacing w:after="160" w:line="259" w:lineRule="auto"/>
        <w:ind w:left="0" w:firstLine="0"/>
        <w:rPr/>
        <w:sectPr>
          <w:headerReference r:id="rId17" w:type="default"/>
          <w:headerReference r:id="rId18" w:type="first"/>
          <w:headerReference r:id="rId19" w:type="even"/>
          <w:footerReference r:id="rId20" w:type="default"/>
          <w:footerReference r:id="rId21" w:type="first"/>
          <w:footerReference r:id="rId22" w:type="even"/>
          <w:type w:val="nextPage"/>
          <w:pgSz w:h="16838" w:w="11906" w:orient="portrait"/>
          <w:pgMar w:bottom="1620" w:top="2053" w:left="1054" w:right="685" w:header="720" w:footer="864"/>
        </w:sectPr>
      </w:pPr>
      <w:r w:rsidDel="00000000" w:rsidR="00000000" w:rsidRPr="00000000">
        <w:rPr>
          <w:sz w:val="22"/>
          <w:szCs w:val="22"/>
          <w:rtl w:val="0"/>
        </w:rPr>
        <w:tab/>
      </w:r>
      <w:r w:rsidDel="00000000" w:rsidR="00000000" w:rsidRPr="00000000">
        <w:rPr>
          <w:sz w:val="19"/>
          <w:szCs w:val="19"/>
          <w:rtl w:val="0"/>
        </w:rPr>
        <w:t xml:space="preserve">A2.4</w:t>
        <w:tab/>
        <w:t xml:space="preserve">Interface level signals </w:t>
      </w:r>
      <w:r w:rsidDel="00000000" w:rsidR="00000000" w:rsidRPr="00000000">
        <w:rPr>
          <w:rtl w:val="0"/>
        </w:rPr>
        <w:t xml:space="preserve">. . . . . . . . . . . . . . . . . . . . . . . . . . . . . . . .</w:t>
        <w:tab/>
      </w:r>
      <w:r w:rsidDel="00000000" w:rsidR="00000000" w:rsidRPr="00000000">
        <w:rPr>
          <w:sz w:val="19"/>
          <w:szCs w:val="19"/>
          <w:rtl w:val="0"/>
        </w:rPr>
        <w:t xml:space="preserve">34</w:t>
      </w:r>
      <w:r w:rsidDel="00000000" w:rsidR="00000000" w:rsidRPr="00000000">
        <w:rPr>
          <w:rtl w:val="0"/>
        </w:rPr>
      </w:r>
    </w:p>
    <w:p w:rsidR="00000000" w:rsidDel="00000000" w:rsidP="00000000" w:rsidRDefault="00000000" w:rsidRPr="00000000" w14:paraId="000000B3">
      <w:pPr>
        <w:spacing w:after="0" w:line="259" w:lineRule="auto"/>
        <w:ind w:left="-1440" w:right="10466" w:firstLine="0"/>
        <w:rPr/>
      </w:pPr>
      <w:r w:rsidDel="00000000" w:rsidR="00000000" w:rsidRPr="00000000">
        <w:rPr>
          <w:rtl w:val="0"/>
        </w:rPr>
      </w:r>
    </w:p>
    <w:tbl>
      <w:tblPr>
        <w:tblStyle w:val="Table2"/>
        <w:tblW w:w="10111.0" w:type="dxa"/>
        <w:jc w:val="left"/>
        <w:tblInd w:w="-360.0" w:type="dxa"/>
        <w:tblLayout w:type="fixed"/>
        <w:tblLook w:val="0400"/>
      </w:tblPr>
      <w:tblGrid>
        <w:gridCol w:w="2268"/>
        <w:gridCol w:w="7627"/>
        <w:gridCol w:w="216"/>
        <w:tblGridChange w:id="0">
          <w:tblGrid>
            <w:gridCol w:w="2268"/>
            <w:gridCol w:w="7627"/>
            <w:gridCol w:w="216"/>
          </w:tblGrid>
        </w:tblGridChange>
      </w:tblGrid>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A2.4.1</w:t>
              <w:tab/>
              <w:t xml:space="preserve">Clock and reset signals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259" w:lineRule="auto"/>
              <w:ind w:left="5" w:firstLine="0"/>
              <w:jc w:val="both"/>
              <w:rPr/>
            </w:pPr>
            <w:r w:rsidDel="00000000" w:rsidR="00000000" w:rsidRPr="00000000">
              <w:rPr>
                <w:sz w:val="19"/>
                <w:szCs w:val="19"/>
                <w:rtl w:val="0"/>
              </w:rPr>
              <w:t xml:space="preserve">34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A2.4.2</w:t>
              <w:tab/>
              <w:t xml:space="preserve">Wakeup signals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0" w:line="259" w:lineRule="auto"/>
              <w:ind w:left="5" w:firstLine="0"/>
              <w:jc w:val="both"/>
              <w:rPr/>
            </w:pPr>
            <w:r w:rsidDel="00000000" w:rsidR="00000000" w:rsidRPr="00000000">
              <w:rPr>
                <w:sz w:val="19"/>
                <w:szCs w:val="19"/>
                <w:rtl w:val="0"/>
              </w:rPr>
              <w:t xml:space="preserve">34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A2.4.3</w:t>
              <w:tab/>
              <w:t xml:space="preserve">QoS Accept signals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0" w:line="259" w:lineRule="auto"/>
              <w:ind w:left="5" w:firstLine="0"/>
              <w:jc w:val="both"/>
              <w:rPr/>
            </w:pPr>
            <w:r w:rsidDel="00000000" w:rsidR="00000000" w:rsidRPr="00000000">
              <w:rPr>
                <w:sz w:val="19"/>
                <w:szCs w:val="19"/>
                <w:rtl w:val="0"/>
              </w:rPr>
              <w:t xml:space="preserve">34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A2.4.4</w:t>
              <w:tab/>
              <w:t xml:space="preserve">Coherency Connection signals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0" w:line="259" w:lineRule="auto"/>
              <w:ind w:left="0" w:firstLine="0"/>
              <w:jc w:val="both"/>
              <w:rPr/>
            </w:pPr>
            <w:r w:rsidDel="00000000" w:rsidR="00000000" w:rsidRPr="00000000">
              <w:rPr>
                <w:sz w:val="19"/>
                <w:szCs w:val="19"/>
                <w:rtl w:val="0"/>
              </w:rPr>
              <w:t xml:space="preserve">35</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A2.4.5</w:t>
              <w:tab/>
              <w:t xml:space="preserve">Interface control signals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0" w:line="259" w:lineRule="auto"/>
              <w:ind w:left="0" w:firstLine="0"/>
              <w:jc w:val="both"/>
              <w:rPr/>
            </w:pPr>
            <w:r w:rsidDel="00000000" w:rsidR="00000000" w:rsidRPr="00000000">
              <w:rPr>
                <w:sz w:val="19"/>
                <w:szCs w:val="19"/>
                <w:rtl w:val="0"/>
              </w:rPr>
              <w:t xml:space="preserve">35</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3">
            <w:pPr>
              <w:spacing w:after="0" w:line="259" w:lineRule="auto"/>
              <w:ind w:left="0" w:firstLine="0"/>
              <w:rPr/>
            </w:pPr>
            <w:r w:rsidDel="00000000" w:rsidR="00000000" w:rsidRPr="00000000">
              <w:rPr>
                <w:b w:val="1"/>
                <w:bCs w:val="1"/>
                <w:sz w:val="23"/>
                <w:szCs w:val="23"/>
                <w:rtl w:val="0"/>
              </w:rPr>
              <w:t xml:space="preserve">Chapter A3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4">
            <w:pPr>
              <w:spacing w:after="0" w:line="259" w:lineRule="auto"/>
              <w:ind w:left="0" w:firstLine="0"/>
              <w:rPr/>
            </w:pPr>
            <w:r w:rsidDel="00000000" w:rsidR="00000000" w:rsidRPr="00000000">
              <w:rPr>
                <w:b w:val="1"/>
                <w:bCs w:val="1"/>
                <w:sz w:val="23"/>
                <w:szCs w:val="23"/>
                <w:rtl w:val="0"/>
              </w:rPr>
              <w:t xml:space="preserve">AXI 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tabs>
                <w:tab w:val="center" w:leader="none" w:pos="4123"/>
              </w:tabs>
              <w:spacing w:after="0" w:line="259" w:lineRule="auto"/>
              <w:ind w:left="0" w:firstLine="0"/>
              <w:rPr/>
            </w:pPr>
            <w:r w:rsidDel="00000000" w:rsidR="00000000" w:rsidRPr="00000000">
              <w:rPr>
                <w:sz w:val="19"/>
                <w:szCs w:val="19"/>
                <w:rtl w:val="0"/>
              </w:rPr>
              <w:t xml:space="preserve">A3.1</w:t>
              <w:tab/>
              <w:t xml:space="preserve">Clock and reset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0" w:line="259" w:lineRule="auto"/>
              <w:ind w:left="5" w:firstLine="0"/>
              <w:jc w:val="both"/>
              <w:rPr/>
            </w:pPr>
            <w:r w:rsidDel="00000000" w:rsidR="00000000" w:rsidRPr="00000000">
              <w:rPr>
                <w:sz w:val="19"/>
                <w:szCs w:val="19"/>
                <w:rtl w:val="0"/>
              </w:rPr>
              <w:t xml:space="preserve">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A3.1.1</w:t>
              <w:tab/>
              <w:t xml:space="preserve">Clock </w:t>
            </w:r>
            <w:r w:rsidDel="00000000" w:rsidR="00000000" w:rsidRPr="00000000">
              <w:rPr>
                <w:rtl w:val="0"/>
              </w:rPr>
              <w:t xml:space="preserve">. .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0" w:line="259" w:lineRule="auto"/>
              <w:ind w:left="5" w:firstLine="0"/>
              <w:jc w:val="both"/>
              <w:rPr/>
            </w:pPr>
            <w:r w:rsidDel="00000000" w:rsidR="00000000" w:rsidRPr="00000000">
              <w:rPr>
                <w:sz w:val="19"/>
                <w:szCs w:val="19"/>
                <w:rtl w:val="0"/>
              </w:rPr>
              <w:t xml:space="preserve">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A3.1.2</w:t>
              <w:tab/>
              <w:t xml:space="preserve">Reset </w:t>
            </w:r>
            <w:r w:rsidDel="00000000" w:rsidR="00000000" w:rsidRPr="00000000">
              <w:rPr>
                <w:rtl w:val="0"/>
              </w:rPr>
              <w:t xml:space="preserve">. .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0" w:line="259" w:lineRule="auto"/>
              <w:ind w:left="5" w:firstLine="0"/>
              <w:jc w:val="both"/>
              <w:rPr/>
            </w:pPr>
            <w:r w:rsidDel="00000000" w:rsidR="00000000" w:rsidRPr="00000000">
              <w:rPr>
                <w:sz w:val="19"/>
                <w:szCs w:val="19"/>
                <w:rtl w:val="0"/>
              </w:rPr>
              <w:t xml:space="preserve">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tabs>
                <w:tab w:val="center" w:leader="none" w:pos="1690"/>
                <w:tab w:val="center" w:leader="none" w:pos="5055"/>
              </w:tabs>
              <w:spacing w:after="0" w:line="259" w:lineRule="auto"/>
              <w:ind w:left="0" w:firstLine="0"/>
              <w:rPr/>
            </w:pPr>
            <w:r w:rsidDel="00000000" w:rsidR="00000000" w:rsidRPr="00000000">
              <w:rPr>
                <w:sz w:val="19"/>
                <w:szCs w:val="19"/>
                <w:rtl w:val="0"/>
              </w:rPr>
              <w:t xml:space="preserve">A3.2</w:t>
              <w:tab/>
              <w:t xml:space="preserve">Channel handshake</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0" w:line="259" w:lineRule="auto"/>
              <w:ind w:left="0" w:firstLine="0"/>
              <w:jc w:val="both"/>
              <w:rPr/>
            </w:pPr>
            <w:r w:rsidDel="00000000" w:rsidR="00000000" w:rsidRPr="00000000">
              <w:rPr>
                <w:sz w:val="19"/>
                <w:szCs w:val="19"/>
                <w:rtl w:val="0"/>
              </w:rPr>
              <w:t xml:space="preserve">38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tabs>
                <w:tab w:val="center" w:leader="none" w:pos="4123"/>
              </w:tabs>
              <w:spacing w:after="0" w:line="259" w:lineRule="auto"/>
              <w:ind w:left="0" w:firstLine="0"/>
              <w:rPr/>
            </w:pPr>
            <w:r w:rsidDel="00000000" w:rsidR="00000000" w:rsidRPr="00000000">
              <w:rPr>
                <w:sz w:val="19"/>
                <w:szCs w:val="19"/>
                <w:rtl w:val="0"/>
              </w:rPr>
              <w:t xml:space="preserve">A3.3</w:t>
              <w:tab/>
              <w:t xml:space="preserve">Write and read channels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line="259" w:lineRule="auto"/>
              <w:ind w:left="0" w:firstLine="0"/>
              <w:jc w:val="both"/>
              <w:rPr/>
            </w:pPr>
            <w:r w:rsidDel="00000000" w:rsidR="00000000" w:rsidRPr="00000000">
              <w:rPr>
                <w:sz w:val="19"/>
                <w:szCs w:val="19"/>
                <w:rtl w:val="0"/>
              </w:rPr>
              <w:t xml:space="preserve">40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tabs>
                <w:tab w:val="center" w:leader="none" w:pos="841"/>
                <w:tab w:val="center" w:leader="none" w:pos="2576"/>
                <w:tab w:val="center" w:leader="none" w:pos="5653"/>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A3.3.1</w:t>
              <w:tab/>
              <w:t xml:space="preserve">Write request channel (AW)</w:t>
              <w:tab/>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line="259" w:lineRule="auto"/>
              <w:ind w:left="0" w:firstLine="0"/>
              <w:jc w:val="both"/>
              <w:rPr/>
            </w:pPr>
            <w:r w:rsidDel="00000000" w:rsidR="00000000" w:rsidRPr="00000000">
              <w:rPr>
                <w:sz w:val="19"/>
                <w:szCs w:val="19"/>
                <w:rtl w:val="0"/>
              </w:rPr>
              <w:t xml:space="preserve">40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A3.3.2</w:t>
              <w:tab/>
              <w:t xml:space="preserve">Write data channel (W)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line="259" w:lineRule="auto"/>
              <w:ind w:left="0" w:firstLine="0"/>
              <w:jc w:val="both"/>
              <w:rPr/>
            </w:pPr>
            <w:r w:rsidDel="00000000" w:rsidR="00000000" w:rsidRPr="00000000">
              <w:rPr>
                <w:sz w:val="19"/>
                <w:szCs w:val="19"/>
                <w:rtl w:val="0"/>
              </w:rPr>
              <w:t xml:space="preserve">40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tabs>
                <w:tab w:val="center" w:leader="none" w:pos="841"/>
                <w:tab w:val="center" w:leader="none" w:pos="2565"/>
                <w:tab w:val="center" w:leader="none" w:pos="5653"/>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A3.3.3</w:t>
              <w:tab/>
              <w:t xml:space="preserve">Write response channel (B)</w:t>
              <w:tab/>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line="259" w:lineRule="auto"/>
              <w:ind w:left="5" w:firstLine="0"/>
              <w:jc w:val="both"/>
              <w:rPr/>
            </w:pPr>
            <w:r w:rsidDel="00000000" w:rsidR="00000000" w:rsidRPr="00000000">
              <w:rPr>
                <w:sz w:val="19"/>
                <w:szCs w:val="19"/>
                <w:rtl w:val="0"/>
              </w:rPr>
              <w:t xml:space="preserve">41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tabs>
                <w:tab w:val="center" w:leader="none" w:pos="841"/>
                <w:tab w:val="center" w:leader="none" w:pos="2564"/>
                <w:tab w:val="center" w:leader="none" w:pos="5653"/>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A3.3.4</w:t>
              <w:tab/>
              <w:t xml:space="preserve">Read request channel (AR)</w:t>
              <w:tab/>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line="259" w:lineRule="auto"/>
              <w:ind w:left="5" w:firstLine="0"/>
              <w:jc w:val="both"/>
              <w:rPr/>
            </w:pPr>
            <w:r w:rsidDel="00000000" w:rsidR="00000000" w:rsidRPr="00000000">
              <w:rPr>
                <w:sz w:val="19"/>
                <w:szCs w:val="19"/>
                <w:rtl w:val="0"/>
              </w:rPr>
              <w:t xml:space="preserve">41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A3.3.5</w:t>
              <w:tab/>
              <w:t xml:space="preserve">Read data channel (R)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0" w:line="259" w:lineRule="auto"/>
              <w:ind w:left="0" w:firstLine="0"/>
              <w:jc w:val="both"/>
              <w:rPr/>
            </w:pPr>
            <w:r w:rsidDel="00000000" w:rsidR="00000000" w:rsidRPr="00000000">
              <w:rPr>
                <w:sz w:val="19"/>
                <w:szCs w:val="19"/>
                <w:rtl w:val="0"/>
              </w:rPr>
              <w:t xml:space="preserve">42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tabs>
                <w:tab w:val="center" w:leader="none" w:pos="2365"/>
                <w:tab w:val="center" w:leader="none" w:pos="5727"/>
              </w:tabs>
              <w:spacing w:after="0" w:line="259" w:lineRule="auto"/>
              <w:ind w:left="0" w:firstLine="0"/>
              <w:rPr/>
            </w:pPr>
            <w:r w:rsidDel="00000000" w:rsidR="00000000" w:rsidRPr="00000000">
              <w:rPr>
                <w:sz w:val="19"/>
                <w:szCs w:val="19"/>
                <w:rtl w:val="0"/>
              </w:rPr>
              <w:t xml:space="preserve">A3.4</w:t>
              <w:tab/>
              <w:t xml:space="preserve">Relationships between the channels</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259" w:lineRule="auto"/>
              <w:ind w:left="0" w:firstLine="0"/>
              <w:jc w:val="both"/>
              <w:rPr/>
            </w:pPr>
            <w:r w:rsidDel="00000000" w:rsidR="00000000" w:rsidRPr="00000000">
              <w:rPr>
                <w:sz w:val="19"/>
                <w:szCs w:val="19"/>
                <w:rtl w:val="0"/>
              </w:rPr>
              <w:t xml:space="preserve">43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tabs>
                <w:tab w:val="center" w:leader="none" w:pos="4123"/>
              </w:tabs>
              <w:spacing w:after="0" w:line="259" w:lineRule="auto"/>
              <w:ind w:left="0" w:firstLine="0"/>
              <w:rPr/>
            </w:pPr>
            <w:r w:rsidDel="00000000" w:rsidR="00000000" w:rsidRPr="00000000">
              <w:rPr>
                <w:sz w:val="19"/>
                <w:szCs w:val="19"/>
                <w:rtl w:val="0"/>
              </w:rPr>
              <w:t xml:space="preserve">A3.5</w:t>
              <w:tab/>
              <w:t xml:space="preserve">Dependencies between channel handshake signals </w:t>
            </w:r>
            <w:r w:rsidDel="00000000" w:rsidR="00000000" w:rsidRPr="00000000">
              <w:rPr>
                <w:rtl w:val="0"/>
              </w:rPr>
              <w:t xml:space="preserve">.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0" w:line="259" w:lineRule="auto"/>
              <w:ind w:left="5" w:firstLine="0"/>
              <w:jc w:val="both"/>
              <w:rPr/>
            </w:pPr>
            <w:r w:rsidDel="00000000" w:rsidR="00000000" w:rsidRPr="00000000">
              <w:rPr>
                <w:sz w:val="19"/>
                <w:szCs w:val="19"/>
                <w:rtl w:val="0"/>
              </w:rPr>
              <w:t xml:space="preserve">44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A3.5.1</w:t>
              <w:tab/>
              <w:t xml:space="preserve">Write transaction dependencies </w:t>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0" w:line="259" w:lineRule="auto"/>
              <w:ind w:left="5" w:firstLine="0"/>
              <w:jc w:val="both"/>
              <w:rPr/>
            </w:pPr>
            <w:r w:rsidDel="00000000" w:rsidR="00000000" w:rsidRPr="00000000">
              <w:rPr>
                <w:sz w:val="19"/>
                <w:szCs w:val="19"/>
                <w:rtl w:val="0"/>
              </w:rPr>
              <w:t xml:space="preserve">44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A3.5.2</w:t>
              <w:tab/>
              <w:t xml:space="preserve">Read transaction dependencies </w:t>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0" w:line="259" w:lineRule="auto"/>
              <w:ind w:left="5" w:firstLine="0"/>
              <w:jc w:val="both"/>
              <w:rPr/>
            </w:pPr>
            <w:r w:rsidDel="00000000" w:rsidR="00000000" w:rsidRPr="00000000">
              <w:rPr>
                <w:sz w:val="19"/>
                <w:szCs w:val="19"/>
                <w:rtl w:val="0"/>
              </w:rPr>
              <w:t xml:space="preserve">44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tabs>
                <w:tab w:val="center" w:leader="none" w:pos="4123"/>
              </w:tabs>
              <w:spacing w:after="0" w:line="259" w:lineRule="auto"/>
              <w:ind w:left="0" w:firstLine="0"/>
              <w:rPr/>
            </w:pPr>
            <w:r w:rsidDel="00000000" w:rsidR="00000000" w:rsidRPr="00000000">
              <w:rPr>
                <w:sz w:val="19"/>
                <w:szCs w:val="19"/>
                <w:rtl w:val="0"/>
              </w:rPr>
              <w:t xml:space="preserve">A3.6</w:t>
              <w:tab/>
              <w:t xml:space="preserve">Snoop channels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0" w:line="259" w:lineRule="auto"/>
              <w:ind w:left="0" w:firstLine="0"/>
              <w:jc w:val="both"/>
              <w:rPr/>
            </w:pPr>
            <w:r w:rsidDel="00000000" w:rsidR="00000000" w:rsidRPr="00000000">
              <w:rPr>
                <w:sz w:val="19"/>
                <w:szCs w:val="19"/>
                <w:rtl w:val="0"/>
              </w:rPr>
              <w:t xml:space="preserve">46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A3.6.1</w:t>
              <w:tab/>
              <w:t xml:space="preserve">Snoop request channel (AC)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259" w:lineRule="auto"/>
              <w:ind w:left="0" w:firstLine="0"/>
              <w:jc w:val="both"/>
              <w:rPr/>
            </w:pPr>
            <w:r w:rsidDel="00000000" w:rsidR="00000000" w:rsidRPr="00000000">
              <w:rPr>
                <w:sz w:val="19"/>
                <w:szCs w:val="19"/>
                <w:rtl w:val="0"/>
              </w:rPr>
              <w:t xml:space="preserve">46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A3.6.2</w:t>
              <w:tab/>
              <w:t xml:space="preserve">Snoop response channel (CR)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259" w:lineRule="auto"/>
              <w:ind w:left="0" w:firstLine="0"/>
              <w:jc w:val="both"/>
              <w:rPr/>
            </w:pPr>
            <w:r w:rsidDel="00000000" w:rsidR="00000000" w:rsidRPr="00000000">
              <w:rPr>
                <w:sz w:val="19"/>
                <w:szCs w:val="19"/>
                <w:rtl w:val="0"/>
              </w:rPr>
              <w:t xml:space="preserve">46</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tabs>
                <w:tab w:val="center" w:leader="none" w:pos="841"/>
                <w:tab w:val="center" w:leader="none" w:pos="2795"/>
                <w:tab w:val="center" w:leader="none" w:pos="587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A3.6.3</w:t>
              <w:tab/>
              <w:t xml:space="preserve">Snoop transaction dependencies</w:t>
              <w:tab/>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259" w:lineRule="auto"/>
              <w:ind w:left="5" w:firstLine="0"/>
              <w:jc w:val="both"/>
              <w:rPr/>
            </w:pPr>
            <w:r w:rsidDel="00000000" w:rsidR="00000000" w:rsidRPr="00000000">
              <w:rPr>
                <w:sz w:val="19"/>
                <w:szCs w:val="19"/>
                <w:rtl w:val="0"/>
              </w:rPr>
              <w:t xml:space="preserve">47</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C">
            <w:pPr>
              <w:spacing w:after="0" w:line="259" w:lineRule="auto"/>
              <w:ind w:left="0" w:firstLine="0"/>
              <w:rPr/>
            </w:pPr>
            <w:r w:rsidDel="00000000" w:rsidR="00000000" w:rsidRPr="00000000">
              <w:rPr>
                <w:b w:val="1"/>
                <w:bCs w:val="1"/>
                <w:sz w:val="23"/>
                <w:szCs w:val="23"/>
                <w:rtl w:val="0"/>
              </w:rPr>
              <w:t xml:space="preserve">Chapter 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D">
            <w:pPr>
              <w:spacing w:after="0" w:line="259" w:lineRule="auto"/>
              <w:ind w:left="0" w:firstLine="0"/>
              <w:rPr/>
            </w:pPr>
            <w:r w:rsidDel="00000000" w:rsidR="00000000" w:rsidRPr="00000000">
              <w:rPr>
                <w:b w:val="1"/>
                <w:bCs w:val="1"/>
                <w:sz w:val="23"/>
                <w:szCs w:val="23"/>
                <w:rtl w:val="0"/>
              </w:rPr>
              <w:t xml:space="preserve">AXI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tabs>
                <w:tab w:val="center" w:leader="none" w:pos="4123"/>
              </w:tabs>
              <w:spacing w:after="0" w:line="259" w:lineRule="auto"/>
              <w:ind w:left="0" w:firstLine="0"/>
              <w:rPr/>
            </w:pPr>
            <w:r w:rsidDel="00000000" w:rsidR="00000000" w:rsidRPr="00000000">
              <w:rPr>
                <w:sz w:val="19"/>
                <w:szCs w:val="19"/>
                <w:rtl w:val="0"/>
              </w:rPr>
              <w:t xml:space="preserve">A4.1</w:t>
              <w:tab/>
              <w:t xml:space="preserve">Transaction request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259" w:lineRule="auto"/>
              <w:ind w:left="0" w:firstLine="0"/>
              <w:jc w:val="both"/>
              <w:rPr/>
            </w:pPr>
            <w:r w:rsidDel="00000000" w:rsidR="00000000" w:rsidRPr="00000000">
              <w:rPr>
                <w:sz w:val="19"/>
                <w:szCs w:val="19"/>
                <w:rtl w:val="0"/>
              </w:rPr>
              <w:t xml:space="preserve">49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tabs>
                <w:tab w:val="center" w:leader="none" w:pos="841"/>
                <w:tab w:val="center" w:leader="none" w:pos="1968"/>
                <w:tab w:val="center" w:leader="none" w:pos="5055"/>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A4.1.1</w:t>
              <w:tab/>
              <w:t xml:space="preserve">Size attribute</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0" w:line="259" w:lineRule="auto"/>
              <w:ind w:left="0" w:firstLine="0"/>
              <w:jc w:val="both"/>
              <w:rPr/>
            </w:pPr>
            <w:r w:rsidDel="00000000" w:rsidR="00000000" w:rsidRPr="00000000">
              <w:rPr>
                <w:sz w:val="19"/>
                <w:szCs w:val="19"/>
                <w:rtl w:val="0"/>
              </w:rPr>
              <w:t xml:space="preserve">49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A4.1.2</w:t>
              <w:tab/>
              <w:t xml:space="preserve">Length attribute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259" w:lineRule="auto"/>
              <w:ind w:left="0" w:firstLine="0"/>
              <w:jc w:val="both"/>
              <w:rPr/>
            </w:pPr>
            <w:r w:rsidDel="00000000" w:rsidR="00000000" w:rsidRPr="00000000">
              <w:rPr>
                <w:sz w:val="19"/>
                <w:szCs w:val="19"/>
                <w:rtl w:val="0"/>
              </w:rPr>
              <w:t xml:space="preserve">50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A4.1.3</w:t>
              <w:tab/>
              <w:t xml:space="preserve">Maximum number of bytes in a transaction </w:t>
            </w:r>
            <w:r w:rsidDel="00000000" w:rsidR="00000000" w:rsidRPr="00000000">
              <w:rPr>
                <w:rtl w:val="0"/>
              </w:rPr>
              <w:t xml:space="preserve">.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259" w:lineRule="auto"/>
              <w:ind w:left="5" w:firstLine="0"/>
              <w:jc w:val="both"/>
              <w:rPr/>
            </w:pPr>
            <w:r w:rsidDel="00000000" w:rsidR="00000000" w:rsidRPr="00000000">
              <w:rPr>
                <w:sz w:val="19"/>
                <w:szCs w:val="19"/>
                <w:rtl w:val="0"/>
              </w:rPr>
              <w:t xml:space="preserve">51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A4.1.4</w:t>
              <w:tab/>
              <w:t xml:space="preserve">Burst attribute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0" w:line="259" w:lineRule="auto"/>
              <w:ind w:left="5" w:firstLine="0"/>
              <w:jc w:val="both"/>
              <w:rPr/>
            </w:pPr>
            <w:r w:rsidDel="00000000" w:rsidR="00000000" w:rsidRPr="00000000">
              <w:rPr>
                <w:sz w:val="19"/>
                <w:szCs w:val="19"/>
                <w:rtl w:val="0"/>
              </w:rPr>
              <w:t xml:space="preserve">51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tabs>
                <w:tab w:val="center" w:leader="none" w:pos="841"/>
                <w:tab w:val="center" w:leader="none" w:pos="2118"/>
                <w:tab w:val="center" w:leader="none" w:pos="5204"/>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A4.1.5</w:t>
              <w:tab/>
              <w:t xml:space="preserve">Transfer address</w:t>
              <w:tab/>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0" w:line="259" w:lineRule="auto"/>
              <w:ind w:left="5" w:firstLine="0"/>
              <w:jc w:val="both"/>
              <w:rPr/>
            </w:pPr>
            <w:r w:rsidDel="00000000" w:rsidR="00000000" w:rsidRPr="00000000">
              <w:rPr>
                <w:sz w:val="19"/>
                <w:szCs w:val="19"/>
                <w:rtl w:val="0"/>
              </w:rPr>
              <w:t xml:space="preserve">54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A4.1.6</w:t>
              <w:tab/>
              <w:t xml:space="preserve">Transaction equations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0" w:line="259" w:lineRule="auto"/>
              <w:ind w:left="5" w:firstLine="0"/>
              <w:jc w:val="both"/>
              <w:rPr/>
            </w:pPr>
            <w:r w:rsidDel="00000000" w:rsidR="00000000" w:rsidRPr="00000000">
              <w:rPr>
                <w:sz w:val="19"/>
                <w:szCs w:val="19"/>
                <w:rtl w:val="0"/>
              </w:rPr>
              <w:t xml:space="preserve">54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A4.1.7</w:t>
              <w:tab/>
              <w:t xml:space="preserve">Pseudocode description of the transfers </w:t>
            </w:r>
            <w:r w:rsidDel="00000000" w:rsidR="00000000" w:rsidRPr="00000000">
              <w:rPr>
                <w:rtl w:val="0"/>
              </w:rPr>
              <w:t xml:space="preserve">.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0" w:line="259" w:lineRule="auto"/>
              <w:ind w:left="0" w:firstLine="0"/>
              <w:jc w:val="both"/>
              <w:rPr/>
            </w:pPr>
            <w:r w:rsidDel="00000000" w:rsidR="00000000" w:rsidRPr="00000000">
              <w:rPr>
                <w:sz w:val="19"/>
                <w:szCs w:val="19"/>
                <w:rtl w:val="0"/>
              </w:rPr>
              <w:t xml:space="preserve">56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tabs>
                <w:tab w:val="center" w:leader="none" w:pos="841"/>
                <w:tab w:val="center" w:leader="none" w:pos="2284"/>
                <w:tab w:val="center" w:leader="none" w:pos="5354"/>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A4.1.8</w:t>
              <w:tab/>
              <w:t xml:space="preserve">Regular transactions</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259" w:lineRule="auto"/>
              <w:ind w:left="5" w:firstLine="0"/>
              <w:jc w:val="both"/>
              <w:rPr/>
            </w:pPr>
            <w:r w:rsidDel="00000000" w:rsidR="00000000" w:rsidRPr="00000000">
              <w:rPr>
                <w:sz w:val="19"/>
                <w:szCs w:val="19"/>
                <w:rtl w:val="0"/>
              </w:rPr>
              <w:t xml:space="preserve">57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tabs>
                <w:tab w:val="center" w:leader="none" w:pos="1683"/>
                <w:tab w:val="center" w:leader="none" w:pos="5055"/>
              </w:tabs>
              <w:spacing w:after="0" w:line="259" w:lineRule="auto"/>
              <w:ind w:left="0" w:firstLine="0"/>
              <w:rPr/>
            </w:pPr>
            <w:r w:rsidDel="00000000" w:rsidR="00000000" w:rsidRPr="00000000">
              <w:rPr>
                <w:sz w:val="19"/>
                <w:szCs w:val="19"/>
                <w:rtl w:val="0"/>
              </w:rPr>
              <w:t xml:space="preserve">A4.2</w:t>
              <w:tab/>
              <w:t xml:space="preserve">Write and read data</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0" w:line="259" w:lineRule="auto"/>
              <w:ind w:left="0" w:firstLine="0"/>
              <w:jc w:val="both"/>
              <w:rPr/>
            </w:pPr>
            <w:r w:rsidDel="00000000" w:rsidR="00000000" w:rsidRPr="00000000">
              <w:rPr>
                <w:sz w:val="19"/>
                <w:szCs w:val="19"/>
                <w:rtl w:val="0"/>
              </w:rPr>
              <w:t xml:space="preserve">58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tabs>
                <w:tab w:val="center" w:leader="none" w:pos="841"/>
                <w:tab w:val="center" w:leader="none" w:pos="1976"/>
                <w:tab w:val="center" w:leader="none" w:pos="5055"/>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A4.2.1</w:t>
              <w:tab/>
              <w:t xml:space="preserve">Write strobes</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0" w:line="259" w:lineRule="auto"/>
              <w:ind w:left="0" w:firstLine="0"/>
              <w:jc w:val="both"/>
              <w:rPr/>
            </w:pPr>
            <w:r w:rsidDel="00000000" w:rsidR="00000000" w:rsidRPr="00000000">
              <w:rPr>
                <w:sz w:val="19"/>
                <w:szCs w:val="19"/>
                <w:rtl w:val="0"/>
              </w:rPr>
              <w:t xml:space="preserve">58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A4.2.2</w:t>
              <w:tab/>
              <w:t xml:space="preserve">Narrow transfers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0" w:line="259" w:lineRule="auto"/>
              <w:ind w:left="0" w:firstLine="0"/>
              <w:jc w:val="both"/>
              <w:rPr/>
            </w:pPr>
            <w:r w:rsidDel="00000000" w:rsidR="00000000" w:rsidRPr="00000000">
              <w:rPr>
                <w:sz w:val="19"/>
                <w:szCs w:val="19"/>
                <w:rtl w:val="0"/>
              </w:rPr>
              <w:t xml:space="preserve">58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tabs>
                <w:tab w:val="center" w:leader="none" w:pos="841"/>
                <w:tab w:val="center" w:leader="none" w:pos="2062"/>
                <w:tab w:val="center" w:leader="none" w:pos="513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A4.2.3</w:t>
              <w:tab/>
              <w:t xml:space="preserve">Byte invariance</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0" w:line="259" w:lineRule="auto"/>
              <w:ind w:left="0" w:firstLine="0"/>
              <w:jc w:val="both"/>
              <w:rPr/>
            </w:pPr>
            <w:r w:rsidDel="00000000" w:rsidR="00000000" w:rsidRPr="00000000">
              <w:rPr>
                <w:sz w:val="19"/>
                <w:szCs w:val="19"/>
                <w:rtl w:val="0"/>
              </w:rPr>
              <w:t xml:space="preserve">59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A4.2.4</w:t>
              <w:tab/>
              <w:t xml:space="preserve">Unaligned transfers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259" w:lineRule="auto"/>
              <w:ind w:left="5" w:firstLine="0"/>
              <w:jc w:val="both"/>
              <w:rPr/>
            </w:pPr>
            <w:r w:rsidDel="00000000" w:rsidR="00000000" w:rsidRPr="00000000">
              <w:rPr>
                <w:sz w:val="19"/>
                <w:szCs w:val="19"/>
                <w:rtl w:val="0"/>
              </w:rPr>
              <w:t xml:space="preserve">61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tabs>
                <w:tab w:val="center" w:leader="none" w:pos="4123"/>
              </w:tabs>
              <w:spacing w:after="0" w:line="259" w:lineRule="auto"/>
              <w:ind w:left="0" w:firstLine="0"/>
              <w:rPr/>
            </w:pPr>
            <w:r w:rsidDel="00000000" w:rsidR="00000000" w:rsidRPr="00000000">
              <w:rPr>
                <w:sz w:val="19"/>
                <w:szCs w:val="19"/>
                <w:rtl w:val="0"/>
              </w:rPr>
              <w:t xml:space="preserve">A4.3</w:t>
              <w:tab/>
              <w:t xml:space="preserve">Transaction response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0" w:line="259" w:lineRule="auto"/>
              <w:ind w:left="0" w:firstLine="0"/>
              <w:jc w:val="both"/>
              <w:rPr/>
            </w:pPr>
            <w:r w:rsidDel="00000000" w:rsidR="00000000" w:rsidRPr="00000000">
              <w:rPr>
                <w:sz w:val="19"/>
                <w:szCs w:val="19"/>
                <w:rtl w:val="0"/>
              </w:rPr>
              <w:t xml:space="preserve">65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tabs>
                <w:tab w:val="center" w:leader="none" w:pos="841"/>
                <w:tab w:val="center" w:leader="none" w:pos="2055"/>
                <w:tab w:val="center" w:leader="none" w:pos="513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A4.3.1</w:t>
              <w:tab/>
              <w:t xml:space="preserve">Write response</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0" w:line="259" w:lineRule="auto"/>
              <w:ind w:left="0" w:firstLine="0"/>
              <w:jc w:val="both"/>
              <w:rPr/>
            </w:pPr>
            <w:r w:rsidDel="00000000" w:rsidR="00000000" w:rsidRPr="00000000">
              <w:rPr>
                <w:sz w:val="19"/>
                <w:szCs w:val="19"/>
                <w:rtl w:val="0"/>
              </w:rPr>
              <w:t xml:space="preserve">65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tabs>
                <w:tab w:val="center" w:leader="none" w:pos="841"/>
                <w:tab w:val="center" w:leader="none" w:pos="2059"/>
                <w:tab w:val="center" w:leader="none" w:pos="513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A4.3.2</w:t>
              <w:tab/>
              <w:t xml:space="preserve">Read response</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0" w:line="259" w:lineRule="auto"/>
              <w:ind w:left="0" w:firstLine="0"/>
              <w:jc w:val="both"/>
              <w:rPr/>
            </w:pPr>
            <w:r w:rsidDel="00000000" w:rsidR="00000000" w:rsidRPr="00000000">
              <w:rPr>
                <w:sz w:val="19"/>
                <w:szCs w:val="19"/>
                <w:rtl w:val="0"/>
              </w:rPr>
              <w:t xml:space="preserve">66</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A4.3.3</w:t>
              <w:tab/>
              <w:t xml:space="preserve">Subordinate Busy indicator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0" w:line="259" w:lineRule="auto"/>
              <w:ind w:left="0" w:firstLine="0"/>
              <w:jc w:val="both"/>
              <w:rPr/>
            </w:pPr>
            <w:r w:rsidDel="00000000" w:rsidR="00000000" w:rsidRPr="00000000">
              <w:rPr>
                <w:sz w:val="19"/>
                <w:szCs w:val="19"/>
                <w:rtl w:val="0"/>
              </w:rPr>
              <w:t xml:space="preserve">68</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5">
            <w:pPr>
              <w:spacing w:after="0" w:line="259" w:lineRule="auto"/>
              <w:ind w:left="0" w:firstLine="0"/>
              <w:rPr/>
            </w:pPr>
            <w:r w:rsidDel="00000000" w:rsidR="00000000" w:rsidRPr="00000000">
              <w:rPr>
                <w:b w:val="1"/>
                <w:bCs w:val="1"/>
                <w:sz w:val="23"/>
                <w:szCs w:val="23"/>
                <w:rtl w:val="0"/>
              </w:rPr>
              <w:t xml:space="preserve">Chapter A5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6">
            <w:pPr>
              <w:spacing w:after="0" w:line="259" w:lineRule="auto"/>
              <w:ind w:left="0" w:firstLine="0"/>
              <w:rPr/>
            </w:pPr>
            <w:r w:rsidDel="00000000" w:rsidR="00000000" w:rsidRPr="00000000">
              <w:rPr>
                <w:b w:val="1"/>
                <w:bCs w:val="1"/>
                <w:sz w:val="23"/>
                <w:szCs w:val="23"/>
                <w:rtl w:val="0"/>
              </w:rPr>
              <w:t xml:space="preserve">Request attributes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tabs>
                <w:tab w:val="center" w:leader="none" w:pos="1613"/>
                <w:tab w:val="center" w:leader="none" w:pos="4980"/>
              </w:tabs>
              <w:spacing w:after="0" w:line="259" w:lineRule="auto"/>
              <w:ind w:left="0" w:firstLine="0"/>
              <w:rPr/>
            </w:pPr>
            <w:r w:rsidDel="00000000" w:rsidR="00000000" w:rsidRPr="00000000">
              <w:rPr>
                <w:sz w:val="19"/>
                <w:szCs w:val="19"/>
                <w:rtl w:val="0"/>
              </w:rPr>
              <w:t xml:space="preserve">A5.1</w:t>
              <w:tab/>
              <w:t xml:space="preserve">Subordinate types</w:t>
              <w:tab/>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0" w:line="259" w:lineRule="auto"/>
              <w:ind w:left="5" w:firstLine="0"/>
              <w:jc w:val="both"/>
              <w:rPr/>
            </w:pPr>
            <w:r w:rsidDel="00000000" w:rsidR="00000000" w:rsidRPr="00000000">
              <w:rPr>
                <w:sz w:val="19"/>
                <w:szCs w:val="19"/>
                <w:rtl w:val="0"/>
              </w:rPr>
              <w:t xml:space="preserve">71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tabs>
                <w:tab w:val="center" w:leader="none" w:pos="1621"/>
                <w:tab w:val="center" w:leader="none" w:pos="4980"/>
              </w:tabs>
              <w:spacing w:after="0" w:line="259" w:lineRule="auto"/>
              <w:ind w:left="0" w:firstLine="0"/>
              <w:rPr/>
            </w:pPr>
            <w:r w:rsidDel="00000000" w:rsidR="00000000" w:rsidRPr="00000000">
              <w:rPr>
                <w:sz w:val="19"/>
                <w:szCs w:val="19"/>
                <w:rtl w:val="0"/>
              </w:rPr>
              <w:t xml:space="preserve">A5.2</w:t>
              <w:tab/>
              <w:t xml:space="preserve">Memory Attributes</w:t>
              <w:tab/>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0" w:line="259" w:lineRule="auto"/>
              <w:ind w:left="0" w:firstLine="0"/>
              <w:jc w:val="both"/>
              <w:rPr/>
            </w:pPr>
            <w:r w:rsidDel="00000000" w:rsidR="00000000" w:rsidRPr="00000000">
              <w:rPr>
                <w:sz w:val="19"/>
                <w:szCs w:val="19"/>
                <w:rtl w:val="0"/>
              </w:rPr>
              <w:t xml:space="preserve">72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tabs>
                <w:tab w:val="center" w:leader="none" w:pos="841"/>
                <w:tab w:val="center" w:leader="none" w:pos="2438"/>
                <w:tab w:val="center" w:leader="none" w:pos="5503"/>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A5.2.1</w:t>
              <w:tab/>
              <w:t xml:space="preserve">Bufferable, AxCACHE[0]</w:t>
              <w:tab/>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0" w:line="259" w:lineRule="auto"/>
              <w:ind w:left="0" w:firstLine="0"/>
              <w:jc w:val="both"/>
              <w:rPr/>
            </w:pPr>
            <w:r w:rsidDel="00000000" w:rsidR="00000000" w:rsidRPr="00000000">
              <w:rPr>
                <w:sz w:val="19"/>
                <w:szCs w:val="19"/>
                <w:rtl w:val="0"/>
              </w:rPr>
              <w:t xml:space="preserve">72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A5.2.2</w:t>
              <w:tab/>
              <w:t xml:space="preserve">Modifiable, AxCACHE[1] </w:t>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0" w:line="259" w:lineRule="auto"/>
              <w:ind w:left="0" w:firstLine="0"/>
              <w:jc w:val="both"/>
              <w:rPr/>
            </w:pPr>
            <w:r w:rsidDel="00000000" w:rsidR="00000000" w:rsidRPr="00000000">
              <w:rPr>
                <w:sz w:val="19"/>
                <w:szCs w:val="19"/>
                <w:rtl w:val="0"/>
              </w:rPr>
              <w:t xml:space="preserve">73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A5.2.3</w:t>
              <w:tab/>
              <w:t xml:space="preserve">Allocate and Other Allocate, AxCACHE[2], and AxCACHE[3] </w:t>
            </w:r>
            <w:r w:rsidDel="00000000" w:rsidR="00000000" w:rsidRPr="00000000">
              <w:rPr>
                <w:rtl w:val="0"/>
              </w:rPr>
              <w:t xml:space="preserve">.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0" w:line="259" w:lineRule="auto"/>
              <w:ind w:left="5" w:firstLine="0"/>
              <w:jc w:val="both"/>
              <w:rPr/>
            </w:pPr>
            <w:r w:rsidDel="00000000" w:rsidR="00000000" w:rsidRPr="00000000">
              <w:rPr>
                <w:sz w:val="19"/>
                <w:szCs w:val="19"/>
                <w:rtl w:val="0"/>
              </w:rPr>
              <w:t xml:space="preserve">74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tabs>
                <w:tab w:val="center" w:leader="none" w:pos="4123"/>
              </w:tabs>
              <w:spacing w:after="0" w:line="259" w:lineRule="auto"/>
              <w:ind w:left="0" w:firstLine="0"/>
              <w:rPr/>
            </w:pPr>
            <w:r w:rsidDel="00000000" w:rsidR="00000000" w:rsidRPr="00000000">
              <w:rPr>
                <w:sz w:val="19"/>
                <w:szCs w:val="19"/>
                <w:rtl w:val="0"/>
              </w:rPr>
              <w:t xml:space="preserve">A5.3</w:t>
              <w:tab/>
              <w:t xml:space="preserve">Memory types </w:t>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0" w:line="259" w:lineRule="auto"/>
              <w:ind w:left="0" w:firstLine="0"/>
              <w:jc w:val="both"/>
              <w:rPr/>
            </w:pPr>
            <w:r w:rsidDel="00000000" w:rsidR="00000000" w:rsidRPr="00000000">
              <w:rPr>
                <w:sz w:val="19"/>
                <w:szCs w:val="19"/>
                <w:rtl w:val="0"/>
              </w:rPr>
              <w:t xml:space="preserve">75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tabs>
                <w:tab w:val="center" w:leader="none" w:pos="841"/>
                <w:tab w:val="center" w:leader="none" w:pos="4407"/>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A5.3.1</w:t>
              <w:tab/>
              <w:t xml:space="preserve">Memory type requirements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0" w:line="259" w:lineRule="auto"/>
              <w:ind w:left="0" w:firstLine="0"/>
              <w:jc w:val="both"/>
              <w:rPr/>
            </w:pPr>
            <w:r w:rsidDel="00000000" w:rsidR="00000000" w:rsidRPr="00000000">
              <w:rPr>
                <w:sz w:val="19"/>
                <w:szCs w:val="19"/>
                <w:rtl w:val="0"/>
              </w:rPr>
              <w:t xml:space="preserve">75</w:t>
            </w:r>
            <w:r w:rsidDel="00000000" w:rsidR="00000000" w:rsidRPr="00000000">
              <w:rPr>
                <w:rtl w:val="0"/>
              </w:rPr>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tabs>
                <w:tab w:val="center" w:leader="none" w:pos="841"/>
                <w:tab w:val="center" w:leader="none" w:pos="2714"/>
                <w:tab w:val="center" w:leader="none" w:pos="580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A5.3.2</w:t>
              <w:tab/>
              <w:t xml:space="preserve">Mismatched memory attributes</w:t>
              <w:tab/>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0" w:line="259" w:lineRule="auto"/>
              <w:ind w:left="0" w:firstLine="0"/>
              <w:jc w:val="both"/>
              <w:rPr/>
            </w:pPr>
            <w:r w:rsidDel="00000000" w:rsidR="00000000" w:rsidRPr="00000000">
              <w:rPr>
                <w:sz w:val="19"/>
                <w:szCs w:val="19"/>
                <w:rtl w:val="0"/>
              </w:rPr>
              <w:t xml:space="preserve">78</w:t>
            </w:r>
            <w:r w:rsidDel="00000000" w:rsidR="00000000" w:rsidRPr="00000000">
              <w:rPr>
                <w:rtl w:val="0"/>
              </w:rPr>
            </w:r>
          </w:p>
        </w:tc>
      </w:tr>
    </w:tbl>
    <w:p w:rsidR="00000000" w:rsidDel="00000000" w:rsidP="00000000" w:rsidRDefault="00000000" w:rsidRPr="00000000" w14:paraId="00000150">
      <w:pPr>
        <w:spacing w:after="0" w:line="259" w:lineRule="auto"/>
        <w:ind w:left="-1440" w:right="10466" w:firstLine="0"/>
        <w:rPr/>
      </w:pPr>
      <w:r w:rsidDel="00000000" w:rsidR="00000000" w:rsidRPr="00000000">
        <w:rPr>
          <w:rtl w:val="0"/>
        </w:rPr>
      </w:r>
    </w:p>
    <w:tbl>
      <w:tblPr>
        <w:tblStyle w:val="Table3"/>
        <w:tblW w:w="10111.0" w:type="dxa"/>
        <w:jc w:val="left"/>
        <w:tblInd w:w="-360.0" w:type="dxa"/>
        <w:tblLayout w:type="fixed"/>
        <w:tblLook w:val="0400"/>
      </w:tblPr>
      <w:tblGrid>
        <w:gridCol w:w="2268"/>
        <w:gridCol w:w="7522"/>
        <w:gridCol w:w="321"/>
        <w:tblGridChange w:id="0">
          <w:tblGrid>
            <w:gridCol w:w="2268"/>
            <w:gridCol w:w="7522"/>
            <w:gridCol w:w="321"/>
          </w:tblGrid>
        </w:tblGridChange>
      </w:tblGrid>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A5.3.3</w:t>
              <w:tab/>
              <w:t xml:space="preserve">Changing memory attributes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0" w:line="259" w:lineRule="auto"/>
              <w:ind w:left="105" w:firstLine="0"/>
              <w:jc w:val="both"/>
              <w:rPr/>
            </w:pPr>
            <w:r w:rsidDel="00000000" w:rsidR="00000000" w:rsidRPr="00000000">
              <w:rPr>
                <w:sz w:val="19"/>
                <w:szCs w:val="19"/>
                <w:rtl w:val="0"/>
              </w:rPr>
              <w:t xml:space="preserve">78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tabs>
                <w:tab w:val="center" w:leader="none" w:pos="841"/>
                <w:tab w:val="center" w:leader="none" w:pos="229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A5.3.4</w:t>
              <w:tab/>
              <w:t xml:space="preserve">Transaction buffering</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0" w:line="259" w:lineRule="auto"/>
              <w:ind w:left="105" w:firstLine="0"/>
              <w:jc w:val="both"/>
              <w:rPr/>
            </w:pPr>
            <w:r w:rsidDel="00000000" w:rsidR="00000000" w:rsidRPr="00000000">
              <w:rPr>
                <w:sz w:val="19"/>
                <w:szCs w:val="19"/>
                <w:rtl w:val="0"/>
              </w:rPr>
              <w:t xml:space="preserve">78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A5.3.5</w:t>
              <w:tab/>
              <w:t xml:space="preserve">Example use of Device memory types </w:t>
            </w:r>
            <w:r w:rsidDel="00000000" w:rsidR="00000000" w:rsidRPr="00000000">
              <w:rPr>
                <w:rtl w:val="0"/>
              </w:rPr>
              <w:t xml:space="preserve">.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0" w:line="259" w:lineRule="auto"/>
              <w:ind w:left="105" w:firstLine="0"/>
              <w:jc w:val="both"/>
              <w:rPr/>
            </w:pPr>
            <w:r w:rsidDel="00000000" w:rsidR="00000000" w:rsidRPr="00000000">
              <w:rPr>
                <w:sz w:val="19"/>
                <w:szCs w:val="19"/>
                <w:rtl w:val="0"/>
              </w:rPr>
              <w:t xml:space="preserve">79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tabs>
                <w:tab w:val="center" w:leader="none" w:pos="1471"/>
                <w:tab w:val="right" w:leader="none" w:pos="7522"/>
              </w:tabs>
              <w:spacing w:after="0" w:line="259" w:lineRule="auto"/>
              <w:ind w:left="0" w:firstLine="0"/>
              <w:rPr/>
            </w:pPr>
            <w:r w:rsidDel="00000000" w:rsidR="00000000" w:rsidRPr="00000000">
              <w:rPr>
                <w:sz w:val="19"/>
                <w:szCs w:val="19"/>
                <w:rtl w:val="0"/>
              </w:rPr>
              <w:t xml:space="preserve">A5.4</w:t>
              <w:tab/>
              <w:t xml:space="preserve">Protocol errors</w:t>
              <w:tab/>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after="0" w:line="259" w:lineRule="auto"/>
              <w:ind w:left="111" w:firstLine="0"/>
              <w:rPr/>
            </w:pPr>
            <w:r w:rsidDel="00000000" w:rsidR="00000000" w:rsidRPr="00000000">
              <w:rPr>
                <w:sz w:val="19"/>
                <w:szCs w:val="19"/>
                <w:rtl w:val="0"/>
              </w:rPr>
              <w:t xml:space="preserve">81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A5.4.1</w:t>
              <w:tab/>
              <w:t xml:space="preserve">Software protocol error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0" w:line="259" w:lineRule="auto"/>
              <w:ind w:left="111" w:firstLine="0"/>
              <w:rPr/>
            </w:pPr>
            <w:r w:rsidDel="00000000" w:rsidR="00000000" w:rsidRPr="00000000">
              <w:rPr>
                <w:sz w:val="19"/>
                <w:szCs w:val="19"/>
                <w:rtl w:val="0"/>
              </w:rPr>
              <w:t xml:space="preserve">81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tabs>
                <w:tab w:val="center" w:leader="none" w:pos="841"/>
                <w:tab w:val="center" w:leader="none" w:pos="2415"/>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A5.4.2</w:t>
              <w:tab/>
              <w:t xml:space="preserve">Hardware protocol error</w:t>
              <w:tab/>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after="0" w:line="259" w:lineRule="auto"/>
              <w:ind w:left="111" w:firstLine="0"/>
              <w:rPr/>
            </w:pPr>
            <w:r w:rsidDel="00000000" w:rsidR="00000000" w:rsidRPr="00000000">
              <w:rPr>
                <w:sz w:val="19"/>
                <w:szCs w:val="19"/>
                <w:rtl w:val="0"/>
              </w:rPr>
              <w:t xml:space="preserve">81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tabs>
                <w:tab w:val="right" w:leader="none" w:pos="7522"/>
              </w:tabs>
              <w:spacing w:after="0" w:line="259" w:lineRule="auto"/>
              <w:ind w:left="0" w:firstLine="0"/>
              <w:rPr/>
            </w:pPr>
            <w:r w:rsidDel="00000000" w:rsidR="00000000" w:rsidRPr="00000000">
              <w:rPr>
                <w:sz w:val="19"/>
                <w:szCs w:val="19"/>
                <w:rtl w:val="0"/>
              </w:rPr>
              <w:t xml:space="preserve">A5.5</w:t>
              <w:tab/>
              <w:t xml:space="preserve">Memory protection and the Realm Management Extension </w:t>
            </w:r>
            <w:r w:rsidDel="00000000" w:rsidR="00000000" w:rsidRPr="00000000">
              <w:rPr>
                <w:rtl w:val="0"/>
              </w:rPr>
              <w:t xml:space="preserve">.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after="0" w:line="259" w:lineRule="auto"/>
              <w:ind w:left="105" w:firstLine="0"/>
              <w:jc w:val="both"/>
              <w:rPr/>
            </w:pPr>
            <w:r w:rsidDel="00000000" w:rsidR="00000000" w:rsidRPr="00000000">
              <w:rPr>
                <w:sz w:val="19"/>
                <w:szCs w:val="19"/>
                <w:rtl w:val="0"/>
              </w:rPr>
              <w:t xml:space="preserve">82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tabs>
                <w:tab w:val="center" w:leader="none" w:pos="2068"/>
                <w:tab w:val="right" w:leader="none" w:pos="7522"/>
              </w:tabs>
              <w:spacing w:after="0" w:line="259" w:lineRule="auto"/>
              <w:ind w:left="0" w:firstLine="0"/>
              <w:rPr/>
            </w:pPr>
            <w:r w:rsidDel="00000000" w:rsidR="00000000" w:rsidRPr="00000000">
              <w:rPr>
                <w:sz w:val="19"/>
                <w:szCs w:val="19"/>
                <w:rtl w:val="0"/>
              </w:rPr>
              <w:t xml:space="preserve">A5.6</w:t>
              <w:tab/>
              <w:t xml:space="preserve">Memory Encryption Contexts</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0" w:line="259" w:lineRule="auto"/>
              <w:ind w:left="111" w:firstLine="0"/>
              <w:rPr/>
            </w:pPr>
            <w:r w:rsidDel="00000000" w:rsidR="00000000" w:rsidRPr="00000000">
              <w:rPr>
                <w:sz w:val="19"/>
                <w:szCs w:val="19"/>
                <w:rtl w:val="0"/>
              </w:rPr>
              <w:t xml:space="preserve">84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A5.6.1</w:t>
              <w:tab/>
              <w:t xml:space="preserve">MEC signaling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after="0" w:line="259" w:lineRule="auto"/>
              <w:ind w:left="111" w:firstLine="0"/>
              <w:rPr/>
            </w:pPr>
            <w:r w:rsidDel="00000000" w:rsidR="00000000" w:rsidRPr="00000000">
              <w:rPr>
                <w:sz w:val="19"/>
                <w:szCs w:val="19"/>
                <w:rtl w:val="0"/>
              </w:rPr>
              <w:t xml:space="preserve">84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A5.6.2</w:t>
              <w:tab/>
              <w:t xml:space="preserve">MECID usage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0" w:line="259" w:lineRule="auto"/>
              <w:ind w:left="105" w:firstLine="0"/>
              <w:jc w:val="both"/>
              <w:rPr/>
            </w:pPr>
            <w:r w:rsidDel="00000000" w:rsidR="00000000" w:rsidRPr="00000000">
              <w:rPr>
                <w:sz w:val="19"/>
                <w:szCs w:val="19"/>
                <w:rtl w:val="0"/>
              </w:rPr>
              <w:t xml:space="preserve">85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tabs>
                <w:tab w:val="right" w:leader="none" w:pos="7522"/>
              </w:tabs>
              <w:spacing w:after="0" w:line="259" w:lineRule="auto"/>
              <w:ind w:left="0" w:firstLine="0"/>
              <w:rPr/>
            </w:pPr>
            <w:r w:rsidDel="00000000" w:rsidR="00000000" w:rsidRPr="00000000">
              <w:rPr>
                <w:sz w:val="19"/>
                <w:szCs w:val="19"/>
                <w:rtl w:val="0"/>
              </w:rPr>
              <w:t xml:space="preserve">A5.7</w:t>
              <w:tab/>
              <w:t xml:space="preserve">Multiple region interfaces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after="0" w:line="259" w:lineRule="auto"/>
              <w:ind w:left="111" w:firstLine="0"/>
              <w:rPr/>
            </w:pPr>
            <w:r w:rsidDel="00000000" w:rsidR="00000000" w:rsidRPr="00000000">
              <w:rPr>
                <w:sz w:val="19"/>
                <w:szCs w:val="19"/>
                <w:rtl w:val="0"/>
              </w:rPr>
              <w:t xml:space="preserve">87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tabs>
                <w:tab w:val="center" w:leader="none" w:pos="841"/>
                <w:tab w:val="center" w:leader="none" w:pos="250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A5.7.1</w:t>
              <w:tab/>
              <w:t xml:space="preserve">Region identifier signaling</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0" w:line="259" w:lineRule="auto"/>
              <w:ind w:left="111" w:firstLine="0"/>
              <w:rPr/>
            </w:pPr>
            <w:r w:rsidDel="00000000" w:rsidR="00000000" w:rsidRPr="00000000">
              <w:rPr>
                <w:sz w:val="19"/>
                <w:szCs w:val="19"/>
                <w:rtl w:val="0"/>
              </w:rPr>
              <w:t xml:space="preserve">87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tabs>
                <w:tab w:val="center" w:leader="none" w:pos="841"/>
                <w:tab w:val="center" w:leader="none" w:pos="249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A5.7.2</w:t>
              <w:tab/>
              <w:t xml:space="preserve">Using the region identifier</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0" w:line="259" w:lineRule="auto"/>
              <w:ind w:left="111" w:firstLine="0"/>
              <w:rPr/>
            </w:pPr>
            <w:r w:rsidDel="00000000" w:rsidR="00000000" w:rsidRPr="00000000">
              <w:rPr>
                <w:sz w:val="19"/>
                <w:szCs w:val="19"/>
                <w:rtl w:val="0"/>
              </w:rPr>
              <w:t xml:space="preserve">87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tabs>
                <w:tab w:val="right" w:leader="none" w:pos="7522"/>
              </w:tabs>
              <w:spacing w:after="0" w:line="259" w:lineRule="auto"/>
              <w:ind w:left="0" w:firstLine="0"/>
              <w:rPr/>
            </w:pPr>
            <w:r w:rsidDel="00000000" w:rsidR="00000000" w:rsidRPr="00000000">
              <w:rPr>
                <w:sz w:val="19"/>
                <w:szCs w:val="19"/>
                <w:rtl w:val="0"/>
              </w:rPr>
              <w:t xml:space="preserve">A5.8</w:t>
              <w:tab/>
              <w:t xml:space="preserve">QoS signaling </w:t>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0" w:line="259" w:lineRule="auto"/>
              <w:ind w:left="105" w:firstLine="0"/>
              <w:jc w:val="both"/>
              <w:rPr/>
            </w:pPr>
            <w:r w:rsidDel="00000000" w:rsidR="00000000" w:rsidRPr="00000000">
              <w:rPr>
                <w:sz w:val="19"/>
                <w:szCs w:val="19"/>
                <w:rtl w:val="0"/>
              </w:rPr>
              <w:t xml:space="preserve">89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A5.8.1</w:t>
              <w:tab/>
              <w:t xml:space="preserve">QoS identifiers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0" w:line="259" w:lineRule="auto"/>
              <w:ind w:left="105" w:firstLine="0"/>
              <w:jc w:val="both"/>
              <w:rPr/>
            </w:pPr>
            <w:r w:rsidDel="00000000" w:rsidR="00000000" w:rsidRPr="00000000">
              <w:rPr>
                <w:sz w:val="19"/>
                <w:szCs w:val="19"/>
                <w:rtl w:val="0"/>
              </w:rPr>
              <w:t xml:space="preserve">89</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A5.8.2</w:t>
              <w:tab/>
              <w:t xml:space="preserve">QoS acceptance indicators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0" w:line="259" w:lineRule="auto"/>
              <w:ind w:left="105" w:firstLine="0"/>
              <w:jc w:val="both"/>
              <w:rPr/>
            </w:pPr>
            <w:r w:rsidDel="00000000" w:rsidR="00000000" w:rsidRPr="00000000">
              <w:rPr>
                <w:sz w:val="19"/>
                <w:szCs w:val="19"/>
                <w:rtl w:val="0"/>
              </w:rPr>
              <w:t xml:space="preserve">90</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1">
            <w:pPr>
              <w:spacing w:after="0" w:line="259" w:lineRule="auto"/>
              <w:ind w:left="0" w:firstLine="0"/>
              <w:rPr/>
            </w:pPr>
            <w:r w:rsidDel="00000000" w:rsidR="00000000" w:rsidRPr="00000000">
              <w:rPr>
                <w:b w:val="1"/>
                <w:bCs w:val="1"/>
                <w:sz w:val="23"/>
                <w:szCs w:val="23"/>
                <w:rtl w:val="0"/>
              </w:rPr>
              <w:t xml:space="preserve">Chapter A6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2">
            <w:pPr>
              <w:spacing w:after="0" w:line="259" w:lineRule="auto"/>
              <w:ind w:left="0" w:firstLine="0"/>
              <w:rPr/>
            </w:pPr>
            <w:r w:rsidDel="00000000" w:rsidR="00000000" w:rsidRPr="00000000">
              <w:rPr>
                <w:b w:val="1"/>
                <w:bCs w:val="1"/>
                <w:sz w:val="23"/>
                <w:szCs w:val="23"/>
                <w:rtl w:val="0"/>
              </w:rPr>
              <w:t xml:space="preserve">Transaction identifiers and 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tabs>
                <w:tab w:val="center" w:leader="none" w:pos="1764"/>
                <w:tab w:val="right" w:leader="none" w:pos="7522"/>
              </w:tabs>
              <w:spacing w:after="0" w:line="259" w:lineRule="auto"/>
              <w:ind w:left="0" w:firstLine="0"/>
              <w:rPr/>
            </w:pPr>
            <w:r w:rsidDel="00000000" w:rsidR="00000000" w:rsidRPr="00000000">
              <w:rPr>
                <w:sz w:val="19"/>
                <w:szCs w:val="19"/>
                <w:rtl w:val="0"/>
              </w:rPr>
              <w:t xml:space="preserve">A6.1</w:t>
              <w:tab/>
              <w:t xml:space="preserve">Transaction identifiers</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0" w:line="259" w:lineRule="auto"/>
              <w:ind w:left="105" w:firstLine="0"/>
              <w:jc w:val="both"/>
              <w:rPr/>
            </w:pPr>
            <w:r w:rsidDel="00000000" w:rsidR="00000000" w:rsidRPr="00000000">
              <w:rPr>
                <w:sz w:val="19"/>
                <w:szCs w:val="19"/>
                <w:rtl w:val="0"/>
              </w:rPr>
              <w:t xml:space="preserve">93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tabs>
                <w:tab w:val="center" w:leader="none" w:pos="841"/>
                <w:tab w:val="center" w:leader="none" w:pos="23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A6.1.1</w:t>
              <w:tab/>
              <w:t xml:space="preserve">Transaction ID signals</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0" w:line="259" w:lineRule="auto"/>
              <w:ind w:left="105" w:firstLine="0"/>
              <w:jc w:val="both"/>
              <w:rPr/>
            </w:pPr>
            <w:r w:rsidDel="00000000" w:rsidR="00000000" w:rsidRPr="00000000">
              <w:rPr>
                <w:sz w:val="19"/>
                <w:szCs w:val="19"/>
                <w:rtl w:val="0"/>
              </w:rPr>
              <w:t xml:space="preserve">93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tabs>
                <w:tab w:val="right" w:leader="none" w:pos="7522"/>
              </w:tabs>
              <w:spacing w:after="0" w:line="259" w:lineRule="auto"/>
              <w:ind w:left="0" w:firstLine="0"/>
              <w:rPr/>
            </w:pPr>
            <w:r w:rsidDel="00000000" w:rsidR="00000000" w:rsidRPr="00000000">
              <w:rPr>
                <w:sz w:val="19"/>
                <w:szCs w:val="19"/>
                <w:rtl w:val="0"/>
              </w:rPr>
              <w:t xml:space="preserve">A6.2</w:t>
              <w:tab/>
              <w:t xml:space="preserve">Unique ID indicator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0" w:line="259" w:lineRule="auto"/>
              <w:ind w:left="111" w:firstLine="0"/>
              <w:rPr/>
            </w:pPr>
            <w:r w:rsidDel="00000000" w:rsidR="00000000" w:rsidRPr="00000000">
              <w:rPr>
                <w:sz w:val="19"/>
                <w:szCs w:val="19"/>
                <w:rtl w:val="0"/>
              </w:rPr>
              <w:t xml:space="preserve">94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tabs>
                <w:tab w:val="right" w:leader="none" w:pos="7522"/>
              </w:tabs>
              <w:spacing w:after="0" w:line="259" w:lineRule="auto"/>
              <w:ind w:left="0" w:firstLine="0"/>
              <w:rPr/>
            </w:pPr>
            <w:r w:rsidDel="00000000" w:rsidR="00000000" w:rsidRPr="00000000">
              <w:rPr>
                <w:sz w:val="19"/>
                <w:szCs w:val="19"/>
                <w:rtl w:val="0"/>
              </w:rPr>
              <w:t xml:space="preserve">A6.3</w:t>
              <w:tab/>
              <w:t xml:space="preserve">Request ordering </w:t>
            </w:r>
            <w:r w:rsidDel="00000000" w:rsidR="00000000" w:rsidRPr="00000000">
              <w:rPr>
                <w:rtl w:val="0"/>
              </w:rPr>
              <w:t xml:space="preserve">.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0" w:line="259" w:lineRule="auto"/>
              <w:ind w:left="105" w:firstLine="0"/>
              <w:jc w:val="both"/>
              <w:rPr/>
            </w:pPr>
            <w:r w:rsidDel="00000000" w:rsidR="00000000" w:rsidRPr="00000000">
              <w:rPr>
                <w:sz w:val="19"/>
                <w:szCs w:val="19"/>
                <w:rtl w:val="0"/>
              </w:rPr>
              <w:t xml:space="preserve">96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A6.3.1</w:t>
              <w:tab/>
              <w:t xml:space="preserve">Memory locations and Peripheral regions </w:t>
            </w:r>
            <w:r w:rsidDel="00000000" w:rsidR="00000000" w:rsidRPr="00000000">
              <w:rPr>
                <w:rtl w:val="0"/>
              </w:rPr>
              <w:t xml:space="preserve">.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0" w:line="259" w:lineRule="auto"/>
              <w:ind w:left="105" w:firstLine="0"/>
              <w:jc w:val="both"/>
              <w:rPr/>
            </w:pPr>
            <w:r w:rsidDel="00000000" w:rsidR="00000000" w:rsidRPr="00000000">
              <w:rPr>
                <w:sz w:val="19"/>
                <w:szCs w:val="19"/>
                <w:rtl w:val="0"/>
              </w:rPr>
              <w:t xml:space="preserve">96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A6.3.2</w:t>
              <w:tab/>
              <w:t xml:space="preserve">Device and Normal requests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0" w:line="259" w:lineRule="auto"/>
              <w:ind w:left="111" w:firstLine="0"/>
              <w:rPr/>
            </w:pPr>
            <w:r w:rsidDel="00000000" w:rsidR="00000000" w:rsidRPr="00000000">
              <w:rPr>
                <w:sz w:val="19"/>
                <w:szCs w:val="19"/>
                <w:rtl w:val="0"/>
              </w:rPr>
              <w:t xml:space="preserve">97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A6.3.3</w:t>
              <w:tab/>
              <w:t xml:space="preserve">Observation and completion definitions </w:t>
            </w:r>
            <w:r w:rsidDel="00000000" w:rsidR="00000000" w:rsidRPr="00000000">
              <w:rPr>
                <w:rtl w:val="0"/>
              </w:rPr>
              <w:t xml:space="preserve">.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0" w:line="259" w:lineRule="auto"/>
              <w:ind w:left="111" w:firstLine="0"/>
              <w:rPr/>
            </w:pPr>
            <w:r w:rsidDel="00000000" w:rsidR="00000000" w:rsidRPr="00000000">
              <w:rPr>
                <w:sz w:val="19"/>
                <w:szCs w:val="19"/>
                <w:rtl w:val="0"/>
              </w:rPr>
              <w:t xml:space="preserve">97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tabs>
                <w:tab w:val="center" w:leader="none" w:pos="841"/>
                <w:tab w:val="center" w:leader="none" w:pos="2665"/>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A6.3.4</w:t>
              <w:tab/>
              <w:t xml:space="preserve">Manager ordering guarantees</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259" w:lineRule="auto"/>
              <w:ind w:left="111" w:firstLine="0"/>
              <w:rPr/>
            </w:pPr>
            <w:r w:rsidDel="00000000" w:rsidR="00000000" w:rsidRPr="00000000">
              <w:rPr>
                <w:sz w:val="19"/>
                <w:szCs w:val="19"/>
                <w:rtl w:val="0"/>
              </w:rPr>
              <w:t xml:space="preserve">97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tabs>
                <w:tab w:val="center" w:leader="none" w:pos="841"/>
                <w:tab w:val="center" w:leader="none" w:pos="288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A6.3.5</w:t>
              <w:tab/>
              <w:t xml:space="preserve">Subordinate ordering requirements</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0" w:line="259" w:lineRule="auto"/>
              <w:ind w:left="105" w:firstLine="0"/>
              <w:jc w:val="both"/>
              <w:rPr/>
            </w:pPr>
            <w:r w:rsidDel="00000000" w:rsidR="00000000" w:rsidRPr="00000000">
              <w:rPr>
                <w:sz w:val="19"/>
                <w:szCs w:val="19"/>
                <w:rtl w:val="0"/>
              </w:rPr>
              <w:t xml:space="preserve">98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A6.3.6</w:t>
              <w:tab/>
              <w:t xml:space="preserve">Interconnect ordering requirements </w:t>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0" w:line="259" w:lineRule="auto"/>
              <w:ind w:left="105" w:firstLine="0"/>
              <w:jc w:val="both"/>
              <w:rPr/>
            </w:pPr>
            <w:r w:rsidDel="00000000" w:rsidR="00000000" w:rsidRPr="00000000">
              <w:rPr>
                <w:sz w:val="19"/>
                <w:szCs w:val="19"/>
                <w:rtl w:val="0"/>
              </w:rPr>
              <w:t xml:space="preserve">99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A6.3.7</w:t>
              <w:tab/>
              <w:t xml:space="preserve">Response before the endpoint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259" w:lineRule="auto"/>
              <w:ind w:left="105" w:firstLine="0"/>
              <w:jc w:val="both"/>
              <w:rPr/>
            </w:pPr>
            <w:r w:rsidDel="00000000" w:rsidR="00000000" w:rsidRPr="00000000">
              <w:rPr>
                <w:sz w:val="19"/>
                <w:szCs w:val="19"/>
                <w:rtl w:val="0"/>
              </w:rPr>
              <w:t xml:space="preserve">99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A6.3.8</w:t>
              <w:tab/>
              <w:t xml:space="preserve">Ordering between requests with different memory types </w:t>
            </w:r>
            <w:r w:rsidDel="00000000" w:rsidR="00000000" w:rsidRPr="00000000">
              <w:rPr>
                <w:rtl w:val="0"/>
              </w:rPr>
              <w:t xml:space="preserve">.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0" w:line="259" w:lineRule="auto"/>
              <w:ind w:left="0" w:firstLine="0"/>
              <w:jc w:val="both"/>
              <w:rPr/>
            </w:pPr>
            <w:r w:rsidDel="00000000" w:rsidR="00000000" w:rsidRPr="00000000">
              <w:rPr>
                <w:sz w:val="19"/>
                <w:szCs w:val="19"/>
                <w:rtl w:val="0"/>
              </w:rPr>
              <w:t xml:space="preserve">100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tabs>
                <w:tab w:val="center" w:leader="none" w:pos="841"/>
                <w:tab w:val="center" w:leader="none" w:pos="2508"/>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A6.3.9</w:t>
              <w:tab/>
              <w:t xml:space="preserve">Ordered write observation</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259" w:lineRule="auto"/>
              <w:ind w:left="5" w:firstLine="0"/>
              <w:jc w:val="both"/>
              <w:rPr/>
            </w:pPr>
            <w:r w:rsidDel="00000000" w:rsidR="00000000" w:rsidRPr="00000000">
              <w:rPr>
                <w:sz w:val="19"/>
                <w:szCs w:val="19"/>
                <w:rtl w:val="0"/>
              </w:rPr>
              <w:t xml:space="preserve">101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tabs>
                <w:tab w:val="right" w:leader="none" w:pos="7522"/>
              </w:tabs>
              <w:spacing w:after="0" w:line="259" w:lineRule="auto"/>
              <w:ind w:left="0" w:firstLine="0"/>
              <w:rPr/>
            </w:pPr>
            <w:r w:rsidDel="00000000" w:rsidR="00000000" w:rsidRPr="00000000">
              <w:rPr>
                <w:sz w:val="19"/>
                <w:szCs w:val="19"/>
                <w:rtl w:val="0"/>
              </w:rPr>
              <w:t xml:space="preserve">A6.4</w:t>
              <w:tab/>
              <w:t xml:space="preserve">Interconnect use of transaction identifiers </w:t>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0" w:line="259" w:lineRule="auto"/>
              <w:ind w:left="0" w:firstLine="0"/>
              <w:jc w:val="both"/>
              <w:rPr/>
            </w:pPr>
            <w:r w:rsidDel="00000000" w:rsidR="00000000" w:rsidRPr="00000000">
              <w:rPr>
                <w:sz w:val="19"/>
                <w:szCs w:val="19"/>
                <w:rtl w:val="0"/>
              </w:rPr>
              <w:t xml:space="preserve">102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tabs>
                <w:tab w:val="right" w:leader="none" w:pos="7522"/>
              </w:tabs>
              <w:spacing w:after="0" w:line="259" w:lineRule="auto"/>
              <w:ind w:left="0" w:firstLine="0"/>
              <w:rPr/>
            </w:pPr>
            <w:r w:rsidDel="00000000" w:rsidR="00000000" w:rsidRPr="00000000">
              <w:rPr>
                <w:sz w:val="19"/>
                <w:szCs w:val="19"/>
                <w:rtl w:val="0"/>
              </w:rPr>
              <w:t xml:space="preserve">A6.5</w:t>
              <w:tab/>
              <w:t xml:space="preserve">Write data and response ordering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0" w:line="259" w:lineRule="auto"/>
              <w:ind w:left="0" w:firstLine="0"/>
              <w:jc w:val="both"/>
              <w:rPr/>
            </w:pPr>
            <w:r w:rsidDel="00000000" w:rsidR="00000000" w:rsidRPr="00000000">
              <w:rPr>
                <w:sz w:val="19"/>
                <w:szCs w:val="19"/>
                <w:rtl w:val="0"/>
              </w:rPr>
              <w:t xml:space="preserve">103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tabs>
                <w:tab w:val="right" w:leader="none" w:pos="7522"/>
              </w:tabs>
              <w:spacing w:after="0" w:line="259" w:lineRule="auto"/>
              <w:ind w:left="0" w:firstLine="0"/>
              <w:rPr/>
            </w:pPr>
            <w:r w:rsidDel="00000000" w:rsidR="00000000" w:rsidRPr="00000000">
              <w:rPr>
                <w:sz w:val="19"/>
                <w:szCs w:val="19"/>
                <w:rtl w:val="0"/>
              </w:rPr>
              <w:t xml:space="preserve">A6.6</w:t>
              <w:tab/>
              <w:t xml:space="preserve">Read data ordering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0" w:line="259" w:lineRule="auto"/>
              <w:ind w:left="5" w:firstLine="0"/>
              <w:jc w:val="both"/>
              <w:rPr/>
            </w:pPr>
            <w:r w:rsidDel="00000000" w:rsidR="00000000" w:rsidRPr="00000000">
              <w:rPr>
                <w:sz w:val="19"/>
                <w:szCs w:val="19"/>
                <w:rtl w:val="0"/>
              </w:rPr>
              <w:t xml:space="preserve">104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tabs>
                <w:tab w:val="center" w:leader="none" w:pos="841"/>
                <w:tab w:val="center" w:leader="none" w:pos="2364"/>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A6.6.1</w:t>
              <w:tab/>
              <w:t xml:space="preserve">Read data interleaving</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0" w:line="259" w:lineRule="auto"/>
              <w:ind w:left="5" w:firstLine="0"/>
              <w:jc w:val="both"/>
              <w:rPr/>
            </w:pPr>
            <w:r w:rsidDel="00000000" w:rsidR="00000000" w:rsidRPr="00000000">
              <w:rPr>
                <w:sz w:val="19"/>
                <w:szCs w:val="19"/>
                <w:rtl w:val="0"/>
              </w:rPr>
              <w:t xml:space="preserve">104</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A6.6.2</w:t>
              <w:tab/>
              <w:t xml:space="preserve">Read data chunking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0" w:line="259" w:lineRule="auto"/>
              <w:ind w:left="0" w:firstLine="0"/>
              <w:jc w:val="both"/>
              <w:rPr/>
            </w:pPr>
            <w:r w:rsidDel="00000000" w:rsidR="00000000" w:rsidRPr="00000000">
              <w:rPr>
                <w:sz w:val="19"/>
                <w:szCs w:val="19"/>
                <w:rtl w:val="0"/>
              </w:rPr>
              <w:t xml:space="preserve">105</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A">
            <w:pPr>
              <w:spacing w:after="0" w:line="259" w:lineRule="auto"/>
              <w:ind w:left="0" w:firstLine="0"/>
              <w:rPr/>
            </w:pPr>
            <w:r w:rsidDel="00000000" w:rsidR="00000000" w:rsidRPr="00000000">
              <w:rPr>
                <w:b w:val="1"/>
                <w:bCs w:val="1"/>
                <w:sz w:val="23"/>
                <w:szCs w:val="23"/>
                <w:rtl w:val="0"/>
              </w:rPr>
              <w:t xml:space="preserve">Chapter A7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B">
            <w:pPr>
              <w:spacing w:after="0" w:line="259" w:lineRule="auto"/>
              <w:ind w:left="0" w:firstLine="0"/>
              <w:rPr/>
            </w:pPr>
            <w:r w:rsidDel="00000000" w:rsidR="00000000" w:rsidRPr="00000000">
              <w:rPr>
                <w:b w:val="1"/>
                <w:bCs w:val="1"/>
                <w:sz w:val="23"/>
                <w:szCs w:val="23"/>
                <w:rtl w:val="0"/>
              </w:rPr>
              <w:t xml:space="preserve">Atomic accesses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tabs>
                <w:tab w:val="right" w:leader="none" w:pos="7522"/>
              </w:tabs>
              <w:spacing w:after="0" w:line="259" w:lineRule="auto"/>
              <w:ind w:left="0" w:firstLine="0"/>
              <w:rPr/>
            </w:pPr>
            <w:r w:rsidDel="00000000" w:rsidR="00000000" w:rsidRPr="00000000">
              <w:rPr>
                <w:sz w:val="19"/>
                <w:szCs w:val="19"/>
                <w:rtl w:val="0"/>
              </w:rPr>
              <w:t xml:space="preserve">A7.1</w:t>
              <w:tab/>
              <w:t xml:space="preserve">Single-copy atomicity size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0" w:line="259" w:lineRule="auto"/>
              <w:ind w:left="5" w:firstLine="0"/>
              <w:jc w:val="both"/>
              <w:rPr/>
            </w:pPr>
            <w:r w:rsidDel="00000000" w:rsidR="00000000" w:rsidRPr="00000000">
              <w:rPr>
                <w:sz w:val="19"/>
                <w:szCs w:val="19"/>
                <w:rtl w:val="0"/>
              </w:rPr>
              <w:t xml:space="preserve">111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tabs>
                <w:tab w:val="right" w:leader="none" w:pos="7522"/>
              </w:tabs>
              <w:spacing w:after="0" w:line="259" w:lineRule="auto"/>
              <w:ind w:left="0" w:firstLine="0"/>
              <w:rPr/>
            </w:pPr>
            <w:r w:rsidDel="00000000" w:rsidR="00000000" w:rsidRPr="00000000">
              <w:rPr>
                <w:sz w:val="19"/>
                <w:szCs w:val="19"/>
                <w:rtl w:val="0"/>
              </w:rPr>
              <w:t xml:space="preserve">A7.2</w:t>
              <w:tab/>
              <w:t xml:space="preserve">Multi-copy write atomicity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0" w:line="259" w:lineRule="auto"/>
              <w:ind w:left="0" w:firstLine="0"/>
              <w:jc w:val="both"/>
              <w:rPr/>
            </w:pPr>
            <w:r w:rsidDel="00000000" w:rsidR="00000000" w:rsidRPr="00000000">
              <w:rPr>
                <w:sz w:val="19"/>
                <w:szCs w:val="19"/>
                <w:rtl w:val="0"/>
              </w:rPr>
              <w:t xml:space="preserve">112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tabs>
                <w:tab w:val="right" w:leader="none" w:pos="7522"/>
              </w:tabs>
              <w:spacing w:after="0" w:line="259" w:lineRule="auto"/>
              <w:ind w:left="0" w:firstLine="0"/>
              <w:rPr/>
            </w:pPr>
            <w:r w:rsidDel="00000000" w:rsidR="00000000" w:rsidRPr="00000000">
              <w:rPr>
                <w:sz w:val="19"/>
                <w:szCs w:val="19"/>
                <w:rtl w:val="0"/>
              </w:rPr>
              <w:t xml:space="preserve">A7.3</w:t>
              <w:tab/>
              <w:t xml:space="preserve">Exclusive accesses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0" w:line="259" w:lineRule="auto"/>
              <w:ind w:left="0" w:firstLine="0"/>
              <w:jc w:val="both"/>
              <w:rPr/>
            </w:pPr>
            <w:r w:rsidDel="00000000" w:rsidR="00000000" w:rsidRPr="00000000">
              <w:rPr>
                <w:sz w:val="19"/>
                <w:szCs w:val="19"/>
                <w:rtl w:val="0"/>
              </w:rPr>
              <w:t xml:space="preserve">113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tabs>
                <w:tab w:val="center" w:leader="none" w:pos="841"/>
                <w:tab w:val="center" w:leader="none" w:pos="2572"/>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A7.3.1</w:t>
              <w:tab/>
              <w:t xml:space="preserve">Exclusive access sequence</w:t>
              <w:tab/>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0" w:line="259" w:lineRule="auto"/>
              <w:ind w:left="0" w:firstLine="0"/>
              <w:jc w:val="both"/>
              <w:rPr/>
            </w:pPr>
            <w:r w:rsidDel="00000000" w:rsidR="00000000" w:rsidRPr="00000000">
              <w:rPr>
                <w:sz w:val="19"/>
                <w:szCs w:val="19"/>
                <w:rtl w:val="0"/>
              </w:rPr>
              <w:t xml:space="preserve">113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A7.3.2</w:t>
              <w:tab/>
              <w:t xml:space="preserve">Exclusive access from the perspective of the Manager </w:t>
            </w:r>
            <w:r w:rsidDel="00000000" w:rsidR="00000000" w:rsidRPr="00000000">
              <w:rPr>
                <w:rtl w:val="0"/>
              </w:rPr>
              <w:t xml:space="preserve">.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0" w:line="259" w:lineRule="auto"/>
              <w:ind w:left="5" w:firstLine="0"/>
              <w:jc w:val="both"/>
              <w:rPr/>
            </w:pPr>
            <w:r w:rsidDel="00000000" w:rsidR="00000000" w:rsidRPr="00000000">
              <w:rPr>
                <w:sz w:val="19"/>
                <w:szCs w:val="19"/>
                <w:rtl w:val="0"/>
              </w:rPr>
              <w:t xml:space="preserve">114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A7.3.3</w:t>
              <w:tab/>
              <w:t xml:space="preserve">Exclusive access restrictions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0" w:line="259" w:lineRule="auto"/>
              <w:ind w:left="5" w:firstLine="0"/>
              <w:jc w:val="both"/>
              <w:rPr/>
            </w:pPr>
            <w:r w:rsidDel="00000000" w:rsidR="00000000" w:rsidRPr="00000000">
              <w:rPr>
                <w:sz w:val="19"/>
                <w:szCs w:val="19"/>
                <w:rtl w:val="0"/>
              </w:rPr>
              <w:t xml:space="preserve">114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A7.3.4</w:t>
              <w:tab/>
              <w:t xml:space="preserve">Exclusive access from the perspective of the Subordinate </w:t>
            </w:r>
            <w:r w:rsidDel="00000000" w:rsidR="00000000" w:rsidRPr="00000000">
              <w:rPr>
                <w:rtl w:val="0"/>
              </w:rPr>
              <w:t xml:space="preserve">.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0" w:line="259" w:lineRule="auto"/>
              <w:ind w:left="0" w:firstLine="0"/>
              <w:jc w:val="both"/>
              <w:rPr/>
            </w:pPr>
            <w:r w:rsidDel="00000000" w:rsidR="00000000" w:rsidRPr="00000000">
              <w:rPr>
                <w:sz w:val="19"/>
                <w:szCs w:val="19"/>
                <w:rtl w:val="0"/>
              </w:rPr>
              <w:t xml:space="preserve">115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tabs>
                <w:tab w:val="right" w:leader="none" w:pos="7522"/>
              </w:tabs>
              <w:spacing w:after="0" w:line="259" w:lineRule="auto"/>
              <w:ind w:left="0" w:firstLine="0"/>
              <w:rPr/>
            </w:pPr>
            <w:r w:rsidDel="00000000" w:rsidR="00000000" w:rsidRPr="00000000">
              <w:rPr>
                <w:sz w:val="19"/>
                <w:szCs w:val="19"/>
                <w:rtl w:val="0"/>
              </w:rPr>
              <w:t xml:space="preserve">A7.4</w:t>
              <w:tab/>
              <w:t xml:space="preserve">Atomic transactions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0" w:line="259" w:lineRule="auto"/>
              <w:ind w:left="0" w:firstLine="0"/>
              <w:jc w:val="both"/>
              <w:rPr/>
            </w:pPr>
            <w:r w:rsidDel="00000000" w:rsidR="00000000" w:rsidRPr="00000000">
              <w:rPr>
                <w:sz w:val="19"/>
                <w:szCs w:val="19"/>
                <w:rtl w:val="0"/>
              </w:rPr>
              <w:t xml:space="preserve">116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A7.4.1</w:t>
              <w:tab/>
              <w:t xml:space="preserve">Overview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0" w:line="259" w:lineRule="auto"/>
              <w:ind w:left="0" w:firstLine="0"/>
              <w:jc w:val="both"/>
              <w:rPr/>
            </w:pPr>
            <w:r w:rsidDel="00000000" w:rsidR="00000000" w:rsidRPr="00000000">
              <w:rPr>
                <w:sz w:val="19"/>
                <w:szCs w:val="19"/>
                <w:rtl w:val="0"/>
              </w:rPr>
              <w:t xml:space="preserve">116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tabs>
                <w:tab w:val="center" w:leader="none" w:pos="841"/>
                <w:tab w:val="center" w:leader="none" w:pos="2662"/>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A7.4.2</w:t>
              <w:tab/>
              <w:t xml:space="preserve">Atomic transaction operations</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0" w:line="259" w:lineRule="auto"/>
              <w:ind w:left="5" w:firstLine="0"/>
              <w:jc w:val="both"/>
              <w:rPr/>
            </w:pPr>
            <w:r w:rsidDel="00000000" w:rsidR="00000000" w:rsidRPr="00000000">
              <w:rPr>
                <w:sz w:val="19"/>
                <w:szCs w:val="19"/>
                <w:rtl w:val="0"/>
              </w:rPr>
              <w:t xml:space="preserve">117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tabs>
                <w:tab w:val="center" w:leader="none" w:pos="841"/>
                <w:tab w:val="center" w:leader="none" w:pos="2657"/>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A7.4.3</w:t>
              <w:tab/>
              <w:t xml:space="preserve">Atomic transactions attributes</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259" w:lineRule="auto"/>
              <w:ind w:left="5" w:firstLine="0"/>
              <w:jc w:val="both"/>
              <w:rPr/>
            </w:pPr>
            <w:r w:rsidDel="00000000" w:rsidR="00000000" w:rsidRPr="00000000">
              <w:rPr>
                <w:sz w:val="19"/>
                <w:szCs w:val="19"/>
                <w:rtl w:val="0"/>
              </w:rPr>
              <w:t xml:space="preserve">117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A7.4.4</w:t>
              <w:tab/>
              <w:t xml:space="preserve">ID use for Atomic transactions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0" w:line="259" w:lineRule="auto"/>
              <w:ind w:left="0" w:firstLine="0"/>
              <w:jc w:val="both"/>
              <w:rPr/>
            </w:pPr>
            <w:r w:rsidDel="00000000" w:rsidR="00000000" w:rsidRPr="00000000">
              <w:rPr>
                <w:sz w:val="19"/>
                <w:szCs w:val="19"/>
                <w:rtl w:val="0"/>
              </w:rPr>
              <w:t xml:space="preserve">119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A7.4.5</w:t>
              <w:tab/>
              <w:t xml:space="preserve">Request attribute restrictions for Atomic transactions </w:t>
            </w:r>
            <w:r w:rsidDel="00000000" w:rsidR="00000000" w:rsidRPr="00000000">
              <w:rPr>
                <w:rtl w:val="0"/>
              </w:rPr>
              <w:t xml:space="preserve">.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0" w:line="259" w:lineRule="auto"/>
              <w:ind w:left="0" w:firstLine="0"/>
              <w:jc w:val="both"/>
              <w:rPr/>
            </w:pPr>
            <w:r w:rsidDel="00000000" w:rsidR="00000000" w:rsidRPr="00000000">
              <w:rPr>
                <w:sz w:val="19"/>
                <w:szCs w:val="19"/>
                <w:rtl w:val="0"/>
              </w:rPr>
              <w:t xml:space="preserve">119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A7.4.6</w:t>
              <w:tab/>
              <w:t xml:space="preserve">Atomic transaction signaling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0" w:line="259" w:lineRule="auto"/>
              <w:ind w:left="0" w:firstLine="0"/>
              <w:jc w:val="both"/>
              <w:rPr/>
            </w:pPr>
            <w:r w:rsidDel="00000000" w:rsidR="00000000" w:rsidRPr="00000000">
              <w:rPr>
                <w:sz w:val="19"/>
                <w:szCs w:val="19"/>
                <w:rtl w:val="0"/>
              </w:rPr>
              <w:t xml:space="preserve">120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A7.4.7</w:t>
              <w:tab/>
              <w:t xml:space="preserve">Transaction structure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0" w:line="259" w:lineRule="auto"/>
              <w:ind w:left="5" w:firstLine="0"/>
              <w:jc w:val="both"/>
              <w:rPr/>
            </w:pPr>
            <w:r w:rsidDel="00000000" w:rsidR="00000000" w:rsidRPr="00000000">
              <w:rPr>
                <w:sz w:val="19"/>
                <w:szCs w:val="19"/>
                <w:rtl w:val="0"/>
              </w:rPr>
              <w:t xml:space="preserve">121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tabs>
                <w:tab w:val="center" w:leader="none" w:pos="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A7.4.8</w:t>
              <w:tab/>
              <w:t xml:space="preserve">Response signaling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0" w:line="259" w:lineRule="auto"/>
              <w:ind w:left="0" w:firstLine="0"/>
              <w:jc w:val="both"/>
              <w:rPr/>
            </w:pPr>
            <w:r w:rsidDel="00000000" w:rsidR="00000000" w:rsidRPr="00000000">
              <w:rPr>
                <w:sz w:val="19"/>
                <w:szCs w:val="19"/>
                <w:rtl w:val="0"/>
              </w:rPr>
              <w:t xml:space="preserve">122</w:t>
            </w:r>
            <w:r w:rsidDel="00000000" w:rsidR="00000000" w:rsidRPr="00000000">
              <w:rPr>
                <w:rtl w:val="0"/>
              </w:rPr>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tabs>
                <w:tab w:val="center" w:leader="none" w:pos="841"/>
                <w:tab w:val="center" w:leader="none" w:pos="281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A7.4.9</w:t>
              <w:tab/>
              <w:t xml:space="preserve">Atomic transaction dependencies</w:t>
              <w:tab/>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0" w:line="259" w:lineRule="auto"/>
              <w:ind w:left="0" w:firstLine="0"/>
              <w:jc w:val="both"/>
              <w:rPr/>
            </w:pPr>
            <w:r w:rsidDel="00000000" w:rsidR="00000000" w:rsidRPr="00000000">
              <w:rPr>
                <w:sz w:val="19"/>
                <w:szCs w:val="19"/>
                <w:rtl w:val="0"/>
              </w:rPr>
              <w:t xml:space="preserve">122</w:t>
            </w:r>
            <w:r w:rsidDel="00000000" w:rsidR="00000000" w:rsidRPr="00000000">
              <w:rPr>
                <w:rtl w:val="0"/>
              </w:rPr>
            </w:r>
          </w:p>
        </w:tc>
      </w:tr>
    </w:tbl>
    <w:p w:rsidR="00000000" w:rsidDel="00000000" w:rsidP="00000000" w:rsidRDefault="00000000" w:rsidRPr="00000000" w14:paraId="000001F0">
      <w:pPr>
        <w:spacing w:after="0" w:line="259" w:lineRule="auto"/>
        <w:ind w:left="-1440" w:right="10466" w:firstLine="0"/>
        <w:rPr/>
      </w:pPr>
      <w:r w:rsidDel="00000000" w:rsidR="00000000" w:rsidRPr="00000000">
        <w:rPr>
          <w:rtl w:val="0"/>
        </w:rPr>
      </w:r>
    </w:p>
    <w:tbl>
      <w:tblPr>
        <w:tblStyle w:val="Table4"/>
        <w:tblW w:w="10111.0" w:type="dxa"/>
        <w:jc w:val="left"/>
        <w:tblInd w:w="-360.0" w:type="dxa"/>
        <w:tblLayout w:type="fixed"/>
        <w:tblLook w:val="0400"/>
      </w:tblPr>
      <w:tblGrid>
        <w:gridCol w:w="2268"/>
        <w:gridCol w:w="567"/>
        <w:gridCol w:w="6955"/>
        <w:gridCol w:w="321"/>
        <w:tblGridChange w:id="0">
          <w:tblGrid>
            <w:gridCol w:w="2268"/>
            <w:gridCol w:w="567"/>
            <w:gridCol w:w="6955"/>
            <w:gridCol w:w="321"/>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tabs>
                <w:tab w:val="center" w:leader="none" w:pos="893"/>
                <w:tab w:val="center" w:leader="none" w:pos="2738"/>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A7.4.10</w:t>
              <w:tab/>
              <w:t xml:space="preserve">Support for Atomic transactions</w:t>
              <w:tab/>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0" w:line="259" w:lineRule="auto"/>
              <w:ind w:left="0" w:firstLine="0"/>
              <w:jc w:val="both"/>
              <w:rPr/>
            </w:pPr>
            <w:r w:rsidDel="00000000" w:rsidR="00000000" w:rsidRPr="00000000">
              <w:rPr>
                <w:sz w:val="19"/>
                <w:szCs w:val="19"/>
                <w:rtl w:val="0"/>
              </w:rPr>
              <w:t xml:space="preserve">123</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F5">
            <w:pPr>
              <w:spacing w:after="0" w:line="259" w:lineRule="auto"/>
              <w:ind w:left="0" w:firstLine="0"/>
              <w:rPr/>
            </w:pPr>
            <w:r w:rsidDel="00000000" w:rsidR="00000000" w:rsidRPr="00000000">
              <w:rPr>
                <w:b w:val="1"/>
                <w:bCs w:val="1"/>
                <w:sz w:val="23"/>
                <w:szCs w:val="23"/>
                <w:rtl w:val="0"/>
              </w:rPr>
              <w:t xml:space="preserve">Chapter A8</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F6">
            <w:pPr>
              <w:spacing w:after="0" w:line="259" w:lineRule="auto"/>
              <w:ind w:left="0" w:firstLine="0"/>
              <w:rPr/>
            </w:pPr>
            <w:r w:rsidDel="00000000" w:rsidR="00000000" w:rsidRPr="00000000">
              <w:rPr>
                <w:b w:val="1"/>
                <w:bCs w:val="1"/>
                <w:sz w:val="23"/>
                <w:szCs w:val="23"/>
                <w:rtl w:val="0"/>
              </w:rPr>
              <w:t xml:space="preserve">Request Opcodes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tabs>
                <w:tab w:val="right" w:leader="none" w:pos="7522"/>
              </w:tabs>
              <w:spacing w:after="0" w:line="259" w:lineRule="auto"/>
              <w:ind w:left="0" w:firstLine="0"/>
              <w:rPr/>
            </w:pPr>
            <w:r w:rsidDel="00000000" w:rsidR="00000000" w:rsidRPr="00000000">
              <w:rPr>
                <w:sz w:val="19"/>
                <w:szCs w:val="19"/>
                <w:rtl w:val="0"/>
              </w:rPr>
              <w:t xml:space="preserve">A8.1</w:t>
              <w:tab/>
              <w:t xml:space="preserve">Opcode signaling </w:t>
            </w:r>
            <w:r w:rsidDel="00000000" w:rsidR="00000000" w:rsidRPr="00000000">
              <w:rPr>
                <w:rtl w:val="0"/>
              </w:rPr>
              <w:t xml:space="preserve">.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0" w:line="259" w:lineRule="auto"/>
              <w:ind w:left="0" w:firstLine="0"/>
              <w:jc w:val="both"/>
              <w:rPr/>
            </w:pPr>
            <w:r w:rsidDel="00000000" w:rsidR="00000000" w:rsidRPr="00000000">
              <w:rPr>
                <w:sz w:val="19"/>
                <w:szCs w:val="19"/>
                <w:rtl w:val="0"/>
              </w:rPr>
              <w:t xml:space="preserve">126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tabs>
                <w:tab w:val="right" w:leader="none" w:pos="7522"/>
              </w:tabs>
              <w:spacing w:after="0" w:line="259" w:lineRule="auto"/>
              <w:ind w:left="0" w:firstLine="0"/>
              <w:rPr/>
            </w:pPr>
            <w:r w:rsidDel="00000000" w:rsidR="00000000" w:rsidRPr="00000000">
              <w:rPr>
                <w:sz w:val="19"/>
                <w:szCs w:val="19"/>
                <w:rtl w:val="0"/>
              </w:rPr>
              <w:t xml:space="preserve">A8.2</w:t>
              <w:tab/>
              <w:t xml:space="preserve">AWSNOOP encodings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0" w:line="259" w:lineRule="auto"/>
              <w:ind w:left="0" w:firstLine="0"/>
              <w:jc w:val="both"/>
              <w:rPr/>
            </w:pPr>
            <w:r w:rsidDel="00000000" w:rsidR="00000000" w:rsidRPr="00000000">
              <w:rPr>
                <w:sz w:val="19"/>
                <w:szCs w:val="19"/>
                <w:rtl w:val="0"/>
              </w:rPr>
              <w:t xml:space="preserve">128</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tabs>
                <w:tab w:val="center" w:leader="none" w:pos="1782"/>
                <w:tab w:val="right" w:leader="none" w:pos="7522"/>
              </w:tabs>
              <w:spacing w:after="0" w:line="259" w:lineRule="auto"/>
              <w:ind w:left="0" w:firstLine="0"/>
              <w:rPr/>
            </w:pPr>
            <w:r w:rsidDel="00000000" w:rsidR="00000000" w:rsidRPr="00000000">
              <w:rPr>
                <w:sz w:val="19"/>
                <w:szCs w:val="19"/>
                <w:rtl w:val="0"/>
              </w:rPr>
              <w:t xml:space="preserve">A8.3</w:t>
              <w:tab/>
              <w:t xml:space="preserve">ARSNOOP encodings</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0" w:line="259" w:lineRule="auto"/>
              <w:ind w:left="5" w:firstLine="0"/>
              <w:jc w:val="both"/>
              <w:rPr/>
            </w:pPr>
            <w:r w:rsidDel="00000000" w:rsidR="00000000" w:rsidRPr="00000000">
              <w:rPr>
                <w:sz w:val="19"/>
                <w:szCs w:val="19"/>
                <w:rtl w:val="0"/>
              </w:rPr>
              <w:t xml:space="preserve">131</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05">
            <w:pPr>
              <w:spacing w:after="0" w:line="259" w:lineRule="auto"/>
              <w:ind w:left="0" w:firstLine="0"/>
              <w:rPr/>
            </w:pPr>
            <w:r w:rsidDel="00000000" w:rsidR="00000000" w:rsidRPr="00000000">
              <w:rPr>
                <w:b w:val="1"/>
                <w:bCs w:val="1"/>
                <w:sz w:val="23"/>
                <w:szCs w:val="23"/>
                <w:rtl w:val="0"/>
              </w:rPr>
              <w:t xml:space="preserve">Chapter A9</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06">
            <w:pPr>
              <w:spacing w:after="0" w:line="259" w:lineRule="auto"/>
              <w:ind w:left="0" w:firstLine="0"/>
              <w:rPr/>
            </w:pPr>
            <w:r w:rsidDel="00000000" w:rsidR="00000000" w:rsidRPr="00000000">
              <w:rPr>
                <w:b w:val="1"/>
                <w:bCs w:val="1"/>
                <w:sz w:val="23"/>
                <w:szCs w:val="23"/>
                <w:rtl w:val="0"/>
              </w:rPr>
              <w:t xml:space="preserve">Caches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0" w:line="259" w:lineRule="auto"/>
              <w:ind w:left="0" w:firstLine="0"/>
              <w:rPr/>
            </w:pPr>
            <w:r w:rsidDel="00000000" w:rsidR="00000000" w:rsidRPr="00000000">
              <w:rPr>
                <w:sz w:val="19"/>
                <w:szCs w:val="19"/>
                <w:rtl w:val="0"/>
              </w:rPr>
              <w:t xml:space="preserve">A9.1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tabs>
                <w:tab w:val="center" w:leader="none" w:pos="909"/>
                <w:tab w:val="right" w:leader="none" w:pos="6955"/>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Caching in AXI</w:t>
              <w:tab/>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0" w:line="259" w:lineRule="auto"/>
              <w:ind w:left="5" w:firstLine="0"/>
              <w:jc w:val="both"/>
              <w:rPr/>
            </w:pPr>
            <w:r w:rsidDel="00000000" w:rsidR="00000000" w:rsidRPr="00000000">
              <w:rPr>
                <w:sz w:val="19"/>
                <w:szCs w:val="19"/>
                <w:rtl w:val="0"/>
              </w:rPr>
              <w:t xml:space="preserve">134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0" w:line="259" w:lineRule="auto"/>
              <w:ind w:left="0" w:firstLine="0"/>
              <w:rPr/>
            </w:pPr>
            <w:r w:rsidDel="00000000" w:rsidR="00000000" w:rsidRPr="00000000">
              <w:rPr>
                <w:sz w:val="19"/>
                <w:szCs w:val="19"/>
                <w:rtl w:val="0"/>
              </w:rPr>
              <w:t xml:space="preserve">A9.2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0" w:line="259" w:lineRule="auto"/>
              <w:ind w:left="284" w:firstLine="0"/>
              <w:rPr/>
            </w:pPr>
            <w:r w:rsidDel="00000000" w:rsidR="00000000" w:rsidRPr="00000000">
              <w:rPr>
                <w:sz w:val="19"/>
                <w:szCs w:val="19"/>
                <w:rtl w:val="0"/>
              </w:rPr>
              <w:t xml:space="preserve">Cache line size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0" w:line="259" w:lineRule="auto"/>
              <w:ind w:left="0" w:firstLine="0"/>
              <w:jc w:val="both"/>
              <w:rPr/>
            </w:pPr>
            <w:r w:rsidDel="00000000" w:rsidR="00000000" w:rsidRPr="00000000">
              <w:rPr>
                <w:sz w:val="19"/>
                <w:szCs w:val="19"/>
                <w:rtl w:val="0"/>
              </w:rPr>
              <w:t xml:space="preserve">135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0" w:line="259" w:lineRule="auto"/>
              <w:ind w:left="0" w:firstLine="0"/>
              <w:rPr/>
            </w:pPr>
            <w:r w:rsidDel="00000000" w:rsidR="00000000" w:rsidRPr="00000000">
              <w:rPr>
                <w:sz w:val="19"/>
                <w:szCs w:val="19"/>
                <w:rtl w:val="0"/>
              </w:rPr>
              <w:t xml:space="preserve">A9.3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0" w:line="259" w:lineRule="auto"/>
              <w:ind w:left="284" w:firstLine="0"/>
              <w:rPr/>
            </w:pPr>
            <w:r w:rsidDel="00000000" w:rsidR="00000000" w:rsidRPr="00000000">
              <w:rPr>
                <w:sz w:val="19"/>
                <w:szCs w:val="19"/>
                <w:rtl w:val="0"/>
              </w:rPr>
              <w:t xml:space="preserve">Cache coherency and Domains </w:t>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0" w:line="259" w:lineRule="auto"/>
              <w:ind w:left="5" w:firstLine="0"/>
              <w:jc w:val="both"/>
              <w:rPr/>
            </w:pPr>
            <w:r w:rsidDel="00000000" w:rsidR="00000000" w:rsidRPr="00000000">
              <w:rPr>
                <w:sz w:val="19"/>
                <w:szCs w:val="19"/>
                <w:rtl w:val="0"/>
              </w:rPr>
              <w:t xml:space="preserve">137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tabs>
                <w:tab w:val="right" w:leader="none" w:pos="6955"/>
              </w:tabs>
              <w:spacing w:after="0" w:line="259" w:lineRule="auto"/>
              <w:ind w:left="0" w:firstLine="0"/>
              <w:rPr/>
            </w:pPr>
            <w:r w:rsidDel="00000000" w:rsidR="00000000" w:rsidRPr="00000000">
              <w:rPr>
                <w:sz w:val="19"/>
                <w:szCs w:val="19"/>
                <w:rtl w:val="0"/>
              </w:rPr>
              <w:t xml:space="preserve">A9.3.1</w:t>
              <w:tab/>
              <w:t xml:space="preserve">System Domain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0" w:line="259" w:lineRule="auto"/>
              <w:ind w:left="5" w:firstLine="0"/>
              <w:jc w:val="both"/>
              <w:rPr/>
            </w:pPr>
            <w:r w:rsidDel="00000000" w:rsidR="00000000" w:rsidRPr="00000000">
              <w:rPr>
                <w:sz w:val="19"/>
                <w:szCs w:val="19"/>
                <w:rtl w:val="0"/>
              </w:rPr>
              <w:t xml:space="preserve">137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tabs>
                <w:tab w:val="right" w:leader="none" w:pos="6955"/>
              </w:tabs>
              <w:spacing w:after="0" w:line="259" w:lineRule="auto"/>
              <w:ind w:left="0" w:firstLine="0"/>
              <w:rPr/>
            </w:pPr>
            <w:r w:rsidDel="00000000" w:rsidR="00000000" w:rsidRPr="00000000">
              <w:rPr>
                <w:sz w:val="19"/>
                <w:szCs w:val="19"/>
                <w:rtl w:val="0"/>
              </w:rPr>
              <w:t xml:space="preserve">A9.3.2</w:t>
              <w:tab/>
              <w:t xml:space="preserve">Non-shareable Domain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0" w:line="259" w:lineRule="auto"/>
              <w:ind w:left="5" w:firstLine="0"/>
              <w:jc w:val="both"/>
              <w:rPr/>
            </w:pPr>
            <w:r w:rsidDel="00000000" w:rsidR="00000000" w:rsidRPr="00000000">
              <w:rPr>
                <w:sz w:val="19"/>
                <w:szCs w:val="19"/>
                <w:rtl w:val="0"/>
              </w:rPr>
              <w:t xml:space="preserve">137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tabs>
                <w:tab w:val="center" w:leader="none" w:pos="1632"/>
                <w:tab w:val="right" w:leader="none" w:pos="6955"/>
              </w:tabs>
              <w:spacing w:after="0" w:line="259" w:lineRule="auto"/>
              <w:ind w:left="0" w:firstLine="0"/>
              <w:rPr/>
            </w:pPr>
            <w:r w:rsidDel="00000000" w:rsidR="00000000" w:rsidRPr="00000000">
              <w:rPr>
                <w:sz w:val="19"/>
                <w:szCs w:val="19"/>
                <w:rtl w:val="0"/>
              </w:rPr>
              <w:t xml:space="preserve">A9.3.3</w:t>
              <w:tab/>
              <w:t xml:space="preserve">Shareable Domain</w:t>
              <w:tab/>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0" w:line="259" w:lineRule="auto"/>
              <w:ind w:left="5" w:firstLine="0"/>
              <w:jc w:val="both"/>
              <w:rPr/>
            </w:pPr>
            <w:r w:rsidDel="00000000" w:rsidR="00000000" w:rsidRPr="00000000">
              <w:rPr>
                <w:sz w:val="19"/>
                <w:szCs w:val="19"/>
                <w:rtl w:val="0"/>
              </w:rPr>
              <w:t xml:space="preserve">137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tabs>
                <w:tab w:val="right" w:leader="none" w:pos="6955"/>
              </w:tabs>
              <w:spacing w:after="0" w:line="259" w:lineRule="auto"/>
              <w:ind w:left="0" w:firstLine="0"/>
              <w:rPr/>
            </w:pPr>
            <w:r w:rsidDel="00000000" w:rsidR="00000000" w:rsidRPr="00000000">
              <w:rPr>
                <w:sz w:val="19"/>
                <w:szCs w:val="19"/>
                <w:rtl w:val="0"/>
              </w:rPr>
              <w:t xml:space="preserve">A9.3.4</w:t>
              <w:tab/>
              <w:t xml:space="preserve">Domain signaling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0" w:line="259" w:lineRule="auto"/>
              <w:ind w:left="0" w:firstLine="0"/>
              <w:jc w:val="both"/>
              <w:rPr/>
            </w:pPr>
            <w:r w:rsidDel="00000000" w:rsidR="00000000" w:rsidRPr="00000000">
              <w:rPr>
                <w:sz w:val="19"/>
                <w:szCs w:val="19"/>
                <w:rtl w:val="0"/>
              </w:rPr>
              <w:t xml:space="preserve">138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tabs>
                <w:tab w:val="right" w:leader="none" w:pos="6955"/>
              </w:tabs>
              <w:spacing w:after="0" w:line="259" w:lineRule="auto"/>
              <w:ind w:left="0" w:firstLine="0"/>
              <w:rPr/>
            </w:pPr>
            <w:r w:rsidDel="00000000" w:rsidR="00000000" w:rsidRPr="00000000">
              <w:rPr>
                <w:sz w:val="19"/>
                <w:szCs w:val="19"/>
                <w:rtl w:val="0"/>
              </w:rPr>
              <w:t xml:space="preserve">A9.3.5</w:t>
              <w:tab/>
              <w:t xml:space="preserve">Domain consistency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0" w:line="259" w:lineRule="auto"/>
              <w:ind w:left="0" w:firstLine="0"/>
              <w:jc w:val="both"/>
              <w:rPr/>
            </w:pPr>
            <w:r w:rsidDel="00000000" w:rsidR="00000000" w:rsidRPr="00000000">
              <w:rPr>
                <w:sz w:val="19"/>
                <w:szCs w:val="19"/>
                <w:rtl w:val="0"/>
              </w:rPr>
              <w:t xml:space="preserve">139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tabs>
                <w:tab w:val="right" w:leader="none" w:pos="6955"/>
              </w:tabs>
              <w:spacing w:after="0" w:line="259" w:lineRule="auto"/>
              <w:ind w:left="0" w:firstLine="0"/>
              <w:rPr/>
            </w:pPr>
            <w:r w:rsidDel="00000000" w:rsidR="00000000" w:rsidRPr="00000000">
              <w:rPr>
                <w:sz w:val="19"/>
                <w:szCs w:val="19"/>
                <w:rtl w:val="0"/>
              </w:rPr>
              <w:t xml:space="preserve">A9.3.6</w:t>
              <w:tab/>
              <w:t xml:space="preserve">Domains and memory types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0" w:line="259" w:lineRule="auto"/>
              <w:ind w:left="0" w:firstLine="0"/>
              <w:jc w:val="both"/>
              <w:rPr/>
            </w:pPr>
            <w:r w:rsidDel="00000000" w:rsidR="00000000" w:rsidRPr="00000000">
              <w:rPr>
                <w:sz w:val="19"/>
                <w:szCs w:val="19"/>
                <w:rtl w:val="0"/>
              </w:rPr>
              <w:t xml:space="preserve">139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0" w:line="259" w:lineRule="auto"/>
              <w:ind w:left="0" w:firstLine="0"/>
              <w:rPr/>
            </w:pPr>
            <w:r w:rsidDel="00000000" w:rsidR="00000000" w:rsidRPr="00000000">
              <w:rPr>
                <w:sz w:val="19"/>
                <w:szCs w:val="19"/>
                <w:rtl w:val="0"/>
              </w:rPr>
              <w:t xml:space="preserve">A9.4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0" w:line="259" w:lineRule="auto"/>
              <w:ind w:left="284" w:firstLine="0"/>
              <w:rPr/>
            </w:pPr>
            <w:r w:rsidDel="00000000" w:rsidR="00000000" w:rsidRPr="00000000">
              <w:rPr>
                <w:sz w:val="19"/>
                <w:szCs w:val="19"/>
                <w:rtl w:val="0"/>
              </w:rPr>
              <w:t xml:space="preserve">I/O coherency </w:t>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0" w:line="259" w:lineRule="auto"/>
              <w:ind w:left="0" w:firstLine="0"/>
              <w:jc w:val="both"/>
              <w:rPr/>
            </w:pPr>
            <w:r w:rsidDel="00000000" w:rsidR="00000000" w:rsidRPr="00000000">
              <w:rPr>
                <w:sz w:val="19"/>
                <w:szCs w:val="19"/>
                <w:rtl w:val="0"/>
              </w:rPr>
              <w:t xml:space="preserve">140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0" w:line="259" w:lineRule="auto"/>
              <w:ind w:left="0" w:firstLine="0"/>
              <w:rPr/>
            </w:pPr>
            <w:r w:rsidDel="00000000" w:rsidR="00000000" w:rsidRPr="00000000">
              <w:rPr>
                <w:sz w:val="19"/>
                <w:szCs w:val="19"/>
                <w:rtl w:val="0"/>
              </w:rPr>
              <w:t xml:space="preserve">A9.5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0" w:line="259" w:lineRule="auto"/>
              <w:ind w:left="284" w:firstLine="0"/>
              <w:rPr/>
            </w:pPr>
            <w:r w:rsidDel="00000000" w:rsidR="00000000" w:rsidRPr="00000000">
              <w:rPr>
                <w:sz w:val="19"/>
                <w:szCs w:val="19"/>
                <w:rtl w:val="0"/>
              </w:rPr>
              <w:t xml:space="preserve">Caching Shareable lines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0" w:line="259" w:lineRule="auto"/>
              <w:ind w:left="5" w:firstLine="0"/>
              <w:jc w:val="both"/>
              <w:rPr/>
            </w:pPr>
            <w:r w:rsidDel="00000000" w:rsidR="00000000" w:rsidRPr="00000000">
              <w:rPr>
                <w:sz w:val="19"/>
                <w:szCs w:val="19"/>
                <w:rtl w:val="0"/>
              </w:rPr>
              <w:t xml:space="preserve">141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tabs>
                <w:tab w:val="right" w:leader="none" w:pos="6955"/>
              </w:tabs>
              <w:spacing w:after="0" w:line="259" w:lineRule="auto"/>
              <w:ind w:left="0" w:firstLine="0"/>
              <w:rPr/>
            </w:pPr>
            <w:r w:rsidDel="00000000" w:rsidR="00000000" w:rsidRPr="00000000">
              <w:rPr>
                <w:sz w:val="19"/>
                <w:szCs w:val="19"/>
                <w:rtl w:val="0"/>
              </w:rPr>
              <w:t xml:space="preserve">A9.5.1</w:t>
              <w:tab/>
              <w:t xml:space="preserve">Opcodes to support reading and writing full cache lines </w:t>
            </w:r>
            <w:r w:rsidDel="00000000" w:rsidR="00000000" w:rsidRPr="00000000">
              <w:rPr>
                <w:rtl w:val="0"/>
              </w:rPr>
              <w:t xml:space="preserve">.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0" w:line="259" w:lineRule="auto"/>
              <w:ind w:left="0" w:firstLine="0"/>
              <w:jc w:val="both"/>
              <w:rPr/>
            </w:pPr>
            <w:r w:rsidDel="00000000" w:rsidR="00000000" w:rsidRPr="00000000">
              <w:rPr>
                <w:sz w:val="19"/>
                <w:szCs w:val="19"/>
                <w:rtl w:val="0"/>
              </w:rPr>
              <w:t xml:space="preserve">142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tabs>
                <w:tab w:val="center" w:leader="none" w:pos="2598"/>
                <w:tab w:val="right" w:leader="none" w:pos="6955"/>
              </w:tabs>
              <w:spacing w:after="0" w:line="259" w:lineRule="auto"/>
              <w:ind w:left="0" w:firstLine="0"/>
              <w:rPr/>
            </w:pPr>
            <w:r w:rsidDel="00000000" w:rsidR="00000000" w:rsidRPr="00000000">
              <w:rPr>
                <w:sz w:val="19"/>
                <w:szCs w:val="19"/>
                <w:rtl w:val="0"/>
              </w:rPr>
              <w:t xml:space="preserve">A9.5.2</w:t>
              <w:tab/>
              <w:t xml:space="preserve">Configuration of Shareable cache support</w:t>
              <w:tab/>
            </w:r>
            <w:r w:rsidDel="00000000" w:rsidR="00000000" w:rsidRPr="00000000">
              <w:rPr>
                <w:rtl w:val="0"/>
              </w:rPr>
              <w:t xml:space="preserve">.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0" w:line="259" w:lineRule="auto"/>
              <w:ind w:left="0" w:firstLine="0"/>
              <w:jc w:val="both"/>
              <w:rPr/>
            </w:pPr>
            <w:r w:rsidDel="00000000" w:rsidR="00000000" w:rsidRPr="00000000">
              <w:rPr>
                <w:sz w:val="19"/>
                <w:szCs w:val="19"/>
                <w:rtl w:val="0"/>
              </w:rPr>
              <w:t xml:space="preserve">143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0" w:line="259" w:lineRule="auto"/>
              <w:ind w:left="0" w:firstLine="0"/>
              <w:rPr/>
            </w:pPr>
            <w:r w:rsidDel="00000000" w:rsidR="00000000" w:rsidRPr="00000000">
              <w:rPr>
                <w:sz w:val="19"/>
                <w:szCs w:val="19"/>
                <w:rtl w:val="0"/>
              </w:rPr>
              <w:t xml:space="preserve">A9.6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tabs>
                <w:tab w:val="center" w:leader="none" w:pos="1121"/>
                <w:tab w:val="right" w:leader="none" w:pos="6955"/>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Prefetch transaction</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0" w:line="259" w:lineRule="auto"/>
              <w:ind w:left="0" w:firstLine="0"/>
              <w:jc w:val="both"/>
              <w:rPr/>
            </w:pPr>
            <w:r w:rsidDel="00000000" w:rsidR="00000000" w:rsidRPr="00000000">
              <w:rPr>
                <w:sz w:val="19"/>
                <w:szCs w:val="19"/>
                <w:rtl w:val="0"/>
              </w:rPr>
              <w:t xml:space="preserve">145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tabs>
                <w:tab w:val="center" w:leader="none" w:pos="2238"/>
                <w:tab w:val="right" w:leader="none" w:pos="6955"/>
              </w:tabs>
              <w:spacing w:after="0" w:line="259" w:lineRule="auto"/>
              <w:ind w:left="0" w:firstLine="0"/>
              <w:rPr/>
            </w:pPr>
            <w:r w:rsidDel="00000000" w:rsidR="00000000" w:rsidRPr="00000000">
              <w:rPr>
                <w:sz w:val="19"/>
                <w:szCs w:val="19"/>
                <w:rtl w:val="0"/>
              </w:rPr>
              <w:t xml:space="preserve">A9.6.1</w:t>
              <w:tab/>
              <w:t xml:space="preserve">Rules for the prefetch transaction</w:t>
              <w:tab/>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0" w:line="259" w:lineRule="auto"/>
              <w:ind w:left="0" w:firstLine="0"/>
              <w:jc w:val="both"/>
              <w:rPr/>
            </w:pPr>
            <w:r w:rsidDel="00000000" w:rsidR="00000000" w:rsidRPr="00000000">
              <w:rPr>
                <w:sz w:val="19"/>
                <w:szCs w:val="19"/>
                <w:rtl w:val="0"/>
              </w:rPr>
              <w:t xml:space="preserve">145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tabs>
                <w:tab w:val="center" w:leader="none" w:pos="2092"/>
                <w:tab w:val="right" w:leader="none" w:pos="6955"/>
              </w:tabs>
              <w:spacing w:after="0" w:line="259" w:lineRule="auto"/>
              <w:ind w:left="0" w:firstLine="0"/>
              <w:rPr/>
            </w:pPr>
            <w:r w:rsidDel="00000000" w:rsidR="00000000" w:rsidRPr="00000000">
              <w:rPr>
                <w:sz w:val="19"/>
                <w:szCs w:val="19"/>
                <w:rtl w:val="0"/>
              </w:rPr>
              <w:t xml:space="preserve">A9.6.2</w:t>
              <w:tab/>
              <w:t xml:space="preserve">Response for prefetched data</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0" w:line="259" w:lineRule="auto"/>
              <w:ind w:left="0" w:firstLine="0"/>
              <w:jc w:val="both"/>
              <w:rPr/>
            </w:pPr>
            <w:r w:rsidDel="00000000" w:rsidR="00000000" w:rsidRPr="00000000">
              <w:rPr>
                <w:sz w:val="19"/>
                <w:szCs w:val="19"/>
                <w:rtl w:val="0"/>
              </w:rPr>
              <w:t xml:space="preserve">146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0" w:line="259" w:lineRule="auto"/>
              <w:ind w:left="0" w:firstLine="0"/>
              <w:rPr/>
            </w:pPr>
            <w:r w:rsidDel="00000000" w:rsidR="00000000" w:rsidRPr="00000000">
              <w:rPr>
                <w:sz w:val="19"/>
                <w:szCs w:val="19"/>
                <w:rtl w:val="0"/>
              </w:rPr>
              <w:t xml:space="preserve">A9.7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0" w:line="259" w:lineRule="auto"/>
              <w:ind w:left="284" w:firstLine="0"/>
              <w:rPr/>
            </w:pPr>
            <w:r w:rsidDel="00000000" w:rsidR="00000000" w:rsidRPr="00000000">
              <w:rPr>
                <w:sz w:val="19"/>
                <w:szCs w:val="19"/>
                <w:rtl w:val="0"/>
              </w:rPr>
              <w:t xml:space="preserve">Cache Stashing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0" w:line="259" w:lineRule="auto"/>
              <w:ind w:left="5" w:firstLine="0"/>
              <w:jc w:val="both"/>
              <w:rPr/>
            </w:pPr>
            <w:r w:rsidDel="00000000" w:rsidR="00000000" w:rsidRPr="00000000">
              <w:rPr>
                <w:sz w:val="19"/>
                <w:szCs w:val="19"/>
                <w:rtl w:val="0"/>
              </w:rPr>
              <w:t xml:space="preserve">147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tabs>
                <w:tab w:val="right" w:leader="none" w:pos="6955"/>
              </w:tabs>
              <w:spacing w:after="0" w:line="259" w:lineRule="auto"/>
              <w:ind w:left="0" w:firstLine="0"/>
              <w:rPr/>
            </w:pPr>
            <w:r w:rsidDel="00000000" w:rsidR="00000000" w:rsidRPr="00000000">
              <w:rPr>
                <w:sz w:val="19"/>
                <w:szCs w:val="19"/>
                <w:rtl w:val="0"/>
              </w:rPr>
              <w:t xml:space="preserve">A9.7.1</w:t>
              <w:tab/>
              <w:t xml:space="preserve">Stash transaction Opcodes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0" w:line="259" w:lineRule="auto"/>
              <w:ind w:left="5" w:firstLine="0"/>
              <w:jc w:val="both"/>
              <w:rPr/>
            </w:pPr>
            <w:r w:rsidDel="00000000" w:rsidR="00000000" w:rsidRPr="00000000">
              <w:rPr>
                <w:sz w:val="19"/>
                <w:szCs w:val="19"/>
                <w:rtl w:val="0"/>
              </w:rPr>
              <w:t xml:space="preserve">147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tabs>
                <w:tab w:val="right" w:leader="none" w:pos="6955"/>
              </w:tabs>
              <w:spacing w:after="0" w:line="259" w:lineRule="auto"/>
              <w:ind w:left="0" w:firstLine="0"/>
              <w:rPr/>
            </w:pPr>
            <w:r w:rsidDel="00000000" w:rsidR="00000000" w:rsidRPr="00000000">
              <w:rPr>
                <w:sz w:val="19"/>
                <w:szCs w:val="19"/>
                <w:rtl w:val="0"/>
              </w:rPr>
              <w:t xml:space="preserve">A9.7.2</w:t>
              <w:tab/>
              <w:t xml:space="preserve">Stash transaction signaling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0" w:line="259" w:lineRule="auto"/>
              <w:ind w:left="0" w:firstLine="0"/>
              <w:jc w:val="both"/>
              <w:rPr/>
            </w:pPr>
            <w:r w:rsidDel="00000000" w:rsidR="00000000" w:rsidRPr="00000000">
              <w:rPr>
                <w:sz w:val="19"/>
                <w:szCs w:val="19"/>
                <w:rtl w:val="0"/>
              </w:rPr>
              <w:t xml:space="preserve">148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tabs>
                <w:tab w:val="center" w:leader="none" w:pos="1787"/>
                <w:tab w:val="right" w:leader="none" w:pos="6955"/>
              </w:tabs>
              <w:spacing w:after="0" w:line="259" w:lineRule="auto"/>
              <w:ind w:left="0" w:firstLine="0"/>
              <w:rPr/>
            </w:pPr>
            <w:r w:rsidDel="00000000" w:rsidR="00000000" w:rsidRPr="00000000">
              <w:rPr>
                <w:sz w:val="19"/>
                <w:szCs w:val="19"/>
                <w:rtl w:val="0"/>
              </w:rPr>
              <w:t xml:space="preserve">A9.7.3</w:t>
              <w:tab/>
              <w:t xml:space="preserve">Stash request Domain</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0" w:line="259" w:lineRule="auto"/>
              <w:ind w:left="0" w:firstLine="0"/>
              <w:jc w:val="both"/>
              <w:rPr/>
            </w:pPr>
            <w:r w:rsidDel="00000000" w:rsidR="00000000" w:rsidRPr="00000000">
              <w:rPr>
                <w:sz w:val="19"/>
                <w:szCs w:val="19"/>
                <w:rtl w:val="0"/>
              </w:rPr>
              <w:t xml:space="preserve">148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tabs>
                <w:tab w:val="center" w:leader="none" w:pos="1792"/>
                <w:tab w:val="right" w:leader="none" w:pos="6955"/>
              </w:tabs>
              <w:spacing w:after="0" w:line="259" w:lineRule="auto"/>
              <w:ind w:left="0" w:firstLine="0"/>
              <w:rPr/>
            </w:pPr>
            <w:r w:rsidDel="00000000" w:rsidR="00000000" w:rsidRPr="00000000">
              <w:rPr>
                <w:sz w:val="19"/>
                <w:szCs w:val="19"/>
                <w:rtl w:val="0"/>
              </w:rPr>
              <w:t xml:space="preserve">A9.7.4</w:t>
              <w:tab/>
              <w:t xml:space="preserve">Stash target identifiers</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0" w:line="259" w:lineRule="auto"/>
              <w:ind w:left="0" w:firstLine="0"/>
              <w:jc w:val="both"/>
              <w:rPr/>
            </w:pPr>
            <w:r w:rsidDel="00000000" w:rsidR="00000000" w:rsidRPr="00000000">
              <w:rPr>
                <w:sz w:val="19"/>
                <w:szCs w:val="19"/>
                <w:rtl w:val="0"/>
              </w:rPr>
              <w:t xml:space="preserve">149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tabs>
                <w:tab w:val="center" w:leader="none" w:pos="2375"/>
                <w:tab w:val="right" w:leader="none" w:pos="6955"/>
              </w:tabs>
              <w:spacing w:after="0" w:line="259" w:lineRule="auto"/>
              <w:ind w:left="0" w:firstLine="0"/>
              <w:rPr/>
            </w:pPr>
            <w:r w:rsidDel="00000000" w:rsidR="00000000" w:rsidRPr="00000000">
              <w:rPr>
                <w:sz w:val="19"/>
                <w:szCs w:val="19"/>
                <w:rtl w:val="0"/>
              </w:rPr>
              <w:t xml:space="preserve">A9.7.5</w:t>
              <w:tab/>
              <w:t xml:space="preserve">Transaction ID for stash transactions</w:t>
              <w:tab/>
            </w:r>
            <w:r w:rsidDel="00000000" w:rsidR="00000000" w:rsidRPr="00000000">
              <w:rPr>
                <w:rtl w:val="0"/>
              </w:rPr>
              <w:t xml:space="preserve">.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0" w:line="259" w:lineRule="auto"/>
              <w:ind w:left="0" w:firstLine="0"/>
              <w:jc w:val="both"/>
              <w:rPr/>
            </w:pPr>
            <w:r w:rsidDel="00000000" w:rsidR="00000000" w:rsidRPr="00000000">
              <w:rPr>
                <w:sz w:val="19"/>
                <w:szCs w:val="19"/>
                <w:rtl w:val="0"/>
              </w:rPr>
              <w:t xml:space="preserve">150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tabs>
                <w:tab w:val="right" w:leader="none" w:pos="6955"/>
              </w:tabs>
              <w:spacing w:after="0" w:line="259" w:lineRule="auto"/>
              <w:ind w:left="0" w:firstLine="0"/>
              <w:rPr/>
            </w:pPr>
            <w:r w:rsidDel="00000000" w:rsidR="00000000" w:rsidRPr="00000000">
              <w:rPr>
                <w:sz w:val="19"/>
                <w:szCs w:val="19"/>
                <w:rtl w:val="0"/>
              </w:rPr>
              <w:t xml:space="preserve">A9.7.6</w:t>
              <w:tab/>
              <w:t xml:space="preserve">Support for stash transactions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0" w:line="259" w:lineRule="auto"/>
              <w:ind w:left="5" w:firstLine="0"/>
              <w:jc w:val="both"/>
              <w:rPr/>
            </w:pPr>
            <w:r w:rsidDel="00000000" w:rsidR="00000000" w:rsidRPr="00000000">
              <w:rPr>
                <w:sz w:val="19"/>
                <w:szCs w:val="19"/>
                <w:rtl w:val="0"/>
              </w:rPr>
              <w:t xml:space="preserve">151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0" w:line="259" w:lineRule="auto"/>
              <w:ind w:left="0" w:firstLine="0"/>
              <w:rPr/>
            </w:pPr>
            <w:r w:rsidDel="00000000" w:rsidR="00000000" w:rsidRPr="00000000">
              <w:rPr>
                <w:sz w:val="19"/>
                <w:szCs w:val="19"/>
                <w:rtl w:val="0"/>
              </w:rPr>
              <w:t xml:space="preserve">A9.8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0" w:line="259" w:lineRule="auto"/>
              <w:ind w:left="284" w:firstLine="0"/>
              <w:rPr/>
            </w:pPr>
            <w:r w:rsidDel="00000000" w:rsidR="00000000" w:rsidRPr="00000000">
              <w:rPr>
                <w:sz w:val="19"/>
                <w:szCs w:val="19"/>
                <w:rtl w:val="0"/>
              </w:rPr>
              <w:t xml:space="preserve">Deallocating read transactions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0" w:line="259" w:lineRule="auto"/>
              <w:ind w:left="0" w:firstLine="0"/>
              <w:jc w:val="both"/>
              <w:rPr/>
            </w:pPr>
            <w:r w:rsidDel="00000000" w:rsidR="00000000" w:rsidRPr="00000000">
              <w:rPr>
                <w:sz w:val="19"/>
                <w:szCs w:val="19"/>
                <w:rtl w:val="0"/>
              </w:rPr>
              <w:t xml:space="preserve">152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tabs>
                <w:tab w:val="right" w:leader="none" w:pos="6955"/>
              </w:tabs>
              <w:spacing w:after="0" w:line="259" w:lineRule="auto"/>
              <w:ind w:left="0" w:firstLine="0"/>
              <w:rPr/>
            </w:pPr>
            <w:r w:rsidDel="00000000" w:rsidR="00000000" w:rsidRPr="00000000">
              <w:rPr>
                <w:sz w:val="19"/>
                <w:szCs w:val="19"/>
                <w:rtl w:val="0"/>
              </w:rPr>
              <w:t xml:space="preserve">A9.8.1</w:t>
              <w:tab/>
              <w:t xml:space="preserve">Deallocating read Opcodes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0" w:line="259" w:lineRule="auto"/>
              <w:ind w:left="0" w:firstLine="0"/>
              <w:jc w:val="both"/>
              <w:rPr/>
            </w:pPr>
            <w:r w:rsidDel="00000000" w:rsidR="00000000" w:rsidRPr="00000000">
              <w:rPr>
                <w:sz w:val="19"/>
                <w:szCs w:val="19"/>
                <w:rtl w:val="0"/>
              </w:rPr>
              <w:t xml:space="preserve">152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tabs>
                <w:tab w:val="right" w:leader="none" w:pos="6955"/>
              </w:tabs>
              <w:spacing w:after="0" w:line="259" w:lineRule="auto"/>
              <w:ind w:left="0" w:firstLine="0"/>
              <w:rPr/>
            </w:pPr>
            <w:r w:rsidDel="00000000" w:rsidR="00000000" w:rsidRPr="00000000">
              <w:rPr>
                <w:sz w:val="19"/>
                <w:szCs w:val="19"/>
                <w:rtl w:val="0"/>
              </w:rPr>
              <w:t xml:space="preserve">A9.8.2</w:t>
              <w:tab/>
              <w:t xml:space="preserve">Rules and recommendations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0" w:line="259" w:lineRule="auto"/>
              <w:ind w:left="0" w:firstLine="0"/>
              <w:jc w:val="both"/>
              <w:rPr/>
            </w:pPr>
            <w:r w:rsidDel="00000000" w:rsidR="00000000" w:rsidRPr="00000000">
              <w:rPr>
                <w:sz w:val="19"/>
                <w:szCs w:val="19"/>
                <w:rtl w:val="0"/>
              </w:rPr>
              <w:t xml:space="preserve">152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0" w:line="259" w:lineRule="auto"/>
              <w:ind w:left="0" w:firstLine="0"/>
              <w:rPr/>
            </w:pPr>
            <w:r w:rsidDel="00000000" w:rsidR="00000000" w:rsidRPr="00000000">
              <w:rPr>
                <w:sz w:val="19"/>
                <w:szCs w:val="19"/>
                <w:rtl w:val="0"/>
              </w:rPr>
              <w:t xml:space="preserve">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0" w:line="259" w:lineRule="auto"/>
              <w:ind w:left="284" w:firstLine="0"/>
              <w:rPr/>
            </w:pPr>
            <w:r w:rsidDel="00000000" w:rsidR="00000000" w:rsidRPr="00000000">
              <w:rPr>
                <w:sz w:val="19"/>
                <w:szCs w:val="19"/>
                <w:rtl w:val="0"/>
              </w:rPr>
              <w:t xml:space="preserve">Invalidate hint </w:t>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0" w:line="259" w:lineRule="auto"/>
              <w:ind w:left="5" w:firstLine="0"/>
              <w:jc w:val="both"/>
              <w:rPr/>
            </w:pPr>
            <w:r w:rsidDel="00000000" w:rsidR="00000000" w:rsidRPr="00000000">
              <w:rPr>
                <w:sz w:val="19"/>
                <w:szCs w:val="19"/>
                <w:rtl w:val="0"/>
              </w:rPr>
              <w:t xml:space="preserve">154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tabs>
                <w:tab w:val="right" w:leader="none" w:pos="6955"/>
              </w:tabs>
              <w:spacing w:after="0" w:line="259" w:lineRule="auto"/>
              <w:ind w:left="0" w:firstLine="0"/>
              <w:rPr/>
            </w:pPr>
            <w:r w:rsidDel="00000000" w:rsidR="00000000" w:rsidRPr="00000000">
              <w:rPr>
                <w:sz w:val="19"/>
                <w:szCs w:val="19"/>
                <w:rtl w:val="0"/>
              </w:rPr>
              <w:t xml:space="preserve">A9.9.1</w:t>
              <w:tab/>
              <w:t xml:space="preserve">Invalidate Hint signaling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0" w:line="259" w:lineRule="auto"/>
              <w:ind w:left="5" w:firstLine="0"/>
              <w:jc w:val="both"/>
              <w:rPr/>
            </w:pPr>
            <w:r w:rsidDel="00000000" w:rsidR="00000000" w:rsidRPr="00000000">
              <w:rPr>
                <w:sz w:val="19"/>
                <w:szCs w:val="19"/>
                <w:rtl w:val="0"/>
              </w:rPr>
              <w:t xml:space="preserve">154</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tabs>
                <w:tab w:val="center" w:leader="none" w:pos="1792"/>
                <w:tab w:val="right" w:leader="none" w:pos="6955"/>
              </w:tabs>
              <w:spacing w:after="0" w:line="259" w:lineRule="auto"/>
              <w:ind w:left="0" w:firstLine="0"/>
              <w:rPr/>
            </w:pPr>
            <w:r w:rsidDel="00000000" w:rsidR="00000000" w:rsidRPr="00000000">
              <w:rPr>
                <w:sz w:val="19"/>
                <w:szCs w:val="19"/>
                <w:rtl w:val="0"/>
              </w:rPr>
              <w:t xml:space="preserve">A9.9.2</w:t>
              <w:tab/>
              <w:t xml:space="preserve">Invalidate Hint support</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0" w:line="259" w:lineRule="auto"/>
              <w:ind w:left="0" w:firstLine="0"/>
              <w:jc w:val="both"/>
              <w:rPr/>
            </w:pPr>
            <w:r w:rsidDel="00000000" w:rsidR="00000000" w:rsidRPr="00000000">
              <w:rPr>
                <w:sz w:val="19"/>
                <w:szCs w:val="19"/>
                <w:rtl w:val="0"/>
              </w:rPr>
              <w:t xml:space="preserve">155</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D">
            <w:pPr>
              <w:spacing w:after="0" w:line="259" w:lineRule="auto"/>
              <w:ind w:left="0" w:firstLine="0"/>
              <w:rPr/>
            </w:pPr>
            <w:r w:rsidDel="00000000" w:rsidR="00000000" w:rsidRPr="00000000">
              <w:rPr>
                <w:b w:val="1"/>
                <w:bCs w:val="1"/>
                <w:sz w:val="23"/>
                <w:szCs w:val="23"/>
                <w:rtl w:val="0"/>
              </w:rPr>
              <w:t xml:space="preserve">Chapter A10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E">
            <w:pPr>
              <w:spacing w:after="0" w:line="259" w:lineRule="auto"/>
              <w:ind w:left="0" w:firstLine="0"/>
              <w:rPr/>
            </w:pPr>
            <w:r w:rsidDel="00000000" w:rsidR="00000000" w:rsidRPr="00000000">
              <w:rPr>
                <w:b w:val="1"/>
                <w:bCs w:val="1"/>
                <w:sz w:val="23"/>
                <w:szCs w:val="23"/>
                <w:rtl w:val="0"/>
              </w:rPr>
              <w:t xml:space="preserve">Cache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tabs>
                <w:tab w:val="right" w:leader="none" w:pos="7522"/>
              </w:tabs>
              <w:spacing w:after="0" w:line="259" w:lineRule="auto"/>
              <w:ind w:left="0" w:firstLine="0"/>
              <w:rPr/>
            </w:pPr>
            <w:r w:rsidDel="00000000" w:rsidR="00000000" w:rsidRPr="00000000">
              <w:rPr>
                <w:sz w:val="19"/>
                <w:szCs w:val="19"/>
                <w:rtl w:val="0"/>
              </w:rPr>
              <w:t xml:space="preserve">A10.1</w:t>
              <w:tab/>
              <w:t xml:space="preserve">Cache Maintenance Operations </w:t>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0" w:line="259" w:lineRule="auto"/>
              <w:ind w:left="5" w:firstLine="0"/>
              <w:jc w:val="both"/>
              <w:rPr/>
            </w:pPr>
            <w:r w:rsidDel="00000000" w:rsidR="00000000" w:rsidRPr="00000000">
              <w:rPr>
                <w:sz w:val="19"/>
                <w:szCs w:val="19"/>
                <w:rtl w:val="0"/>
              </w:rPr>
              <w:t xml:space="preserve">157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tabs>
                <w:tab w:val="right" w:leader="none" w:pos="7522"/>
              </w:tabs>
              <w:spacing w:after="0" w:line="259" w:lineRule="auto"/>
              <w:ind w:left="0" w:firstLine="0"/>
              <w:rPr/>
            </w:pPr>
            <w:r w:rsidDel="00000000" w:rsidR="00000000" w:rsidRPr="00000000">
              <w:rPr>
                <w:sz w:val="19"/>
                <w:szCs w:val="19"/>
                <w:rtl w:val="0"/>
              </w:rPr>
              <w:t xml:space="preserve">A10.2</w:t>
              <w:tab/>
              <w:t xml:space="preserve">Actions on receiving a CMO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0" w:line="259" w:lineRule="auto"/>
              <w:ind w:left="0" w:firstLine="0"/>
              <w:jc w:val="both"/>
              <w:rPr/>
            </w:pPr>
            <w:r w:rsidDel="00000000" w:rsidR="00000000" w:rsidRPr="00000000">
              <w:rPr>
                <w:sz w:val="19"/>
                <w:szCs w:val="19"/>
                <w:rtl w:val="0"/>
              </w:rPr>
              <w:t xml:space="preserve">158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tabs>
                <w:tab w:val="right" w:leader="none" w:pos="7522"/>
              </w:tabs>
              <w:spacing w:after="0" w:line="259" w:lineRule="auto"/>
              <w:ind w:left="0" w:firstLine="0"/>
              <w:rPr/>
            </w:pPr>
            <w:r w:rsidDel="00000000" w:rsidR="00000000" w:rsidRPr="00000000">
              <w:rPr>
                <w:sz w:val="19"/>
                <w:szCs w:val="19"/>
                <w:rtl w:val="0"/>
              </w:rPr>
              <w:t xml:space="preserve">A10.3</w:t>
              <w:tab/>
              <w:t xml:space="preserve">CMO request attributes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0" w:line="259" w:lineRule="auto"/>
              <w:ind w:left="0" w:firstLine="0"/>
              <w:jc w:val="both"/>
              <w:rPr/>
            </w:pPr>
            <w:r w:rsidDel="00000000" w:rsidR="00000000" w:rsidRPr="00000000">
              <w:rPr>
                <w:sz w:val="19"/>
                <w:szCs w:val="19"/>
                <w:rtl w:val="0"/>
              </w:rPr>
              <w:t xml:space="preserve">159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tabs>
                <w:tab w:val="right" w:leader="none" w:pos="7522"/>
              </w:tabs>
              <w:spacing w:after="0" w:line="259" w:lineRule="auto"/>
              <w:ind w:left="0" w:firstLine="0"/>
              <w:rPr/>
            </w:pPr>
            <w:r w:rsidDel="00000000" w:rsidR="00000000" w:rsidRPr="00000000">
              <w:rPr>
                <w:sz w:val="19"/>
                <w:szCs w:val="19"/>
                <w:rtl w:val="0"/>
              </w:rPr>
              <w:t xml:space="preserve">A10.4</w:t>
              <w:tab/>
              <w:t xml:space="preserve">CMO propagation </w:t>
            </w:r>
            <w:r w:rsidDel="00000000" w:rsidR="00000000" w:rsidRPr="00000000">
              <w:rPr>
                <w:rtl w:val="0"/>
              </w:rPr>
              <w:t xml:space="preserve">.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0" w:line="259" w:lineRule="auto"/>
              <w:ind w:left="0" w:firstLine="0"/>
              <w:jc w:val="both"/>
              <w:rPr/>
            </w:pPr>
            <w:r w:rsidDel="00000000" w:rsidR="00000000" w:rsidRPr="00000000">
              <w:rPr>
                <w:sz w:val="19"/>
                <w:szCs w:val="19"/>
                <w:rtl w:val="0"/>
              </w:rPr>
              <w:t xml:space="preserve">160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tabs>
                <w:tab w:val="right" w:leader="none" w:pos="7522"/>
              </w:tabs>
              <w:spacing w:after="0" w:line="259" w:lineRule="auto"/>
              <w:ind w:left="0" w:firstLine="0"/>
              <w:rPr/>
            </w:pPr>
            <w:r w:rsidDel="00000000" w:rsidR="00000000" w:rsidRPr="00000000">
              <w:rPr>
                <w:sz w:val="19"/>
                <w:szCs w:val="19"/>
                <w:rtl w:val="0"/>
              </w:rPr>
              <w:t xml:space="preserve">A10.5</w:t>
              <w:tab/>
              <w:t xml:space="preserve">CMOs on the write channels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after="0" w:line="259" w:lineRule="auto"/>
              <w:ind w:left="5" w:firstLine="0"/>
              <w:jc w:val="both"/>
              <w:rPr/>
            </w:pPr>
            <w:r w:rsidDel="00000000" w:rsidR="00000000" w:rsidRPr="00000000">
              <w:rPr>
                <w:sz w:val="19"/>
                <w:szCs w:val="19"/>
                <w:rtl w:val="0"/>
              </w:rPr>
              <w:t xml:space="preserve">161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tabs>
                <w:tab w:val="right" w:leader="none" w:pos="7522"/>
              </w:tabs>
              <w:spacing w:after="0" w:line="259" w:lineRule="auto"/>
              <w:ind w:left="0" w:firstLine="0"/>
              <w:rPr/>
            </w:pPr>
            <w:r w:rsidDel="00000000" w:rsidR="00000000" w:rsidRPr="00000000">
              <w:rPr>
                <w:sz w:val="19"/>
                <w:szCs w:val="19"/>
                <w:rtl w:val="0"/>
              </w:rPr>
              <w:t xml:space="preserve">A10.6</w:t>
              <w:tab/>
              <w:t xml:space="preserve">Write with CMO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0" w:line="259" w:lineRule="auto"/>
              <w:ind w:left="0" w:firstLine="0"/>
              <w:jc w:val="both"/>
              <w:rPr/>
            </w:pPr>
            <w:r w:rsidDel="00000000" w:rsidR="00000000" w:rsidRPr="00000000">
              <w:rPr>
                <w:sz w:val="19"/>
                <w:szCs w:val="19"/>
                <w:rtl w:val="0"/>
              </w:rPr>
              <w:t xml:space="preserve">163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A10.6.1</w:t>
              <w:tab/>
              <w:t xml:space="preserve">Attributes for write with CMO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after="0" w:line="259" w:lineRule="auto"/>
              <w:ind w:left="5" w:firstLine="0"/>
              <w:jc w:val="both"/>
              <w:rPr/>
            </w:pPr>
            <w:r w:rsidDel="00000000" w:rsidR="00000000" w:rsidRPr="00000000">
              <w:rPr>
                <w:sz w:val="19"/>
                <w:szCs w:val="19"/>
                <w:rtl w:val="0"/>
              </w:rPr>
              <w:t xml:space="preserve">164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A10.6.2</w:t>
              <w:tab/>
              <w:t xml:space="preserve">Propagation of write with CMO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0" w:line="259" w:lineRule="auto"/>
              <w:ind w:left="5" w:firstLine="0"/>
              <w:jc w:val="both"/>
              <w:rPr/>
            </w:pPr>
            <w:r w:rsidDel="00000000" w:rsidR="00000000" w:rsidRPr="00000000">
              <w:rPr>
                <w:sz w:val="19"/>
                <w:szCs w:val="19"/>
                <w:rtl w:val="0"/>
              </w:rPr>
              <w:t xml:space="preserve">164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A10.6.3</w:t>
              <w:tab/>
              <w:t xml:space="preserve">Response to write with CMOs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0" w:line="259" w:lineRule="auto"/>
              <w:ind w:left="5" w:firstLine="0"/>
              <w:jc w:val="both"/>
              <w:rPr/>
            </w:pPr>
            <w:r w:rsidDel="00000000" w:rsidR="00000000" w:rsidRPr="00000000">
              <w:rPr>
                <w:sz w:val="19"/>
                <w:szCs w:val="19"/>
                <w:rtl w:val="0"/>
              </w:rPr>
              <w:t xml:space="preserve">164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A10.6.4</w:t>
              <w:tab/>
              <w:t xml:space="preserve">Example flow with a write plus CMO </w:t>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0" w:line="259" w:lineRule="auto"/>
              <w:ind w:left="0" w:firstLine="0"/>
              <w:jc w:val="both"/>
              <w:rPr/>
            </w:pPr>
            <w:r w:rsidDel="00000000" w:rsidR="00000000" w:rsidRPr="00000000">
              <w:rPr>
                <w:sz w:val="19"/>
                <w:szCs w:val="19"/>
                <w:rtl w:val="0"/>
              </w:rPr>
              <w:t xml:space="preserve">165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tabs>
                <w:tab w:val="right" w:leader="none" w:pos="7522"/>
              </w:tabs>
              <w:spacing w:after="0" w:line="259" w:lineRule="auto"/>
              <w:ind w:left="0" w:firstLine="0"/>
              <w:rPr/>
            </w:pPr>
            <w:r w:rsidDel="00000000" w:rsidR="00000000" w:rsidRPr="00000000">
              <w:rPr>
                <w:sz w:val="19"/>
                <w:szCs w:val="19"/>
                <w:rtl w:val="0"/>
              </w:rPr>
              <w:t xml:space="preserve">A10.7</w:t>
              <w:tab/>
              <w:t xml:space="preserve">CMOs on the read channels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0" w:line="259" w:lineRule="auto"/>
              <w:ind w:left="0" w:firstLine="0"/>
              <w:jc w:val="both"/>
              <w:rPr/>
            </w:pPr>
            <w:r w:rsidDel="00000000" w:rsidR="00000000" w:rsidRPr="00000000">
              <w:rPr>
                <w:sz w:val="19"/>
                <w:szCs w:val="19"/>
                <w:rtl w:val="0"/>
              </w:rPr>
              <w:t xml:space="preserve">166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tabs>
                <w:tab w:val="center" w:leader="none" w:pos="1769"/>
                <w:tab w:val="right" w:leader="none" w:pos="7522"/>
              </w:tabs>
              <w:spacing w:after="0" w:line="259" w:lineRule="auto"/>
              <w:ind w:left="0" w:firstLine="0"/>
              <w:rPr/>
            </w:pPr>
            <w:r w:rsidDel="00000000" w:rsidR="00000000" w:rsidRPr="00000000">
              <w:rPr>
                <w:sz w:val="19"/>
                <w:szCs w:val="19"/>
                <w:rtl w:val="0"/>
              </w:rPr>
              <w:t xml:space="preserve">A10.8</w:t>
              <w:tab/>
              <w:t xml:space="preserve">CMOs for Persistence</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0" w:line="259" w:lineRule="auto"/>
              <w:ind w:left="5" w:firstLine="0"/>
              <w:jc w:val="both"/>
              <w:rPr/>
            </w:pPr>
            <w:r w:rsidDel="00000000" w:rsidR="00000000" w:rsidRPr="00000000">
              <w:rPr>
                <w:sz w:val="19"/>
                <w:szCs w:val="19"/>
                <w:rtl w:val="0"/>
              </w:rPr>
              <w:t xml:space="preserve">167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A10.8.1</w:t>
              <w:tab/>
              <w:t xml:space="preserve">Point of Persistence and Deep Persistence </w:t>
            </w:r>
            <w:r w:rsidDel="00000000" w:rsidR="00000000" w:rsidRPr="00000000">
              <w:rPr>
                <w:rtl w:val="0"/>
              </w:rPr>
              <w:t xml:space="preserve">.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0" w:line="259" w:lineRule="auto"/>
              <w:ind w:left="5" w:firstLine="0"/>
              <w:jc w:val="both"/>
              <w:rPr/>
            </w:pPr>
            <w:r w:rsidDel="00000000" w:rsidR="00000000" w:rsidRPr="00000000">
              <w:rPr>
                <w:sz w:val="19"/>
                <w:szCs w:val="19"/>
                <w:rtl w:val="0"/>
              </w:rPr>
              <w:t xml:space="preserve">167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A10.8.2</w:t>
              <w:tab/>
              <w:t xml:space="preserve">Persistent CMO (PCMO) transactions </w:t>
            </w:r>
            <w:r w:rsidDel="00000000" w:rsidR="00000000" w:rsidRPr="00000000">
              <w:rPr>
                <w:rtl w:val="0"/>
              </w:rPr>
              <w:t xml:space="preserve">.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0" w:line="259" w:lineRule="auto"/>
              <w:ind w:left="5" w:firstLine="0"/>
              <w:jc w:val="both"/>
              <w:rPr/>
            </w:pPr>
            <w:r w:rsidDel="00000000" w:rsidR="00000000" w:rsidRPr="00000000">
              <w:rPr>
                <w:sz w:val="19"/>
                <w:szCs w:val="19"/>
                <w:rtl w:val="0"/>
              </w:rPr>
              <w:t xml:space="preserve">167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A10.8.3</w:t>
              <w:tab/>
              <w:t xml:space="preserve">PCMO propagation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0" w:line="259" w:lineRule="auto"/>
              <w:ind w:left="0" w:firstLine="0"/>
              <w:jc w:val="both"/>
              <w:rPr/>
            </w:pPr>
            <w:r w:rsidDel="00000000" w:rsidR="00000000" w:rsidRPr="00000000">
              <w:rPr>
                <w:sz w:val="19"/>
                <w:szCs w:val="19"/>
                <w:rtl w:val="0"/>
              </w:rPr>
              <w:t xml:space="preserve">168</w:t>
            </w:r>
            <w:r w:rsidDel="00000000" w:rsidR="00000000" w:rsidRPr="00000000">
              <w:rPr>
                <w:rtl w:val="0"/>
              </w:rPr>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tabs>
                <w:tab w:val="center" w:leader="none" w:pos="893"/>
                <w:tab w:val="center" w:leader="none" w:pos="251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A10.8.4</w:t>
              <w:tab/>
              <w:t xml:space="preserve">PCMOs on write channels</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spacing w:after="0" w:line="259" w:lineRule="auto"/>
              <w:ind w:left="0" w:firstLine="0"/>
              <w:jc w:val="both"/>
              <w:rPr/>
            </w:pPr>
            <w:r w:rsidDel="00000000" w:rsidR="00000000" w:rsidRPr="00000000">
              <w:rPr>
                <w:sz w:val="19"/>
                <w:szCs w:val="19"/>
                <w:rtl w:val="0"/>
              </w:rPr>
              <w:t xml:space="preserve">168</w:t>
            </w:r>
            <w:r w:rsidDel="00000000" w:rsidR="00000000" w:rsidRPr="00000000">
              <w:rPr>
                <w:rtl w:val="0"/>
              </w:rPr>
            </w:r>
          </w:p>
        </w:tc>
      </w:tr>
    </w:tbl>
    <w:p w:rsidR="00000000" w:rsidDel="00000000" w:rsidP="00000000" w:rsidRDefault="00000000" w:rsidRPr="00000000" w14:paraId="000002C1">
      <w:pPr>
        <w:spacing w:after="0" w:line="259" w:lineRule="auto"/>
        <w:ind w:left="-1440" w:right="10466" w:firstLine="0"/>
        <w:rPr/>
      </w:pPr>
      <w:r w:rsidDel="00000000" w:rsidR="00000000" w:rsidRPr="00000000">
        <w:rPr>
          <w:rtl w:val="0"/>
        </w:rPr>
      </w:r>
    </w:p>
    <w:tbl>
      <w:tblPr>
        <w:tblStyle w:val="Table5"/>
        <w:tblW w:w="10111.0" w:type="dxa"/>
        <w:jc w:val="left"/>
        <w:tblInd w:w="-360.0" w:type="dxa"/>
        <w:tblLayout w:type="fixed"/>
        <w:tblLook w:val="0400"/>
      </w:tblPr>
      <w:tblGrid>
        <w:gridCol w:w="2268"/>
        <w:gridCol w:w="7522"/>
        <w:gridCol w:w="321"/>
        <w:tblGridChange w:id="0">
          <w:tblGrid>
            <w:gridCol w:w="2268"/>
            <w:gridCol w:w="7522"/>
            <w:gridCol w:w="321"/>
          </w:tblGrid>
        </w:tblGridChange>
      </w:tblGrid>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tabs>
                <w:tab w:val="center" w:leader="none" w:pos="893"/>
                <w:tab w:val="center" w:leader="none" w:pos="250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A10.8.5</w:t>
              <w:tab/>
              <w:t xml:space="preserve">PCMOs on read channels</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0" w:line="259" w:lineRule="auto"/>
              <w:ind w:left="0" w:firstLine="0"/>
              <w:jc w:val="both"/>
              <w:rPr/>
            </w:pPr>
            <w:r w:rsidDel="00000000" w:rsidR="00000000" w:rsidRPr="00000000">
              <w:rPr>
                <w:sz w:val="19"/>
                <w:szCs w:val="19"/>
                <w:rtl w:val="0"/>
              </w:rPr>
              <w:t xml:space="preserve">170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tabs>
                <w:tab w:val="center" w:leader="none" w:pos="3197"/>
                <w:tab w:val="right" w:leader="none" w:pos="7522"/>
              </w:tabs>
              <w:spacing w:after="0" w:line="259" w:lineRule="auto"/>
              <w:ind w:left="0" w:firstLine="0"/>
              <w:rPr/>
            </w:pPr>
            <w:r w:rsidDel="00000000" w:rsidR="00000000" w:rsidRPr="00000000">
              <w:rPr>
                <w:sz w:val="19"/>
                <w:szCs w:val="19"/>
                <w:rtl w:val="0"/>
              </w:rPr>
              <w:t xml:space="preserve">A10.9</w:t>
              <w:tab/>
              <w:t xml:space="preserve">Cache Maintenance and Realm Management Extension</w:t>
              <w:tab/>
            </w:r>
            <w:r w:rsidDel="00000000" w:rsidR="00000000" w:rsidRPr="00000000">
              <w:rPr>
                <w:rtl w:val="0"/>
              </w:rPr>
              <w:t xml:space="preserve">.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0" w:line="259" w:lineRule="auto"/>
              <w:ind w:left="5" w:firstLine="0"/>
              <w:jc w:val="both"/>
              <w:rPr/>
            </w:pPr>
            <w:r w:rsidDel="00000000" w:rsidR="00000000" w:rsidRPr="00000000">
              <w:rPr>
                <w:sz w:val="19"/>
                <w:szCs w:val="19"/>
                <w:rtl w:val="0"/>
              </w:rPr>
              <w:t xml:space="preserve">171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A10.9.1</w:t>
              <w:tab/>
              <w:t xml:space="preserve">CMO to PoPA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0" w:line="259" w:lineRule="auto"/>
              <w:ind w:left="5" w:firstLine="0"/>
              <w:jc w:val="both"/>
              <w:rPr/>
            </w:pPr>
            <w:r w:rsidDel="00000000" w:rsidR="00000000" w:rsidRPr="00000000">
              <w:rPr>
                <w:sz w:val="19"/>
                <w:szCs w:val="19"/>
                <w:rtl w:val="0"/>
              </w:rPr>
              <w:t xml:space="preserve">171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A10.9.2</w:t>
              <w:tab/>
              <w:t xml:space="preserve">CMO to PoPA propagation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pacing w:after="0" w:line="259" w:lineRule="auto"/>
              <w:ind w:left="0" w:firstLine="0"/>
              <w:jc w:val="both"/>
              <w:rPr/>
            </w:pPr>
            <w:r w:rsidDel="00000000" w:rsidR="00000000" w:rsidRPr="00000000">
              <w:rPr>
                <w:sz w:val="19"/>
                <w:szCs w:val="19"/>
                <w:rtl w:val="0"/>
              </w:rPr>
              <w:t xml:space="preserve">172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tabs>
                <w:tab w:val="right" w:leader="none" w:pos="7522"/>
              </w:tabs>
              <w:spacing w:after="0" w:line="259" w:lineRule="auto"/>
              <w:ind w:left="0" w:firstLine="0"/>
              <w:rPr/>
            </w:pPr>
            <w:r w:rsidDel="00000000" w:rsidR="00000000" w:rsidRPr="00000000">
              <w:rPr>
                <w:sz w:val="19"/>
                <w:szCs w:val="19"/>
                <w:rtl w:val="0"/>
              </w:rPr>
              <w:t xml:space="preserve">A10.10</w:t>
              <w:tab/>
              <w:t xml:space="preserve">Processor cache maintenance instructions </w:t>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spacing w:after="0" w:line="259" w:lineRule="auto"/>
              <w:ind w:left="0" w:firstLine="0"/>
              <w:jc w:val="both"/>
              <w:rPr/>
            </w:pPr>
            <w:r w:rsidDel="00000000" w:rsidR="00000000" w:rsidRPr="00000000">
              <w:rPr>
                <w:sz w:val="19"/>
                <w:szCs w:val="19"/>
                <w:rtl w:val="0"/>
              </w:rPr>
              <w:t xml:space="preserve">173</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after="0" w:line="259" w:lineRule="auto"/>
              <w:ind w:left="567" w:firstLine="0"/>
              <w:rPr/>
            </w:pPr>
            <w:r w:rsidDel="00000000" w:rsidR="00000000" w:rsidRPr="00000000">
              <w:rPr>
                <w:sz w:val="19"/>
                <w:szCs w:val="19"/>
                <w:rtl w:val="0"/>
              </w:rPr>
              <w:t xml:space="preserve">A10.10.1 Unpredictable behavior with software cache maintenance </w:t>
            </w:r>
            <w:r w:rsidDel="00000000" w:rsidR="00000000" w:rsidRPr="00000000">
              <w:rPr>
                <w:rtl w:val="0"/>
              </w:rPr>
              <w:t xml:space="preserve">.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pacing w:after="0" w:line="259" w:lineRule="auto"/>
              <w:ind w:left="0" w:firstLine="0"/>
              <w:jc w:val="both"/>
              <w:rPr/>
            </w:pPr>
            <w:r w:rsidDel="00000000" w:rsidR="00000000" w:rsidRPr="00000000">
              <w:rPr>
                <w:sz w:val="19"/>
                <w:szCs w:val="19"/>
                <w:rtl w:val="0"/>
              </w:rPr>
              <w:t xml:space="preserve">173</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4">
            <w:pPr>
              <w:spacing w:after="0" w:line="259" w:lineRule="auto"/>
              <w:ind w:left="0" w:firstLine="0"/>
              <w:rPr/>
            </w:pPr>
            <w:r w:rsidDel="00000000" w:rsidR="00000000" w:rsidRPr="00000000">
              <w:rPr>
                <w:b w:val="1"/>
                <w:bCs w:val="1"/>
                <w:sz w:val="23"/>
                <w:szCs w:val="23"/>
                <w:rtl w:val="0"/>
              </w:rPr>
              <w:t xml:space="preserve">Chapter 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5">
            <w:pPr>
              <w:spacing w:after="0" w:line="259" w:lineRule="auto"/>
              <w:ind w:left="0" w:firstLine="0"/>
              <w:rPr/>
            </w:pPr>
            <w:r w:rsidDel="00000000" w:rsidR="00000000" w:rsidRPr="00000000">
              <w:rPr>
                <w:b w:val="1"/>
                <w:bCs w:val="1"/>
                <w:sz w:val="23"/>
                <w:szCs w:val="23"/>
                <w:rtl w:val="0"/>
              </w:rPr>
              <w:t xml:space="preserve">Additional request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tabs>
                <w:tab w:val="right" w:leader="none" w:pos="7522"/>
              </w:tabs>
              <w:spacing w:after="0" w:line="259" w:lineRule="auto"/>
              <w:ind w:left="0" w:firstLine="0"/>
              <w:rPr/>
            </w:pPr>
            <w:r w:rsidDel="00000000" w:rsidR="00000000" w:rsidRPr="00000000">
              <w:rPr>
                <w:sz w:val="19"/>
                <w:szCs w:val="19"/>
                <w:rtl w:val="0"/>
              </w:rPr>
              <w:t xml:space="preserve">A11.1</w:t>
              <w:tab/>
              <w:t xml:space="preserve">Non-secure Access Identifiers (NSAID) </w:t>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spacing w:after="0" w:line="259" w:lineRule="auto"/>
              <w:ind w:left="0" w:firstLine="0"/>
              <w:jc w:val="both"/>
              <w:rPr/>
            </w:pPr>
            <w:r w:rsidDel="00000000" w:rsidR="00000000" w:rsidRPr="00000000">
              <w:rPr>
                <w:sz w:val="19"/>
                <w:szCs w:val="19"/>
                <w:rtl w:val="0"/>
              </w:rPr>
              <w:t xml:space="preserve">176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A11.1.1</w:t>
              <w:tab/>
              <w:t xml:space="preserve">NSAID signaling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spacing w:after="0" w:line="259" w:lineRule="auto"/>
              <w:ind w:left="0" w:firstLine="0"/>
              <w:jc w:val="both"/>
              <w:rPr/>
            </w:pPr>
            <w:r w:rsidDel="00000000" w:rsidR="00000000" w:rsidRPr="00000000">
              <w:rPr>
                <w:sz w:val="19"/>
                <w:szCs w:val="19"/>
                <w:rtl w:val="0"/>
              </w:rPr>
              <w:t xml:space="preserve">176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A11.1.2</w:t>
              <w:tab/>
              <w:t xml:space="preserve">Caching and NSAID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spacing w:after="0" w:line="259" w:lineRule="auto"/>
              <w:ind w:left="5" w:firstLine="0"/>
              <w:jc w:val="both"/>
              <w:rPr/>
            </w:pPr>
            <w:r w:rsidDel="00000000" w:rsidR="00000000" w:rsidRPr="00000000">
              <w:rPr>
                <w:sz w:val="19"/>
                <w:szCs w:val="19"/>
                <w:rtl w:val="0"/>
              </w:rPr>
              <w:t xml:space="preserve">177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tabs>
                <w:tab w:val="right" w:leader="none" w:pos="7522"/>
              </w:tabs>
              <w:spacing w:after="0" w:line="259" w:lineRule="auto"/>
              <w:ind w:left="0" w:firstLine="0"/>
              <w:rPr/>
            </w:pPr>
            <w:r w:rsidDel="00000000" w:rsidR="00000000" w:rsidRPr="00000000">
              <w:rPr>
                <w:sz w:val="19"/>
                <w:szCs w:val="19"/>
                <w:rtl w:val="0"/>
              </w:rPr>
              <w:t xml:space="preserve">A11.2</w:t>
              <w:tab/>
              <w:t xml:space="preserve">Page-based Hardware Attributes (PBHA) </w:t>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spacing w:after="0" w:line="259" w:lineRule="auto"/>
              <w:ind w:left="0" w:firstLine="0"/>
              <w:jc w:val="both"/>
              <w:rPr/>
            </w:pPr>
            <w:r w:rsidDel="00000000" w:rsidR="00000000" w:rsidRPr="00000000">
              <w:rPr>
                <w:sz w:val="19"/>
                <w:szCs w:val="19"/>
                <w:rtl w:val="0"/>
              </w:rPr>
              <w:t xml:space="preserve">178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tabs>
                <w:tab w:val="center" w:leader="none" w:pos="893"/>
                <w:tab w:val="center" w:leader="none" w:pos="197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A11.2.1</w:t>
              <w:tab/>
              <w:t xml:space="preserve">PBHA values</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spacing w:after="0" w:line="259" w:lineRule="auto"/>
              <w:ind w:left="0" w:firstLine="0"/>
              <w:jc w:val="both"/>
              <w:rPr/>
            </w:pPr>
            <w:r w:rsidDel="00000000" w:rsidR="00000000" w:rsidRPr="00000000">
              <w:rPr>
                <w:sz w:val="19"/>
                <w:szCs w:val="19"/>
                <w:rtl w:val="0"/>
              </w:rPr>
              <w:t xml:space="preserve">178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tabs>
                <w:tab w:val="center" w:leader="none" w:pos="1708"/>
                <w:tab w:val="right" w:leader="none" w:pos="7522"/>
              </w:tabs>
              <w:spacing w:after="0" w:line="259" w:lineRule="auto"/>
              <w:ind w:left="0" w:firstLine="0"/>
              <w:rPr/>
            </w:pPr>
            <w:r w:rsidDel="00000000" w:rsidR="00000000" w:rsidRPr="00000000">
              <w:rPr>
                <w:sz w:val="19"/>
                <w:szCs w:val="19"/>
                <w:rtl w:val="0"/>
              </w:rPr>
              <w:t xml:space="preserve">A11.3</w:t>
              <w:tab/>
              <w:t xml:space="preserve">Subsystem Identifier</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spacing w:after="0" w:line="259" w:lineRule="auto"/>
              <w:ind w:left="0" w:firstLine="0"/>
              <w:jc w:val="both"/>
              <w:rPr/>
            </w:pPr>
            <w:r w:rsidDel="00000000" w:rsidR="00000000" w:rsidRPr="00000000">
              <w:rPr>
                <w:sz w:val="19"/>
                <w:szCs w:val="19"/>
                <w:rtl w:val="0"/>
              </w:rPr>
              <w:t xml:space="preserve">179</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tabs>
                <w:tab w:val="center" w:leader="none" w:pos="893"/>
                <w:tab w:val="center" w:leader="none" w:pos="229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A11.3.1</w:t>
              <w:tab/>
              <w:t xml:space="preserve">Subsystem ID usage</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spacing w:after="0" w:line="259" w:lineRule="auto"/>
              <w:ind w:left="0" w:firstLine="0"/>
              <w:jc w:val="both"/>
              <w:rPr/>
            </w:pPr>
            <w:r w:rsidDel="00000000" w:rsidR="00000000" w:rsidRPr="00000000">
              <w:rPr>
                <w:sz w:val="19"/>
                <w:szCs w:val="19"/>
                <w:rtl w:val="0"/>
              </w:rPr>
              <w:t xml:space="preserve">179</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C">
            <w:pPr>
              <w:spacing w:after="0" w:line="259" w:lineRule="auto"/>
              <w:ind w:left="0" w:firstLine="0"/>
              <w:rPr/>
            </w:pPr>
            <w:r w:rsidDel="00000000" w:rsidR="00000000" w:rsidRPr="00000000">
              <w:rPr>
                <w:b w:val="1"/>
                <w:bCs w:val="1"/>
                <w:sz w:val="23"/>
                <w:szCs w:val="23"/>
                <w:rtl w:val="0"/>
              </w:rPr>
              <w:t xml:space="preserve">Chapter 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D">
            <w:pPr>
              <w:spacing w:after="0" w:line="259" w:lineRule="auto"/>
              <w:ind w:left="0" w:firstLine="0"/>
              <w:rPr/>
            </w:pPr>
            <w:r w:rsidDel="00000000" w:rsidR="00000000" w:rsidRPr="00000000">
              <w:rPr>
                <w:b w:val="1"/>
                <w:bCs w:val="1"/>
                <w:sz w:val="23"/>
                <w:szCs w:val="23"/>
                <w:rtl w:val="0"/>
              </w:rPr>
              <w:t xml:space="preserve">Other write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tabs>
                <w:tab w:val="center" w:leader="none" w:pos="1776"/>
                <w:tab w:val="right" w:leader="none" w:pos="7522"/>
              </w:tabs>
              <w:spacing w:after="0" w:line="259" w:lineRule="auto"/>
              <w:ind w:left="0" w:firstLine="0"/>
              <w:rPr/>
            </w:pPr>
            <w:r w:rsidDel="00000000" w:rsidR="00000000" w:rsidRPr="00000000">
              <w:rPr>
                <w:sz w:val="19"/>
                <w:szCs w:val="19"/>
                <w:rtl w:val="0"/>
              </w:rPr>
              <w:t xml:space="preserve">A12.1</w:t>
              <w:tab/>
              <w:t xml:space="preserve">WriteZero Transaction</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after="0" w:line="259" w:lineRule="auto"/>
              <w:ind w:left="5" w:firstLine="0"/>
              <w:jc w:val="both"/>
              <w:rPr/>
            </w:pPr>
            <w:r w:rsidDel="00000000" w:rsidR="00000000" w:rsidRPr="00000000">
              <w:rPr>
                <w:sz w:val="19"/>
                <w:szCs w:val="19"/>
                <w:rtl w:val="0"/>
              </w:rPr>
              <w:t xml:space="preserve">181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tabs>
                <w:tab w:val="right" w:leader="none" w:pos="7522"/>
              </w:tabs>
              <w:spacing w:after="0" w:line="259" w:lineRule="auto"/>
              <w:ind w:left="0" w:firstLine="0"/>
              <w:rPr/>
            </w:pPr>
            <w:r w:rsidDel="00000000" w:rsidR="00000000" w:rsidRPr="00000000">
              <w:rPr>
                <w:sz w:val="19"/>
                <w:szCs w:val="19"/>
                <w:rtl w:val="0"/>
              </w:rPr>
              <w:t xml:space="preserve">A12.2</w:t>
              <w:tab/>
              <w:t xml:space="preserve">WriteDeferrable Transaction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after="0" w:line="259" w:lineRule="auto"/>
              <w:ind w:left="0" w:firstLine="0"/>
              <w:jc w:val="both"/>
              <w:rPr/>
            </w:pPr>
            <w:r w:rsidDel="00000000" w:rsidR="00000000" w:rsidRPr="00000000">
              <w:rPr>
                <w:sz w:val="19"/>
                <w:szCs w:val="19"/>
                <w:rtl w:val="0"/>
              </w:rPr>
              <w:t xml:space="preserve">182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A12.2.1</w:t>
              <w:tab/>
              <w:t xml:space="preserve">WriteDeferrable transaction support </w:t>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pacing w:after="0" w:line="259" w:lineRule="auto"/>
              <w:ind w:left="0" w:firstLine="0"/>
              <w:jc w:val="both"/>
              <w:rPr/>
            </w:pPr>
            <w:r w:rsidDel="00000000" w:rsidR="00000000" w:rsidRPr="00000000">
              <w:rPr>
                <w:sz w:val="19"/>
                <w:szCs w:val="19"/>
                <w:rtl w:val="0"/>
              </w:rPr>
              <w:t xml:space="preserve">182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A12.2.2</w:t>
              <w:tab/>
              <w:t xml:space="preserve">WriteDeferrable signaling </w:t>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after="0" w:line="259" w:lineRule="auto"/>
              <w:ind w:left="0" w:firstLine="0"/>
              <w:jc w:val="both"/>
              <w:rPr/>
            </w:pPr>
            <w:r w:rsidDel="00000000" w:rsidR="00000000" w:rsidRPr="00000000">
              <w:rPr>
                <w:sz w:val="19"/>
                <w:szCs w:val="19"/>
                <w:rtl w:val="0"/>
              </w:rPr>
              <w:t xml:space="preserve">182</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A12.2.3</w:t>
              <w:tab/>
              <w:t xml:space="preserve">Response to a WriteDeferrable request </w:t>
            </w:r>
            <w:r w:rsidDel="00000000" w:rsidR="00000000" w:rsidRPr="00000000">
              <w:rPr>
                <w:rtl w:val="0"/>
              </w:rPr>
              <w:t xml:space="preserve">.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after="0" w:line="259" w:lineRule="auto"/>
              <w:ind w:left="0" w:firstLine="0"/>
              <w:jc w:val="both"/>
              <w:rPr/>
            </w:pPr>
            <w:r w:rsidDel="00000000" w:rsidR="00000000" w:rsidRPr="00000000">
              <w:rPr>
                <w:sz w:val="19"/>
                <w:szCs w:val="19"/>
                <w:rtl w:val="0"/>
              </w:rPr>
              <w:t xml:space="preserve">183</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E">
            <w:pPr>
              <w:spacing w:after="0" w:line="259" w:lineRule="auto"/>
              <w:ind w:left="0" w:firstLine="0"/>
              <w:rPr/>
            </w:pPr>
            <w:r w:rsidDel="00000000" w:rsidR="00000000" w:rsidRPr="00000000">
              <w:rPr>
                <w:b w:val="1"/>
                <w:bCs w:val="1"/>
                <w:sz w:val="23"/>
                <w:szCs w:val="23"/>
                <w:rtl w:val="0"/>
              </w:rPr>
              <w:t xml:space="preserve">Chapter A13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F">
            <w:pPr>
              <w:spacing w:after="0" w:line="259" w:lineRule="auto"/>
              <w:ind w:left="0" w:firstLine="0"/>
              <w:rPr/>
            </w:pPr>
            <w:r w:rsidDel="00000000" w:rsidR="00000000" w:rsidRPr="00000000">
              <w:rPr>
                <w:b w:val="1"/>
                <w:bCs w:val="1"/>
                <w:sz w:val="23"/>
                <w:szCs w:val="23"/>
                <w:rtl w:val="0"/>
              </w:rPr>
              <w:t xml:space="preserve">System monitoring, debug, and user extensions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tabs>
                <w:tab w:val="center" w:leader="none" w:pos="3484"/>
                <w:tab w:val="right" w:leader="none" w:pos="7522"/>
              </w:tabs>
              <w:spacing w:after="0" w:line="259" w:lineRule="auto"/>
              <w:ind w:left="0" w:firstLine="0"/>
              <w:rPr/>
            </w:pPr>
            <w:r w:rsidDel="00000000" w:rsidR="00000000" w:rsidRPr="00000000">
              <w:rPr>
                <w:sz w:val="19"/>
                <w:szCs w:val="19"/>
                <w:rtl w:val="0"/>
              </w:rPr>
              <w:t xml:space="preserve">A13.1</w:t>
              <w:tab/>
              <w:t xml:space="preserve">Memory System Resource Partitioning and Monitoring (MPAM)</w:t>
              <w:tab/>
            </w:r>
            <w:r w:rsidDel="00000000" w:rsidR="00000000" w:rsidRPr="00000000">
              <w:rPr>
                <w:rtl w:val="0"/>
              </w:rPr>
              <w:t xml:space="preserve">.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after="0" w:line="259" w:lineRule="auto"/>
              <w:ind w:left="0" w:firstLine="0"/>
              <w:jc w:val="both"/>
              <w:rPr/>
            </w:pPr>
            <w:r w:rsidDel="00000000" w:rsidR="00000000" w:rsidRPr="00000000">
              <w:rPr>
                <w:sz w:val="19"/>
                <w:szCs w:val="19"/>
                <w:rtl w:val="0"/>
              </w:rPr>
              <w:t xml:space="preserve">185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A13.1.1</w:t>
              <w:tab/>
              <w:t xml:space="preserve">MPAM signaling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after="0" w:line="259" w:lineRule="auto"/>
              <w:ind w:left="0" w:firstLine="0"/>
              <w:jc w:val="both"/>
              <w:rPr/>
            </w:pPr>
            <w:r w:rsidDel="00000000" w:rsidR="00000000" w:rsidRPr="00000000">
              <w:rPr>
                <w:sz w:val="19"/>
                <w:szCs w:val="19"/>
                <w:rtl w:val="0"/>
              </w:rPr>
              <w:t xml:space="preserve">185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A13.1.2</w:t>
              <w:tab/>
              <w:t xml:space="preserve">MPAM fields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spacing w:after="0" w:line="259" w:lineRule="auto"/>
              <w:ind w:left="0" w:firstLine="0"/>
              <w:jc w:val="both"/>
              <w:rPr/>
            </w:pPr>
            <w:r w:rsidDel="00000000" w:rsidR="00000000" w:rsidRPr="00000000">
              <w:rPr>
                <w:sz w:val="19"/>
                <w:szCs w:val="19"/>
                <w:rtl w:val="0"/>
              </w:rPr>
              <w:t xml:space="preserve">186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A13.1.3</w:t>
              <w:tab/>
              <w:t xml:space="preserve">MPAM component interactions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after="0" w:line="259" w:lineRule="auto"/>
              <w:ind w:left="5" w:firstLine="0"/>
              <w:jc w:val="both"/>
              <w:rPr/>
            </w:pPr>
            <w:r w:rsidDel="00000000" w:rsidR="00000000" w:rsidRPr="00000000">
              <w:rPr>
                <w:sz w:val="19"/>
                <w:szCs w:val="19"/>
                <w:rtl w:val="0"/>
              </w:rPr>
              <w:t xml:space="preserve">187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tabs>
                <w:tab w:val="center" w:leader="none" w:pos="2283"/>
                <w:tab w:val="right" w:leader="none" w:pos="7522"/>
              </w:tabs>
              <w:spacing w:after="0" w:line="259" w:lineRule="auto"/>
              <w:ind w:left="0" w:firstLine="0"/>
              <w:rPr/>
            </w:pPr>
            <w:r w:rsidDel="00000000" w:rsidR="00000000" w:rsidRPr="00000000">
              <w:rPr>
                <w:sz w:val="19"/>
                <w:szCs w:val="19"/>
                <w:rtl w:val="0"/>
              </w:rPr>
              <w:t xml:space="preserve">A13.2</w:t>
              <w:tab/>
              <w:t xml:space="preserve">Memory Tagging Extension (MTE)</w:t>
              <w:tab/>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spacing w:after="0" w:line="259" w:lineRule="auto"/>
              <w:ind w:left="0" w:firstLine="0"/>
              <w:jc w:val="both"/>
              <w:rPr/>
            </w:pPr>
            <w:r w:rsidDel="00000000" w:rsidR="00000000" w:rsidRPr="00000000">
              <w:rPr>
                <w:sz w:val="19"/>
                <w:szCs w:val="19"/>
                <w:rtl w:val="0"/>
              </w:rPr>
              <w:t xml:space="preserve">188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A13.2.1</w:t>
              <w:tab/>
              <w:t xml:space="preserve">MTE support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spacing w:after="0" w:line="259" w:lineRule="auto"/>
              <w:ind w:left="0" w:firstLine="0"/>
              <w:jc w:val="both"/>
              <w:rPr/>
            </w:pPr>
            <w:r w:rsidDel="00000000" w:rsidR="00000000" w:rsidRPr="00000000">
              <w:rPr>
                <w:sz w:val="19"/>
                <w:szCs w:val="19"/>
                <w:rtl w:val="0"/>
              </w:rPr>
              <w:t xml:space="preserve">188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A13.2.2</w:t>
              <w:tab/>
              <w:t xml:space="preserve">MTE signaling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spacing w:after="0" w:line="259" w:lineRule="auto"/>
              <w:ind w:left="0" w:firstLine="0"/>
              <w:jc w:val="both"/>
              <w:rPr/>
            </w:pPr>
            <w:r w:rsidDel="00000000" w:rsidR="00000000" w:rsidRPr="00000000">
              <w:rPr>
                <w:sz w:val="19"/>
                <w:szCs w:val="19"/>
                <w:rtl w:val="0"/>
              </w:rPr>
              <w:t xml:space="preserve">189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tabs>
                <w:tab w:val="center" w:leader="none" w:pos="893"/>
                <w:tab w:val="center" w:leader="none" w:pos="197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A13.2.3</w:t>
              <w:tab/>
              <w:t xml:space="preserve">Caching tags</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spacing w:after="0" w:line="259" w:lineRule="auto"/>
              <w:ind w:left="0" w:firstLine="0"/>
              <w:jc w:val="both"/>
              <w:rPr/>
            </w:pPr>
            <w:r w:rsidDel="00000000" w:rsidR="00000000" w:rsidRPr="00000000">
              <w:rPr>
                <w:sz w:val="19"/>
                <w:szCs w:val="19"/>
                <w:rtl w:val="0"/>
              </w:rPr>
              <w:t xml:space="preserve">189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A13.2.4</w:t>
              <w:tab/>
              <w:t xml:space="preserve">Transporting tags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spacing w:after="0" w:line="259" w:lineRule="auto"/>
              <w:ind w:left="0" w:firstLine="0"/>
              <w:jc w:val="both"/>
              <w:rPr/>
            </w:pPr>
            <w:r w:rsidDel="00000000" w:rsidR="00000000" w:rsidRPr="00000000">
              <w:rPr>
                <w:sz w:val="19"/>
                <w:szCs w:val="19"/>
                <w:rtl w:val="0"/>
              </w:rPr>
              <w:t xml:space="preserve">190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A13.2.5</w:t>
              <w:tab/>
              <w:t xml:space="preserve">Reads with tags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after="0" w:line="259" w:lineRule="auto"/>
              <w:ind w:left="5" w:firstLine="0"/>
              <w:jc w:val="both"/>
              <w:rPr/>
            </w:pPr>
            <w:r w:rsidDel="00000000" w:rsidR="00000000" w:rsidRPr="00000000">
              <w:rPr>
                <w:sz w:val="19"/>
                <w:szCs w:val="19"/>
                <w:rtl w:val="0"/>
              </w:rPr>
              <w:t xml:space="preserve">191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A13.2.6</w:t>
              <w:tab/>
              <w:t xml:space="preserve">Writes with tags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after="0" w:line="259" w:lineRule="auto"/>
              <w:ind w:left="0" w:firstLine="0"/>
              <w:jc w:val="both"/>
              <w:rPr/>
            </w:pPr>
            <w:r w:rsidDel="00000000" w:rsidR="00000000" w:rsidRPr="00000000">
              <w:rPr>
                <w:sz w:val="19"/>
                <w:szCs w:val="19"/>
                <w:rtl w:val="0"/>
              </w:rPr>
              <w:t xml:space="preserve">192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tabs>
                <w:tab w:val="center" w:leader="none" w:pos="893"/>
                <w:tab w:val="center" w:leader="none" w:pos="274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A13.2.7</w:t>
              <w:tab/>
              <w:t xml:space="preserve">Memory tagging interoperability</w:t>
              <w:tab/>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after="0" w:line="259" w:lineRule="auto"/>
              <w:ind w:left="0" w:firstLine="0"/>
              <w:jc w:val="both"/>
              <w:rPr/>
            </w:pPr>
            <w:r w:rsidDel="00000000" w:rsidR="00000000" w:rsidRPr="00000000">
              <w:rPr>
                <w:sz w:val="19"/>
                <w:szCs w:val="19"/>
                <w:rtl w:val="0"/>
              </w:rPr>
              <w:t xml:space="preserve">195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tabs>
                <w:tab w:val="center" w:leader="none" w:pos="893"/>
                <w:tab w:val="center" w:leader="none" w:pos="265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A13.2.8</w:t>
              <w:tab/>
              <w:t xml:space="preserve">MTE and Atomic transactions</w:t>
              <w:tab/>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after="0" w:line="259" w:lineRule="auto"/>
              <w:ind w:left="0" w:firstLine="0"/>
              <w:jc w:val="both"/>
              <w:rPr/>
            </w:pPr>
            <w:r w:rsidDel="00000000" w:rsidR="00000000" w:rsidRPr="00000000">
              <w:rPr>
                <w:sz w:val="19"/>
                <w:szCs w:val="19"/>
                <w:rtl w:val="0"/>
              </w:rPr>
              <w:t xml:space="preserve">195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A13.2.9</w:t>
              <w:tab/>
              <w:t xml:space="preserve">MTE and Prefetch transactions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after="0" w:line="259" w:lineRule="auto"/>
              <w:ind w:left="0" w:firstLine="0"/>
              <w:jc w:val="both"/>
              <w:rPr/>
            </w:pPr>
            <w:r w:rsidDel="00000000" w:rsidR="00000000" w:rsidRPr="00000000">
              <w:rPr>
                <w:sz w:val="19"/>
                <w:szCs w:val="19"/>
                <w:rtl w:val="0"/>
              </w:rPr>
              <w:t xml:space="preserve">196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after="0" w:line="259" w:lineRule="auto"/>
              <w:ind w:left="567" w:firstLine="0"/>
              <w:rPr/>
            </w:pPr>
            <w:r w:rsidDel="00000000" w:rsidR="00000000" w:rsidRPr="00000000">
              <w:rPr>
                <w:sz w:val="19"/>
                <w:szCs w:val="19"/>
                <w:rtl w:val="0"/>
              </w:rPr>
              <w:t xml:space="preserve">A13.2.10 MTE and Poison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after="0" w:line="259" w:lineRule="auto"/>
              <w:ind w:left="0" w:firstLine="0"/>
              <w:jc w:val="both"/>
              <w:rPr/>
            </w:pPr>
            <w:r w:rsidDel="00000000" w:rsidR="00000000" w:rsidRPr="00000000">
              <w:rPr>
                <w:sz w:val="19"/>
                <w:szCs w:val="19"/>
                <w:rtl w:val="0"/>
              </w:rPr>
              <w:t xml:space="preserve">196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tabs>
                <w:tab w:val="center" w:leader="none" w:pos="1401"/>
                <w:tab w:val="right" w:leader="none" w:pos="7522"/>
              </w:tabs>
              <w:spacing w:after="0" w:line="259" w:lineRule="auto"/>
              <w:ind w:left="0" w:firstLine="0"/>
              <w:rPr/>
            </w:pPr>
            <w:r w:rsidDel="00000000" w:rsidR="00000000" w:rsidRPr="00000000">
              <w:rPr>
                <w:sz w:val="19"/>
                <w:szCs w:val="19"/>
                <w:rtl w:val="0"/>
              </w:rPr>
              <w:t xml:space="preserve">A13.3</w:t>
              <w:tab/>
              <w:t xml:space="preserve">Trace signals</w:t>
              <w:tab/>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spacing w:after="0" w:line="259" w:lineRule="auto"/>
              <w:ind w:left="5" w:firstLine="0"/>
              <w:jc w:val="both"/>
              <w:rPr/>
            </w:pPr>
            <w:r w:rsidDel="00000000" w:rsidR="00000000" w:rsidRPr="00000000">
              <w:rPr>
                <w:sz w:val="19"/>
                <w:szCs w:val="19"/>
                <w:rtl w:val="0"/>
              </w:rPr>
              <w:t xml:space="preserve">197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tabs>
                <w:tab w:val="right" w:leader="none" w:pos="7522"/>
              </w:tabs>
              <w:spacing w:after="0" w:line="259" w:lineRule="auto"/>
              <w:ind w:left="0" w:firstLine="0"/>
              <w:rPr/>
            </w:pPr>
            <w:r w:rsidDel="00000000" w:rsidR="00000000" w:rsidRPr="00000000">
              <w:rPr>
                <w:sz w:val="19"/>
                <w:szCs w:val="19"/>
                <w:rtl w:val="0"/>
              </w:rPr>
              <w:t xml:space="preserve">A13.4</w:t>
              <w:tab/>
              <w:t xml:space="preserve">User Loopback signaling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after="0" w:line="259" w:lineRule="auto"/>
              <w:ind w:left="0" w:firstLine="0"/>
              <w:jc w:val="both"/>
              <w:rPr/>
            </w:pPr>
            <w:r w:rsidDel="00000000" w:rsidR="00000000" w:rsidRPr="00000000">
              <w:rPr>
                <w:sz w:val="19"/>
                <w:szCs w:val="19"/>
                <w:rtl w:val="0"/>
              </w:rPr>
              <w:t xml:space="preserve">198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tabs>
                <w:tab w:val="right" w:leader="none" w:pos="7522"/>
              </w:tabs>
              <w:spacing w:after="0" w:line="259" w:lineRule="auto"/>
              <w:ind w:left="0" w:firstLine="0"/>
              <w:rPr/>
            </w:pPr>
            <w:r w:rsidDel="00000000" w:rsidR="00000000" w:rsidRPr="00000000">
              <w:rPr>
                <w:sz w:val="19"/>
                <w:szCs w:val="19"/>
                <w:rtl w:val="0"/>
              </w:rPr>
              <w:t xml:space="preserve">A13.5</w:t>
              <w:tab/>
              <w:t xml:space="preserve">User defined signaling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after="0" w:line="259" w:lineRule="auto"/>
              <w:ind w:left="0" w:firstLine="0"/>
              <w:jc w:val="both"/>
              <w:rPr/>
            </w:pPr>
            <w:r w:rsidDel="00000000" w:rsidR="00000000" w:rsidRPr="00000000">
              <w:rPr>
                <w:sz w:val="19"/>
                <w:szCs w:val="19"/>
                <w:rtl w:val="0"/>
              </w:rPr>
              <w:t xml:space="preserve">200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tabs>
                <w:tab w:val="center" w:leader="none" w:pos="893"/>
                <w:tab w:val="center" w:leader="none" w:pos="1979"/>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A13.5.1</w:t>
              <w:tab/>
              <w:t xml:space="preserve">Configuration</w:t>
              <w:tab/>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pacing w:after="0" w:line="259" w:lineRule="auto"/>
              <w:ind w:left="0" w:firstLine="0"/>
              <w:jc w:val="both"/>
              <w:rPr/>
            </w:pPr>
            <w:r w:rsidDel="00000000" w:rsidR="00000000" w:rsidRPr="00000000">
              <w:rPr>
                <w:sz w:val="19"/>
                <w:szCs w:val="19"/>
                <w:rtl w:val="0"/>
              </w:rPr>
              <w:t xml:space="preserve">200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A13.5.2</w:t>
              <w:tab/>
              <w:t xml:space="preserve">User signals </w:t>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spacing w:after="0" w:line="259" w:lineRule="auto"/>
              <w:ind w:left="0" w:firstLine="0"/>
              <w:jc w:val="both"/>
              <w:rPr/>
            </w:pPr>
            <w:r w:rsidDel="00000000" w:rsidR="00000000" w:rsidRPr="00000000">
              <w:rPr>
                <w:sz w:val="19"/>
                <w:szCs w:val="19"/>
                <w:rtl w:val="0"/>
              </w:rPr>
              <w:t xml:space="preserve">200</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A13.5.3</w:t>
              <w:tab/>
              <w:t xml:space="preserve">Usage considerations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after="0" w:line="259" w:lineRule="auto"/>
              <w:ind w:left="5" w:firstLine="0"/>
              <w:jc w:val="both"/>
              <w:rPr/>
            </w:pPr>
            <w:r w:rsidDel="00000000" w:rsidR="00000000" w:rsidRPr="00000000">
              <w:rPr>
                <w:sz w:val="19"/>
                <w:szCs w:val="19"/>
                <w:rtl w:val="0"/>
              </w:rPr>
              <w:t xml:space="preserve">201</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0">
            <w:pPr>
              <w:spacing w:after="0" w:line="259" w:lineRule="auto"/>
              <w:ind w:left="0" w:firstLine="0"/>
              <w:rPr/>
            </w:pPr>
            <w:r w:rsidDel="00000000" w:rsidR="00000000" w:rsidRPr="00000000">
              <w:rPr>
                <w:b w:val="1"/>
                <w:bCs w:val="1"/>
                <w:sz w:val="23"/>
                <w:szCs w:val="23"/>
                <w:rtl w:val="0"/>
              </w:rPr>
              <w:t xml:space="preserve">Chapter A14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1">
            <w:pPr>
              <w:spacing w:after="0" w:line="259" w:lineRule="auto"/>
              <w:ind w:left="0" w:firstLine="0"/>
              <w:rPr/>
            </w:pPr>
            <w:r w:rsidDel="00000000" w:rsidR="00000000" w:rsidRPr="00000000">
              <w:rPr>
                <w:b w:val="1"/>
                <w:bCs w:val="1"/>
                <w:sz w:val="23"/>
                <w:szCs w:val="23"/>
                <w:rtl w:val="0"/>
              </w:rPr>
              <w:t xml:space="preserve">Untranslated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tabs>
                <w:tab w:val="center" w:leader="none" w:pos="2598"/>
                <w:tab w:val="right" w:leader="none" w:pos="7522"/>
              </w:tabs>
              <w:spacing w:after="0" w:line="259" w:lineRule="auto"/>
              <w:ind w:left="0" w:firstLine="0"/>
              <w:rPr/>
            </w:pPr>
            <w:r w:rsidDel="00000000" w:rsidR="00000000" w:rsidRPr="00000000">
              <w:rPr>
                <w:sz w:val="19"/>
                <w:szCs w:val="19"/>
                <w:rtl w:val="0"/>
              </w:rPr>
              <w:t xml:space="preserve">A14.1</w:t>
              <w:tab/>
              <w:t xml:space="preserve">Introduction to Distributed Virtual Memory</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after="0" w:line="259" w:lineRule="auto"/>
              <w:ind w:left="0" w:firstLine="0"/>
              <w:jc w:val="both"/>
              <w:rPr/>
            </w:pPr>
            <w:r w:rsidDel="00000000" w:rsidR="00000000" w:rsidRPr="00000000">
              <w:rPr>
                <w:sz w:val="19"/>
                <w:szCs w:val="19"/>
                <w:rtl w:val="0"/>
              </w:rPr>
              <w:t xml:space="preserve">203</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tabs>
                <w:tab w:val="right" w:leader="none" w:pos="7522"/>
              </w:tabs>
              <w:spacing w:after="0" w:line="259" w:lineRule="auto"/>
              <w:ind w:left="0" w:firstLine="0"/>
              <w:rPr/>
            </w:pPr>
            <w:r w:rsidDel="00000000" w:rsidR="00000000" w:rsidRPr="00000000">
              <w:rPr>
                <w:sz w:val="19"/>
                <w:szCs w:val="19"/>
                <w:rtl w:val="0"/>
              </w:rPr>
              <w:t xml:space="preserve">A14.2</w:t>
              <w:tab/>
              <w:t xml:space="preserve">Support for untranslated transactions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0" w:line="259" w:lineRule="auto"/>
              <w:ind w:left="5" w:firstLine="0"/>
              <w:jc w:val="both"/>
              <w:rPr/>
            </w:pPr>
            <w:r w:rsidDel="00000000" w:rsidR="00000000" w:rsidRPr="00000000">
              <w:rPr>
                <w:sz w:val="19"/>
                <w:szCs w:val="19"/>
                <w:rtl w:val="0"/>
              </w:rPr>
              <w:t xml:space="preserve">204</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tabs>
                <w:tab w:val="right" w:leader="none" w:pos="7522"/>
              </w:tabs>
              <w:spacing w:after="0" w:line="259" w:lineRule="auto"/>
              <w:ind w:left="0" w:firstLine="0"/>
              <w:rPr/>
            </w:pPr>
            <w:r w:rsidDel="00000000" w:rsidR="00000000" w:rsidRPr="00000000">
              <w:rPr>
                <w:sz w:val="19"/>
                <w:szCs w:val="19"/>
                <w:rtl w:val="0"/>
              </w:rPr>
              <w:t xml:space="preserve">A14.3</w:t>
              <w:tab/>
              <w:t xml:space="preserve">Untranslated transaction signaling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0" w:line="259" w:lineRule="auto"/>
              <w:ind w:left="0" w:firstLine="0"/>
              <w:jc w:val="both"/>
              <w:rPr/>
            </w:pPr>
            <w:r w:rsidDel="00000000" w:rsidR="00000000" w:rsidRPr="00000000">
              <w:rPr>
                <w:sz w:val="19"/>
                <w:szCs w:val="19"/>
                <w:rtl w:val="0"/>
              </w:rPr>
              <w:t xml:space="preserve">205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tabs>
                <w:tab w:val="right" w:leader="none" w:pos="7522"/>
              </w:tabs>
              <w:spacing w:after="0" w:line="259" w:lineRule="auto"/>
              <w:ind w:left="0" w:firstLine="0"/>
              <w:rPr/>
            </w:pPr>
            <w:r w:rsidDel="00000000" w:rsidR="00000000" w:rsidRPr="00000000">
              <w:rPr>
                <w:sz w:val="19"/>
                <w:szCs w:val="19"/>
                <w:rtl w:val="0"/>
              </w:rPr>
              <w:t xml:space="preserve">A14.4</w:t>
              <w:tab/>
              <w:t xml:space="preserve">Translation identifiers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0" w:line="259" w:lineRule="auto"/>
              <w:ind w:left="0" w:firstLine="0"/>
              <w:jc w:val="both"/>
              <w:rPr/>
            </w:pPr>
            <w:r w:rsidDel="00000000" w:rsidR="00000000" w:rsidRPr="00000000">
              <w:rPr>
                <w:sz w:val="19"/>
                <w:szCs w:val="19"/>
                <w:rtl w:val="0"/>
              </w:rPr>
              <w:t xml:space="preserve">206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tabs>
                <w:tab w:val="center" w:leader="none" w:pos="893"/>
                <w:tab w:val="center" w:leader="none" w:pos="288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A14.4.1</w:t>
              <w:tab/>
              <w:t xml:space="preserve">Secure Stream Identifier (SECSID)</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0" w:line="259" w:lineRule="auto"/>
              <w:ind w:left="0" w:firstLine="0"/>
              <w:jc w:val="both"/>
              <w:rPr/>
            </w:pPr>
            <w:r w:rsidDel="00000000" w:rsidR="00000000" w:rsidRPr="00000000">
              <w:rPr>
                <w:sz w:val="19"/>
                <w:szCs w:val="19"/>
                <w:rtl w:val="0"/>
              </w:rPr>
              <w:t xml:space="preserve">206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tabs>
                <w:tab w:val="center" w:leader="none" w:pos="893"/>
                <w:tab w:val="center" w:leader="none" w:pos="2064"/>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A14.4.2</w:t>
              <w:tab/>
              <w:t xml:space="preserve">StreamID (SID)</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after="0" w:line="259" w:lineRule="auto"/>
              <w:ind w:left="5" w:firstLine="0"/>
              <w:jc w:val="both"/>
              <w:rPr/>
            </w:pPr>
            <w:r w:rsidDel="00000000" w:rsidR="00000000" w:rsidRPr="00000000">
              <w:rPr>
                <w:sz w:val="19"/>
                <w:szCs w:val="19"/>
                <w:rtl w:val="0"/>
              </w:rPr>
              <w:t xml:space="preserve">207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tabs>
                <w:tab w:val="center" w:leader="none" w:pos="893"/>
                <w:tab w:val="center" w:leader="none" w:pos="2280"/>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A14.4.3</w:t>
              <w:tab/>
              <w:t xml:space="preserve">SubstreamID (SSID)</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after="0" w:line="259" w:lineRule="auto"/>
              <w:ind w:left="5" w:firstLine="0"/>
              <w:jc w:val="both"/>
              <w:rPr/>
            </w:pPr>
            <w:r w:rsidDel="00000000" w:rsidR="00000000" w:rsidRPr="00000000">
              <w:rPr>
                <w:sz w:val="19"/>
                <w:szCs w:val="19"/>
                <w:rtl w:val="0"/>
              </w:rPr>
              <w:t xml:space="preserve">207</w:t>
            </w:r>
            <w:r w:rsidDel="00000000" w:rsidR="00000000" w:rsidRPr="00000000">
              <w:rPr>
                <w:rtl w:val="0"/>
              </w:rPr>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A14.4.4</w:t>
              <w:tab/>
              <w:t xml:space="preserve">PCIe considerations </w:t>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0" w:line="259" w:lineRule="auto"/>
              <w:ind w:left="5" w:firstLine="0"/>
              <w:jc w:val="both"/>
              <w:rPr/>
            </w:pPr>
            <w:r w:rsidDel="00000000" w:rsidR="00000000" w:rsidRPr="00000000">
              <w:rPr>
                <w:sz w:val="19"/>
                <w:szCs w:val="19"/>
                <w:rtl w:val="0"/>
              </w:rPr>
              <w:t xml:space="preserve">207</w:t>
            </w:r>
            <w:r w:rsidDel="00000000" w:rsidR="00000000" w:rsidRPr="00000000">
              <w:rPr>
                <w:rtl w:val="0"/>
              </w:rPr>
            </w:r>
          </w:p>
        </w:tc>
      </w:tr>
    </w:tbl>
    <w:p w:rsidR="00000000" w:rsidDel="00000000" w:rsidP="00000000" w:rsidRDefault="00000000" w:rsidRPr="00000000" w14:paraId="0000035B">
      <w:pPr>
        <w:spacing w:after="0" w:line="259" w:lineRule="auto"/>
        <w:ind w:left="-1440" w:right="10466" w:firstLine="0"/>
        <w:rPr/>
      </w:pPr>
      <w:r w:rsidDel="00000000" w:rsidR="00000000" w:rsidRPr="00000000">
        <w:rPr>
          <w:rtl w:val="0"/>
        </w:rPr>
      </w:r>
    </w:p>
    <w:tbl>
      <w:tblPr>
        <w:tblStyle w:val="Table6"/>
        <w:tblW w:w="10111.0" w:type="dxa"/>
        <w:jc w:val="left"/>
        <w:tblInd w:w="-360.0" w:type="dxa"/>
        <w:tblLayout w:type="fixed"/>
        <w:tblLook w:val="0400"/>
      </w:tblPr>
      <w:tblGrid>
        <w:gridCol w:w="2268"/>
        <w:gridCol w:w="7522"/>
        <w:gridCol w:w="321"/>
        <w:tblGridChange w:id="0">
          <w:tblGrid>
            <w:gridCol w:w="2268"/>
            <w:gridCol w:w="7522"/>
            <w:gridCol w:w="321"/>
          </w:tblGrid>
        </w:tblGridChange>
      </w:tblGrid>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tabs>
                <w:tab w:val="right" w:leader="none" w:pos="7522"/>
              </w:tabs>
              <w:spacing w:after="0" w:line="259" w:lineRule="auto"/>
              <w:ind w:left="0" w:firstLine="0"/>
              <w:rPr/>
            </w:pPr>
            <w:r w:rsidDel="00000000" w:rsidR="00000000" w:rsidRPr="00000000">
              <w:rPr>
                <w:sz w:val="19"/>
                <w:szCs w:val="19"/>
                <w:rtl w:val="0"/>
              </w:rPr>
              <w:t xml:space="preserve">A14.5</w:t>
              <w:tab/>
              <w:t xml:space="preserve">Translation fault flows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after="0" w:line="259" w:lineRule="auto"/>
              <w:ind w:left="0" w:firstLine="0"/>
              <w:jc w:val="both"/>
              <w:rPr/>
            </w:pPr>
            <w:r w:rsidDel="00000000" w:rsidR="00000000" w:rsidRPr="00000000">
              <w:rPr>
                <w:sz w:val="19"/>
                <w:szCs w:val="19"/>
                <w:rtl w:val="0"/>
              </w:rPr>
              <w:t xml:space="preserve">208</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A14.5.1</w:t>
              <w:tab/>
              <w:t xml:space="preserve">Stall flow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0" w:line="259" w:lineRule="auto"/>
              <w:ind w:left="0" w:firstLine="0"/>
              <w:jc w:val="both"/>
              <w:rPr/>
            </w:pPr>
            <w:r w:rsidDel="00000000" w:rsidR="00000000" w:rsidRPr="00000000">
              <w:rPr>
                <w:sz w:val="19"/>
                <w:szCs w:val="19"/>
                <w:rtl w:val="0"/>
              </w:rPr>
              <w:t xml:space="preserve">209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tabs>
                <w:tab w:val="center" w:leader="none" w:pos="893"/>
                <w:tab w:val="center" w:leader="none" w:pos="184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A14.5.2</w:t>
              <w:tab/>
              <w:t xml:space="preserve">ATST flow</w:t>
              <w:tab/>
            </w:r>
            <w:r w:rsidDel="00000000" w:rsidR="00000000" w:rsidRPr="00000000">
              <w:rPr>
                <w:rtl w:val="0"/>
              </w:rPr>
              <w:t xml:space="preserve">.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after="0" w:line="259" w:lineRule="auto"/>
              <w:ind w:left="0" w:firstLine="0"/>
              <w:jc w:val="both"/>
              <w:rPr/>
            </w:pPr>
            <w:r w:rsidDel="00000000" w:rsidR="00000000" w:rsidRPr="00000000">
              <w:rPr>
                <w:sz w:val="19"/>
                <w:szCs w:val="19"/>
                <w:rtl w:val="0"/>
              </w:rPr>
              <w:t xml:space="preserve">209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tabs>
                <w:tab w:val="center" w:leader="none" w:pos="893"/>
                <w:tab w:val="center" w:leader="none" w:pos="1916"/>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A14.5.3</w:t>
              <w:tab/>
              <w:t xml:space="preserve">NoStall flow</w:t>
              <w:tab/>
            </w:r>
            <w:r w:rsidDel="00000000" w:rsidR="00000000" w:rsidRPr="00000000">
              <w:rPr>
                <w:rtl w:val="0"/>
              </w:rPr>
              <w:t xml:space="preserve">.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after="0" w:line="259" w:lineRule="auto"/>
              <w:ind w:left="0" w:firstLine="0"/>
              <w:jc w:val="both"/>
              <w:rPr/>
            </w:pPr>
            <w:r w:rsidDel="00000000" w:rsidR="00000000" w:rsidRPr="00000000">
              <w:rPr>
                <w:sz w:val="19"/>
                <w:szCs w:val="19"/>
                <w:rtl w:val="0"/>
              </w:rPr>
              <w:t xml:space="preserve">209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A14.5.4</w:t>
              <w:tab/>
              <w:t xml:space="preserve">PRI flow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0" w:line="259" w:lineRule="auto"/>
              <w:ind w:left="0" w:firstLine="0"/>
              <w:jc w:val="both"/>
              <w:rPr/>
            </w:pPr>
            <w:r w:rsidDel="00000000" w:rsidR="00000000" w:rsidRPr="00000000">
              <w:rPr>
                <w:sz w:val="19"/>
                <w:szCs w:val="19"/>
                <w:rtl w:val="0"/>
              </w:rPr>
              <w:t xml:space="preserve">210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tabs>
                <w:tab w:val="right" w:leader="none" w:pos="7522"/>
              </w:tabs>
              <w:spacing w:after="0" w:line="259" w:lineRule="auto"/>
              <w:ind w:left="0" w:firstLine="0"/>
              <w:rPr/>
            </w:pPr>
            <w:r w:rsidDel="00000000" w:rsidR="00000000" w:rsidRPr="00000000">
              <w:rPr>
                <w:sz w:val="19"/>
                <w:szCs w:val="19"/>
                <w:rtl w:val="0"/>
              </w:rPr>
              <w:t xml:space="preserve">A14.6</w:t>
              <w:tab/>
              <w:t xml:space="preserve">Untranslated transaction qualifier </w:t>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0" w:line="259" w:lineRule="auto"/>
              <w:ind w:left="5" w:firstLine="0"/>
              <w:jc w:val="both"/>
              <w:rPr/>
            </w:pPr>
            <w:r w:rsidDel="00000000" w:rsidR="00000000" w:rsidRPr="00000000">
              <w:rPr>
                <w:sz w:val="19"/>
                <w:szCs w:val="19"/>
                <w:rtl w:val="0"/>
              </w:rPr>
              <w:t xml:space="preserve">211</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tabs>
                <w:tab w:val="right" w:leader="none" w:pos="7522"/>
              </w:tabs>
              <w:spacing w:after="0" w:line="259" w:lineRule="auto"/>
              <w:ind w:left="0" w:firstLine="0"/>
              <w:rPr/>
            </w:pPr>
            <w:r w:rsidDel="00000000" w:rsidR="00000000" w:rsidRPr="00000000">
              <w:rPr>
                <w:sz w:val="19"/>
                <w:szCs w:val="19"/>
                <w:rtl w:val="0"/>
              </w:rPr>
              <w:t xml:space="preserve">A14.7</w:t>
              <w:tab/>
              <w:t xml:space="preserve">StashTranslation Opcode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after="0" w:line="259" w:lineRule="auto"/>
              <w:ind w:left="0" w:firstLine="0"/>
              <w:jc w:val="both"/>
              <w:rPr/>
            </w:pPr>
            <w:r w:rsidDel="00000000" w:rsidR="00000000" w:rsidRPr="00000000">
              <w:rPr>
                <w:sz w:val="19"/>
                <w:szCs w:val="19"/>
                <w:rtl w:val="0"/>
              </w:rPr>
              <w:t xml:space="preserve">212</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tabs>
                <w:tab w:val="right" w:leader="none" w:pos="7522"/>
              </w:tabs>
              <w:spacing w:after="0" w:line="259" w:lineRule="auto"/>
              <w:ind w:left="0" w:firstLine="0"/>
              <w:rPr/>
            </w:pPr>
            <w:r w:rsidDel="00000000" w:rsidR="00000000" w:rsidRPr="00000000">
              <w:rPr>
                <w:sz w:val="19"/>
                <w:szCs w:val="19"/>
                <w:rtl w:val="0"/>
              </w:rPr>
              <w:t xml:space="preserve">A14.8</w:t>
              <w:tab/>
              <w:t xml:space="preserve">UnstashTranslation Opcode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after="0" w:line="259" w:lineRule="auto"/>
              <w:ind w:left="0" w:firstLine="0"/>
              <w:jc w:val="both"/>
              <w:rPr/>
            </w:pPr>
            <w:r w:rsidDel="00000000" w:rsidR="00000000" w:rsidRPr="00000000">
              <w:rPr>
                <w:sz w:val="19"/>
                <w:szCs w:val="19"/>
                <w:rtl w:val="0"/>
              </w:rPr>
              <w:t xml:space="preserve">213</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4">
            <w:pPr>
              <w:spacing w:after="0" w:line="259" w:lineRule="auto"/>
              <w:ind w:left="0" w:firstLine="0"/>
              <w:rPr/>
            </w:pPr>
            <w:r w:rsidDel="00000000" w:rsidR="00000000" w:rsidRPr="00000000">
              <w:rPr>
                <w:b w:val="1"/>
                <w:bCs w:val="1"/>
                <w:sz w:val="23"/>
                <w:szCs w:val="23"/>
                <w:rtl w:val="0"/>
              </w:rPr>
              <w:t xml:space="preserve">Chapter A15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5">
            <w:pPr>
              <w:spacing w:after="0" w:line="259" w:lineRule="auto"/>
              <w:ind w:left="0" w:firstLine="0"/>
              <w:rPr/>
            </w:pPr>
            <w:r w:rsidDel="00000000" w:rsidR="00000000" w:rsidRPr="00000000">
              <w:rPr>
                <w:b w:val="1"/>
                <w:bCs w:val="1"/>
                <w:sz w:val="23"/>
                <w:szCs w:val="23"/>
                <w:rtl w:val="0"/>
              </w:rPr>
              <w:t xml:space="preserve">Distributed Virtual Memory messages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tabs>
                <w:tab w:val="center" w:leader="none" w:pos="2216"/>
                <w:tab w:val="right" w:leader="none" w:pos="7522"/>
              </w:tabs>
              <w:spacing w:after="0" w:line="259" w:lineRule="auto"/>
              <w:ind w:left="0" w:firstLine="0"/>
              <w:rPr/>
            </w:pPr>
            <w:r w:rsidDel="00000000" w:rsidR="00000000" w:rsidRPr="00000000">
              <w:rPr>
                <w:sz w:val="19"/>
                <w:szCs w:val="19"/>
                <w:rtl w:val="0"/>
              </w:rPr>
              <w:t xml:space="preserve">A15.1</w:t>
              <w:tab/>
              <w:t xml:space="preserve">Introduction to DVM transactions</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after="0" w:line="259" w:lineRule="auto"/>
              <w:ind w:left="0" w:firstLine="0"/>
              <w:jc w:val="both"/>
              <w:rPr/>
            </w:pPr>
            <w:r w:rsidDel="00000000" w:rsidR="00000000" w:rsidRPr="00000000">
              <w:rPr>
                <w:sz w:val="19"/>
                <w:szCs w:val="19"/>
                <w:rtl w:val="0"/>
              </w:rPr>
              <w:t xml:space="preserve">215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tabs>
                <w:tab w:val="center" w:leader="none" w:pos="2007"/>
                <w:tab w:val="right" w:leader="none" w:pos="7522"/>
              </w:tabs>
              <w:spacing w:after="0" w:line="259" w:lineRule="auto"/>
              <w:ind w:left="0" w:firstLine="0"/>
              <w:rPr/>
            </w:pPr>
            <w:r w:rsidDel="00000000" w:rsidR="00000000" w:rsidRPr="00000000">
              <w:rPr>
                <w:sz w:val="19"/>
                <w:szCs w:val="19"/>
                <w:rtl w:val="0"/>
              </w:rPr>
              <w:t xml:space="preserve">A15.2</w:t>
              <w:tab/>
              <w:t xml:space="preserve">Support for DVM messages</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after="0" w:line="259" w:lineRule="auto"/>
              <w:ind w:left="0" w:firstLine="0"/>
              <w:jc w:val="both"/>
              <w:rPr/>
            </w:pPr>
            <w:r w:rsidDel="00000000" w:rsidR="00000000" w:rsidRPr="00000000">
              <w:rPr>
                <w:sz w:val="19"/>
                <w:szCs w:val="19"/>
                <w:rtl w:val="0"/>
              </w:rPr>
              <w:t xml:space="preserve">216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tabs>
                <w:tab w:val="right" w:leader="none" w:pos="7522"/>
              </w:tabs>
              <w:spacing w:after="0" w:line="259" w:lineRule="auto"/>
              <w:ind w:left="0" w:firstLine="0"/>
              <w:rPr/>
            </w:pPr>
            <w:r w:rsidDel="00000000" w:rsidR="00000000" w:rsidRPr="00000000">
              <w:rPr>
                <w:sz w:val="19"/>
                <w:szCs w:val="19"/>
                <w:rtl w:val="0"/>
              </w:rPr>
              <w:t xml:space="preserve">A15.3</w:t>
              <w:tab/>
              <w:t xml:space="preserve">DVM messages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spacing w:after="0" w:line="259" w:lineRule="auto"/>
              <w:ind w:left="5" w:firstLine="0"/>
              <w:jc w:val="both"/>
              <w:rPr/>
            </w:pPr>
            <w:r w:rsidDel="00000000" w:rsidR="00000000" w:rsidRPr="00000000">
              <w:rPr>
                <w:sz w:val="19"/>
                <w:szCs w:val="19"/>
                <w:rtl w:val="0"/>
              </w:rPr>
              <w:t xml:space="preserve">217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tabs>
                <w:tab w:val="center" w:leader="none" w:pos="893"/>
                <w:tab w:val="center" w:leader="none" w:pos="2279"/>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A15.3.1</w:t>
              <w:tab/>
              <w:t xml:space="preserve">DVM message fields</w:t>
              <w:tab/>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after="0" w:line="259" w:lineRule="auto"/>
              <w:ind w:left="5" w:firstLine="0"/>
              <w:jc w:val="both"/>
              <w:rPr/>
            </w:pPr>
            <w:r w:rsidDel="00000000" w:rsidR="00000000" w:rsidRPr="00000000">
              <w:rPr>
                <w:sz w:val="19"/>
                <w:szCs w:val="19"/>
                <w:rtl w:val="0"/>
              </w:rPr>
              <w:t xml:space="preserve">217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A15.3.2</w:t>
              <w:tab/>
              <w:t xml:space="preserve">TLB Invalidate messages </w:t>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after="0" w:line="259" w:lineRule="auto"/>
              <w:ind w:left="0" w:firstLine="0"/>
              <w:jc w:val="both"/>
              <w:rPr/>
            </w:pPr>
            <w:r w:rsidDel="00000000" w:rsidR="00000000" w:rsidRPr="00000000">
              <w:rPr>
                <w:sz w:val="19"/>
                <w:szCs w:val="19"/>
                <w:rtl w:val="0"/>
              </w:rPr>
              <w:t xml:space="preserve">222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A15.3.3</w:t>
              <w:tab/>
              <w:t xml:space="preserve">Branch Predictor Invalidate messages </w:t>
            </w:r>
            <w:r w:rsidDel="00000000" w:rsidR="00000000" w:rsidRPr="00000000">
              <w:rPr>
                <w:rtl w:val="0"/>
              </w:rPr>
              <w:t xml:space="preserve">.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after="0" w:line="259" w:lineRule="auto"/>
              <w:ind w:left="0" w:firstLine="0"/>
              <w:jc w:val="both"/>
              <w:rPr/>
            </w:pPr>
            <w:r w:rsidDel="00000000" w:rsidR="00000000" w:rsidRPr="00000000">
              <w:rPr>
                <w:sz w:val="19"/>
                <w:szCs w:val="19"/>
                <w:rtl w:val="0"/>
              </w:rPr>
              <w:t xml:space="preserve">226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A15.3.4</w:t>
              <w:tab/>
              <w:t xml:space="preserve">Instruction cache invalidations </w:t>
            </w:r>
            <w:r w:rsidDel="00000000" w:rsidR="00000000" w:rsidRPr="00000000">
              <w:rPr>
                <w:rtl w:val="0"/>
              </w:rPr>
              <w:t xml:space="preserve">.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after="0" w:line="259" w:lineRule="auto"/>
              <w:ind w:left="5" w:firstLine="0"/>
              <w:jc w:val="both"/>
              <w:rPr/>
            </w:pPr>
            <w:r w:rsidDel="00000000" w:rsidR="00000000" w:rsidRPr="00000000">
              <w:rPr>
                <w:sz w:val="19"/>
                <w:szCs w:val="19"/>
                <w:rtl w:val="0"/>
              </w:rPr>
              <w:t xml:space="preserve">227</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tabs>
                <w:tab w:val="center" w:leader="none" w:pos="893"/>
                <w:tab w:val="center" w:leader="none" w:pos="2501"/>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A15.3.5</w:t>
              <w:tab/>
              <w:t xml:space="preserve">Synchronization message</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pacing w:after="0" w:line="259" w:lineRule="auto"/>
              <w:ind w:left="0" w:firstLine="0"/>
              <w:jc w:val="both"/>
              <w:rPr/>
            </w:pPr>
            <w:r w:rsidDel="00000000" w:rsidR="00000000" w:rsidRPr="00000000">
              <w:rPr>
                <w:sz w:val="19"/>
                <w:szCs w:val="19"/>
                <w:rtl w:val="0"/>
              </w:rPr>
              <w:t xml:space="preserve">229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A15.3.6</w:t>
              <w:tab/>
              <w:t xml:space="preserve">Hint message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pacing w:after="0" w:line="259" w:lineRule="auto"/>
              <w:ind w:left="0" w:firstLine="0"/>
              <w:jc w:val="both"/>
              <w:rPr/>
            </w:pPr>
            <w:r w:rsidDel="00000000" w:rsidR="00000000" w:rsidRPr="00000000">
              <w:rPr>
                <w:sz w:val="19"/>
                <w:szCs w:val="19"/>
                <w:rtl w:val="0"/>
              </w:rPr>
              <w:t xml:space="preserve">229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tabs>
                <w:tab w:val="center" w:leader="none" w:pos="2061"/>
                <w:tab w:val="right" w:leader="none" w:pos="7522"/>
              </w:tabs>
              <w:spacing w:after="0" w:line="259" w:lineRule="auto"/>
              <w:ind w:left="0" w:firstLine="0"/>
              <w:rPr/>
            </w:pPr>
            <w:r w:rsidDel="00000000" w:rsidR="00000000" w:rsidRPr="00000000">
              <w:rPr>
                <w:sz w:val="19"/>
                <w:szCs w:val="19"/>
                <w:rtl w:val="0"/>
              </w:rPr>
              <w:t xml:space="preserve">A15.4</w:t>
              <w:tab/>
              <w:t xml:space="preserve">Transporting DVM messages</w:t>
              <w:tab/>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after="0" w:line="259" w:lineRule="auto"/>
              <w:ind w:left="0" w:firstLine="0"/>
              <w:jc w:val="both"/>
              <w:rPr/>
            </w:pPr>
            <w:r w:rsidDel="00000000" w:rsidR="00000000" w:rsidRPr="00000000">
              <w:rPr>
                <w:sz w:val="19"/>
                <w:szCs w:val="19"/>
                <w:rtl w:val="0"/>
              </w:rPr>
              <w:t xml:space="preserve">230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A15.4.1</w:t>
              <w:tab/>
              <w:t xml:space="preserve">Signaling for DVM messages </w:t>
            </w:r>
            <w:r w:rsidDel="00000000" w:rsidR="00000000" w:rsidRPr="00000000">
              <w:rPr>
                <w:rtl w:val="0"/>
              </w:rPr>
              <w:t xml:space="preserve">.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after="0" w:line="259" w:lineRule="auto"/>
              <w:ind w:left="0" w:firstLine="0"/>
              <w:jc w:val="both"/>
              <w:rPr/>
            </w:pPr>
            <w:r w:rsidDel="00000000" w:rsidR="00000000" w:rsidRPr="00000000">
              <w:rPr>
                <w:sz w:val="19"/>
                <w:szCs w:val="19"/>
                <w:rtl w:val="0"/>
              </w:rPr>
              <w:t xml:space="preserve">230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A15.4.2</w:t>
              <w:tab/>
              <w:t xml:space="preserve">Address widths in DVM messages </w:t>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after="0" w:line="259" w:lineRule="auto"/>
              <w:ind w:left="0" w:firstLine="0"/>
              <w:jc w:val="both"/>
              <w:rPr/>
            </w:pPr>
            <w:r w:rsidDel="00000000" w:rsidR="00000000" w:rsidRPr="00000000">
              <w:rPr>
                <w:sz w:val="19"/>
                <w:szCs w:val="19"/>
                <w:rtl w:val="0"/>
              </w:rPr>
              <w:t xml:space="preserve">232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tabs>
                <w:tab w:val="center" w:leader="none" w:pos="893"/>
                <w:tab w:val="center" w:leader="none" w:pos="2864"/>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A15.4.3</w:t>
              <w:tab/>
              <w:t xml:space="preserve">Mapping message fields to signals</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0" w:line="259" w:lineRule="auto"/>
              <w:ind w:left="0" w:firstLine="0"/>
              <w:jc w:val="both"/>
              <w:rPr/>
            </w:pPr>
            <w:r w:rsidDel="00000000" w:rsidR="00000000" w:rsidRPr="00000000">
              <w:rPr>
                <w:sz w:val="19"/>
                <w:szCs w:val="19"/>
                <w:rtl w:val="0"/>
              </w:rPr>
              <w:t xml:space="preserve">232</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tabs>
                <w:tab w:val="right" w:leader="none" w:pos="7522"/>
              </w:tabs>
              <w:spacing w:after="0" w:line="259" w:lineRule="auto"/>
              <w:ind w:left="0" w:firstLine="0"/>
              <w:rPr/>
            </w:pPr>
            <w:r w:rsidDel="00000000" w:rsidR="00000000" w:rsidRPr="00000000">
              <w:rPr>
                <w:sz w:val="19"/>
                <w:szCs w:val="19"/>
                <w:rtl w:val="0"/>
              </w:rPr>
              <w:t xml:space="preserve">A15.5</w:t>
              <w:tab/>
              <w:t xml:space="preserve">DVM Sync and Complete </w:t>
            </w:r>
            <w:r w:rsidDel="00000000" w:rsidR="00000000" w:rsidRPr="00000000">
              <w:rPr>
                <w:rtl w:val="0"/>
              </w:rPr>
              <w:t xml:space="preserve">.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after="0" w:line="259" w:lineRule="auto"/>
              <w:ind w:left="0" w:firstLine="0"/>
              <w:jc w:val="both"/>
              <w:rPr/>
            </w:pPr>
            <w:r w:rsidDel="00000000" w:rsidR="00000000" w:rsidRPr="00000000">
              <w:rPr>
                <w:sz w:val="19"/>
                <w:szCs w:val="19"/>
                <w:rtl w:val="0"/>
              </w:rPr>
              <w:t xml:space="preserve">239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tabs>
                <w:tab w:val="center" w:leader="none" w:pos="2213"/>
                <w:tab w:val="right" w:leader="none" w:pos="7522"/>
              </w:tabs>
              <w:spacing w:after="0" w:line="259" w:lineRule="auto"/>
              <w:ind w:left="0" w:firstLine="0"/>
              <w:rPr/>
            </w:pPr>
            <w:r w:rsidDel="00000000" w:rsidR="00000000" w:rsidRPr="00000000">
              <w:rPr>
                <w:sz w:val="19"/>
                <w:szCs w:val="19"/>
                <w:rtl w:val="0"/>
              </w:rPr>
              <w:t xml:space="preserve">A15.6</w:t>
              <w:tab/>
              <w:t xml:space="preserve">Coherency Connection signaling</w:t>
              <w:tab/>
            </w:r>
            <w:r w:rsidDel="00000000" w:rsidR="00000000" w:rsidRPr="00000000">
              <w:rPr>
                <w:rtl w:val="0"/>
              </w:rPr>
              <w:t xml:space="preserve">.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after="0" w:line="259" w:lineRule="auto"/>
              <w:ind w:left="5" w:firstLine="0"/>
              <w:jc w:val="both"/>
              <w:rPr/>
            </w:pPr>
            <w:r w:rsidDel="00000000" w:rsidR="00000000" w:rsidRPr="00000000">
              <w:rPr>
                <w:sz w:val="19"/>
                <w:szCs w:val="19"/>
                <w:rtl w:val="0"/>
              </w:rPr>
              <w:t xml:space="preserve">241</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tabs>
                <w:tab w:val="center" w:leader="none" w:pos="893"/>
                <w:tab w:val="center" w:leader="none" w:pos="288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A15.6.1</w:t>
              <w:tab/>
              <w:t xml:space="preserve">Coherency Connection Handshake</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after="0" w:line="259" w:lineRule="auto"/>
              <w:ind w:left="5" w:firstLine="0"/>
              <w:jc w:val="both"/>
              <w:rPr/>
            </w:pPr>
            <w:r w:rsidDel="00000000" w:rsidR="00000000" w:rsidRPr="00000000">
              <w:rPr>
                <w:sz w:val="19"/>
                <w:szCs w:val="19"/>
                <w:rtl w:val="0"/>
              </w:rPr>
              <w:t xml:space="preserve">241</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7">
            <w:pPr>
              <w:spacing w:after="0" w:line="259" w:lineRule="auto"/>
              <w:ind w:left="0" w:firstLine="0"/>
              <w:rPr/>
            </w:pPr>
            <w:r w:rsidDel="00000000" w:rsidR="00000000" w:rsidRPr="00000000">
              <w:rPr>
                <w:b w:val="1"/>
                <w:bCs w:val="1"/>
                <w:sz w:val="23"/>
                <w:szCs w:val="23"/>
                <w:rtl w:val="0"/>
              </w:rPr>
              <w:t xml:space="preserve">Chapter A16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8">
            <w:pPr>
              <w:spacing w:after="0" w:line="259" w:lineRule="auto"/>
              <w:ind w:left="0" w:firstLine="0"/>
              <w:rPr/>
            </w:pPr>
            <w:r w:rsidDel="00000000" w:rsidR="00000000" w:rsidRPr="00000000">
              <w:rPr>
                <w:b w:val="1"/>
                <w:bCs w:val="1"/>
                <w:sz w:val="23"/>
                <w:szCs w:val="23"/>
                <w:rtl w:val="0"/>
              </w:rPr>
              <w:t xml:space="preserve">Wake-up signaling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tabs>
                <w:tab w:val="right" w:leader="none" w:pos="7522"/>
              </w:tabs>
              <w:spacing w:after="0" w:line="259" w:lineRule="auto"/>
              <w:ind w:left="0" w:firstLine="0"/>
              <w:rPr/>
            </w:pPr>
            <w:r w:rsidDel="00000000" w:rsidR="00000000" w:rsidRPr="00000000">
              <w:rPr>
                <w:sz w:val="19"/>
                <w:szCs w:val="19"/>
                <w:rtl w:val="0"/>
              </w:rPr>
              <w:t xml:space="preserve">A16.1</w:t>
              <w:tab/>
              <w:t xml:space="preserve">About Wake-up signals </w:t>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spacing w:after="0" w:line="259" w:lineRule="auto"/>
              <w:ind w:left="0" w:firstLine="0"/>
              <w:jc w:val="both"/>
              <w:rPr/>
            </w:pPr>
            <w:r w:rsidDel="00000000" w:rsidR="00000000" w:rsidRPr="00000000">
              <w:rPr>
                <w:sz w:val="19"/>
                <w:szCs w:val="19"/>
                <w:rtl w:val="0"/>
              </w:rPr>
              <w:t xml:space="preserve">245</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tabs>
                <w:tab w:val="center" w:leader="none" w:pos="2510"/>
                <w:tab w:val="right" w:leader="none" w:pos="7522"/>
              </w:tabs>
              <w:spacing w:after="0" w:line="259" w:lineRule="auto"/>
              <w:ind w:left="0" w:firstLine="0"/>
              <w:rPr/>
            </w:pPr>
            <w:r w:rsidDel="00000000" w:rsidR="00000000" w:rsidRPr="00000000">
              <w:rPr>
                <w:sz w:val="19"/>
                <w:szCs w:val="19"/>
                <w:rtl w:val="0"/>
              </w:rPr>
              <w:t xml:space="preserve">A16.2</w:t>
              <w:tab/>
              <w:t xml:space="preserve">AWAKEUP rules and recommendations</w:t>
              <w:tab/>
            </w:r>
            <w:r w:rsidDel="00000000" w:rsidR="00000000" w:rsidRPr="00000000">
              <w:rPr>
                <w:rtl w:val="0"/>
              </w:rPr>
              <w:t xml:space="preserve">.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after="0" w:line="259" w:lineRule="auto"/>
              <w:ind w:left="0" w:firstLine="0"/>
              <w:jc w:val="both"/>
              <w:rPr/>
            </w:pPr>
            <w:r w:rsidDel="00000000" w:rsidR="00000000" w:rsidRPr="00000000">
              <w:rPr>
                <w:sz w:val="19"/>
                <w:szCs w:val="19"/>
                <w:rtl w:val="0"/>
              </w:rPr>
              <w:t xml:space="preserve">246</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A16.2.1</w:t>
              <w:tab/>
              <w:t xml:space="preserve">AWAKEUP and Coherency Connection signaling </w:t>
            </w:r>
            <w:r w:rsidDel="00000000" w:rsidR="00000000" w:rsidRPr="00000000">
              <w:rPr>
                <w:rtl w:val="0"/>
              </w:rPr>
              <w:t xml:space="preserve">.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after="0" w:line="259" w:lineRule="auto"/>
              <w:ind w:left="0" w:firstLine="0"/>
              <w:jc w:val="both"/>
              <w:rPr/>
            </w:pPr>
            <w:r w:rsidDel="00000000" w:rsidR="00000000" w:rsidRPr="00000000">
              <w:rPr>
                <w:sz w:val="19"/>
                <w:szCs w:val="19"/>
                <w:rtl w:val="0"/>
              </w:rPr>
              <w:t xml:space="preserve">246</w:t>
            </w: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tabs>
                <w:tab w:val="center" w:leader="none" w:pos="2580"/>
                <w:tab w:val="right" w:leader="none" w:pos="7522"/>
              </w:tabs>
              <w:spacing w:after="0" w:line="259" w:lineRule="auto"/>
              <w:ind w:left="0" w:firstLine="0"/>
              <w:rPr/>
            </w:pPr>
            <w:r w:rsidDel="00000000" w:rsidR="00000000" w:rsidRPr="00000000">
              <w:rPr>
                <w:sz w:val="19"/>
                <w:szCs w:val="19"/>
                <w:rtl w:val="0"/>
              </w:rPr>
              <w:t xml:space="preserve">A16.3</w:t>
              <w:tab/>
              <w:t xml:space="preserve">ACWAKEUP rules and recommendations</w:t>
              <w:tab/>
            </w:r>
            <w:r w:rsidDel="00000000" w:rsidR="00000000" w:rsidRPr="00000000">
              <w:rPr>
                <w:rtl w:val="0"/>
              </w:rPr>
              <w:t xml:space="preserve">.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after="0" w:line="259" w:lineRule="auto"/>
              <w:ind w:left="5" w:firstLine="0"/>
              <w:jc w:val="both"/>
              <w:rPr/>
            </w:pPr>
            <w:r w:rsidDel="00000000" w:rsidR="00000000" w:rsidRPr="00000000">
              <w:rPr>
                <w:sz w:val="19"/>
                <w:szCs w:val="19"/>
                <w:rtl w:val="0"/>
              </w:rPr>
              <w:t xml:space="preserve">247</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6">
            <w:pPr>
              <w:spacing w:after="0" w:line="259" w:lineRule="auto"/>
              <w:ind w:left="0" w:firstLine="0"/>
              <w:rPr/>
            </w:pPr>
            <w:r w:rsidDel="00000000" w:rsidR="00000000" w:rsidRPr="00000000">
              <w:rPr>
                <w:b w:val="1"/>
                <w:bCs w:val="1"/>
                <w:sz w:val="23"/>
                <w:szCs w:val="23"/>
                <w:rtl w:val="0"/>
              </w:rPr>
              <w:t xml:space="preserve">Chapter A17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7">
            <w:pPr>
              <w:spacing w:after="0" w:line="259" w:lineRule="auto"/>
              <w:ind w:left="0" w:firstLine="0"/>
              <w:rPr/>
            </w:pPr>
            <w:r w:rsidDel="00000000" w:rsidR="00000000" w:rsidRPr="00000000">
              <w:rPr>
                <w:b w:val="1"/>
                <w:bCs w:val="1"/>
                <w:sz w:val="23"/>
                <w:szCs w:val="23"/>
                <w:rtl w:val="0"/>
              </w:rPr>
              <w:t xml:space="preserve">Interface and data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160" w:line="259" w:lineRule="auto"/>
              <w:ind w:left="0" w:firstLine="0"/>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tabs>
                <w:tab w:val="right" w:leader="none" w:pos="7522"/>
              </w:tabs>
              <w:spacing w:after="0" w:line="259" w:lineRule="auto"/>
              <w:ind w:left="0" w:firstLine="0"/>
              <w:rPr/>
            </w:pPr>
            <w:r w:rsidDel="00000000" w:rsidR="00000000" w:rsidRPr="00000000">
              <w:rPr>
                <w:sz w:val="19"/>
                <w:szCs w:val="19"/>
                <w:rtl w:val="0"/>
              </w:rPr>
              <w:t xml:space="preserve">A17.1</w:t>
              <w:tab/>
              <w:t xml:space="preserve">Data protection using Poison </w:t>
            </w:r>
            <w:r w:rsidDel="00000000" w:rsidR="00000000" w:rsidRPr="00000000">
              <w:rPr>
                <w:rtl w:val="0"/>
              </w:rPr>
              <w:t xml:space="preserve">.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after="0" w:line="259" w:lineRule="auto"/>
              <w:ind w:left="0" w:firstLine="0"/>
              <w:jc w:val="both"/>
              <w:rPr/>
            </w:pPr>
            <w:r w:rsidDel="00000000" w:rsidR="00000000" w:rsidRPr="00000000">
              <w:rPr>
                <w:sz w:val="19"/>
                <w:szCs w:val="19"/>
                <w:rtl w:val="0"/>
              </w:rPr>
              <w:t xml:space="preserve">249</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tabs>
                <w:tab w:val="right" w:leader="none" w:pos="7522"/>
              </w:tabs>
              <w:spacing w:after="0" w:line="259" w:lineRule="auto"/>
              <w:ind w:left="0" w:firstLine="0"/>
              <w:rPr/>
            </w:pPr>
            <w:r w:rsidDel="00000000" w:rsidR="00000000" w:rsidRPr="00000000">
              <w:rPr>
                <w:sz w:val="19"/>
                <w:szCs w:val="19"/>
                <w:rtl w:val="0"/>
              </w:rPr>
              <w:t xml:space="preserve">A17.2</w:t>
              <w:tab/>
              <w:t xml:space="preserve">Parity protection for data and interface signals </w:t>
            </w:r>
            <w:r w:rsidDel="00000000" w:rsidR="00000000" w:rsidRPr="00000000">
              <w:rPr>
                <w:rtl w:val="0"/>
              </w:rPr>
              <w:t xml:space="preserve">.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0" w:line="259" w:lineRule="auto"/>
              <w:ind w:left="0" w:firstLine="0"/>
              <w:jc w:val="both"/>
              <w:rPr/>
            </w:pPr>
            <w:r w:rsidDel="00000000" w:rsidR="00000000" w:rsidRPr="00000000">
              <w:rPr>
                <w:sz w:val="19"/>
                <w:szCs w:val="19"/>
                <w:rtl w:val="0"/>
              </w:rPr>
              <w:t xml:space="preserve">250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A17.2.1</w:t>
              <w:tab/>
              <w:t xml:space="preserve">Configuration of parity protection </w:t>
            </w:r>
            <w:r w:rsidDel="00000000" w:rsidR="00000000" w:rsidRPr="00000000">
              <w:rPr>
                <w:rtl w:val="0"/>
              </w:rPr>
              <w:t xml:space="preserve">.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after="0" w:line="259" w:lineRule="auto"/>
              <w:ind w:left="0" w:firstLine="0"/>
              <w:jc w:val="both"/>
              <w:rPr/>
            </w:pPr>
            <w:r w:rsidDel="00000000" w:rsidR="00000000" w:rsidRPr="00000000">
              <w:rPr>
                <w:sz w:val="19"/>
                <w:szCs w:val="19"/>
                <w:rtl w:val="0"/>
              </w:rPr>
              <w:t xml:space="preserve">250</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tabs>
                <w:tab w:val="center" w:leader="none" w:pos="893"/>
                <w:tab w:val="center" w:leader="none" w:pos="2425"/>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A17.2.2</w:t>
              <w:tab/>
              <w:t xml:space="preserve">Error detection behavior</w:t>
              <w:tab/>
            </w:r>
            <w:r w:rsidDel="00000000" w:rsidR="00000000" w:rsidRPr="00000000">
              <w:rPr>
                <w:rtl w:val="0"/>
              </w:rPr>
              <w:t xml:space="preserve">.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pacing w:after="0" w:line="259" w:lineRule="auto"/>
              <w:ind w:left="5" w:firstLine="0"/>
              <w:jc w:val="both"/>
              <w:rPr/>
            </w:pPr>
            <w:r w:rsidDel="00000000" w:rsidR="00000000" w:rsidRPr="00000000">
              <w:rPr>
                <w:sz w:val="19"/>
                <w:szCs w:val="19"/>
                <w:rtl w:val="0"/>
              </w:rPr>
              <w:t xml:space="preserve">251</w:t>
            </w:r>
            <w:r w:rsidDel="00000000" w:rsidR="00000000" w:rsidRPr="00000000">
              <w:rPr>
                <w:rtl w:val="0"/>
              </w:rPr>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tabs>
                <w:tab w:val="center" w:leader="none" w:pos="893"/>
                <w:tab w:val="right" w:leader="none" w:pos="7522"/>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A17.2.3</w:t>
              <w:tab/>
              <w:t xml:space="preserve">Parity check signals </w:t>
            </w:r>
            <w:r w:rsidDel="00000000" w:rsidR="00000000" w:rsidRPr="00000000">
              <w:rPr>
                <w:rtl w:val="0"/>
              </w:rPr>
              <w:t xml:space="preserve">. . . . . . . . . . . . . . . . . . . . . . . . . . . . .</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after="0" w:line="259" w:lineRule="auto"/>
              <w:ind w:left="5" w:firstLine="0"/>
              <w:jc w:val="both"/>
              <w:rPr/>
            </w:pPr>
            <w:r w:rsidDel="00000000" w:rsidR="00000000" w:rsidRPr="00000000">
              <w:rPr>
                <w:sz w:val="19"/>
                <w:szCs w:val="19"/>
                <w:rtl w:val="0"/>
              </w:rPr>
              <w:t xml:space="preserve">251</w:t>
            </w:r>
            <w:r w:rsidDel="00000000" w:rsidR="00000000" w:rsidRPr="00000000">
              <w:rPr>
                <w:rtl w:val="0"/>
              </w:rPr>
            </w:r>
          </w:p>
        </w:tc>
      </w:tr>
      <w:tr>
        <w:trPr>
          <w:cantSplit w:val="0"/>
          <w:trHeight w:val="1148"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8">
            <w:pPr>
              <w:tabs>
                <w:tab w:val="center" w:leader="none" w:pos="1845"/>
              </w:tabs>
              <w:spacing w:after="107" w:line="259" w:lineRule="auto"/>
              <w:ind w:left="0" w:firstLine="0"/>
              <w:rPr/>
            </w:pPr>
            <w:r w:rsidDel="00000000" w:rsidR="00000000" w:rsidRPr="00000000">
              <w:rPr>
                <w:b w:val="1"/>
                <w:bCs w:val="1"/>
                <w:sz w:val="27"/>
                <w:szCs w:val="27"/>
                <w:rtl w:val="0"/>
              </w:rPr>
              <w:t xml:space="preserve">Part B</w:t>
              <w:tab/>
              <w:t xml:space="preserve">Appendices</w:t>
            </w:r>
            <w:r w:rsidDel="00000000" w:rsidR="00000000" w:rsidRPr="00000000">
              <w:rPr>
                <w:rtl w:val="0"/>
              </w:rPr>
            </w:r>
          </w:p>
          <w:p w:rsidR="00000000" w:rsidDel="00000000" w:rsidP="00000000" w:rsidRDefault="00000000" w:rsidRPr="00000000" w14:paraId="000003C9">
            <w:pPr>
              <w:tabs>
                <w:tab w:val="center" w:leader="none" w:pos="3181"/>
              </w:tabs>
              <w:spacing w:after="0" w:line="259" w:lineRule="auto"/>
              <w:ind w:left="0" w:firstLine="0"/>
              <w:rPr/>
            </w:pPr>
            <w:r w:rsidDel="00000000" w:rsidR="00000000" w:rsidRPr="00000000">
              <w:rPr>
                <w:b w:val="1"/>
                <w:bCs w:val="1"/>
                <w:sz w:val="23"/>
                <w:szCs w:val="23"/>
                <w:rtl w:val="0"/>
              </w:rPr>
              <w:t xml:space="preserve">Chapter B1</w:t>
              <w:tab/>
              <w:t xml:space="preserve">Interface classes</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41"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tabs>
                <w:tab w:val="center" w:leader="none" w:pos="2462"/>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w:t>
              <w:tab/>
              <w:t xml:space="preserve">Summary of interface classes </w:t>
            </w:r>
            <w:r w:rsidDel="00000000" w:rsidR="00000000" w:rsidRPr="00000000">
              <w:rPr>
                <w:rtl w:val="0"/>
              </w:rPr>
              <w:t xml:space="preserve">.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after="0" w:line="259" w:lineRule="auto"/>
              <w:ind w:left="0" w:firstLine="0"/>
              <w:jc w:val="both"/>
              <w:rPr/>
            </w:pPr>
            <w:r w:rsidDel="00000000" w:rsidR="00000000" w:rsidRPr="00000000">
              <w:rPr>
                <w:sz w:val="19"/>
                <w:szCs w:val="19"/>
                <w:rtl w:val="0"/>
              </w:rPr>
              <w:t xml:space="preserve">258</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tabs>
                <w:tab w:val="center" w:leader="none" w:pos="3108"/>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B1.1.1</w:t>
              <w:tab/>
              <w:t xml:space="preserve">AXI5 </w:t>
            </w:r>
            <w:r w:rsidDel="00000000" w:rsidR="00000000" w:rsidRPr="00000000">
              <w:rPr>
                <w:rtl w:val="0"/>
              </w:rPr>
              <w:t xml:space="preserve">. .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after="0" w:line="259" w:lineRule="auto"/>
              <w:ind w:left="0" w:firstLine="0"/>
              <w:jc w:val="both"/>
              <w:rPr/>
            </w:pPr>
            <w:r w:rsidDel="00000000" w:rsidR="00000000" w:rsidRPr="00000000">
              <w:rPr>
                <w:sz w:val="19"/>
                <w:szCs w:val="19"/>
                <w:rtl w:val="0"/>
              </w:rPr>
              <w:t xml:space="preserve">259</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tabs>
                <w:tab w:val="center" w:leader="none" w:pos="3108"/>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B1.1.2</w:t>
              <w:tab/>
              <w:t xml:space="preserve">ACE5-Lite </w:t>
            </w:r>
            <w:r w:rsidDel="00000000" w:rsidR="00000000" w:rsidRPr="00000000">
              <w:rPr>
                <w:rtl w:val="0"/>
              </w:rPr>
              <w:t xml:space="preserve">.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0" w:line="259" w:lineRule="auto"/>
              <w:ind w:left="0" w:firstLine="0"/>
              <w:jc w:val="both"/>
              <w:rPr/>
            </w:pPr>
            <w:r w:rsidDel="00000000" w:rsidR="00000000" w:rsidRPr="00000000">
              <w:rPr>
                <w:sz w:val="19"/>
                <w:szCs w:val="19"/>
                <w:rtl w:val="0"/>
              </w:rPr>
              <w:t xml:space="preserve">259</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tabs>
                <w:tab w:val="center" w:leader="none" w:pos="3108"/>
                <w:tab w:val="center" w:leader="none" w:pos="4317"/>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B1.1.3</w:t>
              <w:tab/>
              <w:t xml:space="preserve">ACE5-LiteDVM</w:t>
              <w:tab/>
            </w:r>
            <w:r w:rsidDel="00000000" w:rsidR="00000000" w:rsidRPr="00000000">
              <w:rPr>
                <w:rtl w:val="0"/>
              </w:rPr>
              <w:t xml:space="preserve">.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0" w:line="259" w:lineRule="auto"/>
              <w:ind w:left="0" w:firstLine="0"/>
              <w:jc w:val="both"/>
              <w:rPr/>
            </w:pPr>
            <w:r w:rsidDel="00000000" w:rsidR="00000000" w:rsidRPr="00000000">
              <w:rPr>
                <w:sz w:val="19"/>
                <w:szCs w:val="19"/>
                <w:rtl w:val="0"/>
              </w:rPr>
              <w:t xml:space="preserve">259</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tabs>
                <w:tab w:val="center" w:leader="none" w:pos="3108"/>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B1.1.4</w:t>
              <w:tab/>
              <w:t xml:space="preserve">ACE5-LiteACP </w:t>
            </w:r>
            <w:r w:rsidDel="00000000" w:rsidR="00000000" w:rsidRPr="00000000">
              <w:rPr>
                <w:rtl w:val="0"/>
              </w:rPr>
              <w:t xml:space="preserve">.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0" w:line="259" w:lineRule="auto"/>
              <w:ind w:left="0" w:firstLine="0"/>
              <w:jc w:val="both"/>
              <w:rPr/>
            </w:pPr>
            <w:r w:rsidDel="00000000" w:rsidR="00000000" w:rsidRPr="00000000">
              <w:rPr>
                <w:sz w:val="19"/>
                <w:szCs w:val="19"/>
                <w:rtl w:val="0"/>
              </w:rPr>
              <w:t xml:space="preserve">260</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tabs>
                <w:tab w:val="center" w:leader="none" w:pos="3108"/>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B1.1.5</w:t>
              <w:tab/>
              <w:t xml:space="preserve">AXI5-Lite </w:t>
            </w:r>
            <w:r w:rsidDel="00000000" w:rsidR="00000000" w:rsidRPr="00000000">
              <w:rPr>
                <w:rtl w:val="0"/>
              </w:rPr>
              <w:t xml:space="preserve">.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0" w:line="259" w:lineRule="auto"/>
              <w:ind w:left="0" w:firstLine="0"/>
              <w:jc w:val="both"/>
              <w:rPr/>
            </w:pPr>
            <w:r w:rsidDel="00000000" w:rsidR="00000000" w:rsidRPr="00000000">
              <w:rPr>
                <w:sz w:val="19"/>
                <w:szCs w:val="19"/>
                <w:rtl w:val="0"/>
              </w:rPr>
              <w:t xml:space="preserve">260</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tabs>
                <w:tab w:val="center" w:leader="none" w:pos="2462"/>
                <w:tab w:val="center" w:leader="none" w:pos="3666"/>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B1.2</w:t>
              <w:tab/>
              <w:t xml:space="preserve">Signal matrix</w:t>
              <w:tab/>
            </w:r>
            <w:r w:rsidDel="00000000" w:rsidR="00000000" w:rsidRPr="00000000">
              <w:rPr>
                <w:rtl w:val="0"/>
              </w:rPr>
              <w:t xml:space="preserve">. . . . . . . .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after="0" w:line="259" w:lineRule="auto"/>
              <w:ind w:left="5" w:firstLine="0"/>
              <w:jc w:val="both"/>
              <w:rPr/>
            </w:pPr>
            <w:r w:rsidDel="00000000" w:rsidR="00000000" w:rsidRPr="00000000">
              <w:rPr>
                <w:sz w:val="19"/>
                <w:szCs w:val="19"/>
                <w:rtl w:val="0"/>
              </w:rPr>
              <w:t xml:space="preserve">261</w:t>
            </w:r>
            <w:r w:rsidDel="00000000" w:rsidR="00000000" w:rsidRPr="00000000">
              <w:rPr>
                <w:rtl w:val="0"/>
              </w:rPr>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tabs>
                <w:tab w:val="center" w:leader="none" w:pos="2462"/>
                <w:tab w:val="center" w:leader="none" w:pos="4188"/>
                <w:tab w:val="right" w:leader="none" w:pos="9790"/>
              </w:tabs>
              <w:spacing w:after="0"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B1.3</w:t>
              <w:tab/>
              <w:t xml:space="preserve">Parity check signal matrix</w:t>
              <w:tab/>
            </w:r>
            <w:r w:rsidDel="00000000" w:rsidR="00000000" w:rsidRPr="00000000">
              <w:rPr>
                <w:rtl w:val="0"/>
              </w:rPr>
              <w:t xml:space="preserve">. . . . . . . . . . . . . . . . . . . . . . .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after="0" w:line="259" w:lineRule="auto"/>
              <w:ind w:left="0" w:firstLine="0"/>
              <w:jc w:val="both"/>
              <w:rPr/>
            </w:pPr>
            <w:r w:rsidDel="00000000" w:rsidR="00000000" w:rsidRPr="00000000">
              <w:rPr>
                <w:sz w:val="19"/>
                <w:szCs w:val="19"/>
                <w:rtl w:val="0"/>
              </w:rPr>
              <w:t xml:space="preserve">266</w:t>
            </w:r>
            <w:r w:rsidDel="00000000" w:rsidR="00000000" w:rsidRPr="00000000">
              <w:rPr>
                <w:rtl w:val="0"/>
              </w:rPr>
            </w:r>
          </w:p>
        </w:tc>
      </w:tr>
      <w:tr>
        <w:trPr>
          <w:cantSplit w:val="0"/>
          <w:trHeight w:val="67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tabs>
                <w:tab w:val="center" w:leader="none" w:pos="2462"/>
                <w:tab w:val="right" w:leader="none" w:pos="9790"/>
              </w:tabs>
              <w:spacing w:after="205" w:line="259" w:lineRule="auto"/>
              <w:ind w:left="0" w:firstLine="0"/>
              <w:rPr/>
            </w:pPr>
            <w:r w:rsidDel="00000000" w:rsidR="00000000" w:rsidRPr="00000000">
              <w:rPr>
                <w:sz w:val="22"/>
                <w:szCs w:val="22"/>
                <w:rtl w:val="0"/>
              </w:rPr>
              <w:tab/>
            </w:r>
            <w:r w:rsidDel="00000000" w:rsidR="00000000" w:rsidRPr="00000000">
              <w:rPr>
                <w:sz w:val="19"/>
                <w:szCs w:val="19"/>
                <w:rtl w:val="0"/>
              </w:rPr>
              <w:t xml:space="preserve">B1.4</w:t>
              <w:tab/>
              <w:t xml:space="preserve">Property matrix </w:t>
            </w:r>
            <w:r w:rsidDel="00000000" w:rsidR="00000000" w:rsidRPr="00000000">
              <w:rPr>
                <w:rtl w:val="0"/>
              </w:rPr>
              <w:t xml:space="preserve">. . . . . . . . . . . . . . . . . . . . . . . . . . . . . . . . . . .</w:t>
            </w:r>
          </w:p>
          <w:p w:rsidR="00000000" w:rsidDel="00000000" w:rsidP="00000000" w:rsidRDefault="00000000" w:rsidRPr="00000000" w14:paraId="000003E5">
            <w:pPr>
              <w:tabs>
                <w:tab w:val="center" w:leader="none" w:pos="3714"/>
              </w:tabs>
              <w:spacing w:after="0" w:line="259" w:lineRule="auto"/>
              <w:ind w:left="0" w:firstLine="0"/>
              <w:rPr/>
            </w:pPr>
            <w:r w:rsidDel="00000000" w:rsidR="00000000" w:rsidRPr="00000000">
              <w:rPr>
                <w:b w:val="1"/>
                <w:bCs w:val="1"/>
                <w:sz w:val="23"/>
                <w:szCs w:val="23"/>
                <w:rtl w:val="0"/>
              </w:rPr>
              <w:t xml:space="preserve">Chapter B2</w:t>
              <w:tab/>
              <w:t xml:space="preserve">Summary of ID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after="0" w:line="259" w:lineRule="auto"/>
              <w:ind w:left="0" w:firstLine="0"/>
              <w:jc w:val="both"/>
              <w:rPr/>
            </w:pPr>
            <w:r w:rsidDel="00000000" w:rsidR="00000000" w:rsidRPr="00000000">
              <w:rPr>
                <w:sz w:val="19"/>
                <w:szCs w:val="19"/>
                <w:rtl w:val="0"/>
              </w:rPr>
              <w:t xml:space="preserve">269</w:t>
            </w:r>
            <w:r w:rsidDel="00000000" w:rsidR="00000000" w:rsidRPr="00000000">
              <w:rPr>
                <w:rtl w:val="0"/>
              </w:rPr>
            </w:r>
          </w:p>
        </w:tc>
      </w:tr>
    </w:tbl>
    <w:p w:rsidR="00000000" w:rsidDel="00000000" w:rsidP="00000000" w:rsidRDefault="00000000" w:rsidRPr="00000000" w14:paraId="000003E8">
      <w:pPr>
        <w:rPr/>
        <w:sectPr>
          <w:headerReference r:id="rId23" w:type="default"/>
          <w:headerReference r:id="rId24" w:type="first"/>
          <w:headerReference r:id="rId25" w:type="even"/>
          <w:footerReference r:id="rId26" w:type="default"/>
          <w:footerReference r:id="rId27" w:type="first"/>
          <w:footerReference r:id="rId28" w:type="even"/>
          <w:type w:val="nextPage"/>
          <w:pgSz w:h="16838" w:w="11906" w:orient="portrait"/>
          <w:pgMar w:bottom="1440" w:top="1440" w:left="1440" w:right="1440" w:header="1504" w:footer="864"/>
        </w:sectPr>
      </w:pPr>
      <w:r w:rsidDel="00000000" w:rsidR="00000000" w:rsidRPr="00000000">
        <w:rPr>
          <w:rtl w:val="0"/>
        </w:rPr>
      </w:r>
    </w:p>
    <w:p w:rsidR="00000000" w:rsidDel="00000000" w:rsidP="00000000" w:rsidRDefault="00000000" w:rsidRPr="00000000" w14:paraId="000003E9">
      <w:pPr>
        <w:spacing w:after="0" w:line="265" w:lineRule="auto"/>
        <w:ind w:left="256" w:hanging="10"/>
        <w:rPr/>
      </w:pPr>
      <w:r w:rsidDel="00000000" w:rsidR="00000000" w:rsidRPr="00000000">
        <w:rPr>
          <w:i w:val="1"/>
          <w:iCs w:val="1"/>
          <w:sz w:val="17"/>
          <w:szCs w:val="17"/>
          <w:rtl w:val="0"/>
        </w:rPr>
        <w:t xml:space="preserve">Contents</w:t>
      </w:r>
      <w:r w:rsidDel="00000000" w:rsidR="00000000" w:rsidRPr="00000000">
        <w:rPr>
          <w:rtl w:val="0"/>
        </w:rPr>
      </w:r>
    </w:p>
    <w:p w:rsidR="00000000" w:rsidDel="00000000" w:rsidP="00000000" w:rsidRDefault="00000000" w:rsidRPr="00000000" w14:paraId="000003EA">
      <w:pPr>
        <w:spacing w:after="310" w:line="265" w:lineRule="auto"/>
        <w:ind w:left="256" w:hanging="10"/>
        <w:rPr/>
      </w:pPr>
      <w:r w:rsidDel="00000000" w:rsidR="00000000" w:rsidRPr="00000000">
        <w:rPr>
          <w:i w:val="1"/>
          <w:iCs w:val="1"/>
          <w:sz w:val="17"/>
          <w:szCs w:val="17"/>
          <w:rtl w:val="0"/>
        </w:rPr>
        <w:t xml:space="preserve">Contents</w:t>
      </w:r>
      <w:r w:rsidDel="00000000" w:rsidR="00000000" w:rsidRPr="00000000">
        <w:rPr>
          <w:rtl w:val="0"/>
        </w:rPr>
      </w:r>
    </w:p>
    <w:p w:rsidR="00000000" w:rsidDel="00000000" w:rsidP="00000000" w:rsidRDefault="00000000" w:rsidRPr="00000000" w14:paraId="000003EB">
      <w:pPr>
        <w:pStyle w:val="Heading5"/>
        <w:tabs>
          <w:tab w:val="center" w:leader="none" w:pos="851"/>
          <w:tab w:val="center" w:leader="none" w:pos="3048"/>
        </w:tabs>
        <w:spacing w:after="0" w:line="259" w:lineRule="auto"/>
        <w:ind w:left="0" w:firstLine="0"/>
        <w:rPr/>
      </w:pPr>
      <w:r w:rsidDel="00000000" w:rsidR="00000000" w:rsidRPr="00000000">
        <w:rPr>
          <w:b w:val="0"/>
          <w:bCs w:val="0"/>
          <w:sz w:val="22"/>
          <w:szCs w:val="22"/>
          <w:rtl w:val="0"/>
        </w:rPr>
        <w:tab/>
      </w:r>
      <w:r w:rsidDel="00000000" w:rsidR="00000000" w:rsidRPr="00000000">
        <w:rPr>
          <w:sz w:val="23"/>
          <w:szCs w:val="23"/>
          <w:rtl w:val="0"/>
        </w:rPr>
        <w:t xml:space="preserve">Chapter B3</w:t>
        <w:tab/>
        <w:t xml:space="preserve">Revisions</w:t>
      </w:r>
      <w:r w:rsidDel="00000000" w:rsidR="00000000" w:rsidRPr="00000000">
        <w:rPr>
          <w:rtl w:val="0"/>
        </w:rPr>
      </w:r>
    </w:p>
    <w:p w:rsidR="00000000" w:rsidDel="00000000" w:rsidP="00000000" w:rsidRDefault="00000000" w:rsidRPr="00000000" w14:paraId="000003EC">
      <w:pPr>
        <w:tabs>
          <w:tab w:val="center" w:leader="none" w:pos="2708"/>
          <w:tab w:val="right" w:leader="none" w:pos="10386"/>
        </w:tabs>
        <w:spacing w:after="0" w:line="265" w:lineRule="auto"/>
        <w:ind w:left="0" w:firstLine="0"/>
        <w:rPr/>
      </w:pPr>
      <w:r w:rsidDel="00000000" w:rsidR="00000000" w:rsidRPr="00000000">
        <w:rPr>
          <w:sz w:val="22"/>
          <w:szCs w:val="22"/>
          <w:rtl w:val="0"/>
        </w:rPr>
        <w:tab/>
      </w:r>
      <w:r w:rsidDel="00000000" w:rsidR="00000000" w:rsidRPr="00000000">
        <w:rPr>
          <w:sz w:val="19"/>
          <w:szCs w:val="19"/>
          <w:rtl w:val="0"/>
        </w:rPr>
        <w:t xml:space="preserve">B3.1</w:t>
        <w:tab/>
        <w:t xml:space="preserve">Differences between Issue H.c and Issue J </w:t>
      </w:r>
      <w:r w:rsidDel="00000000" w:rsidR="00000000" w:rsidRPr="00000000">
        <w:rPr>
          <w:rtl w:val="0"/>
        </w:rPr>
        <w:t xml:space="preserve">. . . . . . . . . . . . . . . . . . . . </w:t>
      </w:r>
      <w:r w:rsidDel="00000000" w:rsidR="00000000" w:rsidRPr="00000000">
        <w:rPr>
          <w:sz w:val="19"/>
          <w:szCs w:val="19"/>
          <w:rtl w:val="0"/>
        </w:rPr>
        <w:t xml:space="preserve">274</w:t>
      </w:r>
      <w:r w:rsidDel="00000000" w:rsidR="00000000" w:rsidRPr="00000000">
        <w:rPr>
          <w:rtl w:val="0"/>
        </w:rPr>
      </w:r>
    </w:p>
    <w:p w:rsidR="00000000" w:rsidDel="00000000" w:rsidP="00000000" w:rsidRDefault="00000000" w:rsidRPr="00000000" w14:paraId="000003ED">
      <w:pPr>
        <w:tabs>
          <w:tab w:val="center" w:leader="none" w:pos="2708"/>
          <w:tab w:val="right" w:leader="none" w:pos="10386"/>
        </w:tabs>
        <w:spacing w:after="450" w:line="265" w:lineRule="auto"/>
        <w:ind w:left="0" w:firstLine="0"/>
        <w:rPr/>
      </w:pPr>
      <w:r w:rsidDel="00000000" w:rsidR="00000000" w:rsidRPr="00000000">
        <w:rPr>
          <w:sz w:val="22"/>
          <w:szCs w:val="22"/>
          <w:rtl w:val="0"/>
        </w:rPr>
        <w:tab/>
      </w:r>
      <w:r w:rsidDel="00000000" w:rsidR="00000000" w:rsidRPr="00000000">
        <w:rPr>
          <w:sz w:val="19"/>
          <w:szCs w:val="19"/>
          <w:rtl w:val="0"/>
        </w:rPr>
        <w:t xml:space="preserve">B3.2</w:t>
        <w:tab/>
        <w:t xml:space="preserve">Differences between Issue J and Issue K </w:t>
      </w:r>
      <w:r w:rsidDel="00000000" w:rsidR="00000000" w:rsidRPr="00000000">
        <w:rPr>
          <w:rtl w:val="0"/>
        </w:rPr>
        <w:t xml:space="preserve">. . . . . . . . . . . . . . . . . . . . . </w:t>
      </w:r>
      <w:r w:rsidDel="00000000" w:rsidR="00000000" w:rsidRPr="00000000">
        <w:rPr>
          <w:sz w:val="19"/>
          <w:szCs w:val="19"/>
          <w:rtl w:val="0"/>
        </w:rPr>
        <w:t xml:space="preserve">276</w:t>
      </w:r>
      <w:r w:rsidDel="00000000" w:rsidR="00000000" w:rsidRPr="00000000">
        <w:rPr>
          <w:rtl w:val="0"/>
        </w:rPr>
      </w:r>
    </w:p>
    <w:p w:rsidR="00000000" w:rsidDel="00000000" w:rsidP="00000000" w:rsidRDefault="00000000" w:rsidRPr="00000000" w14:paraId="000003EE">
      <w:pPr>
        <w:pStyle w:val="Heading5"/>
        <w:tabs>
          <w:tab w:val="center" w:leader="none" w:pos="646"/>
          <w:tab w:val="center" w:leader="none" w:pos="1903"/>
        </w:tabs>
        <w:spacing w:after="107" w:line="259" w:lineRule="auto"/>
        <w:ind w:left="0" w:firstLine="0"/>
        <w:rPr/>
      </w:pPr>
      <w:r w:rsidDel="00000000" w:rsidR="00000000" w:rsidRPr="00000000">
        <w:rPr>
          <w:b w:val="0"/>
          <w:bCs w:val="0"/>
          <w:sz w:val="22"/>
          <w:szCs w:val="22"/>
          <w:rtl w:val="0"/>
        </w:rPr>
        <w:tab/>
      </w:r>
      <w:r w:rsidDel="00000000" w:rsidR="00000000" w:rsidRPr="00000000">
        <w:rPr>
          <w:sz w:val="27"/>
          <w:szCs w:val="27"/>
          <w:rtl w:val="0"/>
        </w:rPr>
        <w:t xml:space="preserve">Part C</w:t>
        <w:tab/>
        <w:t xml:space="preserve">Glossary</w:t>
      </w:r>
      <w:r w:rsidDel="00000000" w:rsidR="00000000" w:rsidRPr="00000000">
        <w:rPr>
          <w:rtl w:val="0"/>
        </w:rPr>
      </w:r>
    </w:p>
    <w:p w:rsidR="00000000" w:rsidDel="00000000" w:rsidP="00000000" w:rsidRDefault="00000000" w:rsidRPr="00000000" w14:paraId="000003EF">
      <w:pPr>
        <w:tabs>
          <w:tab w:val="center" w:leader="none" w:pos="851"/>
          <w:tab w:val="center" w:leader="none" w:pos="3000"/>
        </w:tabs>
        <w:spacing w:after="197" w:line="259" w:lineRule="auto"/>
        <w:ind w:left="0" w:firstLine="0"/>
        <w:rPr/>
      </w:pPr>
      <w:r w:rsidDel="00000000" w:rsidR="00000000" w:rsidRPr="00000000">
        <w:rPr>
          <w:sz w:val="22"/>
          <w:szCs w:val="22"/>
          <w:rtl w:val="0"/>
        </w:rPr>
        <w:tab/>
      </w:r>
      <w:r w:rsidDel="00000000" w:rsidR="00000000" w:rsidRPr="00000000">
        <w:rPr>
          <w:b w:val="1"/>
          <w:bCs w:val="1"/>
          <w:sz w:val="23"/>
          <w:szCs w:val="23"/>
          <w:rtl w:val="0"/>
        </w:rPr>
        <w:t xml:space="preserve">Chapter C1</w:t>
        <w:tab/>
        <w:t xml:space="preserve">Glossary</w:t>
      </w: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206" w:lineRule="auto"/>
        <w:ind w:left="256" w:firstLine="166"/>
        <w:rPr/>
      </w:pPr>
      <w:bookmarkStart w:colFirst="0" w:colLast="0" w:name="_heading=h.dpcaxl4cyoat" w:id="8"/>
      <w:bookmarkEnd w:id="8"/>
      <w:r w:rsidDel="00000000" w:rsidR="00000000" w:rsidRPr="00000000">
        <w:rPr>
          <w:rtl w:val="0"/>
        </w:rPr>
        <w:t xml:space="preserve">Preface</w:t>
      </w:r>
    </w:p>
    <w:p w:rsidR="00000000" w:rsidDel="00000000" w:rsidP="00000000" w:rsidRDefault="00000000" w:rsidRPr="00000000" w14:paraId="000003F1">
      <w:pPr>
        <w:spacing w:after="385" w:lineRule="auto"/>
        <w:ind w:left="1375" w:right="8" w:firstLine="159.00000000000006"/>
        <w:rPr/>
      </w:pPr>
      <w:r w:rsidDel="00000000" w:rsidR="00000000" w:rsidRPr="00000000">
        <w:rPr>
          <w:rtl w:val="0"/>
        </w:rPr>
        <w:t xml:space="preserve">This preface describes the content organization and documentation conventions used in this specification.</w:t>
      </w:r>
    </w:p>
    <w:p w:rsidR="00000000" w:rsidDel="00000000" w:rsidP="00000000" w:rsidRDefault="00000000" w:rsidRPr="00000000" w14:paraId="000003F2">
      <w:pPr>
        <w:pStyle w:val="Heading3"/>
        <w:spacing w:after="197" w:line="259" w:lineRule="auto"/>
        <w:ind w:left="256" w:firstLine="166"/>
        <w:rPr/>
      </w:pPr>
      <w:bookmarkStart w:colFirst="0" w:colLast="0" w:name="_heading=h.rhp59pyl3z3z" w:id="9"/>
      <w:bookmarkEnd w:id="9"/>
      <w:r w:rsidDel="00000000" w:rsidR="00000000" w:rsidRPr="00000000">
        <w:rPr>
          <w:sz w:val="23"/>
          <w:szCs w:val="23"/>
          <w:rtl w:val="0"/>
        </w:rPr>
        <w:t xml:space="preserve">Intended audience</w:t>
      </w:r>
      <w:r w:rsidDel="00000000" w:rsidR="00000000" w:rsidRPr="00000000">
        <w:rPr>
          <w:rtl w:val="0"/>
        </w:rPr>
      </w:r>
    </w:p>
    <w:p w:rsidR="00000000" w:rsidDel="00000000" w:rsidP="00000000" w:rsidRDefault="00000000" w:rsidRPr="00000000" w14:paraId="000003F3">
      <w:pPr>
        <w:spacing w:after="389" w:lineRule="auto"/>
        <w:ind w:left="1375" w:right="8" w:firstLine="159.00000000000006"/>
        <w:rPr/>
      </w:pPr>
      <w:r w:rsidDel="00000000" w:rsidR="00000000" w:rsidRPr="00000000">
        <w:rPr>
          <w:rtl w:val="0"/>
        </w:rPr>
        <w:t xml:space="preserve">This specification is written for hardware and software engineers who want to become familiar with the AMBA protocol and design systems and modules that are compatible with the AXI protocol.</w:t>
      </w:r>
    </w:p>
    <w:p w:rsidR="00000000" w:rsidDel="00000000" w:rsidP="00000000" w:rsidRDefault="00000000" w:rsidRPr="00000000" w14:paraId="000003F4">
      <w:pPr>
        <w:pStyle w:val="Heading3"/>
        <w:spacing w:after="197" w:line="259" w:lineRule="auto"/>
        <w:ind w:left="256" w:firstLine="166"/>
        <w:rPr/>
      </w:pPr>
      <w:bookmarkStart w:colFirst="0" w:colLast="0" w:name="_heading=h.4y5tkqlssygu" w:id="10"/>
      <w:bookmarkEnd w:id="10"/>
      <w:r w:rsidDel="00000000" w:rsidR="00000000" w:rsidRPr="00000000">
        <w:rPr>
          <w:sz w:val="23"/>
          <w:szCs w:val="23"/>
          <w:rtl w:val="0"/>
        </w:rPr>
        <w:t xml:space="preserve">Using this specification</w:t>
      </w:r>
      <w:r w:rsidDel="00000000" w:rsidR="00000000" w:rsidRPr="00000000">
        <w:rPr>
          <w:rtl w:val="0"/>
        </w:rPr>
      </w:r>
    </w:p>
    <w:p w:rsidR="00000000" w:rsidDel="00000000" w:rsidP="00000000" w:rsidRDefault="00000000" w:rsidRPr="00000000" w14:paraId="000003F5">
      <w:pPr>
        <w:spacing w:after="106" w:lineRule="auto"/>
        <w:ind w:left="1375" w:right="8" w:firstLine="159.00000000000006"/>
        <w:rPr/>
      </w:pPr>
      <w:r w:rsidDel="00000000" w:rsidR="00000000" w:rsidRPr="00000000">
        <w:rPr>
          <w:rtl w:val="0"/>
        </w:rPr>
        <w:t xml:space="preserve">The information in this specification is organized into parts, as described in this section:</w:t>
      </w:r>
    </w:p>
    <w:p w:rsidR="00000000" w:rsidDel="00000000" w:rsidP="00000000" w:rsidRDefault="00000000" w:rsidRPr="00000000" w14:paraId="000003F6">
      <w:pPr>
        <w:spacing w:after="124" w:line="265" w:lineRule="auto"/>
        <w:ind w:left="1389" w:hanging="10"/>
        <w:rPr/>
      </w:pPr>
      <w:r w:rsidDel="00000000" w:rsidR="00000000" w:rsidRPr="00000000">
        <w:rPr>
          <w:rtl w:val="0"/>
        </w:rPr>
        <w:t xml:space="preserve">Part A Specification</w:t>
      </w:r>
    </w:p>
    <w:p w:rsidR="00000000" w:rsidDel="00000000" w:rsidP="00000000" w:rsidRDefault="00000000" w:rsidRPr="00000000" w14:paraId="000003F7">
      <w:pPr>
        <w:spacing w:after="99" w:line="265" w:lineRule="auto"/>
        <w:ind w:left="1422" w:hanging="8.000000000000114"/>
        <w:rPr/>
      </w:pPr>
      <w:r w:rsidDel="00000000" w:rsidR="00000000" w:rsidRPr="00000000">
        <w:rPr>
          <w:color w:val="0000ff"/>
          <w:rtl w:val="0"/>
        </w:rPr>
        <w:t xml:space="preserve">Chapter A1 </w:t>
      </w:r>
      <w:r w:rsidDel="00000000" w:rsidR="00000000" w:rsidRPr="00000000">
        <w:rPr>
          <w:i w:val="1"/>
          <w:iCs w:val="1"/>
          <w:color w:val="0000ff"/>
          <w:rtl w:val="0"/>
        </w:rPr>
        <w:t xml:space="preserve">Introduction</w:t>
      </w:r>
      <w:r w:rsidDel="00000000" w:rsidR="00000000" w:rsidRPr="00000000">
        <w:rPr>
          <w:rtl w:val="0"/>
        </w:rPr>
      </w:r>
    </w:p>
    <w:p w:rsidR="00000000" w:rsidDel="00000000" w:rsidP="00000000" w:rsidRDefault="00000000" w:rsidRPr="00000000" w14:paraId="000003F8">
      <w:pPr>
        <w:ind w:left="1820" w:right="8" w:firstLine="159.00000000000006"/>
        <w:rPr/>
      </w:pPr>
      <w:r w:rsidDel="00000000" w:rsidR="00000000" w:rsidRPr="00000000">
        <w:rPr>
          <w:rtl w:val="0"/>
        </w:rPr>
        <w:t xml:space="preserve">Introduces the AXI protocol architecture and terminology used in this specification.</w:t>
      </w:r>
    </w:p>
    <w:p w:rsidR="00000000" w:rsidDel="00000000" w:rsidP="00000000" w:rsidRDefault="00000000" w:rsidRPr="00000000" w14:paraId="000003F9">
      <w:pPr>
        <w:spacing w:after="98" w:line="265" w:lineRule="auto"/>
        <w:ind w:left="1422" w:hanging="8.000000000000114"/>
        <w:rPr/>
      </w:pPr>
      <w:r w:rsidDel="00000000" w:rsidR="00000000" w:rsidRPr="00000000">
        <w:rPr>
          <w:color w:val="0000ff"/>
          <w:rtl w:val="0"/>
        </w:rPr>
        <w:t xml:space="preserve">Chapter A2 </w:t>
      </w:r>
      <w:r w:rsidDel="00000000" w:rsidR="00000000" w:rsidRPr="00000000">
        <w:rPr>
          <w:i w:val="1"/>
          <w:iCs w:val="1"/>
          <w:color w:val="0000ff"/>
          <w:rtl w:val="0"/>
        </w:rPr>
        <w:t xml:space="preserve">Signal list</w:t>
      </w:r>
      <w:r w:rsidDel="00000000" w:rsidR="00000000" w:rsidRPr="00000000">
        <w:rPr>
          <w:rtl w:val="0"/>
        </w:rPr>
      </w:r>
    </w:p>
    <w:p w:rsidR="00000000" w:rsidDel="00000000" w:rsidP="00000000" w:rsidRDefault="00000000" w:rsidRPr="00000000" w14:paraId="000003FA">
      <w:pPr>
        <w:ind w:left="1820" w:right="8" w:firstLine="159.00000000000006"/>
        <w:rPr/>
      </w:pPr>
      <w:r w:rsidDel="00000000" w:rsidR="00000000" w:rsidRPr="00000000">
        <w:rPr>
          <w:rtl w:val="0"/>
        </w:rPr>
        <w:t xml:space="preserve">A list of all the signals that are defined in the AXI protocol.</w:t>
      </w:r>
    </w:p>
    <w:p w:rsidR="00000000" w:rsidDel="00000000" w:rsidP="00000000" w:rsidRDefault="00000000" w:rsidRPr="00000000" w14:paraId="000003FB">
      <w:pPr>
        <w:spacing w:after="99" w:line="265" w:lineRule="auto"/>
        <w:ind w:left="1422" w:hanging="8.000000000000114"/>
        <w:rPr/>
      </w:pPr>
      <w:r w:rsidDel="00000000" w:rsidR="00000000" w:rsidRPr="00000000">
        <w:rPr>
          <w:color w:val="0000ff"/>
          <w:rtl w:val="0"/>
        </w:rPr>
        <w:t xml:space="preserve">Chapter A3 </w:t>
      </w:r>
      <w:r w:rsidDel="00000000" w:rsidR="00000000" w:rsidRPr="00000000">
        <w:rPr>
          <w:i w:val="1"/>
          <w:iCs w:val="1"/>
          <w:color w:val="0000ff"/>
          <w:rtl w:val="0"/>
        </w:rPr>
        <w:t xml:space="preserve">AXI Transport</w:t>
      </w:r>
      <w:r w:rsidDel="00000000" w:rsidR="00000000" w:rsidRPr="00000000">
        <w:rPr>
          <w:rtl w:val="0"/>
        </w:rPr>
      </w:r>
    </w:p>
    <w:p w:rsidR="00000000" w:rsidDel="00000000" w:rsidP="00000000" w:rsidRDefault="00000000" w:rsidRPr="00000000" w14:paraId="000003FC">
      <w:pPr>
        <w:ind w:left="1820" w:right="8" w:firstLine="159.00000000000006"/>
        <w:rPr/>
      </w:pPr>
      <w:r w:rsidDel="00000000" w:rsidR="00000000" w:rsidRPr="00000000">
        <w:rPr>
          <w:rtl w:val="0"/>
        </w:rPr>
        <w:t xml:space="preserve">Provides information on the basic operations of the AXI protocol, such as read and write transactions, channel signaling requirements, and relationships between channels.</w:t>
      </w:r>
    </w:p>
    <w:p w:rsidR="00000000" w:rsidDel="00000000" w:rsidP="00000000" w:rsidRDefault="00000000" w:rsidRPr="00000000" w14:paraId="000003FD">
      <w:pPr>
        <w:spacing w:after="99" w:line="265" w:lineRule="auto"/>
        <w:ind w:left="1422" w:hanging="8.000000000000114"/>
        <w:rPr/>
      </w:pPr>
      <w:r w:rsidDel="00000000" w:rsidR="00000000" w:rsidRPr="00000000">
        <w:rPr>
          <w:color w:val="0000ff"/>
          <w:rtl w:val="0"/>
        </w:rPr>
        <w:t xml:space="preserve">Chapter A4 </w:t>
      </w:r>
      <w:r w:rsidDel="00000000" w:rsidR="00000000" w:rsidRPr="00000000">
        <w:rPr>
          <w:i w:val="1"/>
          <w:iCs w:val="1"/>
          <w:color w:val="0000ff"/>
          <w:rtl w:val="0"/>
        </w:rPr>
        <w:t xml:space="preserve">AXI Transactions</w:t>
      </w:r>
      <w:r w:rsidDel="00000000" w:rsidR="00000000" w:rsidRPr="00000000">
        <w:rPr>
          <w:rtl w:val="0"/>
        </w:rPr>
      </w:r>
    </w:p>
    <w:p w:rsidR="00000000" w:rsidDel="00000000" w:rsidP="00000000" w:rsidRDefault="00000000" w:rsidRPr="00000000" w14:paraId="000003FE">
      <w:pPr>
        <w:ind w:left="1820" w:right="256" w:firstLine="159.00000000000006"/>
        <w:rPr/>
      </w:pPr>
      <w:r w:rsidDel="00000000" w:rsidR="00000000" w:rsidRPr="00000000">
        <w:rPr>
          <w:rtl w:val="0"/>
        </w:rPr>
        <w:t xml:space="preserve">Contains information on the AXI protocol transactions, such as transaction request, transaction response, and read and write data.</w:t>
      </w:r>
    </w:p>
    <w:p w:rsidR="00000000" w:rsidDel="00000000" w:rsidP="00000000" w:rsidRDefault="00000000" w:rsidRPr="00000000" w14:paraId="000003FF">
      <w:pPr>
        <w:spacing w:after="99" w:line="265" w:lineRule="auto"/>
        <w:ind w:left="1422" w:hanging="8.000000000000114"/>
        <w:rPr/>
      </w:pPr>
      <w:r w:rsidDel="00000000" w:rsidR="00000000" w:rsidRPr="00000000">
        <w:rPr>
          <w:color w:val="0000ff"/>
          <w:rtl w:val="0"/>
        </w:rPr>
        <w:t xml:space="preserve">Chapter A5 </w:t>
      </w:r>
      <w:r w:rsidDel="00000000" w:rsidR="00000000" w:rsidRPr="00000000">
        <w:rPr>
          <w:i w:val="1"/>
          <w:iCs w:val="1"/>
          <w:color w:val="0000ff"/>
          <w:rtl w:val="0"/>
        </w:rPr>
        <w:t xml:space="preserve">Request attributes</w:t>
      </w:r>
      <w:r w:rsidDel="00000000" w:rsidR="00000000" w:rsidRPr="00000000">
        <w:rPr>
          <w:rtl w:val="0"/>
        </w:rPr>
      </w:r>
    </w:p>
    <w:p w:rsidR="00000000" w:rsidDel="00000000" w:rsidP="00000000" w:rsidRDefault="00000000" w:rsidRPr="00000000" w14:paraId="00000400">
      <w:pPr>
        <w:ind w:left="1820" w:right="8" w:firstLine="159.00000000000006"/>
        <w:rPr/>
      </w:pPr>
      <w:r w:rsidDel="00000000" w:rsidR="00000000" w:rsidRPr="00000000">
        <w:rPr>
          <w:rtl w:val="0"/>
        </w:rPr>
        <w:t xml:space="preserve">Describes memory attributes, memory types, memory protection, and multiple region interfaces.</w:t>
      </w:r>
    </w:p>
    <w:p w:rsidR="00000000" w:rsidDel="00000000" w:rsidP="00000000" w:rsidRDefault="00000000" w:rsidRPr="00000000" w14:paraId="00000401">
      <w:pPr>
        <w:spacing w:after="100" w:line="265" w:lineRule="auto"/>
        <w:ind w:left="1422" w:hanging="8.000000000000114"/>
        <w:rPr/>
      </w:pPr>
      <w:r w:rsidDel="00000000" w:rsidR="00000000" w:rsidRPr="00000000">
        <w:rPr>
          <w:color w:val="0000ff"/>
          <w:rtl w:val="0"/>
        </w:rPr>
        <w:t xml:space="preserve">Chapter A6 </w:t>
      </w:r>
      <w:r w:rsidDel="00000000" w:rsidR="00000000" w:rsidRPr="00000000">
        <w:rPr>
          <w:i w:val="1"/>
          <w:iCs w:val="1"/>
          <w:color w:val="0000ff"/>
          <w:rtl w:val="0"/>
        </w:rPr>
        <w:t xml:space="preserve">Transaction identifiers and ordering</w:t>
      </w:r>
      <w:r w:rsidDel="00000000" w:rsidR="00000000" w:rsidRPr="00000000">
        <w:rPr>
          <w:rtl w:val="0"/>
        </w:rPr>
      </w:r>
    </w:p>
    <w:p w:rsidR="00000000" w:rsidDel="00000000" w:rsidP="00000000" w:rsidRDefault="00000000" w:rsidRPr="00000000" w14:paraId="00000402">
      <w:pPr>
        <w:ind w:left="1820" w:right="8" w:firstLine="159.00000000000006"/>
        <w:rPr/>
      </w:pPr>
      <w:r w:rsidDel="00000000" w:rsidR="00000000" w:rsidRPr="00000000">
        <w:rPr>
          <w:rtl w:val="0"/>
        </w:rPr>
        <w:t xml:space="preserve">Describes transaction ID signals, request ordering, write data and response ordering, and read data ordering.</w:t>
      </w:r>
    </w:p>
    <w:p w:rsidR="00000000" w:rsidDel="00000000" w:rsidP="00000000" w:rsidRDefault="00000000" w:rsidRPr="00000000" w14:paraId="00000403">
      <w:pPr>
        <w:spacing w:after="99" w:line="265" w:lineRule="auto"/>
        <w:ind w:left="1422" w:hanging="8.000000000000114"/>
        <w:rPr/>
      </w:pPr>
      <w:r w:rsidDel="00000000" w:rsidR="00000000" w:rsidRPr="00000000">
        <w:rPr>
          <w:color w:val="0000ff"/>
          <w:rtl w:val="0"/>
        </w:rPr>
        <w:t xml:space="preserve">Chapter A7 </w:t>
      </w:r>
      <w:r w:rsidDel="00000000" w:rsidR="00000000" w:rsidRPr="00000000">
        <w:rPr>
          <w:i w:val="1"/>
          <w:iCs w:val="1"/>
          <w:color w:val="0000ff"/>
          <w:rtl w:val="0"/>
        </w:rPr>
        <w:t xml:space="preserve">Atomic accesses</w:t>
      </w:r>
      <w:r w:rsidDel="00000000" w:rsidR="00000000" w:rsidRPr="00000000">
        <w:rPr>
          <w:rtl w:val="0"/>
        </w:rPr>
      </w:r>
    </w:p>
    <w:p w:rsidR="00000000" w:rsidDel="00000000" w:rsidP="00000000" w:rsidRDefault="00000000" w:rsidRPr="00000000" w14:paraId="00000404">
      <w:pPr>
        <w:ind w:left="1820" w:right="8" w:firstLine="159.00000000000006"/>
        <w:rPr/>
      </w:pPr>
      <w:r w:rsidDel="00000000" w:rsidR="00000000" w:rsidRPr="00000000">
        <w:rPr>
          <w:rtl w:val="0"/>
        </w:rPr>
        <w:t xml:space="preserve">Contains information on Atomic accesses, single and multi-copy atomicity, and exclusive accesses.</w:t>
      </w:r>
    </w:p>
    <w:p w:rsidR="00000000" w:rsidDel="00000000" w:rsidP="00000000" w:rsidRDefault="00000000" w:rsidRPr="00000000" w14:paraId="00000405">
      <w:pPr>
        <w:spacing w:after="99" w:line="265" w:lineRule="auto"/>
        <w:ind w:left="1422" w:hanging="8.000000000000114"/>
        <w:rPr/>
      </w:pPr>
      <w:r w:rsidDel="00000000" w:rsidR="00000000" w:rsidRPr="00000000">
        <w:rPr>
          <w:color w:val="0000ff"/>
          <w:rtl w:val="0"/>
        </w:rPr>
        <w:t xml:space="preserve">Chapter A8 </w:t>
      </w:r>
      <w:r w:rsidDel="00000000" w:rsidR="00000000" w:rsidRPr="00000000">
        <w:rPr>
          <w:i w:val="1"/>
          <w:iCs w:val="1"/>
          <w:color w:val="0000ff"/>
          <w:rtl w:val="0"/>
        </w:rPr>
        <w:t xml:space="preserve">Request Opcodes</w:t>
      </w:r>
      <w:r w:rsidDel="00000000" w:rsidR="00000000" w:rsidRPr="00000000">
        <w:rPr>
          <w:rtl w:val="0"/>
        </w:rPr>
      </w:r>
    </w:p>
    <w:p w:rsidR="00000000" w:rsidDel="00000000" w:rsidP="00000000" w:rsidRDefault="00000000" w:rsidRPr="00000000" w14:paraId="00000406">
      <w:pPr>
        <w:ind w:left="1820" w:right="153" w:firstLine="159.00000000000006"/>
        <w:rPr/>
      </w:pPr>
      <w:r w:rsidDel="00000000" w:rsidR="00000000" w:rsidRPr="00000000">
        <w:rPr>
          <w:rtl w:val="0"/>
        </w:rPr>
        <w:t xml:space="preserve">Provides information on the opcode field that describes the function of a request and indicates how it must be processed by a Subordinate.</w:t>
      </w:r>
    </w:p>
    <w:p w:rsidR="00000000" w:rsidDel="00000000" w:rsidP="00000000" w:rsidRDefault="00000000" w:rsidRPr="00000000" w14:paraId="00000407">
      <w:pPr>
        <w:spacing w:after="103" w:line="259" w:lineRule="auto"/>
        <w:ind w:left="1424" w:hanging="10"/>
        <w:rPr/>
      </w:pPr>
      <w:r w:rsidDel="00000000" w:rsidR="00000000" w:rsidRPr="00000000">
        <w:rPr>
          <w:color w:val="0000ff"/>
          <w:rtl w:val="0"/>
        </w:rPr>
        <w:t xml:space="preserve">Chapter A9 </w:t>
      </w:r>
      <w:r w:rsidDel="00000000" w:rsidR="00000000" w:rsidRPr="00000000">
        <w:rPr>
          <w:i w:val="1"/>
          <w:iCs w:val="1"/>
          <w:color w:val="0000ff"/>
          <w:rtl w:val="0"/>
        </w:rPr>
        <w:t xml:space="preserve">Caches</w:t>
      </w:r>
      <w:r w:rsidDel="00000000" w:rsidR="00000000" w:rsidRPr="00000000">
        <w:rPr>
          <w:rtl w:val="0"/>
        </w:rPr>
      </w:r>
    </w:p>
    <w:p w:rsidR="00000000" w:rsidDel="00000000" w:rsidP="00000000" w:rsidRDefault="00000000" w:rsidRPr="00000000" w14:paraId="00000408">
      <w:pPr>
        <w:ind w:left="1820" w:right="8" w:firstLine="159.00000000000006"/>
        <w:rPr/>
      </w:pPr>
      <w:r w:rsidDel="00000000" w:rsidR="00000000" w:rsidRPr="00000000">
        <w:rPr>
          <w:rtl w:val="0"/>
        </w:rPr>
        <w:t xml:space="preserve">Describes caching in the AXI protocol, including I/O coherency, caching shareable lines, and managing cache allocation using specific transactions.</w:t>
      </w:r>
    </w:p>
    <w:p w:rsidR="00000000" w:rsidDel="00000000" w:rsidP="00000000" w:rsidRDefault="00000000" w:rsidRPr="00000000" w14:paraId="00000409">
      <w:pPr>
        <w:spacing w:after="99" w:line="265" w:lineRule="auto"/>
        <w:ind w:left="1422" w:hanging="8.000000000000114"/>
        <w:rPr/>
      </w:pPr>
      <w:r w:rsidDel="00000000" w:rsidR="00000000" w:rsidRPr="00000000">
        <w:rPr>
          <w:color w:val="0000ff"/>
          <w:rtl w:val="0"/>
        </w:rPr>
        <w:t xml:space="preserve">Chapter A10 </w:t>
      </w:r>
      <w:r w:rsidDel="00000000" w:rsidR="00000000" w:rsidRPr="00000000">
        <w:rPr>
          <w:i w:val="1"/>
          <w:iCs w:val="1"/>
          <w:color w:val="0000ff"/>
          <w:rtl w:val="0"/>
        </w:rPr>
        <w:t xml:space="preserve">Cache maintenance</w:t>
      </w:r>
      <w:r w:rsidDel="00000000" w:rsidR="00000000" w:rsidRPr="00000000">
        <w:rPr>
          <w:rtl w:val="0"/>
        </w:rPr>
      </w:r>
    </w:p>
    <w:p w:rsidR="00000000" w:rsidDel="00000000" w:rsidP="00000000" w:rsidRDefault="00000000" w:rsidRPr="00000000" w14:paraId="0000040A">
      <w:pPr>
        <w:spacing w:after="346" w:lineRule="auto"/>
        <w:ind w:left="1815" w:right="309" w:firstLine="159.00000000000006"/>
        <w:rPr/>
      </w:pPr>
      <w:r w:rsidDel="00000000" w:rsidR="00000000" w:rsidRPr="00000000">
        <w:rPr>
          <w:rtl w:val="0"/>
        </w:rPr>
        <w:t xml:space="preserve">Provides information on using cache maintenance operations to control cache content ensuring visibility of data.</w:t>
      </w:r>
    </w:p>
    <w:p w:rsidR="00000000" w:rsidDel="00000000" w:rsidP="00000000" w:rsidRDefault="00000000" w:rsidRPr="00000000" w14:paraId="0000040B">
      <w:pPr>
        <w:spacing w:after="99" w:line="259" w:lineRule="auto"/>
        <w:ind w:left="6" w:firstLine="0"/>
        <w:rPr/>
      </w:pPr>
      <w:r w:rsidDel="00000000" w:rsidR="00000000" w:rsidRPr="00000000">
        <w:rPr>
          <w:sz w:val="22"/>
          <w:szCs w:val="22"/>
        </w:rPr>
        <mc:AlternateContent>
          <mc:Choice Requires="wpg">
            <w:drawing>
              <wp:inline distB="0" distT="0" distL="0" distR="0">
                <wp:extent cx="6417005" cy="5055"/>
                <wp:effectExtent b="0" l="0" r="0" t="0"/>
                <wp:docPr id="62321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2" name="Shape 145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215" name="image181.png"/>
                <a:graphic>
                  <a:graphicData uri="http://schemas.openxmlformats.org/drawingml/2006/picture">
                    <pic:pic>
                      <pic:nvPicPr>
                        <pic:cNvPr id="0" name="image181.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C">
      <w:pPr>
        <w:tabs>
          <w:tab w:val="center" w:leader="none" w:pos="5070"/>
          <w:tab w:val="center" w:leader="none" w:pos="10097"/>
        </w:tabs>
        <w:spacing w:after="34" w:line="259" w:lineRule="auto"/>
        <w:ind w:left="-9"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xiii</w:t>
      </w:r>
      <w:r w:rsidDel="00000000" w:rsidR="00000000" w:rsidRPr="00000000">
        <w:rPr>
          <w:rtl w:val="0"/>
        </w:rPr>
      </w:r>
    </w:p>
    <w:p w:rsidR="00000000" w:rsidDel="00000000" w:rsidP="00000000" w:rsidRDefault="00000000" w:rsidRPr="00000000" w14:paraId="0000040D">
      <w:pPr>
        <w:tabs>
          <w:tab w:val="center" w:leader="none" w:pos="5035"/>
        </w:tabs>
        <w:spacing w:after="34" w:line="259" w:lineRule="auto"/>
        <w:ind w:left="-9"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040E">
      <w:pPr>
        <w:spacing w:after="537" w:line="265" w:lineRule="auto"/>
        <w:ind w:left="256" w:hanging="10"/>
        <w:rPr/>
      </w:pPr>
      <w:r w:rsidDel="00000000" w:rsidR="00000000" w:rsidRPr="00000000">
        <w:rPr>
          <w:i w:val="1"/>
          <w:iCs w:val="1"/>
          <w:sz w:val="17"/>
          <w:szCs w:val="17"/>
          <w:rtl w:val="0"/>
        </w:rPr>
        <w:t xml:space="preserve">Preface</w:t>
      </w:r>
      <w:r w:rsidDel="00000000" w:rsidR="00000000" w:rsidRPr="00000000">
        <w:rPr>
          <w:rtl w:val="0"/>
        </w:rPr>
      </w:r>
    </w:p>
    <w:p w:rsidR="00000000" w:rsidDel="00000000" w:rsidP="00000000" w:rsidRDefault="00000000" w:rsidRPr="00000000" w14:paraId="0000040F">
      <w:pPr>
        <w:spacing w:after="100" w:line="265" w:lineRule="auto"/>
        <w:ind w:left="1422" w:hanging="8.000000000000114"/>
        <w:rPr/>
      </w:pPr>
      <w:r w:rsidDel="00000000" w:rsidR="00000000" w:rsidRPr="00000000">
        <w:rPr>
          <w:color w:val="0000ff"/>
          <w:rtl w:val="0"/>
        </w:rPr>
        <w:t xml:space="preserve">Chapter A11 </w:t>
      </w:r>
      <w:r w:rsidDel="00000000" w:rsidR="00000000" w:rsidRPr="00000000">
        <w:rPr>
          <w:i w:val="1"/>
          <w:iCs w:val="1"/>
          <w:color w:val="0000ff"/>
          <w:rtl w:val="0"/>
        </w:rPr>
        <w:t xml:space="preserve">Additional request qualifiers</w:t>
      </w:r>
      <w:r w:rsidDel="00000000" w:rsidR="00000000" w:rsidRPr="00000000">
        <w:rPr>
          <w:rtl w:val="0"/>
        </w:rPr>
      </w:r>
    </w:p>
    <w:p w:rsidR="00000000" w:rsidDel="00000000" w:rsidP="00000000" w:rsidRDefault="00000000" w:rsidRPr="00000000" w14:paraId="00000410">
      <w:pPr>
        <w:ind w:left="1813" w:right="8" w:firstLine="159.00000000000006"/>
        <w:rPr/>
      </w:pPr>
      <w:r w:rsidDel="00000000" w:rsidR="00000000" w:rsidRPr="00000000">
        <w:rPr>
          <w:rtl w:val="0"/>
        </w:rPr>
        <w:t xml:space="preserve">Describes additional request qualifiers in the AXI protocol, such as Non-secure Access Identifier (NSAID), Page-based Hardware Attributes (PBHA), and Subsystem Identifier.</w:t>
      </w:r>
    </w:p>
    <w:p w:rsidR="00000000" w:rsidDel="00000000" w:rsidP="00000000" w:rsidRDefault="00000000" w:rsidRPr="00000000" w14:paraId="00000411">
      <w:pPr>
        <w:spacing w:after="99" w:line="265" w:lineRule="auto"/>
        <w:ind w:left="1422" w:hanging="8.000000000000114"/>
        <w:rPr/>
      </w:pPr>
      <w:r w:rsidDel="00000000" w:rsidR="00000000" w:rsidRPr="00000000">
        <w:rPr>
          <w:color w:val="0000ff"/>
          <w:rtl w:val="0"/>
        </w:rPr>
        <w:t xml:space="preserve">Chapter A12 </w:t>
      </w:r>
      <w:r w:rsidDel="00000000" w:rsidR="00000000" w:rsidRPr="00000000">
        <w:rPr>
          <w:i w:val="1"/>
          <w:iCs w:val="1"/>
          <w:color w:val="0000ff"/>
          <w:rtl w:val="0"/>
        </w:rPr>
        <w:t xml:space="preserve">Other write transactions</w:t>
      </w:r>
      <w:r w:rsidDel="00000000" w:rsidR="00000000" w:rsidRPr="00000000">
        <w:rPr>
          <w:rtl w:val="0"/>
        </w:rPr>
      </w:r>
    </w:p>
    <w:p w:rsidR="00000000" w:rsidDel="00000000" w:rsidP="00000000" w:rsidRDefault="00000000" w:rsidRPr="00000000" w14:paraId="00000412">
      <w:pPr>
        <w:ind w:left="1810" w:right="8" w:firstLine="159.00000000000006"/>
        <w:rPr/>
      </w:pPr>
      <w:r w:rsidDel="00000000" w:rsidR="00000000" w:rsidRPr="00000000">
        <w:rPr>
          <w:rtl w:val="0"/>
        </w:rPr>
        <w:t xml:space="preserve">Contains information on other write transactions in the AXI protocol, such as WriteDeferrable and WriteZero.</w:t>
      </w:r>
    </w:p>
    <w:p w:rsidR="00000000" w:rsidDel="00000000" w:rsidP="00000000" w:rsidRDefault="00000000" w:rsidRPr="00000000" w14:paraId="00000413">
      <w:pPr>
        <w:spacing w:after="100" w:line="265" w:lineRule="auto"/>
        <w:ind w:left="1422" w:hanging="8.000000000000114"/>
        <w:rPr/>
      </w:pPr>
      <w:r w:rsidDel="00000000" w:rsidR="00000000" w:rsidRPr="00000000">
        <w:rPr>
          <w:color w:val="0000ff"/>
          <w:rtl w:val="0"/>
        </w:rPr>
        <w:t xml:space="preserve">Chapter A13 </w:t>
      </w:r>
      <w:r w:rsidDel="00000000" w:rsidR="00000000" w:rsidRPr="00000000">
        <w:rPr>
          <w:i w:val="1"/>
          <w:iCs w:val="1"/>
          <w:color w:val="0000ff"/>
          <w:rtl w:val="0"/>
        </w:rPr>
        <w:t xml:space="preserve">System monitoring, debug, and user extensions</w:t>
      </w:r>
      <w:r w:rsidDel="00000000" w:rsidR="00000000" w:rsidRPr="00000000">
        <w:rPr>
          <w:rtl w:val="0"/>
        </w:rPr>
      </w:r>
    </w:p>
    <w:p w:rsidR="00000000" w:rsidDel="00000000" w:rsidP="00000000" w:rsidRDefault="00000000" w:rsidRPr="00000000" w14:paraId="00000414">
      <w:pPr>
        <w:ind w:left="1820" w:right="227" w:firstLine="159.00000000000006"/>
        <w:rPr/>
      </w:pPr>
      <w:r w:rsidDel="00000000" w:rsidR="00000000" w:rsidRPr="00000000">
        <w:rPr>
          <w:rtl w:val="0"/>
        </w:rPr>
        <w:t xml:space="preserve">Describes system debug, trace, and monitoring features of the AXI protocol, such as Memory System Resource Partitioning and Monitoring (MPAM), Memory Tagging Extension (MTE), and User Loopback and User defined signaling.</w:t>
      </w:r>
    </w:p>
    <w:p w:rsidR="00000000" w:rsidDel="00000000" w:rsidP="00000000" w:rsidRDefault="00000000" w:rsidRPr="00000000" w14:paraId="00000415">
      <w:pPr>
        <w:spacing w:after="99" w:line="265" w:lineRule="auto"/>
        <w:ind w:left="1422" w:hanging="8.000000000000114"/>
        <w:rPr/>
      </w:pPr>
      <w:r w:rsidDel="00000000" w:rsidR="00000000" w:rsidRPr="00000000">
        <w:rPr>
          <w:color w:val="0000ff"/>
          <w:rtl w:val="0"/>
        </w:rPr>
        <w:t xml:space="preserve">Chapter A14 </w:t>
      </w:r>
      <w:r w:rsidDel="00000000" w:rsidR="00000000" w:rsidRPr="00000000">
        <w:rPr>
          <w:i w:val="1"/>
          <w:iCs w:val="1"/>
          <w:color w:val="0000ff"/>
          <w:rtl w:val="0"/>
        </w:rPr>
        <w:t xml:space="preserve">Untranslated Transactions</w:t>
      </w:r>
      <w:r w:rsidDel="00000000" w:rsidR="00000000" w:rsidRPr="00000000">
        <w:rPr>
          <w:rtl w:val="0"/>
        </w:rPr>
      </w:r>
    </w:p>
    <w:p w:rsidR="00000000" w:rsidDel="00000000" w:rsidP="00000000" w:rsidRDefault="00000000" w:rsidRPr="00000000" w14:paraId="00000416">
      <w:pPr>
        <w:ind w:left="1820" w:right="8" w:firstLine="159.00000000000006"/>
        <w:rPr/>
      </w:pPr>
      <w:r w:rsidDel="00000000" w:rsidR="00000000" w:rsidRPr="00000000">
        <w:rPr>
          <w:rtl w:val="0"/>
        </w:rPr>
        <w:t xml:space="preserve">Describes how AXI supports the use of virtual addresses and translation stash hints for components upstream of a System Memory Management Unit (SMMU).</w:t>
      </w:r>
    </w:p>
    <w:p w:rsidR="00000000" w:rsidDel="00000000" w:rsidP="00000000" w:rsidRDefault="00000000" w:rsidRPr="00000000" w14:paraId="00000417">
      <w:pPr>
        <w:spacing w:after="100" w:line="265" w:lineRule="auto"/>
        <w:ind w:left="1422" w:hanging="8.000000000000114"/>
        <w:rPr/>
      </w:pPr>
      <w:r w:rsidDel="00000000" w:rsidR="00000000" w:rsidRPr="00000000">
        <w:rPr>
          <w:color w:val="0000ff"/>
          <w:rtl w:val="0"/>
        </w:rPr>
        <w:t xml:space="preserve">Chapter A15 </w:t>
      </w:r>
      <w:r w:rsidDel="00000000" w:rsidR="00000000" w:rsidRPr="00000000">
        <w:rPr>
          <w:i w:val="1"/>
          <w:iCs w:val="1"/>
          <w:color w:val="0000ff"/>
          <w:rtl w:val="0"/>
        </w:rPr>
        <w:t xml:space="preserve">Distributed Virtual Memory messages</w:t>
      </w:r>
      <w:r w:rsidDel="00000000" w:rsidR="00000000" w:rsidRPr="00000000">
        <w:rPr>
          <w:rtl w:val="0"/>
        </w:rPr>
      </w:r>
    </w:p>
    <w:p w:rsidR="00000000" w:rsidDel="00000000" w:rsidP="00000000" w:rsidRDefault="00000000" w:rsidRPr="00000000" w14:paraId="00000418">
      <w:pPr>
        <w:ind w:left="1820" w:right="8" w:firstLine="159.00000000000006"/>
        <w:rPr/>
      </w:pPr>
      <w:r w:rsidDel="00000000" w:rsidR="00000000" w:rsidRPr="00000000">
        <w:rPr>
          <w:rtl w:val="0"/>
        </w:rPr>
        <w:t xml:space="preserve">Describes how AXI supports distributed system MMUs using Distributed Virtual Memory (DVM) messages to maintain all MMUs in a virtual memory system.</w:t>
      </w:r>
    </w:p>
    <w:p w:rsidR="00000000" w:rsidDel="00000000" w:rsidP="00000000" w:rsidRDefault="00000000" w:rsidRPr="00000000" w14:paraId="00000419">
      <w:pPr>
        <w:spacing w:after="99" w:line="265" w:lineRule="auto"/>
        <w:ind w:left="1422" w:hanging="8.000000000000114"/>
        <w:rPr/>
      </w:pPr>
      <w:r w:rsidDel="00000000" w:rsidR="00000000" w:rsidRPr="00000000">
        <w:rPr>
          <w:color w:val="0000ff"/>
          <w:rtl w:val="0"/>
        </w:rPr>
        <w:t xml:space="preserve">Chapter A16 </w:t>
      </w:r>
      <w:r w:rsidDel="00000000" w:rsidR="00000000" w:rsidRPr="00000000">
        <w:rPr>
          <w:i w:val="1"/>
          <w:iCs w:val="1"/>
          <w:color w:val="0000ff"/>
          <w:rtl w:val="0"/>
        </w:rPr>
        <w:t xml:space="preserve">Wake-up signaling</w:t>
      </w:r>
      <w:r w:rsidDel="00000000" w:rsidR="00000000" w:rsidRPr="00000000">
        <w:rPr>
          <w:rtl w:val="0"/>
        </w:rPr>
      </w:r>
    </w:p>
    <w:p w:rsidR="00000000" w:rsidDel="00000000" w:rsidP="00000000" w:rsidRDefault="00000000" w:rsidRPr="00000000" w14:paraId="0000041A">
      <w:pPr>
        <w:ind w:left="1820" w:right="8" w:firstLine="159.00000000000006"/>
        <w:rPr/>
      </w:pPr>
      <w:r w:rsidDel="00000000" w:rsidR="00000000" w:rsidRPr="00000000">
        <w:rPr>
          <w:rtl w:val="0"/>
        </w:rPr>
        <w:t xml:space="preserve">Describes wake-up signals which can be used for interface clock or power control.</w:t>
      </w:r>
    </w:p>
    <w:p w:rsidR="00000000" w:rsidDel="00000000" w:rsidP="00000000" w:rsidRDefault="00000000" w:rsidRPr="00000000" w14:paraId="0000041B">
      <w:pPr>
        <w:spacing w:after="100" w:line="265" w:lineRule="auto"/>
        <w:ind w:left="1422" w:hanging="8.000000000000114"/>
        <w:rPr/>
      </w:pPr>
      <w:r w:rsidDel="00000000" w:rsidR="00000000" w:rsidRPr="00000000">
        <w:rPr>
          <w:color w:val="0000ff"/>
          <w:rtl w:val="0"/>
        </w:rPr>
        <w:t xml:space="preserve">Chapter A17 </w:t>
      </w:r>
      <w:r w:rsidDel="00000000" w:rsidR="00000000" w:rsidRPr="00000000">
        <w:rPr>
          <w:i w:val="1"/>
          <w:iCs w:val="1"/>
          <w:color w:val="0000ff"/>
          <w:rtl w:val="0"/>
        </w:rPr>
        <w:t xml:space="preserve">Interface and data protection</w:t>
      </w:r>
      <w:r w:rsidDel="00000000" w:rsidR="00000000" w:rsidRPr="00000000">
        <w:rPr>
          <w:rtl w:val="0"/>
        </w:rPr>
      </w:r>
    </w:p>
    <w:p w:rsidR="00000000" w:rsidDel="00000000" w:rsidP="00000000" w:rsidRDefault="00000000" w:rsidRPr="00000000" w14:paraId="0000041C">
      <w:pPr>
        <w:spacing w:after="106" w:lineRule="auto"/>
        <w:ind w:left="1820" w:right="8" w:firstLine="159.00000000000006"/>
        <w:rPr/>
      </w:pPr>
      <w:r w:rsidDel="00000000" w:rsidR="00000000" w:rsidRPr="00000000">
        <w:rPr>
          <w:rtl w:val="0"/>
        </w:rPr>
        <w:t xml:space="preserve">Explains how to protect data or interfaces using poison and parity check signals.</w:t>
      </w:r>
    </w:p>
    <w:p w:rsidR="00000000" w:rsidDel="00000000" w:rsidP="00000000" w:rsidRDefault="00000000" w:rsidRPr="00000000" w14:paraId="0000041D">
      <w:pPr>
        <w:spacing w:after="124" w:line="265" w:lineRule="auto"/>
        <w:ind w:left="1389" w:hanging="10"/>
        <w:rPr/>
      </w:pPr>
      <w:r w:rsidDel="00000000" w:rsidR="00000000" w:rsidRPr="00000000">
        <w:rPr>
          <w:rtl w:val="0"/>
        </w:rPr>
        <w:t xml:space="preserve">Part B Appendices</w:t>
      </w:r>
    </w:p>
    <w:p w:rsidR="00000000" w:rsidDel="00000000" w:rsidP="00000000" w:rsidRDefault="00000000" w:rsidRPr="00000000" w14:paraId="0000041E">
      <w:pPr>
        <w:spacing w:after="99" w:line="265" w:lineRule="auto"/>
        <w:ind w:left="1422" w:hanging="8.000000000000114"/>
        <w:rPr/>
      </w:pPr>
      <w:r w:rsidDel="00000000" w:rsidR="00000000" w:rsidRPr="00000000">
        <w:rPr>
          <w:color w:val="0000ff"/>
          <w:rtl w:val="0"/>
        </w:rPr>
        <w:t xml:space="preserve">Chapter B1 </w:t>
      </w:r>
      <w:r w:rsidDel="00000000" w:rsidR="00000000" w:rsidRPr="00000000">
        <w:rPr>
          <w:i w:val="1"/>
          <w:iCs w:val="1"/>
          <w:color w:val="0000ff"/>
          <w:rtl w:val="0"/>
        </w:rPr>
        <w:t xml:space="preserve">Interface classes</w:t>
      </w:r>
      <w:r w:rsidDel="00000000" w:rsidR="00000000" w:rsidRPr="00000000">
        <w:rPr>
          <w:rtl w:val="0"/>
        </w:rPr>
      </w:r>
    </w:p>
    <w:p w:rsidR="00000000" w:rsidDel="00000000" w:rsidP="00000000" w:rsidRDefault="00000000" w:rsidRPr="00000000" w14:paraId="0000041F">
      <w:pPr>
        <w:ind w:left="1820" w:right="8" w:firstLine="159.00000000000006"/>
        <w:rPr/>
      </w:pPr>
      <w:r w:rsidDel="00000000" w:rsidR="00000000" w:rsidRPr="00000000">
        <w:rPr>
          <w:rtl w:val="0"/>
        </w:rPr>
        <w:t xml:space="preserve">Descriptions of all the AMBA 5 AXI interface classes, including signal and property tables.</w:t>
      </w:r>
    </w:p>
    <w:p w:rsidR="00000000" w:rsidDel="00000000" w:rsidP="00000000" w:rsidRDefault="00000000" w:rsidRPr="00000000" w14:paraId="00000420">
      <w:pPr>
        <w:spacing w:after="100" w:line="265" w:lineRule="auto"/>
        <w:ind w:left="1422" w:hanging="8.000000000000114"/>
        <w:rPr/>
      </w:pPr>
      <w:r w:rsidDel="00000000" w:rsidR="00000000" w:rsidRPr="00000000">
        <w:rPr>
          <w:color w:val="0000ff"/>
          <w:rtl w:val="0"/>
        </w:rPr>
        <w:t xml:space="preserve">Chapter B2 </w:t>
      </w:r>
      <w:r w:rsidDel="00000000" w:rsidR="00000000" w:rsidRPr="00000000">
        <w:rPr>
          <w:i w:val="1"/>
          <w:iCs w:val="1"/>
          <w:color w:val="0000ff"/>
          <w:rtl w:val="0"/>
        </w:rPr>
        <w:t xml:space="preserve">Summary of ID constraints</w:t>
      </w:r>
      <w:r w:rsidDel="00000000" w:rsidR="00000000" w:rsidRPr="00000000">
        <w:rPr>
          <w:rtl w:val="0"/>
        </w:rPr>
      </w:r>
    </w:p>
    <w:p w:rsidR="00000000" w:rsidDel="00000000" w:rsidP="00000000" w:rsidRDefault="00000000" w:rsidRPr="00000000" w14:paraId="00000421">
      <w:pPr>
        <w:ind w:left="1820" w:right="8" w:firstLine="159.00000000000006"/>
        <w:rPr/>
      </w:pPr>
      <w:r w:rsidDel="00000000" w:rsidR="00000000" w:rsidRPr="00000000">
        <w:rPr>
          <w:rtl w:val="0"/>
        </w:rPr>
        <w:t xml:space="preserve">A summary of ID constraints in the AXI protocol.</w:t>
      </w:r>
    </w:p>
    <w:p w:rsidR="00000000" w:rsidDel="00000000" w:rsidP="00000000" w:rsidRDefault="00000000" w:rsidRPr="00000000" w14:paraId="00000422">
      <w:pPr>
        <w:spacing w:after="103" w:line="259" w:lineRule="auto"/>
        <w:ind w:left="1424" w:hanging="10"/>
        <w:rPr/>
      </w:pPr>
      <w:r w:rsidDel="00000000" w:rsidR="00000000" w:rsidRPr="00000000">
        <w:rPr>
          <w:color w:val="0000ff"/>
          <w:rtl w:val="0"/>
        </w:rPr>
        <w:t xml:space="preserve">Chapter B3 </w:t>
      </w:r>
      <w:r w:rsidDel="00000000" w:rsidR="00000000" w:rsidRPr="00000000">
        <w:rPr>
          <w:i w:val="1"/>
          <w:iCs w:val="1"/>
          <w:color w:val="0000ff"/>
          <w:rtl w:val="0"/>
        </w:rPr>
        <w:t xml:space="preserve">Revisions</w:t>
      </w:r>
      <w:r w:rsidDel="00000000" w:rsidR="00000000" w:rsidRPr="00000000">
        <w:rPr>
          <w:rtl w:val="0"/>
        </w:rPr>
      </w:r>
    </w:p>
    <w:p w:rsidR="00000000" w:rsidDel="00000000" w:rsidP="00000000" w:rsidRDefault="00000000" w:rsidRPr="00000000" w14:paraId="00000423">
      <w:pPr>
        <w:spacing w:after="106" w:lineRule="auto"/>
        <w:ind w:left="1820" w:right="8" w:firstLine="159.00000000000006"/>
        <w:rPr/>
      </w:pPr>
      <w:r w:rsidDel="00000000" w:rsidR="00000000" w:rsidRPr="00000000">
        <w:rPr>
          <w:rtl w:val="0"/>
        </w:rPr>
        <w:t xml:space="preserve">Details of the changes between this issue and the previous issue of this specification.</w:t>
      </w:r>
    </w:p>
    <w:p w:rsidR="00000000" w:rsidDel="00000000" w:rsidP="00000000" w:rsidRDefault="00000000" w:rsidRPr="00000000" w14:paraId="00000424">
      <w:pPr>
        <w:spacing w:after="124" w:line="265" w:lineRule="auto"/>
        <w:ind w:left="1389" w:hanging="10"/>
        <w:rPr/>
      </w:pPr>
      <w:r w:rsidDel="00000000" w:rsidR="00000000" w:rsidRPr="00000000">
        <w:rPr>
          <w:rtl w:val="0"/>
        </w:rPr>
        <w:t xml:space="preserve">Part C Glossary</w:t>
      </w:r>
    </w:p>
    <w:p w:rsidR="00000000" w:rsidDel="00000000" w:rsidP="00000000" w:rsidRDefault="00000000" w:rsidRPr="00000000" w14:paraId="00000425">
      <w:pPr>
        <w:spacing w:after="103" w:line="259" w:lineRule="auto"/>
        <w:ind w:left="1424" w:hanging="10"/>
        <w:rPr/>
      </w:pPr>
      <w:r w:rsidDel="00000000" w:rsidR="00000000" w:rsidRPr="00000000">
        <w:rPr>
          <w:color w:val="0000ff"/>
          <w:rtl w:val="0"/>
        </w:rPr>
        <w:t xml:space="preserve">Chapter C1 </w:t>
      </w:r>
      <w:r w:rsidDel="00000000" w:rsidR="00000000" w:rsidRPr="00000000">
        <w:rPr>
          <w:i w:val="1"/>
          <w:iCs w:val="1"/>
          <w:color w:val="0000ff"/>
          <w:rtl w:val="0"/>
        </w:rPr>
        <w:t xml:space="preserve">Glossary</w:t>
      </w:r>
      <w:r w:rsidDel="00000000" w:rsidR="00000000" w:rsidRPr="00000000">
        <w:rPr>
          <w:rtl w:val="0"/>
        </w:rPr>
      </w:r>
    </w:p>
    <w:p w:rsidR="00000000" w:rsidDel="00000000" w:rsidP="00000000" w:rsidRDefault="00000000" w:rsidRPr="00000000" w14:paraId="00000426">
      <w:pPr>
        <w:ind w:left="1820" w:right="8" w:firstLine="159.00000000000006"/>
        <w:rPr/>
      </w:pPr>
      <w:r w:rsidDel="00000000" w:rsidR="00000000" w:rsidRPr="00000000">
        <w:rPr>
          <w:rtl w:val="0"/>
        </w:rPr>
        <w:t xml:space="preserve">Learn about the AXI protocol terms and concepts.</w:t>
      </w:r>
    </w:p>
    <w:p w:rsidR="00000000" w:rsidDel="00000000" w:rsidP="00000000" w:rsidRDefault="00000000" w:rsidRPr="00000000" w14:paraId="00000427">
      <w:pPr>
        <w:pStyle w:val="Heading2"/>
        <w:spacing w:after="266" w:lineRule="auto"/>
        <w:ind w:left="256" w:firstLine="166"/>
        <w:rPr/>
      </w:pPr>
      <w:bookmarkStart w:colFirst="0" w:colLast="0" w:name="_heading=h.6xflnhvofe56" w:id="11"/>
      <w:bookmarkEnd w:id="11"/>
      <w:r w:rsidDel="00000000" w:rsidR="00000000" w:rsidRPr="00000000">
        <w:rPr>
          <w:rtl w:val="0"/>
        </w:rPr>
        <w:t xml:space="preserve">Conventions</w:t>
      </w:r>
    </w:p>
    <w:p w:rsidR="00000000" w:rsidDel="00000000" w:rsidP="00000000" w:rsidRDefault="00000000" w:rsidRPr="00000000" w14:paraId="00000428">
      <w:pPr>
        <w:pStyle w:val="Heading3"/>
        <w:spacing w:after="197" w:line="259" w:lineRule="auto"/>
        <w:ind w:left="256" w:firstLine="166"/>
        <w:rPr/>
      </w:pPr>
      <w:bookmarkStart w:colFirst="0" w:colLast="0" w:name="_heading=h.ya8nxdpwnkib" w:id="12"/>
      <w:bookmarkEnd w:id="12"/>
      <w:r w:rsidDel="00000000" w:rsidR="00000000" w:rsidRPr="00000000">
        <w:rPr>
          <w:sz w:val="23"/>
          <w:szCs w:val="23"/>
          <w:rtl w:val="0"/>
        </w:rPr>
        <w:t xml:space="preserve">Typographical conventions</w:t>
      </w:r>
      <w:r w:rsidDel="00000000" w:rsidR="00000000" w:rsidRPr="00000000">
        <w:rPr>
          <w:rtl w:val="0"/>
        </w:rPr>
      </w:r>
    </w:p>
    <w:p w:rsidR="00000000" w:rsidDel="00000000" w:rsidP="00000000" w:rsidRDefault="00000000" w:rsidRPr="00000000" w14:paraId="00000429">
      <w:pPr>
        <w:spacing w:after="106" w:lineRule="auto"/>
        <w:ind w:left="1375" w:right="8" w:firstLine="159.00000000000006"/>
        <w:rPr/>
      </w:pPr>
      <w:r w:rsidDel="00000000" w:rsidR="00000000" w:rsidRPr="00000000">
        <w:rPr>
          <w:rtl w:val="0"/>
        </w:rPr>
        <w:t xml:space="preserve">The typographical conventions are:</w:t>
      </w:r>
    </w:p>
    <w:p w:rsidR="00000000" w:rsidDel="00000000" w:rsidP="00000000" w:rsidRDefault="00000000" w:rsidRPr="00000000" w14:paraId="0000042A">
      <w:pPr>
        <w:spacing w:after="102" w:line="252.00000000000003" w:lineRule="auto"/>
        <w:ind w:left="1379" w:firstLine="3.0000000000001137"/>
        <w:rPr/>
      </w:pPr>
      <w:r w:rsidDel="00000000" w:rsidR="00000000" w:rsidRPr="00000000">
        <w:rPr>
          <w:i w:val="1"/>
          <w:iCs w:val="1"/>
          <w:rtl w:val="0"/>
        </w:rPr>
        <w:t xml:space="preserve">italic</w:t>
      </w:r>
      <w:r w:rsidDel="00000000" w:rsidR="00000000" w:rsidRPr="00000000">
        <w:rPr>
          <w:rtl w:val="0"/>
        </w:rPr>
      </w:r>
    </w:p>
    <w:p w:rsidR="00000000" w:rsidDel="00000000" w:rsidP="00000000" w:rsidRDefault="00000000" w:rsidRPr="00000000" w14:paraId="0000042B">
      <w:pPr>
        <w:spacing w:after="110" w:lineRule="auto"/>
        <w:ind w:left="1820" w:right="8" w:firstLine="159.00000000000006"/>
        <w:rPr/>
      </w:pPr>
      <w:r w:rsidDel="00000000" w:rsidR="00000000" w:rsidRPr="00000000">
        <w:rPr>
          <w:rtl w:val="0"/>
        </w:rPr>
        <w:t xml:space="preserve">Highlights important notes, introduces special terminology, and denotes internal cross-references and citations.</w:t>
      </w:r>
    </w:p>
    <w:p w:rsidR="00000000" w:rsidDel="00000000" w:rsidP="00000000" w:rsidRDefault="00000000" w:rsidRPr="00000000" w14:paraId="0000042C">
      <w:pPr>
        <w:spacing w:after="91" w:line="265" w:lineRule="auto"/>
        <w:ind w:left="1389" w:hanging="10"/>
        <w:rPr/>
      </w:pPr>
      <w:r w:rsidDel="00000000" w:rsidR="00000000" w:rsidRPr="00000000">
        <w:rPr>
          <w:rtl w:val="0"/>
        </w:rPr>
        <w:t xml:space="preserve">bold</w:t>
      </w:r>
    </w:p>
    <w:p w:rsidR="00000000" w:rsidDel="00000000" w:rsidP="00000000" w:rsidRDefault="00000000" w:rsidRPr="00000000" w14:paraId="0000042D">
      <w:pPr>
        <w:spacing w:after="106" w:lineRule="auto"/>
        <w:ind w:left="1820" w:right="8" w:firstLine="159.00000000000006"/>
        <w:rPr/>
      </w:pPr>
      <w:r w:rsidDel="00000000" w:rsidR="00000000" w:rsidRPr="00000000">
        <w:rPr>
          <w:rtl w:val="0"/>
        </w:rPr>
        <w:t xml:space="preserve">Denotes signal names, and is used for terms in descriptive lists, where appropriate.</w:t>
      </w:r>
    </w:p>
    <w:p w:rsidR="00000000" w:rsidDel="00000000" w:rsidP="00000000" w:rsidRDefault="00000000" w:rsidRPr="00000000" w14:paraId="0000042E">
      <w:pPr>
        <w:spacing w:after="115" w:line="269" w:lineRule="auto"/>
        <w:ind w:left="1389" w:right="61" w:hanging="10"/>
        <w:rPr/>
      </w:pPr>
      <w:r w:rsidDel="00000000" w:rsidR="00000000" w:rsidRPr="00000000">
        <w:rPr>
          <w:sz w:val="18"/>
          <w:szCs w:val="18"/>
          <w:rtl w:val="0"/>
        </w:rPr>
        <w:t xml:space="preserve">monospace</w:t>
      </w:r>
      <w:r w:rsidDel="00000000" w:rsidR="00000000" w:rsidRPr="00000000">
        <w:rPr>
          <w:rtl w:val="0"/>
        </w:rPr>
      </w:r>
    </w:p>
    <w:p w:rsidR="00000000" w:rsidDel="00000000" w:rsidP="00000000" w:rsidRDefault="00000000" w:rsidRPr="00000000" w14:paraId="0000042F">
      <w:pPr>
        <w:spacing w:after="106" w:lineRule="auto"/>
        <w:ind w:left="1820" w:right="8" w:firstLine="159.00000000000006"/>
        <w:rPr/>
      </w:pPr>
      <w:r w:rsidDel="00000000" w:rsidR="00000000" w:rsidRPr="00000000">
        <w:rPr>
          <w:rtl w:val="0"/>
        </w:rPr>
        <w:t xml:space="preserve">Used for assembler syntax descriptions, pseudocode, and source code examples.</w:t>
      </w:r>
    </w:p>
    <w:p w:rsidR="00000000" w:rsidDel="00000000" w:rsidP="00000000" w:rsidRDefault="00000000" w:rsidRPr="00000000" w14:paraId="00000430">
      <w:pPr>
        <w:spacing w:after="110" w:lineRule="auto"/>
        <w:ind w:left="1813" w:right="8" w:firstLine="159.00000000000006"/>
        <w:rPr/>
      </w:pPr>
      <w:r w:rsidDel="00000000" w:rsidR="00000000" w:rsidRPr="00000000">
        <w:rPr>
          <w:rtl w:val="0"/>
        </w:rPr>
        <w:t xml:space="preserve">Also used in the main text for instruction mnemonics and for references to other items appearing in assembler syntax descriptions, pseudocode, and source code examples.</w:t>
      </w:r>
    </w:p>
    <w:p w:rsidR="00000000" w:rsidDel="00000000" w:rsidP="00000000" w:rsidRDefault="00000000" w:rsidRPr="00000000" w14:paraId="00000431">
      <w:pPr>
        <w:spacing w:after="148" w:line="259" w:lineRule="auto"/>
        <w:ind w:left="1384" w:firstLine="0"/>
        <w:rPr/>
      </w:pPr>
      <w:r w:rsidDel="00000000" w:rsidR="00000000" w:rsidRPr="00000000">
        <w:rPr>
          <w:sz w:val="16"/>
          <w:szCs w:val="16"/>
          <w:rtl w:val="0"/>
        </w:rPr>
        <w:t xml:space="preserve">SMALL CAPITALS</w:t>
      </w:r>
      <w:r w:rsidDel="00000000" w:rsidR="00000000" w:rsidRPr="00000000">
        <w:rPr>
          <w:rtl w:val="0"/>
        </w:rPr>
      </w:r>
    </w:p>
    <w:p w:rsidR="00000000" w:rsidDel="00000000" w:rsidP="00000000" w:rsidRDefault="00000000" w:rsidRPr="00000000" w14:paraId="00000432">
      <w:pPr>
        <w:spacing w:after="106" w:lineRule="auto"/>
        <w:ind w:left="1820" w:right="8" w:firstLine="159.00000000000006"/>
        <w:rPr/>
      </w:pPr>
      <w:r w:rsidDel="00000000" w:rsidR="00000000" w:rsidRPr="00000000">
        <w:rPr>
          <w:rtl w:val="0"/>
        </w:rPr>
        <w:t xml:space="preserve">Used in body text for a few terms that have specific technical meanings.</w:t>
      </w:r>
    </w:p>
    <w:p w:rsidR="00000000" w:rsidDel="00000000" w:rsidP="00000000" w:rsidRDefault="00000000" w:rsidRPr="00000000" w14:paraId="00000433">
      <w:pPr>
        <w:spacing w:after="106" w:lineRule="auto"/>
        <w:ind w:left="1381" w:right="8" w:firstLine="159.00000000000006"/>
        <w:rPr/>
      </w:pPr>
      <w:r w:rsidDel="00000000" w:rsidR="00000000" w:rsidRPr="00000000">
        <w:rPr>
          <w:rtl w:val="0"/>
        </w:rPr>
        <w:t xml:space="preserve">Colored text</w:t>
      </w:r>
    </w:p>
    <w:p w:rsidR="00000000" w:rsidDel="00000000" w:rsidP="00000000" w:rsidRDefault="00000000" w:rsidRPr="00000000" w14:paraId="00000434">
      <w:pPr>
        <w:ind w:left="1820" w:right="8" w:firstLine="159.00000000000006"/>
        <w:rPr/>
      </w:pPr>
      <w:r w:rsidDel="00000000" w:rsidR="00000000" w:rsidRPr="00000000">
        <w:rPr>
          <w:rtl w:val="0"/>
        </w:rPr>
        <w:t xml:space="preserve">Indicates a link. This can be:</w:t>
      </w:r>
    </w:p>
    <w:p w:rsidR="00000000" w:rsidDel="00000000" w:rsidP="00000000" w:rsidRDefault="00000000" w:rsidRPr="00000000" w14:paraId="00000435">
      <w:pPr>
        <w:numPr>
          <w:ilvl w:val="0"/>
          <w:numId w:val="112"/>
        </w:numPr>
        <w:spacing w:after="4" w:line="265" w:lineRule="auto"/>
        <w:ind w:left="1817" w:right="6" w:hanging="169.00000000000006"/>
        <w:rPr/>
      </w:pPr>
      <w:r w:rsidDel="00000000" w:rsidR="00000000" w:rsidRPr="00000000">
        <w:rPr>
          <w:rtl w:val="0"/>
        </w:rPr>
        <w:t xml:space="preserve">A cross-reference that includes the page number of the referenced information if it is not on the current page.</w:t>
      </w:r>
    </w:p>
    <w:p w:rsidR="00000000" w:rsidDel="00000000" w:rsidP="00000000" w:rsidRDefault="00000000" w:rsidRPr="00000000" w14:paraId="00000436">
      <w:pPr>
        <w:numPr>
          <w:ilvl w:val="0"/>
          <w:numId w:val="112"/>
        </w:numPr>
        <w:spacing w:after="0" w:line="259" w:lineRule="auto"/>
        <w:ind w:left="1817" w:right="6" w:hanging="169.00000000000006"/>
        <w:rPr/>
      </w:pPr>
      <w:r w:rsidDel="00000000" w:rsidR="00000000" w:rsidRPr="00000000">
        <w:rPr>
          <w:rtl w:val="0"/>
        </w:rPr>
        <w:t xml:space="preserve">A URL, for example </w:t>
      </w:r>
      <w:hyperlink r:id="rId29">
        <w:r w:rsidDel="00000000" w:rsidR="00000000" w:rsidRPr="00000000">
          <w:rPr>
            <w:color w:val="0000ff"/>
            <w:rtl w:val="0"/>
          </w:rPr>
          <w:t xml:space="preserve">http://developer.arm.com</w:t>
        </w:r>
      </w:hyperlink>
      <w:hyperlink r:id="rId30">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437">
      <w:pPr>
        <w:numPr>
          <w:ilvl w:val="0"/>
          <w:numId w:val="112"/>
        </w:numPr>
        <w:spacing w:after="389" w:lineRule="auto"/>
        <w:ind w:left="1817" w:right="6" w:hanging="169.00000000000006"/>
        <w:rPr/>
      </w:pPr>
      <w:r w:rsidDel="00000000" w:rsidR="00000000" w:rsidRPr="00000000">
        <w:rPr>
          <w:rtl w:val="0"/>
        </w:rPr>
        <w:t xml:space="preserve">A link, to a chapter or appendix, or to a glossary entry, or to the section of the document that defines thecolored term.</w:t>
      </w:r>
    </w:p>
    <w:p w:rsidR="00000000" w:rsidDel="00000000" w:rsidP="00000000" w:rsidRDefault="00000000" w:rsidRPr="00000000" w14:paraId="00000438">
      <w:pPr>
        <w:pStyle w:val="Heading3"/>
        <w:spacing w:after="221" w:line="259" w:lineRule="auto"/>
        <w:ind w:left="256" w:firstLine="166"/>
        <w:rPr/>
      </w:pPr>
      <w:bookmarkStart w:colFirst="0" w:colLast="0" w:name="_heading=h.q65p7r8l8xc3" w:id="13"/>
      <w:bookmarkEnd w:id="13"/>
      <w:r w:rsidDel="00000000" w:rsidR="00000000" w:rsidRPr="00000000">
        <w:rPr>
          <w:sz w:val="23"/>
          <w:szCs w:val="23"/>
          <w:rtl w:val="0"/>
        </w:rPr>
        <w:t xml:space="preserve">Timing diagrams</w:t>
      </w:r>
      <w:r w:rsidDel="00000000" w:rsidR="00000000" w:rsidRPr="00000000">
        <w:rPr>
          <w:rtl w:val="0"/>
        </w:rPr>
      </w:r>
    </w:p>
    <w:p w:rsidR="00000000" w:rsidDel="00000000" w:rsidP="00000000" w:rsidRDefault="00000000" w:rsidRPr="00000000" w14:paraId="00000439">
      <w:pPr>
        <w:spacing w:after="10" w:lineRule="auto"/>
        <w:ind w:left="1375" w:right="8" w:firstLine="159.00000000000006"/>
        <w:rPr/>
      </w:pPr>
      <w:r w:rsidDel="00000000" w:rsidR="00000000" w:rsidRPr="00000000">
        <w:rPr>
          <w:rtl w:val="0"/>
        </w:rPr>
        <w:t xml:space="preserve">The components used in timing diagrams are explained in </w:t>
      </w:r>
      <w:r w:rsidDel="00000000" w:rsidR="00000000" w:rsidRPr="00000000">
        <w:rPr>
          <w:color w:val="0000ff"/>
          <w:rtl w:val="0"/>
        </w:rPr>
        <w:t xml:space="preserve">Figure 1</w:t>
      </w:r>
      <w:r w:rsidDel="00000000" w:rsidR="00000000" w:rsidRPr="00000000">
        <w:rPr>
          <w:rtl w:val="0"/>
        </w:rPr>
        <w:t xml:space="preserve">. Variations have clear labels when they occur.</w:t>
      </w:r>
    </w:p>
    <w:p w:rsidR="00000000" w:rsidDel="00000000" w:rsidP="00000000" w:rsidRDefault="00000000" w:rsidRPr="00000000" w14:paraId="0000043A">
      <w:pPr>
        <w:spacing w:after="555" w:lineRule="auto"/>
        <w:ind w:left="1381" w:right="8" w:firstLine="159.00000000000006"/>
        <w:rPr/>
      </w:pPr>
      <w:r w:rsidDel="00000000" w:rsidR="00000000" w:rsidRPr="00000000">
        <w:rPr>
          <w:rtl w:val="0"/>
        </w:rPr>
        <w:t xml:space="preserve">Do not assume any timing information that is not explicit in the diagrams.</w:t>
      </w:r>
    </w:p>
    <w:p w:rsidR="00000000" w:rsidDel="00000000" w:rsidP="00000000" w:rsidRDefault="00000000" w:rsidRPr="00000000" w14:paraId="0000043B">
      <w:pPr>
        <w:spacing w:after="169" w:line="259" w:lineRule="auto"/>
        <w:ind w:left="10" w:right="214" w:hanging="10"/>
        <w:jc w:val="right"/>
        <w:rPr/>
      </w:pPr>
      <w:r w:rsidDel="00000000" w:rsidR="00000000" w:rsidRPr="00000000">
        <w:rPr>
          <w:sz w:val="16"/>
          <w:szCs w:val="16"/>
          <w:rtl w:val="0"/>
        </w:rPr>
        <w:t xml:space="preserve">CLOCK</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5741830</wp:posOffset>
                </wp:positionH>
                <wp:positionV relativeFrom="paragraph">
                  <wp:posOffset>-198436</wp:posOffset>
                </wp:positionV>
                <wp:extent cx="717748" cy="2035353"/>
                <wp:effectExtent b="0" l="0" r="0" t="0"/>
                <wp:wrapSquare wrapText="bothSides" distB="0" distT="0" distL="114300" distR="114300"/>
                <wp:docPr id="623090" name=""/>
                <a:graphic>
                  <a:graphicData uri="http://schemas.microsoft.com/office/word/2010/wordprocessingGroup">
                    <wpg:wgp>
                      <wpg:cNvGrpSpPr/>
                      <wpg:grpSpPr>
                        <a:xfrm>
                          <a:off x="4987125" y="2762300"/>
                          <a:ext cx="717748" cy="2035353"/>
                          <a:chOff x="4987125" y="2762300"/>
                          <a:chExt cx="745075" cy="2035400"/>
                        </a:xfrm>
                      </wpg:grpSpPr>
                      <wpg:grpSp>
                        <wpg:cNvGrpSpPr/>
                        <wpg:grpSpPr>
                          <a:xfrm>
                            <a:off x="4987126" y="2762324"/>
                            <a:ext cx="745055" cy="2035353"/>
                            <a:chOff x="0" y="0"/>
                            <a:chExt cx="745055" cy="2035353"/>
                          </a:xfrm>
                        </wpg:grpSpPr>
                        <wps:wsp>
                          <wps:cNvSpPr/>
                          <wps:cNvPr id="3" name="Shape 3"/>
                          <wps:spPr>
                            <a:xfrm>
                              <a:off x="0" y="0"/>
                              <a:ext cx="717725" cy="203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2" name="Shape 982"/>
                          <wps:spPr>
                            <a:xfrm>
                              <a:off x="41361" y="134258"/>
                              <a:ext cx="0" cy="1901095"/>
                            </a:xfrm>
                            <a:custGeom>
                              <a:rect b="b" l="l" r="r" t="t"/>
                              <a:pathLst>
                                <a:path extrusionOk="0" h="1901095" w="120000">
                                  <a:moveTo>
                                    <a:pt x="0" y="1901095"/>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983" name="Shape 983"/>
                          <wps:spPr>
                            <a:xfrm>
                              <a:off x="358861" y="134258"/>
                              <a:ext cx="0" cy="1901095"/>
                            </a:xfrm>
                            <a:custGeom>
                              <a:rect b="b" l="l" r="r" t="t"/>
                              <a:pathLst>
                                <a:path extrusionOk="0" h="1901095" w="120000">
                                  <a:moveTo>
                                    <a:pt x="0" y="1901095"/>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984" name="Shape 984"/>
                          <wps:spPr>
                            <a:xfrm>
                              <a:off x="676361" y="134258"/>
                              <a:ext cx="0" cy="1901095"/>
                            </a:xfrm>
                            <a:custGeom>
                              <a:rect b="b" l="l" r="r" t="t"/>
                              <a:pathLst>
                                <a:path extrusionOk="0" h="1901095" w="120000">
                                  <a:moveTo>
                                    <a:pt x="0" y="1901095"/>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985" name="Shape 985"/>
                          <wps:spPr>
                            <a:xfrm>
                              <a:off x="635000" y="0"/>
                              <a:ext cx="110055" cy="1633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6"/>
                                    <w:vertAlign w:val="baseline"/>
                                  </w:rPr>
                                  <w:t xml:space="preserve">t2</w:t>
                                </w:r>
                              </w:p>
                            </w:txbxContent>
                          </wps:txbx>
                          <wps:bodyPr anchorCtr="0" anchor="t" bIns="0" lIns="0" spcFirstLastPara="1" rIns="0" wrap="square" tIns="0">
                            <a:noAutofit/>
                          </wps:bodyPr>
                        </wps:wsp>
                        <wps:wsp>
                          <wps:cNvSpPr/>
                          <wps:cNvPr id="986" name="Shape 986"/>
                          <wps:spPr>
                            <a:xfrm>
                              <a:off x="0" y="0"/>
                              <a:ext cx="110055" cy="1633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6"/>
                                    <w:vertAlign w:val="baseline"/>
                                  </w:rPr>
                                  <w:t xml:space="preserve">t0</w:t>
                                </w:r>
                              </w:p>
                            </w:txbxContent>
                          </wps:txbx>
                          <wps:bodyPr anchorCtr="0" anchor="t" bIns="0" lIns="0" spcFirstLastPara="1" rIns="0" wrap="square" tIns="0">
                            <a:noAutofit/>
                          </wps:bodyPr>
                        </wps:wsp>
                        <wps:wsp>
                          <wps:cNvSpPr/>
                          <wps:cNvPr id="987" name="Shape 987"/>
                          <wps:spPr>
                            <a:xfrm>
                              <a:off x="317500" y="0"/>
                              <a:ext cx="110055" cy="1633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6"/>
                                    <w:vertAlign w:val="baseline"/>
                                  </w:rPr>
                                  <w:t xml:space="preserve">t1</w:t>
                                </w:r>
                              </w:p>
                            </w:txbxContent>
                          </wps:txbx>
                          <wps:bodyPr anchorCtr="0" anchor="t" bIns="0" lIns="0" spcFirstLastPara="1" rIns="0" wrap="square" tIns="0">
                            <a:noAutofit/>
                          </wps:bodyPr>
                        </wps:wsp>
                        <wps:wsp>
                          <wps:cNvSpPr/>
                          <wps:cNvPr id="988" name="Shape 988"/>
                          <wps:spPr>
                            <a:xfrm>
                              <a:off x="41361" y="173946"/>
                              <a:ext cx="635000" cy="158750"/>
                            </a:xfrm>
                            <a:custGeom>
                              <a:rect b="b" l="l" r="r" t="t"/>
                              <a:pathLst>
                                <a:path extrusionOk="0" h="158750" w="635000">
                                  <a:moveTo>
                                    <a:pt x="0" y="158750"/>
                                  </a:moveTo>
                                  <a:lnTo>
                                    <a:pt x="0" y="0"/>
                                  </a:lnTo>
                                  <a:lnTo>
                                    <a:pt x="158750" y="0"/>
                                  </a:lnTo>
                                  <a:lnTo>
                                    <a:pt x="158750" y="158750"/>
                                  </a:lnTo>
                                  <a:lnTo>
                                    <a:pt x="317500" y="158750"/>
                                  </a:lnTo>
                                  <a:lnTo>
                                    <a:pt x="317500" y="0"/>
                                  </a:lnTo>
                                  <a:lnTo>
                                    <a:pt x="476250" y="0"/>
                                  </a:lnTo>
                                  <a:lnTo>
                                    <a:pt x="476250" y="158750"/>
                                  </a:lnTo>
                                  <a:lnTo>
                                    <a:pt x="635000" y="15875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89" name="Shape 989"/>
                          <wps:spPr>
                            <a:xfrm>
                              <a:off x="41361" y="412071"/>
                              <a:ext cx="635000" cy="158750"/>
                            </a:xfrm>
                            <a:custGeom>
                              <a:rect b="b" l="l" r="r" t="t"/>
                              <a:pathLst>
                                <a:path extrusionOk="0" h="158750" w="635000">
                                  <a:moveTo>
                                    <a:pt x="0" y="0"/>
                                  </a:moveTo>
                                  <a:lnTo>
                                    <a:pt x="341313" y="0"/>
                                  </a:lnTo>
                                  <a:lnTo>
                                    <a:pt x="388938" y="158750"/>
                                  </a:lnTo>
                                  <a:lnTo>
                                    <a:pt x="635000" y="15875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0" name="Shape 990"/>
                          <wps:spPr>
                            <a:xfrm>
                              <a:off x="41361" y="650196"/>
                              <a:ext cx="635000" cy="79375"/>
                            </a:xfrm>
                            <a:custGeom>
                              <a:rect b="b" l="l" r="r" t="t"/>
                              <a:pathLst>
                                <a:path extrusionOk="0" h="79375" w="635000">
                                  <a:moveTo>
                                    <a:pt x="0" y="0"/>
                                  </a:moveTo>
                                  <a:lnTo>
                                    <a:pt x="341313" y="0"/>
                                  </a:lnTo>
                                  <a:lnTo>
                                    <a:pt x="365125" y="79375"/>
                                  </a:lnTo>
                                  <a:lnTo>
                                    <a:pt x="388938" y="0"/>
                                  </a:lnTo>
                                  <a:lnTo>
                                    <a:pt x="63500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1" name="Shape 991"/>
                          <wps:spPr>
                            <a:xfrm>
                              <a:off x="41361" y="888321"/>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992" name="Shape 992"/>
                          <wps:spPr>
                            <a:xfrm>
                              <a:off x="41361" y="104707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3" name="Shape 993"/>
                          <wps:spPr>
                            <a:xfrm>
                              <a:off x="41361" y="888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4" name="Shape 994"/>
                          <wps:spPr>
                            <a:xfrm>
                              <a:off x="200111" y="888321"/>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995" name="Shape 995"/>
                          <wps:spPr>
                            <a:xfrm>
                              <a:off x="200111" y="104707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6" name="Shape 996"/>
                          <wps:spPr>
                            <a:xfrm>
                              <a:off x="200111" y="888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7" name="Shape 997"/>
                          <wps:spPr>
                            <a:xfrm>
                              <a:off x="358861" y="888321"/>
                              <a:ext cx="71438" cy="158750"/>
                            </a:xfrm>
                            <a:custGeom>
                              <a:rect b="b" l="l" r="r" t="t"/>
                              <a:pathLst>
                                <a:path extrusionOk="0" h="158750" w="71438">
                                  <a:moveTo>
                                    <a:pt x="0" y="0"/>
                                  </a:moveTo>
                                  <a:lnTo>
                                    <a:pt x="71438" y="0"/>
                                  </a:lnTo>
                                  <a:lnTo>
                                    <a:pt x="23813" y="158750"/>
                                  </a:lnTo>
                                  <a:lnTo>
                                    <a:pt x="0" y="15875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998" name="Shape 998"/>
                          <wps:spPr>
                            <a:xfrm>
                              <a:off x="358861" y="888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9" name="Shape 999"/>
                          <wps:spPr>
                            <a:xfrm>
                              <a:off x="358861" y="888321"/>
                              <a:ext cx="71438" cy="158750"/>
                            </a:xfrm>
                            <a:custGeom>
                              <a:rect b="b" l="l" r="r" t="t"/>
                              <a:pathLst>
                                <a:path extrusionOk="0" h="158750" w="71438">
                                  <a:moveTo>
                                    <a:pt x="0" y="158750"/>
                                  </a:moveTo>
                                  <a:lnTo>
                                    <a:pt x="23813" y="158750"/>
                                  </a:lnTo>
                                  <a:lnTo>
                                    <a:pt x="7143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0" name="Shape 1000"/>
                          <wps:spPr>
                            <a:xfrm>
                              <a:off x="517611" y="888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1" name="Shape 1001"/>
                          <wps:spPr>
                            <a:xfrm>
                              <a:off x="41361" y="112644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02" name="Shape 1002"/>
                          <wps:spPr>
                            <a:xfrm>
                              <a:off x="41361" y="12851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3" name="Shape 1003"/>
                          <wps:spPr>
                            <a:xfrm>
                              <a:off x="41361" y="1126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4" name="Shape 1004"/>
                          <wps:spPr>
                            <a:xfrm>
                              <a:off x="200111" y="112644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05" name="Shape 1005"/>
                          <wps:spPr>
                            <a:xfrm>
                              <a:off x="200111" y="12851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6" name="Shape 1006"/>
                          <wps:spPr>
                            <a:xfrm>
                              <a:off x="200111" y="1126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7" name="Shape 1007"/>
                          <wps:spPr>
                            <a:xfrm>
                              <a:off x="358861" y="112644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08" name="Shape 1008"/>
                          <wps:spPr>
                            <a:xfrm>
                              <a:off x="358861" y="12851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9" name="Shape 1009"/>
                          <wps:spPr>
                            <a:xfrm>
                              <a:off x="358861" y="1126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0" name="Shape 1010"/>
                          <wps:spPr>
                            <a:xfrm>
                              <a:off x="517611" y="112644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11" name="Shape 1011"/>
                          <wps:spPr>
                            <a:xfrm>
                              <a:off x="517611" y="12851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2" name="Shape 1012"/>
                          <wps:spPr>
                            <a:xfrm>
                              <a:off x="517611" y="1126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3" name="Shape 1013"/>
                          <wps:spPr>
                            <a:xfrm>
                              <a:off x="41361" y="1364571"/>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14" name="Shape 1014"/>
                          <wps:spPr>
                            <a:xfrm>
                              <a:off x="41361" y="1523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5" name="Shape 1015"/>
                          <wps:spPr>
                            <a:xfrm>
                              <a:off x="41361" y="136457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6" name="Shape 1016"/>
                          <wps:spPr>
                            <a:xfrm>
                              <a:off x="200111" y="1364571"/>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17" name="Shape 1017"/>
                          <wps:spPr>
                            <a:xfrm>
                              <a:off x="200111" y="15233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8" name="Shape 1018"/>
                          <wps:spPr>
                            <a:xfrm>
                              <a:off x="200111" y="136457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9" name="Shape 1019"/>
                          <wps:spPr>
                            <a:xfrm>
                              <a:off x="358861" y="1364571"/>
                              <a:ext cx="158750" cy="158750"/>
                            </a:xfrm>
                            <a:custGeom>
                              <a:rect b="b" l="l" r="r" t="t"/>
                              <a:pathLst>
                                <a:path extrusionOk="0" h="158750" w="158750">
                                  <a:moveTo>
                                    <a:pt x="0" y="0"/>
                                  </a:moveTo>
                                  <a:lnTo>
                                    <a:pt x="23813" y="0"/>
                                  </a:lnTo>
                                  <a:cubicBezTo>
                                    <a:pt x="79375" y="79375"/>
                                    <a:pt x="119063" y="79375"/>
                                    <a:pt x="158750" y="79375"/>
                                  </a:cubicBezTo>
                                  <a:cubicBezTo>
                                    <a:pt x="119063" y="79375"/>
                                    <a:pt x="79375" y="79375"/>
                                    <a:pt x="23813" y="158750"/>
                                  </a:cubicBezTo>
                                  <a:lnTo>
                                    <a:pt x="0" y="158750"/>
                                  </a:lnTo>
                                  <a:lnTo>
                                    <a:pt x="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0" name="Shape 1020"/>
                          <wps:spPr>
                            <a:xfrm>
                              <a:off x="358861" y="1364571"/>
                              <a:ext cx="158750" cy="79375"/>
                            </a:xfrm>
                            <a:custGeom>
                              <a:rect b="b" l="l" r="r" t="t"/>
                              <a:pathLst>
                                <a:path extrusionOk="0" h="79375" w="158750">
                                  <a:moveTo>
                                    <a:pt x="0" y="0"/>
                                  </a:moveTo>
                                  <a:lnTo>
                                    <a:pt x="23813" y="0"/>
                                  </a:lnTo>
                                  <a:cubicBezTo>
                                    <a:pt x="79375" y="79375"/>
                                    <a:pt x="119063" y="79375"/>
                                    <a:pt x="158750" y="79375"/>
                                  </a:cubicBezTo>
                                </a:path>
                              </a:pathLst>
                            </a:custGeom>
                            <a:no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1" name="Shape 1021"/>
                          <wps:spPr>
                            <a:xfrm>
                              <a:off x="358861" y="1443946"/>
                              <a:ext cx="317500" cy="79375"/>
                            </a:xfrm>
                            <a:custGeom>
                              <a:rect b="b" l="l" r="r" t="t"/>
                              <a:pathLst>
                                <a:path extrusionOk="0" h="79375" w="317500">
                                  <a:moveTo>
                                    <a:pt x="0" y="79375"/>
                                  </a:moveTo>
                                  <a:lnTo>
                                    <a:pt x="23813" y="79375"/>
                                  </a:lnTo>
                                  <a:cubicBezTo>
                                    <a:pt x="79375" y="0"/>
                                    <a:pt x="119063" y="0"/>
                                    <a:pt x="158750" y="0"/>
                                  </a:cubicBezTo>
                                  <a:lnTo>
                                    <a:pt x="317500" y="0"/>
                                  </a:lnTo>
                                </a:path>
                              </a:pathLst>
                            </a:custGeom>
                            <a:no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2" name="Shape 1022"/>
                          <wps:spPr>
                            <a:xfrm>
                              <a:off x="41361" y="160269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23" name="Shape 1023"/>
                          <wps:spPr>
                            <a:xfrm>
                              <a:off x="41361" y="1761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24" name="Shape 1024"/>
                          <wps:spPr>
                            <a:xfrm>
                              <a:off x="41361" y="16026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25" name="Shape 1025"/>
                          <wps:spPr>
                            <a:xfrm>
                              <a:off x="200111" y="160269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26" name="Shape 1026"/>
                          <wps:spPr>
                            <a:xfrm>
                              <a:off x="200111" y="1761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27" name="Shape 1027"/>
                          <wps:spPr>
                            <a:xfrm>
                              <a:off x="200111" y="16026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28" name="Shape 1028"/>
                          <wps:spPr>
                            <a:xfrm>
                              <a:off x="358861" y="1602696"/>
                              <a:ext cx="47625" cy="158750"/>
                            </a:xfrm>
                            <a:custGeom>
                              <a:rect b="b" l="l" r="r" t="t"/>
                              <a:pathLst>
                                <a:path extrusionOk="0" h="158750" w="47625">
                                  <a:moveTo>
                                    <a:pt x="0" y="0"/>
                                  </a:moveTo>
                                  <a:lnTo>
                                    <a:pt x="23813" y="0"/>
                                  </a:lnTo>
                                  <a:lnTo>
                                    <a:pt x="47625" y="79375"/>
                                  </a:lnTo>
                                  <a:lnTo>
                                    <a:pt x="23813" y="158750"/>
                                  </a:lnTo>
                                  <a:lnTo>
                                    <a:pt x="0" y="15875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029" name="Shape 1029"/>
                          <wps:spPr>
                            <a:xfrm>
                              <a:off x="358861" y="1602696"/>
                              <a:ext cx="158750" cy="158750"/>
                            </a:xfrm>
                            <a:custGeom>
                              <a:rect b="b" l="l" r="r" t="t"/>
                              <a:pathLst>
                                <a:path extrusionOk="0" h="158750" w="158750">
                                  <a:moveTo>
                                    <a:pt x="0" y="0"/>
                                  </a:moveTo>
                                  <a:lnTo>
                                    <a:pt x="23813" y="0"/>
                                  </a:lnTo>
                                  <a:lnTo>
                                    <a:pt x="71438" y="158750"/>
                                  </a:lnTo>
                                  <a:lnTo>
                                    <a:pt x="158750" y="15875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0" name="Shape 1030"/>
                          <wps:spPr>
                            <a:xfrm>
                              <a:off x="358861" y="1602696"/>
                              <a:ext cx="158750" cy="158750"/>
                            </a:xfrm>
                            <a:custGeom>
                              <a:rect b="b" l="l" r="r" t="t"/>
                              <a:pathLst>
                                <a:path extrusionOk="0" h="158750" w="158750">
                                  <a:moveTo>
                                    <a:pt x="0" y="158750"/>
                                  </a:moveTo>
                                  <a:lnTo>
                                    <a:pt x="23813" y="158750"/>
                                  </a:lnTo>
                                  <a:lnTo>
                                    <a:pt x="71438" y="0"/>
                                  </a:ln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1" name="Shape 1031"/>
                          <wps:spPr>
                            <a:xfrm>
                              <a:off x="517611" y="1602696"/>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32" name="Shape 1032"/>
                          <wps:spPr>
                            <a:xfrm>
                              <a:off x="517611" y="176144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3" name="Shape 1033"/>
                          <wps:spPr>
                            <a:xfrm>
                              <a:off x="517611" y="1602696"/>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4" name="Shape 1034"/>
                          <wps:spPr>
                            <a:xfrm>
                              <a:off x="41361" y="1920196"/>
                              <a:ext cx="317500" cy="0"/>
                            </a:xfrm>
                            <a:custGeom>
                              <a:rect b="b" l="l" r="r" t="t"/>
                              <a:pathLst>
                                <a:path extrusionOk="0" h="120000" w="317500">
                                  <a:moveTo>
                                    <a:pt x="0" y="0"/>
                                  </a:moveTo>
                                  <a:lnTo>
                                    <a:pt x="31750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5" name="Shape 1035"/>
                          <wps:spPr>
                            <a:xfrm>
                              <a:off x="406486" y="1920196"/>
                              <a:ext cx="111125" cy="79375"/>
                            </a:xfrm>
                            <a:custGeom>
                              <a:rect b="b" l="l" r="r" t="t"/>
                              <a:pathLst>
                                <a:path extrusionOk="0" h="79375" w="111125">
                                  <a:moveTo>
                                    <a:pt x="0" y="0"/>
                                  </a:moveTo>
                                  <a:lnTo>
                                    <a:pt x="23813" y="79375"/>
                                  </a:lnTo>
                                  <a:lnTo>
                                    <a:pt x="111125" y="79375"/>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6" name="Shape 1036"/>
                          <wps:spPr>
                            <a:xfrm>
                              <a:off x="358861" y="1840821"/>
                              <a:ext cx="158750" cy="79375"/>
                            </a:xfrm>
                            <a:custGeom>
                              <a:rect b="b" l="l" r="r" t="t"/>
                              <a:pathLst>
                                <a:path extrusionOk="0" h="79375" w="158750">
                                  <a:moveTo>
                                    <a:pt x="0" y="79375"/>
                                  </a:moveTo>
                                  <a:lnTo>
                                    <a:pt x="47625" y="79375"/>
                                  </a:lnTo>
                                  <a:lnTo>
                                    <a:pt x="71438" y="0"/>
                                  </a:ln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7" name="Shape 1037"/>
                          <wps:spPr>
                            <a:xfrm>
                              <a:off x="517611" y="1840821"/>
                              <a:ext cx="158750" cy="158750"/>
                            </a:xfrm>
                            <a:custGeom>
                              <a:rect b="b" l="l" r="r" t="t"/>
                              <a:pathLst>
                                <a:path extrusionOk="0" h="158750" w="158750">
                                  <a:moveTo>
                                    <a:pt x="0" y="0"/>
                                  </a:moveTo>
                                  <a:lnTo>
                                    <a:pt x="158750" y="0"/>
                                  </a:lnTo>
                                  <a:lnTo>
                                    <a:pt x="158750" y="158750"/>
                                  </a:lnTo>
                                  <a:lnTo>
                                    <a:pt x="0" y="158750"/>
                                  </a:lnTo>
                                  <a:lnTo>
                                    <a:pt x="0" y="0"/>
                                  </a:lnTo>
                                </a:path>
                              </a:pathLst>
                            </a:custGeom>
                            <a:solidFill>
                              <a:srgbClr val="FFFFFF"/>
                            </a:solidFill>
                            <a:ln>
                              <a:noFill/>
                            </a:ln>
                          </wps:spPr>
                          <wps:bodyPr anchorCtr="0" anchor="ctr" bIns="91425" lIns="91425" spcFirstLastPara="1" rIns="91425" wrap="square" tIns="91425">
                            <a:noAutofit/>
                          </wps:bodyPr>
                        </wps:wsp>
                        <wps:wsp>
                          <wps:cNvSpPr/>
                          <wps:cNvPr id="1038" name="Shape 1038"/>
                          <wps:spPr>
                            <a:xfrm>
                              <a:off x="517611" y="199957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9" name="Shape 1039"/>
                          <wps:spPr>
                            <a:xfrm>
                              <a:off x="517611" y="1840821"/>
                              <a:ext cx="158750" cy="0"/>
                            </a:xfrm>
                            <a:custGeom>
                              <a:rect b="b" l="l" r="r" t="t"/>
                              <a:pathLst>
                                <a:path extrusionOk="0" h="120000" w="158750">
                                  <a:moveTo>
                                    <a:pt x="0" y="0"/>
                                  </a:moveTo>
                                  <a:lnTo>
                                    <a:pt x="1587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5741830</wp:posOffset>
                </wp:positionH>
                <wp:positionV relativeFrom="paragraph">
                  <wp:posOffset>-198436</wp:posOffset>
                </wp:positionV>
                <wp:extent cx="717748" cy="2035353"/>
                <wp:effectExtent b="0" l="0" r="0" t="0"/>
                <wp:wrapSquare wrapText="bothSides" distB="0" distT="0" distL="114300" distR="114300"/>
                <wp:docPr id="62309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717748" cy="2035353"/>
                        </a:xfrm>
                        <a:prstGeom prst="rect"/>
                        <a:ln/>
                      </pic:spPr>
                    </pic:pic>
                  </a:graphicData>
                </a:graphic>
              </wp:anchor>
            </w:drawing>
          </mc:Fallback>
        </mc:AlternateContent>
      </w:r>
    </w:p>
    <w:p w:rsidR="00000000" w:rsidDel="00000000" w:rsidP="00000000" w:rsidRDefault="00000000" w:rsidRPr="00000000" w14:paraId="0000043C">
      <w:pPr>
        <w:spacing w:after="169" w:line="259" w:lineRule="auto"/>
        <w:ind w:left="10" w:right="214" w:hanging="10"/>
        <w:jc w:val="right"/>
        <w:rPr/>
      </w:pPr>
      <w:r w:rsidDel="00000000" w:rsidR="00000000" w:rsidRPr="00000000">
        <w:rPr>
          <w:sz w:val="16"/>
          <w:szCs w:val="16"/>
          <w:rtl w:val="0"/>
        </w:rPr>
        <w:t xml:space="preserve">HIGH to LOW</w:t>
      </w:r>
      <w:r w:rsidDel="00000000" w:rsidR="00000000" w:rsidRPr="00000000">
        <w:rPr>
          <w:rtl w:val="0"/>
        </w:rPr>
      </w:r>
    </w:p>
    <w:p w:rsidR="00000000" w:rsidDel="00000000" w:rsidP="00000000" w:rsidRDefault="00000000" w:rsidRPr="00000000" w14:paraId="0000043D">
      <w:pPr>
        <w:spacing w:after="169" w:line="259" w:lineRule="auto"/>
        <w:ind w:left="10" w:right="214" w:hanging="10"/>
        <w:jc w:val="right"/>
        <w:rPr/>
      </w:pPr>
      <w:r w:rsidDel="00000000" w:rsidR="00000000" w:rsidRPr="00000000">
        <w:rPr>
          <w:sz w:val="16"/>
          <w:szCs w:val="16"/>
          <w:rtl w:val="0"/>
        </w:rPr>
        <w:t xml:space="preserve">Transient</w:t>
      </w:r>
      <w:r w:rsidDel="00000000" w:rsidR="00000000" w:rsidRPr="00000000">
        <w:rPr>
          <w:rtl w:val="0"/>
        </w:rPr>
      </w:r>
    </w:p>
    <w:p w:rsidR="00000000" w:rsidDel="00000000" w:rsidP="00000000" w:rsidRDefault="00000000" w:rsidRPr="00000000" w14:paraId="0000043E">
      <w:pPr>
        <w:spacing w:after="169" w:line="259" w:lineRule="auto"/>
        <w:ind w:left="10" w:right="214" w:hanging="10"/>
        <w:jc w:val="right"/>
        <w:rPr/>
      </w:pPr>
      <w:r w:rsidDel="00000000" w:rsidR="00000000" w:rsidRPr="00000000">
        <w:rPr>
          <w:sz w:val="16"/>
          <w:szCs w:val="16"/>
          <w:rtl w:val="0"/>
        </w:rPr>
        <w:t xml:space="preserve">HIGH/LOW to HIGH</w:t>
      </w:r>
      <w:r w:rsidDel="00000000" w:rsidR="00000000" w:rsidRPr="00000000">
        <w:rPr>
          <w:rtl w:val="0"/>
        </w:rPr>
      </w:r>
    </w:p>
    <w:p w:rsidR="00000000" w:rsidDel="00000000" w:rsidP="00000000" w:rsidRDefault="00000000" w:rsidRPr="00000000" w14:paraId="0000043F">
      <w:pPr>
        <w:spacing w:after="169" w:line="259" w:lineRule="auto"/>
        <w:ind w:left="10" w:right="214" w:hanging="10"/>
        <w:jc w:val="right"/>
        <w:rPr/>
      </w:pPr>
      <w:r w:rsidDel="00000000" w:rsidR="00000000" w:rsidRPr="00000000">
        <w:rPr>
          <w:sz w:val="16"/>
          <w:szCs w:val="16"/>
          <w:rtl w:val="0"/>
        </w:rPr>
        <w:t xml:space="preserve">Bus stable</w:t>
      </w:r>
      <w:r w:rsidDel="00000000" w:rsidR="00000000" w:rsidRPr="00000000">
        <w:rPr>
          <w:rtl w:val="0"/>
        </w:rPr>
      </w:r>
    </w:p>
    <w:p w:rsidR="00000000" w:rsidDel="00000000" w:rsidP="00000000" w:rsidRDefault="00000000" w:rsidRPr="00000000" w14:paraId="00000440">
      <w:pPr>
        <w:spacing w:after="169" w:line="259" w:lineRule="auto"/>
        <w:ind w:left="10" w:right="214" w:hanging="10"/>
        <w:jc w:val="right"/>
        <w:rPr/>
      </w:pPr>
      <w:r w:rsidDel="00000000" w:rsidR="00000000" w:rsidRPr="00000000">
        <w:rPr>
          <w:sz w:val="16"/>
          <w:szCs w:val="16"/>
          <w:rtl w:val="0"/>
        </w:rPr>
        <w:t xml:space="preserve">Bus to high impedance</w:t>
      </w:r>
      <w:r w:rsidDel="00000000" w:rsidR="00000000" w:rsidRPr="00000000">
        <w:rPr>
          <w:rtl w:val="0"/>
        </w:rPr>
      </w:r>
    </w:p>
    <w:p w:rsidR="00000000" w:rsidDel="00000000" w:rsidP="00000000" w:rsidRDefault="00000000" w:rsidRPr="00000000" w14:paraId="00000441">
      <w:pPr>
        <w:spacing w:after="169" w:line="259" w:lineRule="auto"/>
        <w:ind w:left="10" w:right="214" w:hanging="10"/>
        <w:jc w:val="right"/>
        <w:rPr/>
      </w:pPr>
      <w:r w:rsidDel="00000000" w:rsidR="00000000" w:rsidRPr="00000000">
        <w:rPr>
          <w:sz w:val="16"/>
          <w:szCs w:val="16"/>
          <w:rtl w:val="0"/>
        </w:rPr>
        <w:t xml:space="preserve">Bus change</w:t>
      </w:r>
      <w:r w:rsidDel="00000000" w:rsidR="00000000" w:rsidRPr="00000000">
        <w:rPr>
          <w:rtl w:val="0"/>
        </w:rPr>
      </w:r>
    </w:p>
    <w:p w:rsidR="00000000" w:rsidDel="00000000" w:rsidP="00000000" w:rsidRDefault="00000000" w:rsidRPr="00000000" w14:paraId="00000442">
      <w:pPr>
        <w:spacing w:after="279" w:line="259" w:lineRule="auto"/>
        <w:ind w:left="6924" w:right="214" w:firstLine="0"/>
        <w:rPr/>
      </w:pPr>
      <w:r w:rsidDel="00000000" w:rsidR="00000000" w:rsidRPr="00000000">
        <w:rPr>
          <w:sz w:val="16"/>
          <w:szCs w:val="16"/>
          <w:rtl w:val="0"/>
        </w:rPr>
        <w:t xml:space="preserve">High impedance to stable bus</w:t>
      </w:r>
      <w:r w:rsidDel="00000000" w:rsidR="00000000" w:rsidRPr="00000000">
        <w:rPr>
          <w:rtl w:val="0"/>
        </w:rPr>
      </w:r>
    </w:p>
    <w:p w:rsidR="00000000" w:rsidDel="00000000" w:rsidP="00000000" w:rsidRDefault="00000000" w:rsidRPr="00000000" w14:paraId="00000443">
      <w:pPr>
        <w:spacing w:after="388" w:line="265" w:lineRule="auto"/>
        <w:ind w:left="10" w:right="20" w:hanging="10"/>
        <w:jc w:val="right"/>
        <w:rPr/>
      </w:pPr>
      <w:r w:rsidDel="00000000" w:rsidR="00000000" w:rsidRPr="00000000">
        <w:rPr>
          <w:b w:val="1"/>
          <w:bCs w:val="1"/>
          <w:sz w:val="19"/>
          <w:szCs w:val="19"/>
          <w:rtl w:val="0"/>
        </w:rPr>
        <w:t xml:space="preserve">Figure 1: Key to timing diagram conventions</w:t>
      </w:r>
      <w:r w:rsidDel="00000000" w:rsidR="00000000" w:rsidRPr="00000000">
        <w:rPr>
          <w:rtl w:val="0"/>
        </w:rPr>
      </w:r>
    </w:p>
    <w:p w:rsidR="00000000" w:rsidDel="00000000" w:rsidP="00000000" w:rsidRDefault="00000000" w:rsidRPr="00000000" w14:paraId="00000444">
      <w:pPr>
        <w:spacing w:after="100" w:line="259" w:lineRule="auto"/>
        <w:ind w:left="126" w:firstLine="0"/>
        <w:rPr/>
      </w:pPr>
      <w:r w:rsidDel="00000000" w:rsidR="00000000" w:rsidRPr="00000000">
        <w:rPr>
          <w:sz w:val="22"/>
          <w:szCs w:val="22"/>
        </w:rPr>
        <mc:AlternateContent>
          <mc:Choice Requires="wpg">
            <w:drawing>
              <wp:inline distB="0" distT="0" distL="0" distR="0">
                <wp:extent cx="6417005" cy="5055"/>
                <wp:effectExtent b="0" l="0" r="0" t="0"/>
                <wp:docPr id="62321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6" name="Shape 145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217" name="image183.png"/>
                <a:graphic>
                  <a:graphicData uri="http://schemas.openxmlformats.org/drawingml/2006/picture">
                    <pic:pic>
                      <pic:nvPicPr>
                        <pic:cNvPr id="0" name="image183.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5">
      <w:pPr>
        <w:tabs>
          <w:tab w:val="center" w:leader="none" w:pos="5190"/>
          <w:tab w:val="center" w:leader="none" w:pos="10108"/>
        </w:tabs>
        <w:spacing w:after="34" w:line="259" w:lineRule="auto"/>
        <w:ind w:left="0"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xv</w:t>
      </w:r>
      <w:r w:rsidDel="00000000" w:rsidR="00000000" w:rsidRPr="00000000">
        <w:rPr>
          <w:rtl w:val="0"/>
        </w:rPr>
      </w:r>
    </w:p>
    <w:p w:rsidR="00000000" w:rsidDel="00000000" w:rsidP="00000000" w:rsidRDefault="00000000" w:rsidRPr="00000000" w14:paraId="00000446">
      <w:pPr>
        <w:tabs>
          <w:tab w:val="center" w:leader="none" w:pos="5155"/>
        </w:tabs>
        <w:spacing w:after="34" w:line="259" w:lineRule="auto"/>
        <w:ind w:left="0"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0447">
      <w:pPr>
        <w:spacing w:after="0" w:line="265" w:lineRule="auto"/>
        <w:ind w:left="256" w:hanging="10"/>
        <w:rPr/>
      </w:pPr>
      <w:r w:rsidDel="00000000" w:rsidR="00000000" w:rsidRPr="00000000">
        <w:rPr>
          <w:i w:val="1"/>
          <w:iCs w:val="1"/>
          <w:sz w:val="17"/>
          <w:szCs w:val="17"/>
          <w:rtl w:val="0"/>
        </w:rPr>
        <w:t xml:space="preserve">Preface</w:t>
      </w:r>
      <w:r w:rsidDel="00000000" w:rsidR="00000000" w:rsidRPr="00000000">
        <w:rPr>
          <w:rtl w:val="0"/>
        </w:rPr>
      </w:r>
    </w:p>
    <w:p w:rsidR="00000000" w:rsidDel="00000000" w:rsidP="00000000" w:rsidRDefault="00000000" w:rsidRPr="00000000" w14:paraId="00000448">
      <w:pPr>
        <w:spacing w:after="289" w:line="265" w:lineRule="auto"/>
        <w:ind w:left="256" w:hanging="10"/>
        <w:rPr/>
      </w:pPr>
      <w:r w:rsidDel="00000000" w:rsidR="00000000" w:rsidRPr="00000000">
        <w:rPr>
          <w:i w:val="1"/>
          <w:iCs w:val="1"/>
          <w:sz w:val="17"/>
          <w:szCs w:val="17"/>
          <w:rtl w:val="0"/>
        </w:rPr>
        <w:t xml:space="preserve">Conventions</w:t>
      </w:r>
      <w:r w:rsidDel="00000000" w:rsidR="00000000" w:rsidRPr="00000000">
        <w:rPr>
          <w:rtl w:val="0"/>
        </w:rPr>
      </w:r>
    </w:p>
    <w:p w:rsidR="00000000" w:rsidDel="00000000" w:rsidP="00000000" w:rsidRDefault="00000000" w:rsidRPr="00000000" w14:paraId="00000449">
      <w:pPr>
        <w:spacing w:after="386" w:lineRule="auto"/>
        <w:ind w:left="1375" w:right="8" w:firstLine="159.00000000000006"/>
        <w:rPr/>
      </w:pPr>
      <w:r w:rsidDel="00000000" w:rsidR="00000000" w:rsidRPr="00000000">
        <w:rPr>
          <w:rtl w:val="0"/>
        </w:rPr>
        <w:t xml:space="preserve">Timing diagrams sometimes show single-bit signals as HIGH and LOW at the same time and they look similar to the bus change shown in </w:t>
      </w:r>
      <w:r w:rsidDel="00000000" w:rsidR="00000000" w:rsidRPr="00000000">
        <w:rPr>
          <w:color w:val="0000ff"/>
          <w:rtl w:val="0"/>
        </w:rPr>
        <w:t xml:space="preserve">Figure 1</w:t>
      </w:r>
      <w:r w:rsidDel="00000000" w:rsidR="00000000" w:rsidRPr="00000000">
        <w:rPr>
          <w:rtl w:val="0"/>
        </w:rPr>
        <w:t xml:space="preserve">. If a timing diagram shows a single-bit signal in this way, then its value does not affect the accompanying description.</w:t>
      </w:r>
    </w:p>
    <w:p w:rsidR="00000000" w:rsidDel="00000000" w:rsidP="00000000" w:rsidRDefault="00000000" w:rsidRPr="00000000" w14:paraId="0000044A">
      <w:pPr>
        <w:pStyle w:val="Heading3"/>
        <w:spacing w:after="197" w:line="259" w:lineRule="auto"/>
        <w:ind w:left="256" w:firstLine="166"/>
        <w:rPr/>
      </w:pPr>
      <w:bookmarkStart w:colFirst="0" w:colLast="0" w:name="_heading=h.95csqe5wa6mj" w:id="14"/>
      <w:bookmarkEnd w:id="14"/>
      <w:r w:rsidDel="00000000" w:rsidR="00000000" w:rsidRPr="00000000">
        <w:rPr>
          <w:sz w:val="23"/>
          <w:szCs w:val="23"/>
          <w:rtl w:val="0"/>
        </w:rPr>
        <w:t xml:space="preserve">Signals</w:t>
      </w:r>
      <w:r w:rsidDel="00000000" w:rsidR="00000000" w:rsidRPr="00000000">
        <w:rPr>
          <w:rtl w:val="0"/>
        </w:rPr>
      </w:r>
    </w:p>
    <w:p w:rsidR="00000000" w:rsidDel="00000000" w:rsidP="00000000" w:rsidRDefault="00000000" w:rsidRPr="00000000" w14:paraId="0000044B">
      <w:pPr>
        <w:ind w:left="1375" w:right="8" w:firstLine="159.00000000000006"/>
        <w:rPr/>
      </w:pPr>
      <w:r w:rsidDel="00000000" w:rsidR="00000000" w:rsidRPr="00000000">
        <w:rPr>
          <w:rtl w:val="0"/>
        </w:rPr>
        <w:t xml:space="preserve">The signal conventions are:</w:t>
      </w:r>
    </w:p>
    <w:p w:rsidR="00000000" w:rsidDel="00000000" w:rsidP="00000000" w:rsidRDefault="00000000" w:rsidRPr="00000000" w14:paraId="0000044C">
      <w:pPr>
        <w:numPr>
          <w:ilvl w:val="0"/>
          <w:numId w:val="129"/>
        </w:numPr>
        <w:ind w:left="1817" w:right="8" w:hanging="169.00000000000006"/>
        <w:rPr/>
      </w:pPr>
      <w:r w:rsidDel="00000000" w:rsidR="00000000" w:rsidRPr="00000000">
        <w:rPr>
          <w:rtl w:val="0"/>
        </w:rPr>
        <w:t xml:space="preserve">Signal level - The level of an asserted signal depends on whether the signal is active-HIGH or active-LOW. Asserted means:</w:t>
      </w:r>
    </w:p>
    <w:p w:rsidR="00000000" w:rsidDel="00000000" w:rsidP="00000000" w:rsidRDefault="00000000" w:rsidRPr="00000000" w14:paraId="0000044D">
      <w:pPr>
        <w:numPr>
          <w:ilvl w:val="1"/>
          <w:numId w:val="129"/>
        </w:numPr>
        <w:ind w:left="2190" w:right="8" w:hanging="199.00000000000006"/>
        <w:rPr/>
      </w:pPr>
      <w:r w:rsidDel="00000000" w:rsidR="00000000" w:rsidRPr="00000000">
        <w:rPr>
          <w:rtl w:val="0"/>
        </w:rPr>
        <w:t xml:space="preserve">HIGH for active-HIGH signals.</w:t>
      </w:r>
    </w:p>
    <w:p w:rsidR="00000000" w:rsidDel="00000000" w:rsidP="00000000" w:rsidRDefault="00000000" w:rsidRPr="00000000" w14:paraId="0000044E">
      <w:pPr>
        <w:numPr>
          <w:ilvl w:val="1"/>
          <w:numId w:val="129"/>
        </w:numPr>
        <w:ind w:left="2190" w:right="8" w:hanging="199.00000000000006"/>
        <w:rPr/>
      </w:pPr>
      <w:r w:rsidDel="00000000" w:rsidR="00000000" w:rsidRPr="00000000">
        <w:rPr>
          <w:rtl w:val="0"/>
        </w:rPr>
        <w:t xml:space="preserve">LOW for active-LOW signals.</w:t>
      </w:r>
    </w:p>
    <w:p w:rsidR="00000000" w:rsidDel="00000000" w:rsidP="00000000" w:rsidRDefault="00000000" w:rsidRPr="00000000" w14:paraId="0000044F">
      <w:pPr>
        <w:numPr>
          <w:ilvl w:val="0"/>
          <w:numId w:val="129"/>
        </w:numPr>
        <w:ind w:left="1817" w:right="8" w:hanging="169.00000000000006"/>
        <w:rPr/>
      </w:pPr>
      <w:r w:rsidDel="00000000" w:rsidR="00000000" w:rsidRPr="00000000">
        <w:rPr>
          <w:rtl w:val="0"/>
        </w:rPr>
        <w:t xml:space="preserve">Lowercase n - At the start or end of a signal name denotes an active-LOW signal.</w:t>
      </w:r>
    </w:p>
    <w:p w:rsidR="00000000" w:rsidDel="00000000" w:rsidP="00000000" w:rsidRDefault="00000000" w:rsidRPr="00000000" w14:paraId="00000450">
      <w:pPr>
        <w:numPr>
          <w:ilvl w:val="0"/>
          <w:numId w:val="129"/>
        </w:numPr>
        <w:spacing w:after="389" w:lineRule="auto"/>
        <w:ind w:left="1817" w:right="8" w:hanging="169.00000000000006"/>
        <w:rPr/>
      </w:pPr>
      <w:r w:rsidDel="00000000" w:rsidR="00000000" w:rsidRPr="00000000">
        <w:rPr>
          <w:rtl w:val="0"/>
        </w:rPr>
        <w:t xml:space="preserve">Lowercase x - At the second letter of a signal name denotes a collective term for both Read and Write. For example, AxCACHE refers to both the ARCACHE and AWCACHE signals.</w:t>
      </w:r>
    </w:p>
    <w:p w:rsidR="00000000" w:rsidDel="00000000" w:rsidP="00000000" w:rsidRDefault="00000000" w:rsidRPr="00000000" w14:paraId="00000451">
      <w:pPr>
        <w:pStyle w:val="Heading3"/>
        <w:spacing w:after="222" w:line="259" w:lineRule="auto"/>
        <w:ind w:left="256" w:firstLine="166"/>
        <w:rPr/>
      </w:pPr>
      <w:bookmarkStart w:colFirst="0" w:colLast="0" w:name="_heading=h.p2o54lmvc9od" w:id="15"/>
      <w:bookmarkEnd w:id="15"/>
      <w:r w:rsidDel="00000000" w:rsidR="00000000" w:rsidRPr="00000000">
        <w:rPr>
          <w:sz w:val="23"/>
          <w:szCs w:val="23"/>
          <w:rtl w:val="0"/>
        </w:rPr>
        <w:t xml:space="preserve">Numbers</w:t>
      </w:r>
      <w:r w:rsidDel="00000000" w:rsidR="00000000" w:rsidRPr="00000000">
        <w:rPr>
          <w:rtl w:val="0"/>
        </w:rPr>
      </w:r>
    </w:p>
    <w:p w:rsidR="00000000" w:rsidDel="00000000" w:rsidP="00000000" w:rsidRDefault="00000000" w:rsidRPr="00000000" w14:paraId="00000452">
      <w:pPr>
        <w:spacing w:after="394" w:lineRule="auto"/>
        <w:ind w:left="1381" w:right="8" w:firstLine="159.00000000000006"/>
        <w:rPr/>
      </w:pPr>
      <w:r w:rsidDel="00000000" w:rsidR="00000000" w:rsidRPr="00000000">
        <w:rPr>
          <w:rtl w:val="0"/>
        </w:rPr>
        <w:t xml:space="preserve">Numbers are normally written in decimal. Binary numbers are preceded by </w:t>
      </w:r>
      <w:r w:rsidDel="00000000" w:rsidR="00000000" w:rsidRPr="00000000">
        <w:rPr>
          <w:sz w:val="18"/>
          <w:szCs w:val="18"/>
          <w:rtl w:val="0"/>
        </w:rPr>
        <w:t xml:space="preserve">0b</w:t>
      </w:r>
      <w:r w:rsidDel="00000000" w:rsidR="00000000" w:rsidRPr="00000000">
        <w:rPr>
          <w:rtl w:val="0"/>
        </w:rPr>
        <w:t xml:space="preserve">, and hexadecimal numbers by </w:t>
      </w:r>
      <w:r w:rsidDel="00000000" w:rsidR="00000000" w:rsidRPr="00000000">
        <w:rPr>
          <w:sz w:val="18"/>
          <w:szCs w:val="18"/>
          <w:rtl w:val="0"/>
        </w:rPr>
        <w:t xml:space="preserve">0x</w:t>
      </w:r>
      <w:r w:rsidDel="00000000" w:rsidR="00000000" w:rsidRPr="00000000">
        <w:rPr>
          <w:rtl w:val="0"/>
        </w:rPr>
        <w:t xml:space="preserve">. In both cases, the prefix and the associated value are written in a monospace font, for example </w:t>
      </w:r>
      <w:r w:rsidDel="00000000" w:rsidR="00000000" w:rsidRPr="00000000">
        <w:rPr>
          <w:sz w:val="18"/>
          <w:szCs w:val="18"/>
          <w:rtl w:val="0"/>
        </w:rPr>
        <w:t xml:space="preserve">0xFFFF0000</w:t>
      </w:r>
      <w:r w:rsidDel="00000000" w:rsidR="00000000" w:rsidRPr="00000000">
        <w:rPr>
          <w:rtl w:val="0"/>
        </w:rPr>
        <w:t xml:space="preserve">. To improve readability, long numbers can be written with an underscore separator between every four characters, for example </w:t>
      </w:r>
      <w:r w:rsidDel="00000000" w:rsidR="00000000" w:rsidRPr="00000000">
        <w:rPr>
          <w:sz w:val="18"/>
          <w:szCs w:val="18"/>
          <w:rtl w:val="0"/>
        </w:rPr>
        <w:t xml:space="preserve">0xFFFF_0000_0000_0000</w:t>
      </w:r>
      <w:r w:rsidDel="00000000" w:rsidR="00000000" w:rsidRPr="00000000">
        <w:rPr>
          <w:rtl w:val="0"/>
        </w:rPr>
        <w:t xml:space="preserve">. Ignore any underscores when interpreting the value of a number.</w:t>
      </w:r>
    </w:p>
    <w:p w:rsidR="00000000" w:rsidDel="00000000" w:rsidP="00000000" w:rsidRDefault="00000000" w:rsidRPr="00000000" w14:paraId="00000453">
      <w:pPr>
        <w:pStyle w:val="Heading3"/>
        <w:spacing w:after="197" w:line="259" w:lineRule="auto"/>
        <w:ind w:left="256" w:firstLine="166"/>
        <w:rPr/>
      </w:pPr>
      <w:bookmarkStart w:colFirst="0" w:colLast="0" w:name="_heading=h.dhbagantmr2p" w:id="16"/>
      <w:bookmarkEnd w:id="16"/>
      <w:r w:rsidDel="00000000" w:rsidR="00000000" w:rsidRPr="00000000">
        <w:rPr>
          <w:sz w:val="23"/>
          <w:szCs w:val="23"/>
          <w:rtl w:val="0"/>
        </w:rPr>
        <w:t xml:space="preserve">Pseudocode descriptions</w:t>
      </w:r>
      <w:r w:rsidDel="00000000" w:rsidR="00000000" w:rsidRPr="00000000">
        <w:rPr>
          <w:rtl w:val="0"/>
        </w:rPr>
      </w:r>
    </w:p>
    <w:p w:rsidR="00000000" w:rsidDel="00000000" w:rsidP="00000000" w:rsidRDefault="00000000" w:rsidRPr="00000000" w14:paraId="00000454">
      <w:pPr>
        <w:ind w:left="1375" w:right="8" w:firstLine="159.00000000000006"/>
        <w:rPr/>
        <w:sectPr>
          <w:headerReference r:id="rId31" w:type="default"/>
          <w:headerReference r:id="rId32" w:type="first"/>
          <w:headerReference r:id="rId33" w:type="even"/>
          <w:footerReference r:id="rId34" w:type="default"/>
          <w:footerReference r:id="rId35" w:type="first"/>
          <w:footerReference r:id="rId36" w:type="even"/>
          <w:type w:val="nextPage"/>
          <w:pgSz w:h="16838" w:w="11906" w:orient="portrait"/>
          <w:pgMar w:bottom="552" w:top="1392" w:left="834" w:right="685" w:header="720" w:footer="720"/>
        </w:sectPr>
      </w:pPr>
      <w:r w:rsidDel="00000000" w:rsidR="00000000" w:rsidRPr="00000000">
        <w:rPr>
          <w:rtl w:val="0"/>
        </w:rPr>
        <w:t xml:space="preserve">This specification uses a form of pseudocode to provide precise descriptions of the specified functionality. This pseudocode is written in a monospace font. The pseudocode language is described in the </w:t>
      </w:r>
      <w:r w:rsidDel="00000000" w:rsidR="00000000" w:rsidRPr="00000000">
        <w:rPr>
          <w:i w:val="1"/>
          <w:iCs w:val="1"/>
          <w:rtl w:val="0"/>
        </w:rPr>
        <w:t xml:space="preserve">Arm® Architecture Reference Manual for A-profile architecture</w:t>
      </w:r>
      <w:r w:rsidDel="00000000" w:rsidR="00000000" w:rsidRPr="00000000">
        <w:rPr>
          <w:rtl w:val="0"/>
        </w:rPr>
        <w:t xml:space="preserve">.</w:t>
      </w:r>
    </w:p>
    <w:p w:rsidR="00000000" w:rsidDel="00000000" w:rsidP="00000000" w:rsidRDefault="00000000" w:rsidRPr="00000000" w14:paraId="00000455">
      <w:pPr>
        <w:pStyle w:val="Heading2"/>
        <w:spacing w:after="206" w:lineRule="auto"/>
        <w:ind w:left="22" w:firstLine="166"/>
        <w:rPr/>
      </w:pPr>
      <w:bookmarkStart w:colFirst="0" w:colLast="0" w:name="_heading=h.a3fb5s9n1lu1" w:id="17"/>
      <w:bookmarkEnd w:id="17"/>
      <w:r w:rsidDel="00000000" w:rsidR="00000000" w:rsidRPr="00000000">
        <w:rPr>
          <w:rtl w:val="0"/>
        </w:rPr>
        <w:t xml:space="preserve">Additional reading</w:t>
      </w:r>
    </w:p>
    <w:p w:rsidR="00000000" w:rsidDel="00000000" w:rsidP="00000000" w:rsidRDefault="00000000" w:rsidRPr="00000000" w14:paraId="00000456">
      <w:pPr>
        <w:ind w:left="1126" w:right="8" w:firstLine="159.00000000000006"/>
        <w:rPr/>
      </w:pPr>
      <w:r w:rsidDel="00000000" w:rsidR="00000000" w:rsidRPr="00000000">
        <w:rPr>
          <w:rtl w:val="0"/>
        </w:rPr>
        <w:t xml:space="preserve">This section lists publications by Arm and by third parties.</w:t>
      </w:r>
    </w:p>
    <w:p w:rsidR="00000000" w:rsidDel="00000000" w:rsidP="00000000" w:rsidRDefault="00000000" w:rsidRPr="00000000" w14:paraId="00000457">
      <w:pPr>
        <w:ind w:left="1126" w:right="8" w:firstLine="159.00000000000006"/>
        <w:rPr/>
      </w:pPr>
      <w:r w:rsidDel="00000000" w:rsidR="00000000" w:rsidRPr="00000000">
        <w:rPr>
          <w:rtl w:val="0"/>
        </w:rPr>
        <w:t xml:space="preserve">See Arm Developer, </w:t>
      </w:r>
      <w:hyperlink r:id="rId37">
        <w:r w:rsidDel="00000000" w:rsidR="00000000" w:rsidRPr="00000000">
          <w:rPr>
            <w:color w:val="0000ff"/>
            <w:rtl w:val="0"/>
          </w:rPr>
          <w:t xml:space="preserve">http://developer.arm.com</w:t>
        </w:r>
      </w:hyperlink>
      <w:r w:rsidDel="00000000" w:rsidR="00000000" w:rsidRPr="00000000">
        <w:rPr>
          <w:color w:val="0000ff"/>
          <w:rtl w:val="0"/>
        </w:rPr>
        <w:t xml:space="preserve"> </w:t>
      </w:r>
      <w:r w:rsidDel="00000000" w:rsidR="00000000" w:rsidRPr="00000000">
        <w:rPr>
          <w:rtl w:val="0"/>
        </w:rPr>
        <w:t xml:space="preserve">for access to Arm documentation.</w:t>
      </w:r>
    </w:p>
    <w:p w:rsidR="00000000" w:rsidDel="00000000" w:rsidP="00000000" w:rsidRDefault="00000000" w:rsidRPr="00000000" w14:paraId="00000458">
      <w:pPr>
        <w:numPr>
          <w:ilvl w:val="0"/>
          <w:numId w:val="140"/>
        </w:numPr>
        <w:spacing w:after="139" w:line="252.00000000000003" w:lineRule="auto"/>
        <w:ind w:left="1119" w:firstLine="2.9999999999999716"/>
        <w:rPr/>
      </w:pPr>
      <w:r w:rsidDel="00000000" w:rsidR="00000000" w:rsidRPr="00000000">
        <w:rPr>
          <w:i w:val="1"/>
          <w:iCs w:val="1"/>
          <w:rtl w:val="0"/>
        </w:rPr>
        <w:t xml:space="preserve">AMBA® AXI and ACE Protocol Specification</w:t>
      </w:r>
      <w:r w:rsidDel="00000000" w:rsidR="00000000" w:rsidRPr="00000000">
        <w:rPr>
          <w:rtl w:val="0"/>
        </w:rPr>
        <w:t xml:space="preserve">. (ARM IHI 0022 H.c).</w:t>
      </w:r>
    </w:p>
    <w:p w:rsidR="00000000" w:rsidDel="00000000" w:rsidP="00000000" w:rsidRDefault="00000000" w:rsidRPr="00000000" w14:paraId="00000459">
      <w:pPr>
        <w:numPr>
          <w:ilvl w:val="0"/>
          <w:numId w:val="140"/>
        </w:numPr>
        <w:spacing w:after="139" w:line="252.00000000000003" w:lineRule="auto"/>
        <w:ind w:left="1119" w:firstLine="2.9999999999999716"/>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571500</wp:posOffset>
                </wp:positionH>
                <wp:positionV relativeFrom="page">
                  <wp:posOffset>9917010</wp:posOffset>
                </wp:positionV>
                <wp:extent cx="6417005" cy="5055"/>
                <wp:effectExtent b="0" l="0" r="0" t="0"/>
                <wp:wrapTopAndBottom distB="0" distT="0"/>
                <wp:docPr id="62303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571500</wp:posOffset>
                </wp:positionH>
                <wp:positionV relativeFrom="page">
                  <wp:posOffset>9917010</wp:posOffset>
                </wp:positionV>
                <wp:extent cx="6417005" cy="5055"/>
                <wp:effectExtent b="0" l="0" r="0" t="0"/>
                <wp:wrapTopAndBottom distB="0" distT="0"/>
                <wp:docPr id="62303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417005" cy="5055"/>
                        </a:xfrm>
                        <a:prstGeom prst="rect"/>
                        <a:ln/>
                      </pic:spPr>
                    </pic:pic>
                  </a:graphicData>
                </a:graphic>
              </wp:anchor>
            </w:drawing>
          </mc:Fallback>
        </mc:AlternateContent>
      </w:r>
      <w:r w:rsidDel="00000000" w:rsidR="00000000" w:rsidRPr="00000000">
        <w:rPr>
          <w:i w:val="1"/>
          <w:iCs w:val="1"/>
          <w:rtl w:val="0"/>
        </w:rPr>
        <w:t xml:space="preserve">AMBA® AXI Protocol Specification</w:t>
      </w:r>
      <w:r w:rsidDel="00000000" w:rsidR="00000000" w:rsidRPr="00000000">
        <w:rPr>
          <w:rtl w:val="0"/>
        </w:rPr>
        <w:t xml:space="preserve">. (ARM IHI 0022 J).</w:t>
      </w:r>
    </w:p>
    <w:p w:rsidR="00000000" w:rsidDel="00000000" w:rsidP="00000000" w:rsidRDefault="00000000" w:rsidRPr="00000000" w14:paraId="0000045A">
      <w:pPr>
        <w:numPr>
          <w:ilvl w:val="0"/>
          <w:numId w:val="140"/>
        </w:numPr>
        <w:spacing w:after="139" w:line="252.00000000000003" w:lineRule="auto"/>
        <w:ind w:left="1119" w:firstLine="2.9999999999999716"/>
        <w:rPr/>
      </w:pPr>
      <w:r w:rsidDel="00000000" w:rsidR="00000000" w:rsidRPr="00000000">
        <w:rPr>
          <w:i w:val="1"/>
          <w:iCs w:val="1"/>
          <w:rtl w:val="0"/>
        </w:rPr>
        <w:t xml:space="preserve">Arm® Architecture Reference Manual for A-profile architecture</w:t>
      </w:r>
      <w:r w:rsidDel="00000000" w:rsidR="00000000" w:rsidRPr="00000000">
        <w:rPr>
          <w:rtl w:val="0"/>
        </w:rPr>
        <w:t xml:space="preserve">. (ARM DDI 0487).</w:t>
      </w:r>
    </w:p>
    <w:p w:rsidR="00000000" w:rsidDel="00000000" w:rsidP="00000000" w:rsidRDefault="00000000" w:rsidRPr="00000000" w14:paraId="0000045B">
      <w:pPr>
        <w:numPr>
          <w:ilvl w:val="0"/>
          <w:numId w:val="140"/>
        </w:numPr>
        <w:spacing w:after="139" w:line="252.00000000000003" w:lineRule="auto"/>
        <w:ind w:left="1119" w:firstLine="2.9999999999999716"/>
        <w:rPr/>
      </w:pPr>
      <w:r w:rsidDel="00000000" w:rsidR="00000000" w:rsidRPr="00000000">
        <w:rPr>
          <w:i w:val="1"/>
          <w:iCs w:val="1"/>
          <w:rtl w:val="0"/>
        </w:rPr>
        <w:t xml:space="preserve">Arm® Realm Management Extension (RME) System Architecture</w:t>
      </w:r>
      <w:r w:rsidDel="00000000" w:rsidR="00000000" w:rsidRPr="00000000">
        <w:rPr>
          <w:rtl w:val="0"/>
        </w:rPr>
        <w:t xml:space="preserve">. (ARM DEN 0129).</w:t>
      </w:r>
    </w:p>
    <w:p w:rsidR="00000000" w:rsidDel="00000000" w:rsidP="00000000" w:rsidRDefault="00000000" w:rsidRPr="00000000" w14:paraId="0000045C">
      <w:pPr>
        <w:numPr>
          <w:ilvl w:val="0"/>
          <w:numId w:val="140"/>
        </w:numPr>
        <w:spacing w:after="139" w:line="252.00000000000003" w:lineRule="auto"/>
        <w:ind w:left="1119" w:firstLine="2.9999999999999716"/>
        <w:rPr/>
      </w:pPr>
      <w:r w:rsidDel="00000000" w:rsidR="00000000" w:rsidRPr="00000000">
        <w:rPr>
          <w:i w:val="1"/>
          <w:iCs w:val="1"/>
          <w:rtl w:val="0"/>
        </w:rPr>
        <w:t xml:space="preserve">AMBA® 5 CHI Architecture Specification</w:t>
      </w:r>
      <w:r w:rsidDel="00000000" w:rsidR="00000000" w:rsidRPr="00000000">
        <w:rPr>
          <w:rtl w:val="0"/>
        </w:rPr>
        <w:t xml:space="preserve">. (ARM IHI 0050).</w:t>
      </w:r>
    </w:p>
    <w:p w:rsidR="00000000" w:rsidDel="00000000" w:rsidP="00000000" w:rsidRDefault="00000000" w:rsidRPr="00000000" w14:paraId="0000045D">
      <w:pPr>
        <w:numPr>
          <w:ilvl w:val="0"/>
          <w:numId w:val="140"/>
        </w:numPr>
        <w:spacing w:after="136" w:line="252.00000000000003" w:lineRule="auto"/>
        <w:ind w:left="1119" w:firstLine="2.9999999999999716"/>
        <w:rPr/>
      </w:pPr>
      <w:r w:rsidDel="00000000" w:rsidR="00000000" w:rsidRPr="00000000">
        <w:rPr>
          <w:i w:val="1"/>
          <w:iCs w:val="1"/>
          <w:rtl w:val="0"/>
        </w:rPr>
        <w:t xml:space="preserve">Arm® Architecture Reference Manual Supplement, Memory System Resource Partitioning and Monitoring (MPAM), for A-profile architecture</w:t>
      </w:r>
      <w:r w:rsidDel="00000000" w:rsidR="00000000" w:rsidRPr="00000000">
        <w:rPr>
          <w:rtl w:val="0"/>
        </w:rPr>
        <w:t xml:space="preserve">. (ARM DDI 0598).</w:t>
      </w:r>
    </w:p>
    <w:p w:rsidR="00000000" w:rsidDel="00000000" w:rsidP="00000000" w:rsidRDefault="00000000" w:rsidRPr="00000000" w14:paraId="0000045E">
      <w:pPr>
        <w:numPr>
          <w:ilvl w:val="0"/>
          <w:numId w:val="140"/>
        </w:numPr>
        <w:spacing w:after="8" w:line="252.00000000000003" w:lineRule="auto"/>
        <w:ind w:left="1119" w:firstLine="2.9999999999999716"/>
        <w:rPr/>
      </w:pPr>
      <w:r w:rsidDel="00000000" w:rsidR="00000000" w:rsidRPr="00000000">
        <w:rPr>
          <w:i w:val="1"/>
          <w:iCs w:val="1"/>
          <w:rtl w:val="0"/>
        </w:rPr>
        <w:t xml:space="preserve">Arm® System Memory Management Unit Architecture Specification, SMMU architecture version 3</w:t>
      </w:r>
      <w:r w:rsidDel="00000000" w:rsidR="00000000" w:rsidRPr="00000000">
        <w:rPr>
          <w:rtl w:val="0"/>
        </w:rPr>
        <w:t xml:space="preserve">. (ARM IHI 0070).</w:t>
      </w: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2"/>
        <w:spacing w:after="206" w:lineRule="auto"/>
        <w:ind w:left="22" w:firstLine="166"/>
        <w:rPr/>
      </w:pPr>
      <w:bookmarkStart w:colFirst="0" w:colLast="0" w:name="_heading=h.3u84g54aqr7w" w:id="18"/>
      <w:bookmarkEnd w:id="18"/>
      <w:r w:rsidDel="00000000" w:rsidR="00000000" w:rsidRPr="00000000">
        <w:rPr>
          <w:rtl w:val="0"/>
        </w:rPr>
        <w:t xml:space="preserve">Feedback</w:t>
      </w:r>
    </w:p>
    <w:p w:rsidR="00000000" w:rsidDel="00000000" w:rsidP="00000000" w:rsidRDefault="00000000" w:rsidRPr="00000000" w14:paraId="00000460">
      <w:pPr>
        <w:spacing w:after="385" w:lineRule="auto"/>
        <w:ind w:left="1126" w:right="8" w:firstLine="159.00000000000006"/>
        <w:rPr/>
      </w:pPr>
      <w:r w:rsidDel="00000000" w:rsidR="00000000" w:rsidRPr="00000000">
        <w:rPr>
          <w:rtl w:val="0"/>
        </w:rPr>
        <w:t xml:space="preserve">Arm welcomes feedback on its documentation.</w:t>
      </w:r>
    </w:p>
    <w:p w:rsidR="00000000" w:rsidDel="00000000" w:rsidP="00000000" w:rsidRDefault="00000000" w:rsidRPr="00000000" w14:paraId="00000461">
      <w:pPr>
        <w:pStyle w:val="Heading3"/>
        <w:spacing w:after="197" w:line="259" w:lineRule="auto"/>
        <w:ind w:left="22" w:firstLine="166"/>
        <w:rPr/>
      </w:pPr>
      <w:bookmarkStart w:colFirst="0" w:colLast="0" w:name="_heading=h.fqqqad3q1lo9" w:id="19"/>
      <w:bookmarkEnd w:id="19"/>
      <w:r w:rsidDel="00000000" w:rsidR="00000000" w:rsidRPr="00000000">
        <w:rPr>
          <w:sz w:val="23"/>
          <w:szCs w:val="23"/>
          <w:rtl w:val="0"/>
        </w:rPr>
        <w:t xml:space="preserve">Feedback on this specification</w:t>
      </w:r>
      <w:r w:rsidDel="00000000" w:rsidR="00000000" w:rsidRPr="00000000">
        <w:rPr>
          <w:rtl w:val="0"/>
        </w:rPr>
      </w:r>
    </w:p>
    <w:p w:rsidR="00000000" w:rsidDel="00000000" w:rsidP="00000000" w:rsidRDefault="00000000" w:rsidRPr="00000000" w14:paraId="00000462">
      <w:pPr>
        <w:spacing w:after="110" w:lineRule="auto"/>
        <w:ind w:left="1126" w:right="8" w:firstLine="159.00000000000006"/>
        <w:rPr/>
      </w:pPr>
      <w:r w:rsidDel="00000000" w:rsidR="00000000" w:rsidRPr="00000000">
        <w:rPr>
          <w:rtl w:val="0"/>
        </w:rPr>
        <w:t xml:space="preserve">If you have any comments or suggestions for additions and improvements, create a ticket at </w:t>
      </w:r>
      <w:hyperlink r:id="rId38">
        <w:r w:rsidDel="00000000" w:rsidR="00000000" w:rsidRPr="00000000">
          <w:rPr>
            <w:color w:val="0000ff"/>
            <w:rtl w:val="0"/>
          </w:rPr>
          <w:t xml:space="preserve">https://support.developer.arm.com</w:t>
        </w:r>
      </w:hyperlink>
      <w:hyperlink r:id="rId39">
        <w:r w:rsidDel="00000000" w:rsidR="00000000" w:rsidRPr="00000000">
          <w:rPr>
            <w:rtl w:val="0"/>
          </w:rPr>
          <w:t xml:space="preserve">.</w:t>
        </w:r>
      </w:hyperlink>
      <w:r w:rsidDel="00000000" w:rsidR="00000000" w:rsidRPr="00000000">
        <w:rPr>
          <w:rtl w:val="0"/>
        </w:rPr>
        <w:t xml:space="preserve"> As part of the ticket, please include:</w:t>
      </w:r>
    </w:p>
    <w:p w:rsidR="00000000" w:rsidDel="00000000" w:rsidP="00000000" w:rsidRDefault="00000000" w:rsidRPr="00000000" w14:paraId="00000463">
      <w:pPr>
        <w:numPr>
          <w:ilvl w:val="0"/>
          <w:numId w:val="151"/>
        </w:numPr>
        <w:spacing w:after="10" w:lineRule="auto"/>
        <w:ind w:left="1572" w:right="8" w:hanging="169.00000000000006"/>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558800</wp:posOffset>
                </wp:positionH>
                <wp:positionV relativeFrom="page">
                  <wp:posOffset>9942410</wp:posOffset>
                </wp:positionV>
                <wp:extent cx="6417005" cy="5055"/>
                <wp:effectExtent b="0" l="0" r="0" t="0"/>
                <wp:wrapTopAndBottom distB="0" distT="0"/>
                <wp:docPr id="62317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3" name="Shape 137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558800</wp:posOffset>
                </wp:positionH>
                <wp:positionV relativeFrom="page">
                  <wp:posOffset>9942410</wp:posOffset>
                </wp:positionV>
                <wp:extent cx="6417005" cy="5055"/>
                <wp:effectExtent b="0" l="0" r="0" t="0"/>
                <wp:wrapTopAndBottom distB="0" distT="0"/>
                <wp:docPr id="623177"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6417005" cy="5055"/>
                        </a:xfrm>
                        <a:prstGeom prst="rect"/>
                        <a:ln/>
                      </pic:spPr>
                    </pic:pic>
                  </a:graphicData>
                </a:graphic>
              </wp:anchor>
            </w:drawing>
          </mc:Fallback>
        </mc:AlternateContent>
      </w:r>
      <w:r w:rsidDel="00000000" w:rsidR="00000000" w:rsidRPr="00000000">
        <w:rPr>
          <w:rtl w:val="0"/>
        </w:rPr>
        <w:t xml:space="preserve">The title (AMBA® AXI Protocol Specification).</w:t>
      </w:r>
    </w:p>
    <w:p w:rsidR="00000000" w:rsidDel="00000000" w:rsidP="00000000" w:rsidRDefault="00000000" w:rsidRPr="00000000" w14:paraId="00000464">
      <w:pPr>
        <w:numPr>
          <w:ilvl w:val="0"/>
          <w:numId w:val="151"/>
        </w:numPr>
        <w:spacing w:after="10" w:lineRule="auto"/>
        <w:ind w:left="1572" w:right="8" w:hanging="169.00000000000006"/>
        <w:rPr/>
      </w:pPr>
      <w:r w:rsidDel="00000000" w:rsidR="00000000" w:rsidRPr="00000000">
        <w:rPr>
          <w:rtl w:val="0"/>
        </w:rPr>
        <w:t xml:space="preserve">The number (ARM IHI 0022 Issue K).</w:t>
      </w:r>
    </w:p>
    <w:p w:rsidR="00000000" w:rsidDel="00000000" w:rsidP="00000000" w:rsidRDefault="00000000" w:rsidRPr="00000000" w14:paraId="00000465">
      <w:pPr>
        <w:numPr>
          <w:ilvl w:val="0"/>
          <w:numId w:val="151"/>
        </w:numPr>
        <w:spacing w:after="10" w:lineRule="auto"/>
        <w:ind w:left="1572" w:right="8" w:hanging="169.00000000000006"/>
        <w:rPr/>
      </w:pPr>
      <w:r w:rsidDel="00000000" w:rsidR="00000000" w:rsidRPr="00000000">
        <w:rPr>
          <w:rtl w:val="0"/>
        </w:rPr>
        <w:t xml:space="preserve">The page numbers to which your comments apply.</w:t>
      </w:r>
    </w:p>
    <w:p w:rsidR="00000000" w:rsidDel="00000000" w:rsidP="00000000" w:rsidRDefault="00000000" w:rsidRPr="00000000" w14:paraId="00000466">
      <w:pPr>
        <w:numPr>
          <w:ilvl w:val="0"/>
          <w:numId w:val="151"/>
        </w:numPr>
        <w:spacing w:after="106" w:lineRule="auto"/>
        <w:ind w:left="1572" w:right="8" w:hanging="169.00000000000006"/>
        <w:rPr/>
      </w:pPr>
      <w:r w:rsidDel="00000000" w:rsidR="00000000" w:rsidRPr="00000000">
        <w:rPr>
          <w:rtl w:val="0"/>
        </w:rPr>
        <w:t xml:space="preserve">A concise explanation of your comments.</w:t>
      </w:r>
    </w:p>
    <w:p w:rsidR="00000000" w:rsidDel="00000000" w:rsidP="00000000" w:rsidRDefault="00000000" w:rsidRPr="00000000" w14:paraId="00000467">
      <w:pPr>
        <w:spacing w:after="67" w:lineRule="auto"/>
        <w:ind w:left="1126" w:right="8" w:firstLine="159.00000000000006"/>
        <w:rPr/>
      </w:pPr>
      <w:r w:rsidDel="00000000" w:rsidR="00000000" w:rsidRPr="00000000">
        <w:rPr>
          <w:rtl w:val="0"/>
        </w:rPr>
        <w:t xml:space="preserve">Arm also welcomes general suggestions for additions and improvements.</w:t>
      </w:r>
    </w:p>
    <w:p w:rsidR="00000000" w:rsidDel="00000000" w:rsidP="00000000" w:rsidRDefault="00000000" w:rsidRPr="00000000" w14:paraId="00000468">
      <w:pPr>
        <w:spacing w:after="99" w:line="259" w:lineRule="auto"/>
        <w:ind w:left="1134" w:firstLine="0"/>
        <w:rPr/>
      </w:pPr>
      <w:r w:rsidDel="00000000" w:rsidR="00000000" w:rsidRPr="00000000">
        <w:rPr>
          <w:sz w:val="22"/>
          <w:szCs w:val="22"/>
        </w:rPr>
        <mc:AlternateContent>
          <mc:Choice Requires="wpg">
            <w:drawing>
              <wp:inline distB="0" distT="0" distL="0" distR="0">
                <wp:extent cx="5697068" cy="5055"/>
                <wp:effectExtent b="0" l="0" r="0" t="0"/>
                <wp:docPr id="623219" name=""/>
                <a:graphic>
                  <a:graphicData uri="http://schemas.microsoft.com/office/word/2010/wordprocessingGroup">
                    <wpg:wgp>
                      <wpg:cNvGrpSpPr/>
                      <wpg:grpSpPr>
                        <a:xfrm>
                          <a:off x="2497450" y="3772700"/>
                          <a:ext cx="5697068" cy="5055"/>
                          <a:chOff x="2497450" y="3772700"/>
                          <a:chExt cx="5697100" cy="9825"/>
                        </a:xfrm>
                      </wpg:grpSpPr>
                      <wpg:grpSp>
                        <wpg:cNvGrpSpPr/>
                        <wpg:grpSpPr>
                          <a:xfrm>
                            <a:off x="2497466" y="3777473"/>
                            <a:ext cx="5697068" cy="5050"/>
                            <a:chOff x="0" y="0"/>
                            <a:chExt cx="5697068" cy="5050"/>
                          </a:xfrm>
                        </wpg:grpSpPr>
                        <wps:wsp>
                          <wps:cNvSpPr/>
                          <wps:cNvPr id="3" name="Shape 3"/>
                          <wps:spPr>
                            <a:xfrm>
                              <a:off x="0" y="0"/>
                              <a:ext cx="56970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0" name="Shape 1460"/>
                          <wps:spPr>
                            <a:xfrm>
                              <a:off x="0" y="0"/>
                              <a:ext cx="5697068" cy="0"/>
                            </a:xfrm>
                            <a:custGeom>
                              <a:rect b="b" l="l" r="r" t="t"/>
                              <a:pathLst>
                                <a:path extrusionOk="0" h="120000" w="5697068">
                                  <a:moveTo>
                                    <a:pt x="0" y="0"/>
                                  </a:moveTo>
                                  <a:lnTo>
                                    <a:pt x="5697068"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97068" cy="5055"/>
                <wp:effectExtent b="0" l="0" r="0" t="0"/>
                <wp:docPr id="623219" name="image185.png"/>
                <a:graphic>
                  <a:graphicData uri="http://schemas.openxmlformats.org/drawingml/2006/picture">
                    <pic:pic>
                      <pic:nvPicPr>
                        <pic:cNvPr id="0" name="image185.png"/>
                        <pic:cNvPicPr preferRelativeResize="0"/>
                      </pic:nvPicPr>
                      <pic:blipFill>
                        <a:blip r:embed="rId8"/>
                        <a:srcRect/>
                        <a:stretch>
                          <a:fillRect/>
                        </a:stretch>
                      </pic:blipFill>
                      <pic:spPr>
                        <a:xfrm>
                          <a:off x="0" y="0"/>
                          <a:ext cx="5697068"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9">
      <w:pPr>
        <w:spacing w:after="330" w:line="265" w:lineRule="auto"/>
        <w:ind w:left="1343" w:hanging="10"/>
        <w:rPr/>
      </w:pPr>
      <w:r w:rsidDel="00000000" w:rsidR="00000000" w:rsidRPr="00000000">
        <w:rPr>
          <w:rtl w:val="0"/>
        </w:rPr>
        <w:t xml:space="preserve">Note</w:t>
      </w:r>
    </w:p>
    <w:p w:rsidR="00000000" w:rsidDel="00000000" w:rsidP="00000000" w:rsidRDefault="00000000" w:rsidRPr="00000000" w14:paraId="0000046A">
      <w:pPr>
        <w:spacing w:after="0" w:lineRule="auto"/>
        <w:ind w:left="1328" w:right="8" w:firstLine="159.00000000000006"/>
        <w:rPr/>
      </w:pPr>
      <w:r w:rsidDel="00000000" w:rsidR="00000000" w:rsidRPr="00000000">
        <w:rPr>
          <w:rtl w:val="0"/>
        </w:rPr>
        <w:t xml:space="preserve">Arm tests PDFs only in Adobe Acrobat and Acrobat Reader, and cannot guarantee the appearance or behavior of any document when viewed with any other PDF reader.</w:t>
      </w:r>
    </w:p>
    <w:p w:rsidR="00000000" w:rsidDel="00000000" w:rsidP="00000000" w:rsidRDefault="00000000" w:rsidRPr="00000000" w14:paraId="0000046B">
      <w:pPr>
        <w:spacing w:after="0" w:line="259" w:lineRule="auto"/>
        <w:ind w:left="1134" w:firstLine="0"/>
        <w:rPr/>
      </w:pPr>
      <w:r w:rsidDel="00000000" w:rsidR="00000000" w:rsidRPr="00000000">
        <w:rPr>
          <w:sz w:val="22"/>
          <w:szCs w:val="22"/>
        </w:rPr>
        <mc:AlternateContent>
          <mc:Choice Requires="wpg">
            <w:drawing>
              <wp:inline distB="0" distT="0" distL="0" distR="0">
                <wp:extent cx="5697068" cy="5055"/>
                <wp:effectExtent b="0" l="0" r="0" t="0"/>
                <wp:docPr id="623218" name=""/>
                <a:graphic>
                  <a:graphicData uri="http://schemas.microsoft.com/office/word/2010/wordprocessingGroup">
                    <wpg:wgp>
                      <wpg:cNvGrpSpPr/>
                      <wpg:grpSpPr>
                        <a:xfrm>
                          <a:off x="2497450" y="3772700"/>
                          <a:ext cx="5697068" cy="5055"/>
                          <a:chOff x="2497450" y="3772700"/>
                          <a:chExt cx="5697100" cy="9825"/>
                        </a:xfrm>
                      </wpg:grpSpPr>
                      <wpg:grpSp>
                        <wpg:cNvGrpSpPr/>
                        <wpg:grpSpPr>
                          <a:xfrm>
                            <a:off x="2497466" y="3777473"/>
                            <a:ext cx="5697068" cy="5050"/>
                            <a:chOff x="0" y="0"/>
                            <a:chExt cx="5697068" cy="5050"/>
                          </a:xfrm>
                        </wpg:grpSpPr>
                        <wps:wsp>
                          <wps:cNvSpPr/>
                          <wps:cNvPr id="3" name="Shape 3"/>
                          <wps:spPr>
                            <a:xfrm>
                              <a:off x="0" y="0"/>
                              <a:ext cx="56970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8" name="Shape 1458"/>
                          <wps:spPr>
                            <a:xfrm>
                              <a:off x="0" y="0"/>
                              <a:ext cx="5697068" cy="0"/>
                            </a:xfrm>
                            <a:custGeom>
                              <a:rect b="b" l="l" r="r" t="t"/>
                              <a:pathLst>
                                <a:path extrusionOk="0" h="120000" w="5697068">
                                  <a:moveTo>
                                    <a:pt x="0" y="0"/>
                                  </a:moveTo>
                                  <a:lnTo>
                                    <a:pt x="5697068"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97068" cy="5055"/>
                <wp:effectExtent b="0" l="0" r="0" t="0"/>
                <wp:docPr id="623218" name="image184.png"/>
                <a:graphic>
                  <a:graphicData uri="http://schemas.openxmlformats.org/drawingml/2006/picture">
                    <pic:pic>
                      <pic:nvPicPr>
                        <pic:cNvPr id="0" name="image184.png"/>
                        <pic:cNvPicPr preferRelativeResize="0"/>
                      </pic:nvPicPr>
                      <pic:blipFill>
                        <a:blip r:embed="rId8"/>
                        <a:srcRect/>
                        <a:stretch>
                          <a:fillRect/>
                        </a:stretch>
                      </pic:blipFill>
                      <pic:spPr>
                        <a:xfrm>
                          <a:off x="0" y="0"/>
                          <a:ext cx="5697068" cy="505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4"/>
        <w:spacing w:after="0" w:line="259" w:lineRule="auto"/>
        <w:ind w:left="10" w:right="-11" w:firstLine="166"/>
        <w:jc w:val="righ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609600</wp:posOffset>
                </wp:positionH>
                <wp:positionV relativeFrom="page">
                  <wp:posOffset>9955110</wp:posOffset>
                </wp:positionV>
                <wp:extent cx="6417005" cy="5055"/>
                <wp:effectExtent b="0" l="0" r="0" t="0"/>
                <wp:wrapTopAndBottom distB="0" distT="0"/>
                <wp:docPr id="62314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2" name="Shape 130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609600</wp:posOffset>
                </wp:positionH>
                <wp:positionV relativeFrom="page">
                  <wp:posOffset>9955110</wp:posOffset>
                </wp:positionV>
                <wp:extent cx="6417005" cy="5055"/>
                <wp:effectExtent b="0" l="0" r="0" t="0"/>
                <wp:wrapTopAndBottom distB="0" distT="0"/>
                <wp:docPr id="623142"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6417005" cy="5055"/>
                        </a:xfrm>
                        <a:prstGeom prst="rect"/>
                        <a:ln/>
                      </pic:spPr>
                    </pic:pic>
                  </a:graphicData>
                </a:graphic>
              </wp:anchor>
            </w:drawing>
          </mc:Fallback>
        </mc:AlternateContent>
      </w:r>
      <w:r w:rsidDel="00000000" w:rsidR="00000000" w:rsidRPr="00000000">
        <w:rPr>
          <w:sz w:val="39"/>
          <w:szCs w:val="39"/>
          <w:rtl w:val="0"/>
        </w:rPr>
        <w:t xml:space="preserve">Part A</w:t>
      </w:r>
      <w:r w:rsidDel="00000000" w:rsidR="00000000" w:rsidRPr="00000000">
        <w:rPr>
          <w:rtl w:val="0"/>
        </w:rPr>
      </w:r>
    </w:p>
    <w:p w:rsidR="00000000" w:rsidDel="00000000" w:rsidP="00000000" w:rsidRDefault="00000000" w:rsidRPr="00000000" w14:paraId="0000046D">
      <w:pPr>
        <w:spacing w:after="0" w:line="265" w:lineRule="auto"/>
        <w:ind w:left="8080" w:hanging="10"/>
        <w:rPr/>
        <w:sectPr>
          <w:headerReference r:id="rId40" w:type="default"/>
          <w:headerReference r:id="rId41" w:type="first"/>
          <w:headerReference r:id="rId42" w:type="even"/>
          <w:footerReference r:id="rId43" w:type="default"/>
          <w:footerReference r:id="rId44" w:type="first"/>
          <w:footerReference r:id="rId45" w:type="even"/>
          <w:type w:val="nextPage"/>
          <w:pgSz w:h="16838" w:w="11906" w:orient="portrait"/>
          <w:pgMar w:bottom="8206" w:top="2811" w:left="1080" w:right="716" w:header="720" w:footer="724"/>
        </w:sectPr>
      </w:pPr>
      <w:r w:rsidDel="00000000" w:rsidR="00000000" w:rsidRPr="00000000">
        <w:rPr>
          <w:b w:val="1"/>
          <w:bCs w:val="1"/>
          <w:sz w:val="33"/>
          <w:szCs w:val="33"/>
          <w:rtl w:val="0"/>
        </w:rPr>
        <w:t xml:space="preserve">Specification</w:t>
      </w:r>
      <w:r w:rsidDel="00000000" w:rsidR="00000000" w:rsidRPr="00000000">
        <w:rPr>
          <w:rtl w:val="0"/>
        </w:rPr>
      </w:r>
    </w:p>
    <w:p w:rsidR="00000000" w:rsidDel="00000000" w:rsidP="00000000" w:rsidRDefault="00000000" w:rsidRPr="00000000" w14:paraId="0000046E">
      <w:pPr>
        <w:spacing w:after="4" w:line="261" w:lineRule="auto"/>
        <w:ind w:left="-5" w:right="5215" w:hanging="10"/>
        <w:rPr/>
      </w:pPr>
      <w:r w:rsidDel="00000000" w:rsidR="00000000" w:rsidRPr="00000000">
        <w:rPr>
          <w:sz w:val="33"/>
          <w:szCs w:val="33"/>
          <w:rtl w:val="0"/>
        </w:rPr>
        <w:t xml:space="preserve">Chapter A1</w:t>
      </w:r>
      <w:r w:rsidDel="00000000" w:rsidR="00000000" w:rsidRPr="00000000">
        <w:rPr>
          <w:rtl w:val="0"/>
        </w:rPr>
      </w:r>
    </w:p>
    <w:p w:rsidR="00000000" w:rsidDel="00000000" w:rsidP="00000000" w:rsidRDefault="00000000" w:rsidRPr="00000000" w14:paraId="0000046F">
      <w:pPr>
        <w:pStyle w:val="Heading5"/>
        <w:ind w:left="22" w:firstLine="166"/>
        <w:rPr/>
      </w:pPr>
      <w:r w:rsidDel="00000000" w:rsidR="00000000" w:rsidRPr="00000000">
        <w:rPr>
          <w:rtl w:val="0"/>
        </w:rPr>
        <w:t xml:space="preserve">Introduction</w:t>
      </w:r>
    </w:p>
    <w:p w:rsidR="00000000" w:rsidDel="00000000" w:rsidP="00000000" w:rsidRDefault="00000000" w:rsidRPr="00000000" w14:paraId="00000470">
      <w:pPr>
        <w:spacing w:after="91" w:line="265" w:lineRule="auto"/>
        <w:ind w:left="10" w:right="478" w:hanging="10"/>
        <w:jc w:val="right"/>
        <w:rPr/>
      </w:pPr>
      <w:r w:rsidDel="00000000" w:rsidR="00000000" w:rsidRPr="00000000">
        <w:rPr>
          <w:rtl w:val="0"/>
        </w:rPr>
        <w:t xml:space="preserve">This chapter introduces the architecture of the AXI protocol and the terminology used in this specification.</w:t>
      </w:r>
    </w:p>
    <w:p w:rsidR="00000000" w:rsidDel="00000000" w:rsidP="00000000" w:rsidRDefault="00000000" w:rsidRPr="00000000" w14:paraId="00000471">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0472">
      <w:pPr>
        <w:numPr>
          <w:ilvl w:val="0"/>
          <w:numId w:val="162"/>
        </w:numPr>
        <w:spacing w:after="130" w:line="265" w:lineRule="auto"/>
        <w:ind w:left="1583" w:hanging="169.00000000000006"/>
        <w:rPr/>
      </w:pPr>
      <w:r w:rsidDel="00000000" w:rsidR="00000000" w:rsidRPr="00000000">
        <w:rPr>
          <w:color w:val="0000ff"/>
          <w:rtl w:val="0"/>
        </w:rPr>
        <w:t xml:space="preserve">A1.1 </w:t>
      </w:r>
      <w:r w:rsidDel="00000000" w:rsidR="00000000" w:rsidRPr="00000000">
        <w:rPr>
          <w:i w:val="1"/>
          <w:iCs w:val="1"/>
          <w:color w:val="0000ff"/>
          <w:rtl w:val="0"/>
        </w:rPr>
        <w:t xml:space="preserve">About the AXI protocol</w:t>
      </w:r>
      <w:r w:rsidDel="00000000" w:rsidR="00000000" w:rsidRPr="00000000">
        <w:rPr>
          <w:rtl w:val="0"/>
        </w:rPr>
      </w:r>
    </w:p>
    <w:p w:rsidR="00000000" w:rsidDel="00000000" w:rsidP="00000000" w:rsidRDefault="00000000" w:rsidRPr="00000000" w14:paraId="00000473">
      <w:pPr>
        <w:numPr>
          <w:ilvl w:val="0"/>
          <w:numId w:val="162"/>
        </w:numPr>
        <w:spacing w:after="130" w:line="265" w:lineRule="auto"/>
        <w:ind w:left="1583" w:hanging="169.00000000000006"/>
        <w:rPr/>
      </w:pPr>
      <w:r w:rsidDel="00000000" w:rsidR="00000000" w:rsidRPr="00000000">
        <w:rPr>
          <w:color w:val="0000ff"/>
          <w:rtl w:val="0"/>
        </w:rPr>
        <w:t xml:space="preserve">A1.2 </w:t>
      </w:r>
      <w:r w:rsidDel="00000000" w:rsidR="00000000" w:rsidRPr="00000000">
        <w:rPr>
          <w:i w:val="1"/>
          <w:iCs w:val="1"/>
          <w:color w:val="0000ff"/>
          <w:rtl w:val="0"/>
        </w:rPr>
        <w:t xml:space="preserve">AXI Architecture</w:t>
      </w:r>
      <w:r w:rsidDel="00000000" w:rsidR="00000000" w:rsidRPr="00000000">
        <w:rPr>
          <w:rtl w:val="0"/>
        </w:rPr>
      </w:r>
    </w:p>
    <w:p w:rsidR="00000000" w:rsidDel="00000000" w:rsidP="00000000" w:rsidRDefault="00000000" w:rsidRPr="00000000" w14:paraId="00000474">
      <w:pPr>
        <w:numPr>
          <w:ilvl w:val="0"/>
          <w:numId w:val="162"/>
        </w:numPr>
        <w:spacing w:after="130" w:line="265" w:lineRule="auto"/>
        <w:ind w:left="1583" w:hanging="169.00000000000006"/>
        <w:rPr/>
      </w:pPr>
      <w:r w:rsidDel="00000000" w:rsidR="00000000" w:rsidRPr="00000000">
        <w:rPr>
          <w:color w:val="0000ff"/>
          <w:rtl w:val="0"/>
        </w:rPr>
        <w:t xml:space="preserve">A1.3 </w:t>
      </w:r>
      <w:r w:rsidDel="00000000" w:rsidR="00000000" w:rsidRPr="00000000">
        <w:rPr>
          <w:i w:val="1"/>
          <w:iCs w:val="1"/>
          <w:color w:val="0000ff"/>
          <w:rtl w:val="0"/>
        </w:rPr>
        <w:t xml:space="preserve">Terminology</w:t>
      </w:r>
      <w:r w:rsidDel="00000000" w:rsidR="00000000" w:rsidRPr="00000000">
        <w:rPr>
          <w:rtl w:val="0"/>
        </w:rPr>
      </w:r>
    </w:p>
    <w:p w:rsidR="00000000" w:rsidDel="00000000" w:rsidP="00000000" w:rsidRDefault="00000000" w:rsidRPr="00000000" w14:paraId="00000475">
      <w:pPr>
        <w:spacing w:after="341" w:line="265" w:lineRule="auto"/>
        <w:ind w:left="21" w:hanging="10"/>
        <w:rPr/>
      </w:pPr>
      <w:r w:rsidDel="00000000" w:rsidR="00000000" w:rsidRPr="00000000">
        <w:rPr>
          <w:i w:val="1"/>
          <w:iCs w:val="1"/>
          <w:sz w:val="17"/>
          <w:szCs w:val="17"/>
          <w:rtl w:val="0"/>
        </w:rPr>
        <w:t xml:space="preserve">A1.1. About the AXI protocol</w:t>
      </w:r>
      <w:r w:rsidDel="00000000" w:rsidR="00000000" w:rsidRPr="00000000">
        <w:rPr>
          <w:rtl w:val="0"/>
        </w:rPr>
      </w:r>
    </w:p>
    <w:p w:rsidR="00000000" w:rsidDel="00000000" w:rsidP="00000000" w:rsidRDefault="00000000" w:rsidRPr="00000000" w14:paraId="00000476">
      <w:pPr>
        <w:pStyle w:val="Heading6"/>
        <w:ind w:left="22" w:firstLine="27"/>
        <w:rPr/>
      </w:pPr>
      <w:r w:rsidDel="00000000" w:rsidR="00000000" w:rsidRPr="00000000">
        <w:rPr>
          <w:rtl w:val="0"/>
        </w:rPr>
        <w:t xml:space="preserve">A1.1 About the AXI protocol</w:t>
      </w:r>
    </w:p>
    <w:p w:rsidR="00000000" w:rsidDel="00000000" w:rsidP="00000000" w:rsidRDefault="00000000" w:rsidRPr="00000000" w14:paraId="00000477">
      <w:pPr>
        <w:spacing w:after="110" w:lineRule="auto"/>
        <w:ind w:left="1126" w:right="8" w:firstLine="159.00000000000006"/>
        <w:rPr/>
      </w:pPr>
      <w:r w:rsidDel="00000000" w:rsidR="00000000" w:rsidRPr="00000000">
        <w:rPr>
          <w:rtl w:val="0"/>
        </w:rPr>
        <w:t xml:space="preserve">The AXI protocol supports high-performance, high-frequency system designs for communication between Manager and Subordinate components.</w:t>
      </w:r>
    </w:p>
    <w:p w:rsidR="00000000" w:rsidDel="00000000" w:rsidP="00000000" w:rsidRDefault="00000000" w:rsidRPr="00000000" w14:paraId="00000478">
      <w:pPr>
        <w:ind w:left="1126" w:right="8" w:firstLine="159.00000000000006"/>
        <w:rPr/>
      </w:pPr>
      <w:r w:rsidDel="00000000" w:rsidR="00000000" w:rsidRPr="00000000">
        <w:rPr>
          <w:rtl w:val="0"/>
        </w:rPr>
        <w:t xml:space="preserve">The AXI protocol features are:</w:t>
      </w:r>
    </w:p>
    <w:p w:rsidR="00000000" w:rsidDel="00000000" w:rsidP="00000000" w:rsidRDefault="00000000" w:rsidRPr="00000000" w14:paraId="00000479">
      <w:pPr>
        <w:numPr>
          <w:ilvl w:val="0"/>
          <w:numId w:val="173"/>
        </w:numPr>
        <w:ind w:left="1572" w:right="8" w:hanging="169.00000000000006"/>
        <w:rPr/>
      </w:pPr>
      <w:r w:rsidDel="00000000" w:rsidR="00000000" w:rsidRPr="00000000">
        <w:rPr>
          <w:rtl w:val="0"/>
        </w:rPr>
        <w:t xml:space="preserve">Suitable for high-bandwidth and low-latency designs.</w:t>
      </w:r>
    </w:p>
    <w:p w:rsidR="00000000" w:rsidDel="00000000" w:rsidP="00000000" w:rsidRDefault="00000000" w:rsidRPr="00000000" w14:paraId="0000047A">
      <w:pPr>
        <w:numPr>
          <w:ilvl w:val="0"/>
          <w:numId w:val="173"/>
        </w:numPr>
        <w:ind w:left="1572" w:right="8" w:hanging="169.00000000000006"/>
        <w:rPr/>
      </w:pPr>
      <w:r w:rsidDel="00000000" w:rsidR="00000000" w:rsidRPr="00000000">
        <w:rPr>
          <w:rtl w:val="0"/>
        </w:rPr>
        <w:t xml:space="preserve">High-frequency operation is provided without using complex bridges.</w:t>
      </w:r>
    </w:p>
    <w:p w:rsidR="00000000" w:rsidDel="00000000" w:rsidP="00000000" w:rsidRDefault="00000000" w:rsidRPr="00000000" w14:paraId="0000047B">
      <w:pPr>
        <w:numPr>
          <w:ilvl w:val="0"/>
          <w:numId w:val="173"/>
        </w:numPr>
        <w:ind w:left="1572" w:right="8" w:hanging="169.00000000000006"/>
        <w:rPr/>
      </w:pPr>
      <w:r w:rsidDel="00000000" w:rsidR="00000000" w:rsidRPr="00000000">
        <w:rPr>
          <w:rtl w:val="0"/>
        </w:rPr>
        <w:t xml:space="preserve">The protocol meets the interface requirements of a wide range of components.</w:t>
      </w:r>
    </w:p>
    <w:p w:rsidR="00000000" w:rsidDel="00000000" w:rsidP="00000000" w:rsidRDefault="00000000" w:rsidRPr="00000000" w14:paraId="0000047C">
      <w:pPr>
        <w:numPr>
          <w:ilvl w:val="0"/>
          <w:numId w:val="173"/>
        </w:numPr>
        <w:ind w:left="1572" w:right="8" w:hanging="169.00000000000006"/>
        <w:rPr/>
      </w:pPr>
      <w:r w:rsidDel="00000000" w:rsidR="00000000" w:rsidRPr="00000000">
        <w:rPr>
          <w:rtl w:val="0"/>
        </w:rPr>
        <w:t xml:space="preserve">Suitable for memory controllers with high initial access latency.</w:t>
      </w:r>
    </w:p>
    <w:p w:rsidR="00000000" w:rsidDel="00000000" w:rsidP="00000000" w:rsidRDefault="00000000" w:rsidRPr="00000000" w14:paraId="0000047D">
      <w:pPr>
        <w:numPr>
          <w:ilvl w:val="0"/>
          <w:numId w:val="173"/>
        </w:numPr>
        <w:ind w:left="1572" w:right="8" w:hanging="169.00000000000006"/>
        <w:rPr/>
      </w:pPr>
      <w:r w:rsidDel="00000000" w:rsidR="00000000" w:rsidRPr="00000000">
        <w:rPr>
          <w:rtl w:val="0"/>
        </w:rPr>
        <w:t xml:space="preserve">Flexibility in the implementation of interconnect architectures is provided.</w:t>
      </w:r>
    </w:p>
    <w:p w:rsidR="00000000" w:rsidDel="00000000" w:rsidP="00000000" w:rsidRDefault="00000000" w:rsidRPr="00000000" w14:paraId="0000047E">
      <w:pPr>
        <w:numPr>
          <w:ilvl w:val="0"/>
          <w:numId w:val="173"/>
        </w:numPr>
        <w:spacing w:after="111" w:lineRule="auto"/>
        <w:ind w:left="1572" w:right="8" w:hanging="169.00000000000006"/>
        <w:rPr/>
      </w:pPr>
      <w:r w:rsidDel="00000000" w:rsidR="00000000" w:rsidRPr="00000000">
        <w:rPr>
          <w:rtl w:val="0"/>
        </w:rPr>
        <w:t xml:space="preserve">Backward-compatible with AHB and APB interfaces.</w:t>
      </w:r>
    </w:p>
    <w:p w:rsidR="00000000" w:rsidDel="00000000" w:rsidP="00000000" w:rsidRDefault="00000000" w:rsidRPr="00000000" w14:paraId="0000047F">
      <w:pPr>
        <w:ind w:left="1126" w:right="8" w:firstLine="159.00000000000006"/>
        <w:rPr/>
      </w:pPr>
      <w:r w:rsidDel="00000000" w:rsidR="00000000" w:rsidRPr="00000000">
        <w:rPr>
          <w:rtl w:val="0"/>
        </w:rPr>
        <w:t xml:space="preserve">The key features of the AXI protocol are:</w:t>
      </w:r>
    </w:p>
    <w:p w:rsidR="00000000" w:rsidDel="00000000" w:rsidP="00000000" w:rsidRDefault="00000000" w:rsidRPr="00000000" w14:paraId="00000480">
      <w:pPr>
        <w:numPr>
          <w:ilvl w:val="0"/>
          <w:numId w:val="173"/>
        </w:numPr>
        <w:ind w:left="1572" w:right="8" w:hanging="169.00000000000006"/>
        <w:rPr/>
      </w:pPr>
      <w:r w:rsidDel="00000000" w:rsidR="00000000" w:rsidRPr="00000000">
        <w:rPr>
          <w:rtl w:val="0"/>
        </w:rPr>
        <w:t xml:space="preserve">Separate address/control and data phases.</w:t>
      </w:r>
    </w:p>
    <w:p w:rsidR="00000000" w:rsidDel="00000000" w:rsidP="00000000" w:rsidRDefault="00000000" w:rsidRPr="00000000" w14:paraId="00000481">
      <w:pPr>
        <w:numPr>
          <w:ilvl w:val="0"/>
          <w:numId w:val="173"/>
        </w:numPr>
        <w:ind w:left="1572" w:right="8" w:hanging="169.00000000000006"/>
        <w:rPr/>
      </w:pPr>
      <w:r w:rsidDel="00000000" w:rsidR="00000000" w:rsidRPr="00000000">
        <w:rPr>
          <w:rtl w:val="0"/>
        </w:rPr>
        <w:t xml:space="preserve">Support for unaligned data transfers using byte strobes.</w:t>
      </w:r>
    </w:p>
    <w:p w:rsidR="00000000" w:rsidDel="00000000" w:rsidP="00000000" w:rsidRDefault="00000000" w:rsidRPr="00000000" w14:paraId="00000482">
      <w:pPr>
        <w:numPr>
          <w:ilvl w:val="0"/>
          <w:numId w:val="173"/>
        </w:numPr>
        <w:ind w:left="1572" w:right="8" w:hanging="169.00000000000006"/>
        <w:rPr/>
      </w:pPr>
      <w:r w:rsidDel="00000000" w:rsidR="00000000" w:rsidRPr="00000000">
        <w:rPr>
          <w:rtl w:val="0"/>
        </w:rPr>
        <w:t xml:space="preserve">Uses burst-based transactions with only the start address issued.</w:t>
      </w:r>
    </w:p>
    <w:p w:rsidR="00000000" w:rsidDel="00000000" w:rsidP="00000000" w:rsidRDefault="00000000" w:rsidRPr="00000000" w14:paraId="00000483">
      <w:pPr>
        <w:numPr>
          <w:ilvl w:val="0"/>
          <w:numId w:val="173"/>
        </w:numPr>
        <w:ind w:left="1572" w:right="8" w:hanging="169.00000000000006"/>
        <w:rPr/>
      </w:pPr>
      <w:r w:rsidDel="00000000" w:rsidR="00000000" w:rsidRPr="00000000">
        <w:rPr>
          <w:rtl w:val="0"/>
        </w:rPr>
        <w:t xml:space="preserve">Separate write and read data channels that can provide low-cost Direct Memory Access (DMA).</w:t>
      </w:r>
    </w:p>
    <w:p w:rsidR="00000000" w:rsidDel="00000000" w:rsidP="00000000" w:rsidRDefault="00000000" w:rsidRPr="00000000" w14:paraId="00000484">
      <w:pPr>
        <w:numPr>
          <w:ilvl w:val="0"/>
          <w:numId w:val="173"/>
        </w:numPr>
        <w:ind w:left="1572" w:right="8" w:hanging="169.00000000000006"/>
        <w:rPr/>
      </w:pPr>
      <w:r w:rsidDel="00000000" w:rsidR="00000000" w:rsidRPr="00000000">
        <w:rPr>
          <w:rtl w:val="0"/>
        </w:rPr>
        <w:t xml:space="preserve">Support for issuing multiple outstanding addresses.</w:t>
      </w:r>
    </w:p>
    <w:p w:rsidR="00000000" w:rsidDel="00000000" w:rsidP="00000000" w:rsidRDefault="00000000" w:rsidRPr="00000000" w14:paraId="00000485">
      <w:pPr>
        <w:numPr>
          <w:ilvl w:val="0"/>
          <w:numId w:val="173"/>
        </w:numPr>
        <w:ind w:left="1572" w:right="8" w:hanging="169.00000000000006"/>
        <w:rPr/>
      </w:pPr>
      <w:r w:rsidDel="00000000" w:rsidR="00000000" w:rsidRPr="00000000">
        <w:rPr>
          <w:rtl w:val="0"/>
        </w:rPr>
        <w:t xml:space="preserve">Support for out-of-order transaction completion.</w:t>
      </w:r>
    </w:p>
    <w:p w:rsidR="00000000" w:rsidDel="00000000" w:rsidP="00000000" w:rsidRDefault="00000000" w:rsidRPr="00000000" w14:paraId="00000486">
      <w:pPr>
        <w:numPr>
          <w:ilvl w:val="0"/>
          <w:numId w:val="173"/>
        </w:numPr>
        <w:ind w:left="1572" w:right="8" w:hanging="169.00000000000006"/>
        <w:rPr/>
      </w:pPr>
      <w:r w:rsidDel="00000000" w:rsidR="00000000" w:rsidRPr="00000000">
        <w:rPr>
          <w:rtl w:val="0"/>
        </w:rPr>
        <w:t xml:space="preserve">Permits easy addition of register stages to provide timing closure.</w:t>
      </w:r>
    </w:p>
    <w:p w:rsidR="00000000" w:rsidDel="00000000" w:rsidP="00000000" w:rsidRDefault="00000000" w:rsidRPr="00000000" w14:paraId="00000487">
      <w:pPr>
        <w:ind w:left="1126" w:right="8" w:firstLine="159.00000000000006"/>
        <w:rPr/>
      </w:pPr>
      <w:r w:rsidDel="00000000" w:rsidR="00000000" w:rsidRPr="00000000">
        <w:rPr>
          <w:rtl w:val="0"/>
        </w:rPr>
        <w:t xml:space="preserve">For the previous issues of this specification, see [</w:t>
      </w:r>
      <w:r w:rsidDel="00000000" w:rsidR="00000000" w:rsidRPr="00000000">
        <w:rPr>
          <w:color w:val="0000ff"/>
          <w:rtl w:val="0"/>
        </w:rPr>
        <w:t xml:space="preserve">1</w:t>
      </w:r>
      <w:r w:rsidDel="00000000" w:rsidR="00000000" w:rsidRPr="00000000">
        <w:rPr>
          <w:rtl w:val="0"/>
        </w:rPr>
        <w:t xml:space="preserve">] and [</w:t>
      </w:r>
      <w:r w:rsidDel="00000000" w:rsidR="00000000" w:rsidRPr="00000000">
        <w:rPr>
          <w:color w:val="0000ff"/>
          <w:rtl w:val="0"/>
        </w:rPr>
        <w:t xml:space="preserve">2</w:t>
      </w:r>
      <w:r w:rsidDel="00000000" w:rsidR="00000000" w:rsidRPr="00000000">
        <w:rPr>
          <w:rtl w:val="0"/>
        </w:rPr>
        <w:t xml:space="preserve">].</w:t>
      </w:r>
    </w:p>
    <w:p w:rsidR="00000000" w:rsidDel="00000000" w:rsidP="00000000" w:rsidRDefault="00000000" w:rsidRPr="00000000" w14:paraId="00000488">
      <w:pPr>
        <w:pStyle w:val="Heading6"/>
        <w:ind w:left="22" w:firstLine="27"/>
        <w:rPr/>
      </w:pPr>
      <w:r w:rsidDel="00000000" w:rsidR="00000000" w:rsidRPr="00000000">
        <w:rPr>
          <w:rtl w:val="0"/>
        </w:rPr>
        <w:t xml:space="preserve">A1.2 AXI Architecture</w:t>
      </w:r>
    </w:p>
    <w:p w:rsidR="00000000" w:rsidDel="00000000" w:rsidP="00000000" w:rsidRDefault="00000000" w:rsidRPr="00000000" w14:paraId="00000489">
      <w:pPr>
        <w:ind w:left="1126" w:right="8" w:firstLine="159.00000000000006"/>
        <w:rPr/>
      </w:pPr>
      <w:r w:rsidDel="00000000" w:rsidR="00000000" w:rsidRPr="00000000">
        <w:rPr>
          <w:rtl w:val="0"/>
        </w:rPr>
        <w:t xml:space="preserve">The AXI protocol is transactions-based and defines five independent channels:</w:t>
      </w:r>
    </w:p>
    <w:p w:rsidR="00000000" w:rsidDel="00000000" w:rsidP="00000000" w:rsidRDefault="00000000" w:rsidRPr="00000000" w14:paraId="0000048A">
      <w:pPr>
        <w:numPr>
          <w:ilvl w:val="0"/>
          <w:numId w:val="184"/>
        </w:numPr>
        <w:ind w:left="1572" w:right="8" w:hanging="169.00000000000006"/>
        <w:rPr/>
      </w:pPr>
      <w:r w:rsidDel="00000000" w:rsidR="00000000" w:rsidRPr="00000000">
        <w:rPr>
          <w:rtl w:val="0"/>
        </w:rPr>
        <w:t xml:space="preserve">Write request, which has signal names beginning with AW.</w:t>
      </w:r>
    </w:p>
    <w:p w:rsidR="00000000" w:rsidDel="00000000" w:rsidP="00000000" w:rsidRDefault="00000000" w:rsidRPr="00000000" w14:paraId="0000048B">
      <w:pPr>
        <w:numPr>
          <w:ilvl w:val="0"/>
          <w:numId w:val="184"/>
        </w:numPr>
        <w:ind w:left="1572" w:right="8" w:hanging="169.00000000000006"/>
        <w:rPr/>
      </w:pPr>
      <w:r w:rsidDel="00000000" w:rsidR="00000000" w:rsidRPr="00000000">
        <w:rPr>
          <w:rtl w:val="0"/>
        </w:rPr>
        <w:t xml:space="preserve">Write data, which has signal names beginning with W.</w:t>
      </w:r>
    </w:p>
    <w:p w:rsidR="00000000" w:rsidDel="00000000" w:rsidP="00000000" w:rsidRDefault="00000000" w:rsidRPr="00000000" w14:paraId="0000048C">
      <w:pPr>
        <w:numPr>
          <w:ilvl w:val="0"/>
          <w:numId w:val="184"/>
        </w:numPr>
        <w:ind w:left="1572" w:right="8" w:hanging="169.00000000000006"/>
        <w:rPr/>
      </w:pPr>
      <w:r w:rsidDel="00000000" w:rsidR="00000000" w:rsidRPr="00000000">
        <w:rPr>
          <w:rtl w:val="0"/>
        </w:rPr>
        <w:t xml:space="preserve">Write response, which has signal names beginning with B.</w:t>
      </w:r>
    </w:p>
    <w:p w:rsidR="00000000" w:rsidDel="00000000" w:rsidP="00000000" w:rsidRDefault="00000000" w:rsidRPr="00000000" w14:paraId="0000048D">
      <w:pPr>
        <w:numPr>
          <w:ilvl w:val="0"/>
          <w:numId w:val="184"/>
        </w:numPr>
        <w:ind w:left="1572" w:right="8" w:hanging="169.00000000000006"/>
        <w:rPr/>
      </w:pPr>
      <w:r w:rsidDel="00000000" w:rsidR="00000000" w:rsidRPr="00000000">
        <w:rPr>
          <w:rtl w:val="0"/>
        </w:rPr>
        <w:t xml:space="preserve">Read request, which has signal names beginning with AR.</w:t>
      </w:r>
    </w:p>
    <w:p w:rsidR="00000000" w:rsidDel="00000000" w:rsidP="00000000" w:rsidRDefault="00000000" w:rsidRPr="00000000" w14:paraId="0000048E">
      <w:pPr>
        <w:numPr>
          <w:ilvl w:val="0"/>
          <w:numId w:val="184"/>
        </w:numPr>
        <w:spacing w:after="111" w:lineRule="auto"/>
        <w:ind w:left="1572" w:right="8" w:hanging="169.00000000000006"/>
        <w:rPr/>
      </w:pPr>
      <w:r w:rsidDel="00000000" w:rsidR="00000000" w:rsidRPr="00000000">
        <w:rPr>
          <w:rtl w:val="0"/>
        </w:rPr>
        <w:t xml:space="preserve">Read data, which has signal names beginning with R.</w:t>
      </w:r>
    </w:p>
    <w:p w:rsidR="00000000" w:rsidDel="00000000" w:rsidP="00000000" w:rsidRDefault="00000000" w:rsidRPr="00000000" w14:paraId="0000048F">
      <w:pPr>
        <w:spacing w:after="110" w:lineRule="auto"/>
        <w:ind w:left="1126" w:right="8" w:firstLine="159.00000000000006"/>
        <w:rPr/>
      </w:pPr>
      <w:r w:rsidDel="00000000" w:rsidR="00000000" w:rsidRPr="00000000">
        <w:rPr>
          <w:rtl w:val="0"/>
        </w:rPr>
        <w:t xml:space="preserve">A request channel carries control information that describes the nature of the data to be transferred. This is known as a request.</w:t>
      </w:r>
    </w:p>
    <w:p w:rsidR="00000000" w:rsidDel="00000000" w:rsidP="00000000" w:rsidRDefault="00000000" w:rsidRPr="00000000" w14:paraId="00000490">
      <w:pPr>
        <w:spacing w:after="106" w:lineRule="auto"/>
        <w:ind w:left="1126" w:right="8" w:firstLine="159.00000000000006"/>
        <w:rPr/>
      </w:pPr>
      <w:r w:rsidDel="00000000" w:rsidR="00000000" w:rsidRPr="00000000">
        <w:rPr>
          <w:rtl w:val="0"/>
        </w:rPr>
        <w:t xml:space="preserve">The data is transferred between Manager and Subordinate using either:</w:t>
      </w:r>
    </w:p>
    <w:p w:rsidR="00000000" w:rsidDel="00000000" w:rsidP="00000000" w:rsidRDefault="00000000" w:rsidRPr="00000000" w14:paraId="00000491">
      <w:pPr>
        <w:numPr>
          <w:ilvl w:val="0"/>
          <w:numId w:val="195"/>
        </w:numPr>
        <w:spacing w:after="110" w:lineRule="auto"/>
        <w:ind w:left="1572" w:right="8" w:hanging="169.00000000000006"/>
        <w:rPr/>
      </w:pPr>
      <w:r w:rsidDel="00000000" w:rsidR="00000000" w:rsidRPr="00000000">
        <w:rPr>
          <w:rtl w:val="0"/>
        </w:rPr>
        <w:t xml:space="preserve">A write data channel to transfer data from the Manager to the Subordinate. In a write transaction, theSubordinate uses the write response channel to signal the completion of the transfer to the Manager.</w:t>
      </w:r>
    </w:p>
    <w:p w:rsidR="00000000" w:rsidDel="00000000" w:rsidP="00000000" w:rsidRDefault="00000000" w:rsidRPr="00000000" w14:paraId="00000492">
      <w:pPr>
        <w:numPr>
          <w:ilvl w:val="0"/>
          <w:numId w:val="195"/>
        </w:numPr>
        <w:spacing w:after="106" w:lineRule="auto"/>
        <w:ind w:left="1572" w:right="8" w:hanging="169.00000000000006"/>
        <w:rPr/>
      </w:pPr>
      <w:r w:rsidDel="00000000" w:rsidR="00000000" w:rsidRPr="00000000">
        <w:rPr>
          <w:rtl w:val="0"/>
        </w:rPr>
        <w:t xml:space="preserve">A read data channel to transfer data from the Subordinate to the Manager.</w:t>
      </w:r>
    </w:p>
    <w:p w:rsidR="00000000" w:rsidDel="00000000" w:rsidP="00000000" w:rsidRDefault="00000000" w:rsidRPr="00000000" w14:paraId="00000493">
      <w:pPr>
        <w:spacing w:after="106" w:lineRule="auto"/>
        <w:ind w:left="1126" w:right="8" w:firstLine="159.00000000000006"/>
        <w:rPr/>
      </w:pPr>
      <w:r w:rsidDel="00000000" w:rsidR="00000000" w:rsidRPr="00000000">
        <w:rPr>
          <w:rtl w:val="0"/>
        </w:rPr>
        <w:t xml:space="preserve">The AXI protocol:</w:t>
      </w:r>
    </w:p>
    <w:p w:rsidR="00000000" w:rsidDel="00000000" w:rsidP="00000000" w:rsidRDefault="00000000" w:rsidRPr="00000000" w14:paraId="00000494">
      <w:pPr>
        <w:numPr>
          <w:ilvl w:val="0"/>
          <w:numId w:val="195"/>
        </w:numPr>
        <w:spacing w:after="106" w:lineRule="auto"/>
        <w:ind w:left="1572" w:right="8" w:hanging="169.00000000000006"/>
        <w:rPr/>
      </w:pPr>
      <w:r w:rsidDel="00000000" w:rsidR="00000000" w:rsidRPr="00000000">
        <w:rPr>
          <w:rtl w:val="0"/>
        </w:rPr>
        <w:t xml:space="preserve">Permits address information to be issued ahead of the actual data transfer.</w:t>
      </w:r>
    </w:p>
    <w:p w:rsidR="00000000" w:rsidDel="00000000" w:rsidP="00000000" w:rsidRDefault="00000000" w:rsidRPr="00000000" w14:paraId="00000495">
      <w:pPr>
        <w:numPr>
          <w:ilvl w:val="0"/>
          <w:numId w:val="195"/>
        </w:numPr>
        <w:spacing w:after="106" w:lineRule="auto"/>
        <w:ind w:left="1572" w:right="8" w:hanging="169.00000000000006"/>
        <w:rPr/>
      </w:pPr>
      <w:r w:rsidDel="00000000" w:rsidR="00000000" w:rsidRPr="00000000">
        <w:rPr>
          <w:rtl w:val="0"/>
        </w:rPr>
        <w:t xml:space="preserve">Supports multiple outstanding transactions.</w:t>
      </w:r>
    </w:p>
    <w:p w:rsidR="00000000" w:rsidDel="00000000" w:rsidP="00000000" w:rsidRDefault="00000000" w:rsidRPr="00000000" w14:paraId="00000496">
      <w:pPr>
        <w:numPr>
          <w:ilvl w:val="0"/>
          <w:numId w:val="195"/>
        </w:numPr>
        <w:ind w:left="1572" w:right="8" w:hanging="169.00000000000006"/>
        <w:rPr/>
      </w:pPr>
      <w:r w:rsidDel="00000000" w:rsidR="00000000" w:rsidRPr="00000000">
        <w:rPr>
          <w:rtl w:val="0"/>
        </w:rPr>
        <w:t xml:space="preserve">Supports out-of-order completion of transactions.</w:t>
      </w:r>
    </w:p>
    <w:p w:rsidR="00000000" w:rsidDel="00000000" w:rsidP="00000000" w:rsidRDefault="00000000" w:rsidRPr="00000000" w14:paraId="00000497">
      <w:pPr>
        <w:spacing w:after="102" w:lineRule="auto"/>
        <w:ind w:left="1126" w:right="8" w:firstLine="159.00000000000006"/>
        <w:rPr/>
      </w:pPr>
      <w:r w:rsidDel="00000000" w:rsidR="00000000" w:rsidRPr="00000000">
        <w:rPr>
          <w:color w:val="0000ff"/>
          <w:rtl w:val="0"/>
        </w:rPr>
        <w:t xml:space="preserve">Figure A1.1 </w:t>
      </w:r>
      <w:r w:rsidDel="00000000" w:rsidR="00000000" w:rsidRPr="00000000">
        <w:rPr>
          <w:rtl w:val="0"/>
        </w:rPr>
        <w:t xml:space="preserve">shows how a write transaction uses the write request, write data, and write response channels.</w:t>
      </w:r>
    </w:p>
    <w:tbl>
      <w:tblPr>
        <w:tblStyle w:val="Table7"/>
        <w:tblW w:w="8793.0" w:type="dxa"/>
        <w:jc w:val="left"/>
        <w:tblInd w:w="1261.0" w:type="dxa"/>
        <w:tblLayout w:type="fixed"/>
        <w:tblLook w:val="0400"/>
      </w:tblPr>
      <w:tblGrid>
        <w:gridCol w:w="1058"/>
        <w:gridCol w:w="1134"/>
        <w:gridCol w:w="1058"/>
        <w:gridCol w:w="1058"/>
        <w:gridCol w:w="1059"/>
        <w:gridCol w:w="1058"/>
        <w:gridCol w:w="1134"/>
        <w:gridCol w:w="1234"/>
        <w:tblGridChange w:id="0">
          <w:tblGrid>
            <w:gridCol w:w="1058"/>
            <w:gridCol w:w="1134"/>
            <w:gridCol w:w="1058"/>
            <w:gridCol w:w="1058"/>
            <w:gridCol w:w="1059"/>
            <w:gridCol w:w="1058"/>
            <w:gridCol w:w="1134"/>
            <w:gridCol w:w="1234"/>
          </w:tblGrid>
        </w:tblGridChange>
      </w:tblGrid>
      <w:tr>
        <w:trPr>
          <w:cantSplit w:val="0"/>
          <w:trHeight w:val="302"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98">
            <w:pPr>
              <w:spacing w:after="0" w:line="259" w:lineRule="auto"/>
              <w:ind w:left="0" w:firstLine="0"/>
              <w:jc w:val="center"/>
              <w:rPr/>
            </w:pPr>
            <w:r w:rsidDel="00000000" w:rsidR="00000000" w:rsidRPr="00000000">
              <w:rPr>
                <w:rFonts w:ascii="Arial" w:cs="Arial" w:eastAsia="Arial" w:hAnsi="Arial"/>
                <w:sz w:val="18"/>
                <w:szCs w:val="18"/>
                <w:rtl w:val="0"/>
              </w:rPr>
              <w:t xml:space="preserve">Manager interface</w:t>
            </w: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Pr>
          <w:p w:rsidR="00000000" w:rsidDel="00000000" w:rsidP="00000000" w:rsidRDefault="00000000" w:rsidRPr="00000000" w14:paraId="0000049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49A">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49B">
            <w:pPr>
              <w:spacing w:after="0" w:line="259" w:lineRule="auto"/>
              <w:ind w:left="0" w:right="50" w:firstLine="0"/>
              <w:jc w:val="center"/>
              <w:rPr/>
            </w:pPr>
            <w:r w:rsidDel="00000000" w:rsidR="00000000" w:rsidRPr="00000000">
              <w:rPr>
                <w:rFonts w:ascii="Arial" w:cs="Arial" w:eastAsia="Arial" w:hAnsi="Arial"/>
                <w:sz w:val="18"/>
                <w:szCs w:val="18"/>
                <w:rtl w:val="0"/>
              </w:rPr>
              <w:t xml:space="preserve">Write request channel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49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Pr>
          <w:p w:rsidR="00000000" w:rsidDel="00000000" w:rsidP="00000000" w:rsidRDefault="00000000" w:rsidRPr="00000000" w14:paraId="0000049E">
            <w:pPr>
              <w:spacing w:after="160" w:line="259" w:lineRule="auto"/>
              <w:ind w:left="0" w:firstLine="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9F">
            <w:pPr>
              <w:spacing w:after="0" w:line="259" w:lineRule="auto"/>
              <w:ind w:left="0" w:firstLine="0"/>
              <w:jc w:val="center"/>
              <w:rPr/>
            </w:pPr>
            <w:r w:rsidDel="00000000" w:rsidR="00000000" w:rsidRPr="00000000">
              <w:rPr>
                <w:rFonts w:ascii="Arial" w:cs="Arial" w:eastAsia="Arial" w:hAnsi="Arial"/>
                <w:sz w:val="18"/>
                <w:szCs w:val="18"/>
                <w:rtl w:val="0"/>
              </w:rPr>
              <w:t xml:space="preserve">Subordinate interface</w:t>
            </w:r>
            <w:r w:rsidDel="00000000" w:rsidR="00000000" w:rsidRPr="00000000">
              <w:rPr>
                <w:rtl w:val="0"/>
              </w:rPr>
            </w:r>
          </w:p>
        </w:tc>
      </w:tr>
      <w:tr>
        <w:trPr>
          <w:cantSplit w:val="0"/>
          <w:trHeight w:val="908"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A1">
            <w:pPr>
              <w:spacing w:after="0" w:line="259" w:lineRule="auto"/>
              <w:ind w:left="0" w:firstLine="0"/>
              <w:jc w:val="center"/>
              <w:rPr/>
            </w:pPr>
            <w:r w:rsidDel="00000000" w:rsidR="00000000" w:rsidRPr="00000000">
              <w:rPr>
                <w:rFonts w:ascii="Arial" w:cs="Arial" w:eastAsia="Arial" w:hAnsi="Arial"/>
                <w:sz w:val="18"/>
                <w:szCs w:val="18"/>
                <w:rtl w:val="0"/>
              </w:rPr>
              <w:t xml:space="preserve">Address and control</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A2">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A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A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A6">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6"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A9">
            <w:pPr>
              <w:spacing w:after="0" w:line="259" w:lineRule="auto"/>
              <w:ind w:left="89" w:firstLine="0"/>
              <w:rPr/>
            </w:pPr>
            <w:r w:rsidDel="00000000" w:rsidR="00000000" w:rsidRPr="00000000">
              <w:rPr>
                <w:sz w:val="22"/>
                <w:szCs w:val="22"/>
              </w:rPr>
              <mc:AlternateContent>
                <mc:Choice Requires="wpg">
                  <w:drawing>
                    <wp:inline distB="0" distT="0" distL="0" distR="0">
                      <wp:extent cx="528293" cy="76202"/>
                      <wp:effectExtent b="0" l="0" r="0" t="0"/>
                      <wp:docPr id="623289" name=""/>
                      <a:graphic>
                        <a:graphicData uri="http://schemas.microsoft.com/office/word/2010/wordprocessingGroup">
                          <wpg:wgp>
                            <wpg:cNvGrpSpPr/>
                            <wpg:grpSpPr>
                              <a:xfrm>
                                <a:off x="5081850" y="3731600"/>
                                <a:ext cx="528293" cy="76202"/>
                                <a:chOff x="5081850" y="3731600"/>
                                <a:chExt cx="542500" cy="96800"/>
                              </a:xfrm>
                            </wpg:grpSpPr>
                            <wpg:grpSp>
                              <wpg:cNvGrpSpPr/>
                              <wpg:grpSpPr>
                                <a:xfrm>
                                  <a:off x="5081854" y="3741899"/>
                                  <a:ext cx="528293" cy="76202"/>
                                  <a:chOff x="0" y="0"/>
                                  <a:chExt cx="528293" cy="76202"/>
                                </a:xfrm>
                              </wpg:grpSpPr>
                              <wps:wsp>
                                <wps:cNvSpPr/>
                                <wps:cNvPr id="3" name="Shape 3"/>
                                <wps:spPr>
                                  <a:xfrm>
                                    <a:off x="0" y="0"/>
                                    <a:ext cx="52827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7" name="Shape 1607"/>
                                <wps:spPr>
                                  <a:xfrm>
                                    <a:off x="0" y="38101"/>
                                    <a:ext cx="452091" cy="0"/>
                                  </a:xfrm>
                                  <a:custGeom>
                                    <a:rect b="b" l="l" r="r" t="t"/>
                                    <a:pathLst>
                                      <a:path extrusionOk="0" h="120000" w="452091">
                                        <a:moveTo>
                                          <a:pt x="0" y="0"/>
                                        </a:moveTo>
                                        <a:lnTo>
                                          <a:pt x="45209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8" name="Shape 1608"/>
                                <wps:spPr>
                                  <a:xfrm>
                                    <a:off x="452091"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8293" cy="76202"/>
                      <wp:effectExtent b="0" l="0" r="0" t="0"/>
                      <wp:docPr id="623289" name="image261.png"/>
                      <a:graphic>
                        <a:graphicData uri="http://schemas.openxmlformats.org/drawingml/2006/picture">
                          <pic:pic>
                            <pic:nvPicPr>
                              <pic:cNvPr id="0" name="image261.png"/>
                              <pic:cNvPicPr preferRelativeResize="0"/>
                            </pic:nvPicPr>
                            <pic:blipFill>
                              <a:blip r:embed="rId8"/>
                              <a:srcRect/>
                              <a:stretch>
                                <a:fillRect/>
                              </a:stretch>
                            </pic:blipFill>
                            <pic:spPr>
                              <a:xfrm>
                                <a:off x="0" y="0"/>
                                <a:ext cx="528293" cy="76202"/>
                              </a:xfrm>
                              <a:prstGeom prst="rect"/>
                              <a:ln/>
                            </pic:spPr>
                          </pic:pic>
                        </a:graphicData>
                      </a:graphic>
                    </wp:inline>
                  </w:drawing>
                </mc:Fallback>
              </mc:AlternateConten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AA">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vAlign w:val="bottom"/>
          </w:tcPr>
          <w:p w:rsidR="00000000" w:rsidDel="00000000" w:rsidP="00000000" w:rsidRDefault="00000000" w:rsidRPr="00000000" w14:paraId="000004AB">
            <w:pPr>
              <w:spacing w:after="0" w:line="259" w:lineRule="auto"/>
              <w:ind w:left="0" w:right="50" w:firstLine="0"/>
              <w:jc w:val="center"/>
              <w:rPr/>
            </w:pPr>
            <w:r w:rsidDel="00000000" w:rsidR="00000000" w:rsidRPr="00000000">
              <w:rPr>
                <w:rFonts w:ascii="Arial" w:cs="Arial" w:eastAsia="Arial" w:hAnsi="Arial"/>
                <w:sz w:val="18"/>
                <w:szCs w:val="18"/>
                <w:rtl w:val="0"/>
              </w:rPr>
              <w:t xml:space="preserve">Write data channel</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A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AE">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7"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1">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B2">
            <w:pPr>
              <w:spacing w:after="0" w:line="259" w:lineRule="auto"/>
              <w:ind w:left="86" w:right="136" w:firstLine="0"/>
              <w:jc w:val="center"/>
              <w:rPr/>
            </w:pPr>
            <w:r w:rsidDel="00000000" w:rsidR="00000000" w:rsidRPr="00000000">
              <w:rPr>
                <w:rFonts w:ascii="Arial" w:cs="Arial" w:eastAsia="Arial" w:hAnsi="Arial"/>
                <w:sz w:val="18"/>
                <w:szCs w:val="18"/>
                <w:rtl w:val="0"/>
              </w:rPr>
              <w:t xml:space="preserve">Write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B3">
            <w:pPr>
              <w:spacing w:after="0" w:line="259" w:lineRule="auto"/>
              <w:ind w:left="86" w:right="136" w:firstLine="0"/>
              <w:jc w:val="center"/>
              <w:rPr/>
            </w:pPr>
            <w:r w:rsidDel="00000000" w:rsidR="00000000" w:rsidRPr="00000000">
              <w:rPr>
                <w:rFonts w:ascii="Arial" w:cs="Arial" w:eastAsia="Arial" w:hAnsi="Arial"/>
                <w:sz w:val="18"/>
                <w:szCs w:val="18"/>
                <w:rtl w:val="0"/>
              </w:rPr>
              <w:t xml:space="preserve">Write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B4">
            <w:pPr>
              <w:spacing w:after="0" w:line="259" w:lineRule="auto"/>
              <w:ind w:left="86" w:right="136" w:firstLine="0"/>
              <w:jc w:val="center"/>
              <w:rPr/>
            </w:pPr>
            <w:r w:rsidDel="00000000" w:rsidR="00000000" w:rsidRPr="00000000">
              <w:rPr>
                <w:rFonts w:ascii="Arial" w:cs="Arial" w:eastAsia="Arial" w:hAnsi="Arial"/>
                <w:sz w:val="18"/>
                <w:szCs w:val="18"/>
                <w:rtl w:val="0"/>
              </w:rPr>
              <w:t xml:space="preserve">Write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B5">
            <w:pPr>
              <w:spacing w:after="0" w:line="259" w:lineRule="auto"/>
              <w:ind w:left="86" w:right="136" w:firstLine="0"/>
              <w:jc w:val="center"/>
              <w:rPr/>
            </w:pPr>
            <w:r w:rsidDel="00000000" w:rsidR="00000000" w:rsidRPr="00000000">
              <w:rPr>
                <w:rFonts w:ascii="Arial" w:cs="Arial" w:eastAsia="Arial" w:hAnsi="Arial"/>
                <w:sz w:val="18"/>
                <w:szCs w:val="18"/>
                <w:rtl w:val="0"/>
              </w:rPr>
              <w:t xml:space="preserve">Write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6">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7"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B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BA">
            <w:pPr>
              <w:spacing w:after="0" w:line="259" w:lineRule="auto"/>
              <w:ind w:left="89" w:firstLine="0"/>
              <w:rPr/>
            </w:pPr>
            <w:r w:rsidDel="00000000" w:rsidR="00000000" w:rsidRPr="00000000">
              <w:rPr>
                <w:sz w:val="22"/>
                <w:szCs w:val="22"/>
              </w:rPr>
              <mc:AlternateContent>
                <mc:Choice Requires="wpg">
                  <w:drawing>
                    <wp:inline distB="0" distT="0" distL="0" distR="0">
                      <wp:extent cx="480082" cy="76202"/>
                      <wp:effectExtent b="0" l="0" r="0" t="0"/>
                      <wp:docPr id="623290" name=""/>
                      <a:graphic>
                        <a:graphicData uri="http://schemas.microsoft.com/office/word/2010/wordprocessingGroup">
                          <wpg:wgp>
                            <wpg:cNvGrpSpPr/>
                            <wpg:grpSpPr>
                              <a:xfrm>
                                <a:off x="5105950" y="3731600"/>
                                <a:ext cx="480082" cy="76202"/>
                                <a:chOff x="5105950" y="3731600"/>
                                <a:chExt cx="494300" cy="96800"/>
                              </a:xfrm>
                            </wpg:grpSpPr>
                            <wpg:grpSp>
                              <wpg:cNvGrpSpPr/>
                              <wpg:grpSpPr>
                                <a:xfrm>
                                  <a:off x="5105959" y="3741899"/>
                                  <a:ext cx="480083" cy="76202"/>
                                  <a:chOff x="0" y="0"/>
                                  <a:chExt cx="480083" cy="76202"/>
                                </a:xfrm>
                              </wpg:grpSpPr>
                              <wps:wsp>
                                <wps:cNvSpPr/>
                                <wps:cNvPr id="3" name="Shape 3"/>
                                <wps:spPr>
                                  <a:xfrm>
                                    <a:off x="0" y="0"/>
                                    <a:ext cx="48007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0" name="Shape 1610"/>
                                <wps:spPr>
                                  <a:xfrm>
                                    <a:off x="0" y="38101"/>
                                    <a:ext cx="403881" cy="0"/>
                                  </a:xfrm>
                                  <a:custGeom>
                                    <a:rect b="b" l="l" r="r" t="t"/>
                                    <a:pathLst>
                                      <a:path extrusionOk="0" h="120000" w="403881">
                                        <a:moveTo>
                                          <a:pt x="0" y="0"/>
                                        </a:moveTo>
                                        <a:lnTo>
                                          <a:pt x="40388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11" name="Shape 1611"/>
                                <wps:spPr>
                                  <a:xfrm>
                                    <a:off x="403881"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80082" cy="76202"/>
                      <wp:effectExtent b="0" l="0" r="0" t="0"/>
                      <wp:docPr id="623290" name="image262.png"/>
                      <a:graphic>
                        <a:graphicData uri="http://schemas.openxmlformats.org/drawingml/2006/picture">
                          <pic:pic>
                            <pic:nvPicPr>
                              <pic:cNvPr id="0" name="image262.png"/>
                              <pic:cNvPicPr preferRelativeResize="0"/>
                            </pic:nvPicPr>
                            <pic:blipFill>
                              <a:blip r:embed="rId8"/>
                              <a:srcRect/>
                              <a:stretch>
                                <a:fillRect/>
                              </a:stretch>
                            </pic:blipFill>
                            <pic:spPr>
                              <a:xfrm>
                                <a:off x="0" y="0"/>
                                <a:ext cx="480082" cy="76202"/>
                              </a:xfrm>
                              <a:prstGeom prst="rect"/>
                              <a:ln/>
                            </pic:spPr>
                          </pic:pic>
                        </a:graphicData>
                      </a:graphic>
                    </wp:inline>
                  </w:drawing>
                </mc:Fallback>
              </mc:AlternateConten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vAlign w:val="bottom"/>
          </w:tcPr>
          <w:p w:rsidR="00000000" w:rsidDel="00000000" w:rsidP="00000000" w:rsidRDefault="00000000" w:rsidRPr="00000000" w14:paraId="000004BB">
            <w:pPr>
              <w:spacing w:after="423" w:line="259" w:lineRule="auto"/>
              <w:ind w:left="89" w:firstLine="0"/>
              <w:rPr/>
            </w:pPr>
            <w:r w:rsidDel="00000000" w:rsidR="00000000" w:rsidRPr="00000000">
              <w:rPr>
                <w:sz w:val="22"/>
                <w:szCs w:val="22"/>
              </w:rPr>
              <mc:AlternateContent>
                <mc:Choice Requires="wpg">
                  <w:drawing>
                    <wp:inline distB="0" distT="0" distL="0" distR="0">
                      <wp:extent cx="1152103" cy="76202"/>
                      <wp:effectExtent b="0" l="0" r="0" t="0"/>
                      <wp:docPr id="623287" name=""/>
                      <a:graphic>
                        <a:graphicData uri="http://schemas.microsoft.com/office/word/2010/wordprocessingGroup">
                          <wpg:wgp>
                            <wpg:cNvGrpSpPr/>
                            <wpg:grpSpPr>
                              <a:xfrm>
                                <a:off x="4769925" y="3731600"/>
                                <a:ext cx="1152103" cy="76202"/>
                                <a:chOff x="4769925" y="3731600"/>
                                <a:chExt cx="1166350" cy="96800"/>
                              </a:xfrm>
                            </wpg:grpSpPr>
                            <wpg:grpSp>
                              <wpg:cNvGrpSpPr/>
                              <wpg:grpSpPr>
                                <a:xfrm>
                                  <a:off x="4769949" y="3741899"/>
                                  <a:ext cx="1152104" cy="76202"/>
                                  <a:chOff x="0" y="0"/>
                                  <a:chExt cx="1152104" cy="76202"/>
                                </a:xfrm>
                              </wpg:grpSpPr>
                              <wps:wsp>
                                <wps:cNvSpPr/>
                                <wps:cNvPr id="3" name="Shape 3"/>
                                <wps:spPr>
                                  <a:xfrm>
                                    <a:off x="0" y="0"/>
                                    <a:ext cx="115210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9" name="Shape 1599"/>
                                <wps:spPr>
                                  <a:xfrm>
                                    <a:off x="0" y="38101"/>
                                    <a:ext cx="403881" cy="0"/>
                                  </a:xfrm>
                                  <a:custGeom>
                                    <a:rect b="b" l="l" r="r" t="t"/>
                                    <a:pathLst>
                                      <a:path extrusionOk="0" h="120000" w="403881">
                                        <a:moveTo>
                                          <a:pt x="0" y="0"/>
                                        </a:moveTo>
                                        <a:lnTo>
                                          <a:pt x="40388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0" name="Shape 1600"/>
                                <wps:spPr>
                                  <a:xfrm>
                                    <a:off x="403881"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1" name="Shape 1601"/>
                                <wps:spPr>
                                  <a:xfrm>
                                    <a:off x="672021" y="38101"/>
                                    <a:ext cx="403881" cy="0"/>
                                  </a:xfrm>
                                  <a:custGeom>
                                    <a:rect b="b" l="l" r="r" t="t"/>
                                    <a:pathLst>
                                      <a:path extrusionOk="0" h="120000" w="403881">
                                        <a:moveTo>
                                          <a:pt x="0" y="0"/>
                                        </a:moveTo>
                                        <a:lnTo>
                                          <a:pt x="40388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2" name="Shape 1602"/>
                                <wps:spPr>
                                  <a:xfrm>
                                    <a:off x="1075902"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152103" cy="76202"/>
                      <wp:effectExtent b="0" l="0" r="0" t="0"/>
                      <wp:docPr id="623287" name="image256.png"/>
                      <a:graphic>
                        <a:graphicData uri="http://schemas.openxmlformats.org/drawingml/2006/picture">
                          <pic:pic>
                            <pic:nvPicPr>
                              <pic:cNvPr id="0" name="image256.png"/>
                              <pic:cNvPicPr preferRelativeResize="0"/>
                            </pic:nvPicPr>
                            <pic:blipFill>
                              <a:blip r:embed="rId8"/>
                              <a:srcRect/>
                              <a:stretch>
                                <a:fillRect/>
                              </a:stretch>
                            </pic:blipFill>
                            <pic:spPr>
                              <a:xfrm>
                                <a:off x="0" y="0"/>
                                <a:ext cx="1152103" cy="762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C">
            <w:pPr>
              <w:spacing w:after="0" w:line="259" w:lineRule="auto"/>
              <w:ind w:left="54" w:firstLine="0"/>
              <w:rPr/>
            </w:pPr>
            <w:r w:rsidDel="00000000" w:rsidR="00000000" w:rsidRPr="00000000">
              <w:rPr>
                <w:rFonts w:ascii="Arial" w:cs="Arial" w:eastAsia="Arial" w:hAnsi="Arial"/>
                <w:sz w:val="18"/>
                <w:szCs w:val="18"/>
                <w:rtl w:val="0"/>
              </w:rPr>
              <w:t xml:space="preserve">Write response channel</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BE">
            <w:pPr>
              <w:spacing w:after="0" w:line="259" w:lineRule="auto"/>
              <w:ind w:left="89" w:firstLine="0"/>
              <w:rPr/>
            </w:pPr>
            <w:r w:rsidDel="00000000" w:rsidR="00000000" w:rsidRPr="00000000">
              <w:rPr>
                <w:sz w:val="22"/>
                <w:szCs w:val="22"/>
              </w:rPr>
              <mc:AlternateContent>
                <mc:Choice Requires="wpg">
                  <w:drawing>
                    <wp:inline distB="0" distT="0" distL="0" distR="0">
                      <wp:extent cx="480082" cy="76202"/>
                      <wp:effectExtent b="0" l="0" r="0" t="0"/>
                      <wp:docPr id="623288" name=""/>
                      <a:graphic>
                        <a:graphicData uri="http://schemas.microsoft.com/office/word/2010/wordprocessingGroup">
                          <wpg:wgp>
                            <wpg:cNvGrpSpPr/>
                            <wpg:grpSpPr>
                              <a:xfrm>
                                <a:off x="5105950" y="3731600"/>
                                <a:ext cx="480082" cy="76202"/>
                                <a:chOff x="5105950" y="3731600"/>
                                <a:chExt cx="494300" cy="96800"/>
                              </a:xfrm>
                            </wpg:grpSpPr>
                            <wpg:grpSp>
                              <wpg:cNvGrpSpPr/>
                              <wpg:grpSpPr>
                                <a:xfrm>
                                  <a:off x="5105959" y="3741899"/>
                                  <a:ext cx="480083" cy="76202"/>
                                  <a:chOff x="0" y="0"/>
                                  <a:chExt cx="480083" cy="76202"/>
                                </a:xfrm>
                              </wpg:grpSpPr>
                              <wps:wsp>
                                <wps:cNvSpPr/>
                                <wps:cNvPr id="3" name="Shape 3"/>
                                <wps:spPr>
                                  <a:xfrm>
                                    <a:off x="0" y="0"/>
                                    <a:ext cx="48007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4" name="Shape 1604"/>
                                <wps:spPr>
                                  <a:xfrm>
                                    <a:off x="0" y="38101"/>
                                    <a:ext cx="403881" cy="0"/>
                                  </a:xfrm>
                                  <a:custGeom>
                                    <a:rect b="b" l="l" r="r" t="t"/>
                                    <a:pathLst>
                                      <a:path extrusionOk="0" h="120000" w="403881">
                                        <a:moveTo>
                                          <a:pt x="0" y="0"/>
                                        </a:moveTo>
                                        <a:lnTo>
                                          <a:pt x="40388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5" name="Shape 1605"/>
                                <wps:spPr>
                                  <a:xfrm>
                                    <a:off x="403881"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80082" cy="76202"/>
                      <wp:effectExtent b="0" l="0" r="0" t="0"/>
                      <wp:docPr id="623288" name="image257.png"/>
                      <a:graphic>
                        <a:graphicData uri="http://schemas.openxmlformats.org/drawingml/2006/picture">
                          <pic:pic>
                            <pic:nvPicPr>
                              <pic:cNvPr id="0" name="image257.png"/>
                              <pic:cNvPicPr preferRelativeResize="0"/>
                            </pic:nvPicPr>
                            <pic:blipFill>
                              <a:blip r:embed="rId8"/>
                              <a:srcRect/>
                              <a:stretch>
                                <a:fillRect/>
                              </a:stretch>
                            </pic:blipFill>
                            <pic:spPr>
                              <a:xfrm>
                                <a:off x="0" y="0"/>
                                <a:ext cx="480082" cy="76202"/>
                              </a:xfrm>
                              <a:prstGeom prst="rect"/>
                              <a:ln/>
                            </pic:spPr>
                          </pic:pic>
                        </a:graphicData>
                      </a:graphic>
                    </wp:inline>
                  </w:drawing>
                </mc:Fallback>
              </mc:AlternateConten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BF">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7"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C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C3">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C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C6">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C7">
            <w:pPr>
              <w:spacing w:after="0" w:line="259" w:lineRule="auto"/>
              <w:ind w:left="0" w:firstLine="0"/>
              <w:jc w:val="center"/>
              <w:rPr/>
            </w:pPr>
            <w:r w:rsidDel="00000000" w:rsidR="00000000" w:rsidRPr="00000000">
              <w:rPr>
                <w:rFonts w:ascii="Arial" w:cs="Arial" w:eastAsia="Arial" w:hAnsi="Arial"/>
                <w:sz w:val="18"/>
                <w:szCs w:val="18"/>
                <w:rtl w:val="0"/>
              </w:rPr>
              <w:t xml:space="preserve">Write response</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2"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Pr>
          <w:p w:rsidR="00000000" w:rsidDel="00000000" w:rsidP="00000000" w:rsidRDefault="00000000" w:rsidRPr="00000000" w14:paraId="000004C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4CB">
            <w:pPr>
              <w:spacing w:after="160" w:line="259" w:lineRule="auto"/>
              <w:ind w:left="0" w:firstLine="0"/>
              <w:rPr/>
            </w:pPr>
            <w:r w:rsidDel="00000000" w:rsidR="00000000" w:rsidRPr="00000000">
              <w:rPr>
                <w:rtl w:val="0"/>
              </w:rPr>
            </w:r>
          </w:p>
        </w:tc>
        <w:tc>
          <w:tcPr>
            <w:gridSpan w:val="4"/>
            <w:tcBorders>
              <w:top w:color="000000" w:space="0" w:sz="5" w:val="single"/>
              <w:left w:color="000000" w:space="0" w:sz="0" w:val="nil"/>
              <w:bottom w:color="000000" w:space="0" w:sz="0" w:val="nil"/>
              <w:right w:color="000000" w:space="0" w:sz="5" w:val="single"/>
            </w:tcBorders>
            <w:vAlign w:val="bottom"/>
          </w:tcPr>
          <w:p w:rsidR="00000000" w:rsidDel="00000000" w:rsidP="00000000" w:rsidRDefault="00000000" w:rsidRPr="00000000" w14:paraId="000004CC">
            <w:pPr>
              <w:spacing w:after="0" w:line="259" w:lineRule="auto"/>
              <w:ind w:left="3263" w:firstLine="0"/>
              <w:rPr/>
            </w:pPr>
            <w:r w:rsidDel="00000000" w:rsidR="00000000" w:rsidRPr="00000000">
              <w:rPr>
                <w:sz w:val="22"/>
                <w:szCs w:val="22"/>
              </w:rPr>
              <mc:AlternateContent>
                <mc:Choice Requires="wpg">
                  <w:drawing>
                    <wp:inline distB="0" distT="0" distL="0" distR="0">
                      <wp:extent cx="528356" cy="76202"/>
                      <wp:effectExtent b="0" l="0" r="0" t="0"/>
                      <wp:docPr id="623284" name=""/>
                      <a:graphic>
                        <a:graphicData uri="http://schemas.microsoft.com/office/word/2010/wordprocessingGroup">
                          <wpg:wgp>
                            <wpg:cNvGrpSpPr/>
                            <wpg:grpSpPr>
                              <a:xfrm>
                                <a:off x="5067600" y="3731600"/>
                                <a:ext cx="528356" cy="76202"/>
                                <a:chOff x="5067600" y="3731600"/>
                                <a:chExt cx="542600" cy="96800"/>
                              </a:xfrm>
                            </wpg:grpSpPr>
                            <wpg:grpSp>
                              <wpg:cNvGrpSpPr/>
                              <wpg:grpSpPr>
                                <a:xfrm>
                                  <a:off x="5081822" y="3741899"/>
                                  <a:ext cx="528356" cy="76202"/>
                                  <a:chOff x="0" y="0"/>
                                  <a:chExt cx="528356" cy="76202"/>
                                </a:xfrm>
                              </wpg:grpSpPr>
                              <wps:wsp>
                                <wps:cNvSpPr/>
                                <wps:cNvPr id="3" name="Shape 3"/>
                                <wps:spPr>
                                  <a:xfrm>
                                    <a:off x="0" y="0"/>
                                    <a:ext cx="52835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1" name="Shape 1591"/>
                                <wps:spPr>
                                  <a:xfrm>
                                    <a:off x="76201" y="38101"/>
                                    <a:ext cx="452155" cy="0"/>
                                  </a:xfrm>
                                  <a:custGeom>
                                    <a:rect b="b" l="l" r="r" t="t"/>
                                    <a:pathLst>
                                      <a:path extrusionOk="0" h="120000" w="452155">
                                        <a:moveTo>
                                          <a:pt x="452155"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92" name="Shape 1592"/>
                                <wps:spPr>
                                  <a:xfrm>
                                    <a:off x="0" y="0"/>
                                    <a:ext cx="76202" cy="76202"/>
                                  </a:xfrm>
                                  <a:custGeom>
                                    <a:rect b="b" l="l" r="r" t="t"/>
                                    <a:pathLst>
                                      <a:path extrusionOk="0" h="76202" w="76202">
                                        <a:moveTo>
                                          <a:pt x="76202" y="0"/>
                                        </a:moveTo>
                                        <a:lnTo>
                                          <a:pt x="76202" y="76202"/>
                                        </a:lnTo>
                                        <a:lnTo>
                                          <a:pt x="0" y="38101"/>
                                        </a:lnTo>
                                        <a:lnTo>
                                          <a:pt x="76202"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8356" cy="76202"/>
                      <wp:effectExtent b="0" l="0" r="0" t="0"/>
                      <wp:docPr id="623284" name="image253.png"/>
                      <a:graphic>
                        <a:graphicData uri="http://schemas.openxmlformats.org/drawingml/2006/picture">
                          <pic:pic>
                            <pic:nvPicPr>
                              <pic:cNvPr id="0" name="image253.png"/>
                              <pic:cNvPicPr preferRelativeResize="0"/>
                            </pic:nvPicPr>
                            <pic:blipFill>
                              <a:blip r:embed="rId8"/>
                              <a:srcRect/>
                              <a:stretch>
                                <a:fillRect/>
                              </a:stretch>
                            </pic:blipFill>
                            <pic:spPr>
                              <a:xfrm>
                                <a:off x="0" y="0"/>
                                <a:ext cx="528356" cy="76202"/>
                              </a:xfrm>
                              <a:prstGeom prst="rect"/>
                              <a:ln/>
                            </pic:spPr>
                          </pic:pic>
                        </a:graphicData>
                      </a:graphic>
                    </wp:inline>
                  </w:drawing>
                </mc:Fallback>
              </mc:AlternateConten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4D1">
      <w:pPr>
        <w:spacing w:after="443" w:line="265" w:lineRule="auto"/>
        <w:ind w:left="10" w:right="20" w:hanging="10"/>
        <w:jc w:val="right"/>
        <w:rPr/>
      </w:pPr>
      <w:r w:rsidDel="00000000" w:rsidR="00000000" w:rsidRPr="00000000">
        <w:rPr>
          <w:b w:val="1"/>
          <w:bCs w:val="1"/>
          <w:sz w:val="19"/>
          <w:szCs w:val="19"/>
          <w:rtl w:val="0"/>
        </w:rPr>
        <w:t xml:space="preserve">Figure A1.1: Channel architecture of writes</w:t>
      </w:r>
      <w:r w:rsidDel="00000000" w:rsidR="00000000" w:rsidRPr="00000000">
        <w:rPr>
          <w:rtl w:val="0"/>
        </w:rPr>
      </w:r>
    </w:p>
    <w:p w:rsidR="00000000" w:rsidDel="00000000" w:rsidP="00000000" w:rsidRDefault="00000000" w:rsidRPr="00000000" w14:paraId="000004D2">
      <w:pPr>
        <w:ind w:left="1126" w:right="8" w:firstLine="159.00000000000006"/>
        <w:rPr/>
        <w:sectPr>
          <w:headerReference r:id="rId46" w:type="default"/>
          <w:headerReference r:id="rId47" w:type="first"/>
          <w:headerReference r:id="rId48" w:type="even"/>
          <w:footerReference r:id="rId49" w:type="default"/>
          <w:footerReference r:id="rId50" w:type="first"/>
          <w:footerReference r:id="rId51" w:type="even"/>
          <w:type w:val="nextPage"/>
          <w:pgSz w:h="16838" w:w="11906" w:orient="portrait"/>
          <w:pgMar w:bottom="1774" w:top="1611" w:left="1080" w:right="720" w:header="720" w:footer="864"/>
          <w:titlePg w:val="1"/>
        </w:sectPr>
      </w:pPr>
      <w:r w:rsidDel="00000000" w:rsidR="00000000" w:rsidRPr="00000000">
        <w:rPr>
          <w:color w:val="0000ff"/>
          <w:rtl w:val="0"/>
        </w:rPr>
        <w:t xml:space="preserve">Figure A1.2 </w:t>
      </w:r>
      <w:r w:rsidDel="00000000" w:rsidR="00000000" w:rsidRPr="00000000">
        <w:rPr>
          <w:rtl w:val="0"/>
        </w:rPr>
        <w:t xml:space="preserve">shows how a read transaction uses the read request and read data channels.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618.0" w:type="dxa"/>
        <w:jc w:val="left"/>
        <w:tblInd w:w="1441.0" w:type="dxa"/>
        <w:tblLayout w:type="fixed"/>
        <w:tblLook w:val="0400"/>
      </w:tblPr>
      <w:tblGrid>
        <w:gridCol w:w="1058"/>
        <w:gridCol w:w="1134"/>
        <w:gridCol w:w="1058"/>
        <w:gridCol w:w="1058"/>
        <w:gridCol w:w="1059"/>
        <w:gridCol w:w="1058"/>
        <w:gridCol w:w="947"/>
        <w:gridCol w:w="1246"/>
        <w:tblGridChange w:id="0">
          <w:tblGrid>
            <w:gridCol w:w="1058"/>
            <w:gridCol w:w="1134"/>
            <w:gridCol w:w="1058"/>
            <w:gridCol w:w="1058"/>
            <w:gridCol w:w="1059"/>
            <w:gridCol w:w="1058"/>
            <w:gridCol w:w="947"/>
            <w:gridCol w:w="1246"/>
          </w:tblGrid>
        </w:tblGridChange>
      </w:tblGrid>
      <w:tr>
        <w:trPr>
          <w:cantSplit w:val="0"/>
          <w:trHeight w:val="302"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D4">
            <w:pPr>
              <w:spacing w:after="0" w:line="259" w:lineRule="auto"/>
              <w:ind w:left="0" w:firstLine="0"/>
              <w:jc w:val="center"/>
              <w:rPr/>
            </w:pPr>
            <w:r w:rsidDel="00000000" w:rsidR="00000000" w:rsidRPr="00000000">
              <w:rPr>
                <w:rFonts w:ascii="Arial" w:cs="Arial" w:eastAsia="Arial" w:hAnsi="Arial"/>
                <w:sz w:val="18"/>
                <w:szCs w:val="18"/>
                <w:rtl w:val="0"/>
              </w:rPr>
              <w:t xml:space="preserve">Manager interface</w:t>
            </w: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Pr>
          <w:p w:rsidR="00000000" w:rsidDel="00000000" w:rsidP="00000000" w:rsidRDefault="00000000" w:rsidRPr="00000000" w14:paraId="000004D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4D6">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4D7">
            <w:pPr>
              <w:spacing w:after="0" w:line="259" w:lineRule="auto"/>
              <w:ind w:left="14" w:firstLine="0"/>
              <w:rPr/>
            </w:pPr>
            <w:r w:rsidDel="00000000" w:rsidR="00000000" w:rsidRPr="00000000">
              <w:rPr>
                <w:rFonts w:ascii="Arial" w:cs="Arial" w:eastAsia="Arial" w:hAnsi="Arial"/>
                <w:sz w:val="18"/>
                <w:szCs w:val="18"/>
                <w:rtl w:val="0"/>
              </w:rPr>
              <w:t xml:space="preserve"> Read request channel</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tcPr>
          <w:p w:rsidR="00000000" w:rsidDel="00000000" w:rsidP="00000000" w:rsidRDefault="00000000" w:rsidRPr="00000000" w14:paraId="000004D9">
            <w:pPr>
              <w:spacing w:after="160" w:line="259" w:lineRule="auto"/>
              <w:ind w:left="0" w:firstLine="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DB">
            <w:pPr>
              <w:spacing w:after="0" w:line="259" w:lineRule="auto"/>
              <w:ind w:left="0" w:firstLine="0"/>
              <w:jc w:val="center"/>
              <w:rPr/>
            </w:pPr>
            <w:r w:rsidDel="00000000" w:rsidR="00000000" w:rsidRPr="00000000">
              <w:rPr>
                <w:rFonts w:ascii="Arial" w:cs="Arial" w:eastAsia="Arial" w:hAnsi="Arial"/>
                <w:sz w:val="18"/>
                <w:szCs w:val="18"/>
                <w:rtl w:val="0"/>
              </w:rPr>
              <w:t xml:space="preserve">Subordinate interface</w:t>
            </w:r>
            <w:r w:rsidDel="00000000" w:rsidR="00000000" w:rsidRPr="00000000">
              <w:rPr>
                <w:rtl w:val="0"/>
              </w:rPr>
            </w:r>
          </w:p>
        </w:tc>
      </w:tr>
      <w:tr>
        <w:trPr>
          <w:cantSplit w:val="0"/>
          <w:trHeight w:val="908"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DD">
            <w:pPr>
              <w:spacing w:after="0" w:line="259" w:lineRule="auto"/>
              <w:ind w:left="0" w:firstLine="0"/>
              <w:jc w:val="center"/>
              <w:rPr/>
            </w:pPr>
            <w:r w:rsidDel="00000000" w:rsidR="00000000" w:rsidRPr="00000000">
              <w:rPr>
                <w:rFonts w:ascii="Arial" w:cs="Arial" w:eastAsia="Arial" w:hAnsi="Arial"/>
                <w:sz w:val="18"/>
                <w:szCs w:val="18"/>
                <w:rtl w:val="0"/>
              </w:rPr>
              <w:t xml:space="preserve">Address and control</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DE">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DF">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E1">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6"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4E5">
            <w:pPr>
              <w:spacing w:after="0" w:line="259" w:lineRule="auto"/>
              <w:ind w:left="100" w:firstLine="0"/>
              <w:rPr/>
            </w:pPr>
            <w:r w:rsidDel="00000000" w:rsidR="00000000" w:rsidRPr="00000000">
              <w:rPr>
                <w:sz w:val="22"/>
                <w:szCs w:val="22"/>
              </w:rPr>
              <mc:AlternateContent>
                <mc:Choice Requires="wpg">
                  <w:drawing>
                    <wp:inline distB="0" distT="0" distL="0" distR="0">
                      <wp:extent cx="514360" cy="76202"/>
                      <wp:effectExtent b="0" l="0" r="0" t="0"/>
                      <wp:docPr id="623286" name=""/>
                      <a:graphic>
                        <a:graphicData uri="http://schemas.microsoft.com/office/word/2010/wordprocessingGroup">
                          <wpg:wgp>
                            <wpg:cNvGrpSpPr/>
                            <wpg:grpSpPr>
                              <a:xfrm>
                                <a:off x="5088800" y="3731600"/>
                                <a:ext cx="514360" cy="76202"/>
                                <a:chOff x="5088800" y="3731600"/>
                                <a:chExt cx="528600" cy="96800"/>
                              </a:xfrm>
                            </wpg:grpSpPr>
                            <wpg:grpSp>
                              <wpg:cNvGrpSpPr/>
                              <wpg:grpSpPr>
                                <a:xfrm>
                                  <a:off x="5088820" y="3741899"/>
                                  <a:ext cx="514361" cy="76202"/>
                                  <a:chOff x="0" y="0"/>
                                  <a:chExt cx="514361" cy="76202"/>
                                </a:xfrm>
                              </wpg:grpSpPr>
                              <wps:wsp>
                                <wps:cNvSpPr/>
                                <wps:cNvPr id="3" name="Shape 3"/>
                                <wps:spPr>
                                  <a:xfrm>
                                    <a:off x="0" y="0"/>
                                    <a:ext cx="51435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6" name="Shape 1596"/>
                                <wps:spPr>
                                  <a:xfrm>
                                    <a:off x="0" y="38101"/>
                                    <a:ext cx="438159" cy="0"/>
                                  </a:xfrm>
                                  <a:custGeom>
                                    <a:rect b="b" l="l" r="r" t="t"/>
                                    <a:pathLst>
                                      <a:path extrusionOk="0" h="120000" w="438159">
                                        <a:moveTo>
                                          <a:pt x="0" y="0"/>
                                        </a:moveTo>
                                        <a:lnTo>
                                          <a:pt x="438159"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97" name="Shape 1597"/>
                                <wps:spPr>
                                  <a:xfrm>
                                    <a:off x="438159"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14360" cy="76202"/>
                      <wp:effectExtent b="0" l="0" r="0" t="0"/>
                      <wp:docPr id="623286" name="image255.png"/>
                      <a:graphic>
                        <a:graphicData uri="http://schemas.openxmlformats.org/drawingml/2006/picture">
                          <pic:pic>
                            <pic:nvPicPr>
                              <pic:cNvPr id="0" name="image255.png"/>
                              <pic:cNvPicPr preferRelativeResize="0"/>
                            </pic:nvPicPr>
                            <pic:blipFill>
                              <a:blip r:embed="rId8"/>
                              <a:srcRect/>
                              <a:stretch>
                                <a:fillRect/>
                              </a:stretch>
                            </pic:blipFill>
                            <pic:spPr>
                              <a:xfrm>
                                <a:off x="0" y="0"/>
                                <a:ext cx="514360" cy="76202"/>
                              </a:xfrm>
                              <a:prstGeom prst="rect"/>
                              <a:ln/>
                            </pic:spPr>
                          </pic:pic>
                        </a:graphicData>
                      </a:graphic>
                    </wp:inline>
                  </w:drawing>
                </mc:Fallback>
              </mc:AlternateConten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4E6">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vAlign w:val="bottom"/>
          </w:tcPr>
          <w:p w:rsidR="00000000" w:rsidDel="00000000" w:rsidP="00000000" w:rsidRDefault="00000000" w:rsidRPr="00000000" w14:paraId="000004E7">
            <w:pPr>
              <w:spacing w:after="0" w:line="259" w:lineRule="auto"/>
              <w:ind w:left="0" w:right="48" w:firstLine="0"/>
              <w:jc w:val="center"/>
              <w:rPr/>
            </w:pPr>
            <w:r w:rsidDel="00000000" w:rsidR="00000000" w:rsidRPr="00000000">
              <w:rPr>
                <w:rFonts w:ascii="Arial" w:cs="Arial" w:eastAsia="Arial" w:hAnsi="Arial"/>
                <w:sz w:val="18"/>
                <w:szCs w:val="18"/>
                <w:rtl w:val="0"/>
              </w:rPr>
              <w:t xml:space="preserve">Read data channel</w: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4E9">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7"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D">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EE">
            <w:pPr>
              <w:spacing w:after="3" w:line="259" w:lineRule="auto"/>
              <w:ind w:left="0" w:right="52" w:firstLine="0"/>
              <w:jc w:val="center"/>
              <w:rPr/>
            </w:pPr>
            <w:r w:rsidDel="00000000" w:rsidR="00000000" w:rsidRPr="00000000">
              <w:rPr>
                <w:rFonts w:ascii="Arial" w:cs="Arial" w:eastAsia="Arial" w:hAnsi="Arial"/>
                <w:sz w:val="18"/>
                <w:szCs w:val="18"/>
                <w:rtl w:val="0"/>
              </w:rPr>
              <w:t xml:space="preserve">Read</w:t>
            </w:r>
            <w:r w:rsidDel="00000000" w:rsidR="00000000" w:rsidRPr="00000000">
              <w:rPr>
                <w:rtl w:val="0"/>
              </w:rPr>
            </w:r>
          </w:p>
          <w:p w:rsidR="00000000" w:rsidDel="00000000" w:rsidP="00000000" w:rsidRDefault="00000000" w:rsidRPr="00000000" w14:paraId="000004EF">
            <w:pPr>
              <w:spacing w:after="0" w:line="259" w:lineRule="auto"/>
              <w:ind w:left="0" w:firstLine="0"/>
              <w:jc w:val="center"/>
              <w:rPr/>
            </w:pPr>
            <w:r w:rsidDel="00000000" w:rsidR="00000000" w:rsidRPr="00000000">
              <w:rPr>
                <w:rFonts w:ascii="Arial" w:cs="Arial" w:eastAsia="Arial" w:hAnsi="Arial"/>
                <w:sz w:val="18"/>
                <w:szCs w:val="18"/>
                <w:rtl w:val="0"/>
              </w:rPr>
              <w:t xml:space="preserve">data and response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F0">
            <w:pPr>
              <w:spacing w:after="3" w:line="259" w:lineRule="auto"/>
              <w:ind w:left="0" w:right="51" w:firstLine="0"/>
              <w:jc w:val="center"/>
              <w:rPr/>
            </w:pPr>
            <w:r w:rsidDel="00000000" w:rsidR="00000000" w:rsidRPr="00000000">
              <w:rPr>
                <w:rFonts w:ascii="Arial" w:cs="Arial" w:eastAsia="Arial" w:hAnsi="Arial"/>
                <w:sz w:val="18"/>
                <w:szCs w:val="18"/>
                <w:rtl w:val="0"/>
              </w:rPr>
              <w:t xml:space="preserve">Read</w:t>
            </w:r>
            <w:r w:rsidDel="00000000" w:rsidR="00000000" w:rsidRPr="00000000">
              <w:rPr>
                <w:rtl w:val="0"/>
              </w:rPr>
            </w:r>
          </w:p>
          <w:p w:rsidR="00000000" w:rsidDel="00000000" w:rsidP="00000000" w:rsidRDefault="00000000" w:rsidRPr="00000000" w14:paraId="000004F1">
            <w:pPr>
              <w:spacing w:after="0" w:line="259" w:lineRule="auto"/>
              <w:ind w:left="0" w:firstLine="0"/>
              <w:jc w:val="center"/>
              <w:rPr/>
            </w:pPr>
            <w:r w:rsidDel="00000000" w:rsidR="00000000" w:rsidRPr="00000000">
              <w:rPr>
                <w:rFonts w:ascii="Arial" w:cs="Arial" w:eastAsia="Arial" w:hAnsi="Arial"/>
                <w:sz w:val="18"/>
                <w:szCs w:val="18"/>
                <w:rtl w:val="0"/>
              </w:rPr>
              <w:t xml:space="preserve">data and response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F2">
            <w:pPr>
              <w:spacing w:after="3" w:line="259" w:lineRule="auto"/>
              <w:ind w:left="0" w:right="51" w:firstLine="0"/>
              <w:jc w:val="center"/>
              <w:rPr/>
            </w:pPr>
            <w:r w:rsidDel="00000000" w:rsidR="00000000" w:rsidRPr="00000000">
              <w:rPr>
                <w:rFonts w:ascii="Arial" w:cs="Arial" w:eastAsia="Arial" w:hAnsi="Arial"/>
                <w:sz w:val="18"/>
                <w:szCs w:val="18"/>
                <w:rtl w:val="0"/>
              </w:rPr>
              <w:t xml:space="preserve">Read</w:t>
            </w:r>
            <w:r w:rsidDel="00000000" w:rsidR="00000000" w:rsidRPr="00000000">
              <w:rPr>
                <w:rtl w:val="0"/>
              </w:rPr>
            </w:r>
          </w:p>
          <w:p w:rsidR="00000000" w:rsidDel="00000000" w:rsidP="00000000" w:rsidRDefault="00000000" w:rsidRPr="00000000" w14:paraId="000004F3">
            <w:pPr>
              <w:spacing w:after="0" w:line="259" w:lineRule="auto"/>
              <w:ind w:left="0" w:firstLine="0"/>
              <w:jc w:val="center"/>
              <w:rPr/>
            </w:pPr>
            <w:r w:rsidDel="00000000" w:rsidR="00000000" w:rsidRPr="00000000">
              <w:rPr>
                <w:rFonts w:ascii="Arial" w:cs="Arial" w:eastAsia="Arial" w:hAnsi="Arial"/>
                <w:sz w:val="18"/>
                <w:szCs w:val="18"/>
                <w:rtl w:val="0"/>
              </w:rPr>
              <w:t xml:space="preserve">data and response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bfbf" w:val="clear"/>
            <w:vAlign w:val="center"/>
          </w:tcPr>
          <w:p w:rsidR="00000000" w:rsidDel="00000000" w:rsidP="00000000" w:rsidRDefault="00000000" w:rsidRPr="00000000" w14:paraId="000004F4">
            <w:pPr>
              <w:spacing w:after="3" w:line="259" w:lineRule="auto"/>
              <w:ind w:left="0" w:right="51" w:firstLine="0"/>
              <w:jc w:val="center"/>
              <w:rPr/>
            </w:pPr>
            <w:r w:rsidDel="00000000" w:rsidR="00000000" w:rsidRPr="00000000">
              <w:rPr>
                <w:rFonts w:ascii="Arial" w:cs="Arial" w:eastAsia="Arial" w:hAnsi="Arial"/>
                <w:sz w:val="18"/>
                <w:szCs w:val="18"/>
                <w:rtl w:val="0"/>
              </w:rPr>
              <w:t xml:space="preserve">Read</w:t>
            </w:r>
            <w:r w:rsidDel="00000000" w:rsidR="00000000" w:rsidRPr="00000000">
              <w:rPr>
                <w:rtl w:val="0"/>
              </w:rPr>
            </w:r>
          </w:p>
          <w:p w:rsidR="00000000" w:rsidDel="00000000" w:rsidP="00000000" w:rsidRDefault="00000000" w:rsidRPr="00000000" w14:paraId="000004F5">
            <w:pPr>
              <w:spacing w:after="0" w:line="259" w:lineRule="auto"/>
              <w:ind w:left="0" w:firstLine="0"/>
              <w:jc w:val="center"/>
              <w:rPr/>
            </w:pPr>
            <w:r w:rsidDel="00000000" w:rsidR="00000000" w:rsidRPr="00000000">
              <w:rPr>
                <w:rFonts w:ascii="Arial" w:cs="Arial" w:eastAsia="Arial" w:hAnsi="Arial"/>
                <w:sz w:val="18"/>
                <w:szCs w:val="18"/>
                <w:rtl w:val="0"/>
              </w:rPr>
              <w:t xml:space="preserve">data and response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6">
            <w:pPr>
              <w:spacing w:after="160" w:line="259"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2" w:hRule="atLeast"/>
          <w:tblHeader w:val="0"/>
        </w:trPr>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Pr>
          <w:p w:rsidR="00000000" w:rsidDel="00000000" w:rsidP="00000000" w:rsidRDefault="00000000" w:rsidRPr="00000000" w14:paraId="000004F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4FA">
            <w:pPr>
              <w:spacing w:after="0" w:line="259" w:lineRule="auto"/>
              <w:ind w:left="89" w:firstLine="0"/>
              <w:rPr/>
            </w:pPr>
            <w:r w:rsidDel="00000000" w:rsidR="00000000" w:rsidRPr="00000000">
              <w:rPr>
                <w:sz w:val="22"/>
                <w:szCs w:val="22"/>
              </w:rPr>
              <mc:AlternateContent>
                <mc:Choice Requires="wpg">
                  <w:drawing>
                    <wp:inline distB="0" distT="0" distL="0" distR="0">
                      <wp:extent cx="480083" cy="76202"/>
                      <wp:effectExtent b="0" l="0" r="0" t="0"/>
                      <wp:docPr id="623295" name=""/>
                      <a:graphic>
                        <a:graphicData uri="http://schemas.microsoft.com/office/word/2010/wordprocessingGroup">
                          <wpg:wgp>
                            <wpg:cNvGrpSpPr/>
                            <wpg:grpSpPr>
                              <a:xfrm>
                                <a:off x="5091750" y="3731600"/>
                                <a:ext cx="480083" cy="76202"/>
                                <a:chOff x="5091750" y="3731600"/>
                                <a:chExt cx="494300" cy="96800"/>
                              </a:xfrm>
                            </wpg:grpSpPr>
                            <wpg:grpSp>
                              <wpg:cNvGrpSpPr/>
                              <wpg:grpSpPr>
                                <a:xfrm>
                                  <a:off x="5105959" y="3741899"/>
                                  <a:ext cx="480083" cy="76202"/>
                                  <a:chOff x="0" y="0"/>
                                  <a:chExt cx="480083" cy="76202"/>
                                </a:xfrm>
                              </wpg:grpSpPr>
                              <wps:wsp>
                                <wps:cNvSpPr/>
                                <wps:cNvPr id="3" name="Shape 3"/>
                                <wps:spPr>
                                  <a:xfrm>
                                    <a:off x="0" y="0"/>
                                    <a:ext cx="48007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9" name="Shape 1649"/>
                                <wps:spPr>
                                  <a:xfrm>
                                    <a:off x="76202" y="38101"/>
                                    <a:ext cx="403881" cy="0"/>
                                  </a:xfrm>
                                  <a:custGeom>
                                    <a:rect b="b" l="l" r="r" t="t"/>
                                    <a:pathLst>
                                      <a:path extrusionOk="0" h="120000" w="403881">
                                        <a:moveTo>
                                          <a:pt x="40388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0" name="Shape 1650"/>
                                <wps:spPr>
                                  <a:xfrm>
                                    <a:off x="0" y="0"/>
                                    <a:ext cx="76202" cy="76202"/>
                                  </a:xfrm>
                                  <a:custGeom>
                                    <a:rect b="b" l="l" r="r" t="t"/>
                                    <a:pathLst>
                                      <a:path extrusionOk="0" h="76202" w="76202">
                                        <a:moveTo>
                                          <a:pt x="76202" y="0"/>
                                        </a:moveTo>
                                        <a:lnTo>
                                          <a:pt x="76202" y="76202"/>
                                        </a:lnTo>
                                        <a:lnTo>
                                          <a:pt x="0" y="38101"/>
                                        </a:lnTo>
                                        <a:lnTo>
                                          <a:pt x="76202"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80083" cy="76202"/>
                      <wp:effectExtent b="0" l="0" r="0" t="0"/>
                      <wp:docPr id="623295" name="image270.png"/>
                      <a:graphic>
                        <a:graphicData uri="http://schemas.openxmlformats.org/drawingml/2006/picture">
                          <pic:pic>
                            <pic:nvPicPr>
                              <pic:cNvPr id="0" name="image270.png"/>
                              <pic:cNvPicPr preferRelativeResize="0"/>
                            </pic:nvPicPr>
                            <pic:blipFill>
                              <a:blip r:embed="rId8"/>
                              <a:srcRect/>
                              <a:stretch>
                                <a:fillRect/>
                              </a:stretch>
                            </pic:blipFill>
                            <pic:spPr>
                              <a:xfrm>
                                <a:off x="0" y="0"/>
                                <a:ext cx="480083" cy="76202"/>
                              </a:xfrm>
                              <a:prstGeom prst="rect"/>
                              <a:ln/>
                            </pic:spPr>
                          </pic:pic>
                        </a:graphicData>
                      </a:graphic>
                    </wp:inline>
                  </w:drawing>
                </mc:Fallback>
              </mc:AlternateContent>
            </w:r>
            <w:r w:rsidDel="00000000" w:rsidR="00000000" w:rsidRPr="00000000">
              <w:rPr>
                <w:rtl w:val="0"/>
              </w:rPr>
            </w:r>
          </w:p>
        </w:tc>
        <w:tc>
          <w:tcPr>
            <w:gridSpan w:val="4"/>
            <w:tcBorders>
              <w:top w:color="000000" w:space="0" w:sz="5" w:val="single"/>
              <w:left w:color="000000" w:space="0" w:sz="0" w:val="nil"/>
              <w:bottom w:color="000000" w:space="0" w:sz="0" w:val="nil"/>
              <w:right w:color="000000" w:space="0" w:sz="5" w:val="single"/>
            </w:tcBorders>
          </w:tcPr>
          <w:p w:rsidR="00000000" w:rsidDel="00000000" w:rsidP="00000000" w:rsidRDefault="00000000" w:rsidRPr="00000000" w14:paraId="000004FB">
            <w:pPr>
              <w:spacing w:after="0" w:line="259" w:lineRule="auto"/>
              <w:ind w:left="89" w:firstLine="0"/>
              <w:rPr/>
            </w:pPr>
            <w:r w:rsidDel="00000000" w:rsidR="00000000" w:rsidRPr="00000000">
              <w:rPr>
                <w:sz w:val="22"/>
                <w:szCs w:val="22"/>
              </w:rPr>
              <mc:AlternateContent>
                <mc:Choice Requires="wpg">
                  <w:drawing>
                    <wp:inline distB="0" distT="0" distL="0" distR="0">
                      <wp:extent cx="1824074" cy="76202"/>
                      <wp:effectExtent b="0" l="0" r="0" t="0"/>
                      <wp:docPr id="623296" name=""/>
                      <a:graphic>
                        <a:graphicData uri="http://schemas.microsoft.com/office/word/2010/wordprocessingGroup">
                          <wpg:wgp>
                            <wpg:cNvGrpSpPr/>
                            <wpg:grpSpPr>
                              <a:xfrm>
                                <a:off x="4419750" y="3731600"/>
                                <a:ext cx="1824074" cy="76202"/>
                                <a:chOff x="4419750" y="3731600"/>
                                <a:chExt cx="1838300" cy="96800"/>
                              </a:xfrm>
                            </wpg:grpSpPr>
                            <wpg:grpSp>
                              <wpg:cNvGrpSpPr/>
                              <wpg:grpSpPr>
                                <a:xfrm>
                                  <a:off x="4433963" y="3741899"/>
                                  <a:ext cx="1824075" cy="76202"/>
                                  <a:chOff x="0" y="0"/>
                                  <a:chExt cx="1824075" cy="76202"/>
                                </a:xfrm>
                              </wpg:grpSpPr>
                              <wps:wsp>
                                <wps:cNvSpPr/>
                                <wps:cNvPr id="3" name="Shape 3"/>
                                <wps:spPr>
                                  <a:xfrm>
                                    <a:off x="0" y="0"/>
                                    <a:ext cx="182405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2" name="Shape 1652"/>
                                <wps:spPr>
                                  <a:xfrm>
                                    <a:off x="76202" y="38101"/>
                                    <a:ext cx="403881" cy="0"/>
                                  </a:xfrm>
                                  <a:custGeom>
                                    <a:rect b="b" l="l" r="r" t="t"/>
                                    <a:pathLst>
                                      <a:path extrusionOk="0" h="120000" w="403881">
                                        <a:moveTo>
                                          <a:pt x="40388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3" name="Shape 1653"/>
                                <wps:spPr>
                                  <a:xfrm>
                                    <a:off x="0" y="0"/>
                                    <a:ext cx="76202" cy="76202"/>
                                  </a:xfrm>
                                  <a:custGeom>
                                    <a:rect b="b" l="l" r="r" t="t"/>
                                    <a:pathLst>
                                      <a:path extrusionOk="0" h="76202" w="76202">
                                        <a:moveTo>
                                          <a:pt x="76202" y="0"/>
                                        </a:moveTo>
                                        <a:lnTo>
                                          <a:pt x="76202" y="76202"/>
                                        </a:lnTo>
                                        <a:lnTo>
                                          <a:pt x="0" y="38101"/>
                                        </a:lnTo>
                                        <a:lnTo>
                                          <a:pt x="76202"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4" name="Shape 1654"/>
                                <wps:spPr>
                                  <a:xfrm>
                                    <a:off x="748223" y="38101"/>
                                    <a:ext cx="403881" cy="0"/>
                                  </a:xfrm>
                                  <a:custGeom>
                                    <a:rect b="b" l="l" r="r" t="t"/>
                                    <a:pathLst>
                                      <a:path extrusionOk="0" h="120000" w="403881">
                                        <a:moveTo>
                                          <a:pt x="40388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5" name="Shape 1655"/>
                                <wps:spPr>
                                  <a:xfrm>
                                    <a:off x="672021" y="0"/>
                                    <a:ext cx="76202" cy="76202"/>
                                  </a:xfrm>
                                  <a:custGeom>
                                    <a:rect b="b" l="l" r="r" t="t"/>
                                    <a:pathLst>
                                      <a:path extrusionOk="0" h="76202" w="76202">
                                        <a:moveTo>
                                          <a:pt x="76202" y="0"/>
                                        </a:moveTo>
                                        <a:lnTo>
                                          <a:pt x="76202" y="76202"/>
                                        </a:lnTo>
                                        <a:lnTo>
                                          <a:pt x="0" y="38101"/>
                                        </a:lnTo>
                                        <a:lnTo>
                                          <a:pt x="76202"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6" name="Shape 1656"/>
                                <wps:spPr>
                                  <a:xfrm>
                                    <a:off x="1420257" y="38101"/>
                                    <a:ext cx="403818" cy="0"/>
                                  </a:xfrm>
                                  <a:custGeom>
                                    <a:rect b="b" l="l" r="r" t="t"/>
                                    <a:pathLst>
                                      <a:path extrusionOk="0" h="120000" w="403818">
                                        <a:moveTo>
                                          <a:pt x="403818"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57" name="Shape 1657"/>
                                <wps:spPr>
                                  <a:xfrm>
                                    <a:off x="1344055" y="0"/>
                                    <a:ext cx="76202" cy="76202"/>
                                  </a:xfrm>
                                  <a:custGeom>
                                    <a:rect b="b" l="l" r="r" t="t"/>
                                    <a:pathLst>
                                      <a:path extrusionOk="0" h="76202" w="76202">
                                        <a:moveTo>
                                          <a:pt x="76202" y="0"/>
                                        </a:moveTo>
                                        <a:lnTo>
                                          <a:pt x="76202" y="76202"/>
                                        </a:lnTo>
                                        <a:lnTo>
                                          <a:pt x="0" y="38101"/>
                                        </a:lnTo>
                                        <a:lnTo>
                                          <a:pt x="76202"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824074" cy="76202"/>
                      <wp:effectExtent b="0" l="0" r="0" t="0"/>
                      <wp:docPr id="623296" name="image271.png"/>
                      <a:graphic>
                        <a:graphicData uri="http://schemas.openxmlformats.org/drawingml/2006/picture">
                          <pic:pic>
                            <pic:nvPicPr>
                              <pic:cNvPr id="0" name="image271.png"/>
                              <pic:cNvPicPr preferRelativeResize="0"/>
                            </pic:nvPicPr>
                            <pic:blipFill>
                              <a:blip r:embed="rId8"/>
                              <a:srcRect/>
                              <a:stretch>
                                <a:fillRect/>
                              </a:stretch>
                            </pic:blipFill>
                            <pic:spPr>
                              <a:xfrm>
                                <a:off x="0" y="0"/>
                                <a:ext cx="1824074" cy="76202"/>
                              </a:xfrm>
                              <a:prstGeom prst="rect"/>
                              <a:ln/>
                            </pic:spPr>
                          </pic:pic>
                        </a:graphicData>
                      </a:graphic>
                    </wp:inline>
                  </w:drawing>
                </mc:Fallback>
              </mc:AlternateConten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2f2f2" w:val="cle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500">
      <w:pPr>
        <w:spacing w:after="476" w:line="265" w:lineRule="auto"/>
        <w:ind w:left="10" w:right="20" w:hanging="10"/>
        <w:jc w:val="right"/>
        <w:rPr/>
      </w:pPr>
      <w:r w:rsidDel="00000000" w:rsidR="00000000" w:rsidRPr="00000000">
        <w:rPr>
          <w:b w:val="1"/>
          <w:bCs w:val="1"/>
          <w:sz w:val="19"/>
          <w:szCs w:val="19"/>
          <w:rtl w:val="0"/>
        </w:rPr>
        <w:t xml:space="preserve">Figure A1.2: Channel architecture of reads</w:t>
      </w:r>
      <w:r w:rsidDel="00000000" w:rsidR="00000000" w:rsidRPr="00000000">
        <w:rPr>
          <w:rtl w:val="0"/>
        </w:rPr>
      </w:r>
    </w:p>
    <w:p w:rsidR="00000000" w:rsidDel="00000000" w:rsidP="00000000" w:rsidRDefault="00000000" w:rsidRPr="00000000" w14:paraId="0000050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5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A1.2.1</w:t>
        <w:tab/>
        <w:t xml:space="preserve">Channel definition</w:t>
      </w:r>
    </w:p>
    <w:p w:rsidR="00000000" w:rsidDel="00000000" w:rsidP="00000000" w:rsidRDefault="00000000" w:rsidRPr="00000000" w14:paraId="00000502">
      <w:pPr>
        <w:ind w:left="1126" w:right="8" w:firstLine="159.00000000000006"/>
        <w:rPr/>
      </w:pPr>
      <w:r w:rsidDel="00000000" w:rsidR="00000000" w:rsidRPr="00000000">
        <w:rPr>
          <w:rtl w:val="0"/>
        </w:rPr>
        <w:t xml:space="preserve">Each of the five independent channels consists of a set of information signals and VALID and READY signals that provide a two-way handshake mechanism.</w:t>
      </w:r>
    </w:p>
    <w:p w:rsidR="00000000" w:rsidDel="00000000" w:rsidP="00000000" w:rsidRDefault="00000000" w:rsidRPr="00000000" w14:paraId="00000503">
      <w:pPr>
        <w:spacing w:after="279" w:lineRule="auto"/>
        <w:ind w:left="1126" w:right="8" w:firstLine="159.00000000000006"/>
        <w:rPr/>
      </w:pPr>
      <w:r w:rsidDel="00000000" w:rsidR="00000000" w:rsidRPr="00000000">
        <w:rPr>
          <w:rtl w:val="0"/>
        </w:rPr>
        <w:t xml:space="preserve">The information source uses the VALID signal to show when valid address, data, or control information is available on the channel. The destination uses the READY signal to show when it can accept the information. Both the read data channel and the write data channel also include a LAST signal to indicate the transfer of the final data item in a transaction.</w:t>
      </w:r>
    </w:p>
    <w:p w:rsidR="00000000" w:rsidDel="00000000" w:rsidP="00000000" w:rsidRDefault="00000000" w:rsidRPr="00000000" w14:paraId="0000050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94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A1.2.1.1</w:t>
        <w:tab/>
        <w:t xml:space="preserve">Write and read request channels</w:t>
      </w:r>
    </w:p>
    <w:p w:rsidR="00000000" w:rsidDel="00000000" w:rsidP="00000000" w:rsidRDefault="00000000" w:rsidRPr="00000000" w14:paraId="00000505">
      <w:pPr>
        <w:spacing w:after="283" w:lineRule="auto"/>
        <w:ind w:left="1126" w:right="8" w:firstLine="159.00000000000006"/>
        <w:rPr/>
      </w:pPr>
      <w:r w:rsidDel="00000000" w:rsidR="00000000" w:rsidRPr="00000000">
        <w:rPr>
          <w:rtl w:val="0"/>
        </w:rPr>
        <w:t xml:space="preserve">There are separate write and read request channels. The appropriate request channel carries all the required address and control information for a transaction.</w:t>
      </w:r>
    </w:p>
    <w:p w:rsidR="00000000" w:rsidDel="00000000" w:rsidP="00000000" w:rsidRDefault="00000000" w:rsidRPr="00000000" w14:paraId="0000050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20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A1.2.1.2</w:t>
        <w:tab/>
        <w:t xml:space="preserve">Write data channel</w:t>
      </w:r>
    </w:p>
    <w:p w:rsidR="00000000" w:rsidDel="00000000" w:rsidP="00000000" w:rsidRDefault="00000000" w:rsidRPr="00000000" w14:paraId="00000507">
      <w:pPr>
        <w:ind w:left="1126" w:right="8" w:firstLine="159.00000000000006"/>
        <w:rPr/>
      </w:pPr>
      <w:r w:rsidDel="00000000" w:rsidR="00000000" w:rsidRPr="00000000">
        <w:rPr>
          <w:rtl w:val="0"/>
        </w:rPr>
        <w:t xml:space="preserve">The write data channel carries the write data from the Manager to the Subordinate and includes:</w:t>
      </w:r>
    </w:p>
    <w:p w:rsidR="00000000" w:rsidDel="00000000" w:rsidP="00000000" w:rsidRDefault="00000000" w:rsidRPr="00000000" w14:paraId="00000508">
      <w:pPr>
        <w:numPr>
          <w:ilvl w:val="0"/>
          <w:numId w:val="2"/>
        </w:numPr>
        <w:ind w:left="1572" w:right="8" w:hanging="169.00000000000006"/>
        <w:rPr/>
      </w:pPr>
      <w:r w:rsidDel="00000000" w:rsidR="00000000" w:rsidRPr="00000000">
        <w:rPr>
          <w:rtl w:val="0"/>
        </w:rPr>
        <w:t xml:space="preserve">The data signal, WDATA which can be 8, 16, 32, 64, 128, 256, 512, or 1024 bits wide. The width is indicated using the DATA_WIDTH property.</w:t>
      </w:r>
    </w:p>
    <w:p w:rsidR="00000000" w:rsidDel="00000000" w:rsidP="00000000" w:rsidRDefault="00000000" w:rsidRPr="00000000" w14:paraId="00000509">
      <w:pPr>
        <w:numPr>
          <w:ilvl w:val="0"/>
          <w:numId w:val="2"/>
        </w:numPr>
        <w:spacing w:after="111" w:lineRule="auto"/>
        <w:ind w:left="1572" w:right="8" w:hanging="169.00000000000006"/>
        <w:rPr/>
      </w:pPr>
      <w:r w:rsidDel="00000000" w:rsidR="00000000" w:rsidRPr="00000000">
        <w:rPr>
          <w:rtl w:val="0"/>
        </w:rPr>
        <w:t xml:space="preserve">A byte lane strobe signal for every eight data bits, indicating the bytes of the data that are valid.</w:t>
      </w:r>
    </w:p>
    <w:p w:rsidR="00000000" w:rsidDel="00000000" w:rsidP="00000000" w:rsidRDefault="00000000" w:rsidRPr="00000000" w14:paraId="0000050A">
      <w:pPr>
        <w:spacing w:after="283" w:lineRule="auto"/>
        <w:ind w:left="1126" w:right="8" w:firstLine="159.00000000000006"/>
        <w:rPr/>
      </w:pPr>
      <w:r w:rsidDel="00000000" w:rsidR="00000000" w:rsidRPr="00000000">
        <w:rPr>
          <w:rtl w:val="0"/>
        </w:rPr>
        <w:t xml:space="preserve">Write data channel information is always treated as buffered, so that the Manager can perform write transactions without Subordinate acknowledgment of previous write transactions.</w:t>
      </w:r>
    </w:p>
    <w:p w:rsidR="00000000" w:rsidDel="00000000" w:rsidP="00000000" w:rsidRDefault="00000000" w:rsidRPr="00000000" w14:paraId="0000050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47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A1.2.1.3</w:t>
        <w:tab/>
        <w:t xml:space="preserve">Write response channel</w:t>
      </w:r>
    </w:p>
    <w:p w:rsidR="00000000" w:rsidDel="00000000" w:rsidP="00000000" w:rsidRDefault="00000000" w:rsidRPr="00000000" w14:paraId="0000050C">
      <w:pPr>
        <w:ind w:left="1126" w:right="8" w:firstLine="159.00000000000006"/>
        <w:rPr/>
      </w:pPr>
      <w:r w:rsidDel="00000000" w:rsidR="00000000" w:rsidRPr="00000000">
        <w:rPr>
          <w:rtl w:val="0"/>
        </w:rPr>
        <w:t xml:space="preserve">A Subordinate uses the write response channel to respond to write transactions. All write transactions require completion signaling on the write response channel.</w:t>
      </w:r>
    </w:p>
    <w:p w:rsidR="00000000" w:rsidDel="00000000" w:rsidP="00000000" w:rsidRDefault="00000000" w:rsidRPr="00000000" w14:paraId="0000050D">
      <w:pPr>
        <w:ind w:left="1126" w:right="8" w:firstLine="159.00000000000006"/>
        <w:rPr/>
      </w:pPr>
      <w:r w:rsidDel="00000000" w:rsidR="00000000" w:rsidRPr="00000000">
        <w:rPr>
          <w:rtl w:val="0"/>
        </w:rPr>
        <w:t xml:space="preserve">As </w:t>
      </w:r>
      <w:r w:rsidDel="00000000" w:rsidR="00000000" w:rsidRPr="00000000">
        <w:rPr>
          <w:color w:val="0000ff"/>
          <w:rtl w:val="0"/>
        </w:rPr>
        <w:t xml:space="preserve">Figure A1.1 </w:t>
      </w:r>
      <w:r w:rsidDel="00000000" w:rsidR="00000000" w:rsidRPr="00000000">
        <w:rPr>
          <w:rtl w:val="0"/>
        </w:rPr>
        <w:t xml:space="preserve">shows, completion is signaled only for a complete transaction, not for each data transfer in a transaction.</w:t>
      </w:r>
    </w:p>
    <w:p w:rsidR="00000000" w:rsidDel="00000000" w:rsidP="00000000" w:rsidRDefault="00000000" w:rsidRPr="00000000" w14:paraId="0000050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19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A1.2.1.4</w:t>
        <w:tab/>
        <w:t xml:space="preserve">Read data channel</w:t>
      </w:r>
    </w:p>
    <w:p w:rsidR="00000000" w:rsidDel="00000000" w:rsidP="00000000" w:rsidRDefault="00000000" w:rsidRPr="00000000" w14:paraId="0000050F">
      <w:pPr>
        <w:ind w:left="1126" w:right="8" w:firstLine="159.00000000000006"/>
        <w:rPr/>
      </w:pPr>
      <w:r w:rsidDel="00000000" w:rsidR="00000000" w:rsidRPr="00000000">
        <w:rPr>
          <w:rtl w:val="0"/>
        </w:rPr>
        <w:t xml:space="preserve">The read data channel carries both the read data and the read response information from the Subordinate to the Manager and includes:</w:t>
      </w:r>
    </w:p>
    <w:p w:rsidR="00000000" w:rsidDel="00000000" w:rsidP="00000000" w:rsidRDefault="00000000" w:rsidRPr="00000000" w14:paraId="00000510">
      <w:pPr>
        <w:numPr>
          <w:ilvl w:val="0"/>
          <w:numId w:val="13"/>
        </w:numPr>
        <w:ind w:left="1572" w:right="8" w:hanging="169.00000000000006"/>
        <w:rPr/>
      </w:pPr>
      <w:r w:rsidDel="00000000" w:rsidR="00000000" w:rsidRPr="00000000">
        <w:rPr>
          <w:rtl w:val="0"/>
        </w:rPr>
        <w:t xml:space="preserve">The data signal, RDATA which can be 8, 16, 32, 64, 128, 256, 512, or 1024 bits wide. The width is indicated using the DATA_WIDTH property.</w:t>
      </w:r>
    </w:p>
    <w:p w:rsidR="00000000" w:rsidDel="00000000" w:rsidP="00000000" w:rsidRDefault="00000000" w:rsidRPr="00000000" w14:paraId="00000511">
      <w:pPr>
        <w:numPr>
          <w:ilvl w:val="0"/>
          <w:numId w:val="13"/>
        </w:numPr>
        <w:spacing w:after="411" w:lineRule="auto"/>
        <w:ind w:left="1572" w:right="8" w:hanging="169.00000000000006"/>
        <w:rPr/>
      </w:pPr>
      <w:r w:rsidDel="00000000" w:rsidR="00000000" w:rsidRPr="00000000">
        <w:rPr>
          <w:rtl w:val="0"/>
        </w:rPr>
        <w:t xml:space="preserve">A read response signal indicating the completion status of the read transaction.</w:t>
      </w:r>
    </w:p>
    <w:p w:rsidR="00000000" w:rsidDel="00000000" w:rsidP="00000000" w:rsidRDefault="00000000" w:rsidRPr="00000000" w14:paraId="0000051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28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A1.2.2</w:t>
        <w:tab/>
        <w:t xml:space="preserve">Interface and interconnect</w:t>
      </w:r>
    </w:p>
    <w:p w:rsidR="00000000" w:rsidDel="00000000" w:rsidP="00000000" w:rsidRDefault="00000000" w:rsidRPr="00000000" w14:paraId="00000513">
      <w:pPr>
        <w:spacing w:after="323" w:lineRule="auto"/>
        <w:ind w:left="1126" w:right="8" w:firstLine="159.00000000000006"/>
        <w:rPr/>
      </w:pPr>
      <w:r w:rsidDel="00000000" w:rsidR="00000000" w:rsidRPr="00000000">
        <w:rPr>
          <w:rtl w:val="0"/>
        </w:rPr>
        <w:t xml:space="preserve">A typical system consists of several Manager and Subordinate devices that are connected together through some form of interconnect, as </w:t>
      </w:r>
      <w:r w:rsidDel="00000000" w:rsidR="00000000" w:rsidRPr="00000000">
        <w:rPr>
          <w:color w:val="0000ff"/>
          <w:rtl w:val="0"/>
        </w:rPr>
        <w:t xml:space="preserve">Figure A1.3 </w:t>
      </w:r>
      <w:r w:rsidDel="00000000" w:rsidR="00000000" w:rsidRPr="00000000">
        <w:rPr>
          <w:rtl w:val="0"/>
        </w:rPr>
        <w:t xml:space="preserve">shows.</w:t>
      </w:r>
    </w:p>
    <w:p w:rsidR="00000000" w:rsidDel="00000000" w:rsidP="00000000" w:rsidRDefault="00000000" w:rsidRPr="00000000" w14:paraId="00000514">
      <w:pPr>
        <w:spacing w:after="510" w:line="259" w:lineRule="auto"/>
        <w:ind w:left="1751" w:firstLine="0"/>
        <w:rPr/>
      </w:pPr>
      <w:r w:rsidDel="00000000" w:rsidR="00000000" w:rsidRPr="00000000">
        <w:rPr>
          <w:sz w:val="22"/>
          <w:szCs w:val="22"/>
        </w:rPr>
        <mc:AlternateContent>
          <mc:Choice Requires="wpg">
            <w:drawing>
              <wp:inline distB="0" distT="0" distL="0" distR="0">
                <wp:extent cx="4865198" cy="1296480"/>
                <wp:effectExtent b="0" l="0" r="0" t="0"/>
                <wp:docPr id="623294" name=""/>
                <a:graphic>
                  <a:graphicData uri="http://schemas.microsoft.com/office/word/2010/wordprocessingGroup">
                    <wpg:wgp>
                      <wpg:cNvGrpSpPr/>
                      <wpg:grpSpPr>
                        <a:xfrm>
                          <a:off x="2913400" y="3125400"/>
                          <a:ext cx="4865198" cy="1296480"/>
                          <a:chOff x="2913400" y="3125400"/>
                          <a:chExt cx="5011300" cy="1309200"/>
                        </a:xfrm>
                      </wpg:grpSpPr>
                      <wpg:grpSp>
                        <wpg:cNvGrpSpPr/>
                        <wpg:grpSpPr>
                          <a:xfrm>
                            <a:off x="2913401" y="3131760"/>
                            <a:ext cx="5011299" cy="1296480"/>
                            <a:chOff x="0" y="0"/>
                            <a:chExt cx="5011299" cy="1296480"/>
                          </a:xfrm>
                        </wpg:grpSpPr>
                        <wps:wsp>
                          <wps:cNvSpPr/>
                          <wps:cNvPr id="3" name="Shape 3"/>
                          <wps:spPr>
                            <a:xfrm>
                              <a:off x="0" y="0"/>
                              <a:ext cx="4865175" cy="129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9" name="Shape 1619"/>
                          <wps:spPr>
                            <a:xfrm>
                              <a:off x="686306" y="548397"/>
                              <a:ext cx="4032331" cy="191799"/>
                            </a:xfrm>
                            <a:custGeom>
                              <a:rect b="b" l="l" r="r" t="t"/>
                              <a:pathLst>
                                <a:path extrusionOk="0" h="191799" w="4032331">
                                  <a:moveTo>
                                    <a:pt x="0" y="0"/>
                                  </a:moveTo>
                                  <a:lnTo>
                                    <a:pt x="4032331" y="0"/>
                                  </a:lnTo>
                                  <a:lnTo>
                                    <a:pt x="4032331" y="191799"/>
                                  </a:lnTo>
                                  <a:lnTo>
                                    <a:pt x="0" y="191799"/>
                                  </a:lnTo>
                                  <a:lnTo>
                                    <a:pt x="0" y="0"/>
                                  </a:lnTo>
                                </a:path>
                              </a:pathLst>
                            </a:custGeom>
                            <a:solidFill>
                              <a:srgbClr val="BFBFB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0" name="Shape 1620"/>
                          <wps:spPr>
                            <a:xfrm>
                              <a:off x="2388144" y="591358"/>
                              <a:ext cx="835065"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Interconnect</w:t>
                                </w:r>
                              </w:p>
                            </w:txbxContent>
                          </wps:txbx>
                          <wps:bodyPr anchorCtr="0" anchor="t" bIns="0" lIns="0" spcFirstLastPara="1" rIns="0" wrap="square" tIns="0">
                            <a:noAutofit/>
                          </wps:bodyPr>
                        </wps:wsp>
                        <wps:wsp>
                          <wps:cNvSpPr/>
                          <wps:cNvPr id="1621" name="Shape 1621"/>
                          <wps:spPr>
                            <a:xfrm>
                              <a:off x="1641111" y="349257"/>
                              <a:ext cx="0" cy="199445"/>
                            </a:xfrm>
                            <a:custGeom>
                              <a:rect b="b" l="l" r="r" t="t"/>
                              <a:pathLst>
                                <a:path extrusionOk="0" h="199445" w="120000">
                                  <a:moveTo>
                                    <a:pt x="0" y="0"/>
                                  </a:moveTo>
                                  <a:lnTo>
                                    <a:pt x="0" y="19944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2" name="Shape 1622"/>
                          <wps:spPr>
                            <a:xfrm>
                              <a:off x="2702878" y="349257"/>
                              <a:ext cx="0" cy="199445"/>
                            </a:xfrm>
                            <a:custGeom>
                              <a:rect b="b" l="l" r="r" t="t"/>
                              <a:pathLst>
                                <a:path extrusionOk="0" h="199445" w="120000">
                                  <a:moveTo>
                                    <a:pt x="0" y="0"/>
                                  </a:moveTo>
                                  <a:lnTo>
                                    <a:pt x="0" y="19944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3" name="Shape 1623"/>
                          <wps:spPr>
                            <a:xfrm>
                              <a:off x="1117873" y="740438"/>
                              <a:ext cx="0" cy="212082"/>
                            </a:xfrm>
                            <a:custGeom>
                              <a:rect b="b" l="l" r="r" t="t"/>
                              <a:pathLst>
                                <a:path extrusionOk="0" h="212082" w="120000">
                                  <a:moveTo>
                                    <a:pt x="0" y="0"/>
                                  </a:moveTo>
                                  <a:lnTo>
                                    <a:pt x="0" y="212082"/>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4" name="Shape 1624"/>
                          <wps:spPr>
                            <a:xfrm>
                              <a:off x="2174522" y="740438"/>
                              <a:ext cx="0" cy="212082"/>
                            </a:xfrm>
                            <a:custGeom>
                              <a:rect b="b" l="l" r="r" t="t"/>
                              <a:pathLst>
                                <a:path extrusionOk="0" h="212082" w="120000">
                                  <a:moveTo>
                                    <a:pt x="0" y="0"/>
                                  </a:moveTo>
                                  <a:lnTo>
                                    <a:pt x="0" y="212082"/>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5" name="Shape 1625"/>
                          <wps:spPr>
                            <a:xfrm>
                              <a:off x="3229938" y="740438"/>
                              <a:ext cx="0" cy="212082"/>
                            </a:xfrm>
                            <a:custGeom>
                              <a:rect b="b" l="l" r="r" t="t"/>
                              <a:pathLst>
                                <a:path extrusionOk="0" h="212082" w="120000">
                                  <a:moveTo>
                                    <a:pt x="0" y="0"/>
                                  </a:moveTo>
                                  <a:lnTo>
                                    <a:pt x="0" y="212082"/>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6" name="Shape 1626"/>
                          <wps:spPr>
                            <a:xfrm>
                              <a:off x="4286587" y="740438"/>
                              <a:ext cx="0" cy="212082"/>
                            </a:xfrm>
                            <a:custGeom>
                              <a:rect b="b" l="l" r="r" t="t"/>
                              <a:pathLst>
                                <a:path extrusionOk="0" h="212082" w="120000">
                                  <a:moveTo>
                                    <a:pt x="0" y="0"/>
                                  </a:moveTo>
                                  <a:lnTo>
                                    <a:pt x="0" y="212082"/>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7" name="Shape 1627"/>
                          <wps:spPr>
                            <a:xfrm>
                              <a:off x="3805209" y="441982"/>
                              <a:ext cx="576630" cy="0"/>
                            </a:xfrm>
                            <a:custGeom>
                              <a:rect b="b" l="l" r="r" t="t"/>
                              <a:pathLst>
                                <a:path extrusionOk="0" h="120000" w="576630">
                                  <a:moveTo>
                                    <a:pt x="576630"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8" name="Shape 1628"/>
                          <wps:spPr>
                            <a:xfrm>
                              <a:off x="3805209" y="391181"/>
                              <a:ext cx="50801" cy="101602"/>
                            </a:xfrm>
                            <a:custGeom>
                              <a:rect b="b" l="l" r="r" t="t"/>
                              <a:pathLst>
                                <a:path extrusionOk="0" h="101602" w="50801">
                                  <a:moveTo>
                                    <a:pt x="50801" y="101602"/>
                                  </a:moveTo>
                                  <a:lnTo>
                                    <a:pt x="0" y="50801"/>
                                  </a:lnTo>
                                  <a:lnTo>
                                    <a:pt x="50801"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9" name="Shape 1629"/>
                          <wps:spPr>
                            <a:xfrm>
                              <a:off x="0" y="794562"/>
                              <a:ext cx="588832"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Interface</w:t>
                                </w:r>
                              </w:p>
                            </w:txbxContent>
                          </wps:txbx>
                          <wps:bodyPr anchorCtr="0" anchor="t" bIns="0" lIns="0" spcFirstLastPara="1" rIns="0" wrap="square" tIns="0">
                            <a:noAutofit/>
                          </wps:bodyPr>
                        </wps:wsp>
                        <wps:wsp>
                          <wps:cNvSpPr/>
                          <wps:cNvPr id="1630" name="Shape 1630"/>
                          <wps:spPr>
                            <a:xfrm>
                              <a:off x="494265" y="845862"/>
                              <a:ext cx="576630" cy="0"/>
                            </a:xfrm>
                            <a:custGeom>
                              <a:rect b="b" l="l" r="r" t="t"/>
                              <a:pathLst>
                                <a:path extrusionOk="0" h="120000" w="576630">
                                  <a:moveTo>
                                    <a:pt x="0" y="0"/>
                                  </a:moveTo>
                                  <a:lnTo>
                                    <a:pt x="57663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31" name="Shape 1631"/>
                          <wps:spPr>
                            <a:xfrm>
                              <a:off x="1020094" y="795062"/>
                              <a:ext cx="50801" cy="101602"/>
                            </a:xfrm>
                            <a:custGeom>
                              <a:rect b="b" l="l" r="r" t="t"/>
                              <a:pathLst>
                                <a:path extrusionOk="0" h="101602" w="50801">
                                  <a:moveTo>
                                    <a:pt x="0" y="101602"/>
                                  </a:moveTo>
                                  <a:lnTo>
                                    <a:pt x="50801" y="50801"/>
                                  </a:lnTo>
                                  <a:lnTo>
                                    <a:pt x="0"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2" name="Shape 1632"/>
                          <wps:spPr>
                            <a:xfrm>
                              <a:off x="2270523" y="0"/>
                              <a:ext cx="863617" cy="349257"/>
                            </a:xfrm>
                            <a:custGeom>
                              <a:rect b="b" l="l" r="r" t="t"/>
                              <a:pathLst>
                                <a:path extrusionOk="0" h="349257" w="863617">
                                  <a:moveTo>
                                    <a:pt x="0" y="0"/>
                                  </a:moveTo>
                                  <a:lnTo>
                                    <a:pt x="863617" y="0"/>
                                  </a:lnTo>
                                  <a:lnTo>
                                    <a:pt x="863617" y="349257"/>
                                  </a:lnTo>
                                  <a:lnTo>
                                    <a:pt x="0" y="349257"/>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33" name="Shape 1633"/>
                          <wps:spPr>
                            <a:xfrm>
                              <a:off x="2429271" y="131817"/>
                              <a:ext cx="724216"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Manager 2</w:t>
                                </w:r>
                              </w:p>
                            </w:txbxContent>
                          </wps:txbx>
                          <wps:bodyPr anchorCtr="0" anchor="t" bIns="0" lIns="0" spcFirstLastPara="1" rIns="0" wrap="square" tIns="0">
                            <a:noAutofit/>
                          </wps:bodyPr>
                        </wps:wsp>
                        <wps:wsp>
                          <wps:cNvSpPr/>
                          <wps:cNvPr id="1634" name="Shape 1634"/>
                          <wps:spPr>
                            <a:xfrm>
                              <a:off x="1220859" y="0"/>
                              <a:ext cx="839512" cy="349257"/>
                            </a:xfrm>
                            <a:custGeom>
                              <a:rect b="b" l="l" r="r" t="t"/>
                              <a:pathLst>
                                <a:path extrusionOk="0" h="349257" w="839512">
                                  <a:moveTo>
                                    <a:pt x="0" y="0"/>
                                  </a:moveTo>
                                  <a:lnTo>
                                    <a:pt x="839512" y="0"/>
                                  </a:lnTo>
                                  <a:lnTo>
                                    <a:pt x="839512" y="349257"/>
                                  </a:lnTo>
                                  <a:lnTo>
                                    <a:pt x="0" y="349257"/>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35" name="Shape 1635"/>
                          <wps:spPr>
                            <a:xfrm>
                              <a:off x="1368204" y="131817"/>
                              <a:ext cx="724216"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Manager 1</w:t>
                                </w:r>
                              </w:p>
                            </w:txbxContent>
                          </wps:txbx>
                          <wps:bodyPr anchorCtr="0" anchor="t" bIns="0" lIns="0" spcFirstLastPara="1" rIns="0" wrap="square" tIns="0">
                            <a:noAutofit/>
                          </wps:bodyPr>
                        </wps:wsp>
                        <wps:wsp>
                          <wps:cNvSpPr/>
                          <wps:cNvPr id="1636" name="Shape 1636"/>
                          <wps:spPr>
                            <a:xfrm>
                              <a:off x="3758230" y="349257"/>
                              <a:ext cx="0" cy="199445"/>
                            </a:xfrm>
                            <a:custGeom>
                              <a:rect b="b" l="l" r="r" t="t"/>
                              <a:pathLst>
                                <a:path extrusionOk="0" h="199445" w="120000">
                                  <a:moveTo>
                                    <a:pt x="0" y="0"/>
                                  </a:moveTo>
                                  <a:lnTo>
                                    <a:pt x="0" y="19944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37" name="Shape 1637"/>
                          <wps:spPr>
                            <a:xfrm>
                              <a:off x="3338475" y="0"/>
                              <a:ext cx="839512" cy="349257"/>
                            </a:xfrm>
                            <a:custGeom>
                              <a:rect b="b" l="l" r="r" t="t"/>
                              <a:pathLst>
                                <a:path extrusionOk="0" h="349257" w="839512">
                                  <a:moveTo>
                                    <a:pt x="0" y="0"/>
                                  </a:moveTo>
                                  <a:lnTo>
                                    <a:pt x="839512" y="0"/>
                                  </a:lnTo>
                                  <a:lnTo>
                                    <a:pt x="839512" y="349257"/>
                                  </a:lnTo>
                                  <a:lnTo>
                                    <a:pt x="0" y="349257"/>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38" name="Shape 1638"/>
                          <wps:spPr>
                            <a:xfrm>
                              <a:off x="3485823" y="131817"/>
                              <a:ext cx="724216"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Manager 3</w:t>
                                </w:r>
                              </w:p>
                            </w:txbxContent>
                          </wps:txbx>
                          <wps:bodyPr anchorCtr="0" anchor="t" bIns="0" lIns="0" spcFirstLastPara="1" rIns="0" wrap="square" tIns="0">
                            <a:noAutofit/>
                          </wps:bodyPr>
                        </wps:wsp>
                        <wps:wsp>
                          <wps:cNvSpPr/>
                          <wps:cNvPr id="1639" name="Shape 1639"/>
                          <wps:spPr>
                            <a:xfrm>
                              <a:off x="4422467" y="395496"/>
                              <a:ext cx="588832"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Interface</w:t>
                                </w:r>
                              </w:p>
                            </w:txbxContent>
                          </wps:txbx>
                          <wps:bodyPr anchorCtr="0" anchor="t" bIns="0" lIns="0" spcFirstLastPara="1" rIns="0" wrap="square" tIns="0">
                            <a:noAutofit/>
                          </wps:bodyPr>
                        </wps:wsp>
                        <wps:wsp>
                          <wps:cNvSpPr/>
                          <wps:cNvPr id="1640" name="Shape 1640"/>
                          <wps:spPr>
                            <a:xfrm>
                              <a:off x="698612" y="952278"/>
                              <a:ext cx="839512" cy="344202"/>
                            </a:xfrm>
                            <a:custGeom>
                              <a:rect b="b" l="l" r="r" t="t"/>
                              <a:pathLst>
                                <a:path extrusionOk="0" h="344202" w="839512">
                                  <a:moveTo>
                                    <a:pt x="0" y="0"/>
                                  </a:moveTo>
                                  <a:lnTo>
                                    <a:pt x="839512" y="0"/>
                                  </a:lnTo>
                                  <a:lnTo>
                                    <a:pt x="839512" y="344202"/>
                                  </a:lnTo>
                                  <a:lnTo>
                                    <a:pt x="0" y="344202"/>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41" name="Shape 1641"/>
                          <wps:spPr>
                            <a:xfrm>
                              <a:off x="763404" y="1081558"/>
                              <a:ext cx="943846"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Subordinate 1</w:t>
                                </w:r>
                              </w:p>
                            </w:txbxContent>
                          </wps:txbx>
                          <wps:bodyPr anchorCtr="0" anchor="t" bIns="0" lIns="0" spcFirstLastPara="1" rIns="0" wrap="square" tIns="0">
                            <a:noAutofit/>
                          </wps:bodyPr>
                        </wps:wsp>
                        <wps:wsp>
                          <wps:cNvSpPr/>
                          <wps:cNvPr id="1642" name="Shape 1642"/>
                          <wps:spPr>
                            <a:xfrm>
                              <a:off x="1754664" y="952278"/>
                              <a:ext cx="839461" cy="344202"/>
                            </a:xfrm>
                            <a:custGeom>
                              <a:rect b="b" l="l" r="r" t="t"/>
                              <a:pathLst>
                                <a:path extrusionOk="0" h="344202" w="839461">
                                  <a:moveTo>
                                    <a:pt x="0" y="0"/>
                                  </a:moveTo>
                                  <a:lnTo>
                                    <a:pt x="839461" y="0"/>
                                  </a:lnTo>
                                  <a:lnTo>
                                    <a:pt x="839461" y="344202"/>
                                  </a:lnTo>
                                  <a:lnTo>
                                    <a:pt x="0" y="344202"/>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43" name="Shape 1643"/>
                          <wps:spPr>
                            <a:xfrm>
                              <a:off x="1819411" y="1081558"/>
                              <a:ext cx="943846"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Subordinate 2</w:t>
                                </w:r>
                              </w:p>
                            </w:txbxContent>
                          </wps:txbx>
                          <wps:bodyPr anchorCtr="0" anchor="t" bIns="0" lIns="0" spcFirstLastPara="1" rIns="0" wrap="square" tIns="0">
                            <a:noAutofit/>
                          </wps:bodyPr>
                        </wps:wsp>
                        <wps:wsp>
                          <wps:cNvSpPr/>
                          <wps:cNvPr id="1644" name="Shape 1644"/>
                          <wps:spPr>
                            <a:xfrm>
                              <a:off x="2810525" y="952278"/>
                              <a:ext cx="839512" cy="344202"/>
                            </a:xfrm>
                            <a:custGeom>
                              <a:rect b="b" l="l" r="r" t="t"/>
                              <a:pathLst>
                                <a:path extrusionOk="0" h="344202" w="839512">
                                  <a:moveTo>
                                    <a:pt x="0" y="0"/>
                                  </a:moveTo>
                                  <a:lnTo>
                                    <a:pt x="839512" y="0"/>
                                  </a:lnTo>
                                  <a:lnTo>
                                    <a:pt x="839512" y="344202"/>
                                  </a:lnTo>
                                  <a:lnTo>
                                    <a:pt x="0" y="344202"/>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45" name="Shape 1645"/>
                          <wps:spPr>
                            <a:xfrm>
                              <a:off x="2875318" y="1081558"/>
                              <a:ext cx="943846"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Subordinate 3</w:t>
                                </w:r>
                              </w:p>
                            </w:txbxContent>
                          </wps:txbx>
                          <wps:bodyPr anchorCtr="0" anchor="t" bIns="0" lIns="0" spcFirstLastPara="1" rIns="0" wrap="square" tIns="0">
                            <a:noAutofit/>
                          </wps:bodyPr>
                        </wps:wsp>
                        <wps:wsp>
                          <wps:cNvSpPr/>
                          <wps:cNvPr id="1646" name="Shape 1646"/>
                          <wps:spPr>
                            <a:xfrm>
                              <a:off x="3866577" y="952278"/>
                              <a:ext cx="839462" cy="344202"/>
                            </a:xfrm>
                            <a:custGeom>
                              <a:rect b="b" l="l" r="r" t="t"/>
                              <a:pathLst>
                                <a:path extrusionOk="0" h="344202" w="839462">
                                  <a:moveTo>
                                    <a:pt x="0" y="0"/>
                                  </a:moveTo>
                                  <a:lnTo>
                                    <a:pt x="839462" y="0"/>
                                  </a:lnTo>
                                  <a:lnTo>
                                    <a:pt x="839462" y="344202"/>
                                  </a:lnTo>
                                  <a:lnTo>
                                    <a:pt x="0" y="344202"/>
                                  </a:lnTo>
                                  <a:lnTo>
                                    <a:pt x="0" y="0"/>
                                  </a:lnTo>
                                </a:path>
                              </a:pathLst>
                            </a:custGeom>
                            <a:solidFill>
                              <a:srgbClr val="EBEBEB"/>
                            </a:solidFill>
                            <a:ln cap="flat" cmpd="sng" w="12700">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1647" name="Shape 1647"/>
                          <wps:spPr>
                            <a:xfrm>
                              <a:off x="3931324" y="1081558"/>
                              <a:ext cx="943846"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Subordinate 4</w:t>
                                </w:r>
                              </w:p>
                            </w:txbxContent>
                          </wps:txbx>
                          <wps:bodyPr anchorCtr="0" anchor="t" bIns="0" lIns="0" spcFirstLastPara="1" rIns="0" wrap="square" tIns="0">
                            <a:noAutofit/>
                          </wps:bodyPr>
                        </wps:wsp>
                      </wpg:grpSp>
                    </wpg:wgp>
                  </a:graphicData>
                </a:graphic>
              </wp:inline>
            </w:drawing>
          </mc:Choice>
          <mc:Fallback>
            <w:drawing>
              <wp:inline distB="0" distT="0" distL="0" distR="0">
                <wp:extent cx="4865198" cy="1296480"/>
                <wp:effectExtent b="0" l="0" r="0" t="0"/>
                <wp:docPr id="623294" name="image266.png"/>
                <a:graphic>
                  <a:graphicData uri="http://schemas.openxmlformats.org/drawingml/2006/picture">
                    <pic:pic>
                      <pic:nvPicPr>
                        <pic:cNvPr id="0" name="image266.png"/>
                        <pic:cNvPicPr preferRelativeResize="0"/>
                      </pic:nvPicPr>
                      <pic:blipFill>
                        <a:blip r:embed="rId8"/>
                        <a:srcRect/>
                        <a:stretch>
                          <a:fillRect/>
                        </a:stretch>
                      </pic:blipFill>
                      <pic:spPr>
                        <a:xfrm>
                          <a:off x="0" y="0"/>
                          <a:ext cx="4865198" cy="12964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5">
      <w:pPr>
        <w:spacing w:after="415" w:line="265" w:lineRule="auto"/>
        <w:ind w:left="10" w:right="20" w:hanging="10"/>
        <w:jc w:val="right"/>
        <w:rPr/>
      </w:pPr>
      <w:r w:rsidDel="00000000" w:rsidR="00000000" w:rsidRPr="00000000">
        <w:rPr>
          <w:b w:val="1"/>
          <w:bCs w:val="1"/>
          <w:sz w:val="19"/>
          <w:szCs w:val="19"/>
          <w:rtl w:val="0"/>
        </w:rPr>
        <w:t xml:space="preserve">Figure A1.3: Interface and interconnect</w:t>
      </w:r>
      <w:r w:rsidDel="00000000" w:rsidR="00000000" w:rsidRPr="00000000">
        <w:rPr>
          <w:rtl w:val="0"/>
        </w:rPr>
      </w:r>
    </w:p>
    <w:p w:rsidR="00000000" w:rsidDel="00000000" w:rsidP="00000000" w:rsidRDefault="00000000" w:rsidRPr="00000000" w14:paraId="00000516">
      <w:pPr>
        <w:ind w:left="1126" w:right="8" w:firstLine="159.00000000000006"/>
        <w:rPr/>
      </w:pPr>
      <w:r w:rsidDel="00000000" w:rsidR="00000000" w:rsidRPr="00000000">
        <w:rPr>
          <w:rtl w:val="0"/>
        </w:rPr>
        <w:t xml:space="preserve">The AXI protocol provides a single interface definition for the interfaces between:</w:t>
      </w:r>
    </w:p>
    <w:p w:rsidR="00000000" w:rsidDel="00000000" w:rsidP="00000000" w:rsidRDefault="00000000" w:rsidRPr="00000000" w14:paraId="00000517">
      <w:pPr>
        <w:numPr>
          <w:ilvl w:val="0"/>
          <w:numId w:val="24"/>
        </w:numPr>
        <w:ind w:left="1572" w:right="8" w:hanging="169.00000000000006"/>
        <w:rPr/>
      </w:pPr>
      <w:r w:rsidDel="00000000" w:rsidR="00000000" w:rsidRPr="00000000">
        <w:rPr>
          <w:rtl w:val="0"/>
        </w:rPr>
        <w:t xml:space="preserve">A Manager and the interconnect</w:t>
      </w:r>
    </w:p>
    <w:p w:rsidR="00000000" w:rsidDel="00000000" w:rsidP="00000000" w:rsidRDefault="00000000" w:rsidRPr="00000000" w14:paraId="00000518">
      <w:pPr>
        <w:numPr>
          <w:ilvl w:val="0"/>
          <w:numId w:val="24"/>
        </w:numPr>
        <w:ind w:left="1572" w:right="8" w:hanging="169.00000000000006"/>
        <w:rPr/>
      </w:pPr>
      <w:r w:rsidDel="00000000" w:rsidR="00000000" w:rsidRPr="00000000">
        <w:rPr>
          <w:rtl w:val="0"/>
        </w:rPr>
        <w:t xml:space="preserve">A Subordinate and the interconnect</w:t>
      </w:r>
    </w:p>
    <w:p w:rsidR="00000000" w:rsidDel="00000000" w:rsidP="00000000" w:rsidRDefault="00000000" w:rsidRPr="00000000" w14:paraId="00000519">
      <w:pPr>
        <w:numPr>
          <w:ilvl w:val="0"/>
          <w:numId w:val="24"/>
        </w:numPr>
        <w:spacing w:after="111" w:lineRule="auto"/>
        <w:ind w:left="1572" w:right="8" w:hanging="169.00000000000006"/>
        <w:rPr/>
      </w:pPr>
      <w:r w:rsidDel="00000000" w:rsidR="00000000" w:rsidRPr="00000000">
        <w:rPr>
          <w:rtl w:val="0"/>
        </w:rPr>
        <w:t xml:space="preserve">A Manager and a Subordinate</w:t>
      </w:r>
    </w:p>
    <w:p w:rsidR="00000000" w:rsidDel="00000000" w:rsidP="00000000" w:rsidRDefault="00000000" w:rsidRPr="00000000" w14:paraId="0000051A">
      <w:pPr>
        <w:spacing w:after="106" w:lineRule="auto"/>
        <w:ind w:left="1126" w:right="8" w:firstLine="159.00000000000006"/>
        <w:rPr/>
      </w:pPr>
      <w:r w:rsidDel="00000000" w:rsidR="00000000" w:rsidRPr="00000000">
        <w:rPr>
          <w:rtl w:val="0"/>
        </w:rPr>
        <w:t xml:space="preserve">This interface definition supports many different interconnect implementations.</w:t>
      </w:r>
    </w:p>
    <w:p w:rsidR="00000000" w:rsidDel="00000000" w:rsidP="00000000" w:rsidRDefault="00000000" w:rsidRPr="00000000" w14:paraId="0000051B">
      <w:pPr>
        <w:spacing w:after="283" w:lineRule="auto"/>
        <w:ind w:left="1126" w:right="8" w:firstLine="159.00000000000006"/>
        <w:rPr/>
      </w:pPr>
      <w:r w:rsidDel="00000000" w:rsidR="00000000" w:rsidRPr="00000000">
        <w:rPr>
          <w:rtl w:val="0"/>
        </w:rPr>
        <w:t xml:space="preserve">An interconnect between devices is equivalent to another device with symmetrical Manager and Subordinate ports that the real Manager and Subordinate devices can be connected.</w:t>
      </w:r>
    </w:p>
    <w:p w:rsidR="00000000" w:rsidDel="00000000" w:rsidP="00000000" w:rsidRDefault="00000000" w:rsidRPr="00000000" w14:paraId="0000051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60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A1.2.2.1</w:t>
        <w:tab/>
        <w:t xml:space="preserve">Typical system topologies</w:t>
      </w:r>
    </w:p>
    <w:p w:rsidR="00000000" w:rsidDel="00000000" w:rsidP="00000000" w:rsidRDefault="00000000" w:rsidRPr="00000000" w14:paraId="0000051D">
      <w:pPr>
        <w:ind w:left="1126" w:right="8" w:firstLine="159.00000000000006"/>
        <w:rPr/>
      </w:pPr>
      <w:r w:rsidDel="00000000" w:rsidR="00000000" w:rsidRPr="00000000">
        <w:rPr>
          <w:rtl w:val="0"/>
        </w:rPr>
        <w:t xml:space="preserve">Most systems use one of three interconnect topologies:</w:t>
      </w:r>
    </w:p>
    <w:p w:rsidR="00000000" w:rsidDel="00000000" w:rsidP="00000000" w:rsidRDefault="00000000" w:rsidRPr="00000000" w14:paraId="0000051E">
      <w:pPr>
        <w:numPr>
          <w:ilvl w:val="0"/>
          <w:numId w:val="35"/>
        </w:numPr>
        <w:ind w:left="1572" w:right="8" w:hanging="169.00000000000006"/>
        <w:rPr/>
      </w:pPr>
      <w:r w:rsidDel="00000000" w:rsidR="00000000" w:rsidRPr="00000000">
        <w:rPr>
          <w:rtl w:val="0"/>
        </w:rPr>
        <w:t xml:space="preserve">Shared request and data channels</w:t>
      </w:r>
    </w:p>
    <w:p w:rsidR="00000000" w:rsidDel="00000000" w:rsidP="00000000" w:rsidRDefault="00000000" w:rsidRPr="00000000" w14:paraId="0000051F">
      <w:pPr>
        <w:numPr>
          <w:ilvl w:val="0"/>
          <w:numId w:val="35"/>
        </w:numPr>
        <w:ind w:left="1572" w:right="8" w:hanging="169.00000000000006"/>
        <w:rPr/>
      </w:pPr>
      <w:r w:rsidDel="00000000" w:rsidR="00000000" w:rsidRPr="00000000">
        <w:rPr>
          <w:rtl w:val="0"/>
        </w:rPr>
        <w:t xml:space="preserve">Shared request channel and multiple data channels</w:t>
      </w:r>
    </w:p>
    <w:p w:rsidR="00000000" w:rsidDel="00000000" w:rsidP="00000000" w:rsidRDefault="00000000" w:rsidRPr="00000000" w14:paraId="00000520">
      <w:pPr>
        <w:numPr>
          <w:ilvl w:val="0"/>
          <w:numId w:val="35"/>
        </w:numPr>
        <w:spacing w:after="111" w:lineRule="auto"/>
        <w:ind w:left="1572" w:right="8" w:hanging="169.00000000000006"/>
        <w:rPr/>
      </w:pPr>
      <w:r w:rsidDel="00000000" w:rsidR="00000000" w:rsidRPr="00000000">
        <w:rPr>
          <w:rtl w:val="0"/>
        </w:rPr>
        <w:t xml:space="preserve">Multilayer, with multiple request and data channels</w:t>
      </w:r>
    </w:p>
    <w:p w:rsidR="00000000" w:rsidDel="00000000" w:rsidP="00000000" w:rsidRDefault="00000000" w:rsidRPr="00000000" w14:paraId="00000521">
      <w:pPr>
        <w:ind w:left="1126" w:right="8" w:firstLine="159.00000000000006"/>
        <w:rPr/>
      </w:pPr>
      <w:r w:rsidDel="00000000" w:rsidR="00000000" w:rsidRPr="00000000">
        <w:rPr>
          <w:rtl w:val="0"/>
        </w:rPr>
        <w:t xml:space="preserve">In most systems, the request channel bandwidth requirement is significantly less than the data channel bandwidth requirement. Such systems can achieve a good balance between system performance and interconnect complexity by using a shared request channel with multiple data channels to enable parallel data transfers.</w:t>
      </w:r>
    </w:p>
    <w:p w:rsidR="00000000" w:rsidDel="00000000" w:rsidP="00000000" w:rsidRDefault="00000000" w:rsidRPr="00000000" w14:paraId="0000052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7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A1.2.3</w:t>
        <w:tab/>
        <w:t xml:space="preserve">Register slices</w:t>
      </w:r>
    </w:p>
    <w:p w:rsidR="00000000" w:rsidDel="00000000" w:rsidP="00000000" w:rsidRDefault="00000000" w:rsidRPr="00000000" w14:paraId="00000523">
      <w:pPr>
        <w:spacing w:after="110" w:lineRule="auto"/>
        <w:ind w:left="1126" w:right="8" w:firstLine="159.00000000000006"/>
        <w:rPr/>
      </w:pPr>
      <w:r w:rsidDel="00000000" w:rsidR="00000000" w:rsidRPr="00000000">
        <w:rPr>
          <w:rtl w:val="0"/>
        </w:rPr>
        <w:t xml:space="preserve">Each AXI channel transfers information in only one direction, and the architecture does not require any fixed relationship between the channels. These qualities mean that a register slice can be inserted at almost any point in any channel at the cost of an additional cycle of latency.</w:t>
      </w:r>
    </w:p>
    <w:p w:rsidR="00000000" w:rsidDel="00000000" w:rsidP="00000000" w:rsidRDefault="00000000" w:rsidRPr="00000000" w14:paraId="00000524">
      <w:pPr>
        <w:ind w:left="1126" w:right="8" w:firstLine="159.00000000000006"/>
        <w:rPr/>
      </w:pPr>
      <w:r w:rsidDel="00000000" w:rsidR="00000000" w:rsidRPr="00000000">
        <w:rPr>
          <w:rtl w:val="0"/>
        </w:rPr>
        <w:t xml:space="preserve">These qualities make the following possible:</w:t>
      </w:r>
    </w:p>
    <w:p w:rsidR="00000000" w:rsidDel="00000000" w:rsidP="00000000" w:rsidRDefault="00000000" w:rsidRPr="00000000" w14:paraId="00000525">
      <w:pPr>
        <w:numPr>
          <w:ilvl w:val="0"/>
          <w:numId w:val="46"/>
        </w:numPr>
        <w:ind w:left="1572" w:right="8" w:hanging="169.00000000000006"/>
        <w:rPr/>
      </w:pPr>
      <w:r w:rsidDel="00000000" w:rsidR="00000000" w:rsidRPr="00000000">
        <w:rPr>
          <w:rtl w:val="0"/>
        </w:rPr>
        <w:t xml:space="preserve">Trade-off between cycles of latency and maximum frequency of operation.</w:t>
      </w:r>
    </w:p>
    <w:p w:rsidR="00000000" w:rsidDel="00000000" w:rsidP="00000000" w:rsidRDefault="00000000" w:rsidRPr="00000000" w14:paraId="00000526">
      <w:pPr>
        <w:numPr>
          <w:ilvl w:val="0"/>
          <w:numId w:val="46"/>
        </w:numPr>
        <w:ind w:left="1572" w:right="8" w:hanging="169.00000000000006"/>
        <w:rPr/>
        <w:sectPr>
          <w:headerReference r:id="rId52" w:type="default"/>
          <w:headerReference r:id="rId53" w:type="first"/>
          <w:headerReference r:id="rId54" w:type="even"/>
          <w:footerReference r:id="rId55" w:type="default"/>
          <w:footerReference r:id="rId56" w:type="first"/>
          <w:footerReference r:id="rId57" w:type="even"/>
          <w:type w:val="nextPage"/>
          <w:pgSz w:h="16838" w:w="11906" w:orient="portrait"/>
          <w:pgMar w:bottom="2604" w:top="2086" w:left="1080" w:right="713" w:header="1392" w:footer="864"/>
        </w:sectPr>
      </w:pPr>
      <w:r w:rsidDel="00000000" w:rsidR="00000000" w:rsidRPr="00000000">
        <w:rPr>
          <w:rtl w:val="0"/>
        </w:rPr>
        <w:t xml:space="preserve">Direct, fast connection between a processor and high-performance memory, while using simple register slices to isolate longer paths to less performance critical peripherals.</w:t>
      </w:r>
    </w:p>
    <w:p w:rsidR="00000000" w:rsidDel="00000000" w:rsidP="00000000" w:rsidRDefault="00000000" w:rsidRPr="00000000" w14:paraId="00000527">
      <w:pPr>
        <w:spacing w:after="341" w:line="265" w:lineRule="auto"/>
        <w:ind w:left="21" w:hanging="10"/>
        <w:rPr/>
      </w:pPr>
      <w:r w:rsidDel="00000000" w:rsidR="00000000" w:rsidRPr="00000000">
        <w:rPr>
          <w:i w:val="1"/>
          <w:iCs w:val="1"/>
          <w:sz w:val="17"/>
          <w:szCs w:val="17"/>
          <w:rtl w:val="0"/>
        </w:rPr>
        <w:t xml:space="preserve">A1.3. Terminology</w:t>
      </w:r>
      <w:r w:rsidDel="00000000" w:rsidR="00000000" w:rsidRPr="00000000">
        <w:rPr>
          <w:rtl w:val="0"/>
        </w:rPr>
      </w:r>
    </w:p>
    <w:p w:rsidR="00000000" w:rsidDel="00000000" w:rsidP="00000000" w:rsidRDefault="00000000" w:rsidRPr="00000000" w14:paraId="00000528">
      <w:pPr>
        <w:pStyle w:val="Heading6"/>
        <w:spacing w:after="290" w:lineRule="auto"/>
        <w:ind w:left="22" w:firstLine="27"/>
        <w:rPr/>
      </w:pPr>
      <w:r w:rsidDel="00000000" w:rsidR="00000000" w:rsidRPr="00000000">
        <w:rPr>
          <w:rtl w:val="0"/>
        </w:rPr>
        <w:t xml:space="preserve">A1.3 Terminology</w:t>
      </w:r>
    </w:p>
    <w:p w:rsidR="00000000" w:rsidDel="00000000" w:rsidP="00000000" w:rsidRDefault="00000000" w:rsidRPr="00000000" w14:paraId="00000529">
      <w:pPr>
        <w:spacing w:after="178" w:lineRule="auto"/>
        <w:ind w:left="1126" w:right="8" w:firstLine="159.00000000000006"/>
        <w:rPr/>
      </w:pPr>
      <w:r w:rsidDel="00000000" w:rsidR="00000000" w:rsidRPr="00000000">
        <w:rPr>
          <w:rtl w:val="0"/>
        </w:rPr>
        <w:t xml:space="preserve">This section summarizes terms that are used in this specification, and are defined in </w:t>
      </w:r>
      <w:r w:rsidDel="00000000" w:rsidR="00000000" w:rsidRPr="00000000">
        <w:rPr>
          <w:color w:val="0000ff"/>
          <w:rtl w:val="0"/>
        </w:rPr>
        <w:t xml:space="preserve">Chapter C1 </w:t>
      </w:r>
      <w:r w:rsidDel="00000000" w:rsidR="00000000" w:rsidRPr="00000000">
        <w:rPr>
          <w:i w:val="1"/>
          <w:iCs w:val="1"/>
          <w:color w:val="0000ff"/>
          <w:rtl w:val="0"/>
        </w:rPr>
        <w:t xml:space="preserve">Glossary</w:t>
      </w:r>
      <w:r w:rsidDel="00000000" w:rsidR="00000000" w:rsidRPr="00000000">
        <w:rPr>
          <w:rtl w:val="0"/>
        </w:rPr>
        <w:t xml:space="preserve">, or elsewhere. Where appropriate, terms that are listed in this section link to the corresponding glossary definition.</w:t>
      </w:r>
    </w:p>
    <w:tbl>
      <w:tblPr>
        <w:tblStyle w:val="Table9"/>
        <w:tblW w:w="10139.0" w:type="dxa"/>
        <w:jc w:val="left"/>
        <w:tblLayout w:type="fixed"/>
        <w:tblLook w:val="0400"/>
      </w:tblPr>
      <w:tblGrid>
        <w:gridCol w:w="868"/>
        <w:gridCol w:w="9271"/>
        <w:tblGridChange w:id="0">
          <w:tblGrid>
            <w:gridCol w:w="868"/>
            <w:gridCol w:w="9271"/>
          </w:tblGrid>
        </w:tblGridChange>
      </w:tblGrid>
      <w:tr>
        <w:trPr>
          <w:cantSplit w:val="0"/>
          <w:trHeight w:val="31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0" w:line="259" w:lineRule="auto"/>
              <w:ind w:left="0" w:firstLine="0"/>
              <w:rPr/>
            </w:pPr>
            <w:r w:rsidDel="00000000" w:rsidR="00000000" w:rsidRPr="00000000">
              <w:rPr>
                <w:b w:val="1"/>
                <w:bCs w:val="1"/>
                <w:sz w:val="23"/>
                <w:szCs w:val="23"/>
                <w:rtl w:val="0"/>
              </w:rPr>
              <w:t xml:space="preserve">A1.3.1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194" w:line="259" w:lineRule="auto"/>
              <w:ind w:left="0" w:firstLine="0"/>
              <w:rPr/>
            </w:pPr>
            <w:r w:rsidDel="00000000" w:rsidR="00000000" w:rsidRPr="00000000">
              <w:rPr>
                <w:b w:val="1"/>
                <w:bCs w:val="1"/>
                <w:sz w:val="23"/>
                <w:szCs w:val="23"/>
                <w:rtl w:val="0"/>
              </w:rPr>
              <w:t xml:space="preserve">AXI components and topology</w:t>
            </w:r>
            <w:r w:rsidDel="00000000" w:rsidR="00000000" w:rsidRPr="00000000">
              <w:rPr>
                <w:rtl w:val="0"/>
              </w:rPr>
            </w:r>
          </w:p>
          <w:p w:rsidR="00000000" w:rsidDel="00000000" w:rsidP="00000000" w:rsidRDefault="00000000" w:rsidRPr="00000000" w14:paraId="0000052C">
            <w:pPr>
              <w:spacing w:after="125" w:line="259" w:lineRule="auto"/>
              <w:ind w:left="259" w:firstLine="0"/>
              <w:rPr/>
            </w:pPr>
            <w:r w:rsidDel="00000000" w:rsidR="00000000" w:rsidRPr="00000000">
              <w:rPr>
                <w:rtl w:val="0"/>
              </w:rPr>
              <w:t xml:space="preserve">The following terms describe AXI components:</w:t>
            </w:r>
          </w:p>
          <w:p w:rsidR="00000000" w:rsidDel="00000000" w:rsidP="00000000" w:rsidRDefault="00000000" w:rsidRPr="00000000" w14:paraId="0000052D">
            <w:pPr>
              <w:numPr>
                <w:ilvl w:val="0"/>
                <w:numId w:val="98"/>
              </w:numPr>
              <w:spacing w:after="135" w:line="259" w:lineRule="auto"/>
              <w:ind w:left="703" w:hanging="169"/>
              <w:rPr/>
            </w:pPr>
            <w:r w:rsidDel="00000000" w:rsidR="00000000" w:rsidRPr="00000000">
              <w:rPr>
                <w:i w:val="1"/>
                <w:iCs w:val="1"/>
                <w:color w:val="0000ff"/>
                <w:rtl w:val="0"/>
              </w:rPr>
              <w:t xml:space="preserve">Component</w:t>
            </w:r>
            <w:r w:rsidDel="00000000" w:rsidR="00000000" w:rsidRPr="00000000">
              <w:rPr>
                <w:rtl w:val="0"/>
              </w:rPr>
            </w:r>
          </w:p>
          <w:p w:rsidR="00000000" w:rsidDel="00000000" w:rsidP="00000000" w:rsidRDefault="00000000" w:rsidRPr="00000000" w14:paraId="0000052E">
            <w:pPr>
              <w:numPr>
                <w:ilvl w:val="0"/>
                <w:numId w:val="98"/>
              </w:numPr>
              <w:spacing w:after="135" w:line="259" w:lineRule="auto"/>
              <w:ind w:left="703" w:hanging="169"/>
              <w:rPr/>
            </w:pPr>
            <w:r w:rsidDel="00000000" w:rsidR="00000000" w:rsidRPr="00000000">
              <w:rPr>
                <w:i w:val="1"/>
                <w:iCs w:val="1"/>
                <w:color w:val="0000ff"/>
                <w:rtl w:val="0"/>
              </w:rPr>
              <w:t xml:space="preserve">Manager Component</w:t>
            </w:r>
            <w:r w:rsidDel="00000000" w:rsidR="00000000" w:rsidRPr="00000000">
              <w:rPr>
                <w:rtl w:val="0"/>
              </w:rPr>
            </w:r>
          </w:p>
          <w:p w:rsidR="00000000" w:rsidDel="00000000" w:rsidP="00000000" w:rsidRDefault="00000000" w:rsidRPr="00000000" w14:paraId="0000052F">
            <w:pPr>
              <w:numPr>
                <w:ilvl w:val="0"/>
                <w:numId w:val="98"/>
              </w:numPr>
              <w:spacing w:after="140" w:line="245" w:lineRule="auto"/>
              <w:ind w:left="703" w:hanging="169"/>
              <w:rPr/>
            </w:pPr>
            <w:r w:rsidDel="00000000" w:rsidR="00000000" w:rsidRPr="00000000">
              <w:rPr>
                <w:i w:val="1"/>
                <w:iCs w:val="1"/>
                <w:color w:val="0000ff"/>
                <w:rtl w:val="0"/>
              </w:rPr>
              <w:t xml:space="preserve">Subordinate Component</w:t>
            </w:r>
            <w:r w:rsidDel="00000000" w:rsidR="00000000" w:rsidRPr="00000000">
              <w:rPr>
                <w:rtl w:val="0"/>
              </w:rPr>
              <w:t xml:space="preserve">, which includes </w:t>
            </w:r>
            <w:r w:rsidDel="00000000" w:rsidR="00000000" w:rsidRPr="00000000">
              <w:rPr>
                <w:i w:val="1"/>
                <w:iCs w:val="1"/>
                <w:color w:val="0000ff"/>
                <w:rtl w:val="0"/>
              </w:rPr>
              <w:t xml:space="preserve">Memory Subordinate component </w:t>
            </w:r>
            <w:r w:rsidDel="00000000" w:rsidR="00000000" w:rsidRPr="00000000">
              <w:rPr>
                <w:rtl w:val="0"/>
              </w:rPr>
              <w:t xml:space="preserve">and </w:t>
            </w:r>
            <w:r w:rsidDel="00000000" w:rsidR="00000000" w:rsidRPr="00000000">
              <w:rPr>
                <w:i w:val="1"/>
                <w:iCs w:val="1"/>
                <w:color w:val="0000ff"/>
                <w:rtl w:val="0"/>
              </w:rPr>
              <w:t xml:space="preserve">Peripheral Subordinate component</w:t>
            </w:r>
            <w:r w:rsidDel="00000000" w:rsidR="00000000" w:rsidRPr="00000000">
              <w:rPr>
                <w:rtl w:val="0"/>
              </w:rPr>
            </w:r>
          </w:p>
          <w:p w:rsidR="00000000" w:rsidDel="00000000" w:rsidP="00000000" w:rsidRDefault="00000000" w:rsidRPr="00000000" w14:paraId="00000530">
            <w:pPr>
              <w:numPr>
                <w:ilvl w:val="0"/>
                <w:numId w:val="98"/>
              </w:numPr>
              <w:spacing w:after="134" w:line="259" w:lineRule="auto"/>
              <w:ind w:left="703" w:hanging="169"/>
              <w:rPr/>
            </w:pPr>
            <w:r w:rsidDel="00000000" w:rsidR="00000000" w:rsidRPr="00000000">
              <w:rPr>
                <w:i w:val="1"/>
                <w:iCs w:val="1"/>
                <w:color w:val="0000ff"/>
                <w:rtl w:val="0"/>
              </w:rPr>
              <w:t xml:space="preserve">Interconnect Component</w:t>
            </w:r>
            <w:r w:rsidDel="00000000" w:rsidR="00000000" w:rsidRPr="00000000">
              <w:rPr>
                <w:rtl w:val="0"/>
              </w:rPr>
            </w:r>
          </w:p>
          <w:p w:rsidR="00000000" w:rsidDel="00000000" w:rsidP="00000000" w:rsidRDefault="00000000" w:rsidRPr="00000000" w14:paraId="00000531">
            <w:pPr>
              <w:spacing w:after="0" w:line="259" w:lineRule="auto"/>
              <w:ind w:left="258" w:firstLine="6.999999999999993"/>
              <w:rPr/>
            </w:pPr>
            <w:r w:rsidDel="00000000" w:rsidR="00000000" w:rsidRPr="00000000">
              <w:rPr>
                <w:rtl w:val="0"/>
              </w:rPr>
              <w:t xml:space="preserve">For a particular AXI transaction, </w:t>
            </w:r>
            <w:r w:rsidDel="00000000" w:rsidR="00000000" w:rsidRPr="00000000">
              <w:rPr>
                <w:i w:val="1"/>
                <w:iCs w:val="1"/>
                <w:color w:val="0000ff"/>
                <w:rtl w:val="0"/>
              </w:rPr>
              <w:t xml:space="preserve">Upstream </w:t>
            </w:r>
            <w:r w:rsidDel="00000000" w:rsidR="00000000" w:rsidRPr="00000000">
              <w:rPr>
                <w:rtl w:val="0"/>
              </w:rPr>
              <w:t xml:space="preserve">and </w:t>
            </w:r>
            <w:r w:rsidDel="00000000" w:rsidR="00000000" w:rsidRPr="00000000">
              <w:rPr>
                <w:i w:val="1"/>
                <w:iCs w:val="1"/>
                <w:color w:val="0000ff"/>
                <w:rtl w:val="0"/>
              </w:rPr>
              <w:t xml:space="preserve">Downstream </w:t>
            </w:r>
            <w:r w:rsidDel="00000000" w:rsidR="00000000" w:rsidRPr="00000000">
              <w:rPr>
                <w:rtl w:val="0"/>
              </w:rPr>
              <w:t xml:space="preserve">refer to the relative positions of AXI components within the AXI topology.</w:t>
            </w:r>
          </w:p>
        </w:tc>
      </w:tr>
      <w:tr>
        <w:trPr>
          <w:cantSplit w:val="0"/>
          <w:trHeight w:val="17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0" w:line="259" w:lineRule="auto"/>
              <w:ind w:left="0" w:firstLine="0"/>
              <w:rPr/>
            </w:pPr>
            <w:r w:rsidDel="00000000" w:rsidR="00000000" w:rsidRPr="00000000">
              <w:rPr>
                <w:b w:val="1"/>
                <w:bCs w:val="1"/>
                <w:sz w:val="23"/>
                <w:szCs w:val="23"/>
                <w:rtl w:val="0"/>
              </w:rPr>
              <w:t xml:space="preserve">A1.3.2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33">
            <w:pPr>
              <w:spacing w:after="194" w:line="259" w:lineRule="auto"/>
              <w:ind w:left="0" w:firstLine="0"/>
              <w:rPr/>
            </w:pPr>
            <w:r w:rsidDel="00000000" w:rsidR="00000000" w:rsidRPr="00000000">
              <w:rPr>
                <w:b w:val="1"/>
                <w:bCs w:val="1"/>
                <w:sz w:val="23"/>
                <w:szCs w:val="23"/>
                <w:rtl w:val="0"/>
              </w:rPr>
              <w:t xml:space="preserve">AXI transactions and transfers</w:t>
            </w:r>
            <w:r w:rsidDel="00000000" w:rsidR="00000000" w:rsidRPr="00000000">
              <w:rPr>
                <w:rtl w:val="0"/>
              </w:rPr>
            </w:r>
          </w:p>
          <w:p w:rsidR="00000000" w:rsidDel="00000000" w:rsidP="00000000" w:rsidRDefault="00000000" w:rsidRPr="00000000" w14:paraId="00000534">
            <w:pPr>
              <w:spacing w:after="96" w:line="259" w:lineRule="auto"/>
              <w:ind w:left="258" w:firstLine="0"/>
              <w:rPr/>
            </w:pPr>
            <w:r w:rsidDel="00000000" w:rsidR="00000000" w:rsidRPr="00000000">
              <w:rPr>
                <w:rtl w:val="0"/>
              </w:rPr>
              <w:t xml:space="preserve">An AXI transfer is the communication in one cycle on an AXI channel.</w:t>
            </w:r>
          </w:p>
          <w:p w:rsidR="00000000" w:rsidDel="00000000" w:rsidP="00000000" w:rsidRDefault="00000000" w:rsidRPr="00000000" w14:paraId="00000535">
            <w:pPr>
              <w:spacing w:after="0" w:line="259" w:lineRule="auto"/>
              <w:ind w:left="0" w:firstLine="0"/>
              <w:jc w:val="right"/>
              <w:rPr/>
            </w:pPr>
            <w:r w:rsidDel="00000000" w:rsidR="00000000" w:rsidRPr="00000000">
              <w:rPr>
                <w:rtl w:val="0"/>
              </w:rPr>
              <w:t xml:space="preserve">An AXI transaction is the set of transfers required for an AXI Manager to communicate with an AXI Subordinate.</w:t>
            </w:r>
          </w:p>
          <w:p w:rsidR="00000000" w:rsidDel="00000000" w:rsidP="00000000" w:rsidRDefault="00000000" w:rsidRPr="00000000" w14:paraId="00000536">
            <w:pPr>
              <w:spacing w:after="0" w:line="259" w:lineRule="auto"/>
              <w:ind w:left="265" w:firstLine="0"/>
              <w:rPr/>
            </w:pPr>
            <w:r w:rsidDel="00000000" w:rsidR="00000000" w:rsidRPr="00000000">
              <w:rPr>
                <w:rtl w:val="0"/>
              </w:rPr>
              <w:t xml:space="preserve">For example, a read transaction consists of a request transfer and one or more read data transfers.</w:t>
            </w:r>
          </w:p>
        </w:tc>
      </w:tr>
      <w:tr>
        <w:trPr>
          <w:cantSplit w:val="0"/>
          <w:trHeight w:val="14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0" w:line="259" w:lineRule="auto"/>
              <w:ind w:left="0" w:firstLine="0"/>
              <w:rPr/>
            </w:pPr>
            <w:r w:rsidDel="00000000" w:rsidR="00000000" w:rsidRPr="00000000">
              <w:rPr>
                <w:b w:val="1"/>
                <w:bCs w:val="1"/>
                <w:sz w:val="23"/>
                <w:szCs w:val="23"/>
                <w:rtl w:val="0"/>
              </w:rPr>
              <w:t xml:space="preserve">A1.3.3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38">
            <w:pPr>
              <w:spacing w:after="194" w:line="259" w:lineRule="auto"/>
              <w:ind w:left="0" w:firstLine="0"/>
              <w:rPr/>
            </w:pPr>
            <w:r w:rsidDel="00000000" w:rsidR="00000000" w:rsidRPr="00000000">
              <w:rPr>
                <w:b w:val="1"/>
                <w:bCs w:val="1"/>
                <w:sz w:val="23"/>
                <w:szCs w:val="23"/>
                <w:rtl w:val="0"/>
              </w:rPr>
              <w:t xml:space="preserve">Caches and cache operation</w:t>
            </w:r>
            <w:r w:rsidDel="00000000" w:rsidR="00000000" w:rsidRPr="00000000">
              <w:rPr>
                <w:rtl w:val="0"/>
              </w:rPr>
            </w:r>
          </w:p>
          <w:p w:rsidR="00000000" w:rsidDel="00000000" w:rsidP="00000000" w:rsidRDefault="00000000" w:rsidRPr="00000000" w14:paraId="00000539">
            <w:pPr>
              <w:spacing w:after="124" w:line="259" w:lineRule="auto"/>
              <w:ind w:left="91" w:firstLine="0"/>
              <w:jc w:val="center"/>
              <w:rPr/>
            </w:pPr>
            <w:r w:rsidDel="00000000" w:rsidR="00000000" w:rsidRPr="00000000">
              <w:rPr>
                <w:rtl w:val="0"/>
              </w:rPr>
              <w:t xml:space="preserve">This specification does not define standard cache terminology that is defined in any reference work on caching.</w:t>
            </w:r>
          </w:p>
          <w:p w:rsidR="00000000" w:rsidDel="00000000" w:rsidP="00000000" w:rsidRDefault="00000000" w:rsidRPr="00000000" w14:paraId="0000053A">
            <w:pPr>
              <w:spacing w:after="0" w:line="259" w:lineRule="auto"/>
              <w:ind w:left="265" w:firstLine="0"/>
              <w:rPr/>
            </w:pPr>
            <w:r w:rsidDel="00000000" w:rsidR="00000000" w:rsidRPr="00000000">
              <w:rPr>
                <w:rtl w:val="0"/>
              </w:rPr>
              <w:t xml:space="preserve">However, the glossary entries for </w:t>
            </w:r>
            <w:r w:rsidDel="00000000" w:rsidR="00000000" w:rsidRPr="00000000">
              <w:rPr>
                <w:i w:val="1"/>
                <w:iCs w:val="1"/>
                <w:color w:val="0000ff"/>
                <w:rtl w:val="0"/>
              </w:rPr>
              <w:t xml:space="preserve">Cache </w:t>
            </w:r>
            <w:r w:rsidDel="00000000" w:rsidR="00000000" w:rsidRPr="00000000">
              <w:rPr>
                <w:rtl w:val="0"/>
              </w:rPr>
              <w:t xml:space="preserve">and </w:t>
            </w:r>
            <w:r w:rsidDel="00000000" w:rsidR="00000000" w:rsidRPr="00000000">
              <w:rPr>
                <w:i w:val="1"/>
                <w:iCs w:val="1"/>
                <w:color w:val="0000ff"/>
                <w:rtl w:val="0"/>
              </w:rPr>
              <w:t xml:space="preserve">Cache line </w:t>
            </w:r>
            <w:r w:rsidDel="00000000" w:rsidR="00000000" w:rsidRPr="00000000">
              <w:rPr>
                <w:rtl w:val="0"/>
              </w:rPr>
              <w:t xml:space="preserve">clarify how these terms are used in this document.</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53B">
            <w:pPr>
              <w:spacing w:after="0" w:line="259" w:lineRule="auto"/>
              <w:ind w:left="0" w:firstLine="0"/>
              <w:rPr/>
            </w:pPr>
            <w:r w:rsidDel="00000000" w:rsidR="00000000" w:rsidRPr="00000000">
              <w:rPr>
                <w:b w:val="1"/>
                <w:bCs w:val="1"/>
                <w:sz w:val="23"/>
                <w:szCs w:val="23"/>
                <w:rtl w:val="0"/>
              </w:rPr>
              <w:t xml:space="preserve">A1.3.4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53C">
            <w:pPr>
              <w:spacing w:after="0" w:line="259" w:lineRule="auto"/>
              <w:ind w:left="0" w:firstLine="0"/>
              <w:rPr/>
            </w:pPr>
            <w:r w:rsidDel="00000000" w:rsidR="00000000" w:rsidRPr="00000000">
              <w:rPr>
                <w:b w:val="1"/>
                <w:bCs w:val="1"/>
                <w:sz w:val="23"/>
                <w:szCs w:val="23"/>
                <w:rtl w:val="0"/>
              </w:rPr>
              <w:t xml:space="preserve">Temporal description</w:t>
            </w:r>
            <w:r w:rsidDel="00000000" w:rsidR="00000000" w:rsidRPr="00000000">
              <w:rPr>
                <w:rtl w:val="0"/>
              </w:rPr>
            </w:r>
          </w:p>
        </w:tc>
      </w:tr>
    </w:tbl>
    <w:p w:rsidR="00000000" w:rsidDel="00000000" w:rsidP="00000000" w:rsidRDefault="00000000" w:rsidRPr="00000000" w14:paraId="0000053D">
      <w:pPr>
        <w:ind w:left="1126" w:right="8" w:firstLine="159.00000000000006"/>
        <w:rPr/>
      </w:pPr>
      <w:r w:rsidDel="00000000" w:rsidR="00000000" w:rsidRPr="00000000">
        <w:rPr>
          <w:rtl w:val="0"/>
        </w:rPr>
        <w:t xml:space="preserve">The AXI specification uses the term </w:t>
      </w:r>
      <w:r w:rsidDel="00000000" w:rsidR="00000000" w:rsidRPr="00000000">
        <w:rPr>
          <w:i w:val="1"/>
          <w:iCs w:val="1"/>
          <w:color w:val="0000ff"/>
          <w:rtl w:val="0"/>
        </w:rPr>
        <w:t xml:space="preserve">in a timely manner</w:t>
      </w:r>
      <w:r w:rsidDel="00000000" w:rsidR="00000000" w:rsidRPr="00000000">
        <w:rPr>
          <w:rtl w:val="0"/>
        </w:rPr>
        <w:t xml:space="preserve">.</w:t>
      </w:r>
    </w:p>
    <w:p w:rsidR="00000000" w:rsidDel="00000000" w:rsidP="00000000" w:rsidRDefault="00000000" w:rsidRPr="00000000" w14:paraId="0000053E">
      <w:pPr>
        <w:spacing w:after="4" w:line="261" w:lineRule="auto"/>
        <w:ind w:left="-5" w:right="5215" w:hanging="10"/>
        <w:rPr/>
      </w:pPr>
      <w:r w:rsidDel="00000000" w:rsidR="00000000" w:rsidRPr="00000000">
        <w:rPr>
          <w:sz w:val="33"/>
          <w:szCs w:val="33"/>
          <w:rtl w:val="0"/>
        </w:rPr>
        <w:t xml:space="preserve">Chapter A2</w:t>
      </w:r>
      <w:r w:rsidDel="00000000" w:rsidR="00000000" w:rsidRPr="00000000">
        <w:rPr>
          <w:rtl w:val="0"/>
        </w:rPr>
      </w:r>
    </w:p>
    <w:p w:rsidR="00000000" w:rsidDel="00000000" w:rsidP="00000000" w:rsidRDefault="00000000" w:rsidRPr="00000000" w14:paraId="0000053F">
      <w:pPr>
        <w:pStyle w:val="Heading5"/>
        <w:ind w:left="22" w:firstLine="166"/>
        <w:rPr/>
      </w:pPr>
      <w:r w:rsidDel="00000000" w:rsidR="00000000" w:rsidRPr="00000000">
        <w:rPr>
          <w:rtl w:val="0"/>
        </w:rPr>
        <w:t xml:space="preserve">Signal list</w:t>
      </w:r>
    </w:p>
    <w:p w:rsidR="00000000" w:rsidDel="00000000" w:rsidP="00000000" w:rsidRDefault="00000000" w:rsidRPr="00000000" w14:paraId="00000540">
      <w:pPr>
        <w:spacing w:after="136" w:lineRule="auto"/>
        <w:ind w:left="1073" w:right="60" w:hanging="10"/>
        <w:jc w:val="center"/>
        <w:rPr/>
      </w:pPr>
      <w:r w:rsidDel="00000000" w:rsidR="00000000" w:rsidRPr="00000000">
        <w:rPr>
          <w:rtl w:val="0"/>
        </w:rPr>
        <w:t xml:space="preserve">This chapter lists all the signals described within this specification. Some channels and signals are optional, so are not included on every interface. Each signal name contains a hyperlink to the section in which the signal is defined.</w:t>
      </w:r>
    </w:p>
    <w:p w:rsidR="00000000" w:rsidDel="00000000" w:rsidP="00000000" w:rsidRDefault="00000000" w:rsidRPr="00000000" w14:paraId="00000541">
      <w:pPr>
        <w:spacing w:after="112" w:lineRule="auto"/>
        <w:ind w:left="1073" w:right="1168" w:hanging="10"/>
        <w:jc w:val="center"/>
        <w:rPr/>
      </w:pPr>
      <w:r w:rsidDel="00000000" w:rsidR="00000000" w:rsidRPr="00000000">
        <w:rPr>
          <w:rtl w:val="0"/>
        </w:rPr>
        <w:t xml:space="preserve">Parity check signals are not included in this chapter but are listed in </w:t>
      </w:r>
      <w:r w:rsidDel="00000000" w:rsidR="00000000" w:rsidRPr="00000000">
        <w:rPr>
          <w:color w:val="0000ff"/>
          <w:rtl w:val="0"/>
        </w:rPr>
        <w:t xml:space="preserve">A17.2.3 </w:t>
      </w:r>
      <w:r w:rsidDel="00000000" w:rsidR="00000000" w:rsidRPr="00000000">
        <w:rPr>
          <w:i w:val="1"/>
          <w:iCs w:val="1"/>
          <w:color w:val="0000ff"/>
          <w:rtl w:val="0"/>
        </w:rPr>
        <w:t xml:space="preserve">Parity check signals</w:t>
      </w:r>
      <w:r w:rsidDel="00000000" w:rsidR="00000000" w:rsidRPr="00000000">
        <w:rPr>
          <w:rtl w:val="0"/>
        </w:rPr>
        <w:t xml:space="preserve">.</w:t>
      </w:r>
    </w:p>
    <w:p w:rsidR="00000000" w:rsidDel="00000000" w:rsidP="00000000" w:rsidRDefault="00000000" w:rsidRPr="00000000" w14:paraId="00000542">
      <w:pPr>
        <w:ind w:left="1126" w:right="8" w:firstLine="159.00000000000006"/>
        <w:rPr/>
      </w:pPr>
      <w:r w:rsidDel="00000000" w:rsidR="00000000" w:rsidRPr="00000000">
        <w:rPr>
          <w:rtl w:val="0"/>
        </w:rPr>
        <w:t xml:space="preserve">Signals are grouped based on channel and category as described in the following sections:</w:t>
      </w:r>
    </w:p>
    <w:p w:rsidR="00000000" w:rsidDel="00000000" w:rsidP="00000000" w:rsidRDefault="00000000" w:rsidRPr="00000000" w14:paraId="00000543">
      <w:pPr>
        <w:numPr>
          <w:ilvl w:val="0"/>
          <w:numId w:val="57"/>
        </w:numPr>
        <w:spacing w:after="130" w:line="265" w:lineRule="auto"/>
        <w:ind w:left="1633" w:hanging="219.00000000000006"/>
        <w:rPr/>
      </w:pPr>
      <w:r w:rsidDel="00000000" w:rsidR="00000000" w:rsidRPr="00000000">
        <w:rPr>
          <w:color w:val="0000ff"/>
          <w:rtl w:val="0"/>
        </w:rPr>
        <w:t xml:space="preserve">A2.1 </w:t>
      </w:r>
      <w:r w:rsidDel="00000000" w:rsidR="00000000" w:rsidRPr="00000000">
        <w:rPr>
          <w:i w:val="1"/>
          <w:iCs w:val="1"/>
          <w:color w:val="0000ff"/>
          <w:rtl w:val="0"/>
        </w:rPr>
        <w:t xml:space="preserve">Write channels</w:t>
      </w:r>
      <w:r w:rsidDel="00000000" w:rsidR="00000000" w:rsidRPr="00000000">
        <w:rPr>
          <w:rtl w:val="0"/>
        </w:rPr>
      </w:r>
    </w:p>
    <w:p w:rsidR="00000000" w:rsidDel="00000000" w:rsidP="00000000" w:rsidRDefault="00000000" w:rsidRPr="00000000" w14:paraId="00000544">
      <w:pPr>
        <w:numPr>
          <w:ilvl w:val="0"/>
          <w:numId w:val="57"/>
        </w:numPr>
        <w:spacing w:after="130" w:line="265" w:lineRule="auto"/>
        <w:ind w:left="1633" w:hanging="219.00000000000006"/>
        <w:rPr/>
      </w:pPr>
      <w:r w:rsidDel="00000000" w:rsidR="00000000" w:rsidRPr="00000000">
        <w:rPr>
          <w:color w:val="0000ff"/>
          <w:rtl w:val="0"/>
        </w:rPr>
        <w:t xml:space="preserve">A2.2 </w:t>
      </w:r>
      <w:r w:rsidDel="00000000" w:rsidR="00000000" w:rsidRPr="00000000">
        <w:rPr>
          <w:i w:val="1"/>
          <w:iCs w:val="1"/>
          <w:color w:val="0000ff"/>
          <w:rtl w:val="0"/>
        </w:rPr>
        <w:t xml:space="preserve">Read channels</w:t>
      </w:r>
      <w:r w:rsidDel="00000000" w:rsidR="00000000" w:rsidRPr="00000000">
        <w:rPr>
          <w:rtl w:val="0"/>
        </w:rPr>
      </w:r>
    </w:p>
    <w:p w:rsidR="00000000" w:rsidDel="00000000" w:rsidP="00000000" w:rsidRDefault="00000000" w:rsidRPr="00000000" w14:paraId="00000545">
      <w:pPr>
        <w:numPr>
          <w:ilvl w:val="0"/>
          <w:numId w:val="57"/>
        </w:numPr>
        <w:spacing w:after="130" w:line="265" w:lineRule="auto"/>
        <w:ind w:left="1633" w:hanging="219.00000000000006"/>
        <w:rPr/>
      </w:pPr>
      <w:r w:rsidDel="00000000" w:rsidR="00000000" w:rsidRPr="00000000">
        <w:rPr>
          <w:color w:val="0000ff"/>
          <w:rtl w:val="0"/>
        </w:rPr>
        <w:t xml:space="preserve">A2.3 </w:t>
      </w:r>
      <w:r w:rsidDel="00000000" w:rsidR="00000000" w:rsidRPr="00000000">
        <w:rPr>
          <w:i w:val="1"/>
          <w:iCs w:val="1"/>
          <w:color w:val="0000ff"/>
          <w:rtl w:val="0"/>
        </w:rPr>
        <w:t xml:space="preserve">Snoop channels</w:t>
      </w:r>
      <w:r w:rsidDel="00000000" w:rsidR="00000000" w:rsidRPr="00000000">
        <w:rPr>
          <w:rtl w:val="0"/>
        </w:rPr>
      </w:r>
    </w:p>
    <w:p w:rsidR="00000000" w:rsidDel="00000000" w:rsidP="00000000" w:rsidRDefault="00000000" w:rsidRPr="00000000" w14:paraId="00000546">
      <w:pPr>
        <w:numPr>
          <w:ilvl w:val="0"/>
          <w:numId w:val="57"/>
        </w:numPr>
        <w:spacing w:after="130" w:line="265" w:lineRule="auto"/>
        <w:ind w:left="1633" w:hanging="219.00000000000006"/>
        <w:rPr/>
      </w:pPr>
      <w:r w:rsidDel="00000000" w:rsidR="00000000" w:rsidRPr="00000000">
        <w:rPr>
          <w:color w:val="0000ff"/>
          <w:rtl w:val="0"/>
        </w:rPr>
        <w:t xml:space="preserve">A2.4 </w:t>
      </w:r>
      <w:r w:rsidDel="00000000" w:rsidR="00000000" w:rsidRPr="00000000">
        <w:rPr>
          <w:i w:val="1"/>
          <w:iCs w:val="1"/>
          <w:color w:val="0000ff"/>
          <w:rtl w:val="0"/>
        </w:rPr>
        <w:t xml:space="preserve">Interface level signals</w:t>
      </w:r>
      <w:r w:rsidDel="00000000" w:rsidR="00000000" w:rsidRPr="00000000">
        <w:rPr>
          <w:rtl w:val="0"/>
        </w:rPr>
      </w:r>
    </w:p>
    <w:p w:rsidR="00000000" w:rsidDel="00000000" w:rsidP="00000000" w:rsidRDefault="00000000" w:rsidRPr="00000000" w14:paraId="00000547">
      <w:pPr>
        <w:pStyle w:val="Heading6"/>
        <w:ind w:left="22" w:firstLine="27"/>
        <w:rPr/>
      </w:pPr>
      <w:r w:rsidDel="00000000" w:rsidR="00000000" w:rsidRPr="00000000">
        <w:rPr>
          <w:rtl w:val="0"/>
        </w:rPr>
        <w:t xml:space="preserve">A2.1 Write channels</w:t>
      </w:r>
    </w:p>
    <w:p w:rsidR="00000000" w:rsidDel="00000000" w:rsidP="00000000" w:rsidRDefault="00000000" w:rsidRPr="00000000" w14:paraId="00000548">
      <w:pPr>
        <w:spacing w:after="410" w:lineRule="auto"/>
        <w:ind w:left="1126" w:right="8" w:firstLine="159.00000000000006"/>
        <w:rPr/>
      </w:pPr>
      <w:r w:rsidDel="00000000" w:rsidR="00000000" w:rsidRPr="00000000">
        <w:rPr>
          <w:rtl w:val="0"/>
        </w:rPr>
        <w:t xml:space="preserve">The write channels are used to transfer requests, data, and responses for write transactions and some other data-less transactions.</w:t>
      </w:r>
    </w:p>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5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A2.1.1</w:t>
        <w:tab/>
        <w:t xml:space="preserve">Write request channel</w:t>
      </w:r>
    </w:p>
    <w:p w:rsidR="00000000" w:rsidDel="00000000" w:rsidP="00000000" w:rsidRDefault="00000000" w:rsidRPr="00000000" w14:paraId="0000054A">
      <w:pPr>
        <w:spacing w:after="285" w:lineRule="auto"/>
        <w:ind w:left="1126" w:right="8" w:firstLine="159.00000000000006"/>
        <w:rPr/>
      </w:pPr>
      <w:r w:rsidDel="00000000" w:rsidR="00000000" w:rsidRPr="00000000">
        <w:rPr>
          <w:rtl w:val="0"/>
        </w:rPr>
        <w:t xml:space="preserve">The write request channel carries all the required address and control information for transactions that use the write channels. Signals on this channel have the prefix AW.</w:t>
      </w:r>
    </w:p>
    <w:p w:rsidR="00000000" w:rsidDel="00000000" w:rsidP="00000000" w:rsidRDefault="00000000" w:rsidRPr="00000000" w14:paraId="0000054B">
      <w:pPr>
        <w:spacing w:after="3" w:line="265" w:lineRule="auto"/>
        <w:ind w:left="10" w:right="20" w:hanging="10"/>
        <w:jc w:val="right"/>
        <w:rPr/>
      </w:pPr>
      <w:r w:rsidDel="00000000" w:rsidR="00000000" w:rsidRPr="00000000">
        <w:rPr>
          <w:b w:val="1"/>
          <w:bCs w:val="1"/>
          <w:sz w:val="19"/>
          <w:szCs w:val="19"/>
          <w:rtl w:val="0"/>
        </w:rPr>
        <w:t xml:space="preserve">Table A2.1: Write request channel signals</w:t>
      </w:r>
      <w:r w:rsidDel="00000000" w:rsidR="00000000" w:rsidRPr="00000000">
        <w:rPr>
          <w:rtl w:val="0"/>
        </w:rPr>
      </w:r>
    </w:p>
    <w:tbl>
      <w:tblPr>
        <w:tblStyle w:val="Table10"/>
        <w:tblW w:w="9517.0" w:type="dxa"/>
        <w:jc w:val="left"/>
        <w:tblInd w:w="588.0" w:type="dxa"/>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4C">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4D">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4E">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4F">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0">
            <w:pPr>
              <w:spacing w:after="0" w:line="259" w:lineRule="auto"/>
              <w:ind w:left="120" w:firstLine="0"/>
              <w:rPr/>
            </w:pPr>
            <w:r w:rsidDel="00000000" w:rsidR="00000000" w:rsidRPr="00000000">
              <w:rPr>
                <w:color w:val="0000ff"/>
                <w:rtl w:val="0"/>
              </w:rPr>
              <w:t xml:space="preserve">AWVALID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3">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4">
            <w:pPr>
              <w:spacing w:after="0" w:line="259" w:lineRule="auto"/>
              <w:ind w:left="120" w:firstLine="0"/>
              <w:rPr/>
            </w:pPr>
            <w:r w:rsidDel="00000000" w:rsidR="00000000" w:rsidRPr="00000000">
              <w:rPr>
                <w:color w:val="0000ff"/>
                <w:rtl w:val="0"/>
              </w:rPr>
              <w:t xml:space="preserve">AWREADY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6">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7">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8">
            <w:pPr>
              <w:spacing w:after="0" w:line="259" w:lineRule="auto"/>
              <w:ind w:left="120" w:firstLine="0"/>
              <w:rPr/>
            </w:pPr>
            <w:r w:rsidDel="00000000" w:rsidR="00000000" w:rsidRPr="00000000">
              <w:rPr>
                <w:color w:val="0000ff"/>
                <w:rtl w:val="0"/>
              </w:rPr>
              <w:t xml:space="preserve">AWID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9">
            <w:pPr>
              <w:spacing w:after="0" w:line="259" w:lineRule="auto"/>
              <w:ind w:left="0" w:firstLine="0"/>
              <w:rPr/>
            </w:pPr>
            <w:r w:rsidDel="00000000" w:rsidR="00000000" w:rsidRPr="00000000">
              <w:rPr>
                <w:rtl w:val="0"/>
              </w:rPr>
              <w:t xml:space="preserve">ID_W_WIDTH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B">
            <w:pPr>
              <w:spacing w:after="0" w:line="259" w:lineRule="auto"/>
              <w:ind w:left="0" w:firstLine="0"/>
              <w:rPr/>
            </w:pPr>
            <w:r w:rsidDel="00000000" w:rsidR="00000000" w:rsidRPr="00000000">
              <w:rPr>
                <w:rtl w:val="0"/>
              </w:rPr>
              <w:t xml:space="preserve">Transaction identifier for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C">
            <w:pPr>
              <w:spacing w:after="0" w:line="259" w:lineRule="auto"/>
              <w:ind w:left="120" w:firstLine="0"/>
              <w:rPr/>
            </w:pPr>
            <w:r w:rsidDel="00000000" w:rsidR="00000000" w:rsidRPr="00000000">
              <w:rPr>
                <w:color w:val="0000ff"/>
                <w:rtl w:val="0"/>
              </w:rPr>
              <w:t xml:space="preserve">AWADDR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D">
            <w:pPr>
              <w:spacing w:after="0" w:line="259" w:lineRule="auto"/>
              <w:ind w:left="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5F">
            <w:pPr>
              <w:spacing w:after="0" w:line="259" w:lineRule="auto"/>
              <w:ind w:left="0" w:firstLine="0"/>
              <w:rPr/>
            </w:pPr>
            <w:r w:rsidDel="00000000" w:rsidR="00000000" w:rsidRPr="00000000">
              <w:rPr>
                <w:rtl w:val="0"/>
              </w:rPr>
              <w:t xml:space="preserve">Transaction address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0">
            <w:pPr>
              <w:spacing w:after="0" w:line="259" w:lineRule="auto"/>
              <w:ind w:left="120" w:firstLine="0"/>
              <w:rPr/>
            </w:pPr>
            <w:r w:rsidDel="00000000" w:rsidR="00000000" w:rsidRPr="00000000">
              <w:rPr>
                <w:color w:val="0000ff"/>
                <w:rtl w:val="0"/>
              </w:rPr>
              <w:t xml:space="preserve">AWREGION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1">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3">
            <w:pPr>
              <w:spacing w:after="0" w:line="259" w:lineRule="auto"/>
              <w:ind w:left="0" w:firstLine="0"/>
              <w:rPr/>
            </w:pPr>
            <w:r w:rsidDel="00000000" w:rsidR="00000000" w:rsidRPr="00000000">
              <w:rPr>
                <w:rtl w:val="0"/>
              </w:rPr>
              <w:t xml:space="preserve">Region identifier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4">
            <w:pPr>
              <w:spacing w:after="0" w:line="259" w:lineRule="auto"/>
              <w:ind w:left="120" w:firstLine="0"/>
              <w:rPr/>
            </w:pPr>
            <w:r w:rsidDel="00000000" w:rsidR="00000000" w:rsidRPr="00000000">
              <w:rPr>
                <w:color w:val="0000ff"/>
                <w:rtl w:val="0"/>
              </w:rPr>
              <w:t xml:space="preserve">AWLEN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5">
            <w:pPr>
              <w:spacing w:after="0" w:line="259" w:lineRule="auto"/>
              <w:ind w:left="0" w:firstLine="0"/>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7">
            <w:pPr>
              <w:spacing w:after="0" w:line="259" w:lineRule="auto"/>
              <w:ind w:left="0" w:firstLine="0"/>
              <w:rPr/>
            </w:pPr>
            <w:r w:rsidDel="00000000" w:rsidR="00000000" w:rsidRPr="00000000">
              <w:rPr>
                <w:rtl w:val="0"/>
              </w:rPr>
              <w:t xml:space="preserve">Transaction length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8">
            <w:pPr>
              <w:spacing w:after="0" w:line="259" w:lineRule="auto"/>
              <w:ind w:left="120" w:firstLine="0"/>
              <w:rPr/>
            </w:pPr>
            <w:r w:rsidDel="00000000" w:rsidR="00000000" w:rsidRPr="00000000">
              <w:rPr>
                <w:color w:val="0000ff"/>
                <w:rtl w:val="0"/>
              </w:rPr>
              <w:t xml:space="preserve">AWSIZE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9">
            <w:pPr>
              <w:spacing w:after="0" w:line="259" w:lineRule="auto"/>
              <w:ind w:left="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B">
            <w:pPr>
              <w:spacing w:after="0" w:line="259" w:lineRule="auto"/>
              <w:ind w:left="0" w:firstLine="0"/>
              <w:rPr/>
            </w:pPr>
            <w:r w:rsidDel="00000000" w:rsidR="00000000" w:rsidRPr="00000000">
              <w:rPr>
                <w:rtl w:val="0"/>
              </w:rPr>
              <w:t xml:space="preserve">Transaction size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C">
            <w:pPr>
              <w:spacing w:after="0" w:line="259" w:lineRule="auto"/>
              <w:ind w:left="120" w:firstLine="0"/>
              <w:rPr/>
            </w:pPr>
            <w:r w:rsidDel="00000000" w:rsidR="00000000" w:rsidRPr="00000000">
              <w:rPr>
                <w:color w:val="0000ff"/>
                <w:rtl w:val="0"/>
              </w:rPr>
              <w:t xml:space="preserve">AWBURST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D">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6F">
            <w:pPr>
              <w:spacing w:after="0" w:line="259" w:lineRule="auto"/>
              <w:ind w:left="0" w:firstLine="0"/>
              <w:rPr/>
            </w:pPr>
            <w:r w:rsidDel="00000000" w:rsidR="00000000" w:rsidRPr="00000000">
              <w:rPr>
                <w:rtl w:val="0"/>
              </w:rPr>
              <w:t xml:space="preserve">Burst attribute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0">
            <w:pPr>
              <w:spacing w:after="0" w:line="259" w:lineRule="auto"/>
              <w:ind w:left="120" w:firstLine="0"/>
              <w:rPr/>
            </w:pPr>
            <w:r w:rsidDel="00000000" w:rsidR="00000000" w:rsidRPr="00000000">
              <w:rPr>
                <w:color w:val="0000ff"/>
                <w:rtl w:val="0"/>
              </w:rPr>
              <w:t xml:space="preserve">AWLOCK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3">
            <w:pPr>
              <w:spacing w:after="0" w:line="259" w:lineRule="auto"/>
              <w:ind w:left="0" w:firstLine="0"/>
              <w:rPr/>
            </w:pPr>
            <w:r w:rsidDel="00000000" w:rsidR="00000000" w:rsidRPr="00000000">
              <w:rPr>
                <w:rtl w:val="0"/>
              </w:rPr>
              <w:t xml:space="preserve">Exclusive access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4">
            <w:pPr>
              <w:spacing w:after="0" w:line="259" w:lineRule="auto"/>
              <w:ind w:left="120" w:firstLine="0"/>
              <w:rPr/>
            </w:pPr>
            <w:r w:rsidDel="00000000" w:rsidR="00000000" w:rsidRPr="00000000">
              <w:rPr>
                <w:color w:val="0000ff"/>
                <w:rtl w:val="0"/>
              </w:rPr>
              <w:t xml:space="preserve">AWCACHE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5">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7">
            <w:pPr>
              <w:spacing w:after="0" w:line="259" w:lineRule="auto"/>
              <w:ind w:left="0" w:firstLine="0"/>
              <w:rPr/>
            </w:pPr>
            <w:r w:rsidDel="00000000" w:rsidR="00000000" w:rsidRPr="00000000">
              <w:rPr>
                <w:rtl w:val="0"/>
              </w:rPr>
              <w:t xml:space="preserve">Memory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8">
            <w:pPr>
              <w:spacing w:after="0" w:line="259" w:lineRule="auto"/>
              <w:ind w:left="120" w:firstLine="0"/>
              <w:rPr/>
            </w:pPr>
            <w:r w:rsidDel="00000000" w:rsidR="00000000" w:rsidRPr="00000000">
              <w:rPr>
                <w:color w:val="0000ff"/>
                <w:rtl w:val="0"/>
              </w:rPr>
              <w:t xml:space="preserve">AWPROT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9">
            <w:pPr>
              <w:spacing w:after="0" w:line="259" w:lineRule="auto"/>
              <w:ind w:left="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B">
            <w:pPr>
              <w:spacing w:after="0" w:line="259" w:lineRule="auto"/>
              <w:ind w:left="0" w:firstLine="0"/>
              <w:rPr/>
            </w:pPr>
            <w:r w:rsidDel="00000000" w:rsidR="00000000" w:rsidRPr="00000000">
              <w:rPr>
                <w:rtl w:val="0"/>
              </w:rPr>
              <w:t xml:space="preserve">Access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C">
            <w:pPr>
              <w:spacing w:after="0" w:line="259" w:lineRule="auto"/>
              <w:ind w:left="120" w:firstLine="0"/>
              <w:rPr/>
            </w:pPr>
            <w:r w:rsidDel="00000000" w:rsidR="00000000" w:rsidRPr="00000000">
              <w:rPr>
                <w:color w:val="0000ff"/>
                <w:rtl w:val="0"/>
              </w:rPr>
              <w:t xml:space="preserve">AWNSE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7F">
            <w:pPr>
              <w:spacing w:after="0" w:line="259" w:lineRule="auto"/>
              <w:ind w:left="0" w:firstLine="0"/>
              <w:rPr/>
            </w:pPr>
            <w:r w:rsidDel="00000000" w:rsidR="00000000" w:rsidRPr="00000000">
              <w:rPr>
                <w:rtl w:val="0"/>
              </w:rPr>
              <w:t xml:space="preserve">Non-secure extension bit for RME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0">
            <w:pPr>
              <w:spacing w:after="0" w:line="259" w:lineRule="auto"/>
              <w:ind w:left="120" w:firstLine="0"/>
              <w:rPr/>
            </w:pPr>
            <w:r w:rsidDel="00000000" w:rsidR="00000000" w:rsidRPr="00000000">
              <w:rPr>
                <w:color w:val="0000ff"/>
                <w:rtl w:val="0"/>
              </w:rPr>
              <w:t xml:space="preserve">AWQOS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1">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3">
            <w:pPr>
              <w:spacing w:after="0" w:line="259" w:lineRule="auto"/>
              <w:ind w:left="0" w:firstLine="0"/>
              <w:rPr/>
            </w:pPr>
            <w:r w:rsidDel="00000000" w:rsidR="00000000" w:rsidRPr="00000000">
              <w:rPr>
                <w:rtl w:val="0"/>
              </w:rPr>
              <w:t xml:space="preserve">QoS identifier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4">
            <w:pPr>
              <w:spacing w:after="0" w:line="259" w:lineRule="auto"/>
              <w:ind w:left="120" w:firstLine="0"/>
              <w:rPr/>
            </w:pPr>
            <w:r w:rsidDel="00000000" w:rsidR="00000000" w:rsidRPr="00000000">
              <w:rPr>
                <w:color w:val="0000ff"/>
                <w:rtl w:val="0"/>
              </w:rPr>
              <w:t xml:space="preserve">AWUSER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5">
            <w:pPr>
              <w:spacing w:after="0" w:line="259" w:lineRule="auto"/>
              <w:ind w:left="0" w:firstLine="0"/>
              <w:rPr/>
            </w:pPr>
            <w:r w:rsidDel="00000000" w:rsidR="00000000" w:rsidRPr="00000000">
              <w:rPr>
                <w:rtl w:val="0"/>
              </w:rPr>
              <w:t xml:space="preserve">USER_REQ_WIDTH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7">
            <w:pPr>
              <w:spacing w:after="0" w:line="259" w:lineRule="auto"/>
              <w:ind w:left="0" w:firstLine="0"/>
              <w:rPr/>
            </w:pPr>
            <w:r w:rsidDel="00000000" w:rsidR="00000000" w:rsidRPr="00000000">
              <w:rPr>
                <w:rtl w:val="0"/>
              </w:rPr>
              <w:t xml:space="preserve">User-defined extension to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8">
            <w:pPr>
              <w:spacing w:after="0" w:line="259" w:lineRule="auto"/>
              <w:ind w:left="120" w:firstLine="0"/>
              <w:rPr/>
            </w:pPr>
            <w:r w:rsidDel="00000000" w:rsidR="00000000" w:rsidRPr="00000000">
              <w:rPr>
                <w:color w:val="0000ff"/>
                <w:rtl w:val="0"/>
              </w:rPr>
              <w:t xml:space="preserve">AWDOMAIN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9">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B">
            <w:pPr>
              <w:spacing w:after="0" w:line="259" w:lineRule="auto"/>
              <w:ind w:left="0" w:firstLine="0"/>
              <w:rPr/>
            </w:pPr>
            <w:r w:rsidDel="00000000" w:rsidR="00000000" w:rsidRPr="00000000">
              <w:rPr>
                <w:rtl w:val="0"/>
              </w:rPr>
              <w:t xml:space="preserve">Shareability domain of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C">
            <w:pPr>
              <w:spacing w:after="0" w:line="259" w:lineRule="auto"/>
              <w:ind w:left="120" w:firstLine="0"/>
              <w:rPr/>
            </w:pPr>
            <w:r w:rsidDel="00000000" w:rsidR="00000000" w:rsidRPr="00000000">
              <w:rPr>
                <w:color w:val="0000ff"/>
                <w:rtl w:val="0"/>
              </w:rPr>
              <w:t xml:space="preserve">AWSNOOP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D">
            <w:pPr>
              <w:spacing w:after="0" w:line="259" w:lineRule="auto"/>
              <w:ind w:left="0" w:firstLine="0"/>
              <w:rPr/>
            </w:pPr>
            <w:r w:rsidDel="00000000" w:rsidR="00000000" w:rsidRPr="00000000">
              <w:rPr>
                <w:rtl w:val="0"/>
              </w:rPr>
              <w:t xml:space="preserve">AWSNOOP_WIDTH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8F">
            <w:pPr>
              <w:spacing w:after="0" w:line="259" w:lineRule="auto"/>
              <w:ind w:left="0" w:firstLine="0"/>
              <w:rPr/>
            </w:pPr>
            <w:r w:rsidDel="00000000" w:rsidR="00000000" w:rsidRPr="00000000">
              <w:rPr>
                <w:rtl w:val="0"/>
              </w:rPr>
              <w:t xml:space="preserve">Write request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0">
            <w:pPr>
              <w:spacing w:after="0" w:line="259" w:lineRule="auto"/>
              <w:ind w:left="120" w:firstLine="0"/>
              <w:rPr/>
            </w:pPr>
            <w:r w:rsidDel="00000000" w:rsidR="00000000" w:rsidRPr="00000000">
              <w:rPr>
                <w:color w:val="0000ff"/>
                <w:rtl w:val="0"/>
              </w:rPr>
              <w:t xml:space="preserve">AWSTASHNID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1">
            <w:pPr>
              <w:spacing w:after="0" w:line="259" w:lineRule="auto"/>
              <w:ind w:left="0" w:firstLine="0"/>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3">
            <w:pPr>
              <w:spacing w:after="0" w:line="259" w:lineRule="auto"/>
              <w:ind w:left="0" w:firstLine="0"/>
              <w:rPr/>
            </w:pPr>
            <w:r w:rsidDel="00000000" w:rsidR="00000000" w:rsidRPr="00000000">
              <w:rPr>
                <w:rtl w:val="0"/>
              </w:rPr>
              <w:t xml:space="preserve">Stash Node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4">
            <w:pPr>
              <w:spacing w:after="0" w:line="259" w:lineRule="auto"/>
              <w:ind w:left="120" w:firstLine="0"/>
              <w:rPr/>
            </w:pPr>
            <w:r w:rsidDel="00000000" w:rsidR="00000000" w:rsidRPr="00000000">
              <w:rPr>
                <w:color w:val="0000ff"/>
                <w:rtl w:val="0"/>
              </w:rPr>
              <w:t xml:space="preserve">AWSTASHNIDEN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7">
            <w:pPr>
              <w:spacing w:after="0" w:line="259" w:lineRule="auto"/>
              <w:ind w:left="0" w:firstLine="0"/>
              <w:rPr/>
            </w:pPr>
            <w:r w:rsidDel="00000000" w:rsidR="00000000" w:rsidRPr="00000000">
              <w:rPr>
                <w:rtl w:val="0"/>
              </w:rPr>
              <w:t xml:space="preserve">Stash Node ID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8">
            <w:pPr>
              <w:spacing w:after="0" w:line="259" w:lineRule="auto"/>
              <w:ind w:left="120" w:firstLine="0"/>
              <w:rPr/>
            </w:pPr>
            <w:r w:rsidDel="00000000" w:rsidR="00000000" w:rsidRPr="00000000">
              <w:rPr>
                <w:color w:val="0000ff"/>
                <w:rtl w:val="0"/>
              </w:rPr>
              <w:t xml:space="preserve">AWSTASHLPID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9">
            <w:pPr>
              <w:spacing w:after="0" w:line="259" w:lineRule="auto"/>
              <w:ind w:left="0" w:firstLine="0"/>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B">
            <w:pPr>
              <w:spacing w:after="0" w:line="259" w:lineRule="auto"/>
              <w:ind w:left="0" w:firstLine="0"/>
              <w:rPr/>
            </w:pPr>
            <w:r w:rsidDel="00000000" w:rsidR="00000000" w:rsidRPr="00000000">
              <w:rPr>
                <w:rtl w:val="0"/>
              </w:rPr>
              <w:t xml:space="preserve">Stash Logical Processor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C">
            <w:pPr>
              <w:spacing w:after="0" w:line="259" w:lineRule="auto"/>
              <w:ind w:left="120" w:firstLine="0"/>
              <w:rPr/>
            </w:pPr>
            <w:r w:rsidDel="00000000" w:rsidR="00000000" w:rsidRPr="00000000">
              <w:rPr>
                <w:color w:val="0000ff"/>
                <w:rtl w:val="0"/>
              </w:rPr>
              <w:t xml:space="preserve">AWSTASHLPIDEN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9F">
            <w:pPr>
              <w:spacing w:after="0" w:line="259" w:lineRule="auto"/>
              <w:ind w:left="0" w:firstLine="0"/>
              <w:rPr/>
            </w:pPr>
            <w:r w:rsidDel="00000000" w:rsidR="00000000" w:rsidRPr="00000000">
              <w:rPr>
                <w:rtl w:val="0"/>
              </w:rPr>
              <w:t xml:space="preserve">Stash Logical Processor ID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0">
            <w:pPr>
              <w:spacing w:after="0" w:line="259" w:lineRule="auto"/>
              <w:ind w:left="120" w:firstLine="0"/>
              <w:rPr/>
            </w:pPr>
            <w:r w:rsidDel="00000000" w:rsidR="00000000" w:rsidRPr="00000000">
              <w:rPr>
                <w:color w:val="0000ff"/>
                <w:rtl w:val="0"/>
              </w:rPr>
              <w:t xml:space="preserve">AWTRACE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3">
            <w:pPr>
              <w:spacing w:after="0" w:line="259" w:lineRule="auto"/>
              <w:ind w:left="0" w:firstLine="0"/>
              <w:rPr/>
            </w:pPr>
            <w:r w:rsidDel="00000000" w:rsidR="00000000" w:rsidRPr="00000000">
              <w:rPr>
                <w:rtl w:val="0"/>
              </w:rPr>
              <w:t xml:space="preserve">Trace signal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4">
            <w:pPr>
              <w:spacing w:after="0" w:line="259" w:lineRule="auto"/>
              <w:ind w:left="120" w:firstLine="0"/>
              <w:rPr/>
            </w:pPr>
            <w:r w:rsidDel="00000000" w:rsidR="00000000" w:rsidRPr="00000000">
              <w:rPr>
                <w:color w:val="0000ff"/>
                <w:rtl w:val="0"/>
              </w:rPr>
              <w:t xml:space="preserve">AWLOOP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5">
            <w:pPr>
              <w:spacing w:after="0" w:line="259" w:lineRule="auto"/>
              <w:ind w:left="0" w:firstLine="0"/>
              <w:rPr/>
            </w:pPr>
            <w:r w:rsidDel="00000000" w:rsidR="00000000" w:rsidRPr="00000000">
              <w:rPr>
                <w:rtl w:val="0"/>
              </w:rPr>
              <w:t xml:space="preserve">LOOP_W_WIDTH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7">
            <w:pPr>
              <w:spacing w:after="0" w:line="259" w:lineRule="auto"/>
              <w:ind w:left="0" w:firstLine="0"/>
              <w:rPr/>
            </w:pPr>
            <w:r w:rsidDel="00000000" w:rsidR="00000000" w:rsidRPr="00000000">
              <w:rPr>
                <w:rtl w:val="0"/>
              </w:rPr>
              <w:t xml:space="preserve">Loopback signals on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8">
            <w:pPr>
              <w:spacing w:after="0" w:line="259" w:lineRule="auto"/>
              <w:ind w:left="120" w:firstLine="0"/>
              <w:rPr/>
            </w:pPr>
            <w:r w:rsidDel="00000000" w:rsidR="00000000" w:rsidRPr="00000000">
              <w:rPr>
                <w:color w:val="0000ff"/>
                <w:rtl w:val="0"/>
              </w:rPr>
              <w:t xml:space="preserve">AWMMUVALID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B">
            <w:pPr>
              <w:spacing w:after="0" w:line="259" w:lineRule="auto"/>
              <w:ind w:left="0" w:firstLine="0"/>
              <w:rPr/>
            </w:pPr>
            <w:r w:rsidDel="00000000" w:rsidR="00000000" w:rsidRPr="00000000">
              <w:rPr>
                <w:rtl w:val="0"/>
              </w:rPr>
              <w:t xml:space="preserve">MMU signal qualifier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C">
            <w:pPr>
              <w:spacing w:after="0" w:line="259" w:lineRule="auto"/>
              <w:ind w:left="120" w:firstLine="0"/>
              <w:rPr/>
            </w:pPr>
            <w:r w:rsidDel="00000000" w:rsidR="00000000" w:rsidRPr="00000000">
              <w:rPr>
                <w:color w:val="0000ff"/>
                <w:rtl w:val="0"/>
              </w:rPr>
              <w:t xml:space="preserve">AWMMUSECSID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D">
            <w:pPr>
              <w:spacing w:after="0" w:line="259" w:lineRule="auto"/>
              <w:ind w:left="0" w:firstLine="0"/>
              <w:rPr/>
            </w:pPr>
            <w:r w:rsidDel="00000000" w:rsidR="00000000" w:rsidRPr="00000000">
              <w:rPr>
                <w:rtl w:val="0"/>
              </w:rPr>
              <w:t xml:space="preserve">SECSID_WIDTH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E">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AF">
            <w:pPr>
              <w:spacing w:after="0" w:line="259" w:lineRule="auto"/>
              <w:ind w:left="0" w:firstLine="0"/>
              <w:rPr/>
            </w:pPr>
            <w:r w:rsidDel="00000000" w:rsidR="00000000" w:rsidRPr="00000000">
              <w:rPr>
                <w:rtl w:val="0"/>
              </w:rPr>
              <w:t xml:space="preserve">Secure Stream ID</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5B0">
            <w:pPr>
              <w:spacing w:after="0" w:line="259" w:lineRule="auto"/>
              <w:ind w:left="120" w:firstLine="0"/>
              <w:rPr/>
            </w:pPr>
            <w:r w:rsidDel="00000000" w:rsidR="00000000" w:rsidRPr="00000000">
              <w:rPr>
                <w:color w:val="0000ff"/>
                <w:rtl w:val="0"/>
              </w:rPr>
              <w:t xml:space="preserve">AWMMUSID</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5B1">
            <w:pPr>
              <w:spacing w:after="0" w:line="259" w:lineRule="auto"/>
              <w:ind w:left="0" w:firstLine="0"/>
              <w:rPr/>
            </w:pPr>
            <w:r w:rsidDel="00000000" w:rsidR="00000000" w:rsidRPr="00000000">
              <w:rPr>
                <w:rtl w:val="0"/>
              </w:rPr>
              <w:t xml:space="preserve">SID_WIDTH</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5B2">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5B3">
            <w:pPr>
              <w:spacing w:after="0" w:line="259" w:lineRule="auto"/>
              <w:ind w:left="0" w:firstLine="0"/>
              <w:rPr/>
            </w:pPr>
            <w:r w:rsidDel="00000000" w:rsidR="00000000" w:rsidRPr="00000000">
              <w:rPr>
                <w:rtl w:val="0"/>
              </w:rPr>
              <w:t xml:space="preserve">StreamID</w:t>
            </w:r>
          </w:p>
        </w:tc>
      </w:tr>
    </w:tbl>
    <w:p w:rsidR="00000000" w:rsidDel="00000000" w:rsidP="00000000" w:rsidRDefault="00000000" w:rsidRPr="00000000" w14:paraId="000005B4">
      <w:pPr>
        <w:spacing w:after="3" w:line="259" w:lineRule="auto"/>
        <w:ind w:left="10" w:right="108" w:hanging="10"/>
        <w:jc w:val="right"/>
        <w:rPr/>
        <w:sectPr>
          <w:headerReference r:id="rId58" w:type="default"/>
          <w:headerReference r:id="rId59" w:type="first"/>
          <w:headerReference r:id="rId60" w:type="even"/>
          <w:footerReference r:id="rId61" w:type="default"/>
          <w:footerReference r:id="rId62" w:type="first"/>
          <w:footerReference r:id="rId63" w:type="even"/>
          <w:type w:val="nextPage"/>
          <w:pgSz w:h="16838" w:w="11906" w:orient="portrait"/>
          <w:pgMar w:bottom="1664" w:top="1611" w:left="1080" w:right="685" w:header="720" w:footer="864"/>
          <w:titlePg w:val="1"/>
        </w:sect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05B5">
      <w:pPr>
        <w:spacing w:after="3" w:line="259" w:lineRule="auto"/>
        <w:ind w:left="10" w:right="108" w:hanging="10"/>
        <w:jc w:val="right"/>
        <w:rPr/>
      </w:pPr>
      <w:r w:rsidDel="00000000" w:rsidR="00000000" w:rsidRPr="00000000">
        <w:rPr>
          <w:rtl w:val="0"/>
        </w:rPr>
        <w:t xml:space="preserve">Table A2.1 – </w:t>
      </w:r>
      <w:r w:rsidDel="00000000" w:rsidR="00000000" w:rsidRPr="00000000">
        <w:rPr>
          <w:i w:val="1"/>
          <w:iCs w:val="1"/>
          <w:rtl w:val="0"/>
        </w:rPr>
        <w:t xml:space="preserve">Continued from previous page</w:t>
      </w:r>
      <w:r w:rsidDel="00000000" w:rsidR="00000000" w:rsidRPr="00000000">
        <w:rPr>
          <w:rtl w:val="0"/>
        </w:rPr>
      </w:r>
    </w:p>
    <w:tbl>
      <w:tblPr>
        <w:tblStyle w:val="Table11"/>
        <w:tblW w:w="9517.0" w:type="dxa"/>
        <w:jc w:val="left"/>
        <w:tblInd w:w="588.0" w:type="dxa"/>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6">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7">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8">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9">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A">
            <w:pPr>
              <w:spacing w:after="0" w:line="259" w:lineRule="auto"/>
              <w:ind w:left="120" w:firstLine="0"/>
              <w:rPr/>
            </w:pPr>
            <w:r w:rsidDel="00000000" w:rsidR="00000000" w:rsidRPr="00000000">
              <w:rPr>
                <w:color w:val="0000ff"/>
                <w:rtl w:val="0"/>
              </w:rPr>
              <w:t xml:space="preserve">AWMMUSSIDV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D">
            <w:pPr>
              <w:spacing w:after="0" w:line="259" w:lineRule="auto"/>
              <w:ind w:left="0" w:firstLine="0"/>
              <w:rPr/>
            </w:pPr>
            <w:r w:rsidDel="00000000" w:rsidR="00000000" w:rsidRPr="00000000">
              <w:rPr>
                <w:rtl w:val="0"/>
              </w:rPr>
              <w:t xml:space="preserve">SubstreamID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E">
            <w:pPr>
              <w:spacing w:after="0" w:line="259" w:lineRule="auto"/>
              <w:ind w:left="120" w:firstLine="0"/>
              <w:rPr/>
            </w:pPr>
            <w:r w:rsidDel="00000000" w:rsidR="00000000" w:rsidRPr="00000000">
              <w:rPr>
                <w:color w:val="0000ff"/>
                <w:rtl w:val="0"/>
              </w:rPr>
              <w:t xml:space="preserve">AWMMUSSID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BF">
            <w:pPr>
              <w:spacing w:after="0" w:line="259" w:lineRule="auto"/>
              <w:ind w:left="0" w:firstLine="0"/>
              <w:rPr/>
            </w:pPr>
            <w:r w:rsidDel="00000000" w:rsidR="00000000" w:rsidRPr="00000000">
              <w:rPr>
                <w:rtl w:val="0"/>
              </w:rPr>
              <w:t xml:space="preserve">SSID_WIDTH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1">
            <w:pPr>
              <w:spacing w:after="0" w:line="259" w:lineRule="auto"/>
              <w:ind w:left="0" w:firstLine="0"/>
              <w:rPr/>
            </w:pPr>
            <w:r w:rsidDel="00000000" w:rsidR="00000000" w:rsidRPr="00000000">
              <w:rPr>
                <w:rtl w:val="0"/>
              </w:rPr>
              <w:t xml:space="preserve">SubstreamID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2">
            <w:pPr>
              <w:spacing w:after="0" w:line="259" w:lineRule="auto"/>
              <w:ind w:left="120" w:firstLine="0"/>
              <w:rPr/>
            </w:pPr>
            <w:r w:rsidDel="00000000" w:rsidR="00000000" w:rsidRPr="00000000">
              <w:rPr>
                <w:color w:val="0000ff"/>
                <w:rtl w:val="0"/>
              </w:rPr>
              <w:t xml:space="preserve">AWMMUATST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3">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5">
            <w:pPr>
              <w:spacing w:after="0" w:line="259" w:lineRule="auto"/>
              <w:ind w:left="0" w:firstLine="0"/>
              <w:rPr/>
            </w:pPr>
            <w:r w:rsidDel="00000000" w:rsidR="00000000" w:rsidRPr="00000000">
              <w:rPr>
                <w:rtl w:val="0"/>
              </w:rPr>
              <w:t xml:space="preserve">Address translated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6">
            <w:pPr>
              <w:spacing w:after="0" w:line="259" w:lineRule="auto"/>
              <w:ind w:left="120" w:firstLine="0"/>
              <w:rPr/>
            </w:pPr>
            <w:r w:rsidDel="00000000" w:rsidR="00000000" w:rsidRPr="00000000">
              <w:rPr>
                <w:color w:val="0000ff"/>
                <w:rtl w:val="0"/>
              </w:rPr>
              <w:t xml:space="preserve">AWMMUFLOW</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7">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9">
            <w:pPr>
              <w:spacing w:after="0" w:line="259" w:lineRule="auto"/>
              <w:ind w:left="0" w:firstLine="0"/>
              <w:rPr/>
            </w:pPr>
            <w:r w:rsidDel="00000000" w:rsidR="00000000" w:rsidRPr="00000000">
              <w:rPr>
                <w:rtl w:val="0"/>
              </w:rPr>
              <w:t xml:space="preserve">SMMU flow type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A">
            <w:pPr>
              <w:spacing w:after="0" w:line="259" w:lineRule="auto"/>
              <w:ind w:left="120" w:firstLine="0"/>
              <w:rPr/>
            </w:pPr>
            <w:r w:rsidDel="00000000" w:rsidR="00000000" w:rsidRPr="00000000">
              <w:rPr>
                <w:color w:val="0000ff"/>
                <w:rtl w:val="0"/>
              </w:rPr>
              <w:t xml:space="preserve">AWPBHA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B">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D">
            <w:pPr>
              <w:spacing w:after="0" w:line="259" w:lineRule="auto"/>
              <w:ind w:left="0" w:firstLine="0"/>
              <w:rPr/>
            </w:pPr>
            <w:r w:rsidDel="00000000" w:rsidR="00000000" w:rsidRPr="00000000">
              <w:rPr>
                <w:rtl w:val="0"/>
              </w:rPr>
              <w:t xml:space="preserve">Page-based Hardware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E">
            <w:pPr>
              <w:spacing w:after="0" w:line="259" w:lineRule="auto"/>
              <w:ind w:left="120" w:firstLine="0"/>
              <w:rPr/>
            </w:pPr>
            <w:r w:rsidDel="00000000" w:rsidR="00000000" w:rsidRPr="00000000">
              <w:rPr>
                <w:color w:val="0000ff"/>
                <w:rtl w:val="0"/>
              </w:rPr>
              <w:t xml:space="preserve">AWNSAID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CF">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1">
            <w:pPr>
              <w:spacing w:after="0" w:line="259" w:lineRule="auto"/>
              <w:ind w:left="0" w:firstLine="0"/>
              <w:rPr/>
            </w:pPr>
            <w:r w:rsidDel="00000000" w:rsidR="00000000" w:rsidRPr="00000000">
              <w:rPr>
                <w:rtl w:val="0"/>
              </w:rPr>
              <w:t xml:space="preserve">Non-secure Access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2">
            <w:pPr>
              <w:spacing w:after="0" w:line="259" w:lineRule="auto"/>
              <w:ind w:left="120" w:firstLine="0"/>
              <w:rPr/>
            </w:pPr>
            <w:r w:rsidDel="00000000" w:rsidR="00000000" w:rsidRPr="00000000">
              <w:rPr>
                <w:color w:val="0000ff"/>
                <w:rtl w:val="0"/>
              </w:rPr>
              <w:t xml:space="preserve">AWSUBSYSID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3">
            <w:pPr>
              <w:spacing w:after="0" w:line="259" w:lineRule="auto"/>
              <w:ind w:left="0" w:firstLine="0"/>
              <w:rPr/>
            </w:pPr>
            <w:r w:rsidDel="00000000" w:rsidR="00000000" w:rsidRPr="00000000">
              <w:rPr>
                <w:rtl w:val="0"/>
              </w:rPr>
              <w:t xml:space="preserve">SUBSYSID_WIDTH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5">
            <w:pPr>
              <w:spacing w:after="0" w:line="259" w:lineRule="auto"/>
              <w:ind w:left="0" w:firstLine="0"/>
              <w:rPr/>
            </w:pPr>
            <w:r w:rsidDel="00000000" w:rsidR="00000000" w:rsidRPr="00000000">
              <w:rPr>
                <w:rtl w:val="0"/>
              </w:rPr>
              <w:t xml:space="preserve">Subsystem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6">
            <w:pPr>
              <w:spacing w:after="0" w:line="259" w:lineRule="auto"/>
              <w:ind w:left="120" w:firstLine="0"/>
              <w:rPr/>
            </w:pPr>
            <w:r w:rsidDel="00000000" w:rsidR="00000000" w:rsidRPr="00000000">
              <w:rPr>
                <w:color w:val="0000ff"/>
                <w:rtl w:val="0"/>
              </w:rPr>
              <w:t xml:space="preserve">AWATOP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7">
            <w:pPr>
              <w:spacing w:after="0" w:line="259" w:lineRule="auto"/>
              <w:ind w:left="0" w:firstLine="0"/>
              <w:rPr/>
            </w:pPr>
            <w:r w:rsidDel="00000000" w:rsidR="00000000" w:rsidRPr="00000000">
              <w:rPr>
                <w:rtl w:val="0"/>
              </w:rPr>
              <w:t xml:space="preserve">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9">
            <w:pPr>
              <w:spacing w:after="0" w:line="259" w:lineRule="auto"/>
              <w:ind w:left="0" w:firstLine="0"/>
              <w:rPr/>
            </w:pPr>
            <w:r w:rsidDel="00000000" w:rsidR="00000000" w:rsidRPr="00000000">
              <w:rPr>
                <w:rtl w:val="0"/>
              </w:rPr>
              <w:t xml:space="preserve">Atomic transaction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A">
            <w:pPr>
              <w:spacing w:after="0" w:line="259" w:lineRule="auto"/>
              <w:ind w:left="120" w:firstLine="0"/>
              <w:rPr/>
            </w:pPr>
            <w:r w:rsidDel="00000000" w:rsidR="00000000" w:rsidRPr="00000000">
              <w:rPr>
                <w:color w:val="0000ff"/>
                <w:rtl w:val="0"/>
              </w:rPr>
              <w:t xml:space="preserve">AWMPAM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B">
            <w:pPr>
              <w:spacing w:after="0" w:line="259" w:lineRule="auto"/>
              <w:ind w:left="0" w:firstLine="0"/>
              <w:rPr/>
            </w:pPr>
            <w:r w:rsidDel="00000000" w:rsidR="00000000" w:rsidRPr="00000000">
              <w:rPr>
                <w:rtl w:val="0"/>
              </w:rPr>
              <w:t xml:space="preserve">MPAM_WIDTH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D">
            <w:pPr>
              <w:spacing w:after="0" w:line="259" w:lineRule="auto"/>
              <w:ind w:left="0" w:firstLine="0"/>
              <w:rPr/>
            </w:pPr>
            <w:r w:rsidDel="00000000" w:rsidR="00000000" w:rsidRPr="00000000">
              <w:rPr>
                <w:rtl w:val="0"/>
              </w:rPr>
              <w:t xml:space="preserve">MPAM information with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E">
            <w:pPr>
              <w:spacing w:after="0" w:line="259" w:lineRule="auto"/>
              <w:ind w:left="120" w:firstLine="0"/>
              <w:rPr/>
            </w:pPr>
            <w:r w:rsidDel="00000000" w:rsidR="00000000" w:rsidRPr="00000000">
              <w:rPr>
                <w:color w:val="0000ff"/>
                <w:rtl w:val="0"/>
              </w:rPr>
              <w:t xml:space="preserve">AWIDUNQ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D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1">
            <w:pPr>
              <w:spacing w:after="0" w:line="259" w:lineRule="auto"/>
              <w:ind w:left="0" w:firstLine="0"/>
              <w:rPr/>
            </w:pPr>
            <w:r w:rsidDel="00000000" w:rsidR="00000000" w:rsidRPr="00000000">
              <w:rPr>
                <w:rtl w:val="0"/>
              </w:rPr>
              <w:t xml:space="preserve">Unique 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2">
            <w:pPr>
              <w:spacing w:after="0" w:line="259" w:lineRule="auto"/>
              <w:ind w:left="120" w:firstLine="0"/>
              <w:rPr/>
            </w:pPr>
            <w:r w:rsidDel="00000000" w:rsidR="00000000" w:rsidRPr="00000000">
              <w:rPr>
                <w:color w:val="0000ff"/>
                <w:rtl w:val="0"/>
              </w:rPr>
              <w:t xml:space="preserve">AWCMO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3">
            <w:pPr>
              <w:spacing w:after="0" w:line="259" w:lineRule="auto"/>
              <w:ind w:left="0" w:firstLine="0"/>
              <w:rPr/>
            </w:pPr>
            <w:r w:rsidDel="00000000" w:rsidR="00000000" w:rsidRPr="00000000">
              <w:rPr>
                <w:rtl w:val="0"/>
              </w:rPr>
              <w:t xml:space="preserve">AWCMO_WIDTH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5">
            <w:pPr>
              <w:spacing w:after="0" w:line="259" w:lineRule="auto"/>
              <w:ind w:left="0" w:firstLine="0"/>
              <w:rPr/>
            </w:pPr>
            <w:r w:rsidDel="00000000" w:rsidR="00000000" w:rsidRPr="00000000">
              <w:rPr>
                <w:rtl w:val="0"/>
              </w:rPr>
              <w:t xml:space="preserve">CMO type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6">
            <w:pPr>
              <w:spacing w:after="0" w:line="259" w:lineRule="auto"/>
              <w:ind w:left="120" w:firstLine="0"/>
              <w:rPr/>
            </w:pPr>
            <w:r w:rsidDel="00000000" w:rsidR="00000000" w:rsidRPr="00000000">
              <w:rPr>
                <w:color w:val="0000ff"/>
                <w:rtl w:val="0"/>
              </w:rPr>
              <w:t xml:space="preserve">AWTAGOP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7">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9">
            <w:pPr>
              <w:spacing w:after="0" w:line="259" w:lineRule="auto"/>
              <w:ind w:left="0" w:firstLine="0"/>
              <w:rPr/>
            </w:pPr>
            <w:r w:rsidDel="00000000" w:rsidR="00000000" w:rsidRPr="00000000">
              <w:rPr>
                <w:rtl w:val="0"/>
              </w:rPr>
              <w:t xml:space="preserve">Memory Tag operation for write requests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A">
            <w:pPr>
              <w:spacing w:after="0" w:line="259" w:lineRule="auto"/>
              <w:ind w:left="120" w:firstLine="0"/>
              <w:rPr/>
            </w:pPr>
            <w:r w:rsidDel="00000000" w:rsidR="00000000" w:rsidRPr="00000000">
              <w:rPr>
                <w:color w:val="0000ff"/>
                <w:rtl w:val="0"/>
              </w:rPr>
              <w:t xml:space="preserve">AWMECID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B">
            <w:pPr>
              <w:spacing w:after="0" w:line="259" w:lineRule="auto"/>
              <w:ind w:left="0" w:firstLine="0"/>
              <w:rPr/>
            </w:pPr>
            <w:r w:rsidDel="00000000" w:rsidR="00000000" w:rsidRPr="00000000">
              <w:rPr>
                <w:rtl w:val="0"/>
              </w:rPr>
              <w:t xml:space="preserve">MECID_WIDTH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ED">
            <w:pPr>
              <w:spacing w:after="0" w:line="259" w:lineRule="auto"/>
              <w:ind w:left="0" w:firstLine="0"/>
              <w:rPr/>
            </w:pPr>
            <w:r w:rsidDel="00000000" w:rsidR="00000000" w:rsidRPr="00000000">
              <w:rPr>
                <w:rtl w:val="0"/>
              </w:rPr>
              <w:t xml:space="preserve">Memory Encryption Context identifier</w:t>
            </w:r>
          </w:p>
        </w:tc>
      </w:tr>
    </w:tbl>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7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A2.1.2</w:t>
        <w:tab/>
        <w:t xml:space="preserve">Write data channel</w:t>
      </w:r>
    </w:p>
    <w:p w:rsidR="00000000" w:rsidDel="00000000" w:rsidP="00000000" w:rsidRDefault="00000000" w:rsidRPr="00000000" w14:paraId="000005EF">
      <w:pPr>
        <w:spacing w:after="285" w:lineRule="auto"/>
        <w:ind w:left="1126" w:right="8" w:firstLine="159.00000000000006"/>
        <w:rPr/>
      </w:pPr>
      <w:r w:rsidDel="00000000" w:rsidR="00000000" w:rsidRPr="00000000">
        <w:rPr>
          <w:rtl w:val="0"/>
        </w:rPr>
        <w:t xml:space="preserve">The write data channel carries write data and control information from a Manager to a Subordinate. Signals on this channel have the prefix W.</w:t>
      </w:r>
    </w:p>
    <w:p w:rsidR="00000000" w:rsidDel="00000000" w:rsidP="00000000" w:rsidRDefault="00000000" w:rsidRPr="00000000" w14:paraId="000005F0">
      <w:pPr>
        <w:spacing w:after="3" w:line="265" w:lineRule="auto"/>
        <w:ind w:left="10" w:right="20" w:hanging="10"/>
        <w:jc w:val="right"/>
        <w:rPr/>
      </w:pPr>
      <w:r w:rsidDel="00000000" w:rsidR="00000000" w:rsidRPr="00000000">
        <w:rPr>
          <w:b w:val="1"/>
          <w:bCs w:val="1"/>
          <w:sz w:val="19"/>
          <w:szCs w:val="19"/>
          <w:rtl w:val="0"/>
        </w:rPr>
        <w:t xml:space="preserve">Table A2.2: Write data channel signals</w:t>
      </w:r>
      <w:r w:rsidDel="00000000" w:rsidR="00000000" w:rsidRPr="00000000">
        <w:rPr>
          <w:rtl w:val="0"/>
        </w:rPr>
      </w:r>
    </w:p>
    <w:tbl>
      <w:tblPr>
        <w:tblStyle w:val="Table12"/>
        <w:tblW w:w="9517.0" w:type="dxa"/>
        <w:jc w:val="left"/>
        <w:tblInd w:w="588.0" w:type="dxa"/>
        <w:tblLayout w:type="fixed"/>
        <w:tblLook w:val="0400"/>
      </w:tblPr>
      <w:tblGrid>
        <w:gridCol w:w="2116"/>
        <w:gridCol w:w="2507"/>
        <w:gridCol w:w="1373"/>
        <w:gridCol w:w="3521"/>
        <w:tblGridChange w:id="0">
          <w:tblGrid>
            <w:gridCol w:w="2116"/>
            <w:gridCol w:w="2507"/>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1">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2">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3">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4">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5">
            <w:pPr>
              <w:spacing w:after="0" w:line="259" w:lineRule="auto"/>
              <w:ind w:left="120" w:firstLine="0"/>
              <w:rPr/>
            </w:pPr>
            <w:r w:rsidDel="00000000" w:rsidR="00000000" w:rsidRPr="00000000">
              <w:rPr>
                <w:color w:val="0000ff"/>
                <w:rtl w:val="0"/>
              </w:rPr>
              <w:t xml:space="preserve">WVALID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6">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7">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8">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9">
            <w:pPr>
              <w:spacing w:after="0" w:line="259" w:lineRule="auto"/>
              <w:ind w:left="120" w:firstLine="0"/>
              <w:rPr/>
            </w:pPr>
            <w:r w:rsidDel="00000000" w:rsidR="00000000" w:rsidRPr="00000000">
              <w:rPr>
                <w:color w:val="0000ff"/>
                <w:rtl w:val="0"/>
              </w:rPr>
              <w:t xml:space="preserve">WREADY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B">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C">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D">
            <w:pPr>
              <w:spacing w:after="0" w:line="259" w:lineRule="auto"/>
              <w:ind w:left="120" w:firstLine="0"/>
              <w:rPr/>
            </w:pPr>
            <w:r w:rsidDel="00000000" w:rsidR="00000000" w:rsidRPr="00000000">
              <w:rPr>
                <w:color w:val="0000ff"/>
                <w:rtl w:val="0"/>
              </w:rPr>
              <w:t xml:space="preserve">WDATA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E">
            <w:pPr>
              <w:spacing w:after="0" w:line="259" w:lineRule="auto"/>
              <w:ind w:left="0" w:firstLine="0"/>
              <w:rPr/>
            </w:pPr>
            <w:r w:rsidDel="00000000" w:rsidR="00000000" w:rsidRPr="00000000">
              <w:rPr>
                <w:rtl w:val="0"/>
              </w:rPr>
              <w:t xml:space="preserve">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5FF">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0">
            <w:pPr>
              <w:spacing w:after="0" w:line="259" w:lineRule="auto"/>
              <w:ind w:left="0" w:firstLine="0"/>
              <w:rPr/>
            </w:pPr>
            <w:r w:rsidDel="00000000" w:rsidR="00000000" w:rsidRPr="00000000">
              <w:rPr>
                <w:rtl w:val="0"/>
              </w:rPr>
              <w:t xml:space="preserve">Write data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1">
            <w:pPr>
              <w:spacing w:after="0" w:line="259" w:lineRule="auto"/>
              <w:ind w:left="120" w:firstLine="0"/>
              <w:rPr/>
            </w:pPr>
            <w:r w:rsidDel="00000000" w:rsidR="00000000" w:rsidRPr="00000000">
              <w:rPr>
                <w:color w:val="0000ff"/>
                <w:rtl w:val="0"/>
              </w:rPr>
              <w:t xml:space="preserve">WSTRB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2">
            <w:pPr>
              <w:spacing w:after="0" w:line="259" w:lineRule="auto"/>
              <w:ind w:left="0" w:firstLine="0"/>
              <w:rPr/>
            </w:pPr>
            <w:r w:rsidDel="00000000" w:rsidR="00000000" w:rsidRPr="00000000">
              <w:rPr>
                <w:rtl w:val="0"/>
              </w:rPr>
              <w:t xml:space="preserve">DATA_WIDTH / 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3">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4">
            <w:pPr>
              <w:spacing w:after="0" w:line="259" w:lineRule="auto"/>
              <w:ind w:left="0" w:firstLine="0"/>
              <w:rPr/>
            </w:pPr>
            <w:r w:rsidDel="00000000" w:rsidR="00000000" w:rsidRPr="00000000">
              <w:rPr>
                <w:rtl w:val="0"/>
              </w:rPr>
              <w:t xml:space="preserve">Write data strobes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5">
            <w:pPr>
              <w:spacing w:after="0" w:line="259" w:lineRule="auto"/>
              <w:ind w:left="120" w:firstLine="0"/>
              <w:rPr/>
            </w:pPr>
            <w:r w:rsidDel="00000000" w:rsidR="00000000" w:rsidRPr="00000000">
              <w:rPr>
                <w:color w:val="0000ff"/>
                <w:rtl w:val="0"/>
              </w:rPr>
              <w:t xml:space="preserve">WTAG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6">
            <w:pPr>
              <w:spacing w:after="0" w:line="259" w:lineRule="auto"/>
              <w:ind w:left="0" w:firstLine="0"/>
              <w:rPr/>
            </w:pPr>
            <w:r w:rsidDel="00000000" w:rsidR="00000000" w:rsidRPr="00000000">
              <w:rPr>
                <w:rtl w:val="0"/>
              </w:rPr>
              <w:t xml:space="preserve">ceil(DATA_WIDTH/128)*4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7">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8">
            <w:pPr>
              <w:spacing w:after="0" w:line="259" w:lineRule="auto"/>
              <w:ind w:left="0" w:firstLine="0"/>
              <w:rPr/>
            </w:pPr>
            <w:r w:rsidDel="00000000" w:rsidR="00000000" w:rsidRPr="00000000">
              <w:rPr>
                <w:rtl w:val="0"/>
              </w:rPr>
              <w:t xml:space="preserve">Memory Tag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9">
            <w:pPr>
              <w:spacing w:after="0" w:line="259" w:lineRule="auto"/>
              <w:ind w:left="120" w:firstLine="0"/>
              <w:rPr/>
            </w:pPr>
            <w:r w:rsidDel="00000000" w:rsidR="00000000" w:rsidRPr="00000000">
              <w:rPr>
                <w:color w:val="0000ff"/>
                <w:rtl w:val="0"/>
              </w:rPr>
              <w:t xml:space="preserve">WTAGUPDATE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A">
            <w:pPr>
              <w:spacing w:after="0" w:line="259" w:lineRule="auto"/>
              <w:ind w:left="0" w:firstLine="0"/>
              <w:rPr/>
            </w:pPr>
            <w:r w:rsidDel="00000000" w:rsidR="00000000" w:rsidRPr="00000000">
              <w:rPr>
                <w:rtl w:val="0"/>
              </w:rPr>
              <w:t xml:space="preserve">ceil(DATA_WIDTH/128)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B">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C">
            <w:pPr>
              <w:spacing w:after="0" w:line="259" w:lineRule="auto"/>
              <w:ind w:left="0" w:firstLine="0"/>
              <w:rPr/>
            </w:pPr>
            <w:r w:rsidDel="00000000" w:rsidR="00000000" w:rsidRPr="00000000">
              <w:rPr>
                <w:rtl w:val="0"/>
              </w:rPr>
              <w:t xml:space="preserve">Memory Tag update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D">
            <w:pPr>
              <w:spacing w:after="0" w:line="259" w:lineRule="auto"/>
              <w:ind w:left="120" w:firstLine="0"/>
              <w:rPr/>
            </w:pPr>
            <w:r w:rsidDel="00000000" w:rsidR="00000000" w:rsidRPr="00000000">
              <w:rPr>
                <w:color w:val="0000ff"/>
                <w:rtl w:val="0"/>
              </w:rPr>
              <w:t xml:space="preserve">WLAST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0F">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0">
            <w:pPr>
              <w:spacing w:after="0" w:line="259" w:lineRule="auto"/>
              <w:ind w:left="0" w:firstLine="0"/>
              <w:rPr/>
            </w:pPr>
            <w:r w:rsidDel="00000000" w:rsidR="00000000" w:rsidRPr="00000000">
              <w:rPr>
                <w:rtl w:val="0"/>
              </w:rPr>
              <w:t xml:space="preserve">Last write data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1">
            <w:pPr>
              <w:spacing w:after="0" w:line="259" w:lineRule="auto"/>
              <w:ind w:left="120" w:firstLine="0"/>
              <w:rPr/>
            </w:pPr>
            <w:r w:rsidDel="00000000" w:rsidR="00000000" w:rsidRPr="00000000">
              <w:rPr>
                <w:color w:val="0000ff"/>
                <w:rtl w:val="0"/>
              </w:rPr>
              <w:t xml:space="preserve">WUSER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2">
            <w:pPr>
              <w:spacing w:after="0" w:line="259" w:lineRule="auto"/>
              <w:ind w:left="0" w:firstLine="0"/>
              <w:rPr/>
            </w:pPr>
            <w:r w:rsidDel="00000000" w:rsidR="00000000" w:rsidRPr="00000000">
              <w:rPr>
                <w:rtl w:val="0"/>
              </w:rPr>
              <w:t xml:space="preserve">USER_DATA_WIDTH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3">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4">
            <w:pPr>
              <w:spacing w:after="0" w:line="259" w:lineRule="auto"/>
              <w:ind w:left="0" w:firstLine="0"/>
              <w:rPr/>
            </w:pPr>
            <w:r w:rsidDel="00000000" w:rsidR="00000000" w:rsidRPr="00000000">
              <w:rPr>
                <w:rtl w:val="0"/>
              </w:rPr>
              <w:t xml:space="preserve">User-defined extension to write data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5">
            <w:pPr>
              <w:spacing w:after="0" w:line="259" w:lineRule="auto"/>
              <w:ind w:left="120" w:firstLine="0"/>
              <w:rPr/>
            </w:pPr>
            <w:r w:rsidDel="00000000" w:rsidR="00000000" w:rsidRPr="00000000">
              <w:rPr>
                <w:color w:val="0000ff"/>
                <w:rtl w:val="0"/>
              </w:rPr>
              <w:t xml:space="preserve">WPOISON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6">
            <w:pPr>
              <w:spacing w:after="0" w:line="259" w:lineRule="auto"/>
              <w:ind w:left="0" w:firstLine="0"/>
              <w:rPr/>
            </w:pPr>
            <w:r w:rsidDel="00000000" w:rsidR="00000000" w:rsidRPr="00000000">
              <w:rPr>
                <w:rtl w:val="0"/>
              </w:rPr>
              <w:t xml:space="preserve">ceil(DATA_WIDTH / 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7">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8">
            <w:pPr>
              <w:spacing w:after="0" w:line="259" w:lineRule="auto"/>
              <w:ind w:left="0" w:firstLine="0"/>
              <w:rPr/>
            </w:pPr>
            <w:r w:rsidDel="00000000" w:rsidR="00000000" w:rsidRPr="00000000">
              <w:rPr>
                <w:rtl w:val="0"/>
              </w:rPr>
              <w:t xml:space="preserve">Poison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9">
            <w:pPr>
              <w:spacing w:after="0" w:line="259" w:lineRule="auto"/>
              <w:ind w:left="120" w:firstLine="0"/>
              <w:rPr/>
            </w:pPr>
            <w:r w:rsidDel="00000000" w:rsidR="00000000" w:rsidRPr="00000000">
              <w:rPr>
                <w:color w:val="0000ff"/>
                <w:rtl w:val="0"/>
              </w:rPr>
              <w:t xml:space="preserve">WTRACE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B">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1C">
            <w:pPr>
              <w:spacing w:after="0" w:line="259" w:lineRule="auto"/>
              <w:ind w:left="0" w:firstLine="0"/>
              <w:rPr/>
            </w:pPr>
            <w:r w:rsidDel="00000000" w:rsidR="00000000" w:rsidRPr="00000000">
              <w:rPr>
                <w:rtl w:val="0"/>
              </w:rPr>
              <w:t xml:space="preserve">Trace signal</w:t>
            </w:r>
          </w:p>
        </w:tc>
      </w:tr>
    </w:tbl>
    <w:p w:rsidR="00000000" w:rsidDel="00000000" w:rsidP="00000000" w:rsidRDefault="00000000" w:rsidRPr="00000000" w14:paraId="0000061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4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A2.1.3</w:t>
        <w:tab/>
        <w:t xml:space="preserve">Write response channel</w:t>
      </w:r>
    </w:p>
    <w:p w:rsidR="00000000" w:rsidDel="00000000" w:rsidP="00000000" w:rsidRDefault="00000000" w:rsidRPr="00000000" w14:paraId="0000061E">
      <w:pPr>
        <w:spacing w:after="285" w:lineRule="auto"/>
        <w:ind w:left="1126" w:right="8" w:firstLine="159.00000000000006"/>
        <w:rPr/>
      </w:pPr>
      <w:r w:rsidDel="00000000" w:rsidR="00000000" w:rsidRPr="00000000">
        <w:rPr>
          <w:rtl w:val="0"/>
        </w:rPr>
        <w:t xml:space="preserve">The write response channel carries responses from Subordinate to Manager for transactions using the write data channels. Signals on this channel have the prefix B.</w:t>
      </w:r>
    </w:p>
    <w:p w:rsidR="00000000" w:rsidDel="00000000" w:rsidP="00000000" w:rsidRDefault="00000000" w:rsidRPr="00000000" w14:paraId="0000061F">
      <w:pPr>
        <w:spacing w:after="3" w:line="265" w:lineRule="auto"/>
        <w:ind w:left="10" w:right="20" w:hanging="10"/>
        <w:jc w:val="right"/>
        <w:rPr/>
      </w:pPr>
      <w:r w:rsidDel="00000000" w:rsidR="00000000" w:rsidRPr="00000000">
        <w:rPr>
          <w:b w:val="1"/>
          <w:bCs w:val="1"/>
          <w:sz w:val="19"/>
          <w:szCs w:val="19"/>
          <w:rtl w:val="0"/>
        </w:rPr>
        <w:t xml:space="preserve">Table A2.3: Write response channel signals</w:t>
      </w:r>
      <w:r w:rsidDel="00000000" w:rsidR="00000000" w:rsidRPr="00000000">
        <w:rPr>
          <w:rtl w:val="0"/>
        </w:rPr>
      </w:r>
    </w:p>
    <w:tbl>
      <w:tblPr>
        <w:tblStyle w:val="Table13"/>
        <w:tblW w:w="9517.0" w:type="dxa"/>
        <w:jc w:val="left"/>
        <w:tblInd w:w="588.0" w:type="dxa"/>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0">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1">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2">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3">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4">
            <w:pPr>
              <w:spacing w:after="0" w:line="259" w:lineRule="auto"/>
              <w:ind w:left="120" w:firstLine="0"/>
              <w:rPr/>
            </w:pPr>
            <w:r w:rsidDel="00000000" w:rsidR="00000000" w:rsidRPr="00000000">
              <w:rPr>
                <w:color w:val="0000ff"/>
                <w:rtl w:val="0"/>
              </w:rPr>
              <w:t xml:space="preserve">BVALID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6">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7">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8">
            <w:pPr>
              <w:spacing w:after="0" w:line="259" w:lineRule="auto"/>
              <w:ind w:left="120" w:firstLine="0"/>
              <w:rPr/>
            </w:pPr>
            <w:r w:rsidDel="00000000" w:rsidR="00000000" w:rsidRPr="00000000">
              <w:rPr>
                <w:color w:val="0000ff"/>
                <w:rtl w:val="0"/>
              </w:rPr>
              <w:t xml:space="preserve">BREADY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A">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B">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C">
            <w:pPr>
              <w:spacing w:after="0" w:line="259" w:lineRule="auto"/>
              <w:ind w:left="120" w:firstLine="0"/>
              <w:rPr/>
            </w:pPr>
            <w:r w:rsidDel="00000000" w:rsidR="00000000" w:rsidRPr="00000000">
              <w:rPr>
                <w:color w:val="0000ff"/>
                <w:rtl w:val="0"/>
              </w:rPr>
              <w:t xml:space="preserve">BID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D">
            <w:pPr>
              <w:spacing w:after="0" w:line="259" w:lineRule="auto"/>
              <w:ind w:left="0" w:firstLine="0"/>
              <w:rPr/>
            </w:pPr>
            <w:r w:rsidDel="00000000" w:rsidR="00000000" w:rsidRPr="00000000">
              <w:rPr>
                <w:rtl w:val="0"/>
              </w:rPr>
              <w:t xml:space="preserve">ID_W_WIDTH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E">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2F">
            <w:pPr>
              <w:spacing w:after="0" w:line="259" w:lineRule="auto"/>
              <w:ind w:left="0" w:firstLine="0"/>
              <w:rPr/>
            </w:pPr>
            <w:r w:rsidDel="00000000" w:rsidR="00000000" w:rsidRPr="00000000">
              <w:rPr>
                <w:rtl w:val="0"/>
              </w:rPr>
              <w:t xml:space="preserve">Transaction identifier for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0">
            <w:pPr>
              <w:spacing w:after="0" w:line="259" w:lineRule="auto"/>
              <w:ind w:left="120" w:firstLine="0"/>
              <w:rPr/>
            </w:pPr>
            <w:r w:rsidDel="00000000" w:rsidR="00000000" w:rsidRPr="00000000">
              <w:rPr>
                <w:color w:val="0000ff"/>
                <w:rtl w:val="0"/>
              </w:rPr>
              <w:t xml:space="preserve">BIDUNQ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2">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3">
            <w:pPr>
              <w:spacing w:after="0" w:line="259" w:lineRule="auto"/>
              <w:ind w:left="0" w:firstLine="0"/>
              <w:rPr/>
            </w:pPr>
            <w:r w:rsidDel="00000000" w:rsidR="00000000" w:rsidRPr="00000000">
              <w:rPr>
                <w:rtl w:val="0"/>
              </w:rPr>
              <w:t xml:space="preserve">Unique 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4">
            <w:pPr>
              <w:spacing w:after="0" w:line="259" w:lineRule="auto"/>
              <w:ind w:left="120" w:firstLine="0"/>
              <w:rPr/>
            </w:pPr>
            <w:r w:rsidDel="00000000" w:rsidR="00000000" w:rsidRPr="00000000">
              <w:rPr>
                <w:color w:val="0000ff"/>
                <w:rtl w:val="0"/>
              </w:rPr>
              <w:t xml:space="preserve">BRESP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5">
            <w:pPr>
              <w:spacing w:after="0" w:line="259" w:lineRule="auto"/>
              <w:ind w:left="0" w:firstLine="0"/>
              <w:rPr/>
            </w:pPr>
            <w:r w:rsidDel="00000000" w:rsidR="00000000" w:rsidRPr="00000000">
              <w:rPr>
                <w:rtl w:val="0"/>
              </w:rPr>
              <w:t xml:space="preserve">BRESP_WIDTH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6">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7">
            <w:pPr>
              <w:spacing w:after="0" w:line="259" w:lineRule="auto"/>
              <w:ind w:left="0" w:firstLine="0"/>
              <w:rPr/>
            </w:pPr>
            <w:r w:rsidDel="00000000" w:rsidR="00000000" w:rsidRPr="00000000">
              <w:rPr>
                <w:rtl w:val="0"/>
              </w:rPr>
              <w:t xml:space="preserve">Write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8">
            <w:pPr>
              <w:spacing w:after="0" w:line="259" w:lineRule="auto"/>
              <w:ind w:left="120" w:firstLine="0"/>
              <w:rPr/>
            </w:pPr>
            <w:r w:rsidDel="00000000" w:rsidR="00000000" w:rsidRPr="00000000">
              <w:rPr>
                <w:color w:val="0000ff"/>
                <w:rtl w:val="0"/>
              </w:rPr>
              <w:t xml:space="preserve">BCOMP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A">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B">
            <w:pPr>
              <w:spacing w:after="0" w:line="259" w:lineRule="auto"/>
              <w:ind w:left="0" w:firstLine="0"/>
              <w:rPr/>
            </w:pPr>
            <w:r w:rsidDel="00000000" w:rsidR="00000000" w:rsidRPr="00000000">
              <w:rPr>
                <w:rtl w:val="0"/>
              </w:rPr>
              <w:t xml:space="preserve">Completion response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C">
            <w:pPr>
              <w:spacing w:after="0" w:line="259" w:lineRule="auto"/>
              <w:ind w:left="120" w:firstLine="0"/>
              <w:rPr/>
            </w:pPr>
            <w:r w:rsidDel="00000000" w:rsidR="00000000" w:rsidRPr="00000000">
              <w:rPr>
                <w:color w:val="0000ff"/>
                <w:rtl w:val="0"/>
              </w:rPr>
              <w:t xml:space="preserve">BPERSIST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E">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3F">
            <w:pPr>
              <w:spacing w:after="0" w:line="259" w:lineRule="auto"/>
              <w:ind w:left="0" w:firstLine="0"/>
              <w:rPr/>
            </w:pPr>
            <w:r w:rsidDel="00000000" w:rsidR="00000000" w:rsidRPr="00000000">
              <w:rPr>
                <w:rtl w:val="0"/>
              </w:rPr>
              <w:t xml:space="preserve">Persist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0">
            <w:pPr>
              <w:spacing w:after="0" w:line="259" w:lineRule="auto"/>
              <w:ind w:left="120" w:firstLine="0"/>
              <w:rPr/>
            </w:pPr>
            <w:r w:rsidDel="00000000" w:rsidR="00000000" w:rsidRPr="00000000">
              <w:rPr>
                <w:color w:val="0000ff"/>
                <w:rtl w:val="0"/>
              </w:rPr>
              <w:t xml:space="preserve">BTAGMATCH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1">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2">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3">
            <w:pPr>
              <w:spacing w:after="0" w:line="259" w:lineRule="auto"/>
              <w:ind w:left="0" w:firstLine="0"/>
              <w:rPr/>
            </w:pPr>
            <w:r w:rsidDel="00000000" w:rsidR="00000000" w:rsidRPr="00000000">
              <w:rPr>
                <w:rtl w:val="0"/>
              </w:rPr>
              <w:t xml:space="preserve">Memory Tag Match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4">
            <w:pPr>
              <w:spacing w:after="0" w:line="259" w:lineRule="auto"/>
              <w:ind w:left="120" w:firstLine="0"/>
              <w:rPr/>
            </w:pPr>
            <w:r w:rsidDel="00000000" w:rsidR="00000000" w:rsidRPr="00000000">
              <w:rPr>
                <w:color w:val="0000ff"/>
                <w:rtl w:val="0"/>
              </w:rPr>
              <w:t xml:space="preserve">BUSER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5">
            <w:pPr>
              <w:spacing w:after="0" w:line="259" w:lineRule="auto"/>
              <w:ind w:left="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6">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7">
            <w:pPr>
              <w:spacing w:after="0" w:line="259" w:lineRule="auto"/>
              <w:ind w:left="0" w:firstLine="0"/>
              <w:rPr/>
            </w:pPr>
            <w:r w:rsidDel="00000000" w:rsidR="00000000" w:rsidRPr="00000000">
              <w:rPr>
                <w:rtl w:val="0"/>
              </w:rPr>
              <w:t xml:space="preserve">User-defined extension to a write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8">
            <w:pPr>
              <w:spacing w:after="0" w:line="259" w:lineRule="auto"/>
              <w:ind w:left="120" w:firstLine="0"/>
              <w:rPr/>
            </w:pPr>
            <w:r w:rsidDel="00000000" w:rsidR="00000000" w:rsidRPr="00000000">
              <w:rPr>
                <w:color w:val="0000ff"/>
                <w:rtl w:val="0"/>
              </w:rPr>
              <w:t xml:space="preserve">BTRACE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A">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B">
            <w:pPr>
              <w:spacing w:after="0" w:line="259" w:lineRule="auto"/>
              <w:ind w:left="0" w:firstLine="0"/>
              <w:rPr/>
            </w:pPr>
            <w:r w:rsidDel="00000000" w:rsidR="00000000" w:rsidRPr="00000000">
              <w:rPr>
                <w:rtl w:val="0"/>
              </w:rPr>
              <w:t xml:space="preserve">Trace signal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C">
            <w:pPr>
              <w:spacing w:after="0" w:line="259" w:lineRule="auto"/>
              <w:ind w:left="120" w:firstLine="0"/>
              <w:rPr/>
            </w:pPr>
            <w:r w:rsidDel="00000000" w:rsidR="00000000" w:rsidRPr="00000000">
              <w:rPr>
                <w:color w:val="0000ff"/>
                <w:rtl w:val="0"/>
              </w:rPr>
              <w:t xml:space="preserve">BLOOP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D">
            <w:pPr>
              <w:spacing w:after="0" w:line="259" w:lineRule="auto"/>
              <w:ind w:left="0" w:firstLine="0"/>
              <w:rPr/>
            </w:pPr>
            <w:r w:rsidDel="00000000" w:rsidR="00000000" w:rsidRPr="00000000">
              <w:rPr>
                <w:rtl w:val="0"/>
              </w:rPr>
              <w:t xml:space="preserve">LOOP_W_WIDTH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E">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4F">
            <w:pPr>
              <w:spacing w:after="0" w:line="259" w:lineRule="auto"/>
              <w:ind w:left="0" w:firstLine="0"/>
              <w:rPr/>
            </w:pPr>
            <w:r w:rsidDel="00000000" w:rsidR="00000000" w:rsidRPr="00000000">
              <w:rPr>
                <w:rtl w:val="0"/>
              </w:rPr>
              <w:t xml:space="preserve">Loopback signals on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0">
            <w:pPr>
              <w:spacing w:after="0" w:line="259" w:lineRule="auto"/>
              <w:ind w:left="120" w:firstLine="0"/>
              <w:rPr/>
            </w:pPr>
            <w:r w:rsidDel="00000000" w:rsidR="00000000" w:rsidRPr="00000000">
              <w:rPr>
                <w:color w:val="0000ff"/>
                <w:rtl w:val="0"/>
              </w:rPr>
              <w:t xml:space="preserve">BBUSY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1">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2">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3">
            <w:pPr>
              <w:spacing w:after="0" w:line="259" w:lineRule="auto"/>
              <w:ind w:left="0" w:firstLine="0"/>
              <w:rPr/>
            </w:pPr>
            <w:r w:rsidDel="00000000" w:rsidR="00000000" w:rsidRPr="00000000">
              <w:rPr>
                <w:rtl w:val="0"/>
              </w:rPr>
              <w:t xml:space="preserve">Busy indicator</w:t>
            </w:r>
          </w:p>
        </w:tc>
      </w:tr>
    </w:tbl>
    <w:p w:rsidR="00000000" w:rsidDel="00000000" w:rsidP="00000000" w:rsidRDefault="00000000" w:rsidRPr="00000000" w14:paraId="00000654">
      <w:pPr>
        <w:spacing w:after="341" w:line="265" w:lineRule="auto"/>
        <w:ind w:left="21" w:hanging="10"/>
        <w:rPr/>
      </w:pPr>
      <w:r w:rsidDel="00000000" w:rsidR="00000000" w:rsidRPr="00000000">
        <w:rPr>
          <w:i w:val="1"/>
          <w:iCs w:val="1"/>
          <w:sz w:val="17"/>
          <w:szCs w:val="17"/>
          <w:rtl w:val="0"/>
        </w:rPr>
        <w:t xml:space="preserve">A2.2. Read channels</w:t>
      </w:r>
      <w:r w:rsidDel="00000000" w:rsidR="00000000" w:rsidRPr="00000000">
        <w:rPr>
          <w:rtl w:val="0"/>
        </w:rPr>
      </w:r>
    </w:p>
    <w:p w:rsidR="00000000" w:rsidDel="00000000" w:rsidP="00000000" w:rsidRDefault="00000000" w:rsidRPr="00000000" w14:paraId="00000655">
      <w:pPr>
        <w:pStyle w:val="Heading6"/>
        <w:ind w:left="22" w:firstLine="27"/>
        <w:rPr/>
      </w:pPr>
      <w:r w:rsidDel="00000000" w:rsidR="00000000" w:rsidRPr="00000000">
        <w:rPr>
          <w:rtl w:val="0"/>
        </w:rPr>
        <w:t xml:space="preserve">A2.2 Read channels</w:t>
      </w:r>
    </w:p>
    <w:p w:rsidR="00000000" w:rsidDel="00000000" w:rsidP="00000000" w:rsidRDefault="00000000" w:rsidRPr="00000000" w14:paraId="00000656">
      <w:pPr>
        <w:spacing w:after="410" w:lineRule="auto"/>
        <w:ind w:left="1126" w:right="8" w:firstLine="159.00000000000006"/>
        <w:rPr/>
      </w:pPr>
      <w:r w:rsidDel="00000000" w:rsidR="00000000" w:rsidRPr="00000000">
        <w:rPr>
          <w:rtl w:val="0"/>
        </w:rPr>
        <w:t xml:space="preserve">The read channels are used to transfer requests, data, and responses for read transactions, cache maintenance operations, and DVM Complete messages.</w:t>
      </w:r>
    </w:p>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4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A2.2.1</w:t>
        <w:tab/>
        <w:t xml:space="preserve">Read request channel</w:t>
      </w:r>
    </w:p>
    <w:p w:rsidR="00000000" w:rsidDel="00000000" w:rsidP="00000000" w:rsidRDefault="00000000" w:rsidRPr="00000000" w14:paraId="00000658">
      <w:pPr>
        <w:spacing w:after="285" w:lineRule="auto"/>
        <w:ind w:left="1126" w:right="8" w:firstLine="159.00000000000006"/>
        <w:rPr/>
      </w:pPr>
      <w:r w:rsidDel="00000000" w:rsidR="00000000" w:rsidRPr="00000000">
        <w:rPr>
          <w:rtl w:val="0"/>
        </w:rPr>
        <w:t xml:space="preserve">The read request channel carries all the required address and control information for transactions that use the read channels. Signals on this channel have the prefix AR.</w:t>
      </w:r>
    </w:p>
    <w:p w:rsidR="00000000" w:rsidDel="00000000" w:rsidP="00000000" w:rsidRDefault="00000000" w:rsidRPr="00000000" w14:paraId="00000659">
      <w:pPr>
        <w:spacing w:after="3" w:line="265" w:lineRule="auto"/>
        <w:ind w:left="10" w:right="20" w:hanging="10"/>
        <w:jc w:val="right"/>
        <w:rPr/>
      </w:pPr>
      <w:r w:rsidDel="00000000" w:rsidR="00000000" w:rsidRPr="00000000">
        <w:rPr>
          <w:b w:val="1"/>
          <w:bCs w:val="1"/>
          <w:sz w:val="19"/>
          <w:szCs w:val="19"/>
          <w:rtl w:val="0"/>
        </w:rPr>
        <w:t xml:space="preserve">Table A2.4: Read request channel signals</w:t>
      </w:r>
      <w:r w:rsidDel="00000000" w:rsidR="00000000" w:rsidRPr="00000000">
        <w:rPr>
          <w:rtl w:val="0"/>
        </w:rPr>
      </w:r>
    </w:p>
    <w:tbl>
      <w:tblPr>
        <w:tblStyle w:val="Table14"/>
        <w:tblW w:w="9517.0" w:type="dxa"/>
        <w:jc w:val="left"/>
        <w:tblInd w:w="588.0" w:type="dxa"/>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A">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B">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C">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E">
            <w:pPr>
              <w:spacing w:after="0" w:line="259" w:lineRule="auto"/>
              <w:ind w:left="120" w:firstLine="0"/>
              <w:rPr/>
            </w:pPr>
            <w:r w:rsidDel="00000000" w:rsidR="00000000" w:rsidRPr="00000000">
              <w:rPr>
                <w:color w:val="0000ff"/>
                <w:rtl w:val="0"/>
              </w:rPr>
              <w:t xml:space="preserve">ARVALID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5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1">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2">
            <w:pPr>
              <w:spacing w:after="0" w:line="259" w:lineRule="auto"/>
              <w:ind w:left="120" w:firstLine="0"/>
              <w:rPr/>
            </w:pPr>
            <w:r w:rsidDel="00000000" w:rsidR="00000000" w:rsidRPr="00000000">
              <w:rPr>
                <w:color w:val="0000ff"/>
                <w:rtl w:val="0"/>
              </w:rPr>
              <w:t xml:space="preserve">ARREADY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3">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4">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5">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6">
            <w:pPr>
              <w:spacing w:after="0" w:line="259" w:lineRule="auto"/>
              <w:ind w:left="120" w:firstLine="0"/>
              <w:rPr/>
            </w:pPr>
            <w:r w:rsidDel="00000000" w:rsidR="00000000" w:rsidRPr="00000000">
              <w:rPr>
                <w:color w:val="0000ff"/>
                <w:rtl w:val="0"/>
              </w:rPr>
              <w:t xml:space="preserve">ARID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7">
            <w:pPr>
              <w:spacing w:after="0" w:line="259" w:lineRule="auto"/>
              <w:ind w:left="0" w:firstLine="0"/>
              <w:rPr/>
            </w:pPr>
            <w:r w:rsidDel="00000000" w:rsidR="00000000" w:rsidRPr="00000000">
              <w:rPr>
                <w:rtl w:val="0"/>
              </w:rPr>
              <w:t xml:space="preserve">ID_R_WIDTH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9">
            <w:pPr>
              <w:spacing w:after="0" w:line="259" w:lineRule="auto"/>
              <w:ind w:left="0" w:firstLine="0"/>
              <w:rPr/>
            </w:pPr>
            <w:r w:rsidDel="00000000" w:rsidR="00000000" w:rsidRPr="00000000">
              <w:rPr>
                <w:rtl w:val="0"/>
              </w:rPr>
              <w:t xml:space="preserve">Transaction identifier for the read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A">
            <w:pPr>
              <w:spacing w:after="0" w:line="259" w:lineRule="auto"/>
              <w:ind w:left="120" w:firstLine="0"/>
              <w:rPr/>
            </w:pPr>
            <w:r w:rsidDel="00000000" w:rsidR="00000000" w:rsidRPr="00000000">
              <w:rPr>
                <w:color w:val="0000ff"/>
                <w:rtl w:val="0"/>
              </w:rPr>
              <w:t xml:space="preserve">ARADDR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B">
            <w:pPr>
              <w:spacing w:after="0" w:line="259" w:lineRule="auto"/>
              <w:ind w:left="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D">
            <w:pPr>
              <w:spacing w:after="0" w:line="259" w:lineRule="auto"/>
              <w:ind w:left="0" w:firstLine="0"/>
              <w:rPr/>
            </w:pPr>
            <w:r w:rsidDel="00000000" w:rsidR="00000000" w:rsidRPr="00000000">
              <w:rPr>
                <w:rtl w:val="0"/>
              </w:rPr>
              <w:t xml:space="preserve">Transaction address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E">
            <w:pPr>
              <w:spacing w:after="0" w:line="259" w:lineRule="auto"/>
              <w:ind w:left="120" w:firstLine="0"/>
              <w:rPr/>
            </w:pPr>
            <w:r w:rsidDel="00000000" w:rsidR="00000000" w:rsidRPr="00000000">
              <w:rPr>
                <w:color w:val="0000ff"/>
                <w:rtl w:val="0"/>
              </w:rPr>
              <w:t xml:space="preserve">ARREGION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6F">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1">
            <w:pPr>
              <w:spacing w:after="0" w:line="259" w:lineRule="auto"/>
              <w:ind w:left="0" w:firstLine="0"/>
              <w:rPr/>
            </w:pPr>
            <w:r w:rsidDel="00000000" w:rsidR="00000000" w:rsidRPr="00000000">
              <w:rPr>
                <w:rtl w:val="0"/>
              </w:rPr>
              <w:t xml:space="preserve">Region identifier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2">
            <w:pPr>
              <w:spacing w:after="0" w:line="259" w:lineRule="auto"/>
              <w:ind w:left="120" w:firstLine="0"/>
              <w:rPr/>
            </w:pPr>
            <w:r w:rsidDel="00000000" w:rsidR="00000000" w:rsidRPr="00000000">
              <w:rPr>
                <w:color w:val="0000ff"/>
                <w:rtl w:val="0"/>
              </w:rPr>
              <w:t xml:space="preserve">ARLEN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3">
            <w:pPr>
              <w:spacing w:after="0" w:line="259" w:lineRule="auto"/>
              <w:ind w:left="0" w:firstLine="0"/>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5">
            <w:pPr>
              <w:spacing w:after="0" w:line="259" w:lineRule="auto"/>
              <w:ind w:left="0" w:firstLine="0"/>
              <w:rPr/>
            </w:pPr>
            <w:r w:rsidDel="00000000" w:rsidR="00000000" w:rsidRPr="00000000">
              <w:rPr>
                <w:rtl w:val="0"/>
              </w:rPr>
              <w:t xml:space="preserve">Transaction length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6">
            <w:pPr>
              <w:spacing w:after="0" w:line="259" w:lineRule="auto"/>
              <w:ind w:left="120" w:firstLine="0"/>
              <w:rPr/>
            </w:pPr>
            <w:r w:rsidDel="00000000" w:rsidR="00000000" w:rsidRPr="00000000">
              <w:rPr>
                <w:color w:val="0000ff"/>
                <w:rtl w:val="0"/>
              </w:rPr>
              <w:t xml:space="preserve">ARSIZE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7">
            <w:pPr>
              <w:spacing w:after="0" w:line="259" w:lineRule="auto"/>
              <w:ind w:left="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9">
            <w:pPr>
              <w:spacing w:after="0" w:line="259" w:lineRule="auto"/>
              <w:ind w:left="0" w:firstLine="0"/>
              <w:rPr/>
            </w:pPr>
            <w:r w:rsidDel="00000000" w:rsidR="00000000" w:rsidRPr="00000000">
              <w:rPr>
                <w:rtl w:val="0"/>
              </w:rPr>
              <w:t xml:space="preserve">Transaction size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A">
            <w:pPr>
              <w:spacing w:after="0" w:line="259" w:lineRule="auto"/>
              <w:ind w:left="120" w:firstLine="0"/>
              <w:rPr/>
            </w:pPr>
            <w:r w:rsidDel="00000000" w:rsidR="00000000" w:rsidRPr="00000000">
              <w:rPr>
                <w:color w:val="0000ff"/>
                <w:rtl w:val="0"/>
              </w:rPr>
              <w:t xml:space="preserve">ARBURST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B">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D">
            <w:pPr>
              <w:spacing w:after="0" w:line="259" w:lineRule="auto"/>
              <w:ind w:left="0" w:firstLine="0"/>
              <w:rPr/>
            </w:pPr>
            <w:r w:rsidDel="00000000" w:rsidR="00000000" w:rsidRPr="00000000">
              <w:rPr>
                <w:rtl w:val="0"/>
              </w:rPr>
              <w:t xml:space="preserve">Burst attribute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E">
            <w:pPr>
              <w:spacing w:after="0" w:line="259" w:lineRule="auto"/>
              <w:ind w:left="120" w:firstLine="0"/>
              <w:rPr/>
            </w:pPr>
            <w:r w:rsidDel="00000000" w:rsidR="00000000" w:rsidRPr="00000000">
              <w:rPr>
                <w:color w:val="0000ff"/>
                <w:rtl w:val="0"/>
              </w:rPr>
              <w:t xml:space="preserve">ARLOCK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7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1">
            <w:pPr>
              <w:spacing w:after="0" w:line="259" w:lineRule="auto"/>
              <w:ind w:left="0" w:firstLine="0"/>
              <w:rPr/>
            </w:pPr>
            <w:r w:rsidDel="00000000" w:rsidR="00000000" w:rsidRPr="00000000">
              <w:rPr>
                <w:rtl w:val="0"/>
              </w:rPr>
              <w:t xml:space="preserve">Exclusive access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2">
            <w:pPr>
              <w:spacing w:after="0" w:line="259" w:lineRule="auto"/>
              <w:ind w:left="120" w:firstLine="0"/>
              <w:rPr/>
            </w:pPr>
            <w:r w:rsidDel="00000000" w:rsidR="00000000" w:rsidRPr="00000000">
              <w:rPr>
                <w:color w:val="0000ff"/>
                <w:rtl w:val="0"/>
              </w:rPr>
              <w:t xml:space="preserve">ARCACHE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3">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5">
            <w:pPr>
              <w:spacing w:after="0" w:line="259" w:lineRule="auto"/>
              <w:ind w:left="0" w:firstLine="0"/>
              <w:rPr/>
            </w:pPr>
            <w:r w:rsidDel="00000000" w:rsidR="00000000" w:rsidRPr="00000000">
              <w:rPr>
                <w:rtl w:val="0"/>
              </w:rPr>
              <w:t xml:space="preserve">Memory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6">
            <w:pPr>
              <w:spacing w:after="0" w:line="259" w:lineRule="auto"/>
              <w:ind w:left="120" w:firstLine="0"/>
              <w:rPr/>
            </w:pPr>
            <w:r w:rsidDel="00000000" w:rsidR="00000000" w:rsidRPr="00000000">
              <w:rPr>
                <w:color w:val="0000ff"/>
                <w:rtl w:val="0"/>
              </w:rPr>
              <w:t xml:space="preserve">ARPROT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7">
            <w:pPr>
              <w:spacing w:after="0" w:line="259" w:lineRule="auto"/>
              <w:ind w:left="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9">
            <w:pPr>
              <w:spacing w:after="0" w:line="259" w:lineRule="auto"/>
              <w:ind w:left="0" w:firstLine="0"/>
              <w:rPr/>
            </w:pPr>
            <w:r w:rsidDel="00000000" w:rsidR="00000000" w:rsidRPr="00000000">
              <w:rPr>
                <w:rtl w:val="0"/>
              </w:rPr>
              <w:t xml:space="preserve">Access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A">
            <w:pPr>
              <w:spacing w:after="0" w:line="259" w:lineRule="auto"/>
              <w:ind w:left="120" w:firstLine="0"/>
              <w:rPr/>
            </w:pPr>
            <w:r w:rsidDel="00000000" w:rsidR="00000000" w:rsidRPr="00000000">
              <w:rPr>
                <w:color w:val="0000ff"/>
                <w:rtl w:val="0"/>
              </w:rPr>
              <w:t xml:space="preserve">ARNSE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D">
            <w:pPr>
              <w:spacing w:after="0" w:line="259" w:lineRule="auto"/>
              <w:ind w:left="0" w:firstLine="0"/>
              <w:rPr/>
            </w:pPr>
            <w:r w:rsidDel="00000000" w:rsidR="00000000" w:rsidRPr="00000000">
              <w:rPr>
                <w:rtl w:val="0"/>
              </w:rPr>
              <w:t xml:space="preserve">Non-secure extension bit for RME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E">
            <w:pPr>
              <w:spacing w:after="0" w:line="259" w:lineRule="auto"/>
              <w:ind w:left="120" w:firstLine="0"/>
              <w:rPr/>
            </w:pPr>
            <w:r w:rsidDel="00000000" w:rsidR="00000000" w:rsidRPr="00000000">
              <w:rPr>
                <w:color w:val="0000ff"/>
                <w:rtl w:val="0"/>
              </w:rPr>
              <w:t xml:space="preserve">ARQOS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8F">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1">
            <w:pPr>
              <w:spacing w:after="0" w:line="259" w:lineRule="auto"/>
              <w:ind w:left="0" w:firstLine="0"/>
              <w:rPr/>
            </w:pPr>
            <w:r w:rsidDel="00000000" w:rsidR="00000000" w:rsidRPr="00000000">
              <w:rPr>
                <w:rtl w:val="0"/>
              </w:rPr>
              <w:t xml:space="preserve">QoS identifier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2">
            <w:pPr>
              <w:spacing w:after="0" w:line="259" w:lineRule="auto"/>
              <w:ind w:left="120" w:firstLine="0"/>
              <w:rPr/>
            </w:pPr>
            <w:r w:rsidDel="00000000" w:rsidR="00000000" w:rsidRPr="00000000">
              <w:rPr>
                <w:color w:val="0000ff"/>
                <w:rtl w:val="0"/>
              </w:rPr>
              <w:t xml:space="preserve">ARUSER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3">
            <w:pPr>
              <w:spacing w:after="0" w:line="259" w:lineRule="auto"/>
              <w:ind w:left="0" w:firstLine="0"/>
              <w:rPr/>
            </w:pPr>
            <w:r w:rsidDel="00000000" w:rsidR="00000000" w:rsidRPr="00000000">
              <w:rPr>
                <w:rtl w:val="0"/>
              </w:rPr>
              <w:t xml:space="preserve">USER_REQ_WIDTH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5">
            <w:pPr>
              <w:spacing w:after="0" w:line="259" w:lineRule="auto"/>
              <w:ind w:left="0" w:firstLine="0"/>
              <w:rPr/>
            </w:pPr>
            <w:r w:rsidDel="00000000" w:rsidR="00000000" w:rsidRPr="00000000">
              <w:rPr>
                <w:rtl w:val="0"/>
              </w:rPr>
              <w:t xml:space="preserve">User-defined extension to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6">
            <w:pPr>
              <w:spacing w:after="0" w:line="259" w:lineRule="auto"/>
              <w:ind w:left="120" w:firstLine="0"/>
              <w:rPr/>
            </w:pPr>
            <w:r w:rsidDel="00000000" w:rsidR="00000000" w:rsidRPr="00000000">
              <w:rPr>
                <w:color w:val="0000ff"/>
                <w:rtl w:val="0"/>
              </w:rPr>
              <w:t xml:space="preserve">ARDOMAIN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7">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9">
            <w:pPr>
              <w:spacing w:after="0" w:line="259" w:lineRule="auto"/>
              <w:ind w:left="0" w:firstLine="0"/>
              <w:rPr/>
            </w:pPr>
            <w:r w:rsidDel="00000000" w:rsidR="00000000" w:rsidRPr="00000000">
              <w:rPr>
                <w:rtl w:val="0"/>
              </w:rPr>
              <w:t xml:space="preserve">Shareability domain of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A">
            <w:pPr>
              <w:spacing w:after="0" w:line="259" w:lineRule="auto"/>
              <w:ind w:left="120" w:firstLine="0"/>
              <w:rPr/>
            </w:pPr>
            <w:r w:rsidDel="00000000" w:rsidR="00000000" w:rsidRPr="00000000">
              <w:rPr>
                <w:color w:val="0000ff"/>
                <w:rtl w:val="0"/>
              </w:rPr>
              <w:t xml:space="preserve">ARSNOOP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B">
            <w:pPr>
              <w:spacing w:after="0" w:line="259" w:lineRule="auto"/>
              <w:ind w:left="0" w:firstLine="0"/>
              <w:rPr/>
            </w:pPr>
            <w:r w:rsidDel="00000000" w:rsidR="00000000" w:rsidRPr="00000000">
              <w:rPr>
                <w:rtl w:val="0"/>
              </w:rPr>
              <w:t xml:space="preserve">ARSNOOP_WIDTH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D">
            <w:pPr>
              <w:spacing w:after="0" w:line="259" w:lineRule="auto"/>
              <w:ind w:left="0" w:firstLine="0"/>
              <w:rPr/>
            </w:pPr>
            <w:r w:rsidDel="00000000" w:rsidR="00000000" w:rsidRPr="00000000">
              <w:rPr>
                <w:rtl w:val="0"/>
              </w:rPr>
              <w:t xml:space="preserve">Read request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E">
            <w:pPr>
              <w:spacing w:after="0" w:line="259" w:lineRule="auto"/>
              <w:ind w:left="120" w:firstLine="0"/>
              <w:rPr/>
            </w:pPr>
            <w:r w:rsidDel="00000000" w:rsidR="00000000" w:rsidRPr="00000000">
              <w:rPr>
                <w:color w:val="0000ff"/>
                <w:rtl w:val="0"/>
              </w:rPr>
              <w:t xml:space="preserve">ARTRACE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9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1">
            <w:pPr>
              <w:spacing w:after="0" w:line="259" w:lineRule="auto"/>
              <w:ind w:left="0" w:firstLine="0"/>
              <w:rPr/>
            </w:pPr>
            <w:r w:rsidDel="00000000" w:rsidR="00000000" w:rsidRPr="00000000">
              <w:rPr>
                <w:rtl w:val="0"/>
              </w:rPr>
              <w:t xml:space="preserve">Trace signal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2">
            <w:pPr>
              <w:spacing w:after="0" w:line="259" w:lineRule="auto"/>
              <w:ind w:left="120" w:firstLine="0"/>
              <w:rPr/>
            </w:pPr>
            <w:r w:rsidDel="00000000" w:rsidR="00000000" w:rsidRPr="00000000">
              <w:rPr>
                <w:color w:val="0000ff"/>
                <w:rtl w:val="0"/>
              </w:rPr>
              <w:t xml:space="preserve">ARLOOP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3">
            <w:pPr>
              <w:spacing w:after="0" w:line="259" w:lineRule="auto"/>
              <w:ind w:left="0" w:firstLine="0"/>
              <w:rPr/>
            </w:pPr>
            <w:r w:rsidDel="00000000" w:rsidR="00000000" w:rsidRPr="00000000">
              <w:rPr>
                <w:rtl w:val="0"/>
              </w:rPr>
              <w:t xml:space="preserve">LOOP_R_WIDTH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5">
            <w:pPr>
              <w:spacing w:after="0" w:line="259" w:lineRule="auto"/>
              <w:ind w:left="0" w:firstLine="0"/>
              <w:rPr/>
            </w:pPr>
            <w:r w:rsidDel="00000000" w:rsidR="00000000" w:rsidRPr="00000000">
              <w:rPr>
                <w:rtl w:val="0"/>
              </w:rPr>
              <w:t xml:space="preserve">Loopback signals on the read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6">
            <w:pPr>
              <w:spacing w:after="0" w:line="259" w:lineRule="auto"/>
              <w:ind w:left="120" w:firstLine="0"/>
              <w:rPr/>
            </w:pPr>
            <w:r w:rsidDel="00000000" w:rsidR="00000000" w:rsidRPr="00000000">
              <w:rPr>
                <w:color w:val="0000ff"/>
                <w:rtl w:val="0"/>
              </w:rPr>
              <w:t xml:space="preserve">ARMMUVALID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9">
            <w:pPr>
              <w:spacing w:after="0" w:line="259" w:lineRule="auto"/>
              <w:ind w:left="0" w:firstLine="0"/>
              <w:rPr/>
            </w:pPr>
            <w:r w:rsidDel="00000000" w:rsidR="00000000" w:rsidRPr="00000000">
              <w:rPr>
                <w:rtl w:val="0"/>
              </w:rPr>
              <w:t xml:space="preserve">MMU signal qualifier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A">
            <w:pPr>
              <w:spacing w:after="0" w:line="259" w:lineRule="auto"/>
              <w:ind w:left="120" w:firstLine="0"/>
              <w:rPr/>
            </w:pPr>
            <w:r w:rsidDel="00000000" w:rsidR="00000000" w:rsidRPr="00000000">
              <w:rPr>
                <w:color w:val="0000ff"/>
                <w:rtl w:val="0"/>
              </w:rPr>
              <w:t xml:space="preserve">ARMMUSECSID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B">
            <w:pPr>
              <w:spacing w:after="0" w:line="259" w:lineRule="auto"/>
              <w:ind w:left="0" w:firstLine="0"/>
              <w:rPr/>
            </w:pPr>
            <w:r w:rsidDel="00000000" w:rsidR="00000000" w:rsidRPr="00000000">
              <w:rPr>
                <w:rtl w:val="0"/>
              </w:rPr>
              <w:t xml:space="preserve">SECSID_WIDTH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D">
            <w:pPr>
              <w:spacing w:after="0" w:line="259" w:lineRule="auto"/>
              <w:ind w:left="0" w:firstLine="0"/>
              <w:rPr/>
            </w:pPr>
            <w:r w:rsidDel="00000000" w:rsidR="00000000" w:rsidRPr="00000000">
              <w:rPr>
                <w:rtl w:val="0"/>
              </w:rPr>
              <w:t xml:space="preserve">Secure Stream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E">
            <w:pPr>
              <w:spacing w:after="0" w:line="259" w:lineRule="auto"/>
              <w:ind w:left="120" w:firstLine="0"/>
              <w:rPr/>
            </w:pPr>
            <w:r w:rsidDel="00000000" w:rsidR="00000000" w:rsidRPr="00000000">
              <w:rPr>
                <w:color w:val="0000ff"/>
                <w:rtl w:val="0"/>
              </w:rPr>
              <w:t xml:space="preserve">ARMMUSID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AF">
            <w:pPr>
              <w:spacing w:after="0" w:line="259" w:lineRule="auto"/>
              <w:ind w:left="0" w:firstLine="0"/>
              <w:rPr/>
            </w:pPr>
            <w:r w:rsidDel="00000000" w:rsidR="00000000" w:rsidRPr="00000000">
              <w:rPr>
                <w:rtl w:val="0"/>
              </w:rPr>
              <w:t xml:space="preserve">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1">
            <w:pPr>
              <w:spacing w:after="0" w:line="259" w:lineRule="auto"/>
              <w:ind w:left="0" w:firstLine="0"/>
              <w:rPr/>
            </w:pPr>
            <w:r w:rsidDel="00000000" w:rsidR="00000000" w:rsidRPr="00000000">
              <w:rPr>
                <w:rtl w:val="0"/>
              </w:rPr>
              <w:t xml:space="preserve">StreamID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2">
            <w:pPr>
              <w:spacing w:after="0" w:line="259" w:lineRule="auto"/>
              <w:ind w:left="120" w:firstLine="0"/>
              <w:rPr/>
            </w:pPr>
            <w:r w:rsidDel="00000000" w:rsidR="00000000" w:rsidRPr="00000000">
              <w:rPr>
                <w:color w:val="0000ff"/>
                <w:rtl w:val="0"/>
              </w:rPr>
              <w:t xml:space="preserve">ARMMUSSIDV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3">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4">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5">
            <w:pPr>
              <w:spacing w:after="0" w:line="259" w:lineRule="auto"/>
              <w:ind w:left="0" w:firstLine="0"/>
              <w:rPr/>
            </w:pPr>
            <w:r w:rsidDel="00000000" w:rsidR="00000000" w:rsidRPr="00000000">
              <w:rPr>
                <w:rtl w:val="0"/>
              </w:rPr>
              <w:t xml:space="preserve">SubstreamID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6">
            <w:pPr>
              <w:spacing w:after="0" w:line="259" w:lineRule="auto"/>
              <w:ind w:left="120" w:firstLine="0"/>
              <w:rPr/>
            </w:pPr>
            <w:r w:rsidDel="00000000" w:rsidR="00000000" w:rsidRPr="00000000">
              <w:rPr>
                <w:color w:val="0000ff"/>
                <w:rtl w:val="0"/>
              </w:rPr>
              <w:t xml:space="preserve">ARMMUSSID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7">
            <w:pPr>
              <w:spacing w:after="0" w:line="259" w:lineRule="auto"/>
              <w:ind w:left="0" w:firstLine="0"/>
              <w:rPr/>
            </w:pPr>
            <w:r w:rsidDel="00000000" w:rsidR="00000000" w:rsidRPr="00000000">
              <w:rPr>
                <w:rtl w:val="0"/>
              </w:rPr>
              <w:t xml:space="preserve">SSID_WIDTH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8">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9">
            <w:pPr>
              <w:spacing w:after="0" w:line="259" w:lineRule="auto"/>
              <w:ind w:left="0" w:firstLine="0"/>
              <w:rPr/>
            </w:pPr>
            <w:r w:rsidDel="00000000" w:rsidR="00000000" w:rsidRPr="00000000">
              <w:rPr>
                <w:rtl w:val="0"/>
              </w:rPr>
              <w:t xml:space="preserve">SubstreamID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A">
            <w:pPr>
              <w:spacing w:after="0" w:line="259" w:lineRule="auto"/>
              <w:ind w:left="120" w:firstLine="0"/>
              <w:rPr/>
            </w:pPr>
            <w:r w:rsidDel="00000000" w:rsidR="00000000" w:rsidRPr="00000000">
              <w:rPr>
                <w:color w:val="0000ff"/>
                <w:rtl w:val="0"/>
              </w:rPr>
              <w:t xml:space="preserve">ARMMUATST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C">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BD">
            <w:pPr>
              <w:spacing w:after="0" w:line="259" w:lineRule="auto"/>
              <w:ind w:left="0" w:firstLine="0"/>
              <w:rPr/>
            </w:pPr>
            <w:r w:rsidDel="00000000" w:rsidR="00000000" w:rsidRPr="00000000">
              <w:rPr>
                <w:rtl w:val="0"/>
              </w:rPr>
              <w:t xml:space="preserve">Address translated indicator</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6BE">
            <w:pPr>
              <w:spacing w:after="0" w:line="259" w:lineRule="auto"/>
              <w:ind w:left="120" w:firstLine="0"/>
              <w:rPr/>
            </w:pPr>
            <w:r w:rsidDel="00000000" w:rsidR="00000000" w:rsidRPr="00000000">
              <w:rPr>
                <w:color w:val="0000ff"/>
                <w:rtl w:val="0"/>
              </w:rPr>
              <w:t xml:space="preserve">ARMMUFLOW</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6BF">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6C0">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6C1">
            <w:pPr>
              <w:spacing w:after="0" w:line="259" w:lineRule="auto"/>
              <w:ind w:left="0" w:firstLine="0"/>
              <w:rPr/>
            </w:pPr>
            <w:r w:rsidDel="00000000" w:rsidR="00000000" w:rsidRPr="00000000">
              <w:rPr>
                <w:rtl w:val="0"/>
              </w:rPr>
              <w:t xml:space="preserve">SMMU flow type</w:t>
            </w:r>
          </w:p>
        </w:tc>
      </w:tr>
    </w:tbl>
    <w:p w:rsidR="00000000" w:rsidDel="00000000" w:rsidP="00000000" w:rsidRDefault="00000000" w:rsidRPr="00000000" w14:paraId="000006C2">
      <w:pPr>
        <w:spacing w:after="3" w:line="259" w:lineRule="auto"/>
        <w:ind w:left="10" w:right="108" w:hanging="10"/>
        <w:jc w:val="right"/>
        <w:rPr/>
        <w:sectPr>
          <w:headerReference r:id="rId64" w:type="default"/>
          <w:headerReference r:id="rId65" w:type="first"/>
          <w:headerReference r:id="rId66" w:type="even"/>
          <w:footerReference r:id="rId67" w:type="default"/>
          <w:footerReference r:id="rId68" w:type="first"/>
          <w:footerReference r:id="rId69" w:type="even"/>
          <w:type w:val="nextPage"/>
          <w:pgSz w:h="16838" w:w="11906" w:orient="portrait"/>
          <w:pgMar w:bottom="1664" w:top="1611" w:left="1080" w:right="720" w:header="1392" w:footer="864"/>
          <w:titlePg w:val="1"/>
        </w:sect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06C3">
      <w:pPr>
        <w:spacing w:after="369" w:line="265" w:lineRule="auto"/>
        <w:ind w:left="21" w:hanging="10"/>
        <w:rPr/>
      </w:pPr>
      <w:r w:rsidDel="00000000" w:rsidR="00000000" w:rsidRPr="00000000">
        <w:rPr>
          <w:i w:val="1"/>
          <w:iCs w:val="1"/>
          <w:sz w:val="17"/>
          <w:szCs w:val="17"/>
          <w:rtl w:val="0"/>
        </w:rPr>
        <w:t xml:space="preserve">A2.2. Read channels</w:t>
      </w:r>
      <w:r w:rsidDel="00000000" w:rsidR="00000000" w:rsidRPr="00000000">
        <w:rPr>
          <w:rtl w:val="0"/>
        </w:rPr>
      </w:r>
    </w:p>
    <w:p w:rsidR="00000000" w:rsidDel="00000000" w:rsidP="00000000" w:rsidRDefault="00000000" w:rsidRPr="00000000" w14:paraId="000006C4">
      <w:pPr>
        <w:spacing w:after="3" w:line="259" w:lineRule="auto"/>
        <w:ind w:left="10" w:right="108" w:hanging="10"/>
        <w:jc w:val="right"/>
        <w:rPr/>
      </w:pPr>
      <w:r w:rsidDel="00000000" w:rsidR="00000000" w:rsidRPr="00000000">
        <w:rPr>
          <w:rtl w:val="0"/>
        </w:rPr>
        <w:t xml:space="preserve">Table A2.4 – </w:t>
      </w:r>
      <w:r w:rsidDel="00000000" w:rsidR="00000000" w:rsidRPr="00000000">
        <w:rPr>
          <w:i w:val="1"/>
          <w:iCs w:val="1"/>
          <w:rtl w:val="0"/>
        </w:rPr>
        <w:t xml:space="preserve">Continued from previous page</w:t>
      </w:r>
      <w:r w:rsidDel="00000000" w:rsidR="00000000" w:rsidRPr="00000000">
        <w:rPr>
          <w:rtl w:val="0"/>
        </w:rPr>
      </w:r>
    </w:p>
    <w:tbl>
      <w:tblPr>
        <w:tblStyle w:val="Table15"/>
        <w:tblW w:w="9517.0" w:type="dxa"/>
        <w:jc w:val="left"/>
        <w:tblInd w:w="588.0" w:type="dxa"/>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7">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9">
            <w:pPr>
              <w:spacing w:after="0" w:line="259" w:lineRule="auto"/>
              <w:ind w:left="120" w:firstLine="0"/>
              <w:rPr/>
            </w:pPr>
            <w:r w:rsidDel="00000000" w:rsidR="00000000" w:rsidRPr="00000000">
              <w:rPr>
                <w:color w:val="0000ff"/>
                <w:rtl w:val="0"/>
              </w:rPr>
              <w:t xml:space="preserve">ARPBHA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A">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B">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C">
            <w:pPr>
              <w:spacing w:after="0" w:line="259" w:lineRule="auto"/>
              <w:ind w:left="0" w:firstLine="0"/>
              <w:rPr/>
            </w:pPr>
            <w:r w:rsidDel="00000000" w:rsidR="00000000" w:rsidRPr="00000000">
              <w:rPr>
                <w:rtl w:val="0"/>
              </w:rPr>
              <w:t xml:space="preserve">Page-based Hardware Attributes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D">
            <w:pPr>
              <w:spacing w:after="0" w:line="259" w:lineRule="auto"/>
              <w:ind w:left="120" w:firstLine="0"/>
              <w:rPr/>
            </w:pPr>
            <w:r w:rsidDel="00000000" w:rsidR="00000000" w:rsidRPr="00000000">
              <w:rPr>
                <w:color w:val="0000ff"/>
                <w:rtl w:val="0"/>
              </w:rPr>
              <w:t xml:space="preserve">ARNSAID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E">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CF">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0">
            <w:pPr>
              <w:spacing w:after="0" w:line="259" w:lineRule="auto"/>
              <w:ind w:left="0" w:firstLine="0"/>
              <w:rPr/>
            </w:pPr>
            <w:r w:rsidDel="00000000" w:rsidR="00000000" w:rsidRPr="00000000">
              <w:rPr>
                <w:rtl w:val="0"/>
              </w:rPr>
              <w:t xml:space="preserve">Non-secure Access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1">
            <w:pPr>
              <w:spacing w:after="0" w:line="259" w:lineRule="auto"/>
              <w:ind w:left="120" w:firstLine="0"/>
              <w:rPr/>
            </w:pPr>
            <w:r w:rsidDel="00000000" w:rsidR="00000000" w:rsidRPr="00000000">
              <w:rPr>
                <w:color w:val="0000ff"/>
                <w:rtl w:val="0"/>
              </w:rPr>
              <w:t xml:space="preserve">ARSUBSYSID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2">
            <w:pPr>
              <w:spacing w:after="0" w:line="259" w:lineRule="auto"/>
              <w:ind w:left="0" w:firstLine="0"/>
              <w:rPr/>
            </w:pPr>
            <w:r w:rsidDel="00000000" w:rsidR="00000000" w:rsidRPr="00000000">
              <w:rPr>
                <w:rtl w:val="0"/>
              </w:rPr>
              <w:t xml:space="preserve">SUBSYSID_WIDTH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3">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4">
            <w:pPr>
              <w:spacing w:after="0" w:line="259" w:lineRule="auto"/>
              <w:ind w:left="0" w:firstLine="0"/>
              <w:rPr/>
            </w:pPr>
            <w:r w:rsidDel="00000000" w:rsidR="00000000" w:rsidRPr="00000000">
              <w:rPr>
                <w:rtl w:val="0"/>
              </w:rPr>
              <w:t xml:space="preserve">Subsystem 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5">
            <w:pPr>
              <w:spacing w:after="0" w:line="259" w:lineRule="auto"/>
              <w:ind w:left="120" w:firstLine="0"/>
              <w:rPr/>
            </w:pPr>
            <w:r w:rsidDel="00000000" w:rsidR="00000000" w:rsidRPr="00000000">
              <w:rPr>
                <w:color w:val="0000ff"/>
                <w:rtl w:val="0"/>
              </w:rPr>
              <w:t xml:space="preserve">ARMPAM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6">
            <w:pPr>
              <w:spacing w:after="0" w:line="259" w:lineRule="auto"/>
              <w:ind w:left="0" w:firstLine="0"/>
              <w:rPr/>
            </w:pPr>
            <w:r w:rsidDel="00000000" w:rsidR="00000000" w:rsidRPr="00000000">
              <w:rPr>
                <w:rtl w:val="0"/>
              </w:rPr>
              <w:t xml:space="preserve">MPAM_WIDTH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7">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8">
            <w:pPr>
              <w:spacing w:after="0" w:line="259" w:lineRule="auto"/>
              <w:ind w:left="0" w:firstLine="0"/>
              <w:rPr/>
            </w:pPr>
            <w:r w:rsidDel="00000000" w:rsidR="00000000" w:rsidRPr="00000000">
              <w:rPr>
                <w:rtl w:val="0"/>
              </w:rPr>
              <w:t xml:space="preserve">MPAM information with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9">
            <w:pPr>
              <w:spacing w:after="0" w:line="259" w:lineRule="auto"/>
              <w:ind w:left="120" w:firstLine="0"/>
              <w:rPr/>
            </w:pPr>
            <w:r w:rsidDel="00000000" w:rsidR="00000000" w:rsidRPr="00000000">
              <w:rPr>
                <w:color w:val="0000ff"/>
                <w:rtl w:val="0"/>
              </w:rPr>
              <w:t xml:space="preserve">ARCHUNKEN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B">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C">
            <w:pPr>
              <w:spacing w:after="0" w:line="259" w:lineRule="auto"/>
              <w:ind w:left="0" w:firstLine="0"/>
              <w:rPr/>
            </w:pPr>
            <w:r w:rsidDel="00000000" w:rsidR="00000000" w:rsidRPr="00000000">
              <w:rPr>
                <w:rtl w:val="0"/>
              </w:rPr>
              <w:t xml:space="preserve">Read data chunking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D">
            <w:pPr>
              <w:spacing w:after="0" w:line="259" w:lineRule="auto"/>
              <w:ind w:left="120" w:firstLine="0"/>
              <w:rPr/>
            </w:pPr>
            <w:r w:rsidDel="00000000" w:rsidR="00000000" w:rsidRPr="00000000">
              <w:rPr>
                <w:color w:val="0000ff"/>
                <w:rtl w:val="0"/>
              </w:rPr>
              <w:t xml:space="preserve">ARIDUNQ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F">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0">
            <w:pPr>
              <w:spacing w:after="0" w:line="259" w:lineRule="auto"/>
              <w:ind w:left="0" w:firstLine="0"/>
              <w:rPr/>
            </w:pPr>
            <w:r w:rsidDel="00000000" w:rsidR="00000000" w:rsidRPr="00000000">
              <w:rPr>
                <w:rtl w:val="0"/>
              </w:rPr>
              <w:t xml:space="preserve">Unique 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1">
            <w:pPr>
              <w:spacing w:after="0" w:line="259" w:lineRule="auto"/>
              <w:ind w:left="120" w:firstLine="0"/>
              <w:rPr/>
            </w:pPr>
            <w:r w:rsidDel="00000000" w:rsidR="00000000" w:rsidRPr="00000000">
              <w:rPr>
                <w:color w:val="0000ff"/>
                <w:rtl w:val="0"/>
              </w:rPr>
              <w:t xml:space="preserve">ARTAGOP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2">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3">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4">
            <w:pPr>
              <w:spacing w:after="0" w:line="259" w:lineRule="auto"/>
              <w:ind w:left="0" w:firstLine="0"/>
              <w:rPr/>
            </w:pPr>
            <w:r w:rsidDel="00000000" w:rsidR="00000000" w:rsidRPr="00000000">
              <w:rPr>
                <w:rtl w:val="0"/>
              </w:rPr>
              <w:t xml:space="preserve">Memory Tag operation for read requests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5">
            <w:pPr>
              <w:spacing w:after="0" w:line="259" w:lineRule="auto"/>
              <w:ind w:left="120" w:firstLine="0"/>
              <w:rPr/>
            </w:pPr>
            <w:r w:rsidDel="00000000" w:rsidR="00000000" w:rsidRPr="00000000">
              <w:rPr>
                <w:color w:val="0000ff"/>
                <w:rtl w:val="0"/>
              </w:rPr>
              <w:t xml:space="preserve">ARMECID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6">
            <w:pPr>
              <w:spacing w:after="0" w:line="259" w:lineRule="auto"/>
              <w:ind w:left="0" w:firstLine="0"/>
              <w:rPr/>
            </w:pPr>
            <w:r w:rsidDel="00000000" w:rsidR="00000000" w:rsidRPr="00000000">
              <w:rPr>
                <w:rtl w:val="0"/>
              </w:rPr>
              <w:t xml:space="preserve">MECID_WIDTH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7">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8">
            <w:pPr>
              <w:spacing w:after="0" w:line="259" w:lineRule="auto"/>
              <w:ind w:left="0" w:firstLine="0"/>
              <w:rPr/>
            </w:pPr>
            <w:r w:rsidDel="00000000" w:rsidR="00000000" w:rsidRPr="00000000">
              <w:rPr>
                <w:rtl w:val="0"/>
              </w:rPr>
              <w:t xml:space="preserve">Memory Encryption Context identifier</w:t>
            </w:r>
          </w:p>
        </w:tc>
      </w:tr>
    </w:tbl>
    <w:p w:rsidR="00000000" w:rsidDel="00000000" w:rsidP="00000000" w:rsidRDefault="00000000" w:rsidRPr="00000000" w14:paraId="000006E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7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A2.2.2</w:t>
        <w:tab/>
        <w:t xml:space="preserve">Read data channel</w:t>
      </w:r>
    </w:p>
    <w:p w:rsidR="00000000" w:rsidDel="00000000" w:rsidP="00000000" w:rsidRDefault="00000000" w:rsidRPr="00000000" w14:paraId="000006EA">
      <w:pPr>
        <w:spacing w:after="285" w:lineRule="auto"/>
        <w:ind w:left="1126" w:right="8" w:firstLine="159.00000000000006"/>
        <w:rPr/>
      </w:pPr>
      <w:r w:rsidDel="00000000" w:rsidR="00000000" w:rsidRPr="00000000">
        <w:rPr>
          <w:rtl w:val="0"/>
        </w:rPr>
        <w:t xml:space="preserve">The read data channel carries read data and responses from a Subordinate to a Manager. Signals on this channel have the prefix R.</w:t>
      </w:r>
    </w:p>
    <w:p w:rsidR="00000000" w:rsidDel="00000000" w:rsidP="00000000" w:rsidRDefault="00000000" w:rsidRPr="00000000" w14:paraId="000006EB">
      <w:pPr>
        <w:spacing w:after="3" w:line="265" w:lineRule="auto"/>
        <w:ind w:left="10" w:right="20" w:hanging="10"/>
        <w:jc w:val="right"/>
        <w:rPr/>
      </w:pPr>
      <w:r w:rsidDel="00000000" w:rsidR="00000000" w:rsidRPr="00000000">
        <w:rPr>
          <w:b w:val="1"/>
          <w:bCs w:val="1"/>
          <w:sz w:val="19"/>
          <w:szCs w:val="19"/>
          <w:rtl w:val="0"/>
        </w:rPr>
        <w:t xml:space="preserve">Table A2.5: Read data channel signals</w:t>
      </w:r>
      <w:r w:rsidDel="00000000" w:rsidR="00000000" w:rsidRPr="00000000">
        <w:rPr>
          <w:rtl w:val="0"/>
        </w:rPr>
      </w:r>
    </w:p>
    <w:tbl>
      <w:tblPr>
        <w:tblStyle w:val="Table16"/>
        <w:tblW w:w="9517.0" w:type="dxa"/>
        <w:jc w:val="left"/>
        <w:tblInd w:w="588.0" w:type="dxa"/>
        <w:tblLayout w:type="fixed"/>
        <w:tblLook w:val="0400"/>
      </w:tblPr>
      <w:tblGrid>
        <w:gridCol w:w="2116"/>
        <w:gridCol w:w="2507"/>
        <w:gridCol w:w="1373"/>
        <w:gridCol w:w="3521"/>
        <w:tblGridChange w:id="0">
          <w:tblGrid>
            <w:gridCol w:w="2116"/>
            <w:gridCol w:w="2507"/>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C">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D">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E">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EF">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0">
            <w:pPr>
              <w:spacing w:after="0" w:line="259" w:lineRule="auto"/>
              <w:ind w:left="120" w:firstLine="0"/>
              <w:rPr/>
            </w:pPr>
            <w:r w:rsidDel="00000000" w:rsidR="00000000" w:rsidRPr="00000000">
              <w:rPr>
                <w:color w:val="0000ff"/>
                <w:rtl w:val="0"/>
              </w:rPr>
              <w:t xml:space="preserve">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2">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3">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4">
            <w:pPr>
              <w:spacing w:after="0" w:line="259" w:lineRule="auto"/>
              <w:ind w:left="120" w:firstLine="0"/>
              <w:rPr/>
            </w:pPr>
            <w:r w:rsidDel="00000000" w:rsidR="00000000" w:rsidRPr="00000000">
              <w:rPr>
                <w:color w:val="0000ff"/>
                <w:rtl w:val="0"/>
              </w:rPr>
              <w:t xml:space="preserve">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6">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7">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8">
            <w:pPr>
              <w:spacing w:after="0" w:line="259" w:lineRule="auto"/>
              <w:ind w:left="120" w:firstLine="0"/>
              <w:rPr/>
            </w:pPr>
            <w:r w:rsidDel="00000000" w:rsidR="00000000" w:rsidRPr="00000000">
              <w:rPr>
                <w:color w:val="0000ff"/>
                <w:rtl w:val="0"/>
              </w:rPr>
              <w:t xml:space="preserve">RID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9">
            <w:pPr>
              <w:spacing w:after="0" w:line="259" w:lineRule="auto"/>
              <w:ind w:left="0" w:firstLine="0"/>
              <w:rPr/>
            </w:pPr>
            <w:r w:rsidDel="00000000" w:rsidR="00000000" w:rsidRPr="00000000">
              <w:rPr>
                <w:rtl w:val="0"/>
              </w:rPr>
              <w:t xml:space="preserve">ID_R_WIDTH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A">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B">
            <w:pPr>
              <w:spacing w:after="0" w:line="259" w:lineRule="auto"/>
              <w:ind w:left="0" w:firstLine="0"/>
              <w:rPr/>
            </w:pPr>
            <w:r w:rsidDel="00000000" w:rsidR="00000000" w:rsidRPr="00000000">
              <w:rPr>
                <w:rtl w:val="0"/>
              </w:rPr>
              <w:t xml:space="preserve">Transaction identifier for the read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C">
            <w:pPr>
              <w:spacing w:after="0" w:line="259" w:lineRule="auto"/>
              <w:ind w:left="120" w:firstLine="0"/>
              <w:rPr/>
            </w:pPr>
            <w:r w:rsidDel="00000000" w:rsidR="00000000" w:rsidRPr="00000000">
              <w:rPr>
                <w:color w:val="0000ff"/>
                <w:rtl w:val="0"/>
              </w:rPr>
              <w:t xml:space="preserve">RIDUNQ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E">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FF">
            <w:pPr>
              <w:spacing w:after="0" w:line="259" w:lineRule="auto"/>
              <w:ind w:left="0" w:firstLine="0"/>
              <w:rPr/>
            </w:pPr>
            <w:r w:rsidDel="00000000" w:rsidR="00000000" w:rsidRPr="00000000">
              <w:rPr>
                <w:rtl w:val="0"/>
              </w:rPr>
              <w:t xml:space="preserve">Unique 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0">
            <w:pPr>
              <w:spacing w:after="0" w:line="259" w:lineRule="auto"/>
              <w:ind w:left="120" w:firstLine="0"/>
              <w:rPr/>
            </w:pPr>
            <w:r w:rsidDel="00000000" w:rsidR="00000000" w:rsidRPr="00000000">
              <w:rPr>
                <w:color w:val="0000ff"/>
                <w:rtl w:val="0"/>
              </w:rPr>
              <w:t xml:space="preserve">RDATA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1">
            <w:pPr>
              <w:spacing w:after="0" w:line="259" w:lineRule="auto"/>
              <w:ind w:left="0" w:firstLine="0"/>
              <w:rPr/>
            </w:pPr>
            <w:r w:rsidDel="00000000" w:rsidR="00000000" w:rsidRPr="00000000">
              <w:rPr>
                <w:rtl w:val="0"/>
              </w:rPr>
              <w:t xml:space="preserve">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2">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3">
            <w:pPr>
              <w:spacing w:after="0" w:line="259" w:lineRule="auto"/>
              <w:ind w:left="0" w:firstLine="0"/>
              <w:rPr/>
            </w:pPr>
            <w:r w:rsidDel="00000000" w:rsidR="00000000" w:rsidRPr="00000000">
              <w:rPr>
                <w:rtl w:val="0"/>
              </w:rPr>
              <w:t xml:space="preserve">Read data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4">
            <w:pPr>
              <w:spacing w:after="0" w:line="259" w:lineRule="auto"/>
              <w:ind w:left="120" w:firstLine="0"/>
              <w:rPr/>
            </w:pPr>
            <w:r w:rsidDel="00000000" w:rsidR="00000000" w:rsidRPr="00000000">
              <w:rPr>
                <w:color w:val="0000ff"/>
                <w:rtl w:val="0"/>
              </w:rPr>
              <w:t xml:space="preserve">RTAG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5">
            <w:pPr>
              <w:spacing w:after="0" w:line="259" w:lineRule="auto"/>
              <w:ind w:left="0" w:firstLine="0"/>
              <w:rPr/>
            </w:pPr>
            <w:r w:rsidDel="00000000" w:rsidR="00000000" w:rsidRPr="00000000">
              <w:rPr>
                <w:rtl w:val="0"/>
              </w:rPr>
              <w:t xml:space="preserve">ceil(DATA_WIDTH/128)*4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6">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7">
            <w:pPr>
              <w:spacing w:after="0" w:line="259" w:lineRule="auto"/>
              <w:ind w:left="0" w:firstLine="0"/>
              <w:rPr/>
            </w:pPr>
            <w:r w:rsidDel="00000000" w:rsidR="00000000" w:rsidRPr="00000000">
              <w:rPr>
                <w:rtl w:val="0"/>
              </w:rPr>
              <w:t xml:space="preserve">Memory Tag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8">
            <w:pPr>
              <w:spacing w:after="0" w:line="259" w:lineRule="auto"/>
              <w:ind w:left="120" w:firstLine="0"/>
              <w:rPr/>
            </w:pPr>
            <w:r w:rsidDel="00000000" w:rsidR="00000000" w:rsidRPr="00000000">
              <w:rPr>
                <w:color w:val="0000ff"/>
                <w:rtl w:val="0"/>
              </w:rPr>
              <w:t xml:space="preserve">RRESP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9">
            <w:pPr>
              <w:spacing w:after="0" w:line="259" w:lineRule="auto"/>
              <w:ind w:left="0" w:firstLine="0"/>
              <w:rPr/>
            </w:pPr>
            <w:r w:rsidDel="00000000" w:rsidR="00000000" w:rsidRPr="00000000">
              <w:rPr>
                <w:rtl w:val="0"/>
              </w:rPr>
              <w:t xml:space="preserve">RRESP_WIDTH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A">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B">
            <w:pPr>
              <w:spacing w:after="0" w:line="259" w:lineRule="auto"/>
              <w:ind w:left="0" w:firstLine="0"/>
              <w:rPr/>
            </w:pPr>
            <w:r w:rsidDel="00000000" w:rsidR="00000000" w:rsidRPr="00000000">
              <w:rPr>
                <w:rtl w:val="0"/>
              </w:rPr>
              <w:t xml:space="preserve">Read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C">
            <w:pPr>
              <w:spacing w:after="0" w:line="259" w:lineRule="auto"/>
              <w:ind w:left="120" w:firstLine="0"/>
              <w:rPr/>
            </w:pPr>
            <w:r w:rsidDel="00000000" w:rsidR="00000000" w:rsidRPr="00000000">
              <w:rPr>
                <w:color w:val="0000ff"/>
                <w:rtl w:val="0"/>
              </w:rPr>
              <w:t xml:space="preserve">RLAST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E">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0F">
            <w:pPr>
              <w:spacing w:after="0" w:line="259" w:lineRule="auto"/>
              <w:ind w:left="0" w:firstLine="0"/>
              <w:rPr/>
            </w:pPr>
            <w:r w:rsidDel="00000000" w:rsidR="00000000" w:rsidRPr="00000000">
              <w:rPr>
                <w:rtl w:val="0"/>
              </w:rPr>
              <w:t xml:space="preserve">Last read data</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0">
            <w:pPr>
              <w:spacing w:after="0" w:line="259" w:lineRule="auto"/>
              <w:ind w:left="120" w:firstLine="0"/>
              <w:rPr/>
            </w:pPr>
            <w:r w:rsidDel="00000000" w:rsidR="00000000" w:rsidRPr="00000000">
              <w:rPr>
                <w:color w:val="0000ff"/>
                <w:rtl w:val="0"/>
              </w:rPr>
              <w:t xml:space="preserve">RUSER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1">
            <w:pPr>
              <w:spacing w:after="0" w:line="259" w:lineRule="auto"/>
              <w:ind w:left="0" w:firstLine="0"/>
              <w:rPr/>
            </w:pPr>
            <w:r w:rsidDel="00000000" w:rsidR="00000000" w:rsidRPr="00000000">
              <w:rPr>
                <w:rtl w:val="0"/>
              </w:rPr>
              <w:t xml:space="preserve">USER_DATA_WIDTH +</w:t>
            </w:r>
          </w:p>
          <w:p w:rsidR="00000000" w:rsidDel="00000000" w:rsidP="00000000" w:rsidRDefault="00000000" w:rsidRPr="00000000" w14:paraId="00000712">
            <w:pPr>
              <w:spacing w:after="0" w:line="259" w:lineRule="auto"/>
              <w:ind w:left="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3">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4">
            <w:pPr>
              <w:spacing w:after="0" w:line="259" w:lineRule="auto"/>
              <w:ind w:left="0" w:firstLine="0"/>
              <w:rPr/>
            </w:pPr>
            <w:r w:rsidDel="00000000" w:rsidR="00000000" w:rsidRPr="00000000">
              <w:rPr>
                <w:rtl w:val="0"/>
              </w:rPr>
              <w:t xml:space="preserve">User-defined extension to read data and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5">
            <w:pPr>
              <w:spacing w:after="0" w:line="259" w:lineRule="auto"/>
              <w:ind w:left="120" w:firstLine="0"/>
              <w:rPr/>
            </w:pPr>
            <w:r w:rsidDel="00000000" w:rsidR="00000000" w:rsidRPr="00000000">
              <w:rPr>
                <w:color w:val="0000ff"/>
                <w:rtl w:val="0"/>
              </w:rPr>
              <w:t xml:space="preserve">RPOISON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6">
            <w:pPr>
              <w:spacing w:after="0" w:line="259" w:lineRule="auto"/>
              <w:ind w:left="0" w:firstLine="0"/>
              <w:rPr/>
            </w:pPr>
            <w:r w:rsidDel="00000000" w:rsidR="00000000" w:rsidRPr="00000000">
              <w:rPr>
                <w:rtl w:val="0"/>
              </w:rPr>
              <w:t xml:space="preserve">ceil(DATA_WIDTH / 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7">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8">
            <w:pPr>
              <w:spacing w:after="0" w:line="259" w:lineRule="auto"/>
              <w:ind w:left="0" w:firstLine="0"/>
              <w:rPr/>
            </w:pPr>
            <w:r w:rsidDel="00000000" w:rsidR="00000000" w:rsidRPr="00000000">
              <w:rPr>
                <w:rtl w:val="0"/>
              </w:rPr>
              <w:t xml:space="preserve">Poison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9">
            <w:pPr>
              <w:spacing w:after="0" w:line="259" w:lineRule="auto"/>
              <w:ind w:left="120" w:firstLine="0"/>
              <w:rPr/>
            </w:pPr>
            <w:r w:rsidDel="00000000" w:rsidR="00000000" w:rsidRPr="00000000">
              <w:rPr>
                <w:color w:val="0000ff"/>
                <w:rtl w:val="0"/>
              </w:rPr>
              <w:t xml:space="preserve">RTRACE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B">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C">
            <w:pPr>
              <w:spacing w:after="0" w:line="259" w:lineRule="auto"/>
              <w:ind w:left="0" w:firstLine="0"/>
              <w:rPr/>
            </w:pPr>
            <w:r w:rsidDel="00000000" w:rsidR="00000000" w:rsidRPr="00000000">
              <w:rPr>
                <w:rtl w:val="0"/>
              </w:rPr>
              <w:t xml:space="preserve">Trace signal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D">
            <w:pPr>
              <w:spacing w:after="0" w:line="259" w:lineRule="auto"/>
              <w:ind w:left="120" w:firstLine="0"/>
              <w:rPr/>
            </w:pPr>
            <w:r w:rsidDel="00000000" w:rsidR="00000000" w:rsidRPr="00000000">
              <w:rPr>
                <w:color w:val="0000ff"/>
                <w:rtl w:val="0"/>
              </w:rPr>
              <w:t xml:space="preserve">RLOOP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E">
            <w:pPr>
              <w:spacing w:after="0" w:line="259" w:lineRule="auto"/>
              <w:ind w:left="0" w:firstLine="0"/>
              <w:rPr/>
            </w:pPr>
            <w:r w:rsidDel="00000000" w:rsidR="00000000" w:rsidRPr="00000000">
              <w:rPr>
                <w:rtl w:val="0"/>
              </w:rPr>
              <w:t xml:space="preserve">LOOP_R_WIDTH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1F">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0">
            <w:pPr>
              <w:spacing w:after="0" w:line="259" w:lineRule="auto"/>
              <w:ind w:left="0" w:firstLine="0"/>
              <w:rPr/>
            </w:pPr>
            <w:r w:rsidDel="00000000" w:rsidR="00000000" w:rsidRPr="00000000">
              <w:rPr>
                <w:rtl w:val="0"/>
              </w:rPr>
              <w:t xml:space="preserve">Loopback signals on the read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1">
            <w:pPr>
              <w:spacing w:after="0" w:line="259" w:lineRule="auto"/>
              <w:ind w:left="120" w:firstLine="0"/>
              <w:rPr/>
            </w:pPr>
            <w:r w:rsidDel="00000000" w:rsidR="00000000" w:rsidRPr="00000000">
              <w:rPr>
                <w:color w:val="0000ff"/>
                <w:rtl w:val="0"/>
              </w:rPr>
              <w:t xml:space="preserve">RCHUNKV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3">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4">
            <w:pPr>
              <w:spacing w:after="0" w:line="259" w:lineRule="auto"/>
              <w:ind w:left="0" w:firstLine="0"/>
              <w:rPr/>
            </w:pPr>
            <w:r w:rsidDel="00000000" w:rsidR="00000000" w:rsidRPr="00000000">
              <w:rPr>
                <w:rtl w:val="0"/>
              </w:rPr>
              <w:t xml:space="preserve">Read data chunking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5">
            <w:pPr>
              <w:spacing w:after="0" w:line="259" w:lineRule="auto"/>
              <w:ind w:left="120" w:firstLine="0"/>
              <w:rPr/>
            </w:pPr>
            <w:r w:rsidDel="00000000" w:rsidR="00000000" w:rsidRPr="00000000">
              <w:rPr>
                <w:color w:val="0000ff"/>
                <w:rtl w:val="0"/>
              </w:rPr>
              <w:t xml:space="preserve">RCHUNKNUM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6">
            <w:pPr>
              <w:spacing w:after="0" w:line="259" w:lineRule="auto"/>
              <w:ind w:left="0" w:firstLine="0"/>
              <w:rPr/>
            </w:pPr>
            <w:r w:rsidDel="00000000" w:rsidR="00000000" w:rsidRPr="00000000">
              <w:rPr>
                <w:rtl w:val="0"/>
              </w:rPr>
              <w:t xml:space="preserve">RCHUNKNUM_WIDTH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7">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8">
            <w:pPr>
              <w:spacing w:after="0" w:line="259" w:lineRule="auto"/>
              <w:ind w:left="0" w:firstLine="0"/>
              <w:rPr/>
            </w:pPr>
            <w:r w:rsidDel="00000000" w:rsidR="00000000" w:rsidRPr="00000000">
              <w:rPr>
                <w:rtl w:val="0"/>
              </w:rPr>
              <w:t xml:space="preserve">Read data chunk number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9">
            <w:pPr>
              <w:spacing w:after="0" w:line="259" w:lineRule="auto"/>
              <w:ind w:left="120" w:firstLine="0"/>
              <w:rPr>
                <w:color w:val="0000ff"/>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A">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B">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C">
            <w:pPr>
              <w:spacing w:after="0" w:line="259" w:lineRule="auto"/>
              <w:ind w:left="0" w:firstLine="0"/>
              <w:rPr/>
            </w:pP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D">
            <w:pPr>
              <w:spacing w:after="0" w:line="259" w:lineRule="auto"/>
              <w:ind w:left="120" w:firstLine="0"/>
              <w:rPr>
                <w:color w:val="0000ff"/>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E">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2F">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0">
            <w:pPr>
              <w:spacing w:after="0" w:line="259" w:lineRule="auto"/>
              <w:ind w:left="0" w:firstLine="0"/>
              <w:rPr/>
            </w:pP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1">
            <w:pPr>
              <w:spacing w:after="0" w:line="259" w:lineRule="auto"/>
              <w:ind w:left="120" w:firstLine="0"/>
              <w:rPr/>
            </w:pPr>
            <w:r w:rsidDel="00000000" w:rsidR="00000000" w:rsidRPr="00000000">
              <w:rPr>
                <w:color w:val="0000ff"/>
                <w:rtl w:val="0"/>
              </w:rPr>
              <w:t xml:space="preserve">RCHUNKSTRB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2">
            <w:pPr>
              <w:spacing w:after="0" w:line="259" w:lineRule="auto"/>
              <w:ind w:left="0" w:firstLine="0"/>
              <w:rPr/>
            </w:pPr>
            <w:r w:rsidDel="00000000" w:rsidR="00000000" w:rsidRPr="00000000">
              <w:rPr>
                <w:rtl w:val="0"/>
              </w:rPr>
              <w:t xml:space="preserve">RCHUNKSTRB_WIDTH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3">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4">
            <w:pPr>
              <w:spacing w:after="0" w:line="259" w:lineRule="auto"/>
              <w:ind w:left="0" w:firstLine="0"/>
              <w:rPr/>
            </w:pPr>
            <w:r w:rsidDel="00000000" w:rsidR="00000000" w:rsidRPr="00000000">
              <w:rPr>
                <w:rtl w:val="0"/>
              </w:rPr>
              <w:t xml:space="preserve">Read data chunk strobe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5">
            <w:pPr>
              <w:spacing w:after="0" w:line="259" w:lineRule="auto"/>
              <w:ind w:left="120" w:firstLine="0"/>
              <w:rPr>
                <w:color w:val="0000ff"/>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6">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7">
            <w:pPr>
              <w:spacing w:after="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8">
            <w:pPr>
              <w:spacing w:after="0" w:line="259" w:lineRule="auto"/>
              <w:ind w:left="0" w:firstLine="0"/>
              <w:rPr/>
            </w:pP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9">
            <w:pPr>
              <w:spacing w:after="0" w:line="259" w:lineRule="auto"/>
              <w:ind w:left="120" w:firstLine="0"/>
              <w:rPr/>
            </w:pPr>
            <w:r w:rsidDel="00000000" w:rsidR="00000000" w:rsidRPr="00000000">
              <w:rPr>
                <w:color w:val="0000ff"/>
                <w:rtl w:val="0"/>
              </w:rPr>
              <w:t xml:space="preserve">RBUSY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A">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B">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3C">
            <w:pPr>
              <w:spacing w:after="0" w:line="259" w:lineRule="auto"/>
              <w:ind w:left="0" w:firstLine="0"/>
              <w:rPr/>
            </w:pPr>
            <w:r w:rsidDel="00000000" w:rsidR="00000000" w:rsidRPr="00000000">
              <w:rPr>
                <w:rtl w:val="0"/>
              </w:rPr>
              <w:t xml:space="preserve">Busy indicator</w:t>
            </w:r>
          </w:p>
        </w:tc>
      </w:tr>
    </w:tbl>
    <w:p w:rsidR="00000000" w:rsidDel="00000000" w:rsidP="00000000" w:rsidRDefault="00000000" w:rsidRPr="00000000" w14:paraId="0000073D">
      <w:pPr>
        <w:spacing w:after="341" w:line="265" w:lineRule="auto"/>
        <w:ind w:left="21" w:hanging="10"/>
        <w:rPr/>
      </w:pPr>
      <w:r w:rsidDel="00000000" w:rsidR="00000000" w:rsidRPr="00000000">
        <w:rPr>
          <w:i w:val="1"/>
          <w:iCs w:val="1"/>
          <w:sz w:val="17"/>
          <w:szCs w:val="17"/>
          <w:rtl w:val="0"/>
        </w:rPr>
        <w:t xml:space="preserve">A2.3. Snoop channels</w:t>
      </w:r>
      <w:r w:rsidDel="00000000" w:rsidR="00000000" w:rsidRPr="00000000">
        <w:rPr>
          <w:rtl w:val="0"/>
        </w:rPr>
      </w:r>
    </w:p>
    <w:p w:rsidR="00000000" w:rsidDel="00000000" w:rsidP="00000000" w:rsidRDefault="00000000" w:rsidRPr="00000000" w14:paraId="0000073E">
      <w:pPr>
        <w:pStyle w:val="Heading6"/>
        <w:ind w:left="22" w:firstLine="27"/>
        <w:rPr/>
      </w:pPr>
      <w:r w:rsidDel="00000000" w:rsidR="00000000" w:rsidRPr="00000000">
        <w:rPr>
          <w:rtl w:val="0"/>
        </w:rPr>
        <w:t xml:space="preserve">A2.3 Snoop channels</w:t>
      </w:r>
    </w:p>
    <w:p w:rsidR="00000000" w:rsidDel="00000000" w:rsidP="00000000" w:rsidRDefault="00000000" w:rsidRPr="00000000" w14:paraId="0000073F">
      <w:pPr>
        <w:spacing w:after="406" w:lineRule="auto"/>
        <w:ind w:left="1126" w:right="8" w:firstLine="159.00000000000006"/>
        <w:rPr/>
      </w:pPr>
      <w:r w:rsidDel="00000000" w:rsidR="00000000" w:rsidRPr="00000000">
        <w:rPr>
          <w:rtl w:val="0"/>
        </w:rPr>
        <w:t xml:space="preserve">In this specification, the snoop channels are only used to transport DVM messages.</w:t>
      </w:r>
    </w:p>
    <w:p w:rsidR="00000000" w:rsidDel="00000000" w:rsidP="00000000" w:rsidRDefault="00000000" w:rsidRPr="00000000" w14:paraId="0000074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2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A2.3.1</w:t>
        <w:tab/>
        <w:t xml:space="preserve">Snoop request channel</w:t>
      </w:r>
    </w:p>
    <w:p w:rsidR="00000000" w:rsidDel="00000000" w:rsidP="00000000" w:rsidRDefault="00000000" w:rsidRPr="00000000" w14:paraId="00000741">
      <w:pPr>
        <w:spacing w:after="285" w:lineRule="auto"/>
        <w:ind w:left="1126" w:right="8" w:firstLine="159.00000000000006"/>
        <w:rPr/>
      </w:pPr>
      <w:r w:rsidDel="00000000" w:rsidR="00000000" w:rsidRPr="00000000">
        <w:rPr>
          <w:rtl w:val="0"/>
        </w:rPr>
        <w:t xml:space="preserve">The snoop request channel carries address and control information for DVM message requests. Signals on this channel have the prefix AC.</w:t>
      </w:r>
    </w:p>
    <w:p w:rsidR="00000000" w:rsidDel="00000000" w:rsidP="00000000" w:rsidRDefault="00000000" w:rsidRPr="00000000" w14:paraId="00000742">
      <w:pPr>
        <w:spacing w:after="2862" w:line="265" w:lineRule="auto"/>
        <w:ind w:left="10" w:right="20" w:hanging="10"/>
        <w:jc w:val="right"/>
        <w:rPr/>
      </w:pPr>
      <w:r w:rsidDel="00000000" w:rsidR="00000000" w:rsidRPr="00000000">
        <w:rPr>
          <w:b w:val="1"/>
          <w:bCs w:val="1"/>
          <w:sz w:val="19"/>
          <w:szCs w:val="19"/>
          <w:rtl w:val="0"/>
        </w:rPr>
        <w:t xml:space="preserve">Table A2.6: Snoop request channel signals</w:t>
      </w:r>
      <w:r w:rsidDel="00000000" w:rsidR="00000000" w:rsidRPr="00000000">
        <w:rPr>
          <w:rtl w:val="0"/>
        </w:rPr>
      </w:r>
    </w:p>
    <w:tbl>
      <w:tblPr>
        <w:tblStyle w:val="Table17"/>
        <w:tblpPr w:leftFromText="0" w:rightFromText="0" w:topFromText="0" w:bottomFromText="0" w:vertAnchor="text" w:horzAnchor="text" w:tblpX="588" w:tblpY="0"/>
        <w:tblW w:w="9517.0" w:type="dxa"/>
        <w:jc w:val="left"/>
        <w:tblLayout w:type="fixed"/>
        <w:tblLook w:val="0400"/>
      </w:tblPr>
      <w:tblGrid>
        <w:gridCol w:w="2173"/>
        <w:gridCol w:w="2450"/>
        <w:gridCol w:w="1373"/>
        <w:gridCol w:w="3521"/>
        <w:tblGridChange w:id="0">
          <w:tblGrid>
            <w:gridCol w:w="2173"/>
            <w:gridCol w:w="2450"/>
            <w:gridCol w:w="13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5">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7">
            <w:pPr>
              <w:spacing w:after="0" w:line="259" w:lineRule="auto"/>
              <w:ind w:left="120" w:firstLine="0"/>
              <w:rPr/>
            </w:pPr>
            <w:r w:rsidDel="00000000" w:rsidR="00000000" w:rsidRPr="00000000">
              <w:rPr>
                <w:color w:val="0000ff"/>
                <w:rtl w:val="0"/>
              </w:rPr>
              <w:t xml:space="preserve">ACVALID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9">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A">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B">
            <w:pPr>
              <w:spacing w:after="0" w:line="259" w:lineRule="auto"/>
              <w:ind w:left="120" w:firstLine="0"/>
              <w:rPr/>
            </w:pPr>
            <w:r w:rsidDel="00000000" w:rsidR="00000000" w:rsidRPr="00000000">
              <w:rPr>
                <w:color w:val="0000ff"/>
                <w:rtl w:val="0"/>
              </w:rPr>
              <w:t xml:space="preserve">ACREADY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D">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E">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4F">
            <w:pPr>
              <w:spacing w:after="0" w:line="259" w:lineRule="auto"/>
              <w:ind w:left="120" w:firstLine="0"/>
              <w:rPr/>
            </w:pPr>
            <w:r w:rsidDel="00000000" w:rsidR="00000000" w:rsidRPr="00000000">
              <w:rPr>
                <w:color w:val="0000ff"/>
                <w:rtl w:val="0"/>
              </w:rPr>
              <w:t xml:space="preserve">ACADDR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0">
            <w:pPr>
              <w:spacing w:after="0" w:line="259" w:lineRule="auto"/>
              <w:ind w:left="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1">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2">
            <w:pPr>
              <w:spacing w:after="0" w:line="259" w:lineRule="auto"/>
              <w:ind w:left="0" w:firstLine="0"/>
              <w:rPr/>
            </w:pPr>
            <w:r w:rsidDel="00000000" w:rsidR="00000000" w:rsidRPr="00000000">
              <w:rPr>
                <w:rtl w:val="0"/>
              </w:rPr>
              <w:t xml:space="preserve">DVM message payload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3">
            <w:pPr>
              <w:spacing w:after="0" w:line="259" w:lineRule="auto"/>
              <w:ind w:left="120" w:firstLine="0"/>
              <w:rPr/>
            </w:pPr>
            <w:r w:rsidDel="00000000" w:rsidR="00000000" w:rsidRPr="00000000">
              <w:rPr>
                <w:color w:val="0000ff"/>
                <w:rtl w:val="0"/>
              </w:rPr>
              <w:t xml:space="preserve">ACVMIDEXT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4">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5">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6">
            <w:pPr>
              <w:spacing w:after="0" w:line="259" w:lineRule="auto"/>
              <w:ind w:left="0" w:firstLine="0"/>
              <w:rPr/>
            </w:pPr>
            <w:r w:rsidDel="00000000" w:rsidR="00000000" w:rsidRPr="00000000">
              <w:rPr>
                <w:rtl w:val="0"/>
              </w:rPr>
              <w:t xml:space="preserve">VMID extension for DVM messages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7">
            <w:pPr>
              <w:spacing w:after="0" w:line="259" w:lineRule="auto"/>
              <w:ind w:left="120" w:firstLine="0"/>
              <w:rPr/>
            </w:pPr>
            <w:r w:rsidDel="00000000" w:rsidR="00000000" w:rsidRPr="00000000">
              <w:rPr>
                <w:color w:val="0000ff"/>
                <w:rtl w:val="0"/>
              </w:rPr>
              <w:t xml:space="preserve">ACTRACE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9">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5A">
            <w:pPr>
              <w:spacing w:after="0" w:line="259" w:lineRule="auto"/>
              <w:ind w:left="0" w:firstLine="0"/>
              <w:rPr/>
            </w:pPr>
            <w:r w:rsidDel="00000000" w:rsidR="00000000" w:rsidRPr="00000000">
              <w:rPr>
                <w:rtl w:val="0"/>
              </w:rPr>
              <w:t xml:space="preserve">Trace signal</w:t>
            </w:r>
          </w:p>
        </w:tc>
      </w:tr>
      <w:tr>
        <w:trPr>
          <w:cantSplit w:val="0"/>
          <w:trHeight w:val="844"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75B">
            <w:pPr>
              <w:spacing w:after="0" w:line="259" w:lineRule="auto"/>
              <w:ind w:left="0" w:right="113" w:firstLine="0"/>
              <w:jc w:val="right"/>
              <w:rPr/>
            </w:pPr>
            <w:r w:rsidDel="00000000" w:rsidR="00000000" w:rsidRPr="00000000">
              <w:rPr>
                <w:b w:val="1"/>
                <w:bCs w:val="1"/>
                <w:sz w:val="23"/>
                <w:szCs w:val="23"/>
                <w:rtl w:val="0"/>
              </w:rPr>
              <w:t xml:space="preserve">Snoop response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75C">
            <w:pPr>
              <w:spacing w:after="0" w:line="259" w:lineRule="auto"/>
              <w:ind w:left="-50" w:firstLine="0"/>
              <w:rPr/>
            </w:pPr>
            <w:r w:rsidDel="00000000" w:rsidR="00000000" w:rsidRPr="00000000">
              <w:rPr>
                <w:b w:val="1"/>
                <w:bCs w:val="1"/>
                <w:sz w:val="23"/>
                <w:szCs w:val="23"/>
                <w:rtl w:val="0"/>
              </w:rPr>
              <w:t xml:space="preserve">channel</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75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75E">
            <w:pPr>
              <w:spacing w:after="160" w:line="259" w:lineRule="auto"/>
              <w:ind w:left="0" w:firstLine="0"/>
              <w:rPr/>
            </w:pPr>
            <w:r w:rsidDel="00000000" w:rsidR="00000000" w:rsidRPr="00000000">
              <w:rPr>
                <w:rtl w:val="0"/>
              </w:rPr>
            </w:r>
          </w:p>
        </w:tc>
      </w:tr>
      <w:tr>
        <w:trPr>
          <w:cantSplit w:val="0"/>
          <w:trHeight w:val="1099"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F">
            <w:pPr>
              <w:spacing w:after="0" w:line="259" w:lineRule="auto"/>
              <w:ind w:left="0" w:right="51" w:firstLine="0"/>
              <w:jc w:val="right"/>
              <w:rPr/>
            </w:pPr>
            <w:r w:rsidDel="00000000" w:rsidR="00000000" w:rsidRPr="00000000">
              <w:rPr>
                <w:rtl w:val="0"/>
              </w:rPr>
              <w:t xml:space="preserve">The snoop response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60">
            <w:pPr>
              <w:spacing w:after="0" w:line="259" w:lineRule="auto"/>
              <w:ind w:left="0" w:firstLine="0"/>
              <w:jc w:val="both"/>
              <w:rPr/>
            </w:pPr>
            <w:r w:rsidDel="00000000" w:rsidR="00000000" w:rsidRPr="00000000">
              <w:rPr>
                <w:rtl w:val="0"/>
              </w:rPr>
              <w:t xml:space="preserve">channel carries responses to D</w:t>
            </w:r>
          </w:p>
        </w:tc>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761">
            <w:pPr>
              <w:spacing w:after="0" w:line="259" w:lineRule="auto"/>
              <w:ind w:left="882" w:hanging="918"/>
              <w:rPr/>
            </w:pPr>
            <w:r w:rsidDel="00000000" w:rsidR="00000000" w:rsidRPr="00000000">
              <w:rPr>
                <w:rtl w:val="0"/>
              </w:rPr>
              <w:t xml:space="preserve">VM messages. Signals on this channel have the prefix CR. </w:t>
            </w:r>
            <w:r w:rsidDel="00000000" w:rsidR="00000000" w:rsidRPr="00000000">
              <w:rPr>
                <w:b w:val="1"/>
                <w:bCs w:val="1"/>
                <w:sz w:val="19"/>
                <w:szCs w:val="19"/>
                <w:rtl w:val="0"/>
              </w:rPr>
              <w:t xml:space="preserve">Table A2.7: Snoop response channel signals</w:t>
            </w: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5">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7">
            <w:pPr>
              <w:spacing w:after="0" w:line="259" w:lineRule="auto"/>
              <w:ind w:left="120" w:firstLine="0"/>
              <w:rPr/>
            </w:pPr>
            <w:r w:rsidDel="00000000" w:rsidR="00000000" w:rsidRPr="00000000">
              <w:rPr>
                <w:color w:val="0000ff"/>
                <w:rtl w:val="0"/>
              </w:rPr>
              <w:t xml:space="preserve">CRVALID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9">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A">
            <w:pPr>
              <w:spacing w:after="0" w:line="259" w:lineRule="auto"/>
              <w:ind w:left="0" w:firstLine="0"/>
              <w:rPr/>
            </w:pPr>
            <w:r w:rsidDel="00000000" w:rsidR="00000000" w:rsidRPr="00000000">
              <w:rPr>
                <w:rtl w:val="0"/>
              </w:rPr>
              <w:t xml:space="preserve">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B">
            <w:pPr>
              <w:spacing w:after="0" w:line="259" w:lineRule="auto"/>
              <w:ind w:left="120" w:firstLine="0"/>
              <w:rPr/>
            </w:pPr>
            <w:r w:rsidDel="00000000" w:rsidR="00000000" w:rsidRPr="00000000">
              <w:rPr>
                <w:color w:val="0000ff"/>
                <w:rtl w:val="0"/>
              </w:rPr>
              <w:t xml:space="preserve">CRREADY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D">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E">
            <w:pPr>
              <w:spacing w:after="0" w:line="259" w:lineRule="auto"/>
              <w:ind w:left="0" w:firstLine="0"/>
              <w:rPr/>
            </w:pPr>
            <w:r w:rsidDel="00000000" w:rsidR="00000000" w:rsidRPr="00000000">
              <w:rPr>
                <w:rtl w:val="0"/>
              </w:rPr>
              <w:t xml:space="preserve">Ready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6F">
            <w:pPr>
              <w:spacing w:after="0" w:line="259" w:lineRule="auto"/>
              <w:ind w:left="120" w:firstLine="0"/>
              <w:rPr/>
            </w:pPr>
            <w:r w:rsidDel="00000000" w:rsidR="00000000" w:rsidRPr="00000000">
              <w:rPr>
                <w:color w:val="0000ff"/>
                <w:rtl w:val="0"/>
              </w:rPr>
              <w:t xml:space="preserve">CRTRACE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0">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1">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2">
            <w:pPr>
              <w:spacing w:after="0" w:line="259" w:lineRule="auto"/>
              <w:ind w:left="0" w:firstLine="0"/>
              <w:rPr/>
            </w:pPr>
            <w:r w:rsidDel="00000000" w:rsidR="00000000" w:rsidRPr="00000000">
              <w:rPr>
                <w:rtl w:val="0"/>
              </w:rPr>
              <w:t xml:space="preserve">Trace signal</w:t>
            </w:r>
          </w:p>
        </w:tc>
      </w:tr>
    </w:tbl>
    <w:p w:rsidR="00000000" w:rsidDel="00000000" w:rsidP="00000000" w:rsidRDefault="00000000" w:rsidRPr="00000000" w14:paraId="00000773">
      <w:pPr>
        <w:keepNext w:val="1"/>
        <w:keepLines w:val="1"/>
        <w:pageBreakBefore w:val="0"/>
        <w:widowControl w:val="1"/>
        <w:pBdr>
          <w:top w:space="0" w:sz="0" w:val="nil"/>
          <w:left w:space="0" w:sz="0" w:val="nil"/>
          <w:bottom w:space="0" w:sz="0" w:val="nil"/>
          <w:right w:space="0" w:sz="0" w:val="nil"/>
          <w:between w:space="0" w:sz="0" w:val="nil"/>
        </w:pBdr>
        <w:shd w:fill="auto" w:val="clear"/>
        <w:spacing w:after="197" w:before="0" w:line="259" w:lineRule="auto"/>
        <w:ind w:left="22"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A2.3.2</w:t>
      </w:r>
      <w:r w:rsidDel="00000000" w:rsidR="00000000" w:rsidRPr="00000000">
        <w:br w:type="page"/>
      </w:r>
      <w:r w:rsidDel="00000000" w:rsidR="00000000" w:rsidRPr="00000000">
        <w:rPr>
          <w:rtl w:val="0"/>
        </w:rPr>
      </w:r>
    </w:p>
    <w:p w:rsidR="00000000" w:rsidDel="00000000" w:rsidP="00000000" w:rsidRDefault="00000000" w:rsidRPr="00000000" w14:paraId="00000774">
      <w:pPr>
        <w:spacing w:after="341" w:line="265" w:lineRule="auto"/>
        <w:ind w:left="21" w:hanging="10"/>
        <w:rPr/>
      </w:pPr>
      <w:r w:rsidDel="00000000" w:rsidR="00000000" w:rsidRPr="00000000">
        <w:rPr>
          <w:i w:val="1"/>
          <w:iCs w:val="1"/>
          <w:sz w:val="17"/>
          <w:szCs w:val="17"/>
          <w:rtl w:val="0"/>
        </w:rPr>
        <w:t xml:space="preserve">A2.4. Interface level signals</w:t>
      </w:r>
      <w:r w:rsidDel="00000000" w:rsidR="00000000" w:rsidRPr="00000000">
        <w:rPr>
          <w:rtl w:val="0"/>
        </w:rPr>
      </w:r>
    </w:p>
    <w:p w:rsidR="00000000" w:rsidDel="00000000" w:rsidP="00000000" w:rsidRDefault="00000000" w:rsidRPr="00000000" w14:paraId="00000775">
      <w:pPr>
        <w:pStyle w:val="Heading6"/>
        <w:ind w:left="22" w:firstLine="27"/>
        <w:rPr/>
      </w:pPr>
      <w:r w:rsidDel="00000000" w:rsidR="00000000" w:rsidRPr="00000000">
        <w:rPr>
          <w:rtl w:val="0"/>
        </w:rPr>
        <w:t xml:space="preserve">A2.4 Interface level signals</w:t>
      </w:r>
    </w:p>
    <w:p w:rsidR="00000000" w:rsidDel="00000000" w:rsidP="00000000" w:rsidRDefault="00000000" w:rsidRPr="00000000" w14:paraId="00000776">
      <w:pPr>
        <w:spacing w:after="406" w:lineRule="auto"/>
        <w:ind w:left="1126" w:right="8" w:firstLine="159.00000000000006"/>
        <w:rPr/>
      </w:pPr>
      <w:r w:rsidDel="00000000" w:rsidR="00000000" w:rsidRPr="00000000">
        <w:rPr>
          <w:rtl w:val="0"/>
        </w:rPr>
        <w:t xml:space="preserve">Interface level signals are non-channel signals. There can be up to one set of each per interface.</w:t>
      </w:r>
    </w:p>
    <w:p w:rsidR="00000000" w:rsidDel="00000000" w:rsidP="00000000" w:rsidRDefault="00000000" w:rsidRPr="00000000" w14:paraId="0000077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3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A2.4.1</w:t>
        <w:tab/>
        <w:t xml:space="preserve">Clock and reset signals</w:t>
      </w:r>
    </w:p>
    <w:p w:rsidR="00000000" w:rsidDel="00000000" w:rsidP="00000000" w:rsidRDefault="00000000" w:rsidRPr="00000000" w14:paraId="00000778">
      <w:pPr>
        <w:spacing w:after="280" w:lineRule="auto"/>
        <w:ind w:left="1126" w:right="8" w:firstLine="159.00000000000006"/>
        <w:rPr/>
      </w:pPr>
      <w:r w:rsidDel="00000000" w:rsidR="00000000" w:rsidRPr="00000000">
        <w:rPr>
          <w:rtl w:val="0"/>
        </w:rPr>
        <w:t xml:space="preserve">All signals on an interface are synchronous to a global clock and are reset using a global reset signal.</w:t>
      </w:r>
    </w:p>
    <w:tbl>
      <w:tblPr>
        <w:tblStyle w:val="Table18"/>
        <w:tblpPr w:leftFromText="0" w:rightFromText="0" w:topFromText="0" w:bottomFromText="0" w:vertAnchor="page" w:horzAnchor="page" w:tblpX="2435" w:tblpY="11101"/>
        <w:tblW w:w="8750.0" w:type="dxa"/>
        <w:jc w:val="left"/>
        <w:tblLayout w:type="fixed"/>
        <w:tblLook w:val="0400"/>
      </w:tblPr>
      <w:tblGrid>
        <w:gridCol w:w="1944"/>
        <w:gridCol w:w="778"/>
        <w:gridCol w:w="1373"/>
        <w:gridCol w:w="4655"/>
        <w:tblGridChange w:id="0">
          <w:tblGrid>
            <w:gridCol w:w="1944"/>
            <w:gridCol w:w="778"/>
            <w:gridCol w:w="1373"/>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B">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D">
            <w:pPr>
              <w:spacing w:after="0" w:line="259" w:lineRule="auto"/>
              <w:ind w:left="120" w:firstLine="0"/>
              <w:rPr/>
            </w:pPr>
            <w:r w:rsidDel="00000000" w:rsidR="00000000" w:rsidRPr="00000000">
              <w:rPr>
                <w:color w:val="0000ff"/>
                <w:rtl w:val="0"/>
              </w:rPr>
              <w:t xml:space="preserve">VAWQOSACCEPT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E">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7F">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0">
            <w:pPr>
              <w:spacing w:after="0" w:line="259" w:lineRule="auto"/>
              <w:ind w:left="0" w:firstLine="0"/>
              <w:rPr/>
            </w:pPr>
            <w:r w:rsidDel="00000000" w:rsidR="00000000" w:rsidRPr="00000000">
              <w:rPr>
                <w:rtl w:val="0"/>
              </w:rPr>
              <w:t xml:space="preserve">QoS acceptance level for write requests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1">
            <w:pPr>
              <w:spacing w:after="0" w:line="259" w:lineRule="auto"/>
              <w:ind w:left="120" w:firstLine="0"/>
              <w:rPr/>
            </w:pPr>
            <w:r w:rsidDel="00000000" w:rsidR="00000000" w:rsidRPr="00000000">
              <w:rPr>
                <w:color w:val="0000ff"/>
                <w:rtl w:val="0"/>
              </w:rPr>
              <w:t xml:space="preserve">VARQOSACCEPT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2">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3">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4">
            <w:pPr>
              <w:spacing w:after="0" w:line="259" w:lineRule="auto"/>
              <w:ind w:left="0" w:firstLine="0"/>
              <w:rPr/>
            </w:pPr>
            <w:r w:rsidDel="00000000" w:rsidR="00000000" w:rsidRPr="00000000">
              <w:rPr>
                <w:rtl w:val="0"/>
              </w:rPr>
              <w:t xml:space="preserve">QoS acceptance level for read requests</w:t>
            </w:r>
          </w:p>
        </w:tc>
      </w:tr>
    </w:tbl>
    <w:p w:rsidR="00000000" w:rsidDel="00000000" w:rsidP="00000000" w:rsidRDefault="00000000" w:rsidRPr="00000000" w14:paraId="00000785">
      <w:pPr>
        <w:spacing w:after="3" w:line="265" w:lineRule="auto"/>
        <w:ind w:left="10" w:right="20" w:hanging="10"/>
        <w:jc w:val="right"/>
        <w:rPr/>
      </w:pPr>
      <w:r w:rsidDel="00000000" w:rsidR="00000000" w:rsidRPr="00000000">
        <w:rPr>
          <w:b w:val="1"/>
          <w:bCs w:val="1"/>
          <w:sz w:val="19"/>
          <w:szCs w:val="19"/>
          <w:rtl w:val="0"/>
        </w:rPr>
        <w:t xml:space="preserve">Table A2.8: Clock and reset signals</w:t>
      </w:r>
      <w:r w:rsidDel="00000000" w:rsidR="00000000" w:rsidRPr="00000000">
        <w:rPr>
          <w:rtl w:val="0"/>
        </w:rPr>
      </w:r>
    </w:p>
    <w:tbl>
      <w:tblPr>
        <w:tblStyle w:val="Table19"/>
        <w:tblW w:w="8017.0" w:type="dxa"/>
        <w:jc w:val="left"/>
        <w:tblInd w:w="2088.0" w:type="dxa"/>
        <w:tblLayout w:type="fixed"/>
        <w:tblLook w:val="0400"/>
      </w:tblPr>
      <w:tblGrid>
        <w:gridCol w:w="1211"/>
        <w:gridCol w:w="778"/>
        <w:gridCol w:w="1373"/>
        <w:gridCol w:w="4655"/>
        <w:tblGridChange w:id="0">
          <w:tblGrid>
            <w:gridCol w:w="1211"/>
            <w:gridCol w:w="778"/>
            <w:gridCol w:w="1373"/>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6">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7">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8">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9">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A">
            <w:pPr>
              <w:spacing w:after="0" w:line="259" w:lineRule="auto"/>
              <w:ind w:left="120" w:firstLine="0"/>
              <w:rPr/>
            </w:pPr>
            <w:r w:rsidDel="00000000" w:rsidR="00000000" w:rsidRPr="00000000">
              <w:rPr>
                <w:color w:val="0000ff"/>
                <w:rtl w:val="0"/>
              </w:rPr>
              <w:t xml:space="preserve">ACLK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C">
            <w:pPr>
              <w:spacing w:after="0" w:line="259" w:lineRule="auto"/>
              <w:ind w:left="0" w:firstLine="0"/>
              <w:rPr/>
            </w:pPr>
            <w:r w:rsidDel="00000000" w:rsidR="00000000" w:rsidRPr="00000000">
              <w:rPr>
                <w:rtl w:val="0"/>
              </w:rPr>
              <w:t xml:space="preserve">External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D">
            <w:pPr>
              <w:spacing w:after="0" w:line="259" w:lineRule="auto"/>
              <w:ind w:left="0" w:firstLine="0"/>
              <w:rPr/>
            </w:pPr>
            <w:r w:rsidDel="00000000" w:rsidR="00000000" w:rsidRPr="00000000">
              <w:rPr>
                <w:rtl w:val="0"/>
              </w:rPr>
              <w:t xml:space="preserve">Global clock signal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E">
            <w:pPr>
              <w:spacing w:after="0" w:line="259" w:lineRule="auto"/>
              <w:ind w:left="120" w:firstLine="0"/>
              <w:rPr/>
            </w:pPr>
            <w:r w:rsidDel="00000000" w:rsidR="00000000" w:rsidRPr="00000000">
              <w:rPr>
                <w:color w:val="0000ff"/>
                <w:rtl w:val="0"/>
              </w:rPr>
              <w:t xml:space="preserve">ARESETn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8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0">
            <w:pPr>
              <w:spacing w:after="0" w:line="259" w:lineRule="auto"/>
              <w:ind w:left="0" w:firstLine="0"/>
              <w:rPr/>
            </w:pPr>
            <w:r w:rsidDel="00000000" w:rsidR="00000000" w:rsidRPr="00000000">
              <w:rPr>
                <w:rtl w:val="0"/>
              </w:rPr>
              <w:t xml:space="preserve">External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1">
            <w:pPr>
              <w:spacing w:after="0" w:line="259" w:lineRule="auto"/>
              <w:ind w:left="0" w:firstLine="0"/>
              <w:rPr/>
            </w:pPr>
            <w:r w:rsidDel="00000000" w:rsidR="00000000" w:rsidRPr="00000000">
              <w:rPr>
                <w:rtl w:val="0"/>
              </w:rPr>
              <w:t xml:space="preserve">Global reset signal</w:t>
            </w:r>
          </w:p>
        </w:tc>
      </w:tr>
    </w:tbl>
    <w:p w:rsidR="00000000" w:rsidDel="00000000" w:rsidP="00000000" w:rsidRDefault="00000000" w:rsidRPr="00000000" w14:paraId="0000079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2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A2.4.2</w:t>
        <w:tab/>
        <w:t xml:space="preserve">Wakeup signals</w:t>
      </w:r>
    </w:p>
    <w:p w:rsidR="00000000" w:rsidDel="00000000" w:rsidP="00000000" w:rsidRDefault="00000000" w:rsidRPr="00000000" w14:paraId="00000793">
      <w:pPr>
        <w:spacing w:after="280" w:lineRule="auto"/>
        <w:ind w:left="1126" w:right="8" w:firstLine="159.00000000000006"/>
        <w:rPr/>
      </w:pPr>
      <w:r w:rsidDel="00000000" w:rsidR="00000000" w:rsidRPr="00000000">
        <w:rPr>
          <w:rtl w:val="0"/>
        </w:rPr>
        <w:t xml:space="preserve">The wake-up signals are used to indicate that there is activity associated with the interface.</w:t>
      </w:r>
    </w:p>
    <w:p w:rsidR="00000000" w:rsidDel="00000000" w:rsidP="00000000" w:rsidRDefault="00000000" w:rsidRPr="00000000" w14:paraId="00000794">
      <w:pPr>
        <w:spacing w:after="3" w:line="265" w:lineRule="auto"/>
        <w:ind w:left="10" w:right="20" w:hanging="10"/>
        <w:jc w:val="right"/>
        <w:rPr/>
      </w:pPr>
      <w:r w:rsidDel="00000000" w:rsidR="00000000" w:rsidRPr="00000000">
        <w:rPr>
          <w:b w:val="1"/>
          <w:bCs w:val="1"/>
          <w:sz w:val="19"/>
          <w:szCs w:val="19"/>
          <w:rtl w:val="0"/>
        </w:rPr>
        <w:t xml:space="preserve">Table A2.9: Wake-up signals</w:t>
      </w:r>
      <w:r w:rsidDel="00000000" w:rsidR="00000000" w:rsidRPr="00000000">
        <w:rPr>
          <w:rtl w:val="0"/>
        </w:rPr>
      </w:r>
    </w:p>
    <w:tbl>
      <w:tblPr>
        <w:tblStyle w:val="Table20"/>
        <w:tblW w:w="8262.0" w:type="dxa"/>
        <w:jc w:val="left"/>
        <w:tblInd w:w="1844.0" w:type="dxa"/>
        <w:tblLayout w:type="fixed"/>
        <w:tblLook w:val="0400"/>
      </w:tblPr>
      <w:tblGrid>
        <w:gridCol w:w="784"/>
        <w:gridCol w:w="653"/>
        <w:gridCol w:w="1115"/>
        <w:gridCol w:w="247"/>
        <w:gridCol w:w="724"/>
        <w:gridCol w:w="2369.5"/>
        <w:gridCol w:w="2369.5"/>
        <w:tblGridChange w:id="0">
          <w:tblGrid>
            <w:gridCol w:w="784"/>
            <w:gridCol w:w="653"/>
            <w:gridCol w:w="1115"/>
            <w:gridCol w:w="247"/>
            <w:gridCol w:w="724"/>
            <w:gridCol w:w="2369.5"/>
            <w:gridCol w:w="2369.5"/>
          </w:tblGrid>
        </w:tblGridChange>
      </w:tblGrid>
      <w:tr>
        <w:trPr>
          <w:cantSplit w:val="0"/>
          <w:trHeight w:val="367" w:hRule="atLeast"/>
          <w:tblHeader w:val="0"/>
        </w:trPr>
        <w:tc>
          <w:tcPr>
            <w:gridSpan w:val="2"/>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7">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9">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A">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B">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gridSpan w:val="2"/>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9E">
            <w:pPr>
              <w:spacing w:after="0" w:line="259" w:lineRule="auto"/>
              <w:ind w:left="120" w:firstLine="0"/>
              <w:rPr/>
            </w:pPr>
            <w:r w:rsidDel="00000000" w:rsidR="00000000" w:rsidRPr="00000000">
              <w:rPr>
                <w:color w:val="0000ff"/>
                <w:rtl w:val="0"/>
              </w:rPr>
              <w:t xml:space="preserve">AWAKEUP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0">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1">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2">
            <w:pPr>
              <w:spacing w:after="0" w:line="259" w:lineRule="auto"/>
              <w:ind w:left="0" w:firstLine="0"/>
              <w:rPr/>
            </w:pPr>
            <w:r w:rsidDel="00000000" w:rsidR="00000000" w:rsidRPr="00000000">
              <w:rPr>
                <w:rtl w:val="0"/>
              </w:rPr>
              <w:t xml:space="preserve">Wake-up signal associated with read and write channels</w:t>
            </w:r>
          </w:p>
        </w:tc>
      </w:tr>
      <w:tr>
        <w:trPr>
          <w:cantSplit w:val="0"/>
          <w:trHeight w:val="367" w:hRule="atLeast"/>
          <w:tblHeader w:val="0"/>
        </w:trPr>
        <w:tc>
          <w:tcPr>
            <w:gridSpan w:val="2"/>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5">
            <w:pPr>
              <w:spacing w:after="0" w:line="259" w:lineRule="auto"/>
              <w:ind w:left="120" w:firstLine="0"/>
              <w:rPr/>
            </w:pPr>
            <w:r w:rsidDel="00000000" w:rsidR="00000000" w:rsidRPr="00000000">
              <w:rPr>
                <w:color w:val="0000ff"/>
                <w:rtl w:val="0"/>
              </w:rPr>
              <w:t xml:space="preserve">ACWAKEUP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8">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A9">
            <w:pPr>
              <w:spacing w:after="0" w:line="259" w:lineRule="auto"/>
              <w:ind w:left="0" w:firstLine="0"/>
              <w:rPr/>
            </w:pPr>
            <w:r w:rsidDel="00000000" w:rsidR="00000000" w:rsidRPr="00000000">
              <w:rPr>
                <w:rtl w:val="0"/>
              </w:rPr>
              <w:t xml:space="preserve">Wake-up signal associated with snoop channels</w:t>
            </w:r>
          </w:p>
        </w:tc>
      </w:tr>
      <w:tr>
        <w:trPr>
          <w:cantSplit w:val="0"/>
          <w:trHeight w:val="213"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07AA">
            <w:pPr>
              <w:spacing w:after="0" w:line="259" w:lineRule="auto"/>
              <w:ind w:left="0" w:firstLine="0"/>
              <w:rPr/>
            </w:pPr>
            <w:r w:rsidDel="00000000" w:rsidR="00000000" w:rsidRPr="00000000">
              <w:rPr>
                <w:b w:val="1"/>
                <w:bCs w:val="1"/>
                <w:sz w:val="23"/>
                <w:szCs w:val="23"/>
                <w:rtl w:val="0"/>
              </w:rPr>
              <w:t xml:space="preserve">A2.4.3</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07AB">
            <w:pPr>
              <w:spacing w:after="0" w:line="259" w:lineRule="auto"/>
              <w:ind w:left="0" w:firstLine="0"/>
              <w:jc w:val="both"/>
              <w:rPr/>
            </w:pPr>
            <w:r w:rsidDel="00000000" w:rsidR="00000000" w:rsidRPr="00000000">
              <w:rPr>
                <w:b w:val="1"/>
                <w:bCs w:val="1"/>
                <w:sz w:val="23"/>
                <w:szCs w:val="23"/>
                <w:rtl w:val="0"/>
              </w:rPr>
              <w:t xml:space="preserve">QoS Accept signals</w:t>
            </w:r>
            <w:r w:rsidDel="00000000" w:rsidR="00000000" w:rsidRPr="00000000">
              <w:rPr>
                <w:rtl w:val="0"/>
              </w:rPr>
            </w:r>
          </w:p>
        </w:tc>
      </w:tr>
    </w:tbl>
    <w:p w:rsidR="00000000" w:rsidDel="00000000" w:rsidP="00000000" w:rsidRDefault="00000000" w:rsidRPr="00000000" w14:paraId="000007AD">
      <w:pPr>
        <w:spacing w:after="284" w:lineRule="auto"/>
        <w:ind w:left="1126" w:right="8" w:firstLine="159.00000000000006"/>
        <w:rPr/>
      </w:pPr>
      <w:r w:rsidDel="00000000" w:rsidR="00000000" w:rsidRPr="00000000">
        <w:rPr>
          <w:rtl w:val="0"/>
        </w:rPr>
        <w:t xml:space="preserve">QoS Accept signals can be used by a Subordinate interface to indicate the minimum QoS value of requests that it accepts.</w:t>
      </w:r>
    </w:p>
    <w:p w:rsidR="00000000" w:rsidDel="00000000" w:rsidP="00000000" w:rsidRDefault="00000000" w:rsidRPr="00000000" w14:paraId="000007AE">
      <w:pPr>
        <w:spacing w:after="3" w:line="265" w:lineRule="auto"/>
        <w:ind w:left="10" w:right="20" w:hanging="10"/>
        <w:jc w:val="right"/>
        <w:rPr/>
      </w:pPr>
      <w:r w:rsidDel="00000000" w:rsidR="00000000" w:rsidRPr="00000000">
        <w:rPr>
          <w:b w:val="1"/>
          <w:bCs w:val="1"/>
          <w:sz w:val="19"/>
          <w:szCs w:val="19"/>
          <w:rtl w:val="0"/>
        </w:rPr>
        <w:t xml:space="preserve">Table A2.10: QoS Accept signals</w:t>
      </w:r>
      <w:r w:rsidDel="00000000" w:rsidR="00000000" w:rsidRPr="00000000">
        <w:rPr>
          <w:rtl w:val="0"/>
        </w:rPr>
      </w:r>
    </w:p>
    <w:p w:rsidR="00000000" w:rsidDel="00000000" w:rsidP="00000000" w:rsidRDefault="00000000" w:rsidRPr="00000000" w14:paraId="000007AF">
      <w:pPr>
        <w:spacing w:after="310" w:line="265" w:lineRule="auto"/>
        <w:ind w:left="21" w:hanging="10"/>
        <w:rPr/>
      </w:pPr>
      <w:r w:rsidDel="00000000" w:rsidR="00000000" w:rsidRPr="00000000">
        <w:rPr>
          <w:i w:val="1"/>
          <w:iCs w:val="1"/>
          <w:sz w:val="17"/>
          <w:szCs w:val="17"/>
          <w:rtl w:val="0"/>
        </w:rPr>
        <w:t xml:space="preserve">A2.4. Interface level signals</w:t>
      </w:r>
      <w:r w:rsidDel="00000000" w:rsidR="00000000" w:rsidRPr="00000000">
        <w:rPr>
          <w:rtl w:val="0"/>
        </w:rPr>
      </w:r>
    </w:p>
    <w:p w:rsidR="00000000" w:rsidDel="00000000" w:rsidP="00000000" w:rsidRDefault="00000000" w:rsidRPr="00000000" w14:paraId="000007B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3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A2.4.4</w:t>
        <w:tab/>
        <w:t xml:space="preserve">Coherency Connection signals</w:t>
      </w:r>
    </w:p>
    <w:p w:rsidR="00000000" w:rsidDel="00000000" w:rsidP="00000000" w:rsidRDefault="00000000" w:rsidRPr="00000000" w14:paraId="000007B1">
      <w:pPr>
        <w:spacing w:after="243" w:lineRule="auto"/>
        <w:ind w:left="1126" w:right="8" w:firstLine="159.00000000000006"/>
        <w:rPr/>
      </w:pPr>
      <w:r w:rsidDel="00000000" w:rsidR="00000000" w:rsidRPr="00000000">
        <w:rPr>
          <w:rtl w:val="0"/>
        </w:rPr>
        <w:t xml:space="preserve">The coherency connection signals are used by a Manager to control whether it receives DVM messages on the AC channel.</w:t>
      </w:r>
    </w:p>
    <w:p w:rsidR="00000000" w:rsidDel="00000000" w:rsidP="00000000" w:rsidRDefault="00000000" w:rsidRPr="00000000" w14:paraId="000007B2">
      <w:pPr>
        <w:spacing w:after="3" w:line="265" w:lineRule="auto"/>
        <w:ind w:left="10" w:right="20" w:hanging="10"/>
        <w:jc w:val="right"/>
        <w:rPr/>
      </w:pPr>
      <w:r w:rsidDel="00000000" w:rsidR="00000000" w:rsidRPr="00000000">
        <w:rPr>
          <w:b w:val="1"/>
          <w:bCs w:val="1"/>
          <w:sz w:val="19"/>
          <w:szCs w:val="19"/>
          <w:rtl w:val="0"/>
        </w:rPr>
        <w:t xml:space="preserve">Table A2.11: Coherency connection signals</w:t>
      </w:r>
      <w:r w:rsidDel="00000000" w:rsidR="00000000" w:rsidRPr="00000000">
        <w:rPr>
          <w:rtl w:val="0"/>
        </w:rPr>
      </w:r>
    </w:p>
    <w:tbl>
      <w:tblPr>
        <w:tblStyle w:val="Table21"/>
        <w:tblW w:w="8213.0" w:type="dxa"/>
        <w:jc w:val="left"/>
        <w:tblInd w:w="1893.0" w:type="dxa"/>
        <w:tblLayout w:type="fixed"/>
        <w:tblLook w:val="0400"/>
      </w:tblPr>
      <w:tblGrid>
        <w:gridCol w:w="1407"/>
        <w:gridCol w:w="778"/>
        <w:gridCol w:w="1373"/>
        <w:gridCol w:w="4655"/>
        <w:tblGridChange w:id="0">
          <w:tblGrid>
            <w:gridCol w:w="1407"/>
            <w:gridCol w:w="778"/>
            <w:gridCol w:w="1373"/>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5">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7">
            <w:pPr>
              <w:spacing w:after="0" w:line="259" w:lineRule="auto"/>
              <w:ind w:left="120" w:firstLine="0"/>
              <w:rPr/>
            </w:pPr>
            <w:r w:rsidDel="00000000" w:rsidR="00000000" w:rsidRPr="00000000">
              <w:rPr>
                <w:color w:val="0000ff"/>
                <w:rtl w:val="0"/>
              </w:rPr>
              <w:t xml:space="preserve">SYSCOREQ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9">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A">
            <w:pPr>
              <w:spacing w:after="0" w:line="259" w:lineRule="auto"/>
              <w:ind w:left="0" w:firstLine="0"/>
              <w:rPr/>
            </w:pPr>
            <w:r w:rsidDel="00000000" w:rsidR="00000000" w:rsidRPr="00000000">
              <w:rPr>
                <w:rtl w:val="0"/>
              </w:rPr>
              <w:t xml:space="preserve">Coherency connect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B">
            <w:pPr>
              <w:spacing w:after="0" w:line="259" w:lineRule="auto"/>
              <w:ind w:left="120" w:firstLine="0"/>
              <w:rPr/>
            </w:pPr>
            <w:r w:rsidDel="00000000" w:rsidR="00000000" w:rsidRPr="00000000">
              <w:rPr>
                <w:color w:val="0000ff"/>
                <w:rtl w:val="0"/>
              </w:rPr>
              <w:t xml:space="preserve">SYSCOACK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D">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BE">
            <w:pPr>
              <w:spacing w:after="0" w:line="259" w:lineRule="auto"/>
              <w:ind w:left="0" w:firstLine="0"/>
              <w:rPr/>
            </w:pPr>
            <w:r w:rsidDel="00000000" w:rsidR="00000000" w:rsidRPr="00000000">
              <w:rPr>
                <w:rtl w:val="0"/>
              </w:rPr>
              <w:t xml:space="preserve">Coherency connect acknowledge</w:t>
            </w:r>
          </w:p>
        </w:tc>
      </w:tr>
    </w:tbl>
    <w:p w:rsidR="00000000" w:rsidDel="00000000" w:rsidP="00000000" w:rsidRDefault="00000000" w:rsidRPr="00000000" w14:paraId="000007BF">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7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A2.4.5</w:t>
        <w:tab/>
        <w:t xml:space="preserve">Interface control signals</w:t>
      </w:r>
    </w:p>
    <w:p w:rsidR="00000000" w:rsidDel="00000000" w:rsidP="00000000" w:rsidRDefault="00000000" w:rsidRPr="00000000" w14:paraId="000007C0">
      <w:pPr>
        <w:spacing w:after="243" w:lineRule="auto"/>
        <w:ind w:left="1126" w:right="8" w:firstLine="159.00000000000006"/>
        <w:rPr/>
      </w:pPr>
      <w:r w:rsidDel="00000000" w:rsidR="00000000" w:rsidRPr="00000000">
        <w:rPr>
          <w:rtl w:val="0"/>
        </w:rPr>
        <w:t xml:space="preserve">The interface control signals are static inputs to a Manager interface that can be used to configure interface behavior.</w:t>
      </w:r>
    </w:p>
    <w:p w:rsidR="00000000" w:rsidDel="00000000" w:rsidP="00000000" w:rsidRDefault="00000000" w:rsidRPr="00000000" w14:paraId="000007C1">
      <w:pPr>
        <w:spacing w:after="3" w:line="265" w:lineRule="auto"/>
        <w:ind w:left="10" w:right="20" w:hanging="10"/>
        <w:jc w:val="right"/>
        <w:rPr/>
      </w:pPr>
      <w:r w:rsidDel="00000000" w:rsidR="00000000" w:rsidRPr="00000000">
        <w:rPr>
          <w:b w:val="1"/>
          <w:bCs w:val="1"/>
          <w:sz w:val="19"/>
          <w:szCs w:val="19"/>
          <w:rtl w:val="0"/>
        </w:rPr>
        <w:t xml:space="preserve">Table A2.12: Interface control signals</w:t>
      </w:r>
      <w:r w:rsidDel="00000000" w:rsidR="00000000" w:rsidRPr="00000000">
        <w:rPr>
          <w:rtl w:val="0"/>
        </w:rPr>
      </w:r>
    </w:p>
    <w:tbl>
      <w:tblPr>
        <w:tblStyle w:val="Table22"/>
        <w:tblW w:w="9677.0" w:type="dxa"/>
        <w:jc w:val="left"/>
        <w:tblInd w:w="429.0" w:type="dxa"/>
        <w:tblLayout w:type="fixed"/>
        <w:tblLook w:val="0400"/>
      </w:tblPr>
      <w:tblGrid>
        <w:gridCol w:w="2871"/>
        <w:gridCol w:w="778"/>
        <w:gridCol w:w="1373"/>
        <w:gridCol w:w="4655"/>
        <w:tblGridChange w:id="0">
          <w:tblGrid>
            <w:gridCol w:w="2871"/>
            <w:gridCol w:w="778"/>
            <w:gridCol w:w="1373"/>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2">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3">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4">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5">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6">
            <w:pPr>
              <w:spacing w:after="0" w:line="259" w:lineRule="auto"/>
              <w:ind w:left="120" w:firstLine="0"/>
              <w:rPr/>
            </w:pPr>
            <w:r w:rsidDel="00000000" w:rsidR="00000000" w:rsidRPr="00000000">
              <w:rPr>
                <w:color w:val="0000ff"/>
                <w:rtl w:val="0"/>
              </w:rPr>
              <w:t xml:space="preserve">BROADCASTATOMIC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8">
            <w:pPr>
              <w:spacing w:after="0" w:line="259" w:lineRule="auto"/>
              <w:ind w:left="0" w:firstLine="0"/>
              <w:rPr/>
            </w:pPr>
            <w:r w:rsidDel="00000000" w:rsidR="00000000" w:rsidRPr="00000000">
              <w:rPr>
                <w:rtl w:val="0"/>
              </w:rPr>
              <w:t xml:space="preserve">Tie-off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9">
            <w:pPr>
              <w:spacing w:after="0" w:line="259" w:lineRule="auto"/>
              <w:ind w:left="0" w:firstLine="0"/>
              <w:rPr/>
            </w:pPr>
            <w:r w:rsidDel="00000000" w:rsidR="00000000" w:rsidRPr="00000000">
              <w:rPr>
                <w:rtl w:val="0"/>
              </w:rPr>
              <w:t xml:space="preserve">Control input for Atomic transactions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A">
            <w:pPr>
              <w:spacing w:after="0" w:line="259" w:lineRule="auto"/>
              <w:ind w:left="120" w:firstLine="0"/>
              <w:rPr/>
            </w:pPr>
            <w:r w:rsidDel="00000000" w:rsidR="00000000" w:rsidRPr="00000000">
              <w:rPr>
                <w:color w:val="0000ff"/>
                <w:rtl w:val="0"/>
              </w:rPr>
              <w:t xml:space="preserve">BROADCASTSHAREABLE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C">
            <w:pPr>
              <w:spacing w:after="0" w:line="259" w:lineRule="auto"/>
              <w:ind w:left="0" w:firstLine="0"/>
              <w:rPr/>
            </w:pPr>
            <w:r w:rsidDel="00000000" w:rsidR="00000000" w:rsidRPr="00000000">
              <w:rPr>
                <w:rtl w:val="0"/>
              </w:rPr>
              <w:t xml:space="preserve">Tie-off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D">
            <w:pPr>
              <w:spacing w:after="0" w:line="259" w:lineRule="auto"/>
              <w:ind w:left="0" w:firstLine="0"/>
              <w:rPr/>
            </w:pPr>
            <w:r w:rsidDel="00000000" w:rsidR="00000000" w:rsidRPr="00000000">
              <w:rPr>
                <w:rtl w:val="0"/>
              </w:rPr>
              <w:t xml:space="preserve">Control input for Shareable transactions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E">
            <w:pPr>
              <w:spacing w:after="0" w:line="259" w:lineRule="auto"/>
              <w:ind w:left="120" w:firstLine="0"/>
              <w:rPr/>
            </w:pPr>
            <w:r w:rsidDel="00000000" w:rsidR="00000000" w:rsidRPr="00000000">
              <w:rPr>
                <w:color w:val="0000ff"/>
                <w:rtl w:val="0"/>
              </w:rPr>
              <w:t xml:space="preserve">BROADCASTCACHEMAINT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C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0">
            <w:pPr>
              <w:spacing w:after="0" w:line="259" w:lineRule="auto"/>
              <w:ind w:left="0" w:firstLine="0"/>
              <w:rPr/>
            </w:pPr>
            <w:r w:rsidDel="00000000" w:rsidR="00000000" w:rsidRPr="00000000">
              <w:rPr>
                <w:rtl w:val="0"/>
              </w:rPr>
              <w:t xml:space="preserve">Tie-off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1">
            <w:pPr>
              <w:spacing w:after="0" w:line="259" w:lineRule="auto"/>
              <w:ind w:left="0" w:firstLine="0"/>
              <w:rPr/>
            </w:pPr>
            <w:r w:rsidDel="00000000" w:rsidR="00000000" w:rsidRPr="00000000">
              <w:rPr>
                <w:rtl w:val="0"/>
              </w:rPr>
              <w:t xml:space="preserve">Control input for cache maintenance operations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2">
            <w:pPr>
              <w:spacing w:after="0" w:line="259" w:lineRule="auto"/>
              <w:ind w:left="120" w:firstLine="0"/>
              <w:rPr/>
            </w:pPr>
            <w:r w:rsidDel="00000000" w:rsidR="00000000" w:rsidRPr="00000000">
              <w:rPr>
                <w:color w:val="0000ff"/>
                <w:rtl w:val="0"/>
              </w:rPr>
              <w:t xml:space="preserve">BROADCASTCMOPOPA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3">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4">
            <w:pPr>
              <w:spacing w:after="0" w:line="259" w:lineRule="auto"/>
              <w:ind w:left="0" w:firstLine="0"/>
              <w:rPr/>
            </w:pPr>
            <w:r w:rsidDel="00000000" w:rsidR="00000000" w:rsidRPr="00000000">
              <w:rPr>
                <w:rtl w:val="0"/>
              </w:rPr>
              <w:t xml:space="preserve">Tie-off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5">
            <w:pPr>
              <w:spacing w:after="0" w:line="259" w:lineRule="auto"/>
              <w:ind w:left="0" w:firstLine="0"/>
              <w:rPr/>
            </w:pPr>
            <w:r w:rsidDel="00000000" w:rsidR="00000000" w:rsidRPr="00000000">
              <w:rPr>
                <w:rtl w:val="0"/>
              </w:rPr>
              <w:t xml:space="preserve">Control input for the CleanInvalidPoPA CMO</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6">
            <w:pPr>
              <w:spacing w:after="0" w:line="259" w:lineRule="auto"/>
              <w:ind w:left="120" w:firstLine="0"/>
              <w:rPr/>
            </w:pPr>
            <w:r w:rsidDel="00000000" w:rsidR="00000000" w:rsidRPr="00000000">
              <w:rPr>
                <w:color w:val="0000ff"/>
                <w:rtl w:val="0"/>
              </w:rPr>
              <w:t xml:space="preserve">BROADCASTPERSIST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8">
            <w:pPr>
              <w:spacing w:after="0" w:line="259" w:lineRule="auto"/>
              <w:ind w:left="0" w:firstLine="0"/>
              <w:rPr/>
            </w:pPr>
            <w:r w:rsidDel="00000000" w:rsidR="00000000" w:rsidRPr="00000000">
              <w:rPr>
                <w:rtl w:val="0"/>
              </w:rPr>
              <w:t xml:space="preserve">Tie-off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7D9">
            <w:pPr>
              <w:spacing w:after="0" w:line="259" w:lineRule="auto"/>
              <w:ind w:left="0" w:firstLine="0"/>
              <w:rPr/>
            </w:pPr>
            <w:r w:rsidDel="00000000" w:rsidR="00000000" w:rsidRPr="00000000">
              <w:rPr>
                <w:rtl w:val="0"/>
              </w:rPr>
              <w:t xml:space="preserve">Control input for CleanSharedPersist and</w:t>
            </w:r>
          </w:p>
          <w:p w:rsidR="00000000" w:rsidDel="00000000" w:rsidP="00000000" w:rsidRDefault="00000000" w:rsidRPr="00000000" w14:paraId="000007DA">
            <w:pPr>
              <w:spacing w:after="0" w:line="259" w:lineRule="auto"/>
              <w:ind w:left="0" w:firstLine="0"/>
              <w:rPr/>
            </w:pPr>
            <w:r w:rsidDel="00000000" w:rsidR="00000000" w:rsidRPr="00000000">
              <w:rPr>
                <w:rtl w:val="0"/>
              </w:rPr>
              <w:t xml:space="preserve">CleanSharedDeepPersist</w:t>
            </w:r>
          </w:p>
        </w:tc>
      </w:tr>
    </w:tbl>
    <w:p w:rsidR="00000000" w:rsidDel="00000000" w:rsidP="00000000" w:rsidRDefault="00000000" w:rsidRPr="00000000" w14:paraId="000007DB">
      <w:pPr>
        <w:rPr/>
        <w:sectPr>
          <w:headerReference r:id="rId70" w:type="default"/>
          <w:headerReference r:id="rId71" w:type="first"/>
          <w:headerReference r:id="rId72" w:type="even"/>
          <w:footerReference r:id="rId73" w:type="default"/>
          <w:footerReference r:id="rId74" w:type="first"/>
          <w:footerReference r:id="rId75" w:type="even"/>
          <w:type w:val="nextPage"/>
          <w:pgSz w:h="16838" w:w="11906" w:orient="portrait"/>
          <w:pgMar w:bottom="2471" w:top="1611" w:left="1080" w:right="720" w:header="1392" w:footer="864"/>
        </w:sectPr>
      </w:pPr>
      <w:r w:rsidDel="00000000" w:rsidR="00000000" w:rsidRPr="00000000">
        <w:rPr>
          <w:rtl w:val="0"/>
        </w:rPr>
      </w:r>
    </w:p>
    <w:p w:rsidR="00000000" w:rsidDel="00000000" w:rsidP="00000000" w:rsidRDefault="00000000" w:rsidRPr="00000000" w14:paraId="000007DC">
      <w:pPr>
        <w:spacing w:after="4" w:line="261" w:lineRule="auto"/>
        <w:ind w:left="-5" w:right="5215" w:hanging="10"/>
        <w:rPr/>
      </w:pPr>
      <w:r w:rsidDel="00000000" w:rsidR="00000000" w:rsidRPr="00000000">
        <w:rPr>
          <w:sz w:val="33"/>
          <w:szCs w:val="33"/>
          <w:rtl w:val="0"/>
        </w:rPr>
        <w:t xml:space="preserve">Chapter A3</w:t>
      </w:r>
      <w:r w:rsidDel="00000000" w:rsidR="00000000" w:rsidRPr="00000000">
        <w:rPr>
          <w:rtl w:val="0"/>
        </w:rPr>
      </w:r>
    </w:p>
    <w:p w:rsidR="00000000" w:rsidDel="00000000" w:rsidP="00000000" w:rsidRDefault="00000000" w:rsidRPr="00000000" w14:paraId="000007DD">
      <w:pPr>
        <w:pStyle w:val="Heading5"/>
        <w:ind w:left="22" w:firstLine="166"/>
        <w:rPr/>
      </w:pPr>
      <w:r w:rsidDel="00000000" w:rsidR="00000000" w:rsidRPr="00000000">
        <w:rPr>
          <w:rtl w:val="0"/>
        </w:rPr>
        <w:t xml:space="preserve">AXI Transport</w:t>
      </w:r>
    </w:p>
    <w:p w:rsidR="00000000" w:rsidDel="00000000" w:rsidP="00000000" w:rsidRDefault="00000000" w:rsidRPr="00000000" w14:paraId="000007DE">
      <w:pPr>
        <w:spacing w:after="106" w:lineRule="auto"/>
        <w:ind w:left="1126" w:right="8" w:firstLine="159.00000000000006"/>
        <w:rPr/>
      </w:pPr>
      <w:r w:rsidDel="00000000" w:rsidR="00000000" w:rsidRPr="00000000">
        <w:rPr>
          <w:rtl w:val="0"/>
        </w:rPr>
        <w:t xml:space="preserve">This chapter describes the channel transport used in AXI.</w:t>
      </w:r>
    </w:p>
    <w:p w:rsidR="00000000" w:rsidDel="00000000" w:rsidP="00000000" w:rsidRDefault="00000000" w:rsidRPr="00000000" w14:paraId="000007DF">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07E0">
      <w:pPr>
        <w:numPr>
          <w:ilvl w:val="0"/>
          <w:numId w:val="68"/>
        </w:numPr>
        <w:spacing w:after="130" w:line="265" w:lineRule="auto"/>
        <w:ind w:left="1633" w:hanging="219.00000000000006"/>
        <w:rPr/>
      </w:pPr>
      <w:r w:rsidDel="00000000" w:rsidR="00000000" w:rsidRPr="00000000">
        <w:rPr>
          <w:color w:val="0000ff"/>
          <w:rtl w:val="0"/>
        </w:rPr>
        <w:t xml:space="preserve">A3.1 </w:t>
      </w:r>
      <w:r w:rsidDel="00000000" w:rsidR="00000000" w:rsidRPr="00000000">
        <w:rPr>
          <w:i w:val="1"/>
          <w:iCs w:val="1"/>
          <w:color w:val="0000ff"/>
          <w:rtl w:val="0"/>
        </w:rPr>
        <w:t xml:space="preserve">Clock and reset</w:t>
      </w:r>
      <w:r w:rsidDel="00000000" w:rsidR="00000000" w:rsidRPr="00000000">
        <w:rPr>
          <w:rtl w:val="0"/>
        </w:rPr>
      </w:r>
    </w:p>
    <w:p w:rsidR="00000000" w:rsidDel="00000000" w:rsidP="00000000" w:rsidRDefault="00000000" w:rsidRPr="00000000" w14:paraId="000007E1">
      <w:pPr>
        <w:numPr>
          <w:ilvl w:val="0"/>
          <w:numId w:val="68"/>
        </w:numPr>
        <w:spacing w:after="130" w:line="265" w:lineRule="auto"/>
        <w:ind w:left="1633" w:hanging="219.00000000000006"/>
        <w:rPr/>
      </w:pPr>
      <w:r w:rsidDel="00000000" w:rsidR="00000000" w:rsidRPr="00000000">
        <w:rPr>
          <w:color w:val="0000ff"/>
          <w:rtl w:val="0"/>
        </w:rPr>
        <w:t xml:space="preserve">A3.2 </w:t>
      </w:r>
      <w:r w:rsidDel="00000000" w:rsidR="00000000" w:rsidRPr="00000000">
        <w:rPr>
          <w:i w:val="1"/>
          <w:iCs w:val="1"/>
          <w:color w:val="0000ff"/>
          <w:rtl w:val="0"/>
        </w:rPr>
        <w:t xml:space="preserve">Channel handshake</w:t>
      </w:r>
      <w:r w:rsidDel="00000000" w:rsidR="00000000" w:rsidRPr="00000000">
        <w:rPr>
          <w:rtl w:val="0"/>
        </w:rPr>
      </w:r>
    </w:p>
    <w:p w:rsidR="00000000" w:rsidDel="00000000" w:rsidP="00000000" w:rsidRDefault="00000000" w:rsidRPr="00000000" w14:paraId="000007E2">
      <w:pPr>
        <w:numPr>
          <w:ilvl w:val="0"/>
          <w:numId w:val="68"/>
        </w:numPr>
        <w:spacing w:after="130" w:line="265" w:lineRule="auto"/>
        <w:ind w:left="1633" w:hanging="219.00000000000006"/>
        <w:rPr/>
      </w:pPr>
      <w:r w:rsidDel="00000000" w:rsidR="00000000" w:rsidRPr="00000000">
        <w:rPr>
          <w:color w:val="0000ff"/>
          <w:rtl w:val="0"/>
        </w:rPr>
        <w:t xml:space="preserve">A3.3 </w:t>
      </w:r>
      <w:r w:rsidDel="00000000" w:rsidR="00000000" w:rsidRPr="00000000">
        <w:rPr>
          <w:i w:val="1"/>
          <w:iCs w:val="1"/>
          <w:color w:val="0000ff"/>
          <w:rtl w:val="0"/>
        </w:rPr>
        <w:t xml:space="preserve">Write and read channels</w:t>
      </w:r>
      <w:r w:rsidDel="00000000" w:rsidR="00000000" w:rsidRPr="00000000">
        <w:rPr>
          <w:rtl w:val="0"/>
        </w:rPr>
      </w:r>
    </w:p>
    <w:p w:rsidR="00000000" w:rsidDel="00000000" w:rsidP="00000000" w:rsidRDefault="00000000" w:rsidRPr="00000000" w14:paraId="000007E3">
      <w:pPr>
        <w:numPr>
          <w:ilvl w:val="0"/>
          <w:numId w:val="68"/>
        </w:numPr>
        <w:spacing w:after="130" w:line="265" w:lineRule="auto"/>
        <w:ind w:left="1633" w:hanging="219.00000000000006"/>
        <w:rPr/>
      </w:pPr>
      <w:r w:rsidDel="00000000" w:rsidR="00000000" w:rsidRPr="00000000">
        <w:rPr>
          <w:color w:val="0000ff"/>
          <w:rtl w:val="0"/>
        </w:rPr>
        <w:t xml:space="preserve">A3.4 </w:t>
      </w:r>
      <w:r w:rsidDel="00000000" w:rsidR="00000000" w:rsidRPr="00000000">
        <w:rPr>
          <w:i w:val="1"/>
          <w:iCs w:val="1"/>
          <w:color w:val="0000ff"/>
          <w:rtl w:val="0"/>
        </w:rPr>
        <w:t xml:space="preserve">Relationships between the channels</w:t>
      </w:r>
      <w:r w:rsidDel="00000000" w:rsidR="00000000" w:rsidRPr="00000000">
        <w:rPr>
          <w:rtl w:val="0"/>
        </w:rPr>
      </w:r>
    </w:p>
    <w:p w:rsidR="00000000" w:rsidDel="00000000" w:rsidP="00000000" w:rsidRDefault="00000000" w:rsidRPr="00000000" w14:paraId="000007E4">
      <w:pPr>
        <w:numPr>
          <w:ilvl w:val="0"/>
          <w:numId w:val="68"/>
        </w:numPr>
        <w:spacing w:after="130" w:line="265" w:lineRule="auto"/>
        <w:ind w:left="1633" w:hanging="219.00000000000006"/>
        <w:rPr/>
      </w:pPr>
      <w:r w:rsidDel="00000000" w:rsidR="00000000" w:rsidRPr="00000000">
        <w:rPr>
          <w:color w:val="0000ff"/>
          <w:rtl w:val="0"/>
        </w:rPr>
        <w:t xml:space="preserve">A3.5 </w:t>
      </w:r>
      <w:r w:rsidDel="00000000" w:rsidR="00000000" w:rsidRPr="00000000">
        <w:rPr>
          <w:i w:val="1"/>
          <w:iCs w:val="1"/>
          <w:color w:val="0000ff"/>
          <w:rtl w:val="0"/>
        </w:rPr>
        <w:t xml:space="preserve">Dependencies between channel handshake signals</w:t>
      </w:r>
      <w:r w:rsidDel="00000000" w:rsidR="00000000" w:rsidRPr="00000000">
        <w:rPr>
          <w:rtl w:val="0"/>
        </w:rPr>
      </w:r>
    </w:p>
    <w:p w:rsidR="00000000" w:rsidDel="00000000" w:rsidP="00000000" w:rsidRDefault="00000000" w:rsidRPr="00000000" w14:paraId="000007E5">
      <w:pPr>
        <w:numPr>
          <w:ilvl w:val="0"/>
          <w:numId w:val="68"/>
        </w:numPr>
        <w:spacing w:after="130" w:line="265" w:lineRule="auto"/>
        <w:ind w:left="1633" w:hanging="219.00000000000006"/>
        <w:rPr/>
      </w:pPr>
      <w:r w:rsidDel="00000000" w:rsidR="00000000" w:rsidRPr="00000000">
        <w:rPr>
          <w:color w:val="0000ff"/>
          <w:rtl w:val="0"/>
        </w:rPr>
        <w:t xml:space="preserve">A3.6 </w:t>
      </w:r>
      <w:r w:rsidDel="00000000" w:rsidR="00000000" w:rsidRPr="00000000">
        <w:rPr>
          <w:i w:val="1"/>
          <w:iCs w:val="1"/>
          <w:color w:val="0000ff"/>
          <w:rtl w:val="0"/>
        </w:rPr>
        <w:t xml:space="preserve">Snoop channels</w:t>
      </w:r>
      <w:r w:rsidDel="00000000" w:rsidR="00000000" w:rsidRPr="00000000">
        <w:rPr>
          <w:rtl w:val="0"/>
        </w:rPr>
      </w:r>
    </w:p>
    <w:p w:rsidR="00000000" w:rsidDel="00000000" w:rsidP="00000000" w:rsidRDefault="00000000" w:rsidRPr="00000000" w14:paraId="000007E6">
      <w:pPr>
        <w:spacing w:after="341" w:line="265" w:lineRule="auto"/>
        <w:ind w:left="21" w:hanging="10"/>
        <w:rPr/>
      </w:pPr>
      <w:r w:rsidDel="00000000" w:rsidR="00000000" w:rsidRPr="00000000">
        <w:rPr>
          <w:i w:val="1"/>
          <w:iCs w:val="1"/>
          <w:sz w:val="17"/>
          <w:szCs w:val="17"/>
          <w:rtl w:val="0"/>
        </w:rPr>
        <w:t xml:space="preserve">A3.1. Clock and reset</w:t>
      </w:r>
      <w:r w:rsidDel="00000000" w:rsidR="00000000" w:rsidRPr="00000000">
        <w:rPr>
          <w:rtl w:val="0"/>
        </w:rPr>
      </w:r>
    </w:p>
    <w:p w:rsidR="00000000" w:rsidDel="00000000" w:rsidP="00000000" w:rsidRDefault="00000000" w:rsidRPr="00000000" w14:paraId="000007E7">
      <w:pPr>
        <w:pStyle w:val="Heading6"/>
        <w:spacing w:after="291" w:lineRule="auto"/>
        <w:ind w:left="22" w:firstLine="27"/>
        <w:rPr/>
      </w:pPr>
      <w:r w:rsidDel="00000000" w:rsidR="00000000" w:rsidRPr="00000000">
        <w:rPr>
          <w:rtl w:val="0"/>
        </w:rPr>
        <w:t xml:space="preserve">A3.1 Clock and reset</w:t>
      </w:r>
    </w:p>
    <w:p w:rsidR="00000000" w:rsidDel="00000000" w:rsidP="00000000" w:rsidRDefault="00000000" w:rsidRPr="00000000" w14:paraId="000007E8">
      <w:pPr>
        <w:spacing w:after="179" w:lineRule="auto"/>
        <w:ind w:left="1126" w:right="8" w:firstLine="159.00000000000006"/>
        <w:rPr/>
      </w:pPr>
      <w:r w:rsidDel="00000000" w:rsidR="00000000" w:rsidRPr="00000000">
        <w:rPr>
          <w:rtl w:val="0"/>
        </w:rPr>
        <w:t xml:space="preserve">This section describes the requirements for implementing the AXI global clock and reset signals ACLK and ARESETn.</w:t>
      </w:r>
    </w:p>
    <w:tbl>
      <w:tblPr>
        <w:tblStyle w:val="Table23"/>
        <w:tblW w:w="10108.0" w:type="dxa"/>
        <w:jc w:val="left"/>
        <w:tblLayout w:type="fixed"/>
        <w:tblLook w:val="0400"/>
      </w:tblPr>
      <w:tblGrid>
        <w:gridCol w:w="868"/>
        <w:gridCol w:w="9240"/>
        <w:tblGridChange w:id="0">
          <w:tblGrid>
            <w:gridCol w:w="868"/>
            <w:gridCol w:w="9240"/>
          </w:tblGrid>
        </w:tblGridChange>
      </w:tblGrid>
      <w:tr>
        <w:trPr>
          <w:cantSplit w:val="0"/>
          <w:trHeight w:val="151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spacing w:after="0" w:line="259" w:lineRule="auto"/>
              <w:ind w:left="0" w:firstLine="0"/>
              <w:rPr/>
            </w:pPr>
            <w:r w:rsidDel="00000000" w:rsidR="00000000" w:rsidRPr="00000000">
              <w:rPr>
                <w:b w:val="1"/>
                <w:bCs w:val="1"/>
                <w:sz w:val="23"/>
                <w:szCs w:val="23"/>
                <w:rtl w:val="0"/>
              </w:rPr>
              <w:t xml:space="preserve">A3.1.1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spacing w:after="221" w:line="259" w:lineRule="auto"/>
              <w:ind w:left="0" w:firstLine="0"/>
              <w:rPr/>
            </w:pPr>
            <w:r w:rsidDel="00000000" w:rsidR="00000000" w:rsidRPr="00000000">
              <w:rPr>
                <w:b w:val="1"/>
                <w:bCs w:val="1"/>
                <w:sz w:val="23"/>
                <w:szCs w:val="23"/>
                <w:rtl w:val="0"/>
              </w:rPr>
              <w:t xml:space="preserve">Clock</w:t>
            </w:r>
            <w:r w:rsidDel="00000000" w:rsidR="00000000" w:rsidRPr="00000000">
              <w:rPr>
                <w:rtl w:val="0"/>
              </w:rPr>
            </w:r>
          </w:p>
          <w:p w:rsidR="00000000" w:rsidDel="00000000" w:rsidP="00000000" w:rsidRDefault="00000000" w:rsidRPr="00000000" w14:paraId="000007EB">
            <w:pPr>
              <w:spacing w:after="92" w:line="268" w:lineRule="auto"/>
              <w:ind w:left="258" w:firstLine="6.999999999999993"/>
              <w:rPr/>
            </w:pPr>
            <w:r w:rsidDel="00000000" w:rsidR="00000000" w:rsidRPr="00000000">
              <w:rPr>
                <w:rtl w:val="0"/>
              </w:rPr>
              <w:t xml:space="preserve">Each AXI interface has a single clock signal, ACLK. All input signals are sampled on the rising edge of ACLK. All output signal changes can only occur after the rising edge of ACLK.</w:t>
            </w:r>
          </w:p>
          <w:p w:rsidR="00000000" w:rsidDel="00000000" w:rsidP="00000000" w:rsidRDefault="00000000" w:rsidRPr="00000000" w14:paraId="000007EC">
            <w:pPr>
              <w:spacing w:after="0" w:line="259" w:lineRule="auto"/>
              <w:ind w:left="0" w:right="28" w:firstLine="0"/>
              <w:jc w:val="right"/>
              <w:rPr/>
            </w:pPr>
            <w:r w:rsidDel="00000000" w:rsidR="00000000" w:rsidRPr="00000000">
              <w:rPr>
                <w:rtl w:val="0"/>
              </w:rPr>
              <w:t xml:space="preserve">On Manager and Subordinate interfaces, there must be no combinatorial paths between input and output signals.</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7ED">
            <w:pPr>
              <w:spacing w:after="0" w:line="259" w:lineRule="auto"/>
              <w:ind w:left="0" w:firstLine="0"/>
              <w:rPr/>
            </w:pPr>
            <w:r w:rsidDel="00000000" w:rsidR="00000000" w:rsidRPr="00000000">
              <w:rPr>
                <w:b w:val="1"/>
                <w:bCs w:val="1"/>
                <w:sz w:val="23"/>
                <w:szCs w:val="23"/>
                <w:rtl w:val="0"/>
              </w:rPr>
              <w:t xml:space="preserve">A3.1.2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7EE">
            <w:pPr>
              <w:spacing w:after="0" w:line="259" w:lineRule="auto"/>
              <w:ind w:left="0" w:firstLine="0"/>
              <w:rPr/>
            </w:pPr>
            <w:r w:rsidDel="00000000" w:rsidR="00000000" w:rsidRPr="00000000">
              <w:rPr>
                <w:b w:val="1"/>
                <w:bCs w:val="1"/>
                <w:sz w:val="23"/>
                <w:szCs w:val="23"/>
                <w:rtl w:val="0"/>
              </w:rPr>
              <w:t xml:space="preserve">Reset</w:t>
            </w:r>
            <w:r w:rsidDel="00000000" w:rsidR="00000000" w:rsidRPr="00000000">
              <w:rPr>
                <w:rtl w:val="0"/>
              </w:rPr>
            </w:r>
          </w:p>
        </w:tc>
      </w:tr>
    </w:tbl>
    <w:p w:rsidR="00000000" w:rsidDel="00000000" w:rsidP="00000000" w:rsidRDefault="00000000" w:rsidRPr="00000000" w14:paraId="000007EF">
      <w:pPr>
        <w:spacing w:after="109" w:lineRule="auto"/>
        <w:ind w:left="1126" w:right="8" w:firstLine="159.00000000000006"/>
        <w:rPr/>
      </w:pPr>
      <w:r w:rsidDel="00000000" w:rsidR="00000000" w:rsidRPr="00000000">
        <w:rPr>
          <w:rtl w:val="0"/>
        </w:rPr>
        <w:t xml:space="preserve">The AXI protocol uses a single active-LOW reset signal, ARESETn. The reset signal can be asserted asynchronously, but deassertion can only be synchronous with a rising edge of ACLK.</w:t>
      </w:r>
    </w:p>
    <w:p w:rsidR="00000000" w:rsidDel="00000000" w:rsidP="00000000" w:rsidRDefault="00000000" w:rsidRPr="00000000" w14:paraId="000007F0">
      <w:pPr>
        <w:ind w:left="1126" w:right="8" w:firstLine="159.00000000000006"/>
        <w:rPr/>
      </w:pPr>
      <w:r w:rsidDel="00000000" w:rsidR="00000000" w:rsidRPr="00000000">
        <w:rPr>
          <w:rtl w:val="0"/>
        </w:rPr>
        <w:t xml:space="preserve">During reset the following interface requirements apply:</w:t>
      </w:r>
    </w:p>
    <w:p w:rsidR="00000000" w:rsidDel="00000000" w:rsidP="00000000" w:rsidRDefault="00000000" w:rsidRPr="00000000" w14:paraId="000007F1">
      <w:pPr>
        <w:numPr>
          <w:ilvl w:val="0"/>
          <w:numId w:val="79"/>
        </w:numPr>
        <w:ind w:left="1572" w:right="8" w:hanging="169.00000000000006"/>
        <w:rPr/>
      </w:pPr>
      <w:r w:rsidDel="00000000" w:rsidR="00000000" w:rsidRPr="00000000">
        <w:rPr>
          <w:rtl w:val="0"/>
        </w:rPr>
        <w:t xml:space="preserve">A Manager interface must drive AWVALID, WVALID, and ARVALID LOW.</w:t>
      </w:r>
    </w:p>
    <w:p w:rsidR="00000000" w:rsidDel="00000000" w:rsidP="00000000" w:rsidRDefault="00000000" w:rsidRPr="00000000" w14:paraId="000007F2">
      <w:pPr>
        <w:numPr>
          <w:ilvl w:val="0"/>
          <w:numId w:val="79"/>
        </w:numPr>
        <w:ind w:left="1572" w:right="8" w:hanging="169.00000000000006"/>
        <w:rPr/>
      </w:pPr>
      <w:r w:rsidDel="00000000" w:rsidR="00000000" w:rsidRPr="00000000">
        <w:rPr>
          <w:rtl w:val="0"/>
        </w:rPr>
        <w:t xml:space="preserve">A Subordinate interface must drive BVALID and RVALID LOW.</w:t>
      </w:r>
    </w:p>
    <w:p w:rsidR="00000000" w:rsidDel="00000000" w:rsidP="00000000" w:rsidRDefault="00000000" w:rsidRPr="00000000" w14:paraId="000007F3">
      <w:pPr>
        <w:numPr>
          <w:ilvl w:val="0"/>
          <w:numId w:val="79"/>
        </w:numPr>
        <w:ind w:left="1572" w:right="8" w:hanging="169.00000000000006"/>
        <w:rPr/>
      </w:pPr>
      <w:r w:rsidDel="00000000" w:rsidR="00000000" w:rsidRPr="00000000">
        <w:rPr>
          <w:rtl w:val="0"/>
        </w:rPr>
        <w:t xml:space="preserve">All other signals can be driven to any value.</w:t>
      </w:r>
    </w:p>
    <w:p w:rsidR="00000000" w:rsidDel="00000000" w:rsidP="00000000" w:rsidRDefault="00000000" w:rsidRPr="00000000" w14:paraId="000007F4">
      <w:pPr>
        <w:spacing w:after="17" w:lineRule="auto"/>
        <w:ind w:left="1126" w:right="8" w:firstLine="159.00000000000006"/>
        <w:rPr/>
      </w:pPr>
      <w:r w:rsidDel="00000000" w:rsidR="00000000" w:rsidRPr="00000000">
        <w:rPr>
          <w:rtl w:val="0"/>
        </w:rPr>
        <w:t xml:space="preserve">The earliest point after reset that a Manager is permitted to begin driving AWVALID, WVALID, or ARVALID HIGH is at a rising ACLK edge after ARESETn is HIGH. </w:t>
      </w:r>
      <w:r w:rsidDel="00000000" w:rsidR="00000000" w:rsidRPr="00000000">
        <w:rPr>
          <w:color w:val="0000ff"/>
          <w:rtl w:val="0"/>
        </w:rPr>
        <w:t xml:space="preserve">Figure A3.1 </w:t>
      </w:r>
      <w:r w:rsidDel="00000000" w:rsidR="00000000" w:rsidRPr="00000000">
        <w:rPr>
          <w:rtl w:val="0"/>
        </w:rPr>
        <w:t xml:space="preserve">shows the earliest point </w:t>
      </w:r>
      <w:r w:rsidDel="00000000" w:rsidR="00000000" w:rsidRPr="00000000">
        <w:rPr>
          <w:i w:val="1"/>
          <w:iCs w:val="1"/>
          <w:rtl w:val="0"/>
        </w:rPr>
        <w:t xml:space="preserve">b </w:t>
      </w:r>
      <w:r w:rsidDel="00000000" w:rsidR="00000000" w:rsidRPr="00000000">
        <w:rPr>
          <w:rtl w:val="0"/>
        </w:rPr>
        <w:t xml:space="preserve">after reset that AWVALID, WVALID, or ARVALID, can be driven HIGH.</w:t>
      </w:r>
    </w:p>
    <w:p w:rsidR="00000000" w:rsidDel="00000000" w:rsidP="00000000" w:rsidRDefault="00000000" w:rsidRPr="00000000" w14:paraId="000007F5">
      <w:pPr>
        <w:spacing w:after="230" w:line="259" w:lineRule="auto"/>
        <w:ind w:left="6790" w:firstLine="0"/>
        <w:rPr/>
      </w:pPr>
      <w:r w:rsidDel="00000000" w:rsidR="00000000" w:rsidRPr="00000000">
        <w:rPr>
          <w:sz w:val="22"/>
          <w:szCs w:val="22"/>
        </w:rPr>
        <mc:AlternateContent>
          <mc:Choice Requires="wpg">
            <w:drawing>
              <wp:inline distB="0" distT="0" distL="0" distR="0">
                <wp:extent cx="1911585" cy="888106"/>
                <wp:effectExtent b="0" l="0" r="0" t="0"/>
                <wp:docPr id="623048" name=""/>
                <a:graphic>
                  <a:graphicData uri="http://schemas.microsoft.com/office/word/2010/wordprocessingGroup">
                    <wpg:wgp>
                      <wpg:cNvGrpSpPr/>
                      <wpg:grpSpPr>
                        <a:xfrm>
                          <a:off x="4390200" y="3335925"/>
                          <a:ext cx="1911585" cy="888106"/>
                          <a:chOff x="4390200" y="3335925"/>
                          <a:chExt cx="1916550" cy="888450"/>
                        </a:xfrm>
                      </wpg:grpSpPr>
                      <wpg:grpSp>
                        <wpg:cNvGrpSpPr/>
                        <wpg:grpSpPr>
                          <a:xfrm>
                            <a:off x="4390208" y="3335947"/>
                            <a:ext cx="1911585" cy="888420"/>
                            <a:chOff x="0" y="0"/>
                            <a:chExt cx="1911585" cy="888420"/>
                          </a:xfrm>
                        </wpg:grpSpPr>
                        <wps:wsp>
                          <wps:cNvSpPr/>
                          <wps:cNvPr id="3" name="Shape 3"/>
                          <wps:spPr>
                            <a:xfrm>
                              <a:off x="0" y="0"/>
                              <a:ext cx="1911575" cy="88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1" name="Shape 261"/>
                          <wps:spPr>
                            <a:xfrm>
                              <a:off x="720914" y="0"/>
                              <a:ext cx="0" cy="888106"/>
                            </a:xfrm>
                            <a:custGeom>
                              <a:rect b="b" l="l" r="r" t="t"/>
                              <a:pathLst>
                                <a:path extrusionOk="0" h="888106" w="120000">
                                  <a:moveTo>
                                    <a:pt x="0" y="888106"/>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62" name="Shape 262"/>
                          <wps:spPr>
                            <a:xfrm>
                              <a:off x="1117804" y="0"/>
                              <a:ext cx="0" cy="888106"/>
                            </a:xfrm>
                            <a:custGeom>
                              <a:rect b="b" l="l" r="r" t="t"/>
                              <a:pathLst>
                                <a:path extrusionOk="0" h="888106" w="120000">
                                  <a:moveTo>
                                    <a:pt x="0" y="888106"/>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63" name="Shape 263"/>
                          <wps:spPr>
                            <a:xfrm>
                              <a:off x="1514694" y="0"/>
                              <a:ext cx="0" cy="888106"/>
                            </a:xfrm>
                            <a:custGeom>
                              <a:rect b="b" l="l" r="r" t="t"/>
                              <a:pathLst>
                                <a:path extrusionOk="0" h="888106" w="120000">
                                  <a:moveTo>
                                    <a:pt x="0" y="888106"/>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64" name="Shape 264"/>
                          <wps:spPr>
                            <a:xfrm>
                              <a:off x="1911585" y="0"/>
                              <a:ext cx="0" cy="888106"/>
                            </a:xfrm>
                            <a:custGeom>
                              <a:rect b="b" l="l" r="r" t="t"/>
                              <a:pathLst>
                                <a:path extrusionOk="0" h="888106" w="120000">
                                  <a:moveTo>
                                    <a:pt x="0" y="888106"/>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65" name="Shape 265"/>
                          <wps:spPr>
                            <a:xfrm>
                              <a:off x="265343" y="68445"/>
                              <a:ext cx="473956" cy="2246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ACLK</w:t>
                                </w:r>
                              </w:p>
                            </w:txbxContent>
                          </wps:txbx>
                          <wps:bodyPr anchorCtr="0" anchor="t" bIns="0" lIns="0" spcFirstLastPara="1" rIns="0" wrap="square" tIns="0">
                            <a:noAutofit/>
                          </wps:bodyPr>
                        </wps:wsp>
                        <wps:wsp>
                          <wps:cNvSpPr/>
                          <wps:cNvPr id="266" name="Shape 266"/>
                          <wps:spPr>
                            <a:xfrm>
                              <a:off x="720914" y="49611"/>
                              <a:ext cx="198445" cy="198445"/>
                            </a:xfrm>
                            <a:custGeom>
                              <a:rect b="b" l="l" r="r" t="t"/>
                              <a:pathLst>
                                <a:path extrusionOk="0" h="198445" w="198445">
                                  <a:moveTo>
                                    <a:pt x="0" y="198445"/>
                                  </a:moveTo>
                                  <a:lnTo>
                                    <a:pt x="0" y="0"/>
                                  </a:ln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67" name="Shape 267"/>
                          <wps:spPr>
                            <a:xfrm>
                              <a:off x="919359" y="49611"/>
                              <a:ext cx="198445" cy="198445"/>
                            </a:xfrm>
                            <a:custGeom>
                              <a:rect b="b" l="l" r="r" t="t"/>
                              <a:pathLst>
                                <a:path extrusionOk="0" h="198445" w="198445">
                                  <a:moveTo>
                                    <a:pt x="0" y="0"/>
                                  </a:moveTo>
                                  <a:lnTo>
                                    <a:pt x="0" y="198445"/>
                                  </a:lnTo>
                                  <a:lnTo>
                                    <a:pt x="198445" y="198445"/>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68" name="Shape 268"/>
                          <wps:spPr>
                            <a:xfrm>
                              <a:off x="1117804" y="49611"/>
                              <a:ext cx="198445" cy="198445"/>
                            </a:xfrm>
                            <a:custGeom>
                              <a:rect b="b" l="l" r="r" t="t"/>
                              <a:pathLst>
                                <a:path extrusionOk="0" h="198445" w="198445">
                                  <a:moveTo>
                                    <a:pt x="0" y="198445"/>
                                  </a:moveTo>
                                  <a:lnTo>
                                    <a:pt x="0" y="0"/>
                                  </a:ln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69" name="Shape 269"/>
                          <wps:spPr>
                            <a:xfrm>
                              <a:off x="1316250" y="49611"/>
                              <a:ext cx="198445" cy="198445"/>
                            </a:xfrm>
                            <a:custGeom>
                              <a:rect b="b" l="l" r="r" t="t"/>
                              <a:pathLst>
                                <a:path extrusionOk="0" h="198445" w="198445">
                                  <a:moveTo>
                                    <a:pt x="0" y="0"/>
                                  </a:moveTo>
                                  <a:lnTo>
                                    <a:pt x="0" y="198445"/>
                                  </a:lnTo>
                                  <a:lnTo>
                                    <a:pt x="198445" y="198445"/>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0" name="Shape 270"/>
                          <wps:spPr>
                            <a:xfrm>
                              <a:off x="1514694" y="49611"/>
                              <a:ext cx="198445" cy="198445"/>
                            </a:xfrm>
                            <a:custGeom>
                              <a:rect b="b" l="l" r="r" t="t"/>
                              <a:pathLst>
                                <a:path extrusionOk="0" h="198445" w="198445">
                                  <a:moveTo>
                                    <a:pt x="0" y="198445"/>
                                  </a:moveTo>
                                  <a:lnTo>
                                    <a:pt x="0" y="0"/>
                                  </a:ln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1" name="Shape 271"/>
                          <wps:spPr>
                            <a:xfrm>
                              <a:off x="1713140" y="49611"/>
                              <a:ext cx="198445" cy="198445"/>
                            </a:xfrm>
                            <a:custGeom>
                              <a:rect b="b" l="l" r="r" t="t"/>
                              <a:pathLst>
                                <a:path extrusionOk="0" h="198445" w="198445">
                                  <a:moveTo>
                                    <a:pt x="0" y="0"/>
                                  </a:moveTo>
                                  <a:lnTo>
                                    <a:pt x="0" y="198445"/>
                                  </a:lnTo>
                                  <a:lnTo>
                                    <a:pt x="198445" y="198445"/>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2" name="Shape 272"/>
                          <wps:spPr>
                            <a:xfrm>
                              <a:off x="0" y="366113"/>
                              <a:ext cx="826883" cy="22463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ARESETn</w:t>
                                </w:r>
                              </w:p>
                            </w:txbxContent>
                          </wps:txbx>
                          <wps:bodyPr anchorCtr="0" anchor="t" bIns="0" lIns="0" spcFirstLastPara="1" rIns="0" wrap="square" tIns="0">
                            <a:noAutofit/>
                          </wps:bodyPr>
                        </wps:wsp>
                        <wps:wsp>
                          <wps:cNvSpPr/>
                          <wps:cNvPr id="273" name="Shape 273"/>
                          <wps:spPr>
                            <a:xfrm>
                              <a:off x="720914" y="545724"/>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4" name="Shape 274"/>
                          <wps:spPr>
                            <a:xfrm>
                              <a:off x="919359" y="545724"/>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5" name="Shape 275"/>
                          <wps:spPr>
                            <a:xfrm>
                              <a:off x="1117804" y="347279"/>
                              <a:ext cx="198445" cy="198445"/>
                            </a:xfrm>
                            <a:custGeom>
                              <a:rect b="b" l="l" r="r" t="t"/>
                              <a:pathLst>
                                <a:path extrusionOk="0" h="198445" w="198445">
                                  <a:moveTo>
                                    <a:pt x="0" y="198445"/>
                                  </a:moveTo>
                                  <a:lnTo>
                                    <a:pt x="29767" y="198445"/>
                                  </a:lnTo>
                                  <a:lnTo>
                                    <a:pt x="89300" y="0"/>
                                  </a:ln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6" name="Shape 276"/>
                          <wps:spPr>
                            <a:xfrm>
                              <a:off x="1316250" y="347279"/>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7" name="Shape 277"/>
                          <wps:spPr>
                            <a:xfrm>
                              <a:off x="1514694" y="347279"/>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8" name="Shape 278"/>
                          <wps:spPr>
                            <a:xfrm>
                              <a:off x="1713140" y="347279"/>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9" name="Shape 279"/>
                          <wps:spPr>
                            <a:xfrm>
                              <a:off x="227398" y="663781"/>
                              <a:ext cx="524400" cy="22463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VALID</w:t>
                                </w:r>
                              </w:p>
                            </w:txbxContent>
                          </wps:txbx>
                          <wps:bodyPr anchorCtr="0" anchor="t" bIns="0" lIns="0" spcFirstLastPara="1" rIns="0" wrap="square" tIns="0">
                            <a:noAutofit/>
                          </wps:bodyPr>
                        </wps:wsp>
                        <wps:wsp>
                          <wps:cNvSpPr/>
                          <wps:cNvPr id="280" name="Shape 280"/>
                          <wps:spPr>
                            <a:xfrm>
                              <a:off x="720914" y="843392"/>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1" name="Shape 281"/>
                          <wps:spPr>
                            <a:xfrm>
                              <a:off x="919359" y="843392"/>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2" name="Shape 282"/>
                          <wps:spPr>
                            <a:xfrm>
                              <a:off x="1117804" y="843392"/>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3" name="Shape 283"/>
                          <wps:spPr>
                            <a:xfrm>
                              <a:off x="1316250" y="843392"/>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4" name="Shape 284"/>
                          <wps:spPr>
                            <a:xfrm>
                              <a:off x="1514694" y="644947"/>
                              <a:ext cx="198445" cy="198445"/>
                            </a:xfrm>
                            <a:custGeom>
                              <a:rect b="b" l="l" r="r" t="t"/>
                              <a:pathLst>
                                <a:path extrusionOk="0" h="198445" w="198445">
                                  <a:moveTo>
                                    <a:pt x="0" y="198445"/>
                                  </a:moveTo>
                                  <a:lnTo>
                                    <a:pt x="29767" y="198445"/>
                                  </a:lnTo>
                                  <a:lnTo>
                                    <a:pt x="89300" y="0"/>
                                  </a:ln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5" name="Shape 285"/>
                          <wps:spPr>
                            <a:xfrm>
                              <a:off x="1713140" y="644947"/>
                              <a:ext cx="198445" cy="0"/>
                            </a:xfrm>
                            <a:custGeom>
                              <a:rect b="b" l="l" r="r" t="t"/>
                              <a:pathLst>
                                <a:path extrusionOk="0" h="120000" w="198445">
                                  <a:moveTo>
                                    <a:pt x="0" y="0"/>
                                  </a:moveTo>
                                  <a:lnTo>
                                    <a:pt x="198445" y="0"/>
                                  </a:lnTo>
                                </a:path>
                              </a:pathLst>
                            </a:custGeom>
                            <a:noFill/>
                            <a:ln cap="rnd" cmpd="sng" w="99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6" name="Shape 286"/>
                          <wps:spPr>
                            <a:xfrm>
                              <a:off x="1177338" y="446501"/>
                              <a:ext cx="396890" cy="297668"/>
                            </a:xfrm>
                            <a:custGeom>
                              <a:rect b="b" l="l" r="r" t="t"/>
                              <a:pathLst>
                                <a:path extrusionOk="0" h="297668" w="396890">
                                  <a:moveTo>
                                    <a:pt x="0" y="0"/>
                                  </a:moveTo>
                                  <a:cubicBezTo>
                                    <a:pt x="277823" y="0"/>
                                    <a:pt x="119067" y="297668"/>
                                    <a:pt x="396890" y="297668"/>
                                  </a:cubicBezTo>
                                </a:path>
                              </a:pathLst>
                            </a:custGeom>
                            <a:noFill/>
                            <a:ln cap="flat" cmpd="sng" w="9900">
                              <a:solidFill>
                                <a:srgbClr val="0000FF"/>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a:off x="1146990" y="372244"/>
                              <a:ext cx="80711" cy="1797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7"/>
                                    <w:highlight w:val="white"/>
                                    <w:vertAlign w:val="baseline"/>
                                  </w:rPr>
                                  <w:t xml:space="preserve">a</w:t>
                                </w:r>
                              </w:p>
                            </w:txbxContent>
                          </wps:txbx>
                          <wps:bodyPr anchorCtr="0" anchor="t" bIns="0" lIns="0" spcFirstLastPara="1" rIns="0" wrap="square" tIns="0">
                            <a:noAutofit/>
                          </wps:bodyPr>
                        </wps:wsp>
                        <wps:wsp>
                          <wps:cNvSpPr/>
                          <wps:cNvPr id="288" name="Shape 288"/>
                          <wps:spPr>
                            <a:xfrm>
                              <a:off x="1543880" y="669911"/>
                              <a:ext cx="80711" cy="1797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7"/>
                                    <w:highlight w:val="white"/>
                                    <w:vertAlign w:val="baseline"/>
                                  </w:rPr>
                                  <w:t xml:space="preserve">b</w:t>
                                </w:r>
                              </w:p>
                            </w:txbxContent>
                          </wps:txbx>
                          <wps:bodyPr anchorCtr="0" anchor="t" bIns="0" lIns="0" spcFirstLastPara="1" rIns="0" wrap="square" tIns="0">
                            <a:noAutofit/>
                          </wps:bodyPr>
                        </wps:wsp>
                      </wpg:grpSp>
                    </wpg:wgp>
                  </a:graphicData>
                </a:graphic>
              </wp:inline>
            </w:drawing>
          </mc:Choice>
          <mc:Fallback>
            <w:drawing>
              <wp:inline distB="0" distT="0" distL="0" distR="0">
                <wp:extent cx="1911585" cy="888106"/>
                <wp:effectExtent b="0" l="0" r="0" t="0"/>
                <wp:docPr id="62304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911585" cy="8881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6">
      <w:pPr>
        <w:spacing w:after="3" w:line="265" w:lineRule="auto"/>
        <w:ind w:left="10" w:right="20" w:hanging="10"/>
        <w:jc w:val="right"/>
        <w:rPr/>
      </w:pPr>
      <w:r w:rsidDel="00000000" w:rsidR="00000000" w:rsidRPr="00000000">
        <w:rPr>
          <w:b w:val="1"/>
          <w:bCs w:val="1"/>
          <w:sz w:val="19"/>
          <w:szCs w:val="19"/>
          <w:rtl w:val="0"/>
        </w:rPr>
        <w:t xml:space="preserve">Figure A3.1: Exit from reset</w:t>
      </w:r>
      <w:r w:rsidDel="00000000" w:rsidR="00000000" w:rsidRPr="00000000">
        <w:rPr>
          <w:rtl w:val="0"/>
        </w:rPr>
      </w:r>
    </w:p>
    <w:p w:rsidR="00000000" w:rsidDel="00000000" w:rsidP="00000000" w:rsidRDefault="00000000" w:rsidRPr="00000000" w14:paraId="000007F7">
      <w:pPr>
        <w:spacing w:after="341" w:line="265" w:lineRule="auto"/>
        <w:ind w:left="21" w:hanging="10"/>
        <w:rPr/>
      </w:pPr>
      <w:r w:rsidDel="00000000" w:rsidR="00000000" w:rsidRPr="00000000">
        <w:rPr>
          <w:i w:val="1"/>
          <w:iCs w:val="1"/>
          <w:sz w:val="17"/>
          <w:szCs w:val="17"/>
          <w:rtl w:val="0"/>
        </w:rPr>
        <w:t xml:space="preserve">A3.2. Channel handshake</w:t>
      </w:r>
      <w:r w:rsidDel="00000000" w:rsidR="00000000" w:rsidRPr="00000000">
        <w:rPr>
          <w:rtl w:val="0"/>
        </w:rPr>
      </w:r>
    </w:p>
    <w:p w:rsidR="00000000" w:rsidDel="00000000" w:rsidP="00000000" w:rsidRDefault="00000000" w:rsidRPr="00000000" w14:paraId="000007F8">
      <w:pPr>
        <w:pStyle w:val="Heading6"/>
        <w:spacing w:after="291" w:lineRule="auto"/>
        <w:ind w:left="22" w:firstLine="27"/>
        <w:rPr/>
      </w:pPr>
      <w:r w:rsidDel="00000000" w:rsidR="00000000" w:rsidRPr="00000000">
        <w:rPr>
          <w:rtl w:val="0"/>
        </w:rPr>
        <w:t xml:space="preserve">A3.2 Channel handshake</w:t>
      </w:r>
    </w:p>
    <w:p w:rsidR="00000000" w:rsidDel="00000000" w:rsidP="00000000" w:rsidRDefault="00000000" w:rsidRPr="00000000" w14:paraId="000007F9">
      <w:pPr>
        <w:spacing w:after="20" w:lineRule="auto"/>
        <w:ind w:left="1126" w:right="8" w:firstLine="159.00000000000006"/>
        <w:rPr/>
      </w:pPr>
      <w:r w:rsidDel="00000000" w:rsidR="00000000" w:rsidRPr="00000000">
        <w:rPr>
          <w:rtl w:val="0"/>
        </w:rPr>
        <w:t xml:space="preserve">All AXI channels use the same VALID/READY handshake process to transfer address, data, and control information. This two-way flow control mechanism means both the Manager and Subordinate can control the rate that the information moves between Manager and Subordinate. The source generates the VALID signal to indicate</w:t>
      </w:r>
    </w:p>
    <w:p w:rsidR="00000000" w:rsidDel="00000000" w:rsidP="00000000" w:rsidRDefault="00000000" w:rsidRPr="00000000" w14:paraId="000007FA">
      <w:pPr>
        <w:spacing w:after="106" w:lineRule="auto"/>
        <w:ind w:left="1126" w:right="8" w:firstLine="159.00000000000006"/>
        <w:rPr/>
      </w:pPr>
      <w:r w:rsidDel="00000000" w:rsidR="00000000" w:rsidRPr="00000000">
        <w:rPr>
          <w:rtl w:val="0"/>
        </w:rPr>
        <w:t xml:space="preserve">when the address, data, or control information is available. The destination generates the READY signal to indicate that it can accept the information. Transfer occurs only when both the VALID and READY signals are HIGH.</w:t>
      </w:r>
    </w:p>
    <w:p w:rsidR="00000000" w:rsidDel="00000000" w:rsidP="00000000" w:rsidRDefault="00000000" w:rsidRPr="00000000" w14:paraId="000007FB">
      <w:pPr>
        <w:ind w:left="1126" w:right="8" w:firstLine="159.00000000000006"/>
        <w:rPr/>
      </w:pPr>
      <w:r w:rsidDel="00000000" w:rsidR="00000000" w:rsidRPr="00000000">
        <w:rPr>
          <w:rtl w:val="0"/>
        </w:rPr>
        <w:t xml:space="preserve">On Manager and Subordinate interfaces, there must be no combinatorial paths between input and output signals. </w:t>
      </w:r>
      <w:r w:rsidDel="00000000" w:rsidR="00000000" w:rsidRPr="00000000">
        <w:rPr>
          <w:color w:val="0000ff"/>
          <w:rtl w:val="0"/>
        </w:rPr>
        <w:t xml:space="preserve">Figure A3.2 </w:t>
      </w:r>
      <w:r w:rsidDel="00000000" w:rsidR="00000000" w:rsidRPr="00000000">
        <w:rPr>
          <w:rtl w:val="0"/>
        </w:rPr>
        <w:t xml:space="preserve">to </w:t>
      </w:r>
      <w:r w:rsidDel="00000000" w:rsidR="00000000" w:rsidRPr="00000000">
        <w:rPr>
          <w:color w:val="0000ff"/>
          <w:rtl w:val="0"/>
        </w:rPr>
        <w:t xml:space="preserve">Figure A3.4 </w:t>
      </w:r>
      <w:r w:rsidDel="00000000" w:rsidR="00000000" w:rsidRPr="00000000">
        <w:rPr>
          <w:rtl w:val="0"/>
        </w:rPr>
        <w:t xml:space="preserve">show examples of the handshake process.</w:t>
      </w:r>
    </w:p>
    <w:p w:rsidR="00000000" w:rsidDel="00000000" w:rsidP="00000000" w:rsidRDefault="00000000" w:rsidRPr="00000000" w14:paraId="000007FC">
      <w:pPr>
        <w:spacing w:after="41" w:lineRule="auto"/>
        <w:ind w:left="1126" w:right="8" w:firstLine="159.00000000000006"/>
        <w:rPr/>
      </w:pPr>
      <w:r w:rsidDel="00000000" w:rsidR="00000000" w:rsidRPr="00000000">
        <w:rPr>
          <w:rtl w:val="0"/>
        </w:rPr>
        <w:t xml:space="preserve">The source presents information after edge 1 and asserts the VALID signal as shown in </w:t>
      </w:r>
      <w:r w:rsidDel="00000000" w:rsidR="00000000" w:rsidRPr="00000000">
        <w:rPr>
          <w:color w:val="0000ff"/>
          <w:rtl w:val="0"/>
        </w:rPr>
        <w:t xml:space="preserve">Figure A3.2</w:t>
      </w:r>
      <w:r w:rsidDel="00000000" w:rsidR="00000000" w:rsidRPr="00000000">
        <w:rPr>
          <w:rtl w:val="0"/>
        </w:rPr>
        <w:t xml:space="preserve">. The destination asserts the READY signal after edge 2. The source must keep its information stable until the transfer occurs at edge 3, when this assertion is recognized.</w:t>
      </w:r>
    </w:p>
    <w:p w:rsidR="00000000" w:rsidDel="00000000" w:rsidP="00000000" w:rsidRDefault="00000000" w:rsidRPr="00000000" w14:paraId="000007FD">
      <w:pPr>
        <w:spacing w:after="230" w:line="259" w:lineRule="auto"/>
        <w:ind w:left="6087" w:firstLine="0"/>
        <w:rPr/>
      </w:pPr>
      <w:r w:rsidDel="00000000" w:rsidR="00000000" w:rsidRPr="00000000">
        <w:rPr>
          <w:sz w:val="22"/>
          <w:szCs w:val="22"/>
        </w:rPr>
        <mc:AlternateContent>
          <mc:Choice Requires="wpg">
            <w:drawing>
              <wp:inline distB="0" distT="0" distL="0" distR="0">
                <wp:extent cx="2411777" cy="1228831"/>
                <wp:effectExtent b="0" l="0" r="0" t="0"/>
                <wp:docPr id="623049" name=""/>
                <a:graphic>
                  <a:graphicData uri="http://schemas.microsoft.com/office/word/2010/wordprocessingGroup">
                    <wpg:wgp>
                      <wpg:cNvGrpSpPr/>
                      <wpg:grpSpPr>
                        <a:xfrm>
                          <a:off x="4140100" y="3165575"/>
                          <a:ext cx="2411777" cy="1228831"/>
                          <a:chOff x="4140100" y="3165575"/>
                          <a:chExt cx="2434325" cy="1229125"/>
                        </a:xfrm>
                      </wpg:grpSpPr>
                      <wpg:grpSp>
                        <wpg:cNvGrpSpPr/>
                        <wpg:grpSpPr>
                          <a:xfrm>
                            <a:off x="4140112" y="3165585"/>
                            <a:ext cx="2434306" cy="1229107"/>
                            <a:chOff x="0" y="0"/>
                            <a:chExt cx="2434306" cy="1229107"/>
                          </a:xfrm>
                        </wpg:grpSpPr>
                        <wps:wsp>
                          <wps:cNvSpPr/>
                          <wps:cNvPr id="3" name="Shape 3"/>
                          <wps:spPr>
                            <a:xfrm>
                              <a:off x="0" y="0"/>
                              <a:ext cx="2411775" cy="122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948799"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91" name="Shape 291"/>
                          <wps:spPr>
                            <a:xfrm>
                              <a:off x="1305994"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92" name="Shape 292"/>
                          <wps:spPr>
                            <a:xfrm>
                              <a:off x="1663190"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93" name="Shape 293"/>
                          <wps:spPr>
                            <a:xfrm>
                              <a:off x="2020385"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94" name="Shape 294"/>
                          <wps:spPr>
                            <a:xfrm>
                              <a:off x="2377580"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295" name="Shape 295"/>
                          <wps:spPr>
                            <a:xfrm>
                              <a:off x="2343509"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4</w:t>
                                </w:r>
                              </w:p>
                            </w:txbxContent>
                          </wps:txbx>
                          <wps:bodyPr anchorCtr="0" anchor="t" bIns="0" lIns="0" spcFirstLastPara="1" rIns="0" wrap="square" tIns="0">
                            <a:noAutofit/>
                          </wps:bodyPr>
                        </wps:wsp>
                        <wps:wsp>
                          <wps:cNvSpPr/>
                          <wps:cNvPr id="296" name="Shape 296"/>
                          <wps:spPr>
                            <a:xfrm>
                              <a:off x="1986202"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3</w:t>
                                </w:r>
                              </w:p>
                            </w:txbxContent>
                          </wps:txbx>
                          <wps:bodyPr anchorCtr="0" anchor="t" bIns="0" lIns="0" spcFirstLastPara="1" rIns="0" wrap="square" tIns="0">
                            <a:noAutofit/>
                          </wps:bodyPr>
                        </wps:wsp>
                        <wps:wsp>
                          <wps:cNvSpPr/>
                          <wps:cNvPr id="297" name="Shape 297"/>
                          <wps:spPr>
                            <a:xfrm>
                              <a:off x="1629018"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2</w:t>
                                </w:r>
                              </w:p>
                            </w:txbxContent>
                          </wps:txbx>
                          <wps:bodyPr anchorCtr="0" anchor="t" bIns="0" lIns="0" spcFirstLastPara="1" rIns="0" wrap="square" tIns="0">
                            <a:noAutofit/>
                          </wps:bodyPr>
                        </wps:wsp>
                        <wps:wsp>
                          <wps:cNvSpPr/>
                          <wps:cNvPr id="298" name="Shape 298"/>
                          <wps:spPr>
                            <a:xfrm>
                              <a:off x="1271834"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1</w:t>
                                </w:r>
                              </w:p>
                            </w:txbxContent>
                          </wps:txbx>
                          <wps:bodyPr anchorCtr="0" anchor="t" bIns="0" lIns="0" spcFirstLastPara="1" rIns="0" wrap="square" tIns="0">
                            <a:noAutofit/>
                          </wps:bodyPr>
                        </wps:wsp>
                        <wps:wsp>
                          <wps:cNvSpPr/>
                          <wps:cNvPr id="299" name="Shape 299"/>
                          <wps:spPr>
                            <a:xfrm>
                              <a:off x="914650" y="0"/>
                              <a:ext cx="90798"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0</w:t>
                                </w:r>
                              </w:p>
                            </w:txbxContent>
                          </wps:txbx>
                          <wps:bodyPr anchorCtr="0" anchor="t" bIns="0" lIns="0" spcFirstLastPara="1" rIns="0" wrap="square" tIns="0">
                            <a:noAutofit/>
                          </wps:bodyPr>
                        </wps:wsp>
                        <wps:wsp>
                          <wps:cNvSpPr/>
                          <wps:cNvPr id="300" name="Shape 300"/>
                          <wps:spPr>
                            <a:xfrm>
                              <a:off x="538792" y="223248"/>
                              <a:ext cx="426553"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ACLK</w:t>
                                </w:r>
                              </w:p>
                            </w:txbxContent>
                          </wps:txbx>
                          <wps:bodyPr anchorCtr="0" anchor="t" bIns="0" lIns="0" spcFirstLastPara="1" rIns="0" wrap="square" tIns="0">
                            <a:noAutofit/>
                          </wps:bodyPr>
                        </wps:wsp>
                        <wps:wsp>
                          <wps:cNvSpPr/>
                          <wps:cNvPr id="301" name="Shape 301"/>
                          <wps:spPr>
                            <a:xfrm>
                              <a:off x="948799"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2" name="Shape 302"/>
                          <wps:spPr>
                            <a:xfrm>
                              <a:off x="1127397" y="206296"/>
                              <a:ext cx="178597" cy="178598"/>
                            </a:xfrm>
                            <a:custGeom>
                              <a:rect b="b" l="l" r="r" t="t"/>
                              <a:pathLst>
                                <a:path extrusionOk="0" h="178598" w="178597">
                                  <a:moveTo>
                                    <a:pt x="0" y="0"/>
                                  </a:moveTo>
                                  <a:lnTo>
                                    <a:pt x="0" y="178598"/>
                                  </a:lnTo>
                                  <a:lnTo>
                                    <a:pt x="178597"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3" name="Shape 303"/>
                          <wps:spPr>
                            <a:xfrm>
                              <a:off x="1305994"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4" name="Shape 304"/>
                          <wps:spPr>
                            <a:xfrm>
                              <a:off x="1484592"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5" name="Shape 305"/>
                          <wps:spPr>
                            <a:xfrm>
                              <a:off x="1663190"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6" name="Shape 306"/>
                          <wps:spPr>
                            <a:xfrm>
                              <a:off x="1841787"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7" name="Shape 307"/>
                          <wps:spPr>
                            <a:xfrm>
                              <a:off x="2020385"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8" name="Shape 308"/>
                          <wps:spPr>
                            <a:xfrm>
                              <a:off x="2198983"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9" name="Shape 309"/>
                          <wps:spPr>
                            <a:xfrm>
                              <a:off x="0" y="491143"/>
                              <a:ext cx="1143136"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INFORMATION</w:t>
                                </w:r>
                              </w:p>
                            </w:txbxContent>
                          </wps:txbx>
                          <wps:bodyPr anchorCtr="0" anchor="t" bIns="0" lIns="0" spcFirstLastPara="1" rIns="0" wrap="square" tIns="0">
                            <a:noAutofit/>
                          </wps:bodyPr>
                        </wps:wsp>
                        <wps:wsp>
                          <wps:cNvSpPr/>
                          <wps:cNvPr id="310" name="Shape 310"/>
                          <wps:spPr>
                            <a:xfrm>
                              <a:off x="948799"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1" name="Shape 311"/>
                          <wps:spPr>
                            <a:xfrm>
                              <a:off x="948799" y="47419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2" name="Shape 312"/>
                          <wps:spPr>
                            <a:xfrm>
                              <a:off x="948799" y="474193"/>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3" name="Shape 313"/>
                          <wps:spPr>
                            <a:xfrm>
                              <a:off x="948799" y="474193"/>
                              <a:ext cx="89299" cy="89298"/>
                            </a:xfrm>
                            <a:custGeom>
                              <a:rect b="b" l="l" r="r" t="t"/>
                              <a:pathLst>
                                <a:path extrusionOk="0" h="89298" w="89299">
                                  <a:moveTo>
                                    <a:pt x="0" y="89298"/>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4" name="Shape 314"/>
                          <wps:spPr>
                            <a:xfrm>
                              <a:off x="948799" y="474193"/>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5" name="Shape 315"/>
                          <wps:spPr>
                            <a:xfrm>
                              <a:off x="948799" y="474193"/>
                              <a:ext cx="178598" cy="178597"/>
                            </a:xfrm>
                            <a:custGeom>
                              <a:rect b="b" l="l" r="r" t="t"/>
                              <a:pathLst>
                                <a:path extrusionOk="0" h="178597" w="178598">
                                  <a:moveTo>
                                    <a:pt x="0" y="178597"/>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6" name="Shape 316"/>
                          <wps:spPr>
                            <a:xfrm>
                              <a:off x="993449" y="51884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7" name="Shape 317"/>
                          <wps:spPr>
                            <a:xfrm>
                              <a:off x="1038098" y="563491"/>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8" name="Shape 318"/>
                          <wps:spPr>
                            <a:xfrm>
                              <a:off x="1082748" y="608141"/>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9" name="Shape 319"/>
                          <wps:spPr>
                            <a:xfrm>
                              <a:off x="1127397" y="652790"/>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0" name="Shape 320"/>
                          <wps:spPr>
                            <a:xfrm>
                              <a:off x="1127397" y="474193"/>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1" name="Shape 321"/>
                          <wps:spPr>
                            <a:xfrm>
                              <a:off x="1127397" y="474193"/>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2" name="Shape 322"/>
                          <wps:spPr>
                            <a:xfrm>
                              <a:off x="1127397" y="474193"/>
                              <a:ext cx="89299" cy="89298"/>
                            </a:xfrm>
                            <a:custGeom>
                              <a:rect b="b" l="l" r="r" t="t"/>
                              <a:pathLst>
                                <a:path extrusionOk="0" h="89298" w="89299">
                                  <a:moveTo>
                                    <a:pt x="0" y="89298"/>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3" name="Shape 323"/>
                          <wps:spPr>
                            <a:xfrm>
                              <a:off x="1127397" y="474193"/>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4" name="Shape 324"/>
                          <wps:spPr>
                            <a:xfrm>
                              <a:off x="1127397" y="474193"/>
                              <a:ext cx="178597" cy="178597"/>
                            </a:xfrm>
                            <a:custGeom>
                              <a:rect b="b" l="l" r="r" t="t"/>
                              <a:pathLst>
                                <a:path extrusionOk="0" h="178597" w="178597">
                                  <a:moveTo>
                                    <a:pt x="0" y="178597"/>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5" name="Shape 325"/>
                          <wps:spPr>
                            <a:xfrm>
                              <a:off x="1172046" y="51884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6" name="Shape 326"/>
                          <wps:spPr>
                            <a:xfrm>
                              <a:off x="1216696" y="563491"/>
                              <a:ext cx="89298" cy="89299"/>
                            </a:xfrm>
                            <a:custGeom>
                              <a:rect b="b" l="l" r="r" t="t"/>
                              <a:pathLst>
                                <a:path extrusionOk="0" h="89299" w="89298">
                                  <a:moveTo>
                                    <a:pt x="0" y="89299"/>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7" name="Shape 327"/>
                          <wps:spPr>
                            <a:xfrm>
                              <a:off x="1261345" y="608141"/>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8" name="Shape 328"/>
                          <wps:spPr>
                            <a:xfrm>
                              <a:off x="1305994" y="474193"/>
                              <a:ext cx="178598" cy="178597"/>
                            </a:xfrm>
                            <a:custGeom>
                              <a:rect b="b" l="l" r="r" t="t"/>
                              <a:pathLst>
                                <a:path extrusionOk="0" h="178597" w="178598">
                                  <a:moveTo>
                                    <a:pt x="0" y="178597"/>
                                  </a:moveTo>
                                  <a:lnTo>
                                    <a:pt x="26790" y="178597"/>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9" name="Shape 329"/>
                          <wps:spPr>
                            <a:xfrm>
                              <a:off x="1305994" y="474193"/>
                              <a:ext cx="178598" cy="178597"/>
                            </a:xfrm>
                            <a:custGeom>
                              <a:rect b="b" l="l" r="r" t="t"/>
                              <a:pathLst>
                                <a:path extrusionOk="0" h="178597" w="178598">
                                  <a:moveTo>
                                    <a:pt x="0" y="0"/>
                                  </a:moveTo>
                                  <a:lnTo>
                                    <a:pt x="26790" y="0"/>
                                  </a:lnTo>
                                  <a:lnTo>
                                    <a:pt x="80369" y="178597"/>
                                  </a:lnTo>
                                  <a:lnTo>
                                    <a:pt x="178598" y="178597"/>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0" name="Shape 330"/>
                          <wps:spPr>
                            <a:xfrm>
                              <a:off x="1305994" y="487587"/>
                              <a:ext cx="31255" cy="31255"/>
                            </a:xfrm>
                            <a:custGeom>
                              <a:rect b="b" l="l" r="r" t="t"/>
                              <a:pathLst>
                                <a:path extrusionOk="0" h="31255" w="31255">
                                  <a:moveTo>
                                    <a:pt x="0" y="31255"/>
                                  </a:moveTo>
                                  <a:lnTo>
                                    <a:pt x="31255"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1" name="Shape 331"/>
                          <wps:spPr>
                            <a:xfrm>
                              <a:off x="1305994" y="523307"/>
                              <a:ext cx="40184" cy="40184"/>
                            </a:xfrm>
                            <a:custGeom>
                              <a:rect b="b" l="l" r="r" t="t"/>
                              <a:pathLst>
                                <a:path extrusionOk="0" h="40184" w="40184">
                                  <a:moveTo>
                                    <a:pt x="0" y="40184"/>
                                  </a:moveTo>
                                  <a:lnTo>
                                    <a:pt x="40184"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2" name="Shape 332"/>
                          <wps:spPr>
                            <a:xfrm>
                              <a:off x="1305994" y="554562"/>
                              <a:ext cx="53580" cy="53579"/>
                            </a:xfrm>
                            <a:custGeom>
                              <a:rect b="b" l="l" r="r" t="t"/>
                              <a:pathLst>
                                <a:path extrusionOk="0" h="53579" w="53580">
                                  <a:moveTo>
                                    <a:pt x="0" y="53579"/>
                                  </a:moveTo>
                                  <a:lnTo>
                                    <a:pt x="5358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3" name="Shape 333"/>
                          <wps:spPr>
                            <a:xfrm>
                              <a:off x="1305994" y="617071"/>
                              <a:ext cx="35720" cy="35720"/>
                            </a:xfrm>
                            <a:custGeom>
                              <a:rect b="b" l="l" r="r" t="t"/>
                              <a:pathLst>
                                <a:path extrusionOk="0" h="35720" w="35720">
                                  <a:moveTo>
                                    <a:pt x="0" y="35720"/>
                                  </a:moveTo>
                                  <a:lnTo>
                                    <a:pt x="3572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4" name="Shape 334"/>
                          <wps:spPr>
                            <a:xfrm>
                              <a:off x="1484592" y="474193"/>
                              <a:ext cx="178598" cy="178597"/>
                            </a:xfrm>
                            <a:custGeom>
                              <a:rect b="b" l="l" r="r" t="t"/>
                              <a:pathLst>
                                <a:path extrusionOk="0" h="178597" w="178598">
                                  <a:moveTo>
                                    <a:pt x="0" y="0"/>
                                  </a:moveTo>
                                  <a:lnTo>
                                    <a:pt x="178598" y="0"/>
                                  </a:lnTo>
                                  <a:lnTo>
                                    <a:pt x="178598" y="178597"/>
                                  </a:lnTo>
                                  <a:lnTo>
                                    <a:pt x="0" y="178597"/>
                                  </a:lnTo>
                                  <a:lnTo>
                                    <a:pt x="0" y="0"/>
                                  </a:lnTo>
                                </a:path>
                              </a:pathLst>
                            </a:custGeom>
                            <a:solidFill>
                              <a:srgbClr val="FFFFFF"/>
                            </a:solidFill>
                            <a:ln>
                              <a:noFill/>
                            </a:ln>
                          </wps:spPr>
                          <wps:bodyPr anchorCtr="0" anchor="ctr" bIns="91425" lIns="91425" spcFirstLastPara="1" rIns="91425" wrap="square" tIns="91425">
                            <a:noAutofit/>
                          </wps:bodyPr>
                        </wps:wsp>
                        <wps:wsp>
                          <wps:cNvSpPr/>
                          <wps:cNvPr id="335" name="Shape 335"/>
                          <wps:spPr>
                            <a:xfrm>
                              <a:off x="1484592"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6" name="Shape 336"/>
                          <wps:spPr>
                            <a:xfrm>
                              <a:off x="1484592" y="47419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7" name="Shape 337"/>
                          <wps:spPr>
                            <a:xfrm>
                              <a:off x="1663190" y="474193"/>
                              <a:ext cx="178598" cy="178597"/>
                            </a:xfrm>
                            <a:custGeom>
                              <a:rect b="b" l="l" r="r" t="t"/>
                              <a:pathLst>
                                <a:path extrusionOk="0" h="178597" w="178598">
                                  <a:moveTo>
                                    <a:pt x="0" y="0"/>
                                  </a:moveTo>
                                  <a:lnTo>
                                    <a:pt x="178598" y="0"/>
                                  </a:lnTo>
                                  <a:lnTo>
                                    <a:pt x="178598" y="178597"/>
                                  </a:lnTo>
                                  <a:lnTo>
                                    <a:pt x="0" y="178597"/>
                                  </a:lnTo>
                                  <a:lnTo>
                                    <a:pt x="0" y="0"/>
                                  </a:lnTo>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3190"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9" name="Shape 339"/>
                          <wps:spPr>
                            <a:xfrm>
                              <a:off x="1663190" y="47419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0" name="Shape 340"/>
                          <wps:spPr>
                            <a:xfrm>
                              <a:off x="1841787" y="474193"/>
                              <a:ext cx="178598" cy="178597"/>
                            </a:xfrm>
                            <a:custGeom>
                              <a:rect b="b" l="l" r="r" t="t"/>
                              <a:pathLst>
                                <a:path extrusionOk="0" h="178597" w="178598">
                                  <a:moveTo>
                                    <a:pt x="0" y="0"/>
                                  </a:moveTo>
                                  <a:lnTo>
                                    <a:pt x="178598" y="0"/>
                                  </a:lnTo>
                                  <a:lnTo>
                                    <a:pt x="178598" y="178597"/>
                                  </a:lnTo>
                                  <a:lnTo>
                                    <a:pt x="0" y="178597"/>
                                  </a:lnTo>
                                  <a:lnTo>
                                    <a:pt x="0" y="0"/>
                                  </a:lnTo>
                                </a:path>
                              </a:pathLst>
                            </a:custGeom>
                            <a:solidFill>
                              <a:srgbClr val="FFFFFF"/>
                            </a:solidFill>
                            <a:ln>
                              <a:noFill/>
                            </a:ln>
                          </wps:spPr>
                          <wps:bodyPr anchorCtr="0" anchor="ctr" bIns="91425" lIns="91425" spcFirstLastPara="1" rIns="91425" wrap="square" tIns="91425">
                            <a:noAutofit/>
                          </wps:bodyPr>
                        </wps:wsp>
                        <wps:wsp>
                          <wps:cNvSpPr/>
                          <wps:cNvPr id="341" name="Shape 341"/>
                          <wps:spPr>
                            <a:xfrm>
                              <a:off x="1841787"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2" name="Shape 342"/>
                          <wps:spPr>
                            <a:xfrm>
                              <a:off x="1841787" y="47419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3" name="Shape 343"/>
                          <wps:spPr>
                            <a:xfrm>
                              <a:off x="2020385" y="474193"/>
                              <a:ext cx="53579" cy="178597"/>
                            </a:xfrm>
                            <a:custGeom>
                              <a:rect b="b" l="l" r="r" t="t"/>
                              <a:pathLst>
                                <a:path extrusionOk="0" h="178597" w="53579">
                                  <a:moveTo>
                                    <a:pt x="0" y="0"/>
                                  </a:moveTo>
                                  <a:lnTo>
                                    <a:pt x="26789" y="0"/>
                                  </a:lnTo>
                                  <a:lnTo>
                                    <a:pt x="53579" y="89298"/>
                                  </a:lnTo>
                                  <a:lnTo>
                                    <a:pt x="26789" y="178597"/>
                                  </a:lnTo>
                                  <a:lnTo>
                                    <a:pt x="0" y="178597"/>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44" name="Shape 344"/>
                          <wps:spPr>
                            <a:xfrm>
                              <a:off x="2020385" y="474193"/>
                              <a:ext cx="178598" cy="178597"/>
                            </a:xfrm>
                            <a:custGeom>
                              <a:rect b="b" l="l" r="r" t="t"/>
                              <a:pathLst>
                                <a:path extrusionOk="0" h="178597" w="178598">
                                  <a:moveTo>
                                    <a:pt x="0" y="0"/>
                                  </a:moveTo>
                                  <a:lnTo>
                                    <a:pt x="26789" y="0"/>
                                  </a:lnTo>
                                  <a:lnTo>
                                    <a:pt x="80369" y="178597"/>
                                  </a:lnTo>
                                  <a:lnTo>
                                    <a:pt x="178598" y="178597"/>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5" name="Shape 345"/>
                          <wps:spPr>
                            <a:xfrm>
                              <a:off x="2020385" y="474193"/>
                              <a:ext cx="178598" cy="178597"/>
                            </a:xfrm>
                            <a:custGeom>
                              <a:rect b="b" l="l" r="r" t="t"/>
                              <a:pathLst>
                                <a:path extrusionOk="0" h="178597" w="178598">
                                  <a:moveTo>
                                    <a:pt x="0" y="178597"/>
                                  </a:moveTo>
                                  <a:lnTo>
                                    <a:pt x="26789" y="178597"/>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6" name="Shape 346"/>
                          <wps:spPr>
                            <a:xfrm>
                              <a:off x="2154333" y="608141"/>
                              <a:ext cx="44649" cy="44649"/>
                            </a:xfrm>
                            <a:custGeom>
                              <a:rect b="b" l="l" r="r" t="t"/>
                              <a:pathLst>
                                <a:path extrusionOk="0" h="44649" w="44649">
                                  <a:moveTo>
                                    <a:pt x="44649" y="0"/>
                                  </a:moveTo>
                                  <a:lnTo>
                                    <a:pt x="0" y="4464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7" name="Shape 347"/>
                          <wps:spPr>
                            <a:xfrm>
                              <a:off x="2109683" y="563491"/>
                              <a:ext cx="89299" cy="89299"/>
                            </a:xfrm>
                            <a:custGeom>
                              <a:rect b="b" l="l" r="r" t="t"/>
                              <a:pathLst>
                                <a:path extrusionOk="0" h="89299" w="89299">
                                  <a:moveTo>
                                    <a:pt x="89299" y="0"/>
                                  </a:moveTo>
                                  <a:lnTo>
                                    <a:pt x="0" y="8929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8" name="Shape 348"/>
                          <wps:spPr>
                            <a:xfrm>
                              <a:off x="2091824" y="518842"/>
                              <a:ext cx="107159" cy="107159"/>
                            </a:xfrm>
                            <a:custGeom>
                              <a:rect b="b" l="l" r="r" t="t"/>
                              <a:pathLst>
                                <a:path extrusionOk="0" h="107159" w="107159">
                                  <a:moveTo>
                                    <a:pt x="107159" y="0"/>
                                  </a:moveTo>
                                  <a:lnTo>
                                    <a:pt x="0" y="10715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49" name="Shape 349"/>
                          <wps:spPr>
                            <a:xfrm>
                              <a:off x="2082894" y="474193"/>
                              <a:ext cx="116088" cy="116088"/>
                            </a:xfrm>
                            <a:custGeom>
                              <a:rect b="b" l="l" r="r" t="t"/>
                              <a:pathLst>
                                <a:path extrusionOk="0" h="116088" w="116088">
                                  <a:moveTo>
                                    <a:pt x="116088" y="0"/>
                                  </a:moveTo>
                                  <a:lnTo>
                                    <a:pt x="0" y="11608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0" name="Shape 350"/>
                          <wps:spPr>
                            <a:xfrm>
                              <a:off x="2082894" y="474193"/>
                              <a:ext cx="71439" cy="71439"/>
                            </a:xfrm>
                            <a:custGeom>
                              <a:rect b="b" l="l" r="r" t="t"/>
                              <a:pathLst>
                                <a:path extrusionOk="0" h="71439" w="71439">
                                  <a:moveTo>
                                    <a:pt x="71439" y="0"/>
                                  </a:moveTo>
                                  <a:lnTo>
                                    <a:pt x="0" y="7143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1" name="Shape 351"/>
                          <wps:spPr>
                            <a:xfrm>
                              <a:off x="2100754" y="474193"/>
                              <a:ext cx="8930" cy="8930"/>
                            </a:xfrm>
                            <a:custGeom>
                              <a:rect b="b" l="l" r="r" t="t"/>
                              <a:pathLst>
                                <a:path extrusionOk="0" h="8930" w="8930">
                                  <a:moveTo>
                                    <a:pt x="8930" y="0"/>
                                  </a:moveTo>
                                  <a:lnTo>
                                    <a:pt x="0" y="893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2" name="Shape 352"/>
                          <wps:spPr>
                            <a:xfrm>
                              <a:off x="2198983"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3" name="Shape 353"/>
                          <wps:spPr>
                            <a:xfrm>
                              <a:off x="2198983" y="47419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4" name="Shape 354"/>
                          <wps:spPr>
                            <a:xfrm>
                              <a:off x="2198983" y="474193"/>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5" name="Shape 355"/>
                          <wps:spPr>
                            <a:xfrm>
                              <a:off x="2198983" y="474193"/>
                              <a:ext cx="89298" cy="89298"/>
                            </a:xfrm>
                            <a:custGeom>
                              <a:rect b="b" l="l" r="r" t="t"/>
                              <a:pathLst>
                                <a:path extrusionOk="0" h="89298" w="89298">
                                  <a:moveTo>
                                    <a:pt x="0" y="89298"/>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6" name="Shape 356"/>
                          <wps:spPr>
                            <a:xfrm>
                              <a:off x="2198983" y="474193"/>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7" name="Shape 357"/>
                          <wps:spPr>
                            <a:xfrm>
                              <a:off x="2198983" y="474193"/>
                              <a:ext cx="178598" cy="178597"/>
                            </a:xfrm>
                            <a:custGeom>
                              <a:rect b="b" l="l" r="r" t="t"/>
                              <a:pathLst>
                                <a:path extrusionOk="0" h="178597" w="178598">
                                  <a:moveTo>
                                    <a:pt x="0" y="178597"/>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8" name="Shape 358"/>
                          <wps:spPr>
                            <a:xfrm>
                              <a:off x="2243632" y="51884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59" name="Shape 359"/>
                          <wps:spPr>
                            <a:xfrm>
                              <a:off x="2288281" y="563491"/>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0" name="Shape 360"/>
                          <wps:spPr>
                            <a:xfrm>
                              <a:off x="2332930" y="608141"/>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1" name="Shape 361"/>
                          <wps:spPr>
                            <a:xfrm>
                              <a:off x="504642" y="759040"/>
                              <a:ext cx="471952" cy="2021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VALID</w:t>
                                </w:r>
                              </w:p>
                            </w:txbxContent>
                          </wps:txbx>
                          <wps:bodyPr anchorCtr="0" anchor="t" bIns="0" lIns="0" spcFirstLastPara="1" rIns="0" wrap="square" tIns="0">
                            <a:noAutofit/>
                          </wps:bodyPr>
                        </wps:wsp>
                        <wps:wsp>
                          <wps:cNvSpPr/>
                          <wps:cNvPr id="362" name="Shape 362"/>
                          <wps:spPr>
                            <a:xfrm>
                              <a:off x="948799"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3" name="Shape 363"/>
                          <wps:spPr>
                            <a:xfrm>
                              <a:off x="1127397" y="920686"/>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4" name="Shape 364"/>
                          <wps:spPr>
                            <a:xfrm>
                              <a:off x="1305994" y="742089"/>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5" name="Shape 365"/>
                          <wps:spPr>
                            <a:xfrm>
                              <a:off x="1484592" y="742089"/>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6" name="Shape 366"/>
                          <wps:spPr>
                            <a:xfrm>
                              <a:off x="1663190" y="742089"/>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7" name="Shape 367"/>
                          <wps:spPr>
                            <a:xfrm>
                              <a:off x="1841787" y="742089"/>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8" name="Shape 368"/>
                          <wps:spPr>
                            <a:xfrm>
                              <a:off x="2020385" y="742089"/>
                              <a:ext cx="178598" cy="178598"/>
                            </a:xfrm>
                            <a:custGeom>
                              <a:rect b="b" l="l" r="r" t="t"/>
                              <a:pathLst>
                                <a:path extrusionOk="0" h="178598" w="178598">
                                  <a:moveTo>
                                    <a:pt x="0" y="0"/>
                                  </a:moveTo>
                                  <a:lnTo>
                                    <a:pt x="26789"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69" name="Shape 369"/>
                          <wps:spPr>
                            <a:xfrm>
                              <a:off x="2198983"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0" name="Shape 370"/>
                          <wps:spPr>
                            <a:xfrm>
                              <a:off x="436518" y="1026935"/>
                              <a:ext cx="562586" cy="2021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READY</w:t>
                                </w:r>
                              </w:p>
                            </w:txbxContent>
                          </wps:txbx>
                          <wps:bodyPr anchorCtr="0" anchor="t" bIns="0" lIns="0" spcFirstLastPara="1" rIns="0" wrap="square" tIns="0">
                            <a:noAutofit/>
                          </wps:bodyPr>
                        </wps:wsp>
                        <wps:wsp>
                          <wps:cNvSpPr/>
                          <wps:cNvPr id="371" name="Shape 371"/>
                          <wps:spPr>
                            <a:xfrm>
                              <a:off x="948799"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2" name="Shape 372"/>
                          <wps:spPr>
                            <a:xfrm>
                              <a:off x="1127397" y="1188583"/>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3" name="Shape 373"/>
                          <wps:spPr>
                            <a:xfrm>
                              <a:off x="1305994"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4" name="Shape 374"/>
                          <wps:spPr>
                            <a:xfrm>
                              <a:off x="1484592"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5" name="Shape 375"/>
                          <wps:spPr>
                            <a:xfrm>
                              <a:off x="1663190" y="1009985"/>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6" name="Shape 376"/>
                          <wps:spPr>
                            <a:xfrm>
                              <a:off x="1841787" y="1009985"/>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7" name="Shape 377"/>
                          <wps:spPr>
                            <a:xfrm>
                              <a:off x="2020385" y="1009985"/>
                              <a:ext cx="178598" cy="178598"/>
                            </a:xfrm>
                            <a:custGeom>
                              <a:rect b="b" l="l" r="r" t="t"/>
                              <a:pathLst>
                                <a:path extrusionOk="0" h="178598" w="178598">
                                  <a:moveTo>
                                    <a:pt x="0" y="0"/>
                                  </a:moveTo>
                                  <a:lnTo>
                                    <a:pt x="26789"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78" name="Shape 378"/>
                          <wps:spPr>
                            <a:xfrm>
                              <a:off x="2198983"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11777" cy="1228831"/>
                <wp:effectExtent b="0" l="0" r="0" t="0"/>
                <wp:docPr id="62304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411777" cy="12288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E">
      <w:pPr>
        <w:spacing w:after="442" w:line="265" w:lineRule="auto"/>
        <w:ind w:left="10" w:right="20" w:hanging="10"/>
        <w:jc w:val="right"/>
        <w:rPr/>
      </w:pPr>
      <w:r w:rsidDel="00000000" w:rsidR="00000000" w:rsidRPr="00000000">
        <w:rPr>
          <w:b w:val="1"/>
          <w:bCs w:val="1"/>
          <w:sz w:val="19"/>
          <w:szCs w:val="19"/>
          <w:rtl w:val="0"/>
        </w:rPr>
        <w:t xml:space="preserve">Figure A3.2: VALID before READY handshake</w:t>
      </w:r>
      <w:r w:rsidDel="00000000" w:rsidR="00000000" w:rsidRPr="00000000">
        <w:rPr>
          <w:rtl w:val="0"/>
        </w:rPr>
      </w:r>
    </w:p>
    <w:p w:rsidR="00000000" w:rsidDel="00000000" w:rsidP="00000000" w:rsidRDefault="00000000" w:rsidRPr="00000000" w14:paraId="000007FF">
      <w:pPr>
        <w:ind w:left="1126" w:right="8" w:firstLine="159.00000000000006"/>
        <w:rPr/>
      </w:pPr>
      <w:r w:rsidDel="00000000" w:rsidR="00000000" w:rsidRPr="00000000">
        <w:rPr>
          <w:rtl w:val="0"/>
        </w:rPr>
        <w:t xml:space="preserve">A source is not permitted to wait until READY is asserted before asserting VALID.</w:t>
      </w:r>
    </w:p>
    <w:p w:rsidR="00000000" w:rsidDel="00000000" w:rsidP="00000000" w:rsidRDefault="00000000" w:rsidRPr="00000000" w14:paraId="00000800">
      <w:pPr>
        <w:ind w:left="1126" w:right="8" w:firstLine="159.00000000000006"/>
        <w:rPr/>
      </w:pPr>
      <w:r w:rsidDel="00000000" w:rsidR="00000000" w:rsidRPr="00000000">
        <w:rPr>
          <w:rtl w:val="0"/>
        </w:rPr>
        <w:t xml:space="preserve">When VALID is asserted, it must remain asserted until the handshake occurs, at a rising clock edge when VALID and READY are both asserted.</w:t>
      </w:r>
    </w:p>
    <w:p w:rsidR="00000000" w:rsidDel="00000000" w:rsidP="00000000" w:rsidRDefault="00000000" w:rsidRPr="00000000" w14:paraId="00000801">
      <w:pPr>
        <w:spacing w:after="42" w:lineRule="auto"/>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A3.3 </w:t>
      </w:r>
      <w:r w:rsidDel="00000000" w:rsidR="00000000" w:rsidRPr="00000000">
        <w:rPr>
          <w:rtl w:val="0"/>
        </w:rPr>
        <w:t xml:space="preserve">the destination asserts READY after edge 1, before the address, data, or control information is valid. This assertion indicates that it can accept the information. The source presents the information and asserts VALID after edge 2, then the transfer occurs at edge 3, when this assertion is recognized. In this case, transfer occurs in a single cycle.</w:t>
      </w:r>
    </w:p>
    <w:p w:rsidR="00000000" w:rsidDel="00000000" w:rsidP="00000000" w:rsidRDefault="00000000" w:rsidRPr="00000000" w14:paraId="00000802">
      <w:pPr>
        <w:spacing w:after="230" w:line="259" w:lineRule="auto"/>
        <w:ind w:left="6087" w:firstLine="0"/>
        <w:rPr/>
      </w:pPr>
      <w:r w:rsidDel="00000000" w:rsidR="00000000" w:rsidRPr="00000000">
        <w:rPr>
          <w:sz w:val="22"/>
          <w:szCs w:val="22"/>
        </w:rPr>
        <mc:AlternateContent>
          <mc:Choice Requires="wpg">
            <w:drawing>
              <wp:inline distB="0" distT="0" distL="0" distR="0">
                <wp:extent cx="2411777" cy="1228830"/>
                <wp:effectExtent b="0" l="0" r="0" t="0"/>
                <wp:docPr id="623046" name=""/>
                <a:graphic>
                  <a:graphicData uri="http://schemas.microsoft.com/office/word/2010/wordprocessingGroup">
                    <wpg:wgp>
                      <wpg:cNvGrpSpPr/>
                      <wpg:grpSpPr>
                        <a:xfrm>
                          <a:off x="4140100" y="3165575"/>
                          <a:ext cx="2411777" cy="1228830"/>
                          <a:chOff x="4140100" y="3165575"/>
                          <a:chExt cx="2434325" cy="1229125"/>
                        </a:xfrm>
                      </wpg:grpSpPr>
                      <wpg:grpSp>
                        <wpg:cNvGrpSpPr/>
                        <wpg:grpSpPr>
                          <a:xfrm>
                            <a:off x="4140112" y="3165585"/>
                            <a:ext cx="2434306" cy="1229107"/>
                            <a:chOff x="0" y="0"/>
                            <a:chExt cx="2434306" cy="1229107"/>
                          </a:xfrm>
                        </wpg:grpSpPr>
                        <wps:wsp>
                          <wps:cNvSpPr/>
                          <wps:cNvPr id="3" name="Shape 3"/>
                          <wps:spPr>
                            <a:xfrm>
                              <a:off x="0" y="0"/>
                              <a:ext cx="2411775" cy="122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948799"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63" name="Shape 63"/>
                          <wps:spPr>
                            <a:xfrm>
                              <a:off x="1305994"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64" name="Shape 64"/>
                          <wps:spPr>
                            <a:xfrm>
                              <a:off x="1663190"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65" name="Shape 65"/>
                          <wps:spPr>
                            <a:xfrm>
                              <a:off x="2020385"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66" name="Shape 66"/>
                          <wps:spPr>
                            <a:xfrm>
                              <a:off x="2377580" y="161647"/>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67" name="Shape 67"/>
                          <wps:spPr>
                            <a:xfrm>
                              <a:off x="1271834"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1</w:t>
                                </w:r>
                              </w:p>
                            </w:txbxContent>
                          </wps:txbx>
                          <wps:bodyPr anchorCtr="0" anchor="t" bIns="0" lIns="0" spcFirstLastPara="1" rIns="0" wrap="square" tIns="0">
                            <a:noAutofit/>
                          </wps:bodyPr>
                        </wps:wsp>
                        <wps:wsp>
                          <wps:cNvSpPr/>
                          <wps:cNvPr id="68" name="Shape 68"/>
                          <wps:spPr>
                            <a:xfrm>
                              <a:off x="914650" y="0"/>
                              <a:ext cx="90798"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0</w:t>
                                </w:r>
                              </w:p>
                            </w:txbxContent>
                          </wps:txbx>
                          <wps:bodyPr anchorCtr="0" anchor="t" bIns="0" lIns="0" spcFirstLastPara="1" rIns="0" wrap="square" tIns="0">
                            <a:noAutofit/>
                          </wps:bodyPr>
                        </wps:wsp>
                        <wps:wsp>
                          <wps:cNvSpPr/>
                          <wps:cNvPr id="69" name="Shape 69"/>
                          <wps:spPr>
                            <a:xfrm>
                              <a:off x="2343509"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4</w:t>
                                </w:r>
                              </w:p>
                            </w:txbxContent>
                          </wps:txbx>
                          <wps:bodyPr anchorCtr="0" anchor="t" bIns="0" lIns="0" spcFirstLastPara="1" rIns="0" wrap="square" tIns="0">
                            <a:noAutofit/>
                          </wps:bodyPr>
                        </wps:wsp>
                        <wps:wsp>
                          <wps:cNvSpPr/>
                          <wps:cNvPr id="70" name="Shape 70"/>
                          <wps:spPr>
                            <a:xfrm>
                              <a:off x="1986202"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3</w:t>
                                </w:r>
                              </w:p>
                            </w:txbxContent>
                          </wps:txbx>
                          <wps:bodyPr anchorCtr="0" anchor="t" bIns="0" lIns="0" spcFirstLastPara="1" rIns="0" wrap="square" tIns="0">
                            <a:noAutofit/>
                          </wps:bodyPr>
                        </wps:wsp>
                        <wps:wsp>
                          <wps:cNvSpPr/>
                          <wps:cNvPr id="71" name="Shape 71"/>
                          <wps:spPr>
                            <a:xfrm>
                              <a:off x="1629018" y="0"/>
                              <a:ext cx="90797"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aaaaaa"/>
                                    <w:sz w:val="19"/>
                                    <w:vertAlign w:val="baseline"/>
                                  </w:rPr>
                                  <w:t xml:space="preserve">2</w:t>
                                </w:r>
                              </w:p>
                            </w:txbxContent>
                          </wps:txbx>
                          <wps:bodyPr anchorCtr="0" anchor="t" bIns="0" lIns="0" spcFirstLastPara="1" rIns="0" wrap="square" tIns="0">
                            <a:noAutofit/>
                          </wps:bodyPr>
                        </wps:wsp>
                        <wps:wsp>
                          <wps:cNvSpPr/>
                          <wps:cNvPr id="72" name="Shape 72"/>
                          <wps:spPr>
                            <a:xfrm>
                              <a:off x="538792" y="223247"/>
                              <a:ext cx="426553"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ACLK</w:t>
                                </w:r>
                              </w:p>
                            </w:txbxContent>
                          </wps:txbx>
                          <wps:bodyPr anchorCtr="0" anchor="t" bIns="0" lIns="0" spcFirstLastPara="1" rIns="0" wrap="square" tIns="0">
                            <a:noAutofit/>
                          </wps:bodyPr>
                        </wps:wsp>
                        <wps:wsp>
                          <wps:cNvSpPr/>
                          <wps:cNvPr id="73" name="Shape 73"/>
                          <wps:spPr>
                            <a:xfrm>
                              <a:off x="948799"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4" name="Shape 74"/>
                          <wps:spPr>
                            <a:xfrm>
                              <a:off x="1127397" y="206296"/>
                              <a:ext cx="178597" cy="178598"/>
                            </a:xfrm>
                            <a:custGeom>
                              <a:rect b="b" l="l" r="r" t="t"/>
                              <a:pathLst>
                                <a:path extrusionOk="0" h="178598" w="178597">
                                  <a:moveTo>
                                    <a:pt x="0" y="0"/>
                                  </a:moveTo>
                                  <a:lnTo>
                                    <a:pt x="0" y="178598"/>
                                  </a:lnTo>
                                  <a:lnTo>
                                    <a:pt x="178597"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5" name="Shape 75"/>
                          <wps:spPr>
                            <a:xfrm>
                              <a:off x="1305994"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6" name="Shape 76"/>
                          <wps:spPr>
                            <a:xfrm>
                              <a:off x="1484592"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 name="Shape 77"/>
                          <wps:spPr>
                            <a:xfrm>
                              <a:off x="1663190"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 name="Shape 78"/>
                          <wps:spPr>
                            <a:xfrm>
                              <a:off x="1841787"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9" name="Shape 79"/>
                          <wps:spPr>
                            <a:xfrm>
                              <a:off x="2020385" y="206296"/>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0" name="Shape 80"/>
                          <wps:spPr>
                            <a:xfrm>
                              <a:off x="2198983" y="206296"/>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1" name="Shape 81"/>
                          <wps:spPr>
                            <a:xfrm>
                              <a:off x="0" y="491143"/>
                              <a:ext cx="1143136"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INFORMATION</w:t>
                                </w:r>
                              </w:p>
                            </w:txbxContent>
                          </wps:txbx>
                          <wps:bodyPr anchorCtr="0" anchor="t" bIns="0" lIns="0" spcFirstLastPara="1" rIns="0" wrap="square" tIns="0">
                            <a:noAutofit/>
                          </wps:bodyPr>
                        </wps:wsp>
                        <wps:wsp>
                          <wps:cNvSpPr/>
                          <wps:cNvPr id="82" name="Shape 82"/>
                          <wps:spPr>
                            <a:xfrm>
                              <a:off x="948799"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3" name="Shape 83"/>
                          <wps:spPr>
                            <a:xfrm>
                              <a:off x="948799" y="47419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4" name="Shape 84"/>
                          <wps:spPr>
                            <a:xfrm>
                              <a:off x="948799" y="474192"/>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5" name="Shape 85"/>
                          <wps:spPr>
                            <a:xfrm>
                              <a:off x="948799" y="474192"/>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6" name="Shape 86"/>
                          <wps:spPr>
                            <a:xfrm>
                              <a:off x="948799" y="47419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7" name="Shape 87"/>
                          <wps:spPr>
                            <a:xfrm>
                              <a:off x="948799" y="474192"/>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8" name="Shape 88"/>
                          <wps:spPr>
                            <a:xfrm>
                              <a:off x="993449" y="518841"/>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9" name="Shape 89"/>
                          <wps:spPr>
                            <a:xfrm>
                              <a:off x="1038098" y="563491"/>
                              <a:ext cx="89299" cy="89298"/>
                            </a:xfrm>
                            <a:custGeom>
                              <a:rect b="b" l="l" r="r" t="t"/>
                              <a:pathLst>
                                <a:path extrusionOk="0" h="89298" w="89299">
                                  <a:moveTo>
                                    <a:pt x="0" y="89298"/>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0" name="Shape 90"/>
                          <wps:spPr>
                            <a:xfrm>
                              <a:off x="1082748" y="608140"/>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1" name="Shape 91"/>
                          <wps:spPr>
                            <a:xfrm>
                              <a:off x="1127397" y="652790"/>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2" name="Shape 92"/>
                          <wps:spPr>
                            <a:xfrm>
                              <a:off x="1127397" y="474192"/>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3" name="Shape 93"/>
                          <wps:spPr>
                            <a:xfrm>
                              <a:off x="1127397" y="474192"/>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4" name="Shape 94"/>
                          <wps:spPr>
                            <a:xfrm>
                              <a:off x="1127397" y="474192"/>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 name="Shape 95"/>
                          <wps:spPr>
                            <a:xfrm>
                              <a:off x="1127397" y="47419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 name="Shape 96"/>
                          <wps:spPr>
                            <a:xfrm>
                              <a:off x="1127397" y="474192"/>
                              <a:ext cx="178597" cy="178598"/>
                            </a:xfrm>
                            <a:custGeom>
                              <a:rect b="b" l="l" r="r" t="t"/>
                              <a:pathLst>
                                <a:path extrusionOk="0" h="178598" w="178597">
                                  <a:moveTo>
                                    <a:pt x="0" y="178598"/>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 name="Shape 97"/>
                          <wps:spPr>
                            <a:xfrm>
                              <a:off x="1172046" y="518841"/>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8" name="Shape 98"/>
                          <wps:spPr>
                            <a:xfrm>
                              <a:off x="1216696" y="563491"/>
                              <a:ext cx="89298" cy="89298"/>
                            </a:xfrm>
                            <a:custGeom>
                              <a:rect b="b" l="l" r="r" t="t"/>
                              <a:pathLst>
                                <a:path extrusionOk="0" h="89298" w="89298">
                                  <a:moveTo>
                                    <a:pt x="0" y="89298"/>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9" name="Shape 99"/>
                          <wps:spPr>
                            <a:xfrm>
                              <a:off x="1261345" y="608140"/>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0" name="Shape 100"/>
                          <wps:spPr>
                            <a:xfrm>
                              <a:off x="1305994"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1" name="Shape 101"/>
                          <wps:spPr>
                            <a:xfrm>
                              <a:off x="1305994" y="47419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2" name="Shape 102"/>
                          <wps:spPr>
                            <a:xfrm>
                              <a:off x="1305994" y="474192"/>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3" name="Shape 103"/>
                          <wps:spPr>
                            <a:xfrm>
                              <a:off x="1305994" y="474192"/>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 name="Shape 104"/>
                          <wps:spPr>
                            <a:xfrm>
                              <a:off x="1305994" y="47419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5" name="Shape 105"/>
                          <wps:spPr>
                            <a:xfrm>
                              <a:off x="1305994" y="474192"/>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6" name="Shape 106"/>
                          <wps:spPr>
                            <a:xfrm>
                              <a:off x="1350644" y="518841"/>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7" name="Shape 107"/>
                          <wps:spPr>
                            <a:xfrm>
                              <a:off x="1395294" y="563491"/>
                              <a:ext cx="89298" cy="89298"/>
                            </a:xfrm>
                            <a:custGeom>
                              <a:rect b="b" l="l" r="r" t="t"/>
                              <a:pathLst>
                                <a:path extrusionOk="0" h="89298" w="89298">
                                  <a:moveTo>
                                    <a:pt x="0" y="89298"/>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8" name="Shape 108"/>
                          <wps:spPr>
                            <a:xfrm>
                              <a:off x="1439943" y="608140"/>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9" name="Shape 109"/>
                          <wps:spPr>
                            <a:xfrm>
                              <a:off x="1484592"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0" name="Shape 110"/>
                          <wps:spPr>
                            <a:xfrm>
                              <a:off x="1484592" y="47419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 name="Shape 111"/>
                          <wps:spPr>
                            <a:xfrm>
                              <a:off x="1484592" y="474192"/>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 name="Shape 112"/>
                          <wps:spPr>
                            <a:xfrm>
                              <a:off x="1484592" y="474192"/>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 name="Shape 113"/>
                          <wps:spPr>
                            <a:xfrm>
                              <a:off x="1484592" y="47419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 name="Shape 114"/>
                          <wps:spPr>
                            <a:xfrm>
                              <a:off x="1484592" y="474192"/>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5" name="Shape 115"/>
                          <wps:spPr>
                            <a:xfrm>
                              <a:off x="1529241" y="518841"/>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6" name="Shape 116"/>
                          <wps:spPr>
                            <a:xfrm>
                              <a:off x="1573891" y="563491"/>
                              <a:ext cx="89299" cy="89298"/>
                            </a:xfrm>
                            <a:custGeom>
                              <a:rect b="b" l="l" r="r" t="t"/>
                              <a:pathLst>
                                <a:path extrusionOk="0" h="89298" w="89299">
                                  <a:moveTo>
                                    <a:pt x="0" y="89298"/>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7" name="Shape 117"/>
                          <wps:spPr>
                            <a:xfrm>
                              <a:off x="1618540" y="608140"/>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 name="Shape 118"/>
                          <wps:spPr>
                            <a:xfrm>
                              <a:off x="1663190" y="474192"/>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9" name="Shape 119"/>
                          <wps:spPr>
                            <a:xfrm>
                              <a:off x="1663190" y="474192"/>
                              <a:ext cx="178598" cy="178598"/>
                            </a:xfrm>
                            <a:custGeom>
                              <a:rect b="b" l="l" r="r" t="t"/>
                              <a:pathLst>
                                <a:path extrusionOk="0" h="178598" w="178598">
                                  <a:moveTo>
                                    <a:pt x="0" y="0"/>
                                  </a:moveTo>
                                  <a:lnTo>
                                    <a:pt x="26790"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 name="Shape 120"/>
                          <wps:spPr>
                            <a:xfrm>
                              <a:off x="1663190" y="487587"/>
                              <a:ext cx="31255" cy="31254"/>
                            </a:xfrm>
                            <a:custGeom>
                              <a:rect b="b" l="l" r="r" t="t"/>
                              <a:pathLst>
                                <a:path extrusionOk="0" h="31254" w="31255">
                                  <a:moveTo>
                                    <a:pt x="0" y="31254"/>
                                  </a:moveTo>
                                  <a:lnTo>
                                    <a:pt x="31255"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1" name="Shape 121"/>
                          <wps:spPr>
                            <a:xfrm>
                              <a:off x="1663190" y="523307"/>
                              <a:ext cx="40184" cy="40184"/>
                            </a:xfrm>
                            <a:custGeom>
                              <a:rect b="b" l="l" r="r" t="t"/>
                              <a:pathLst>
                                <a:path extrusionOk="0" h="40184" w="40184">
                                  <a:moveTo>
                                    <a:pt x="0" y="40184"/>
                                  </a:moveTo>
                                  <a:lnTo>
                                    <a:pt x="40184"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2" name="Shape 122"/>
                          <wps:spPr>
                            <a:xfrm>
                              <a:off x="1663190" y="554562"/>
                              <a:ext cx="53579" cy="53579"/>
                            </a:xfrm>
                            <a:custGeom>
                              <a:rect b="b" l="l" r="r" t="t"/>
                              <a:pathLst>
                                <a:path extrusionOk="0" h="53579" w="53579">
                                  <a:moveTo>
                                    <a:pt x="0" y="53579"/>
                                  </a:moveTo>
                                  <a:lnTo>
                                    <a:pt x="5357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3" name="Shape 123"/>
                          <wps:spPr>
                            <a:xfrm>
                              <a:off x="1663190" y="617070"/>
                              <a:ext cx="35720" cy="35720"/>
                            </a:xfrm>
                            <a:custGeom>
                              <a:rect b="b" l="l" r="r" t="t"/>
                              <a:pathLst>
                                <a:path extrusionOk="0" h="35720" w="35720">
                                  <a:moveTo>
                                    <a:pt x="0" y="35720"/>
                                  </a:moveTo>
                                  <a:lnTo>
                                    <a:pt x="3572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4" name="Shape 124"/>
                          <wps:spPr>
                            <a:xfrm>
                              <a:off x="1841787" y="474192"/>
                              <a:ext cx="178598" cy="178598"/>
                            </a:xfrm>
                            <a:custGeom>
                              <a:rect b="b" l="l" r="r" t="t"/>
                              <a:pathLst>
                                <a:path extrusionOk="0" h="178598" w="178598">
                                  <a:moveTo>
                                    <a:pt x="0" y="0"/>
                                  </a:moveTo>
                                  <a:lnTo>
                                    <a:pt x="178598" y="0"/>
                                  </a:lnTo>
                                  <a:lnTo>
                                    <a:pt x="178598" y="178598"/>
                                  </a:lnTo>
                                  <a:lnTo>
                                    <a:pt x="0" y="178598"/>
                                  </a:lnTo>
                                  <a:lnTo>
                                    <a:pt x="0" y="0"/>
                                  </a:lnTo>
                                </a:path>
                              </a:pathLst>
                            </a:custGeom>
                            <a:solidFill>
                              <a:srgbClr val="FFFFFF"/>
                            </a:solidFill>
                            <a:ln>
                              <a:noFill/>
                            </a:ln>
                          </wps:spPr>
                          <wps:bodyPr anchorCtr="0" anchor="ctr" bIns="91425" lIns="91425" spcFirstLastPara="1" rIns="91425" wrap="square" tIns="91425">
                            <a:noAutofit/>
                          </wps:bodyPr>
                        </wps:wsp>
                        <wps:wsp>
                          <wps:cNvSpPr/>
                          <wps:cNvPr id="125" name="Shape 125"/>
                          <wps:spPr>
                            <a:xfrm>
                              <a:off x="1841787"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6" name="Shape 126"/>
                          <wps:spPr>
                            <a:xfrm>
                              <a:off x="1841787" y="47419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7" name="Shape 127"/>
                          <wps:spPr>
                            <a:xfrm>
                              <a:off x="2020385" y="474192"/>
                              <a:ext cx="53579" cy="178598"/>
                            </a:xfrm>
                            <a:custGeom>
                              <a:rect b="b" l="l" r="r" t="t"/>
                              <a:pathLst>
                                <a:path extrusionOk="0" h="178598" w="53579">
                                  <a:moveTo>
                                    <a:pt x="0" y="0"/>
                                  </a:moveTo>
                                  <a:lnTo>
                                    <a:pt x="26789" y="0"/>
                                  </a:lnTo>
                                  <a:lnTo>
                                    <a:pt x="53579" y="89299"/>
                                  </a:lnTo>
                                  <a:lnTo>
                                    <a:pt x="26789" y="178598"/>
                                  </a:lnTo>
                                  <a:lnTo>
                                    <a:pt x="0" y="178598"/>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28" name="Shape 128"/>
                          <wps:spPr>
                            <a:xfrm>
                              <a:off x="2020385" y="474192"/>
                              <a:ext cx="178598" cy="178598"/>
                            </a:xfrm>
                            <a:custGeom>
                              <a:rect b="b" l="l" r="r" t="t"/>
                              <a:pathLst>
                                <a:path extrusionOk="0" h="178598" w="178598">
                                  <a:moveTo>
                                    <a:pt x="0" y="0"/>
                                  </a:moveTo>
                                  <a:lnTo>
                                    <a:pt x="26789"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9" name="Shape 129"/>
                          <wps:spPr>
                            <a:xfrm>
                              <a:off x="2020385" y="474192"/>
                              <a:ext cx="178598" cy="178598"/>
                            </a:xfrm>
                            <a:custGeom>
                              <a:rect b="b" l="l" r="r" t="t"/>
                              <a:pathLst>
                                <a:path extrusionOk="0" h="178598" w="178598">
                                  <a:moveTo>
                                    <a:pt x="0" y="178598"/>
                                  </a:moveTo>
                                  <a:lnTo>
                                    <a:pt x="26789"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0" name="Shape 130"/>
                          <wps:spPr>
                            <a:xfrm>
                              <a:off x="2154333" y="608140"/>
                              <a:ext cx="44649" cy="44649"/>
                            </a:xfrm>
                            <a:custGeom>
                              <a:rect b="b" l="l" r="r" t="t"/>
                              <a:pathLst>
                                <a:path extrusionOk="0" h="44649" w="44649">
                                  <a:moveTo>
                                    <a:pt x="44649" y="0"/>
                                  </a:moveTo>
                                  <a:lnTo>
                                    <a:pt x="0" y="4464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1" name="Shape 131"/>
                          <wps:spPr>
                            <a:xfrm>
                              <a:off x="2109683" y="563491"/>
                              <a:ext cx="89299" cy="89298"/>
                            </a:xfrm>
                            <a:custGeom>
                              <a:rect b="b" l="l" r="r" t="t"/>
                              <a:pathLst>
                                <a:path extrusionOk="0" h="89298" w="89299">
                                  <a:moveTo>
                                    <a:pt x="89299" y="0"/>
                                  </a:moveTo>
                                  <a:lnTo>
                                    <a:pt x="0" y="892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2" name="Shape 132"/>
                          <wps:spPr>
                            <a:xfrm>
                              <a:off x="2091824" y="518841"/>
                              <a:ext cx="107159" cy="107159"/>
                            </a:xfrm>
                            <a:custGeom>
                              <a:rect b="b" l="l" r="r" t="t"/>
                              <a:pathLst>
                                <a:path extrusionOk="0" h="107159" w="107159">
                                  <a:moveTo>
                                    <a:pt x="107159" y="0"/>
                                  </a:moveTo>
                                  <a:lnTo>
                                    <a:pt x="0" y="10715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3" name="Shape 133"/>
                          <wps:spPr>
                            <a:xfrm>
                              <a:off x="2082894" y="474192"/>
                              <a:ext cx="116088" cy="116088"/>
                            </a:xfrm>
                            <a:custGeom>
                              <a:rect b="b" l="l" r="r" t="t"/>
                              <a:pathLst>
                                <a:path extrusionOk="0" h="116088" w="116088">
                                  <a:moveTo>
                                    <a:pt x="116088" y="0"/>
                                  </a:moveTo>
                                  <a:lnTo>
                                    <a:pt x="0" y="11608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4" name="Shape 134"/>
                          <wps:spPr>
                            <a:xfrm>
                              <a:off x="2082894" y="474192"/>
                              <a:ext cx="71439" cy="71439"/>
                            </a:xfrm>
                            <a:custGeom>
                              <a:rect b="b" l="l" r="r" t="t"/>
                              <a:pathLst>
                                <a:path extrusionOk="0" h="71439" w="71439">
                                  <a:moveTo>
                                    <a:pt x="71439" y="0"/>
                                  </a:moveTo>
                                  <a:lnTo>
                                    <a:pt x="0" y="7143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5" name="Shape 135"/>
                          <wps:spPr>
                            <a:xfrm>
                              <a:off x="2100754" y="474192"/>
                              <a:ext cx="8930" cy="8930"/>
                            </a:xfrm>
                            <a:custGeom>
                              <a:rect b="b" l="l" r="r" t="t"/>
                              <a:pathLst>
                                <a:path extrusionOk="0" h="8930" w="8930">
                                  <a:moveTo>
                                    <a:pt x="8930" y="0"/>
                                  </a:moveTo>
                                  <a:lnTo>
                                    <a:pt x="0" y="893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6" name="Shape 136"/>
                          <wps:spPr>
                            <a:xfrm>
                              <a:off x="2198983" y="65279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7" name="Shape 137"/>
                          <wps:spPr>
                            <a:xfrm>
                              <a:off x="2198983" y="47419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8" name="Shape 138"/>
                          <wps:spPr>
                            <a:xfrm>
                              <a:off x="2198983" y="474192"/>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9" name="Shape 139"/>
                          <wps:spPr>
                            <a:xfrm>
                              <a:off x="2198983" y="474192"/>
                              <a:ext cx="89298" cy="89299"/>
                            </a:xfrm>
                            <a:custGeom>
                              <a:rect b="b" l="l" r="r" t="t"/>
                              <a:pathLst>
                                <a:path extrusionOk="0" h="89299" w="89298">
                                  <a:moveTo>
                                    <a:pt x="0" y="89299"/>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0" name="Shape 140"/>
                          <wps:spPr>
                            <a:xfrm>
                              <a:off x="2198983" y="474192"/>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1" name="Shape 141"/>
                          <wps:spPr>
                            <a:xfrm>
                              <a:off x="2198983" y="474192"/>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2" name="Shape 142"/>
                          <wps:spPr>
                            <a:xfrm>
                              <a:off x="2243632" y="518841"/>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3" name="Shape 143"/>
                          <wps:spPr>
                            <a:xfrm>
                              <a:off x="2288281" y="563491"/>
                              <a:ext cx="89299" cy="89298"/>
                            </a:xfrm>
                            <a:custGeom>
                              <a:rect b="b" l="l" r="r" t="t"/>
                              <a:pathLst>
                                <a:path extrusionOk="0" h="89298" w="89299">
                                  <a:moveTo>
                                    <a:pt x="0" y="89298"/>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4" name="Shape 144"/>
                          <wps:spPr>
                            <a:xfrm>
                              <a:off x="2332930" y="608140"/>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5" name="Shape 145"/>
                          <wps:spPr>
                            <a:xfrm>
                              <a:off x="504642" y="759039"/>
                              <a:ext cx="471952" cy="2021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VALID</w:t>
                                </w:r>
                              </w:p>
                            </w:txbxContent>
                          </wps:txbx>
                          <wps:bodyPr anchorCtr="0" anchor="t" bIns="0" lIns="0" spcFirstLastPara="1" rIns="0" wrap="square" tIns="0">
                            <a:noAutofit/>
                          </wps:bodyPr>
                        </wps:wsp>
                        <wps:wsp>
                          <wps:cNvSpPr/>
                          <wps:cNvPr id="146" name="Shape 146"/>
                          <wps:spPr>
                            <a:xfrm>
                              <a:off x="948799"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7" name="Shape 147"/>
                          <wps:spPr>
                            <a:xfrm>
                              <a:off x="1127397" y="920686"/>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8" name="Shape 148"/>
                          <wps:spPr>
                            <a:xfrm>
                              <a:off x="1305994"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49" name="Shape 149"/>
                          <wps:spPr>
                            <a:xfrm>
                              <a:off x="1484592"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0" name="Shape 150"/>
                          <wps:spPr>
                            <a:xfrm>
                              <a:off x="1663190" y="742089"/>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1" name="Shape 151"/>
                          <wps:spPr>
                            <a:xfrm>
                              <a:off x="1841787" y="742089"/>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2" name="Shape 152"/>
                          <wps:spPr>
                            <a:xfrm>
                              <a:off x="2020385" y="742089"/>
                              <a:ext cx="178598" cy="178598"/>
                            </a:xfrm>
                            <a:custGeom>
                              <a:rect b="b" l="l" r="r" t="t"/>
                              <a:pathLst>
                                <a:path extrusionOk="0" h="178598" w="178598">
                                  <a:moveTo>
                                    <a:pt x="0" y="0"/>
                                  </a:moveTo>
                                  <a:lnTo>
                                    <a:pt x="26789"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3" name="Shape 153"/>
                          <wps:spPr>
                            <a:xfrm>
                              <a:off x="2198983" y="92068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4" name="Shape 154"/>
                          <wps:spPr>
                            <a:xfrm>
                              <a:off x="436518" y="1026935"/>
                              <a:ext cx="562586" cy="2021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READY</w:t>
                                </w:r>
                              </w:p>
                            </w:txbxContent>
                          </wps:txbx>
                          <wps:bodyPr anchorCtr="0" anchor="t" bIns="0" lIns="0" spcFirstLastPara="1" rIns="0" wrap="square" tIns="0">
                            <a:noAutofit/>
                          </wps:bodyPr>
                        </wps:wsp>
                        <wps:wsp>
                          <wps:cNvSpPr/>
                          <wps:cNvPr id="155" name="Shape 155"/>
                          <wps:spPr>
                            <a:xfrm>
                              <a:off x="948799"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6" name="Shape 156"/>
                          <wps:spPr>
                            <a:xfrm>
                              <a:off x="1127397" y="1188583"/>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7" name="Shape 157"/>
                          <wps:spPr>
                            <a:xfrm>
                              <a:off x="1305994" y="1009985"/>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8" name="Shape 158"/>
                          <wps:spPr>
                            <a:xfrm>
                              <a:off x="1484592" y="1009985"/>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9" name="Shape 159"/>
                          <wps:spPr>
                            <a:xfrm>
                              <a:off x="1663190" y="1009985"/>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0" name="Shape 160"/>
                          <wps:spPr>
                            <a:xfrm>
                              <a:off x="1841787" y="1009985"/>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1" name="Shape 161"/>
                          <wps:spPr>
                            <a:xfrm>
                              <a:off x="2020385" y="1009985"/>
                              <a:ext cx="178598" cy="178598"/>
                            </a:xfrm>
                            <a:custGeom>
                              <a:rect b="b" l="l" r="r" t="t"/>
                              <a:pathLst>
                                <a:path extrusionOk="0" h="178598" w="178598">
                                  <a:moveTo>
                                    <a:pt x="0" y="0"/>
                                  </a:moveTo>
                                  <a:lnTo>
                                    <a:pt x="26789"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62" name="Shape 162"/>
                          <wps:spPr>
                            <a:xfrm>
                              <a:off x="2198983" y="118858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11777" cy="1228830"/>
                <wp:effectExtent b="0" l="0" r="0" t="0"/>
                <wp:docPr id="62304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411777" cy="12288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3">
      <w:pPr>
        <w:spacing w:after="442" w:line="265" w:lineRule="auto"/>
        <w:ind w:left="10" w:right="20" w:hanging="10"/>
        <w:jc w:val="right"/>
        <w:rPr/>
      </w:pPr>
      <w:r w:rsidDel="00000000" w:rsidR="00000000" w:rsidRPr="00000000">
        <w:rPr>
          <w:b w:val="1"/>
          <w:bCs w:val="1"/>
          <w:sz w:val="19"/>
          <w:szCs w:val="19"/>
          <w:rtl w:val="0"/>
        </w:rPr>
        <w:t xml:space="preserve">Figure A3.3: READY before VALID handshake</w:t>
      </w:r>
      <w:r w:rsidDel="00000000" w:rsidR="00000000" w:rsidRPr="00000000">
        <w:rPr>
          <w:rtl w:val="0"/>
        </w:rPr>
      </w:r>
    </w:p>
    <w:p w:rsidR="00000000" w:rsidDel="00000000" w:rsidP="00000000" w:rsidRDefault="00000000" w:rsidRPr="00000000" w14:paraId="00000804">
      <w:pPr>
        <w:ind w:left="1126" w:right="8" w:firstLine="159.00000000000006"/>
        <w:rPr/>
      </w:pPr>
      <w:r w:rsidDel="00000000" w:rsidR="00000000" w:rsidRPr="00000000">
        <w:rPr>
          <w:rtl w:val="0"/>
        </w:rPr>
        <w:t xml:space="preserve">A destination is permitted to wait for VALID to be asserted before asserting the corresponding READY.</w:t>
      </w:r>
    </w:p>
    <w:p w:rsidR="00000000" w:rsidDel="00000000" w:rsidP="00000000" w:rsidRDefault="00000000" w:rsidRPr="00000000" w14:paraId="00000805">
      <w:pPr>
        <w:ind w:left="1126" w:right="8" w:firstLine="159.00000000000006"/>
        <w:rPr/>
      </w:pPr>
      <w:r w:rsidDel="00000000" w:rsidR="00000000" w:rsidRPr="00000000">
        <w:rPr>
          <w:rtl w:val="0"/>
        </w:rPr>
        <w:t xml:space="preserve">If READY is asserted, it is permitted to deassert READY before VALID is asserted.</w:t>
      </w:r>
    </w:p>
    <w:p w:rsidR="00000000" w:rsidDel="00000000" w:rsidP="00000000" w:rsidRDefault="00000000" w:rsidRPr="00000000" w14:paraId="00000806">
      <w:pPr>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A3.4</w:t>
      </w:r>
      <w:r w:rsidDel="00000000" w:rsidR="00000000" w:rsidRPr="00000000">
        <w:rPr>
          <w:rtl w:val="0"/>
        </w:rPr>
        <w:t xml:space="preserve">, both the source and destination happen to indicate that they can transfer the address, data, or control information after edge 1. In this case, the transfer occurs at the rising clock edge when the assertion of both VALID and READY can be recognized. These assertions mean that the transfer occurs at edge 2.</w:t>
      </w:r>
    </w:p>
    <w:p w:rsidR="00000000" w:rsidDel="00000000" w:rsidP="00000000" w:rsidRDefault="00000000" w:rsidRPr="00000000" w14:paraId="00000807">
      <w:pPr>
        <w:spacing w:after="308" w:line="265" w:lineRule="auto"/>
        <w:ind w:left="21" w:hanging="10"/>
        <w:rPr/>
      </w:pPr>
      <w:r w:rsidDel="00000000" w:rsidR="00000000" w:rsidRPr="00000000">
        <w:rPr>
          <w:i w:val="1"/>
          <w:iCs w:val="1"/>
          <w:sz w:val="17"/>
          <w:szCs w:val="17"/>
          <w:rtl w:val="0"/>
        </w:rPr>
        <w:t xml:space="preserve">A3.2. Channel handshake</w:t>
      </w:r>
      <w:r w:rsidDel="00000000" w:rsidR="00000000" w:rsidRPr="00000000">
        <w:rPr>
          <w:rtl w:val="0"/>
        </w:rPr>
      </w:r>
    </w:p>
    <w:p w:rsidR="00000000" w:rsidDel="00000000" w:rsidP="00000000" w:rsidRDefault="00000000" w:rsidRPr="00000000" w14:paraId="00000808">
      <w:pPr>
        <w:tabs>
          <w:tab w:val="center" w:leader="none" w:pos="7581"/>
          <w:tab w:val="center" w:leader="none" w:pos="8144"/>
          <w:tab w:val="center" w:leader="none" w:pos="8706"/>
          <w:tab w:val="center" w:leader="none" w:pos="9269"/>
          <w:tab w:val="center" w:leader="none" w:pos="9831"/>
        </w:tabs>
        <w:spacing w:after="0" w:line="259" w:lineRule="auto"/>
        <w:ind w:left="0" w:firstLine="0"/>
        <w:rPr/>
      </w:pPr>
      <w:r w:rsidDel="00000000" w:rsidR="00000000" w:rsidRPr="00000000">
        <w:rPr>
          <w:sz w:val="22"/>
          <w:szCs w:val="22"/>
          <w:rtl w:val="0"/>
        </w:rPr>
        <w:tab/>
      </w:r>
      <w:r w:rsidDel="00000000" w:rsidR="00000000" w:rsidRPr="00000000">
        <w:rPr>
          <w:color w:val="aaaaaa"/>
          <w:sz w:val="19"/>
          <w:szCs w:val="19"/>
          <w:rtl w:val="0"/>
        </w:rPr>
        <w:t xml:space="preserve">0</w:t>
        <w:tab/>
        <w:t xml:space="preserve">1</w:t>
        <w:tab/>
        <w:t xml:space="preserve">2</w:t>
        <w:tab/>
        <w:t xml:space="preserve">3</w:t>
        <w:tab/>
        <w:t xml:space="preserve">4</w:t>
      </w:r>
      <w:r w:rsidDel="00000000" w:rsidR="00000000" w:rsidRPr="00000000">
        <w:rPr>
          <w:rtl w:val="0"/>
        </w:rPr>
      </w:r>
    </w:p>
    <w:p w:rsidR="00000000" w:rsidDel="00000000" w:rsidP="00000000" w:rsidRDefault="00000000" w:rsidRPr="00000000" w14:paraId="00000809">
      <w:pPr>
        <w:spacing w:after="230" w:line="259" w:lineRule="auto"/>
        <w:ind w:left="6087" w:firstLine="0"/>
        <w:rPr/>
      </w:pPr>
      <w:r w:rsidDel="00000000" w:rsidR="00000000" w:rsidRPr="00000000">
        <w:rPr>
          <w:sz w:val="22"/>
          <w:szCs w:val="22"/>
        </w:rPr>
        <mc:AlternateContent>
          <mc:Choice Requires="wpg">
            <w:drawing>
              <wp:inline distB="0" distT="0" distL="0" distR="0">
                <wp:extent cx="2377580" cy="1067184"/>
                <wp:effectExtent b="0" l="0" r="0" t="0"/>
                <wp:docPr id="623047" name=""/>
                <a:graphic>
                  <a:graphicData uri="http://schemas.microsoft.com/office/word/2010/wordprocessingGroup">
                    <wpg:wgp>
                      <wpg:cNvGrpSpPr/>
                      <wpg:grpSpPr>
                        <a:xfrm>
                          <a:off x="4157200" y="3246400"/>
                          <a:ext cx="2377580" cy="1067184"/>
                          <a:chOff x="4157200" y="3246400"/>
                          <a:chExt cx="2382375" cy="1067475"/>
                        </a:xfrm>
                      </wpg:grpSpPr>
                      <wpg:grpSp>
                        <wpg:cNvGrpSpPr/>
                        <wpg:grpSpPr>
                          <a:xfrm>
                            <a:off x="4157210" y="3246408"/>
                            <a:ext cx="2377581" cy="1067460"/>
                            <a:chOff x="0" y="0"/>
                            <a:chExt cx="2377581" cy="1067460"/>
                          </a:xfrm>
                        </wpg:grpSpPr>
                        <wps:wsp>
                          <wps:cNvSpPr/>
                          <wps:cNvPr id="3" name="Shape 3"/>
                          <wps:spPr>
                            <a:xfrm>
                              <a:off x="0" y="0"/>
                              <a:ext cx="2377575" cy="106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948799" y="0"/>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165" name="Shape 165"/>
                          <wps:spPr>
                            <a:xfrm>
                              <a:off x="1305994" y="0"/>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166" name="Shape 166"/>
                          <wps:spPr>
                            <a:xfrm>
                              <a:off x="1663190" y="0"/>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167" name="Shape 167"/>
                          <wps:spPr>
                            <a:xfrm>
                              <a:off x="2020385" y="0"/>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168" name="Shape 168"/>
                          <wps:spPr>
                            <a:xfrm>
                              <a:off x="2377580" y="0"/>
                              <a:ext cx="0" cy="1067184"/>
                            </a:xfrm>
                            <a:custGeom>
                              <a:rect b="b" l="l" r="r" t="t"/>
                              <a:pathLst>
                                <a:path extrusionOk="0" h="1067184" w="120000">
                                  <a:moveTo>
                                    <a:pt x="0" y="1067184"/>
                                  </a:moveTo>
                                  <a:lnTo>
                                    <a:pt x="0" y="0"/>
                                  </a:lnTo>
                                </a:path>
                              </a:pathLst>
                            </a:custGeom>
                            <a:noFill/>
                            <a:ln cap="flat" cmpd="sng" w="9525">
                              <a:solidFill>
                                <a:srgbClr val="888888"/>
                              </a:solidFill>
                              <a:prstDash val="dashDot"/>
                              <a:miter lim="100000"/>
                              <a:headEnd len="sm" w="sm" type="none"/>
                              <a:tailEnd len="sm" w="sm" type="none"/>
                            </a:ln>
                          </wps:spPr>
                          <wps:bodyPr anchorCtr="0" anchor="ctr" bIns="91425" lIns="91425" spcFirstLastPara="1" rIns="91425" wrap="square" tIns="91425">
                            <a:noAutofit/>
                          </wps:bodyPr>
                        </wps:wsp>
                        <wps:wsp>
                          <wps:cNvSpPr/>
                          <wps:cNvPr id="169" name="Shape 169"/>
                          <wps:spPr>
                            <a:xfrm>
                              <a:off x="538792" y="61600"/>
                              <a:ext cx="426553" cy="2021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ACLK</w:t>
                                </w:r>
                              </w:p>
                            </w:txbxContent>
                          </wps:txbx>
                          <wps:bodyPr anchorCtr="0" anchor="t" bIns="0" lIns="0" spcFirstLastPara="1" rIns="0" wrap="square" tIns="0">
                            <a:noAutofit/>
                          </wps:bodyPr>
                        </wps:wsp>
                        <wps:wsp>
                          <wps:cNvSpPr/>
                          <wps:cNvPr id="170" name="Shape 170"/>
                          <wps:spPr>
                            <a:xfrm>
                              <a:off x="948799" y="44649"/>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1" name="Shape 171"/>
                          <wps:spPr>
                            <a:xfrm>
                              <a:off x="1127397" y="44649"/>
                              <a:ext cx="178597" cy="178598"/>
                            </a:xfrm>
                            <a:custGeom>
                              <a:rect b="b" l="l" r="r" t="t"/>
                              <a:pathLst>
                                <a:path extrusionOk="0" h="178598" w="178597">
                                  <a:moveTo>
                                    <a:pt x="0" y="0"/>
                                  </a:moveTo>
                                  <a:lnTo>
                                    <a:pt x="0" y="178598"/>
                                  </a:lnTo>
                                  <a:lnTo>
                                    <a:pt x="178597"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2" name="Shape 172"/>
                          <wps:spPr>
                            <a:xfrm>
                              <a:off x="1305994" y="44649"/>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3" name="Shape 173"/>
                          <wps:spPr>
                            <a:xfrm>
                              <a:off x="1484592" y="44649"/>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4" name="Shape 174"/>
                          <wps:spPr>
                            <a:xfrm>
                              <a:off x="1663190" y="44649"/>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5" name="Shape 175"/>
                          <wps:spPr>
                            <a:xfrm>
                              <a:off x="1841787" y="44649"/>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6" name="Shape 176"/>
                          <wps:spPr>
                            <a:xfrm>
                              <a:off x="2020385" y="44649"/>
                              <a:ext cx="178598" cy="178598"/>
                            </a:xfrm>
                            <a:custGeom>
                              <a:rect b="b" l="l" r="r" t="t"/>
                              <a:pathLst>
                                <a:path extrusionOk="0" h="178598" w="178598">
                                  <a:moveTo>
                                    <a:pt x="0" y="178598"/>
                                  </a:moveTo>
                                  <a:lnTo>
                                    <a:pt x="0"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7" name="Shape 177"/>
                          <wps:spPr>
                            <a:xfrm>
                              <a:off x="2198983" y="44649"/>
                              <a:ext cx="178598" cy="178598"/>
                            </a:xfrm>
                            <a:custGeom>
                              <a:rect b="b" l="l" r="r" t="t"/>
                              <a:pathLst>
                                <a:path extrusionOk="0" h="178598" w="178598">
                                  <a:moveTo>
                                    <a:pt x="0" y="0"/>
                                  </a:moveTo>
                                  <a:lnTo>
                                    <a:pt x="0"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78" name="Shape 178"/>
                          <wps:spPr>
                            <a:xfrm>
                              <a:off x="0" y="329496"/>
                              <a:ext cx="1143136"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INFORMATION</w:t>
                                </w:r>
                              </w:p>
                            </w:txbxContent>
                          </wps:txbx>
                          <wps:bodyPr anchorCtr="0" anchor="t" bIns="0" lIns="0" spcFirstLastPara="1" rIns="0" wrap="square" tIns="0">
                            <a:noAutofit/>
                          </wps:bodyPr>
                        </wps:wsp>
                        <wps:wsp>
                          <wps:cNvSpPr/>
                          <wps:cNvPr id="179" name="Shape 179"/>
                          <wps:spPr>
                            <a:xfrm>
                              <a:off x="948799" y="49114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0" name="Shape 180"/>
                          <wps:spPr>
                            <a:xfrm>
                              <a:off x="948799" y="31254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1" name="Shape 181"/>
                          <wps:spPr>
                            <a:xfrm>
                              <a:off x="948799" y="312546"/>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2" name="Shape 182"/>
                          <wps:spPr>
                            <a:xfrm>
                              <a:off x="948799" y="312546"/>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3" name="Shape 183"/>
                          <wps:spPr>
                            <a:xfrm>
                              <a:off x="948799" y="312546"/>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4" name="Shape 184"/>
                          <wps:spPr>
                            <a:xfrm>
                              <a:off x="948799" y="312546"/>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5" name="Shape 185"/>
                          <wps:spPr>
                            <a:xfrm>
                              <a:off x="993449" y="357195"/>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6" name="Shape 186"/>
                          <wps:spPr>
                            <a:xfrm>
                              <a:off x="1038098" y="401844"/>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7" name="Shape 187"/>
                          <wps:spPr>
                            <a:xfrm>
                              <a:off x="1082748" y="446494"/>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8" name="Shape 188"/>
                          <wps:spPr>
                            <a:xfrm>
                              <a:off x="1127397" y="491143"/>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89" name="Shape 189"/>
                          <wps:spPr>
                            <a:xfrm>
                              <a:off x="1127397" y="312546"/>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0" name="Shape 190"/>
                          <wps:spPr>
                            <a:xfrm>
                              <a:off x="1127397" y="312546"/>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1" name="Shape 191"/>
                          <wps:spPr>
                            <a:xfrm>
                              <a:off x="1127397" y="312546"/>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2" name="Shape 192"/>
                          <wps:spPr>
                            <a:xfrm>
                              <a:off x="1127397" y="312546"/>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3" name="Shape 193"/>
                          <wps:spPr>
                            <a:xfrm>
                              <a:off x="1127397" y="312546"/>
                              <a:ext cx="178597" cy="178598"/>
                            </a:xfrm>
                            <a:custGeom>
                              <a:rect b="b" l="l" r="r" t="t"/>
                              <a:pathLst>
                                <a:path extrusionOk="0" h="178598" w="178597">
                                  <a:moveTo>
                                    <a:pt x="0" y="178598"/>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4" name="Shape 194"/>
                          <wps:spPr>
                            <a:xfrm>
                              <a:off x="1172046" y="357195"/>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5" name="Shape 195"/>
                          <wps:spPr>
                            <a:xfrm>
                              <a:off x="1216696" y="401844"/>
                              <a:ext cx="89298" cy="89299"/>
                            </a:xfrm>
                            <a:custGeom>
                              <a:rect b="b" l="l" r="r" t="t"/>
                              <a:pathLst>
                                <a:path extrusionOk="0" h="89299" w="89298">
                                  <a:moveTo>
                                    <a:pt x="0" y="89299"/>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6" name="Shape 196"/>
                          <wps:spPr>
                            <a:xfrm>
                              <a:off x="1261345" y="446494"/>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7" name="Shape 197"/>
                          <wps:spPr>
                            <a:xfrm>
                              <a:off x="1305994" y="312546"/>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8" name="Shape 198"/>
                          <wps:spPr>
                            <a:xfrm>
                              <a:off x="1305994" y="312546"/>
                              <a:ext cx="178598" cy="178598"/>
                            </a:xfrm>
                            <a:custGeom>
                              <a:rect b="b" l="l" r="r" t="t"/>
                              <a:pathLst>
                                <a:path extrusionOk="0" h="178598" w="178598">
                                  <a:moveTo>
                                    <a:pt x="0" y="0"/>
                                  </a:moveTo>
                                  <a:lnTo>
                                    <a:pt x="26790"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99" name="Shape 199"/>
                          <wps:spPr>
                            <a:xfrm>
                              <a:off x="1305994" y="325940"/>
                              <a:ext cx="31255" cy="31255"/>
                            </a:xfrm>
                            <a:custGeom>
                              <a:rect b="b" l="l" r="r" t="t"/>
                              <a:pathLst>
                                <a:path extrusionOk="0" h="31255" w="31255">
                                  <a:moveTo>
                                    <a:pt x="0" y="31255"/>
                                  </a:moveTo>
                                  <a:lnTo>
                                    <a:pt x="31255"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0" name="Shape 200"/>
                          <wps:spPr>
                            <a:xfrm>
                              <a:off x="1305994" y="361660"/>
                              <a:ext cx="40184" cy="40185"/>
                            </a:xfrm>
                            <a:custGeom>
                              <a:rect b="b" l="l" r="r" t="t"/>
                              <a:pathLst>
                                <a:path extrusionOk="0" h="40185" w="40184">
                                  <a:moveTo>
                                    <a:pt x="0" y="40185"/>
                                  </a:moveTo>
                                  <a:lnTo>
                                    <a:pt x="40184"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1" name="Shape 201"/>
                          <wps:spPr>
                            <a:xfrm>
                              <a:off x="1305994" y="392915"/>
                              <a:ext cx="53580" cy="53579"/>
                            </a:xfrm>
                            <a:custGeom>
                              <a:rect b="b" l="l" r="r" t="t"/>
                              <a:pathLst>
                                <a:path extrusionOk="0" h="53579" w="53580">
                                  <a:moveTo>
                                    <a:pt x="0" y="53579"/>
                                  </a:moveTo>
                                  <a:lnTo>
                                    <a:pt x="5358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2" name="Shape 202"/>
                          <wps:spPr>
                            <a:xfrm>
                              <a:off x="1305994" y="455424"/>
                              <a:ext cx="35720" cy="35720"/>
                            </a:xfrm>
                            <a:custGeom>
                              <a:rect b="b" l="l" r="r" t="t"/>
                              <a:pathLst>
                                <a:path extrusionOk="0" h="35720" w="35720">
                                  <a:moveTo>
                                    <a:pt x="0" y="35720"/>
                                  </a:moveTo>
                                  <a:lnTo>
                                    <a:pt x="3572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3" name="Shape 203"/>
                          <wps:spPr>
                            <a:xfrm>
                              <a:off x="1484592" y="312546"/>
                              <a:ext cx="178598" cy="178598"/>
                            </a:xfrm>
                            <a:custGeom>
                              <a:rect b="b" l="l" r="r" t="t"/>
                              <a:pathLst>
                                <a:path extrusionOk="0" h="178598" w="178598">
                                  <a:moveTo>
                                    <a:pt x="0" y="0"/>
                                  </a:moveTo>
                                  <a:lnTo>
                                    <a:pt x="178598" y="0"/>
                                  </a:lnTo>
                                  <a:lnTo>
                                    <a:pt x="178598" y="178598"/>
                                  </a:lnTo>
                                  <a:lnTo>
                                    <a:pt x="0" y="178598"/>
                                  </a:lnTo>
                                  <a:lnTo>
                                    <a:pt x="0" y="0"/>
                                  </a:lnTo>
                                </a:path>
                              </a:pathLst>
                            </a:custGeom>
                            <a:solidFill>
                              <a:srgbClr val="FFFFFF"/>
                            </a:solidFill>
                            <a:ln>
                              <a:noFill/>
                            </a:ln>
                          </wps:spPr>
                          <wps:bodyPr anchorCtr="0" anchor="ctr" bIns="91425" lIns="91425" spcFirstLastPara="1" rIns="91425" wrap="square" tIns="91425">
                            <a:noAutofit/>
                          </wps:bodyPr>
                        </wps:wsp>
                        <wps:wsp>
                          <wps:cNvSpPr/>
                          <wps:cNvPr id="204" name="Shape 204"/>
                          <wps:spPr>
                            <a:xfrm>
                              <a:off x="1484592" y="49114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5" name="Shape 205"/>
                          <wps:spPr>
                            <a:xfrm>
                              <a:off x="1484592" y="31254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6" name="Shape 206"/>
                          <wps:spPr>
                            <a:xfrm>
                              <a:off x="1663190" y="312546"/>
                              <a:ext cx="53579" cy="178598"/>
                            </a:xfrm>
                            <a:custGeom>
                              <a:rect b="b" l="l" r="r" t="t"/>
                              <a:pathLst>
                                <a:path extrusionOk="0" h="178598" w="53579">
                                  <a:moveTo>
                                    <a:pt x="0" y="0"/>
                                  </a:moveTo>
                                  <a:lnTo>
                                    <a:pt x="26790" y="0"/>
                                  </a:lnTo>
                                  <a:lnTo>
                                    <a:pt x="53579" y="89299"/>
                                  </a:lnTo>
                                  <a:lnTo>
                                    <a:pt x="26790" y="178598"/>
                                  </a:lnTo>
                                  <a:lnTo>
                                    <a:pt x="0" y="178598"/>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07" name="Shape 207"/>
                          <wps:spPr>
                            <a:xfrm>
                              <a:off x="1663190" y="312546"/>
                              <a:ext cx="178598" cy="178598"/>
                            </a:xfrm>
                            <a:custGeom>
                              <a:rect b="b" l="l" r="r" t="t"/>
                              <a:pathLst>
                                <a:path extrusionOk="0" h="178598" w="178598">
                                  <a:moveTo>
                                    <a:pt x="0" y="0"/>
                                  </a:moveTo>
                                  <a:lnTo>
                                    <a:pt x="26790"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8" name="Shape 208"/>
                          <wps:spPr>
                            <a:xfrm>
                              <a:off x="1663190" y="312546"/>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09" name="Shape 209"/>
                          <wps:spPr>
                            <a:xfrm>
                              <a:off x="1797138" y="446494"/>
                              <a:ext cx="44649" cy="44649"/>
                            </a:xfrm>
                            <a:custGeom>
                              <a:rect b="b" l="l" r="r" t="t"/>
                              <a:pathLst>
                                <a:path extrusionOk="0" h="44649" w="44649">
                                  <a:moveTo>
                                    <a:pt x="44649" y="0"/>
                                  </a:moveTo>
                                  <a:lnTo>
                                    <a:pt x="0" y="4464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0" name="Shape 210"/>
                          <wps:spPr>
                            <a:xfrm>
                              <a:off x="1752488" y="401844"/>
                              <a:ext cx="89299" cy="89299"/>
                            </a:xfrm>
                            <a:custGeom>
                              <a:rect b="b" l="l" r="r" t="t"/>
                              <a:pathLst>
                                <a:path extrusionOk="0" h="89299" w="89299">
                                  <a:moveTo>
                                    <a:pt x="89299" y="0"/>
                                  </a:moveTo>
                                  <a:lnTo>
                                    <a:pt x="0" y="8929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1" name="Shape 211"/>
                          <wps:spPr>
                            <a:xfrm>
                              <a:off x="1734629" y="357195"/>
                              <a:ext cx="107159" cy="107159"/>
                            </a:xfrm>
                            <a:custGeom>
                              <a:rect b="b" l="l" r="r" t="t"/>
                              <a:pathLst>
                                <a:path extrusionOk="0" h="107159" w="107159">
                                  <a:moveTo>
                                    <a:pt x="107159" y="0"/>
                                  </a:moveTo>
                                  <a:lnTo>
                                    <a:pt x="0" y="10715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2" name="Shape 212"/>
                          <wps:spPr>
                            <a:xfrm>
                              <a:off x="1725699" y="312546"/>
                              <a:ext cx="116088" cy="116088"/>
                            </a:xfrm>
                            <a:custGeom>
                              <a:rect b="b" l="l" r="r" t="t"/>
                              <a:pathLst>
                                <a:path extrusionOk="0" h="116088" w="116088">
                                  <a:moveTo>
                                    <a:pt x="116088" y="0"/>
                                  </a:moveTo>
                                  <a:lnTo>
                                    <a:pt x="0" y="11608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3" name="Shape 213"/>
                          <wps:spPr>
                            <a:xfrm>
                              <a:off x="1725699" y="312546"/>
                              <a:ext cx="71439" cy="71439"/>
                            </a:xfrm>
                            <a:custGeom>
                              <a:rect b="b" l="l" r="r" t="t"/>
                              <a:pathLst>
                                <a:path extrusionOk="0" h="71439" w="71439">
                                  <a:moveTo>
                                    <a:pt x="71439" y="0"/>
                                  </a:moveTo>
                                  <a:lnTo>
                                    <a:pt x="0" y="71439"/>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4" name="Shape 214"/>
                          <wps:spPr>
                            <a:xfrm>
                              <a:off x="1743558" y="312546"/>
                              <a:ext cx="8930" cy="8930"/>
                            </a:xfrm>
                            <a:custGeom>
                              <a:rect b="b" l="l" r="r" t="t"/>
                              <a:pathLst>
                                <a:path extrusionOk="0" h="8930" w="8930">
                                  <a:moveTo>
                                    <a:pt x="8930" y="0"/>
                                  </a:moveTo>
                                  <a:lnTo>
                                    <a:pt x="0" y="893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5" name="Shape 215"/>
                          <wps:spPr>
                            <a:xfrm>
                              <a:off x="1841787" y="49114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6" name="Shape 216"/>
                          <wps:spPr>
                            <a:xfrm>
                              <a:off x="1841787" y="31254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7" name="Shape 217"/>
                          <wps:spPr>
                            <a:xfrm>
                              <a:off x="1841787" y="312546"/>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8" name="Shape 218"/>
                          <wps:spPr>
                            <a:xfrm>
                              <a:off x="1841787" y="312546"/>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19" name="Shape 219"/>
                          <wps:spPr>
                            <a:xfrm>
                              <a:off x="1841787" y="312546"/>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0" name="Shape 220"/>
                          <wps:spPr>
                            <a:xfrm>
                              <a:off x="1841787" y="312546"/>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1" name="Shape 221"/>
                          <wps:spPr>
                            <a:xfrm>
                              <a:off x="1886436" y="357195"/>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2" name="Shape 222"/>
                          <wps:spPr>
                            <a:xfrm>
                              <a:off x="1931086" y="401844"/>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3" name="Shape 223"/>
                          <wps:spPr>
                            <a:xfrm>
                              <a:off x="1975736" y="446494"/>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4" name="Shape 224"/>
                          <wps:spPr>
                            <a:xfrm>
                              <a:off x="2020385" y="49114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5" name="Shape 225"/>
                          <wps:spPr>
                            <a:xfrm>
                              <a:off x="2020385" y="31254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6" name="Shape 226"/>
                          <wps:spPr>
                            <a:xfrm>
                              <a:off x="2020385" y="312546"/>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7" name="Shape 227"/>
                          <wps:spPr>
                            <a:xfrm>
                              <a:off x="2020385" y="312546"/>
                              <a:ext cx="89298" cy="89299"/>
                            </a:xfrm>
                            <a:custGeom>
                              <a:rect b="b" l="l" r="r" t="t"/>
                              <a:pathLst>
                                <a:path extrusionOk="0" h="89299" w="89298">
                                  <a:moveTo>
                                    <a:pt x="0" y="89299"/>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8" name="Shape 228"/>
                          <wps:spPr>
                            <a:xfrm>
                              <a:off x="2020385" y="312546"/>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9" name="Shape 229"/>
                          <wps:spPr>
                            <a:xfrm>
                              <a:off x="2020385" y="312546"/>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0" name="Shape 230"/>
                          <wps:spPr>
                            <a:xfrm>
                              <a:off x="2065034" y="357195"/>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1" name="Shape 231"/>
                          <wps:spPr>
                            <a:xfrm>
                              <a:off x="2109683" y="401844"/>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2" name="Shape 232"/>
                          <wps:spPr>
                            <a:xfrm>
                              <a:off x="2154333" y="446494"/>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3" name="Shape 233"/>
                          <wps:spPr>
                            <a:xfrm>
                              <a:off x="2198983" y="491143"/>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4" name="Shape 234"/>
                          <wps:spPr>
                            <a:xfrm>
                              <a:off x="2198983" y="31254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5" name="Shape 235"/>
                          <wps:spPr>
                            <a:xfrm>
                              <a:off x="2198983" y="312546"/>
                              <a:ext cx="44649" cy="44649"/>
                            </a:xfrm>
                            <a:custGeom>
                              <a:rect b="b" l="l" r="r" t="t"/>
                              <a:pathLst>
                                <a:path extrusionOk="0" h="44649" w="44649">
                                  <a:moveTo>
                                    <a:pt x="0" y="44649"/>
                                  </a:moveTo>
                                  <a:lnTo>
                                    <a:pt x="4464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6" name="Shape 236"/>
                          <wps:spPr>
                            <a:xfrm>
                              <a:off x="2198983" y="312546"/>
                              <a:ext cx="89298" cy="89299"/>
                            </a:xfrm>
                            <a:custGeom>
                              <a:rect b="b" l="l" r="r" t="t"/>
                              <a:pathLst>
                                <a:path extrusionOk="0" h="89299" w="89298">
                                  <a:moveTo>
                                    <a:pt x="0" y="89299"/>
                                  </a:moveTo>
                                  <a:lnTo>
                                    <a:pt x="892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7" name="Shape 237"/>
                          <wps:spPr>
                            <a:xfrm>
                              <a:off x="2198983" y="312546"/>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8" name="Shape 238"/>
                          <wps:spPr>
                            <a:xfrm>
                              <a:off x="2198983" y="312546"/>
                              <a:ext cx="178598" cy="178598"/>
                            </a:xfrm>
                            <a:custGeom>
                              <a:rect b="b" l="l" r="r" t="t"/>
                              <a:pathLst>
                                <a:path extrusionOk="0" h="178598" w="178598">
                                  <a:moveTo>
                                    <a:pt x="0" y="178598"/>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39" name="Shape 239"/>
                          <wps:spPr>
                            <a:xfrm>
                              <a:off x="2243632" y="357195"/>
                              <a:ext cx="133948" cy="133948"/>
                            </a:xfrm>
                            <a:custGeom>
                              <a:rect b="b" l="l" r="r" t="t"/>
                              <a:pathLst>
                                <a:path extrusionOk="0" h="133948" w="133948">
                                  <a:moveTo>
                                    <a:pt x="0" y="133948"/>
                                  </a:moveTo>
                                  <a:lnTo>
                                    <a:pt x="13394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0" name="Shape 240"/>
                          <wps:spPr>
                            <a:xfrm>
                              <a:off x="2288281" y="401844"/>
                              <a:ext cx="89299" cy="89299"/>
                            </a:xfrm>
                            <a:custGeom>
                              <a:rect b="b" l="l" r="r" t="t"/>
                              <a:pathLst>
                                <a:path extrusionOk="0" h="89299" w="89299">
                                  <a:moveTo>
                                    <a:pt x="0" y="89299"/>
                                  </a:moveTo>
                                  <a:lnTo>
                                    <a:pt x="89299"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1" name="Shape 241"/>
                          <wps:spPr>
                            <a:xfrm>
                              <a:off x="2332930" y="446494"/>
                              <a:ext cx="44650" cy="44649"/>
                            </a:xfrm>
                            <a:custGeom>
                              <a:rect b="b" l="l" r="r" t="t"/>
                              <a:pathLst>
                                <a:path extrusionOk="0" h="44649" w="44650">
                                  <a:moveTo>
                                    <a:pt x="0" y="44649"/>
                                  </a:moveTo>
                                  <a:lnTo>
                                    <a:pt x="44650"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2" name="Shape 242"/>
                          <wps:spPr>
                            <a:xfrm>
                              <a:off x="504642" y="597393"/>
                              <a:ext cx="471952"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VALID</w:t>
                                </w:r>
                              </w:p>
                            </w:txbxContent>
                          </wps:txbx>
                          <wps:bodyPr anchorCtr="0" anchor="t" bIns="0" lIns="0" spcFirstLastPara="1" rIns="0" wrap="square" tIns="0">
                            <a:noAutofit/>
                          </wps:bodyPr>
                        </wps:wsp>
                        <wps:wsp>
                          <wps:cNvSpPr/>
                          <wps:cNvPr id="243" name="Shape 243"/>
                          <wps:spPr>
                            <a:xfrm>
                              <a:off x="948799" y="75904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4" name="Shape 244"/>
                          <wps:spPr>
                            <a:xfrm>
                              <a:off x="1127397" y="759040"/>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5" name="Shape 245"/>
                          <wps:spPr>
                            <a:xfrm>
                              <a:off x="1305994" y="580442"/>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6" name="Shape 246"/>
                          <wps:spPr>
                            <a:xfrm>
                              <a:off x="1484592" y="580442"/>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7" name="Shape 247"/>
                          <wps:spPr>
                            <a:xfrm>
                              <a:off x="1663190" y="580442"/>
                              <a:ext cx="178598" cy="178598"/>
                            </a:xfrm>
                            <a:custGeom>
                              <a:rect b="b" l="l" r="r" t="t"/>
                              <a:pathLst>
                                <a:path extrusionOk="0" h="178598" w="178598">
                                  <a:moveTo>
                                    <a:pt x="0" y="0"/>
                                  </a:moveTo>
                                  <a:lnTo>
                                    <a:pt x="26790"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8" name="Shape 248"/>
                          <wps:spPr>
                            <a:xfrm>
                              <a:off x="1841787" y="75904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49" name="Shape 249"/>
                          <wps:spPr>
                            <a:xfrm>
                              <a:off x="2020385" y="75904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0" name="Shape 250"/>
                          <wps:spPr>
                            <a:xfrm>
                              <a:off x="2198983" y="759040"/>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1" name="Shape 251"/>
                          <wps:spPr>
                            <a:xfrm>
                              <a:off x="436518" y="865289"/>
                              <a:ext cx="562586" cy="2021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READY</w:t>
                                </w:r>
                              </w:p>
                            </w:txbxContent>
                          </wps:txbx>
                          <wps:bodyPr anchorCtr="0" anchor="t" bIns="0" lIns="0" spcFirstLastPara="1" rIns="0" wrap="square" tIns="0">
                            <a:noAutofit/>
                          </wps:bodyPr>
                        </wps:wsp>
                        <wps:wsp>
                          <wps:cNvSpPr/>
                          <wps:cNvPr id="252" name="Shape 252"/>
                          <wps:spPr>
                            <a:xfrm>
                              <a:off x="948799" y="102693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3" name="Shape 253"/>
                          <wps:spPr>
                            <a:xfrm>
                              <a:off x="1127397" y="1026936"/>
                              <a:ext cx="178597" cy="0"/>
                            </a:xfrm>
                            <a:custGeom>
                              <a:rect b="b" l="l" r="r" t="t"/>
                              <a:pathLst>
                                <a:path extrusionOk="0" h="120000" w="178597">
                                  <a:moveTo>
                                    <a:pt x="0" y="0"/>
                                  </a:moveTo>
                                  <a:lnTo>
                                    <a:pt x="178597"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4" name="Shape 254"/>
                          <wps:spPr>
                            <a:xfrm>
                              <a:off x="1305994" y="848338"/>
                              <a:ext cx="178598" cy="178598"/>
                            </a:xfrm>
                            <a:custGeom>
                              <a:rect b="b" l="l" r="r" t="t"/>
                              <a:pathLst>
                                <a:path extrusionOk="0" h="178598" w="178598">
                                  <a:moveTo>
                                    <a:pt x="0" y="178598"/>
                                  </a:moveTo>
                                  <a:lnTo>
                                    <a:pt x="26790" y="178598"/>
                                  </a:lnTo>
                                  <a:lnTo>
                                    <a:pt x="80369" y="0"/>
                                  </a:ln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5" name="Shape 255"/>
                          <wps:spPr>
                            <a:xfrm>
                              <a:off x="1484592" y="848338"/>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6" name="Shape 256"/>
                          <wps:spPr>
                            <a:xfrm>
                              <a:off x="1663190" y="848338"/>
                              <a:ext cx="178598" cy="178598"/>
                            </a:xfrm>
                            <a:custGeom>
                              <a:rect b="b" l="l" r="r" t="t"/>
                              <a:pathLst>
                                <a:path extrusionOk="0" h="178598" w="178598">
                                  <a:moveTo>
                                    <a:pt x="0" y="0"/>
                                  </a:moveTo>
                                  <a:lnTo>
                                    <a:pt x="26790" y="0"/>
                                  </a:lnTo>
                                  <a:lnTo>
                                    <a:pt x="80369" y="178598"/>
                                  </a:lnTo>
                                  <a:lnTo>
                                    <a:pt x="178598" y="178598"/>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7" name="Shape 257"/>
                          <wps:spPr>
                            <a:xfrm>
                              <a:off x="1841787" y="102693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8" name="Shape 258"/>
                          <wps:spPr>
                            <a:xfrm>
                              <a:off x="2020385" y="102693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9" name="Shape 259"/>
                          <wps:spPr>
                            <a:xfrm>
                              <a:off x="2198983" y="1026936"/>
                              <a:ext cx="178598" cy="0"/>
                            </a:xfrm>
                            <a:custGeom>
                              <a:rect b="b" l="l" r="r" t="t"/>
                              <a:pathLst>
                                <a:path extrusionOk="0" h="120000" w="178598">
                                  <a:moveTo>
                                    <a:pt x="0" y="0"/>
                                  </a:moveTo>
                                  <a:lnTo>
                                    <a:pt x="178598" y="0"/>
                                  </a:lnTo>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77580" cy="1067184"/>
                <wp:effectExtent b="0" l="0" r="0" t="0"/>
                <wp:docPr id="62304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377580" cy="10671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A">
      <w:pPr>
        <w:spacing w:after="443" w:line="265" w:lineRule="auto"/>
        <w:ind w:left="10" w:right="20" w:hanging="10"/>
        <w:jc w:val="right"/>
        <w:rPr/>
      </w:pPr>
      <w:r w:rsidDel="00000000" w:rsidR="00000000" w:rsidRPr="00000000">
        <w:rPr>
          <w:b w:val="1"/>
          <w:bCs w:val="1"/>
          <w:sz w:val="19"/>
          <w:szCs w:val="19"/>
          <w:rtl w:val="0"/>
        </w:rPr>
        <w:t xml:space="preserve">Figure A3.4: VALID with READY handshake</w:t>
      </w:r>
      <w:r w:rsidDel="00000000" w:rsidR="00000000" w:rsidRPr="00000000">
        <w:rPr>
          <w:rtl w:val="0"/>
        </w:rPr>
      </w:r>
    </w:p>
    <w:p w:rsidR="00000000" w:rsidDel="00000000" w:rsidP="00000000" w:rsidRDefault="00000000" w:rsidRPr="00000000" w14:paraId="0000080B">
      <w:pPr>
        <w:spacing w:after="91" w:line="265" w:lineRule="auto"/>
        <w:ind w:left="10" w:right="131" w:hanging="10"/>
        <w:jc w:val="right"/>
        <w:rPr/>
        <w:sectPr>
          <w:headerReference r:id="rId76" w:type="default"/>
          <w:headerReference r:id="rId77" w:type="first"/>
          <w:headerReference r:id="rId78" w:type="even"/>
          <w:footerReference r:id="rId79" w:type="default"/>
          <w:footerReference r:id="rId80" w:type="first"/>
          <w:footerReference r:id="rId81" w:type="even"/>
          <w:type w:val="nextPage"/>
          <w:pgSz w:h="16838" w:w="11906" w:orient="portrait"/>
          <w:pgMar w:bottom="1756" w:top="1611" w:left="1080" w:right="717" w:header="720" w:footer="864"/>
          <w:titlePg w:val="1"/>
        </w:sectPr>
      </w:pPr>
      <w:r w:rsidDel="00000000" w:rsidR="00000000" w:rsidRPr="00000000">
        <w:rPr>
          <w:rtl w:val="0"/>
        </w:rPr>
        <w:t xml:space="preserve">The individual AXI channel handshake mechanisms are described in </w:t>
      </w:r>
      <w:r w:rsidDel="00000000" w:rsidR="00000000" w:rsidRPr="00000000">
        <w:rPr>
          <w:color w:val="0000ff"/>
          <w:rtl w:val="0"/>
        </w:rPr>
        <w:t xml:space="preserve">A3.4 </w:t>
      </w:r>
      <w:r w:rsidDel="00000000" w:rsidR="00000000" w:rsidRPr="00000000">
        <w:rPr>
          <w:i w:val="1"/>
          <w:iCs w:val="1"/>
          <w:color w:val="0000ff"/>
          <w:rtl w:val="0"/>
        </w:rPr>
        <w:t xml:space="preserve">Relationships between the channels</w:t>
      </w:r>
      <w:r w:rsidDel="00000000" w:rsidR="00000000" w:rsidRPr="00000000">
        <w:rPr>
          <w:rtl w:val="0"/>
        </w:rPr>
        <w:t xml:space="preserve">.</w:t>
      </w:r>
    </w:p>
    <w:p w:rsidR="00000000" w:rsidDel="00000000" w:rsidP="00000000" w:rsidRDefault="00000000" w:rsidRPr="00000000" w14:paraId="0000080C">
      <w:pPr>
        <w:pStyle w:val="Heading6"/>
        <w:ind w:left="22" w:firstLine="27"/>
        <w:rPr/>
      </w:pPr>
      <w:r w:rsidDel="00000000" w:rsidR="00000000" w:rsidRPr="00000000">
        <w:rPr>
          <w:rtl w:val="0"/>
        </w:rPr>
        <w:t xml:space="preserve">A3.3 Write and read channels</w:t>
      </w:r>
    </w:p>
    <w:p w:rsidR="00000000" w:rsidDel="00000000" w:rsidP="00000000" w:rsidRDefault="00000000" w:rsidRPr="00000000" w14:paraId="0000080D">
      <w:pPr>
        <w:ind w:left="1126" w:right="8" w:firstLine="159.00000000000006"/>
        <w:rPr/>
      </w:pPr>
      <w:r w:rsidDel="00000000" w:rsidR="00000000" w:rsidRPr="00000000">
        <w:rPr>
          <w:rtl w:val="0"/>
        </w:rPr>
        <w:t xml:space="preserve">This section describes the AXI write and read channels. The channels are:</w:t>
      </w:r>
    </w:p>
    <w:p w:rsidR="00000000" w:rsidDel="00000000" w:rsidP="00000000" w:rsidRDefault="00000000" w:rsidRPr="00000000" w14:paraId="0000080E">
      <w:pPr>
        <w:numPr>
          <w:ilvl w:val="0"/>
          <w:numId w:val="90"/>
        </w:numPr>
        <w:spacing w:after="130" w:line="265" w:lineRule="auto"/>
        <w:ind w:left="1633" w:hanging="219.00000000000006"/>
        <w:rPr/>
      </w:pPr>
      <w:r w:rsidDel="00000000" w:rsidR="00000000" w:rsidRPr="00000000">
        <w:rPr>
          <w:color w:val="0000ff"/>
          <w:rtl w:val="0"/>
        </w:rPr>
        <w:t xml:space="preserve">A3.3.1 </w:t>
      </w:r>
      <w:r w:rsidDel="00000000" w:rsidR="00000000" w:rsidRPr="00000000">
        <w:rPr>
          <w:i w:val="1"/>
          <w:iCs w:val="1"/>
          <w:color w:val="0000ff"/>
          <w:rtl w:val="0"/>
        </w:rPr>
        <w:t xml:space="preserve">Write request channel (AW)</w:t>
      </w:r>
      <w:r w:rsidDel="00000000" w:rsidR="00000000" w:rsidRPr="00000000">
        <w:rPr>
          <w:rtl w:val="0"/>
        </w:rPr>
      </w:r>
    </w:p>
    <w:p w:rsidR="00000000" w:rsidDel="00000000" w:rsidP="00000000" w:rsidRDefault="00000000" w:rsidRPr="00000000" w14:paraId="0000080F">
      <w:pPr>
        <w:numPr>
          <w:ilvl w:val="0"/>
          <w:numId w:val="90"/>
        </w:numPr>
        <w:spacing w:after="130" w:line="265" w:lineRule="auto"/>
        <w:ind w:left="1633" w:hanging="219.00000000000006"/>
        <w:rPr/>
      </w:pPr>
      <w:r w:rsidDel="00000000" w:rsidR="00000000" w:rsidRPr="00000000">
        <w:rPr>
          <w:color w:val="0000ff"/>
          <w:rtl w:val="0"/>
        </w:rPr>
        <w:t xml:space="preserve">A3.3.2 </w:t>
      </w:r>
      <w:r w:rsidDel="00000000" w:rsidR="00000000" w:rsidRPr="00000000">
        <w:rPr>
          <w:i w:val="1"/>
          <w:iCs w:val="1"/>
          <w:color w:val="0000ff"/>
          <w:rtl w:val="0"/>
        </w:rPr>
        <w:t xml:space="preserve">Write data channel (W)</w:t>
      </w:r>
      <w:r w:rsidDel="00000000" w:rsidR="00000000" w:rsidRPr="00000000">
        <w:rPr>
          <w:rtl w:val="0"/>
        </w:rPr>
      </w:r>
    </w:p>
    <w:p w:rsidR="00000000" w:rsidDel="00000000" w:rsidP="00000000" w:rsidRDefault="00000000" w:rsidRPr="00000000" w14:paraId="00000810">
      <w:pPr>
        <w:numPr>
          <w:ilvl w:val="0"/>
          <w:numId w:val="90"/>
        </w:numPr>
        <w:spacing w:after="130" w:line="265" w:lineRule="auto"/>
        <w:ind w:left="1633" w:hanging="219.00000000000006"/>
        <w:rPr/>
      </w:pPr>
      <w:r w:rsidDel="00000000" w:rsidR="00000000" w:rsidRPr="00000000">
        <w:rPr>
          <w:color w:val="0000ff"/>
          <w:rtl w:val="0"/>
        </w:rPr>
        <w:t xml:space="preserve">A3.3.3 </w:t>
      </w:r>
      <w:r w:rsidDel="00000000" w:rsidR="00000000" w:rsidRPr="00000000">
        <w:rPr>
          <w:i w:val="1"/>
          <w:iCs w:val="1"/>
          <w:color w:val="0000ff"/>
          <w:rtl w:val="0"/>
        </w:rPr>
        <w:t xml:space="preserve">Write response channel (B)</w:t>
      </w:r>
      <w:r w:rsidDel="00000000" w:rsidR="00000000" w:rsidRPr="00000000">
        <w:rPr>
          <w:rtl w:val="0"/>
        </w:rPr>
      </w:r>
    </w:p>
    <w:p w:rsidR="00000000" w:rsidDel="00000000" w:rsidP="00000000" w:rsidRDefault="00000000" w:rsidRPr="00000000" w14:paraId="00000811">
      <w:pPr>
        <w:numPr>
          <w:ilvl w:val="0"/>
          <w:numId w:val="90"/>
        </w:numPr>
        <w:spacing w:after="130" w:line="265" w:lineRule="auto"/>
        <w:ind w:left="1633" w:hanging="219.00000000000006"/>
        <w:rPr/>
      </w:pPr>
      <w:r w:rsidDel="00000000" w:rsidR="00000000" w:rsidRPr="00000000">
        <w:rPr>
          <w:color w:val="0000ff"/>
          <w:rtl w:val="0"/>
        </w:rPr>
        <w:t xml:space="preserve">A3.3.4 </w:t>
      </w:r>
      <w:r w:rsidDel="00000000" w:rsidR="00000000" w:rsidRPr="00000000">
        <w:rPr>
          <w:i w:val="1"/>
          <w:iCs w:val="1"/>
          <w:color w:val="0000ff"/>
          <w:rtl w:val="0"/>
        </w:rPr>
        <w:t xml:space="preserve">Read request channel (AR)</w:t>
      </w:r>
      <w:r w:rsidDel="00000000" w:rsidR="00000000" w:rsidRPr="00000000">
        <w:rPr>
          <w:rtl w:val="0"/>
        </w:rPr>
      </w:r>
    </w:p>
    <w:p w:rsidR="00000000" w:rsidDel="00000000" w:rsidP="00000000" w:rsidRDefault="00000000" w:rsidRPr="00000000" w14:paraId="00000812">
      <w:pPr>
        <w:numPr>
          <w:ilvl w:val="0"/>
          <w:numId w:val="90"/>
        </w:numPr>
        <w:spacing w:after="130" w:line="265" w:lineRule="auto"/>
        <w:ind w:left="1633" w:hanging="219.00000000000006"/>
        <w:rPr/>
      </w:pPr>
      <w:r w:rsidDel="00000000" w:rsidR="00000000" w:rsidRPr="00000000">
        <w:rPr>
          <w:color w:val="0000ff"/>
          <w:rtl w:val="0"/>
        </w:rPr>
        <w:t xml:space="preserve">A3.3.5 </w:t>
      </w:r>
      <w:r w:rsidDel="00000000" w:rsidR="00000000" w:rsidRPr="00000000">
        <w:rPr>
          <w:i w:val="1"/>
          <w:iCs w:val="1"/>
          <w:color w:val="0000ff"/>
          <w:rtl w:val="0"/>
        </w:rPr>
        <w:t xml:space="preserve">Read data channel (R)</w:t>
      </w:r>
      <w:r w:rsidDel="00000000" w:rsidR="00000000" w:rsidRPr="00000000">
        <w:rPr>
          <w:rtl w:val="0"/>
        </w:rPr>
      </w:r>
    </w:p>
    <w:p w:rsidR="00000000" w:rsidDel="00000000" w:rsidP="00000000" w:rsidRDefault="00000000" w:rsidRPr="00000000" w14:paraId="00000813">
      <w:pPr>
        <w:ind w:left="1126" w:right="8" w:firstLine="159.00000000000006"/>
        <w:rPr/>
      </w:pPr>
      <w:r w:rsidDel="00000000" w:rsidR="00000000" w:rsidRPr="00000000">
        <w:rPr>
          <w:rtl w:val="0"/>
        </w:rPr>
        <w:t xml:space="preserve">For interfaces that use </w:t>
      </w:r>
      <w:r w:rsidDel="00000000" w:rsidR="00000000" w:rsidRPr="00000000">
        <w:rPr>
          <w:color w:val="0000ff"/>
          <w:rtl w:val="0"/>
        </w:rPr>
        <w:t xml:space="preserve">A15.3 </w:t>
      </w:r>
      <w:r w:rsidDel="00000000" w:rsidR="00000000" w:rsidRPr="00000000">
        <w:rPr>
          <w:i w:val="1"/>
          <w:iCs w:val="1"/>
          <w:color w:val="0000ff"/>
          <w:rtl w:val="0"/>
        </w:rPr>
        <w:t xml:space="preserve">DVM messages</w:t>
      </w:r>
      <w:r w:rsidDel="00000000" w:rsidR="00000000" w:rsidRPr="00000000">
        <w:rPr>
          <w:rtl w:val="0"/>
        </w:rPr>
        <w:t xml:space="preserve">, there are two additional channels:</w:t>
      </w:r>
    </w:p>
    <w:p w:rsidR="00000000" w:rsidDel="00000000" w:rsidP="00000000" w:rsidRDefault="00000000" w:rsidRPr="00000000" w14:paraId="00000814">
      <w:pPr>
        <w:numPr>
          <w:ilvl w:val="0"/>
          <w:numId w:val="90"/>
        </w:numPr>
        <w:spacing w:after="130" w:line="265" w:lineRule="auto"/>
        <w:ind w:left="1633" w:hanging="219.00000000000006"/>
        <w:rPr/>
      </w:pPr>
      <w:r w:rsidDel="00000000" w:rsidR="00000000" w:rsidRPr="00000000">
        <w:rPr>
          <w:color w:val="0000ff"/>
          <w:rtl w:val="0"/>
        </w:rPr>
        <w:t xml:space="preserve">A3.6.1 </w:t>
      </w:r>
      <w:r w:rsidDel="00000000" w:rsidR="00000000" w:rsidRPr="00000000">
        <w:rPr>
          <w:i w:val="1"/>
          <w:iCs w:val="1"/>
          <w:color w:val="0000ff"/>
          <w:rtl w:val="0"/>
        </w:rPr>
        <w:t xml:space="preserve">Snoop request channel (AC)</w:t>
      </w:r>
      <w:r w:rsidDel="00000000" w:rsidR="00000000" w:rsidRPr="00000000">
        <w:rPr>
          <w:rtl w:val="0"/>
        </w:rPr>
      </w:r>
    </w:p>
    <w:p w:rsidR="00000000" w:rsidDel="00000000" w:rsidP="00000000" w:rsidRDefault="00000000" w:rsidRPr="00000000" w14:paraId="00000815">
      <w:pPr>
        <w:numPr>
          <w:ilvl w:val="0"/>
          <w:numId w:val="90"/>
        </w:numPr>
        <w:spacing w:after="400" w:line="265" w:lineRule="auto"/>
        <w:ind w:left="1633" w:hanging="219.00000000000006"/>
        <w:rPr/>
      </w:pPr>
      <w:r w:rsidDel="00000000" w:rsidR="00000000" w:rsidRPr="00000000">
        <w:rPr>
          <w:color w:val="0000ff"/>
          <w:rtl w:val="0"/>
        </w:rPr>
        <w:t xml:space="preserve">A3.6.2 </w:t>
      </w:r>
      <w:r w:rsidDel="00000000" w:rsidR="00000000" w:rsidRPr="00000000">
        <w:rPr>
          <w:i w:val="1"/>
          <w:iCs w:val="1"/>
          <w:color w:val="0000ff"/>
          <w:rtl w:val="0"/>
        </w:rPr>
        <w:t xml:space="preserve">Snoop response channel (CR)</w:t>
      </w:r>
      <w:r w:rsidDel="00000000" w:rsidR="00000000" w:rsidRPr="00000000">
        <w:rPr>
          <w:rtl w:val="0"/>
        </w:rPr>
      </w:r>
    </w:p>
    <w:p w:rsidR="00000000" w:rsidDel="00000000" w:rsidP="00000000" w:rsidRDefault="00000000" w:rsidRPr="00000000" w14:paraId="0000081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1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A3.3.4</w:t>
        <w:tab/>
        <w:t xml:space="preserve">Read request channel (AR)</w:t>
      </w:r>
    </w:p>
    <w:p w:rsidR="00000000" w:rsidDel="00000000" w:rsidP="00000000" w:rsidRDefault="00000000" w:rsidRPr="00000000" w14:paraId="00000817">
      <w:pPr>
        <w:spacing w:after="286" w:lineRule="auto"/>
        <w:ind w:left="1126" w:right="8" w:firstLine="159.00000000000006"/>
        <w:rPr/>
      </w:pPr>
      <w:r w:rsidDel="00000000" w:rsidR="00000000" w:rsidRPr="00000000">
        <w:rPr>
          <w:rtl w:val="0"/>
        </w:rPr>
        <w:t xml:space="preserve">The control signals for the read request channel are shown in </w:t>
      </w:r>
      <w:r w:rsidDel="00000000" w:rsidR="00000000" w:rsidRPr="00000000">
        <w:rPr>
          <w:color w:val="0000ff"/>
          <w:rtl w:val="0"/>
        </w:rPr>
        <w:t xml:space="preserve">Table A3.5</w:t>
      </w:r>
      <w:r w:rsidDel="00000000" w:rsidR="00000000" w:rsidRPr="00000000">
        <w:rPr>
          <w:rtl w:val="0"/>
        </w:rPr>
        <w:t xml:space="preserve">.</w:t>
      </w:r>
    </w:p>
    <w:p w:rsidR="00000000" w:rsidDel="00000000" w:rsidP="00000000" w:rsidRDefault="00000000" w:rsidRPr="00000000" w14:paraId="00000818">
      <w:pPr>
        <w:spacing w:after="3" w:line="265" w:lineRule="auto"/>
        <w:ind w:left="10" w:right="20" w:hanging="10"/>
        <w:jc w:val="right"/>
        <w:rPr/>
      </w:pPr>
      <w:r w:rsidDel="00000000" w:rsidR="00000000" w:rsidRPr="00000000">
        <w:rPr>
          <w:b w:val="1"/>
          <w:bCs w:val="1"/>
          <w:sz w:val="19"/>
          <w:szCs w:val="19"/>
          <w:rtl w:val="0"/>
        </w:rPr>
        <w:t xml:space="preserve">Table A3.5: Read request channel control signals</w:t>
      </w:r>
      <w:r w:rsidDel="00000000" w:rsidR="00000000" w:rsidRPr="00000000">
        <w:rPr>
          <w:rtl w:val="0"/>
        </w:rPr>
      </w:r>
    </w:p>
    <w:tbl>
      <w:tblPr>
        <w:tblStyle w:val="Table24"/>
        <w:tblW w:w="6812.0" w:type="dxa"/>
        <w:jc w:val="left"/>
        <w:tblInd w:w="3294.0" w:type="dxa"/>
        <w:tblLayout w:type="fixed"/>
        <w:tblLook w:val="0400"/>
      </w:tblPr>
      <w:tblGrid>
        <w:gridCol w:w="1311"/>
        <w:gridCol w:w="778"/>
        <w:gridCol w:w="1202"/>
        <w:gridCol w:w="3521"/>
        <w:tblGridChange w:id="0">
          <w:tblGrid>
            <w:gridCol w:w="1311"/>
            <w:gridCol w:w="778"/>
            <w:gridCol w:w="1202"/>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B">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D">
            <w:pPr>
              <w:spacing w:after="0" w:line="259" w:lineRule="auto"/>
              <w:ind w:left="120" w:firstLine="0"/>
              <w:rPr/>
            </w:pPr>
            <w:r w:rsidDel="00000000" w:rsidR="00000000" w:rsidRPr="00000000">
              <w:rPr>
                <w:rtl w:val="0"/>
              </w:rPr>
              <w:t xml:space="preserve">ARVALID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E">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1F">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0">
            <w:pPr>
              <w:spacing w:after="0" w:line="259" w:lineRule="auto"/>
              <w:ind w:left="0" w:firstLine="0"/>
              <w:rPr/>
            </w:pPr>
            <w:r w:rsidDel="00000000" w:rsidR="00000000" w:rsidRPr="00000000">
              <w:rPr>
                <w:rtl w:val="0"/>
              </w:rPr>
              <w:t xml:space="preserve">Read request 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1">
            <w:pPr>
              <w:spacing w:after="0" w:line="259" w:lineRule="auto"/>
              <w:ind w:left="120" w:firstLine="0"/>
              <w:rPr/>
            </w:pPr>
            <w:r w:rsidDel="00000000" w:rsidR="00000000" w:rsidRPr="00000000">
              <w:rPr>
                <w:rtl w:val="0"/>
              </w:rPr>
              <w:t xml:space="preserve">ARREADY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2">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3">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4">
            <w:pPr>
              <w:spacing w:after="0" w:line="259" w:lineRule="auto"/>
              <w:ind w:left="0" w:firstLine="0"/>
              <w:rPr/>
            </w:pPr>
            <w:r w:rsidDel="00000000" w:rsidR="00000000" w:rsidRPr="00000000">
              <w:rPr>
                <w:rtl w:val="0"/>
              </w:rPr>
              <w:t xml:space="preserve">Read request ready indicator.</w:t>
            </w:r>
          </w:p>
        </w:tc>
      </w:tr>
    </w:tbl>
    <w:p w:rsidR="00000000" w:rsidDel="00000000" w:rsidP="00000000" w:rsidRDefault="00000000" w:rsidRPr="00000000" w14:paraId="00000825">
      <w:pPr>
        <w:ind w:left="1126" w:right="8" w:firstLine="159.00000000000006"/>
        <w:rPr/>
      </w:pPr>
      <w:r w:rsidDel="00000000" w:rsidR="00000000" w:rsidRPr="00000000">
        <w:rPr>
          <w:rtl w:val="0"/>
        </w:rPr>
        <w:t xml:space="preserve">The Manager can assert the ARVALID signal only when it drives a valid request. When asserted, ARVALID must remain asserted until the rising clock edge after the Subordinate asserts the ARREADY signal.</w:t>
      </w:r>
    </w:p>
    <w:p w:rsidR="00000000" w:rsidDel="00000000" w:rsidP="00000000" w:rsidRDefault="00000000" w:rsidRPr="00000000" w14:paraId="00000826">
      <w:pPr>
        <w:ind w:left="1126" w:right="8" w:firstLine="159.00000000000006"/>
        <w:rPr/>
      </w:pPr>
      <w:r w:rsidDel="00000000" w:rsidR="00000000" w:rsidRPr="00000000">
        <w:rPr>
          <w:rtl w:val="0"/>
        </w:rPr>
        <w:t xml:space="preserve">The default state of ARREADY can be either HIGH or LOW. It is recommended to use HIGH as the default state for ARREADY. If ARREADY is HIGH, then the Subordinate must be able to accept any valid request that is presented to it.</w:t>
      </w:r>
    </w:p>
    <w:p w:rsidR="00000000" w:rsidDel="00000000" w:rsidP="00000000" w:rsidRDefault="00000000" w:rsidRPr="00000000" w14:paraId="00000827">
      <w:pPr>
        <w:spacing w:after="410" w:lineRule="auto"/>
        <w:ind w:left="1126" w:right="8" w:firstLine="159.00000000000006"/>
        <w:rPr/>
      </w:pPr>
      <w:r w:rsidDel="00000000" w:rsidR="00000000" w:rsidRPr="00000000">
        <w:rPr>
          <w:rtl w:val="0"/>
        </w:rPr>
        <w:t xml:space="preserve">It is not recommended to default ARREADY LOW because it forces the transfer to take at least two cycles, one to assert ARVALID and another to assert ARREADY.</w:t>
      </w:r>
    </w:p>
    <w:p w:rsidR="00000000" w:rsidDel="00000000" w:rsidP="00000000" w:rsidRDefault="00000000" w:rsidRPr="00000000" w14:paraId="0000082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60"/>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A3.3.5</w:t>
        <w:tab/>
        <w:t xml:space="preserve">Read data channel (R)</w:t>
      </w:r>
    </w:p>
    <w:p w:rsidR="00000000" w:rsidDel="00000000" w:rsidP="00000000" w:rsidRDefault="00000000" w:rsidRPr="00000000" w14:paraId="00000829">
      <w:pPr>
        <w:spacing w:after="286" w:lineRule="auto"/>
        <w:ind w:left="1126" w:right="8" w:firstLine="159.00000000000006"/>
        <w:rPr/>
      </w:pPr>
      <w:r w:rsidDel="00000000" w:rsidR="00000000" w:rsidRPr="00000000">
        <w:rPr>
          <w:rtl w:val="0"/>
        </w:rPr>
        <w:t xml:space="preserve">The control signals for the read data channel are shown in </w:t>
      </w:r>
      <w:r w:rsidDel="00000000" w:rsidR="00000000" w:rsidRPr="00000000">
        <w:rPr>
          <w:color w:val="0000ff"/>
          <w:rtl w:val="0"/>
        </w:rPr>
        <w:t xml:space="preserve">Table A3.6</w:t>
      </w:r>
      <w:r w:rsidDel="00000000" w:rsidR="00000000" w:rsidRPr="00000000">
        <w:rPr>
          <w:rtl w:val="0"/>
        </w:rPr>
        <w:t xml:space="preserve">.</w:t>
      </w:r>
    </w:p>
    <w:p w:rsidR="00000000" w:rsidDel="00000000" w:rsidP="00000000" w:rsidRDefault="00000000" w:rsidRPr="00000000" w14:paraId="0000082A">
      <w:pPr>
        <w:spacing w:after="3" w:line="265" w:lineRule="auto"/>
        <w:ind w:left="10" w:right="20" w:hanging="10"/>
        <w:jc w:val="right"/>
        <w:rPr/>
      </w:pPr>
      <w:r w:rsidDel="00000000" w:rsidR="00000000" w:rsidRPr="00000000">
        <w:rPr>
          <w:b w:val="1"/>
          <w:bCs w:val="1"/>
          <w:sz w:val="19"/>
          <w:szCs w:val="19"/>
          <w:rtl w:val="0"/>
        </w:rPr>
        <w:t xml:space="preserve">Table A3.6: Read data channel control signals</w:t>
      </w:r>
      <w:r w:rsidDel="00000000" w:rsidR="00000000" w:rsidRPr="00000000">
        <w:rPr>
          <w:rtl w:val="0"/>
        </w:rPr>
      </w:r>
    </w:p>
    <w:tbl>
      <w:tblPr>
        <w:tblStyle w:val="Table25"/>
        <w:tblW w:w="6668.0" w:type="dxa"/>
        <w:jc w:val="left"/>
        <w:tblInd w:w="3437.0" w:type="dxa"/>
        <w:tblLayout w:type="fixed"/>
        <w:tblLook w:val="0400"/>
      </w:tblPr>
      <w:tblGrid>
        <w:gridCol w:w="1167"/>
        <w:gridCol w:w="778"/>
        <w:gridCol w:w="1202"/>
        <w:gridCol w:w="3521"/>
        <w:tblGridChange w:id="0">
          <w:tblGrid>
            <w:gridCol w:w="1167"/>
            <w:gridCol w:w="778"/>
            <w:gridCol w:w="1202"/>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B">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C">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D">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E">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2F">
            <w:pPr>
              <w:spacing w:after="0" w:line="259" w:lineRule="auto"/>
              <w:ind w:left="120" w:firstLine="0"/>
              <w:rPr/>
            </w:pPr>
            <w:r w:rsidDel="00000000" w:rsidR="00000000" w:rsidRPr="00000000">
              <w:rPr>
                <w:rtl w:val="0"/>
              </w:rPr>
              <w:t xml:space="preserve">RVALID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0">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1">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2">
            <w:pPr>
              <w:spacing w:after="0" w:line="259" w:lineRule="auto"/>
              <w:ind w:left="0" w:firstLine="0"/>
              <w:rPr/>
            </w:pPr>
            <w:r w:rsidDel="00000000" w:rsidR="00000000" w:rsidRPr="00000000">
              <w:rPr>
                <w:rtl w:val="0"/>
              </w:rPr>
              <w:t xml:space="preserve">Read data 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3">
            <w:pPr>
              <w:spacing w:after="0" w:line="259" w:lineRule="auto"/>
              <w:ind w:left="120" w:firstLine="0"/>
              <w:rPr/>
            </w:pPr>
            <w:r w:rsidDel="00000000" w:rsidR="00000000" w:rsidRPr="00000000">
              <w:rPr>
                <w:rtl w:val="0"/>
              </w:rPr>
              <w:t xml:space="preserve">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4">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5">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6">
            <w:pPr>
              <w:spacing w:after="0" w:line="259" w:lineRule="auto"/>
              <w:ind w:left="0" w:firstLine="0"/>
              <w:rPr/>
            </w:pPr>
            <w:r w:rsidDel="00000000" w:rsidR="00000000" w:rsidRPr="00000000">
              <w:rPr>
                <w:rtl w:val="0"/>
              </w:rPr>
              <w:t xml:space="preserve">Read data ready indicator.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7">
            <w:pPr>
              <w:spacing w:after="0" w:line="259" w:lineRule="auto"/>
              <w:ind w:left="120" w:firstLine="0"/>
              <w:rPr/>
            </w:pPr>
            <w:r w:rsidDel="00000000" w:rsidR="00000000" w:rsidRPr="00000000">
              <w:rPr>
                <w:rtl w:val="0"/>
              </w:rPr>
              <w:t xml:space="preserve">RLAST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8">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9">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3A">
            <w:pPr>
              <w:spacing w:after="0" w:line="259" w:lineRule="auto"/>
              <w:ind w:left="0" w:firstLine="0"/>
              <w:rPr/>
            </w:pPr>
            <w:r w:rsidDel="00000000" w:rsidR="00000000" w:rsidRPr="00000000">
              <w:rPr>
                <w:rtl w:val="0"/>
              </w:rPr>
              <w:t xml:space="preserve">Indicates the last read data transfer of a transaction.</w:t>
            </w:r>
          </w:p>
        </w:tc>
      </w:tr>
    </w:tbl>
    <w:p w:rsidR="00000000" w:rsidDel="00000000" w:rsidP="00000000" w:rsidRDefault="00000000" w:rsidRPr="00000000" w14:paraId="0000083B">
      <w:pPr>
        <w:ind w:left="1126" w:right="8" w:firstLine="159.00000000000006"/>
        <w:rPr/>
      </w:pPr>
      <w:r w:rsidDel="00000000" w:rsidR="00000000" w:rsidRPr="00000000">
        <w:rPr>
          <w:rtl w:val="0"/>
        </w:rPr>
        <w:t xml:space="preserve">The Subordinate can assert the RVALID signal only when it drives valid signals on the read data channel. When asserted, RVALID must remain asserted until the rising clock edge after the Manager asserts RREADY. Even if a Subordinate has only one source of read data, it must assert the RVALID signal only in response to a request.</w:t>
      </w:r>
    </w:p>
    <w:p w:rsidR="00000000" w:rsidDel="00000000" w:rsidP="00000000" w:rsidRDefault="00000000" w:rsidRPr="00000000" w14:paraId="0000083C">
      <w:pPr>
        <w:ind w:left="1126" w:right="8" w:firstLine="159.00000000000006"/>
        <w:rPr/>
      </w:pPr>
      <w:r w:rsidDel="00000000" w:rsidR="00000000" w:rsidRPr="00000000">
        <w:rPr>
          <w:rtl w:val="0"/>
        </w:rPr>
        <w:t xml:space="preserve">The Manager interface uses the RREADY signal to indicate that it accepts the data. The default state of RREADY can be HIGH, but only if the Manager is able to accept read data immediately when it starts a read transaction.</w:t>
      </w:r>
    </w:p>
    <w:p w:rsidR="00000000" w:rsidDel="00000000" w:rsidP="00000000" w:rsidRDefault="00000000" w:rsidRPr="00000000" w14:paraId="0000083D">
      <w:pPr>
        <w:ind w:left="1126" w:right="8" w:firstLine="159.00000000000006"/>
        <w:rPr/>
      </w:pPr>
      <w:r w:rsidDel="00000000" w:rsidR="00000000" w:rsidRPr="00000000">
        <w:rPr>
          <w:rtl w:val="0"/>
        </w:rPr>
        <w:t xml:space="preserve">The Subordinate must assert the RLAST signal when it is driving the final read transfer in the transaction.</w:t>
      </w:r>
    </w:p>
    <w:p w:rsidR="00000000" w:rsidDel="00000000" w:rsidP="00000000" w:rsidRDefault="00000000" w:rsidRPr="00000000" w14:paraId="0000083E">
      <w:pPr>
        <w:ind w:left="1126" w:right="8" w:firstLine="159.00000000000006"/>
        <w:rPr/>
      </w:pPr>
      <w:r w:rsidDel="00000000" w:rsidR="00000000" w:rsidRPr="00000000">
        <w:rPr>
          <w:rtl w:val="0"/>
        </w:rPr>
        <w:t xml:space="preserve">It is recommended that RDATA is driven to zero for inactive byte lanes.</w:t>
      </w:r>
    </w:p>
    <w:p w:rsidR="00000000" w:rsidDel="00000000" w:rsidP="00000000" w:rsidRDefault="00000000" w:rsidRPr="00000000" w14:paraId="0000083F">
      <w:pPr>
        <w:ind w:left="1126" w:right="8" w:firstLine="159.00000000000006"/>
        <w:rPr/>
      </w:pPr>
      <w:r w:rsidDel="00000000" w:rsidR="00000000" w:rsidRPr="00000000">
        <w:rPr>
          <w:rtl w:val="0"/>
        </w:rPr>
        <w:t xml:space="preserve">A Manager that does not use RLAST can omit the input from its interface.</w:t>
      </w:r>
    </w:p>
    <w:p w:rsidR="00000000" w:rsidDel="00000000" w:rsidP="00000000" w:rsidRDefault="00000000" w:rsidRPr="00000000" w14:paraId="00000840">
      <w:pPr>
        <w:spacing w:after="286" w:lineRule="auto"/>
        <w:ind w:left="1126" w:right="8" w:firstLine="159.00000000000006"/>
        <w:rPr/>
      </w:pPr>
      <w:r w:rsidDel="00000000" w:rsidR="00000000" w:rsidRPr="00000000">
        <w:rPr>
          <w:rtl w:val="0"/>
        </w:rPr>
        <w:t xml:space="preserve">The property RLAST_Present is used to determine if the RLAST signal is present.</w:t>
      </w:r>
    </w:p>
    <w:p w:rsidR="00000000" w:rsidDel="00000000" w:rsidP="00000000" w:rsidRDefault="00000000" w:rsidRPr="00000000" w14:paraId="00000841">
      <w:pPr>
        <w:spacing w:after="3" w:line="265" w:lineRule="auto"/>
        <w:ind w:left="10" w:right="20" w:hanging="10"/>
        <w:jc w:val="right"/>
        <w:rPr/>
      </w:pPr>
      <w:r w:rsidDel="00000000" w:rsidR="00000000" w:rsidRPr="00000000">
        <w:rPr>
          <w:b w:val="1"/>
          <w:bCs w:val="1"/>
          <w:sz w:val="19"/>
          <w:szCs w:val="19"/>
          <w:rtl w:val="0"/>
        </w:rPr>
        <w:t xml:space="preserve">Table A3.7: RLAST_Present property</w:t>
      </w:r>
      <w:r w:rsidDel="00000000" w:rsidR="00000000" w:rsidRPr="00000000">
        <w:rPr>
          <w:rtl w:val="0"/>
        </w:rPr>
      </w:r>
    </w:p>
    <w:tbl>
      <w:tblPr>
        <w:tblStyle w:val="Table26"/>
        <w:tblW w:w="6152.0" w:type="dxa"/>
        <w:jc w:val="left"/>
        <w:tblInd w:w="3954.0" w:type="dxa"/>
        <w:tblLayout w:type="fixed"/>
        <w:tblLook w:val="0400"/>
      </w:tblPr>
      <w:tblGrid>
        <w:gridCol w:w="1761"/>
        <w:gridCol w:w="870"/>
        <w:gridCol w:w="3521"/>
        <w:tblGridChange w:id="0">
          <w:tblGrid>
            <w:gridCol w:w="1761"/>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2">
            <w:pPr>
              <w:spacing w:after="0" w:line="259" w:lineRule="auto"/>
              <w:ind w:left="120" w:firstLine="0"/>
              <w:rPr/>
            </w:pPr>
            <w:r w:rsidDel="00000000" w:rsidR="00000000" w:rsidRPr="00000000">
              <w:rPr>
                <w:rtl w:val="0"/>
              </w:rPr>
              <w:t xml:space="preserve">RLAST_Present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4">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5">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6">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7">
            <w:pPr>
              <w:spacing w:after="0" w:line="259" w:lineRule="auto"/>
              <w:ind w:left="0" w:firstLine="0"/>
              <w:rPr/>
            </w:pPr>
            <w:r w:rsidDel="00000000" w:rsidR="00000000" w:rsidRPr="00000000">
              <w:rPr>
                <w:rtl w:val="0"/>
              </w:rPr>
              <w:t xml:space="preserve">RLAST is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8">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9">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4A">
            <w:pPr>
              <w:spacing w:after="0" w:line="259" w:lineRule="auto"/>
              <w:ind w:left="0" w:firstLine="0"/>
              <w:rPr/>
            </w:pPr>
            <w:r w:rsidDel="00000000" w:rsidR="00000000" w:rsidRPr="00000000">
              <w:rPr>
                <w:rtl w:val="0"/>
              </w:rPr>
              <w:t xml:space="preserve">RLAST is not present.</w:t>
            </w:r>
          </w:p>
        </w:tc>
      </w:tr>
    </w:tbl>
    <w:p w:rsidR="00000000" w:rsidDel="00000000" w:rsidP="00000000" w:rsidRDefault="00000000" w:rsidRPr="00000000" w14:paraId="0000084B">
      <w:pPr>
        <w:rPr/>
        <w:sectPr>
          <w:headerReference r:id="rId82" w:type="default"/>
          <w:headerReference r:id="rId83" w:type="first"/>
          <w:headerReference r:id="rId84" w:type="even"/>
          <w:footerReference r:id="rId85" w:type="default"/>
          <w:footerReference r:id="rId86" w:type="first"/>
          <w:footerReference r:id="rId87" w:type="even"/>
          <w:type w:val="nextPage"/>
          <w:pgSz w:h="16838" w:w="11906" w:orient="portrait"/>
          <w:pgMar w:bottom="1592" w:top="2105" w:left="1080" w:right="720" w:header="1392" w:footer="864"/>
        </w:sectPr>
      </w:pPr>
      <w:r w:rsidDel="00000000" w:rsidR="00000000" w:rsidRPr="00000000">
        <w:rPr>
          <w:rtl w:val="0"/>
        </w:rPr>
      </w:r>
    </w:p>
    <w:p w:rsidR="00000000" w:rsidDel="00000000" w:rsidP="00000000" w:rsidRDefault="00000000" w:rsidRPr="00000000" w14:paraId="0000084C">
      <w:pPr>
        <w:spacing w:after="341" w:line="265" w:lineRule="auto"/>
        <w:ind w:left="21" w:hanging="10"/>
        <w:rPr/>
      </w:pPr>
      <w:r w:rsidDel="00000000" w:rsidR="00000000" w:rsidRPr="00000000">
        <w:rPr>
          <w:i w:val="1"/>
          <w:iCs w:val="1"/>
          <w:sz w:val="17"/>
          <w:szCs w:val="17"/>
          <w:rtl w:val="0"/>
        </w:rPr>
        <w:t xml:space="preserve">A3.4. Relationships between the channels</w:t>
      </w:r>
      <w:r w:rsidDel="00000000" w:rsidR="00000000" w:rsidRPr="00000000">
        <w:rPr>
          <w:rtl w:val="0"/>
        </w:rPr>
      </w:r>
    </w:p>
    <w:p w:rsidR="00000000" w:rsidDel="00000000" w:rsidP="00000000" w:rsidRDefault="00000000" w:rsidRPr="00000000" w14:paraId="0000084D">
      <w:pPr>
        <w:pStyle w:val="Heading6"/>
        <w:ind w:left="22" w:firstLine="27"/>
        <w:rPr/>
      </w:pPr>
      <w:r w:rsidDel="00000000" w:rsidR="00000000" w:rsidRPr="00000000">
        <w:rPr>
          <w:rtl w:val="0"/>
        </w:rPr>
        <w:t xml:space="preserve">A3.4 Relationships between the channels</w:t>
      </w:r>
    </w:p>
    <w:p w:rsidR="00000000" w:rsidDel="00000000" w:rsidP="00000000" w:rsidRDefault="00000000" w:rsidRPr="00000000" w14:paraId="0000084E">
      <w:pPr>
        <w:ind w:left="1126" w:right="8" w:firstLine="159.00000000000006"/>
        <w:rPr/>
      </w:pPr>
      <w:r w:rsidDel="00000000" w:rsidR="00000000" w:rsidRPr="00000000">
        <w:rPr>
          <w:rtl w:val="0"/>
        </w:rPr>
        <w:t xml:space="preserve">The AXI protocol requires the following relationships to be maintained:</w:t>
      </w:r>
    </w:p>
    <w:p w:rsidR="00000000" w:rsidDel="00000000" w:rsidP="00000000" w:rsidRDefault="00000000" w:rsidRPr="00000000" w14:paraId="0000084F">
      <w:pPr>
        <w:numPr>
          <w:ilvl w:val="0"/>
          <w:numId w:val="101"/>
        </w:numPr>
        <w:ind w:left="1572" w:right="8" w:hanging="169.00000000000006"/>
        <w:rPr/>
      </w:pPr>
      <w:r w:rsidDel="00000000" w:rsidR="00000000" w:rsidRPr="00000000">
        <w:rPr>
          <w:rtl w:val="0"/>
        </w:rPr>
        <w:t xml:space="preserve">A write response must always follow the last write transfer in a write transaction.</w:t>
      </w:r>
    </w:p>
    <w:p w:rsidR="00000000" w:rsidDel="00000000" w:rsidP="00000000" w:rsidRDefault="00000000" w:rsidRPr="00000000" w14:paraId="00000850">
      <w:pPr>
        <w:numPr>
          <w:ilvl w:val="0"/>
          <w:numId w:val="101"/>
        </w:numPr>
        <w:ind w:left="1572" w:right="8" w:hanging="169.00000000000006"/>
        <w:rPr/>
      </w:pPr>
      <w:r w:rsidDel="00000000" w:rsidR="00000000" w:rsidRPr="00000000">
        <w:rPr>
          <w:rtl w:val="0"/>
        </w:rPr>
        <w:t xml:space="preserve">Read data and responses must always follow the read request.</w:t>
      </w:r>
    </w:p>
    <w:p w:rsidR="00000000" w:rsidDel="00000000" w:rsidP="00000000" w:rsidRDefault="00000000" w:rsidRPr="00000000" w14:paraId="00000851">
      <w:pPr>
        <w:numPr>
          <w:ilvl w:val="0"/>
          <w:numId w:val="101"/>
        </w:numPr>
        <w:ind w:left="1572" w:right="8" w:hanging="169.00000000000006"/>
        <w:rPr/>
      </w:pPr>
      <w:r w:rsidDel="00000000" w:rsidR="00000000" w:rsidRPr="00000000">
        <w:rPr>
          <w:rtl w:val="0"/>
        </w:rPr>
        <w:t xml:space="preserve">Channel handshakes must conform to the dependencies defined in </w:t>
      </w:r>
      <w:r w:rsidDel="00000000" w:rsidR="00000000" w:rsidRPr="00000000">
        <w:rPr>
          <w:color w:val="0000ff"/>
          <w:rtl w:val="0"/>
        </w:rPr>
        <w:t xml:space="preserve">A3.5 </w:t>
      </w:r>
      <w:r w:rsidDel="00000000" w:rsidR="00000000" w:rsidRPr="00000000">
        <w:rPr>
          <w:i w:val="1"/>
          <w:iCs w:val="1"/>
          <w:color w:val="0000ff"/>
          <w:rtl w:val="0"/>
        </w:rPr>
        <w:t xml:space="preserve">Dependencies between channel handshake signals</w:t>
      </w:r>
      <w:r w:rsidDel="00000000" w:rsidR="00000000" w:rsidRPr="00000000">
        <w:rPr>
          <w:rtl w:val="0"/>
        </w:rPr>
        <w:t xml:space="preserve">.</w:t>
      </w:r>
    </w:p>
    <w:p w:rsidR="00000000" w:rsidDel="00000000" w:rsidP="00000000" w:rsidRDefault="00000000" w:rsidRPr="00000000" w14:paraId="00000852">
      <w:pPr>
        <w:numPr>
          <w:ilvl w:val="0"/>
          <w:numId w:val="101"/>
        </w:numPr>
        <w:ind w:left="1572" w:right="8" w:hanging="169.00000000000006"/>
        <w:rPr/>
      </w:pPr>
      <w:r w:rsidDel="00000000" w:rsidR="00000000" w:rsidRPr="00000000">
        <w:rPr>
          <w:rtl w:val="0"/>
        </w:rPr>
        <w:t xml:space="preserve">When a Manager issues a write request, it must be able to provide all write data for that transaction, without dependency on other transactions from that Manager.</w:t>
      </w:r>
    </w:p>
    <w:p w:rsidR="00000000" w:rsidDel="00000000" w:rsidP="00000000" w:rsidRDefault="00000000" w:rsidRPr="00000000" w14:paraId="00000853">
      <w:pPr>
        <w:numPr>
          <w:ilvl w:val="0"/>
          <w:numId w:val="101"/>
        </w:numPr>
        <w:ind w:left="1572" w:right="8" w:hanging="169.00000000000006"/>
        <w:rPr/>
      </w:pPr>
      <w:r w:rsidDel="00000000" w:rsidR="00000000" w:rsidRPr="00000000">
        <w:rPr>
          <w:rtl w:val="0"/>
        </w:rPr>
        <w:t xml:space="preserve">When a Manager has issued a write request and all write data, it must be able to accept all responses for that transaction, without dependency on other transactions from that Manager.</w:t>
      </w:r>
    </w:p>
    <w:p w:rsidR="00000000" w:rsidDel="00000000" w:rsidP="00000000" w:rsidRDefault="00000000" w:rsidRPr="00000000" w14:paraId="00000854">
      <w:pPr>
        <w:numPr>
          <w:ilvl w:val="0"/>
          <w:numId w:val="101"/>
        </w:numPr>
        <w:ind w:left="1572" w:right="8" w:hanging="169.00000000000006"/>
        <w:rPr/>
      </w:pPr>
      <w:r w:rsidDel="00000000" w:rsidR="00000000" w:rsidRPr="00000000">
        <w:rPr>
          <w:rtl w:val="0"/>
        </w:rPr>
        <w:t xml:space="preserve">When a Manager has issued a read request, it must be able to accept all read data for that transaction, without dependency on other transactions from that Manager.</w:t>
      </w:r>
    </w:p>
    <w:p w:rsidR="00000000" w:rsidDel="00000000" w:rsidP="00000000" w:rsidRDefault="00000000" w:rsidRPr="00000000" w14:paraId="00000855">
      <w:pPr>
        <w:ind w:left="1945" w:right="8" w:hanging="199.00000000000006"/>
        <w:rPr/>
      </w:pPr>
      <w:r w:rsidDel="00000000" w:rsidR="00000000" w:rsidRPr="00000000">
        <w:rPr>
          <w:rtl w:val="0"/>
        </w:rPr>
        <w:t xml:space="preserve">– Note that a Manager can rely on read data returning in order from transactions that use the same ID, so the Manager only needs enough storage for read data from transactions with different IDs.</w:t>
      </w:r>
    </w:p>
    <w:p w:rsidR="00000000" w:rsidDel="00000000" w:rsidP="00000000" w:rsidRDefault="00000000" w:rsidRPr="00000000" w14:paraId="00000856">
      <w:pPr>
        <w:numPr>
          <w:ilvl w:val="0"/>
          <w:numId w:val="101"/>
        </w:numPr>
        <w:ind w:left="1572" w:right="8" w:hanging="169.00000000000006"/>
        <w:rPr/>
      </w:pPr>
      <w:r w:rsidDel="00000000" w:rsidR="00000000" w:rsidRPr="00000000">
        <w:rPr>
          <w:rtl w:val="0"/>
        </w:rPr>
        <w:t xml:space="preserve">A Manager is permitted to wait for one transaction to complete before issuing another transaction request.</w:t>
      </w:r>
    </w:p>
    <w:p w:rsidR="00000000" w:rsidDel="00000000" w:rsidP="00000000" w:rsidRDefault="00000000" w:rsidRPr="00000000" w14:paraId="00000857">
      <w:pPr>
        <w:numPr>
          <w:ilvl w:val="0"/>
          <w:numId w:val="101"/>
        </w:numPr>
        <w:ind w:left="1572" w:right="8" w:hanging="169.00000000000006"/>
        <w:rPr/>
      </w:pPr>
      <w:r w:rsidDel="00000000" w:rsidR="00000000" w:rsidRPr="00000000">
        <w:rPr>
          <w:rtl w:val="0"/>
        </w:rPr>
        <w:t xml:space="preserve">A Subordinate is permitted to wait for one transaction to complete before accepting or issuing transfers for another transaction.</w:t>
      </w:r>
    </w:p>
    <w:p w:rsidR="00000000" w:rsidDel="00000000" w:rsidP="00000000" w:rsidRDefault="00000000" w:rsidRPr="00000000" w14:paraId="00000858">
      <w:pPr>
        <w:numPr>
          <w:ilvl w:val="0"/>
          <w:numId w:val="101"/>
        </w:numPr>
        <w:spacing w:after="109" w:lineRule="auto"/>
        <w:ind w:left="1572" w:right="8" w:hanging="169.00000000000006"/>
        <w:rPr/>
      </w:pPr>
      <w:r w:rsidDel="00000000" w:rsidR="00000000" w:rsidRPr="00000000">
        <w:rPr>
          <w:rtl w:val="0"/>
        </w:rPr>
        <w:t xml:space="preserve">A Subordinate must not block acceptance of data-less write requests due to transactions with leading write data.</w:t>
      </w:r>
    </w:p>
    <w:p w:rsidR="00000000" w:rsidDel="00000000" w:rsidP="00000000" w:rsidRDefault="00000000" w:rsidRPr="00000000" w14:paraId="00000859">
      <w:pPr>
        <w:spacing w:after="106" w:lineRule="auto"/>
        <w:ind w:left="1126" w:right="8" w:firstLine="159.00000000000006"/>
        <w:rPr/>
      </w:pPr>
      <w:r w:rsidDel="00000000" w:rsidR="00000000" w:rsidRPr="00000000">
        <w:rPr>
          <w:rtl w:val="0"/>
        </w:rPr>
        <w:t xml:space="preserve">The protocol does not define any other relationship between the channels.</w:t>
      </w:r>
    </w:p>
    <w:p w:rsidR="00000000" w:rsidDel="00000000" w:rsidP="00000000" w:rsidRDefault="00000000" w:rsidRPr="00000000" w14:paraId="0000085A">
      <w:pPr>
        <w:spacing w:after="110" w:lineRule="auto"/>
        <w:ind w:left="1126" w:right="8" w:firstLine="159.00000000000006"/>
        <w:rPr/>
      </w:pPr>
      <w:r w:rsidDel="00000000" w:rsidR="00000000" w:rsidRPr="00000000">
        <w:rPr>
          <w:rtl w:val="0"/>
        </w:rPr>
        <w:t xml:space="preserve">The lack of relationship means, for example, that the write data can appear at an interface before the write request for the transaction. This can occur if the write request channel contains more register stages than the write data channel. Similarly, the write data might appear in the same cycle as the request.</w:t>
      </w:r>
    </w:p>
    <w:p w:rsidR="00000000" w:rsidDel="00000000" w:rsidP="00000000" w:rsidRDefault="00000000" w:rsidRPr="00000000" w14:paraId="0000085B">
      <w:pPr>
        <w:ind w:left="1126" w:right="8" w:firstLine="159.00000000000006"/>
        <w:rPr/>
      </w:pPr>
      <w:r w:rsidDel="00000000" w:rsidR="00000000" w:rsidRPr="00000000">
        <w:rPr>
          <w:rtl w:val="0"/>
        </w:rPr>
        <w:t xml:space="preserve">When the interconnect is required to determine the destination address space or Subordinate space, it must realign the request and write data. This realignment is required to assure that the write data is signaled as being valid only to the Subordinate that it is destined for.</w:t>
      </w:r>
    </w:p>
    <w:p w:rsidR="00000000" w:rsidDel="00000000" w:rsidP="00000000" w:rsidRDefault="00000000" w:rsidRPr="00000000" w14:paraId="0000085C">
      <w:pPr>
        <w:spacing w:after="341" w:line="265" w:lineRule="auto"/>
        <w:ind w:left="21" w:hanging="10"/>
        <w:rPr/>
      </w:pPr>
      <w:r w:rsidDel="00000000" w:rsidR="00000000" w:rsidRPr="00000000">
        <w:rPr>
          <w:i w:val="1"/>
          <w:iCs w:val="1"/>
          <w:sz w:val="17"/>
          <w:szCs w:val="17"/>
          <w:rtl w:val="0"/>
        </w:rPr>
        <w:t xml:space="preserve">A3.5. Dependencies between channel handshake signals</w:t>
      </w:r>
      <w:r w:rsidDel="00000000" w:rsidR="00000000" w:rsidRPr="00000000">
        <w:rPr>
          <w:rtl w:val="0"/>
        </w:rPr>
      </w:r>
    </w:p>
    <w:p w:rsidR="00000000" w:rsidDel="00000000" w:rsidP="00000000" w:rsidRDefault="00000000" w:rsidRPr="00000000" w14:paraId="0000085D">
      <w:pPr>
        <w:pStyle w:val="Heading6"/>
        <w:ind w:left="22" w:firstLine="27"/>
        <w:rPr/>
      </w:pPr>
      <w:r w:rsidDel="00000000" w:rsidR="00000000" w:rsidRPr="00000000">
        <w:rPr>
          <w:rtl w:val="0"/>
        </w:rPr>
        <w:t xml:space="preserve">A3.5 Dependencies between channel handshake signals</w:t>
      </w:r>
    </w:p>
    <w:p w:rsidR="00000000" w:rsidDel="00000000" w:rsidP="00000000" w:rsidRDefault="00000000" w:rsidRPr="00000000" w14:paraId="0000085E">
      <w:pPr>
        <w:ind w:left="1126" w:right="8" w:firstLine="159.00000000000006"/>
        <w:rPr/>
      </w:pPr>
      <w:r w:rsidDel="00000000" w:rsidR="00000000" w:rsidRPr="00000000">
        <w:rPr>
          <w:rtl w:val="0"/>
        </w:rPr>
        <w:t xml:space="preserve">There are dependencies between channels for write, read, and snoop transactions. These are described in the sections below and include dependency diagrams, where:</w:t>
      </w:r>
    </w:p>
    <w:p w:rsidR="00000000" w:rsidDel="00000000" w:rsidP="00000000" w:rsidRDefault="00000000" w:rsidRPr="00000000" w14:paraId="0000085F">
      <w:pPr>
        <w:numPr>
          <w:ilvl w:val="0"/>
          <w:numId w:val="113"/>
        </w:numPr>
        <w:ind w:left="1572" w:right="8" w:hanging="169.00000000000006"/>
        <w:rPr/>
      </w:pPr>
      <w:r w:rsidDel="00000000" w:rsidR="00000000" w:rsidRPr="00000000">
        <w:rPr>
          <w:rtl w:val="0"/>
        </w:rPr>
        <w:t xml:space="preserve">Single-headed arrows point to signals that can be asserted before or after the signal at the start of the arrow.</w:t>
      </w:r>
    </w:p>
    <w:p w:rsidR="00000000" w:rsidDel="00000000" w:rsidP="00000000" w:rsidRDefault="00000000" w:rsidRPr="00000000" w14:paraId="00000860">
      <w:pPr>
        <w:numPr>
          <w:ilvl w:val="0"/>
          <w:numId w:val="113"/>
        </w:numPr>
        <w:spacing w:after="409" w:lineRule="auto"/>
        <w:ind w:left="1572" w:right="8" w:hanging="169.00000000000006"/>
        <w:rPr/>
      </w:pPr>
      <w:r w:rsidDel="00000000" w:rsidR="00000000" w:rsidRPr="00000000">
        <w:rPr>
          <w:rtl w:val="0"/>
        </w:rPr>
        <w:t xml:space="preserve">Double-headed arrows point to signals that must be asserted only after assertion of the signal at the start of the arrow.</w:t>
      </w:r>
    </w:p>
    <w:p w:rsidR="00000000" w:rsidDel="00000000" w:rsidP="00000000" w:rsidRDefault="00000000" w:rsidRPr="00000000" w14:paraId="0000086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85"/>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A3.5.1</w:t>
        <w:tab/>
        <w:t xml:space="preserve">Write transaction dependencies</w:t>
      </w:r>
    </w:p>
    <w:p w:rsidR="00000000" w:rsidDel="00000000" w:rsidP="00000000" w:rsidRDefault="00000000" w:rsidRPr="00000000" w14:paraId="00000862">
      <w:pPr>
        <w:ind w:left="1126" w:right="8" w:firstLine="159.00000000000006"/>
        <w:rPr/>
      </w:pPr>
      <w:r w:rsidDel="00000000" w:rsidR="00000000" w:rsidRPr="00000000">
        <w:rPr>
          <w:rtl w:val="0"/>
        </w:rPr>
        <w:t xml:space="preserve">For transactions on the write channels, </w:t>
      </w:r>
      <w:r w:rsidDel="00000000" w:rsidR="00000000" w:rsidRPr="00000000">
        <w:rPr>
          <w:color w:val="0000ff"/>
          <w:rtl w:val="0"/>
        </w:rPr>
        <w:t xml:space="preserve">Figure A3.5 </w:t>
      </w:r>
      <w:r w:rsidDel="00000000" w:rsidR="00000000" w:rsidRPr="00000000">
        <w:rPr>
          <w:rtl w:val="0"/>
        </w:rPr>
        <w:t xml:space="preserve">shows the handshake signal dependencies. The rules are:</w:t>
      </w:r>
    </w:p>
    <w:p w:rsidR="00000000" w:rsidDel="00000000" w:rsidP="00000000" w:rsidRDefault="00000000" w:rsidRPr="00000000" w14:paraId="00000863">
      <w:pPr>
        <w:numPr>
          <w:ilvl w:val="0"/>
          <w:numId w:val="120"/>
        </w:numPr>
        <w:ind w:left="1572" w:right="8" w:hanging="169.00000000000006"/>
        <w:rPr/>
      </w:pPr>
      <w:r w:rsidDel="00000000" w:rsidR="00000000" w:rsidRPr="00000000">
        <w:rPr>
          <w:rtl w:val="0"/>
        </w:rPr>
        <w:t xml:space="preserve">The Manager must not wait for the Subordinate to assert AWREADY or WREADY before asserting AWVALID or WVALID. This applies to every write data transfer in a transaction.</w:t>
      </w:r>
    </w:p>
    <w:p w:rsidR="00000000" w:rsidDel="00000000" w:rsidP="00000000" w:rsidRDefault="00000000" w:rsidRPr="00000000" w14:paraId="00000864">
      <w:pPr>
        <w:numPr>
          <w:ilvl w:val="0"/>
          <w:numId w:val="120"/>
        </w:numPr>
        <w:ind w:left="1572" w:right="8" w:hanging="169.00000000000006"/>
        <w:rPr/>
      </w:pPr>
      <w:r w:rsidDel="00000000" w:rsidR="00000000" w:rsidRPr="00000000">
        <w:rPr>
          <w:rtl w:val="0"/>
        </w:rPr>
        <w:t xml:space="preserve">The Subordinate can wait for AWVALID or WVALID, or both, before asserting AWREADY.</w:t>
      </w:r>
    </w:p>
    <w:p w:rsidR="00000000" w:rsidDel="00000000" w:rsidP="00000000" w:rsidRDefault="00000000" w:rsidRPr="00000000" w14:paraId="00000865">
      <w:pPr>
        <w:numPr>
          <w:ilvl w:val="0"/>
          <w:numId w:val="120"/>
        </w:numPr>
        <w:ind w:left="1572" w:right="8" w:hanging="169.00000000000006"/>
        <w:rPr/>
      </w:pPr>
      <w:r w:rsidDel="00000000" w:rsidR="00000000" w:rsidRPr="00000000">
        <w:rPr>
          <w:rtl w:val="0"/>
        </w:rPr>
        <w:t xml:space="preserve">The Subordinate can assert AWREADY before AWVALID or WVALID, or both, are asserted.</w:t>
      </w:r>
    </w:p>
    <w:p w:rsidR="00000000" w:rsidDel="00000000" w:rsidP="00000000" w:rsidRDefault="00000000" w:rsidRPr="00000000" w14:paraId="00000866">
      <w:pPr>
        <w:numPr>
          <w:ilvl w:val="0"/>
          <w:numId w:val="120"/>
        </w:numPr>
        <w:ind w:left="1572" w:right="8" w:hanging="169.00000000000006"/>
        <w:rPr/>
      </w:pPr>
      <w:r w:rsidDel="00000000" w:rsidR="00000000" w:rsidRPr="00000000">
        <w:rPr>
          <w:rtl w:val="0"/>
        </w:rPr>
        <w:t xml:space="preserve">The Subordinate can wait for AWVALID or WVALID, or both, before asserting WREADY.</w:t>
      </w:r>
    </w:p>
    <w:p w:rsidR="00000000" w:rsidDel="00000000" w:rsidP="00000000" w:rsidRDefault="00000000" w:rsidRPr="00000000" w14:paraId="00000867">
      <w:pPr>
        <w:numPr>
          <w:ilvl w:val="0"/>
          <w:numId w:val="120"/>
        </w:numPr>
        <w:ind w:left="1572" w:right="8" w:hanging="169.00000000000006"/>
        <w:rPr/>
      </w:pPr>
      <w:r w:rsidDel="00000000" w:rsidR="00000000" w:rsidRPr="00000000">
        <w:rPr>
          <w:rtl w:val="0"/>
        </w:rPr>
        <w:t xml:space="preserve">The Subordinate can assert WREADY before AWVALID or WVALID, or both, are asserted.</w:t>
      </w:r>
    </w:p>
    <w:p w:rsidR="00000000" w:rsidDel="00000000" w:rsidP="00000000" w:rsidRDefault="00000000" w:rsidRPr="00000000" w14:paraId="00000868">
      <w:pPr>
        <w:numPr>
          <w:ilvl w:val="0"/>
          <w:numId w:val="120"/>
        </w:numPr>
        <w:ind w:left="1572" w:right="8" w:hanging="169.00000000000006"/>
        <w:rPr/>
      </w:pPr>
      <w:r w:rsidDel="00000000" w:rsidR="00000000" w:rsidRPr="00000000">
        <w:rPr>
          <w:rtl w:val="0"/>
        </w:rPr>
        <w:t xml:space="preserve">The Subordinate must wait for AWVALID, AWREADY, WVALID, and WREADY to be asserted before asserting BVALID.</w:t>
      </w:r>
    </w:p>
    <w:p w:rsidR="00000000" w:rsidDel="00000000" w:rsidP="00000000" w:rsidRDefault="00000000" w:rsidRPr="00000000" w14:paraId="00000869">
      <w:pPr>
        <w:numPr>
          <w:ilvl w:val="0"/>
          <w:numId w:val="120"/>
        </w:numPr>
        <w:ind w:left="1572" w:right="8" w:hanging="169.00000000000006"/>
        <w:rPr/>
      </w:pPr>
      <w:r w:rsidDel="00000000" w:rsidR="00000000" w:rsidRPr="00000000">
        <w:rPr>
          <w:rtl w:val="0"/>
        </w:rPr>
        <w:t xml:space="preserve">The Subordinate must also wait for WLAST to be asserted before asserting BVALID. This wait is because the write response, BRESP, must be signaled only after the last data transfer of a write transaction.</w:t>
      </w:r>
    </w:p>
    <w:p w:rsidR="00000000" w:rsidDel="00000000" w:rsidP="00000000" w:rsidRDefault="00000000" w:rsidRPr="00000000" w14:paraId="0000086A">
      <w:pPr>
        <w:numPr>
          <w:ilvl w:val="0"/>
          <w:numId w:val="120"/>
        </w:numPr>
        <w:ind w:left="1572" w:right="8" w:hanging="169.00000000000006"/>
        <w:rPr/>
      </w:pPr>
      <w:r w:rsidDel="00000000" w:rsidR="00000000" w:rsidRPr="00000000">
        <w:rPr>
          <w:rtl w:val="0"/>
        </w:rPr>
        <w:t xml:space="preserve">The Subordinate must not wait for the Manager to assert BREADY before asserting BVALID.</w:t>
      </w:r>
    </w:p>
    <w:p w:rsidR="00000000" w:rsidDel="00000000" w:rsidP="00000000" w:rsidRDefault="00000000" w:rsidRPr="00000000" w14:paraId="0000086B">
      <w:pPr>
        <w:numPr>
          <w:ilvl w:val="0"/>
          <w:numId w:val="120"/>
        </w:numPr>
        <w:ind w:left="1572" w:right="8" w:hanging="169.00000000000006"/>
        <w:rPr/>
      </w:pPr>
      <w:r w:rsidDel="00000000" w:rsidR="00000000" w:rsidRPr="00000000">
        <w:rPr>
          <w:rtl w:val="0"/>
        </w:rPr>
        <w:t xml:space="preserve">The Manager can wait for BVALID before asserting BREADY.</w:t>
      </w:r>
    </w:p>
    <w:p w:rsidR="00000000" w:rsidDel="00000000" w:rsidP="00000000" w:rsidRDefault="00000000" w:rsidRPr="00000000" w14:paraId="0000086C">
      <w:pPr>
        <w:numPr>
          <w:ilvl w:val="0"/>
          <w:numId w:val="120"/>
        </w:numPr>
        <w:spacing w:after="10" w:lineRule="auto"/>
        <w:ind w:left="1572" w:right="8" w:hanging="169.00000000000006"/>
        <w:rPr/>
      </w:pPr>
      <w:r w:rsidDel="00000000" w:rsidR="00000000" w:rsidRPr="00000000">
        <w:rPr>
          <w:rtl w:val="0"/>
        </w:rPr>
        <w:t xml:space="preserve">The Manager can assert BREADY before BVALID is asserted.</w:t>
      </w:r>
    </w:p>
    <w:p w:rsidR="00000000" w:rsidDel="00000000" w:rsidP="00000000" w:rsidRDefault="00000000" w:rsidRPr="00000000" w14:paraId="0000086D">
      <w:pPr>
        <w:spacing w:after="103" w:line="259" w:lineRule="auto"/>
        <w:ind w:left="2919" w:firstLine="0"/>
        <w:rPr/>
      </w:pPr>
      <w:r w:rsidDel="00000000" w:rsidR="00000000" w:rsidRPr="00000000">
        <w:rPr>
          <w:sz w:val="22"/>
          <w:szCs w:val="22"/>
        </w:rPr>
        <mc:AlternateContent>
          <mc:Choice Requires="wpg">
            <w:drawing>
              <wp:inline distB="0" distT="0" distL="0" distR="0">
                <wp:extent cx="3869882" cy="1552979"/>
                <wp:effectExtent b="0" l="0" r="0" t="0"/>
                <wp:docPr id="623045" name=""/>
                <a:graphic>
                  <a:graphicData uri="http://schemas.microsoft.com/office/word/2010/wordprocessingGroup">
                    <wpg:wgp>
                      <wpg:cNvGrpSpPr/>
                      <wpg:grpSpPr>
                        <a:xfrm>
                          <a:off x="3411050" y="3003500"/>
                          <a:ext cx="3869882" cy="1552979"/>
                          <a:chOff x="3411050" y="3003500"/>
                          <a:chExt cx="3874975" cy="1559600"/>
                        </a:xfrm>
                      </wpg:grpSpPr>
                      <wpg:grpSp>
                        <wpg:cNvGrpSpPr/>
                        <wpg:grpSpPr>
                          <a:xfrm>
                            <a:off x="3411059" y="3003511"/>
                            <a:ext cx="3869882" cy="1552979"/>
                            <a:chOff x="0" y="0"/>
                            <a:chExt cx="3869882" cy="1552979"/>
                          </a:xfrm>
                        </wpg:grpSpPr>
                        <wps:wsp>
                          <wps:cNvSpPr/>
                          <wps:cNvPr id="3" name="Shape 3"/>
                          <wps:spPr>
                            <a:xfrm>
                              <a:off x="0" y="0"/>
                              <a:ext cx="3869875" cy="155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825107"/>
                              <a:ext cx="765669" cy="18870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AWVALID</w:t>
                                </w:r>
                              </w:p>
                            </w:txbxContent>
                          </wps:txbx>
                          <wps:bodyPr anchorCtr="0" anchor="t" bIns="0" lIns="0" spcFirstLastPara="1" rIns="0" wrap="square" tIns="0">
                            <a:noAutofit/>
                          </wps:bodyPr>
                        </wps:wsp>
                        <wps:wsp>
                          <wps:cNvSpPr/>
                          <wps:cNvPr id="36" name="Shape 36"/>
                          <wps:spPr>
                            <a:xfrm>
                              <a:off x="1582886" y="825107"/>
                              <a:ext cx="653006" cy="18870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WVALID</w:t>
                                </w:r>
                              </w:p>
                            </w:txbxContent>
                          </wps:txbx>
                          <wps:bodyPr anchorCtr="0" anchor="t" bIns="0" lIns="0" spcFirstLastPara="1" rIns="0" wrap="square" tIns="0">
                            <a:noAutofit/>
                          </wps:bodyPr>
                        </wps:wsp>
                        <wps:wsp>
                          <wps:cNvSpPr/>
                          <wps:cNvPr id="37" name="Shape 37"/>
                          <wps:spPr>
                            <a:xfrm>
                              <a:off x="3133683" y="825107"/>
                              <a:ext cx="615677" cy="18870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BVALID</w:t>
                                </w:r>
                              </w:p>
                            </w:txbxContent>
                          </wps:txbx>
                          <wps:bodyPr anchorCtr="0" anchor="t" bIns="0" lIns="0" spcFirstLastPara="1" rIns="0" wrap="square" tIns="0">
                            <a:noAutofit/>
                          </wps:bodyPr>
                        </wps:wsp>
                        <wps:wsp>
                          <wps:cNvSpPr/>
                          <wps:cNvPr id="38" name="Shape 38"/>
                          <wps:spPr>
                            <a:xfrm>
                              <a:off x="604645" y="1013229"/>
                              <a:ext cx="206711" cy="458831"/>
                            </a:xfrm>
                            <a:custGeom>
                              <a:rect b="b" l="l" r="r" t="t"/>
                              <a:pathLst>
                                <a:path extrusionOk="0" h="458831" w="206711">
                                  <a:moveTo>
                                    <a:pt x="0" y="0"/>
                                  </a:moveTo>
                                  <a:lnTo>
                                    <a:pt x="206711" y="458831"/>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 name="Shape 39"/>
                          <wps:spPr>
                            <a:xfrm>
                              <a:off x="776690" y="1456433"/>
                              <a:ext cx="69349" cy="84937"/>
                            </a:xfrm>
                            <a:custGeom>
                              <a:rect b="b" l="l" r="r" t="t"/>
                              <a:pathLst>
                                <a:path extrusionOk="0" h="84937" w="69349">
                                  <a:moveTo>
                                    <a:pt x="69349" y="0"/>
                                  </a:moveTo>
                                  <a:lnTo>
                                    <a:pt x="65877" y="84937"/>
                                  </a:lnTo>
                                  <a:lnTo>
                                    <a:pt x="0" y="31261"/>
                                  </a:lnTo>
                                  <a:lnTo>
                                    <a:pt x="6934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0" name="Shape 40"/>
                          <wps:spPr>
                            <a:xfrm>
                              <a:off x="1317972" y="1060200"/>
                              <a:ext cx="246761" cy="416136"/>
                            </a:xfrm>
                            <a:custGeom>
                              <a:rect b="b" l="l" r="r" t="t"/>
                              <a:pathLst>
                                <a:path extrusionOk="0" h="416136" w="246761">
                                  <a:moveTo>
                                    <a:pt x="246761" y="0"/>
                                  </a:moveTo>
                                  <a:lnTo>
                                    <a:pt x="0" y="41613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1" name="Shape 41"/>
                          <wps:spPr>
                            <a:xfrm>
                              <a:off x="1279131" y="1456932"/>
                              <a:ext cx="71633" cy="84930"/>
                            </a:xfrm>
                            <a:custGeom>
                              <a:rect b="b" l="l" r="r" t="t"/>
                              <a:pathLst>
                                <a:path extrusionOk="0" h="84930" w="71633">
                                  <a:moveTo>
                                    <a:pt x="6093" y="0"/>
                                  </a:moveTo>
                                  <a:lnTo>
                                    <a:pt x="71633" y="38850"/>
                                  </a:lnTo>
                                  <a:lnTo>
                                    <a:pt x="0" y="84930"/>
                                  </a:lnTo>
                                  <a:lnTo>
                                    <a:pt x="6093"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 name="Shape 42"/>
                          <wps:spPr>
                            <a:xfrm>
                              <a:off x="701132" y="916737"/>
                              <a:ext cx="1470462" cy="600819"/>
                            </a:xfrm>
                            <a:custGeom>
                              <a:rect b="b" l="l" r="r" t="t"/>
                              <a:pathLst>
                                <a:path extrusionOk="0" h="600819" w="1470462">
                                  <a:moveTo>
                                    <a:pt x="0" y="0"/>
                                  </a:moveTo>
                                  <a:lnTo>
                                    <a:pt x="1470462" y="600819"/>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 name="Shape 43"/>
                          <wps:spPr>
                            <a:xfrm>
                              <a:off x="2157165" y="1482128"/>
                              <a:ext cx="85334" cy="70851"/>
                            </a:xfrm>
                            <a:custGeom>
                              <a:rect b="b" l="l" r="r" t="t"/>
                              <a:pathLst>
                                <a:path extrusionOk="0" h="70851" w="85334">
                                  <a:moveTo>
                                    <a:pt x="28921" y="0"/>
                                  </a:moveTo>
                                  <a:lnTo>
                                    <a:pt x="85334" y="64400"/>
                                  </a:lnTo>
                                  <a:lnTo>
                                    <a:pt x="0" y="70851"/>
                                  </a:lnTo>
                                  <a:lnTo>
                                    <a:pt x="28921" y="0"/>
                                  </a:lnTo>
                                  <a:close/>
                                </a:path>
                              </a:pathLst>
                            </a:custGeom>
                            <a:solidFill>
                              <a:srgbClr val="000000"/>
                            </a:solidFill>
                            <a:ln cap="rnd" cmpd="sng" w="118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4" name="Shape 44"/>
                          <wps:spPr>
                            <a:xfrm>
                              <a:off x="3628474" y="1013233"/>
                              <a:ext cx="206723" cy="458825"/>
                            </a:xfrm>
                            <a:custGeom>
                              <a:rect b="b" l="l" r="r" t="t"/>
                              <a:pathLst>
                                <a:path extrusionOk="0" h="458825" w="206723">
                                  <a:moveTo>
                                    <a:pt x="0" y="0"/>
                                  </a:moveTo>
                                  <a:lnTo>
                                    <a:pt x="206723" y="45882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 name="Shape 45"/>
                          <wps:spPr>
                            <a:xfrm>
                              <a:off x="3800520" y="1456432"/>
                              <a:ext cx="69362" cy="84931"/>
                            </a:xfrm>
                            <a:custGeom>
                              <a:rect b="b" l="l" r="r" t="t"/>
                              <a:pathLst>
                                <a:path extrusionOk="0" h="84931" w="69362">
                                  <a:moveTo>
                                    <a:pt x="69362" y="0"/>
                                  </a:moveTo>
                                  <a:lnTo>
                                    <a:pt x="65934" y="84931"/>
                                  </a:lnTo>
                                  <a:lnTo>
                                    <a:pt x="0" y="31266"/>
                                  </a:lnTo>
                                  <a:lnTo>
                                    <a:pt x="69362"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6" name="Shape 46"/>
                          <wps:spPr>
                            <a:xfrm>
                              <a:off x="2908653" y="1082232"/>
                              <a:ext cx="206719" cy="458782"/>
                            </a:xfrm>
                            <a:custGeom>
                              <a:rect b="b" l="l" r="r" t="t"/>
                              <a:pathLst>
                                <a:path extrusionOk="0" h="458782" w="206719">
                                  <a:moveTo>
                                    <a:pt x="0" y="458782"/>
                                  </a:moveTo>
                                  <a:lnTo>
                                    <a:pt x="206719"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7" name="Shape 47"/>
                          <wps:spPr>
                            <a:xfrm>
                              <a:off x="3080688" y="1012877"/>
                              <a:ext cx="69355" cy="84975"/>
                            </a:xfrm>
                            <a:custGeom>
                              <a:rect b="b" l="l" r="r" t="t"/>
                              <a:pathLst>
                                <a:path extrusionOk="0" h="84975" w="69355">
                                  <a:moveTo>
                                    <a:pt x="65932" y="0"/>
                                  </a:moveTo>
                                  <a:lnTo>
                                    <a:pt x="69355" y="84975"/>
                                  </a:lnTo>
                                  <a:lnTo>
                                    <a:pt x="0" y="53728"/>
                                  </a:lnTo>
                                  <a:lnTo>
                                    <a:pt x="65932"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 name="Shape 48"/>
                          <wps:spPr>
                            <a:xfrm>
                              <a:off x="2908653" y="1151581"/>
                              <a:ext cx="175459" cy="389433"/>
                            </a:xfrm>
                            <a:custGeom>
                              <a:rect b="b" l="l" r="r" t="t"/>
                              <a:pathLst>
                                <a:path extrusionOk="0" h="389433" w="175459">
                                  <a:moveTo>
                                    <a:pt x="0" y="389433"/>
                                  </a:moveTo>
                                  <a:lnTo>
                                    <a:pt x="175459"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9" name="Shape 49"/>
                          <wps:spPr>
                            <a:xfrm>
                              <a:off x="3049490" y="1082232"/>
                              <a:ext cx="69305" cy="84975"/>
                            </a:xfrm>
                            <a:custGeom>
                              <a:rect b="b" l="l" r="r" t="t"/>
                              <a:pathLst>
                                <a:path extrusionOk="0" h="84975" w="69305">
                                  <a:moveTo>
                                    <a:pt x="65882" y="0"/>
                                  </a:moveTo>
                                  <a:lnTo>
                                    <a:pt x="69305" y="84975"/>
                                  </a:lnTo>
                                  <a:lnTo>
                                    <a:pt x="0" y="53720"/>
                                  </a:lnTo>
                                  <a:lnTo>
                                    <a:pt x="65882"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0" name="Shape 50"/>
                          <wps:spPr>
                            <a:xfrm>
                              <a:off x="2140055" y="1013225"/>
                              <a:ext cx="206716" cy="458844"/>
                            </a:xfrm>
                            <a:custGeom>
                              <a:rect b="b" l="l" r="r" t="t"/>
                              <a:pathLst>
                                <a:path extrusionOk="0" h="458844" w="206716">
                                  <a:moveTo>
                                    <a:pt x="0" y="0"/>
                                  </a:moveTo>
                                  <a:lnTo>
                                    <a:pt x="206716" y="45884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1" name="Shape 51"/>
                          <wps:spPr>
                            <a:xfrm>
                              <a:off x="2312100" y="1456430"/>
                              <a:ext cx="69349" cy="84932"/>
                            </a:xfrm>
                            <a:custGeom>
                              <a:rect b="b" l="l" r="r" t="t"/>
                              <a:pathLst>
                                <a:path extrusionOk="0" h="84932" w="69349">
                                  <a:moveTo>
                                    <a:pt x="69349" y="0"/>
                                  </a:moveTo>
                                  <a:lnTo>
                                    <a:pt x="65922" y="84932"/>
                                  </a:lnTo>
                                  <a:lnTo>
                                    <a:pt x="0" y="31260"/>
                                  </a:lnTo>
                                  <a:lnTo>
                                    <a:pt x="6934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2" name="Shape 52"/>
                          <wps:spPr>
                            <a:xfrm>
                              <a:off x="2236592" y="916737"/>
                              <a:ext cx="692150" cy="0"/>
                            </a:xfrm>
                            <a:custGeom>
                              <a:rect b="b" l="l" r="r" t="t"/>
                              <a:pathLst>
                                <a:path extrusionOk="0" h="120000" w="692150">
                                  <a:moveTo>
                                    <a:pt x="0" y="0"/>
                                  </a:moveTo>
                                  <a:lnTo>
                                    <a:pt x="69215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3" name="Shape 53"/>
                          <wps:spPr>
                            <a:xfrm>
                              <a:off x="2928742" y="878637"/>
                              <a:ext cx="76200" cy="76200"/>
                            </a:xfrm>
                            <a:custGeom>
                              <a:rect b="b" l="l" r="r" t="t"/>
                              <a:pathLst>
                                <a:path extrusionOk="0" h="76200" w="76200">
                                  <a:moveTo>
                                    <a:pt x="0" y="0"/>
                                  </a:moveTo>
                                  <a:lnTo>
                                    <a:pt x="76200" y="38100"/>
                                  </a:lnTo>
                                  <a:lnTo>
                                    <a:pt x="0" y="76200"/>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4" name="Shape 54"/>
                          <wps:spPr>
                            <a:xfrm>
                              <a:off x="2236592" y="916737"/>
                              <a:ext cx="619773" cy="0"/>
                            </a:xfrm>
                            <a:custGeom>
                              <a:rect b="b" l="l" r="r" t="t"/>
                              <a:pathLst>
                                <a:path extrusionOk="0" h="120000" w="619773">
                                  <a:moveTo>
                                    <a:pt x="0" y="0"/>
                                  </a:moveTo>
                                  <a:lnTo>
                                    <a:pt x="619773"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 name="Shape 55"/>
                          <wps:spPr>
                            <a:xfrm>
                              <a:off x="2856365" y="878637"/>
                              <a:ext cx="76200" cy="76200"/>
                            </a:xfrm>
                            <a:custGeom>
                              <a:rect b="b" l="l" r="r" t="t"/>
                              <a:pathLst>
                                <a:path extrusionOk="0" h="76200" w="76200">
                                  <a:moveTo>
                                    <a:pt x="0" y="0"/>
                                  </a:moveTo>
                                  <a:lnTo>
                                    <a:pt x="76200" y="38100"/>
                                  </a:lnTo>
                                  <a:lnTo>
                                    <a:pt x="0" y="76200"/>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 name="Shape 56"/>
                          <wps:spPr>
                            <a:xfrm>
                              <a:off x="562465" y="0"/>
                              <a:ext cx="2545067" cy="716318"/>
                            </a:xfrm>
                            <a:custGeom>
                              <a:rect b="b" l="l" r="r" t="t"/>
                              <a:pathLst>
                                <a:path extrusionOk="0" h="716318" w="2545067">
                                  <a:moveTo>
                                    <a:pt x="0" y="716318"/>
                                  </a:moveTo>
                                  <a:cubicBezTo>
                                    <a:pt x="666750" y="0"/>
                                    <a:pt x="2005317" y="48273"/>
                                    <a:pt x="2545067" y="614718"/>
                                  </a:cubicBezTo>
                                </a:path>
                              </a:pathLst>
                            </a:custGeom>
                            <a:noFill/>
                            <a:ln cap="flat" cmpd="sng" w="12700">
                              <a:solidFill>
                                <a:srgbClr val="191919"/>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3078310" y="590550"/>
                              <a:ext cx="113056" cy="125768"/>
                            </a:xfrm>
                            <a:custGeom>
                              <a:rect b="b" l="l" r="r" t="t"/>
                              <a:pathLst>
                                <a:path extrusionOk="0" h="125768" w="113056">
                                  <a:moveTo>
                                    <a:pt x="58445" y="0"/>
                                  </a:moveTo>
                                  <a:lnTo>
                                    <a:pt x="71140" y="74936"/>
                                  </a:lnTo>
                                  <a:lnTo>
                                    <a:pt x="100356" y="50800"/>
                                  </a:lnTo>
                                  <a:lnTo>
                                    <a:pt x="113056" y="125768"/>
                                  </a:lnTo>
                                  <a:lnTo>
                                    <a:pt x="41923" y="99073"/>
                                  </a:lnTo>
                                  <a:lnTo>
                                    <a:pt x="71115" y="74957"/>
                                  </a:lnTo>
                                  <a:lnTo>
                                    <a:pt x="0" y="48273"/>
                                  </a:lnTo>
                                  <a:lnTo>
                                    <a:pt x="58445" y="0"/>
                                  </a:lnTo>
                                  <a:close/>
                                </a:path>
                              </a:pathLst>
                            </a:custGeom>
                            <a:solidFill>
                              <a:srgbClr val="191919"/>
                            </a:solidFill>
                            <a:ln cap="rnd" cmpd="sng" w="12700">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8" name="Shape 58"/>
                          <wps:spPr>
                            <a:xfrm>
                              <a:off x="1082125" y="386311"/>
                              <a:ext cx="1837339" cy="1145081"/>
                            </a:xfrm>
                            <a:custGeom>
                              <a:rect b="b" l="l" r="r" t="t"/>
                              <a:pathLst>
                                <a:path extrusionOk="0" h="1145081" w="1837339">
                                  <a:moveTo>
                                    <a:pt x="0" y="1145081"/>
                                  </a:moveTo>
                                  <a:cubicBezTo>
                                    <a:pt x="79423" y="59137"/>
                                    <a:pt x="1084613" y="0"/>
                                    <a:pt x="1837339" y="330652"/>
                                  </a:cubicBezTo>
                                </a:path>
                              </a:pathLst>
                            </a:custGeom>
                            <a:noFill/>
                            <a:ln cap="flat" cmpd="sng" w="11800">
                              <a:solidFill>
                                <a:srgbClr val="191919"/>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962967" y="711707"/>
                              <a:ext cx="76254" cy="68558"/>
                            </a:xfrm>
                            <a:custGeom>
                              <a:rect b="b" l="l" r="r" t="t"/>
                              <a:pathLst>
                                <a:path extrusionOk="0" h="68558" w="76254">
                                  <a:moveTo>
                                    <a:pt x="33188" y="0"/>
                                  </a:moveTo>
                                  <a:lnTo>
                                    <a:pt x="76254" y="62099"/>
                                  </a:lnTo>
                                  <a:lnTo>
                                    <a:pt x="0" y="68558"/>
                                  </a:lnTo>
                                  <a:lnTo>
                                    <a:pt x="33188" y="0"/>
                                  </a:lnTo>
                                  <a:close/>
                                </a:path>
                              </a:pathLst>
                            </a:custGeom>
                            <a:solidFill>
                              <a:srgbClr val="191919"/>
                            </a:solidFill>
                            <a:ln cap="rnd" cmpd="sng" w="11800">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0" name="Shape 60"/>
                          <wps:spPr>
                            <a:xfrm>
                              <a:off x="2903043" y="683275"/>
                              <a:ext cx="76297" cy="68564"/>
                            </a:xfrm>
                            <a:custGeom>
                              <a:rect b="b" l="l" r="r" t="t"/>
                              <a:pathLst>
                                <a:path extrusionOk="0" h="68564" w="76297">
                                  <a:moveTo>
                                    <a:pt x="33244" y="0"/>
                                  </a:moveTo>
                                  <a:lnTo>
                                    <a:pt x="76297" y="62103"/>
                                  </a:lnTo>
                                  <a:lnTo>
                                    <a:pt x="0" y="68564"/>
                                  </a:lnTo>
                                  <a:lnTo>
                                    <a:pt x="33244" y="0"/>
                                  </a:lnTo>
                                  <a:close/>
                                </a:path>
                              </a:pathLst>
                            </a:custGeom>
                            <a:solidFill>
                              <a:srgbClr val="191919"/>
                            </a:solidFill>
                            <a:ln cap="rnd" cmpd="sng" w="11800">
                              <a:solidFill>
                                <a:srgbClr val="191919"/>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69882" cy="1552979"/>
                <wp:effectExtent b="0" l="0" r="0" t="0"/>
                <wp:docPr id="62304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869882" cy="15529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E">
      <w:pPr>
        <w:tabs>
          <w:tab w:val="center" w:leader="none" w:pos="4576"/>
          <w:tab w:val="center" w:leader="none" w:pos="7002"/>
          <w:tab w:val="center" w:leader="none" w:pos="9423"/>
        </w:tabs>
        <w:spacing w:after="245" w:line="259" w:lineRule="auto"/>
        <w:ind w:left="0" w:firstLine="0"/>
        <w:rPr/>
      </w:pPr>
      <w:r w:rsidDel="00000000" w:rsidR="00000000" w:rsidRPr="00000000">
        <w:rPr>
          <w:sz w:val="22"/>
          <w:szCs w:val="22"/>
          <w:rtl w:val="0"/>
        </w:rPr>
        <w:tab/>
      </w:r>
      <w:r w:rsidDel="00000000" w:rsidR="00000000" w:rsidRPr="00000000">
        <w:rPr>
          <w:rFonts w:ascii="Arial" w:cs="Arial" w:eastAsia="Arial" w:hAnsi="Arial"/>
          <w:b w:val="1"/>
          <w:bCs w:val="1"/>
          <w:rtl w:val="0"/>
        </w:rPr>
        <w:t xml:space="preserve">AWREADY</w:t>
        <w:tab/>
        <w:t xml:space="preserve">WREADY</w:t>
        <w:tab/>
        <w:t xml:space="preserve">BREADY</w:t>
      </w:r>
      <w:r w:rsidDel="00000000" w:rsidR="00000000" w:rsidRPr="00000000">
        <w:rPr>
          <w:rtl w:val="0"/>
        </w:rPr>
      </w:r>
    </w:p>
    <w:p w:rsidR="00000000" w:rsidDel="00000000" w:rsidP="00000000" w:rsidRDefault="00000000" w:rsidRPr="00000000" w14:paraId="0000086F">
      <w:pPr>
        <w:spacing w:after="476" w:line="265" w:lineRule="auto"/>
        <w:ind w:left="10" w:right="20" w:hanging="10"/>
        <w:jc w:val="right"/>
        <w:rPr/>
      </w:pPr>
      <w:r w:rsidDel="00000000" w:rsidR="00000000" w:rsidRPr="00000000">
        <w:rPr>
          <w:b w:val="1"/>
          <w:bCs w:val="1"/>
          <w:sz w:val="19"/>
          <w:szCs w:val="19"/>
          <w:rtl w:val="0"/>
        </w:rPr>
        <w:t xml:space="preserve">Figure A3.5: Write transaction handshake dependencies</w:t>
      </w:r>
      <w:r w:rsidDel="00000000" w:rsidR="00000000" w:rsidRPr="00000000">
        <w:rPr>
          <w:rtl w:val="0"/>
        </w:rPr>
      </w:r>
    </w:p>
    <w:p w:rsidR="00000000" w:rsidDel="00000000" w:rsidP="00000000" w:rsidRDefault="00000000" w:rsidRPr="00000000" w14:paraId="0000087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7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A3.5.2</w:t>
        <w:tab/>
        <w:t xml:space="preserve">Read transaction dependencies</w:t>
      </w:r>
    </w:p>
    <w:p w:rsidR="00000000" w:rsidDel="00000000" w:rsidP="00000000" w:rsidRDefault="00000000" w:rsidRPr="00000000" w14:paraId="00000871">
      <w:pPr>
        <w:ind w:left="1126" w:right="8" w:firstLine="159.00000000000006"/>
        <w:rPr/>
      </w:pPr>
      <w:r w:rsidDel="00000000" w:rsidR="00000000" w:rsidRPr="00000000">
        <w:rPr>
          <w:rtl w:val="0"/>
        </w:rPr>
        <w:t xml:space="preserve">For transactions on the read channels, </w:t>
      </w:r>
      <w:r w:rsidDel="00000000" w:rsidR="00000000" w:rsidRPr="00000000">
        <w:rPr>
          <w:color w:val="0000ff"/>
          <w:rtl w:val="0"/>
        </w:rPr>
        <w:t xml:space="preserve">Figure A3.6 </w:t>
      </w:r>
      <w:r w:rsidDel="00000000" w:rsidR="00000000" w:rsidRPr="00000000">
        <w:rPr>
          <w:rtl w:val="0"/>
        </w:rPr>
        <w:t xml:space="preserve">shows the handshake signal dependencies. The rules are:</w:t>
      </w:r>
    </w:p>
    <w:p w:rsidR="00000000" w:rsidDel="00000000" w:rsidP="00000000" w:rsidRDefault="00000000" w:rsidRPr="00000000" w14:paraId="00000872">
      <w:pPr>
        <w:numPr>
          <w:ilvl w:val="0"/>
          <w:numId w:val="121"/>
        </w:numPr>
        <w:ind w:left="1572" w:right="8" w:hanging="169.00000000000006"/>
        <w:rPr/>
      </w:pPr>
      <w:r w:rsidDel="00000000" w:rsidR="00000000" w:rsidRPr="00000000">
        <w:rPr>
          <w:rtl w:val="0"/>
        </w:rPr>
        <w:t xml:space="preserve">The Manager must not wait for the Subordinate to assert ARREADY before asserting ARVALID.</w:t>
      </w:r>
    </w:p>
    <w:p w:rsidR="00000000" w:rsidDel="00000000" w:rsidP="00000000" w:rsidRDefault="00000000" w:rsidRPr="00000000" w14:paraId="00000873">
      <w:pPr>
        <w:numPr>
          <w:ilvl w:val="0"/>
          <w:numId w:val="121"/>
        </w:numPr>
        <w:ind w:left="1572" w:right="8" w:hanging="169.00000000000006"/>
        <w:rPr/>
      </w:pPr>
      <w:r w:rsidDel="00000000" w:rsidR="00000000" w:rsidRPr="00000000">
        <w:rPr>
          <w:rtl w:val="0"/>
        </w:rPr>
        <w:t xml:space="preserve">The Subordinate can wait for ARVALID to be asserted before it asserts ARREADY.</w:t>
      </w:r>
    </w:p>
    <w:p w:rsidR="00000000" w:rsidDel="00000000" w:rsidP="00000000" w:rsidRDefault="00000000" w:rsidRPr="00000000" w14:paraId="00000874">
      <w:pPr>
        <w:numPr>
          <w:ilvl w:val="0"/>
          <w:numId w:val="121"/>
        </w:numPr>
        <w:ind w:left="1572" w:right="8" w:hanging="169.00000000000006"/>
        <w:rPr/>
      </w:pPr>
      <w:r w:rsidDel="00000000" w:rsidR="00000000" w:rsidRPr="00000000">
        <w:rPr>
          <w:rtl w:val="0"/>
        </w:rPr>
        <w:t xml:space="preserve">The Subordinate can assert ARREADY before ARVALID is asserted.</w:t>
      </w:r>
    </w:p>
    <w:p w:rsidR="00000000" w:rsidDel="00000000" w:rsidP="00000000" w:rsidRDefault="00000000" w:rsidRPr="00000000" w14:paraId="00000875">
      <w:pPr>
        <w:spacing w:after="316" w:line="265" w:lineRule="auto"/>
        <w:ind w:left="21" w:hanging="10"/>
        <w:rPr/>
      </w:pPr>
      <w:r w:rsidDel="00000000" w:rsidR="00000000" w:rsidRPr="00000000">
        <w:rPr>
          <w:i w:val="1"/>
          <w:iCs w:val="1"/>
          <w:sz w:val="17"/>
          <w:szCs w:val="17"/>
          <w:rtl w:val="0"/>
        </w:rPr>
        <w:t xml:space="preserve">A3.5. Dependencies between channel handshake signals</w:t>
      </w:r>
      <w:r w:rsidDel="00000000" w:rsidR="00000000" w:rsidRPr="00000000">
        <w:rPr>
          <w:rtl w:val="0"/>
        </w:rPr>
      </w:r>
    </w:p>
    <w:p w:rsidR="00000000" w:rsidDel="00000000" w:rsidP="00000000" w:rsidRDefault="00000000" w:rsidRPr="00000000" w14:paraId="00000876">
      <w:pPr>
        <w:numPr>
          <w:ilvl w:val="0"/>
          <w:numId w:val="121"/>
        </w:numPr>
        <w:ind w:left="1572" w:right="8" w:hanging="169.00000000000006"/>
        <w:rPr/>
      </w:pPr>
      <w:r w:rsidDel="00000000" w:rsidR="00000000" w:rsidRPr="00000000">
        <w:rPr>
          <w:rtl w:val="0"/>
        </w:rPr>
        <w:t xml:space="preserve">The Subordinate must wait for both ARVALID and ARREADY to be asserted before it asserts RVALID to indicate that valid data is available.</w:t>
      </w:r>
    </w:p>
    <w:p w:rsidR="00000000" w:rsidDel="00000000" w:rsidP="00000000" w:rsidRDefault="00000000" w:rsidRPr="00000000" w14:paraId="00000877">
      <w:pPr>
        <w:numPr>
          <w:ilvl w:val="0"/>
          <w:numId w:val="121"/>
        </w:numPr>
        <w:ind w:left="1572" w:right="8" w:hanging="169.00000000000006"/>
        <w:rPr/>
      </w:pPr>
      <w:r w:rsidDel="00000000" w:rsidR="00000000" w:rsidRPr="00000000">
        <w:rPr>
          <w:rtl w:val="0"/>
        </w:rPr>
        <w:t xml:space="preserve">The Subordinate must not wait for the Manager to assert RREADY before asserting RVALID.</w:t>
      </w:r>
    </w:p>
    <w:p w:rsidR="00000000" w:rsidDel="00000000" w:rsidP="00000000" w:rsidRDefault="00000000" w:rsidRPr="00000000" w14:paraId="00000878">
      <w:pPr>
        <w:numPr>
          <w:ilvl w:val="0"/>
          <w:numId w:val="121"/>
        </w:numPr>
        <w:ind w:left="1572" w:right="8" w:hanging="169.00000000000006"/>
        <w:rPr/>
      </w:pPr>
      <w:r w:rsidDel="00000000" w:rsidR="00000000" w:rsidRPr="00000000">
        <w:rPr>
          <w:rtl w:val="0"/>
        </w:rPr>
        <w:t xml:space="preserve">The Manager can wait for RVALID to be asserted before it asserts RREADY.</w:t>
      </w:r>
    </w:p>
    <w:p w:rsidR="00000000" w:rsidDel="00000000" w:rsidP="00000000" w:rsidRDefault="00000000" w:rsidRPr="00000000" w14:paraId="00000879">
      <w:pPr>
        <w:numPr>
          <w:ilvl w:val="0"/>
          <w:numId w:val="121"/>
        </w:numPr>
        <w:spacing w:after="445" w:lineRule="auto"/>
        <w:ind w:left="1572" w:right="8" w:hanging="169.00000000000006"/>
        <w:rPr/>
      </w:pPr>
      <w:r w:rsidDel="00000000" w:rsidR="00000000" w:rsidRPr="00000000">
        <w:rPr>
          <w:rtl w:val="0"/>
        </w:rPr>
        <w:t xml:space="preserve">The Manager can assert RREADY before RVALID is asserted.</w:t>
      </w:r>
    </w:p>
    <w:p w:rsidR="00000000" w:rsidDel="00000000" w:rsidP="00000000" w:rsidRDefault="00000000" w:rsidRPr="00000000" w14:paraId="0000087A">
      <w:pPr>
        <w:spacing w:after="97" w:line="259" w:lineRule="auto"/>
        <w:ind w:left="5387" w:right="1112" w:firstLine="0"/>
        <w:rPr/>
      </w:pPr>
      <w:r w:rsidDel="00000000" w:rsidR="00000000" w:rsidRPr="00000000">
        <w:rPr>
          <w:rFonts w:ascii="Arial" w:cs="Arial" w:eastAsia="Arial" w:hAnsi="Arial"/>
          <w:b w:val="1"/>
          <w:bCs w:val="1"/>
          <w:color w:val="191919"/>
          <w:rtl w:val="0"/>
        </w:rPr>
        <w:t xml:space="preserve">ARVALID</w:t>
      </w:r>
      <w:r w:rsidDel="00000000" w:rsidR="00000000" w:rsidRPr="00000000">
        <w:rPr>
          <w:sz w:val="22"/>
          <w:szCs w:val="22"/>
        </w:rPr>
        <mc:AlternateContent>
          <mc:Choice Requires="wpg">
            <w:drawing>
              <wp:inline distB="0" distT="0" distL="0" distR="0">
                <wp:extent cx="958087" cy="662795"/>
                <wp:effectExtent b="0" l="0" r="0" t="0"/>
                <wp:docPr id="623044" name=""/>
                <a:graphic>
                  <a:graphicData uri="http://schemas.microsoft.com/office/word/2010/wordprocessingGroup">
                    <wpg:wgp>
                      <wpg:cNvGrpSpPr/>
                      <wpg:grpSpPr>
                        <a:xfrm>
                          <a:off x="4862600" y="3438325"/>
                          <a:ext cx="958087" cy="662795"/>
                          <a:chOff x="4862600" y="3438325"/>
                          <a:chExt cx="967525" cy="682800"/>
                        </a:xfrm>
                      </wpg:grpSpPr>
                      <wpg:grpSp>
                        <wpg:cNvGrpSpPr/>
                        <wpg:grpSpPr>
                          <a:xfrm>
                            <a:off x="4866957" y="3448603"/>
                            <a:ext cx="958086" cy="662795"/>
                            <a:chOff x="0" y="0"/>
                            <a:chExt cx="958086" cy="662795"/>
                          </a:xfrm>
                        </wpg:grpSpPr>
                        <wps:wsp>
                          <wps:cNvSpPr/>
                          <wps:cNvPr id="3" name="Shape 3"/>
                          <wps:spPr>
                            <a:xfrm>
                              <a:off x="0" y="0"/>
                              <a:ext cx="958075" cy="66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134638"/>
                              <a:ext cx="206725" cy="458796"/>
                            </a:xfrm>
                            <a:custGeom>
                              <a:rect b="b" l="l" r="r" t="t"/>
                              <a:pathLst>
                                <a:path extrusionOk="0" h="458796" w="206725">
                                  <a:moveTo>
                                    <a:pt x="0" y="0"/>
                                  </a:moveTo>
                                  <a:lnTo>
                                    <a:pt x="206725" y="45879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5" name="Shape 25"/>
                          <wps:spPr>
                            <a:xfrm>
                              <a:off x="172046" y="577856"/>
                              <a:ext cx="69356" cy="84939"/>
                            </a:xfrm>
                            <a:custGeom>
                              <a:rect b="b" l="l" r="r" t="t"/>
                              <a:pathLst>
                                <a:path extrusionOk="0" h="84939" w="69356">
                                  <a:moveTo>
                                    <a:pt x="69356" y="0"/>
                                  </a:moveTo>
                                  <a:lnTo>
                                    <a:pt x="65884" y="84939"/>
                                  </a:lnTo>
                                  <a:lnTo>
                                    <a:pt x="0" y="31217"/>
                                  </a:lnTo>
                                  <a:lnTo>
                                    <a:pt x="69356"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6" name="Shape 26"/>
                          <wps:spPr>
                            <a:xfrm>
                              <a:off x="716671" y="203646"/>
                              <a:ext cx="206731" cy="458808"/>
                            </a:xfrm>
                            <a:custGeom>
                              <a:rect b="b" l="l" r="r" t="t"/>
                              <a:pathLst>
                                <a:path extrusionOk="0" h="458808" w="206731">
                                  <a:moveTo>
                                    <a:pt x="0" y="458808"/>
                                  </a:moveTo>
                                  <a:lnTo>
                                    <a:pt x="20673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7" name="Shape 27"/>
                          <wps:spPr>
                            <a:xfrm>
                              <a:off x="888717" y="134289"/>
                              <a:ext cx="69369" cy="84984"/>
                            </a:xfrm>
                            <a:custGeom>
                              <a:rect b="b" l="l" r="r" t="t"/>
                              <a:pathLst>
                                <a:path extrusionOk="0" h="84984" w="69369">
                                  <a:moveTo>
                                    <a:pt x="65933" y="0"/>
                                  </a:moveTo>
                                  <a:lnTo>
                                    <a:pt x="69369" y="84984"/>
                                  </a:lnTo>
                                  <a:lnTo>
                                    <a:pt x="0" y="53730"/>
                                  </a:lnTo>
                                  <a:lnTo>
                                    <a:pt x="65933"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8" name="Shape 28"/>
                          <wps:spPr>
                            <a:xfrm>
                              <a:off x="716671" y="273003"/>
                              <a:ext cx="175482" cy="389451"/>
                            </a:xfrm>
                            <a:custGeom>
                              <a:rect b="b" l="l" r="r" t="t"/>
                              <a:pathLst>
                                <a:path extrusionOk="0" h="389451" w="175482">
                                  <a:moveTo>
                                    <a:pt x="0" y="389451"/>
                                  </a:moveTo>
                                  <a:lnTo>
                                    <a:pt x="17548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9" name="Shape 29"/>
                          <wps:spPr>
                            <a:xfrm>
                              <a:off x="857469" y="203646"/>
                              <a:ext cx="69361" cy="84935"/>
                            </a:xfrm>
                            <a:custGeom>
                              <a:rect b="b" l="l" r="r" t="t"/>
                              <a:pathLst>
                                <a:path extrusionOk="0" h="84935" w="69361">
                                  <a:moveTo>
                                    <a:pt x="65933" y="0"/>
                                  </a:moveTo>
                                  <a:lnTo>
                                    <a:pt x="69361" y="84935"/>
                                  </a:lnTo>
                                  <a:lnTo>
                                    <a:pt x="0" y="53730"/>
                                  </a:lnTo>
                                  <a:lnTo>
                                    <a:pt x="65933"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0" name="Shape 30"/>
                          <wps:spPr>
                            <a:xfrm>
                              <a:off x="95593" y="38101"/>
                              <a:ext cx="692171" cy="0"/>
                            </a:xfrm>
                            <a:custGeom>
                              <a:rect b="b" l="l" r="r" t="t"/>
                              <a:pathLst>
                                <a:path extrusionOk="0" h="120000" w="692171">
                                  <a:moveTo>
                                    <a:pt x="0" y="0"/>
                                  </a:moveTo>
                                  <a:lnTo>
                                    <a:pt x="69217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1" name="Shape 31"/>
                          <wps:spPr>
                            <a:xfrm>
                              <a:off x="787764"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2" name="Shape 32"/>
                          <wps:spPr>
                            <a:xfrm>
                              <a:off x="95593" y="38101"/>
                              <a:ext cx="619791" cy="0"/>
                            </a:xfrm>
                            <a:custGeom>
                              <a:rect b="b" l="l" r="r" t="t"/>
                              <a:pathLst>
                                <a:path extrusionOk="0" h="120000" w="619791">
                                  <a:moveTo>
                                    <a:pt x="0" y="0"/>
                                  </a:moveTo>
                                  <a:lnTo>
                                    <a:pt x="61979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3" name="Shape 33"/>
                          <wps:spPr>
                            <a:xfrm>
                              <a:off x="715384" y="0"/>
                              <a:ext cx="76202" cy="76202"/>
                            </a:xfrm>
                            <a:custGeom>
                              <a:rect b="b" l="l" r="r" t="t"/>
                              <a:pathLst>
                                <a:path extrusionOk="0" h="76202" w="76202">
                                  <a:moveTo>
                                    <a:pt x="0" y="0"/>
                                  </a:moveTo>
                                  <a:lnTo>
                                    <a:pt x="76202" y="38101"/>
                                  </a:lnTo>
                                  <a:lnTo>
                                    <a:pt x="0" y="76202"/>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58087" cy="662795"/>
                <wp:effectExtent b="0" l="0" r="0" t="0"/>
                <wp:docPr id="62304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58087" cy="662795"/>
                        </a:xfrm>
                        <a:prstGeom prst="rect"/>
                        <a:ln/>
                      </pic:spPr>
                    </pic:pic>
                  </a:graphicData>
                </a:graphic>
              </wp:inline>
            </w:drawing>
          </mc:Fallback>
        </mc:AlternateContent>
      </w:r>
      <w:r w:rsidDel="00000000" w:rsidR="00000000" w:rsidRPr="00000000">
        <w:rPr>
          <w:rFonts w:ascii="Arial" w:cs="Arial" w:eastAsia="Arial" w:hAnsi="Arial"/>
          <w:b w:val="1"/>
          <w:bCs w:val="1"/>
          <w:color w:val="191919"/>
          <w:rtl w:val="0"/>
        </w:rPr>
        <w:t xml:space="preserve">RVALID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5475892</wp:posOffset>
                </wp:positionH>
                <wp:positionV relativeFrom="paragraph">
                  <wp:posOffset>148788</wp:posOffset>
                </wp:positionV>
                <wp:extent cx="241402" cy="528147"/>
                <wp:effectExtent b="0" l="0" r="0" t="0"/>
                <wp:wrapSquare wrapText="bothSides" distB="0" distT="0" distL="114300" distR="114300"/>
                <wp:docPr id="623116" name=""/>
                <a:graphic>
                  <a:graphicData uri="http://schemas.microsoft.com/office/word/2010/wordprocessingGroup">
                    <wpg:wgp>
                      <wpg:cNvGrpSpPr/>
                      <wpg:grpSpPr>
                        <a:xfrm>
                          <a:off x="5220950" y="3513950"/>
                          <a:ext cx="241402" cy="528147"/>
                          <a:chOff x="5220950" y="3513950"/>
                          <a:chExt cx="250825" cy="539850"/>
                        </a:xfrm>
                      </wpg:grpSpPr>
                      <wpg:grpSp>
                        <wpg:cNvGrpSpPr/>
                        <wpg:grpSpPr>
                          <a:xfrm>
                            <a:off x="5225299" y="3515927"/>
                            <a:ext cx="241402" cy="528147"/>
                            <a:chOff x="0" y="0"/>
                            <a:chExt cx="241402" cy="528147"/>
                          </a:xfrm>
                        </wpg:grpSpPr>
                        <wps:wsp>
                          <wps:cNvSpPr/>
                          <wps:cNvPr id="3" name="Shape 3"/>
                          <wps:spPr>
                            <a:xfrm>
                              <a:off x="0" y="0"/>
                              <a:ext cx="241400" cy="52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9" name="Shape 1249"/>
                          <wps:spPr>
                            <a:xfrm>
                              <a:off x="0" y="0"/>
                              <a:ext cx="206725" cy="458796"/>
                            </a:xfrm>
                            <a:custGeom>
                              <a:rect b="b" l="l" r="r" t="t"/>
                              <a:pathLst>
                                <a:path extrusionOk="0" h="458796" w="206725">
                                  <a:moveTo>
                                    <a:pt x="0" y="0"/>
                                  </a:moveTo>
                                  <a:lnTo>
                                    <a:pt x="206725" y="45879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50" name="Shape 1250"/>
                          <wps:spPr>
                            <a:xfrm>
                              <a:off x="172053" y="443218"/>
                              <a:ext cx="69349" cy="84929"/>
                            </a:xfrm>
                            <a:custGeom>
                              <a:rect b="b" l="l" r="r" t="t"/>
                              <a:pathLst>
                                <a:path extrusionOk="0" h="84929" w="69349">
                                  <a:moveTo>
                                    <a:pt x="69349" y="0"/>
                                  </a:moveTo>
                                  <a:lnTo>
                                    <a:pt x="65933" y="84929"/>
                                  </a:lnTo>
                                  <a:lnTo>
                                    <a:pt x="0" y="31199"/>
                                  </a:lnTo>
                                  <a:lnTo>
                                    <a:pt x="6934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5475892</wp:posOffset>
                </wp:positionH>
                <wp:positionV relativeFrom="paragraph">
                  <wp:posOffset>148788</wp:posOffset>
                </wp:positionV>
                <wp:extent cx="241402" cy="528147"/>
                <wp:effectExtent b="0" l="0" r="0" t="0"/>
                <wp:wrapSquare wrapText="bothSides" distB="0" distT="0" distL="114300" distR="114300"/>
                <wp:docPr id="623116"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241402" cy="528147"/>
                        </a:xfrm>
                        <a:prstGeom prst="rect"/>
                        <a:ln/>
                      </pic:spPr>
                    </pic:pic>
                  </a:graphicData>
                </a:graphic>
              </wp:anchor>
            </w:drawing>
          </mc:Fallback>
        </mc:AlternateContent>
      </w:r>
    </w:p>
    <w:p w:rsidR="00000000" w:rsidDel="00000000" w:rsidP="00000000" w:rsidRDefault="00000000" w:rsidRPr="00000000" w14:paraId="0000087B">
      <w:pPr>
        <w:tabs>
          <w:tab w:val="center" w:leader="none" w:pos="6988"/>
          <w:tab w:val="center" w:leader="none" w:pos="9412"/>
        </w:tabs>
        <w:spacing w:after="247" w:line="259" w:lineRule="auto"/>
        <w:ind w:left="0" w:firstLine="0"/>
        <w:rPr/>
      </w:pPr>
      <w:r w:rsidDel="00000000" w:rsidR="00000000" w:rsidRPr="00000000">
        <w:rPr>
          <w:sz w:val="22"/>
          <w:szCs w:val="22"/>
          <w:rtl w:val="0"/>
        </w:rPr>
        <w:tab/>
      </w:r>
      <w:r w:rsidDel="00000000" w:rsidR="00000000" w:rsidRPr="00000000">
        <w:rPr>
          <w:rFonts w:ascii="Arial" w:cs="Arial" w:eastAsia="Arial" w:hAnsi="Arial"/>
          <w:b w:val="1"/>
          <w:bCs w:val="1"/>
          <w:rtl w:val="0"/>
        </w:rPr>
        <w:t xml:space="preserve">ARREADY</w:t>
        <w:tab/>
        <w:t xml:space="preserve">RREADY</w:t>
      </w:r>
      <w:r w:rsidDel="00000000" w:rsidR="00000000" w:rsidRPr="00000000">
        <w:rPr>
          <w:rtl w:val="0"/>
        </w:rPr>
      </w:r>
    </w:p>
    <w:p w:rsidR="00000000" w:rsidDel="00000000" w:rsidP="00000000" w:rsidRDefault="00000000" w:rsidRPr="00000000" w14:paraId="0000087C">
      <w:pPr>
        <w:spacing w:after="3" w:line="265" w:lineRule="auto"/>
        <w:ind w:left="10" w:right="20" w:hanging="10"/>
        <w:jc w:val="right"/>
        <w:rPr/>
      </w:pPr>
      <w:r w:rsidDel="00000000" w:rsidR="00000000" w:rsidRPr="00000000">
        <w:rPr>
          <w:b w:val="1"/>
          <w:bCs w:val="1"/>
          <w:sz w:val="19"/>
          <w:szCs w:val="19"/>
          <w:rtl w:val="0"/>
        </w:rPr>
        <w:t xml:space="preserve">Figure A3.6: Read transaction handshake dependencies</w:t>
      </w:r>
      <w:r w:rsidDel="00000000" w:rsidR="00000000" w:rsidRPr="00000000">
        <w:br w:type="page"/>
      </w:r>
      <w:r w:rsidDel="00000000" w:rsidR="00000000" w:rsidRPr="00000000">
        <w:rPr>
          <w:rtl w:val="0"/>
        </w:rPr>
      </w:r>
    </w:p>
    <w:p w:rsidR="00000000" w:rsidDel="00000000" w:rsidP="00000000" w:rsidRDefault="00000000" w:rsidRPr="00000000" w14:paraId="0000087D">
      <w:pPr>
        <w:spacing w:after="341" w:line="265" w:lineRule="auto"/>
        <w:ind w:left="21" w:hanging="10"/>
        <w:rPr/>
      </w:pPr>
      <w:r w:rsidDel="00000000" w:rsidR="00000000" w:rsidRPr="00000000">
        <w:rPr>
          <w:i w:val="1"/>
          <w:iCs w:val="1"/>
          <w:sz w:val="17"/>
          <w:szCs w:val="17"/>
          <w:rtl w:val="0"/>
        </w:rPr>
        <w:t xml:space="preserve">A3.6. Snoop channels</w:t>
      </w:r>
      <w:r w:rsidDel="00000000" w:rsidR="00000000" w:rsidRPr="00000000">
        <w:rPr>
          <w:rtl w:val="0"/>
        </w:rPr>
      </w:r>
    </w:p>
    <w:p w:rsidR="00000000" w:rsidDel="00000000" w:rsidP="00000000" w:rsidRDefault="00000000" w:rsidRPr="00000000" w14:paraId="0000087E">
      <w:pPr>
        <w:pStyle w:val="Heading6"/>
        <w:ind w:left="22" w:firstLine="27"/>
        <w:rPr/>
      </w:pPr>
      <w:r w:rsidDel="00000000" w:rsidR="00000000" w:rsidRPr="00000000">
        <w:rPr>
          <w:rtl w:val="0"/>
        </w:rPr>
        <w:t xml:space="preserve">A3.6 Snoop channels</w:t>
      </w:r>
    </w:p>
    <w:p w:rsidR="00000000" w:rsidDel="00000000" w:rsidP="00000000" w:rsidRDefault="00000000" w:rsidRPr="00000000" w14:paraId="0000087F">
      <w:pPr>
        <w:spacing w:after="410" w:lineRule="auto"/>
        <w:ind w:left="1126" w:right="8" w:firstLine="159.00000000000006"/>
        <w:rPr/>
      </w:pPr>
      <w:r w:rsidDel="00000000" w:rsidR="00000000" w:rsidRPr="00000000">
        <w:rPr>
          <w:rtl w:val="0"/>
        </w:rPr>
        <w:t xml:space="preserve">DVM messages are transported between interconnect and Manager components using snoop channels. When DVM messages are supported, there is a snoop request channel (AC) and snoop response channel (CR).</w:t>
      </w:r>
    </w:p>
    <w:p w:rsidR="00000000" w:rsidDel="00000000" w:rsidP="00000000" w:rsidRDefault="00000000" w:rsidRPr="00000000" w14:paraId="0000088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90"/>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A3.6.1</w:t>
        <w:tab/>
        <w:t xml:space="preserve">Snoop request channel (AC)</w:t>
      </w:r>
    </w:p>
    <w:p w:rsidR="00000000" w:rsidDel="00000000" w:rsidP="00000000" w:rsidRDefault="00000000" w:rsidRPr="00000000" w14:paraId="00000881">
      <w:pPr>
        <w:spacing w:after="286" w:lineRule="auto"/>
        <w:ind w:left="1126" w:right="8" w:firstLine="159.00000000000006"/>
        <w:rPr/>
      </w:pPr>
      <w:r w:rsidDel="00000000" w:rsidR="00000000" w:rsidRPr="00000000">
        <w:rPr>
          <w:rtl w:val="0"/>
        </w:rPr>
        <w:t xml:space="preserve">The control signals for the snoop request channel are shown in </w:t>
      </w:r>
      <w:r w:rsidDel="00000000" w:rsidR="00000000" w:rsidRPr="00000000">
        <w:rPr>
          <w:color w:val="0000ff"/>
          <w:rtl w:val="0"/>
        </w:rPr>
        <w:t xml:space="preserve">Table A3.8</w:t>
      </w:r>
      <w:r w:rsidDel="00000000" w:rsidR="00000000" w:rsidRPr="00000000">
        <w:rPr>
          <w:rtl w:val="0"/>
        </w:rPr>
        <w:t xml:space="preserve">.</w:t>
      </w:r>
    </w:p>
    <w:p w:rsidR="00000000" w:rsidDel="00000000" w:rsidP="00000000" w:rsidRDefault="00000000" w:rsidRPr="00000000" w14:paraId="00000882">
      <w:pPr>
        <w:spacing w:after="3" w:line="265" w:lineRule="auto"/>
        <w:ind w:left="10" w:right="20" w:hanging="10"/>
        <w:jc w:val="right"/>
        <w:rPr/>
      </w:pPr>
      <w:r w:rsidDel="00000000" w:rsidR="00000000" w:rsidRPr="00000000">
        <w:rPr>
          <w:b w:val="1"/>
          <w:bCs w:val="1"/>
          <w:sz w:val="19"/>
          <w:szCs w:val="19"/>
          <w:rtl w:val="0"/>
        </w:rPr>
        <w:t xml:space="preserve">Table A3.8: Snoop request channel control signals</w:t>
      </w:r>
      <w:r w:rsidDel="00000000" w:rsidR="00000000" w:rsidRPr="00000000">
        <w:rPr>
          <w:rtl w:val="0"/>
        </w:rPr>
      </w:r>
    </w:p>
    <w:tbl>
      <w:tblPr>
        <w:tblStyle w:val="Table27"/>
        <w:tblW w:w="6804.000000000001" w:type="dxa"/>
        <w:jc w:val="left"/>
        <w:tblInd w:w="3302.0" w:type="dxa"/>
        <w:tblLayout w:type="fixed"/>
        <w:tblLook w:val="0400"/>
      </w:tblPr>
      <w:tblGrid>
        <w:gridCol w:w="1303"/>
        <w:gridCol w:w="778"/>
        <w:gridCol w:w="1202"/>
        <w:gridCol w:w="3521"/>
        <w:tblGridChange w:id="0">
          <w:tblGrid>
            <w:gridCol w:w="1303"/>
            <w:gridCol w:w="778"/>
            <w:gridCol w:w="1202"/>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5">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7">
            <w:pPr>
              <w:spacing w:after="0" w:line="259" w:lineRule="auto"/>
              <w:ind w:left="120" w:firstLine="0"/>
              <w:rPr/>
            </w:pPr>
            <w:r w:rsidDel="00000000" w:rsidR="00000000" w:rsidRPr="00000000">
              <w:rPr>
                <w:rtl w:val="0"/>
              </w:rPr>
              <w:t xml:space="preserve">ACVALID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8">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9">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A">
            <w:pPr>
              <w:spacing w:after="0" w:line="259" w:lineRule="auto"/>
              <w:ind w:left="0" w:firstLine="0"/>
              <w:rPr/>
            </w:pPr>
            <w:r w:rsidDel="00000000" w:rsidR="00000000" w:rsidRPr="00000000">
              <w:rPr>
                <w:rtl w:val="0"/>
              </w:rPr>
              <w:t xml:space="preserve">Snoop request 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B">
            <w:pPr>
              <w:spacing w:after="0" w:line="259" w:lineRule="auto"/>
              <w:ind w:left="120" w:firstLine="0"/>
              <w:rPr/>
            </w:pPr>
            <w:r w:rsidDel="00000000" w:rsidR="00000000" w:rsidRPr="00000000">
              <w:rPr>
                <w:rtl w:val="0"/>
              </w:rPr>
              <w:t xml:space="preserve">ACREADY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C">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D">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8E">
            <w:pPr>
              <w:spacing w:after="0" w:line="259" w:lineRule="auto"/>
              <w:ind w:left="0" w:firstLine="0"/>
              <w:rPr/>
            </w:pPr>
            <w:r w:rsidDel="00000000" w:rsidR="00000000" w:rsidRPr="00000000">
              <w:rPr>
                <w:rtl w:val="0"/>
              </w:rPr>
              <w:t xml:space="preserve">Snoop request ready indicator.</w:t>
            </w:r>
          </w:p>
        </w:tc>
      </w:tr>
    </w:tbl>
    <w:p w:rsidR="00000000" w:rsidDel="00000000" w:rsidP="00000000" w:rsidRDefault="00000000" w:rsidRPr="00000000" w14:paraId="0000088F">
      <w:pPr>
        <w:ind w:left="1126" w:right="8" w:firstLine="159.00000000000006"/>
        <w:rPr/>
      </w:pPr>
      <w:r w:rsidDel="00000000" w:rsidR="00000000" w:rsidRPr="00000000">
        <w:rPr>
          <w:rtl w:val="0"/>
        </w:rPr>
        <w:t xml:space="preserve">A Subordinate can assert the ACVALID signal only when it drives valid address and control information. When asserted, ACVALID must remain asserted until the rising clock edge after the Manager asserts the ACREADY signal.</w:t>
      </w:r>
    </w:p>
    <w:p w:rsidR="00000000" w:rsidDel="00000000" w:rsidP="00000000" w:rsidRDefault="00000000" w:rsidRPr="00000000" w14:paraId="00000890">
      <w:pPr>
        <w:ind w:left="1126" w:right="8" w:firstLine="159.00000000000006"/>
        <w:rPr/>
      </w:pPr>
      <w:r w:rsidDel="00000000" w:rsidR="00000000" w:rsidRPr="00000000">
        <w:rPr>
          <w:rtl w:val="0"/>
        </w:rPr>
        <w:t xml:space="preserve">The default state of ACREADY can be either HIGH or LOW. It is recommended to use HIGH as the default state for ACREADY. If ACREADY is HIGH, then the Manager must be able to accept any valid request that is presented to it.</w:t>
      </w:r>
    </w:p>
    <w:p w:rsidR="00000000" w:rsidDel="00000000" w:rsidP="00000000" w:rsidRDefault="00000000" w:rsidRPr="00000000" w14:paraId="00000891">
      <w:pPr>
        <w:spacing w:after="410" w:lineRule="auto"/>
        <w:ind w:left="1126" w:right="8" w:firstLine="159.00000000000006"/>
        <w:rPr/>
      </w:pPr>
      <w:r w:rsidDel="00000000" w:rsidR="00000000" w:rsidRPr="00000000">
        <w:rPr>
          <w:rtl w:val="0"/>
        </w:rPr>
        <w:t xml:space="preserve">It is not recommended to default ACREADY LOW because it forces the transfer to take at least two cycles, one to assert ACVALID and another to assert ACREADY.</w:t>
      </w:r>
    </w:p>
    <w:p w:rsidR="00000000" w:rsidDel="00000000" w:rsidP="00000000" w:rsidRDefault="00000000" w:rsidRPr="00000000" w14:paraId="0000089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48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A3.6.2</w:t>
        <w:tab/>
        <w:t xml:space="preserve">Snoop response channel (CR)</w:t>
      </w:r>
    </w:p>
    <w:p w:rsidR="00000000" w:rsidDel="00000000" w:rsidP="00000000" w:rsidRDefault="00000000" w:rsidRPr="00000000" w14:paraId="00000893">
      <w:pPr>
        <w:spacing w:after="286" w:lineRule="auto"/>
        <w:ind w:left="1126" w:right="8" w:firstLine="159.00000000000006"/>
        <w:rPr/>
      </w:pPr>
      <w:r w:rsidDel="00000000" w:rsidR="00000000" w:rsidRPr="00000000">
        <w:rPr>
          <w:rtl w:val="0"/>
        </w:rPr>
        <w:t xml:space="preserve">The control signals for the snoop response channel are shown in </w:t>
      </w:r>
      <w:r w:rsidDel="00000000" w:rsidR="00000000" w:rsidRPr="00000000">
        <w:rPr>
          <w:color w:val="0000ff"/>
          <w:rtl w:val="0"/>
        </w:rPr>
        <w:t xml:space="preserve">Table A3.9</w:t>
      </w:r>
      <w:r w:rsidDel="00000000" w:rsidR="00000000" w:rsidRPr="00000000">
        <w:rPr>
          <w:rtl w:val="0"/>
        </w:rPr>
        <w:t xml:space="preserve">.</w:t>
      </w:r>
    </w:p>
    <w:p w:rsidR="00000000" w:rsidDel="00000000" w:rsidP="00000000" w:rsidRDefault="00000000" w:rsidRPr="00000000" w14:paraId="00000894">
      <w:pPr>
        <w:spacing w:after="3" w:line="265" w:lineRule="auto"/>
        <w:ind w:left="10" w:right="20" w:hanging="10"/>
        <w:jc w:val="right"/>
        <w:rPr/>
      </w:pPr>
      <w:r w:rsidDel="00000000" w:rsidR="00000000" w:rsidRPr="00000000">
        <w:rPr>
          <w:b w:val="1"/>
          <w:bCs w:val="1"/>
          <w:sz w:val="19"/>
          <w:szCs w:val="19"/>
          <w:rtl w:val="0"/>
        </w:rPr>
        <w:t xml:space="preserve">Table A3.9: Snoop response channel control signals</w:t>
      </w:r>
      <w:r w:rsidDel="00000000" w:rsidR="00000000" w:rsidRPr="00000000">
        <w:rPr>
          <w:rtl w:val="0"/>
        </w:rPr>
      </w:r>
    </w:p>
    <w:tbl>
      <w:tblPr>
        <w:tblStyle w:val="Table28"/>
        <w:tblW w:w="6801.0" w:type="dxa"/>
        <w:jc w:val="left"/>
        <w:tblInd w:w="3305.0" w:type="dxa"/>
        <w:tblLayout w:type="fixed"/>
        <w:tblLook w:val="0400"/>
      </w:tblPr>
      <w:tblGrid>
        <w:gridCol w:w="1300"/>
        <w:gridCol w:w="778"/>
        <w:gridCol w:w="1202"/>
        <w:gridCol w:w="3521"/>
        <w:tblGridChange w:id="0">
          <w:tblGrid>
            <w:gridCol w:w="1300"/>
            <w:gridCol w:w="778"/>
            <w:gridCol w:w="1202"/>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7">
            <w:pPr>
              <w:spacing w:after="0" w:line="259" w:lineRule="auto"/>
              <w:ind w:left="0" w:firstLine="0"/>
              <w:rPr/>
            </w:pPr>
            <w:r w:rsidDel="00000000" w:rsidR="00000000" w:rsidRPr="00000000">
              <w:rPr>
                <w:rtl w:val="0"/>
              </w:rPr>
              <w:t xml:space="preserve">Source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9">
            <w:pPr>
              <w:spacing w:after="0" w:line="259" w:lineRule="auto"/>
              <w:ind w:left="120" w:firstLine="0"/>
              <w:rPr/>
            </w:pPr>
            <w:r w:rsidDel="00000000" w:rsidR="00000000" w:rsidRPr="00000000">
              <w:rPr>
                <w:rtl w:val="0"/>
              </w:rPr>
              <w:t xml:space="preserve">CRVALID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B">
            <w:pPr>
              <w:spacing w:after="0" w:line="259" w:lineRule="auto"/>
              <w:ind w:left="0" w:firstLine="0"/>
              <w:rPr/>
            </w:pPr>
            <w:r w:rsidDel="00000000" w:rsidR="00000000" w:rsidRPr="00000000">
              <w:rPr>
                <w:rtl w:val="0"/>
              </w:rPr>
              <w:t xml:space="preserve">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C">
            <w:pPr>
              <w:spacing w:after="0" w:line="259" w:lineRule="auto"/>
              <w:ind w:left="0" w:firstLine="0"/>
              <w:rPr/>
            </w:pPr>
            <w:r w:rsidDel="00000000" w:rsidR="00000000" w:rsidRPr="00000000">
              <w:rPr>
                <w:rtl w:val="0"/>
              </w:rPr>
              <w:t xml:space="preserve">Snoop response valid indicator.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D">
            <w:pPr>
              <w:spacing w:after="0" w:line="259" w:lineRule="auto"/>
              <w:ind w:left="120" w:firstLine="0"/>
              <w:rPr/>
            </w:pPr>
            <w:r w:rsidDel="00000000" w:rsidR="00000000" w:rsidRPr="00000000">
              <w:rPr>
                <w:rtl w:val="0"/>
              </w:rPr>
              <w:t xml:space="preserve">CRREADY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E">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9F">
            <w:pPr>
              <w:spacing w:after="0" w:line="259" w:lineRule="auto"/>
              <w:ind w:left="0" w:firstLine="0"/>
              <w:rPr/>
            </w:pPr>
            <w:r w:rsidDel="00000000" w:rsidR="00000000" w:rsidRPr="00000000">
              <w:rPr>
                <w:rtl w:val="0"/>
              </w:rPr>
              <w:t xml:space="preserve">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A0">
            <w:pPr>
              <w:spacing w:after="0" w:line="259" w:lineRule="auto"/>
              <w:ind w:left="0" w:firstLine="0"/>
              <w:rPr/>
            </w:pPr>
            <w:r w:rsidDel="00000000" w:rsidR="00000000" w:rsidRPr="00000000">
              <w:rPr>
                <w:rtl w:val="0"/>
              </w:rPr>
              <w:t xml:space="preserve">Snoop response ready indicator.</w:t>
            </w:r>
          </w:p>
        </w:tc>
      </w:tr>
    </w:tbl>
    <w:p w:rsidR="00000000" w:rsidDel="00000000" w:rsidP="00000000" w:rsidRDefault="00000000" w:rsidRPr="00000000" w14:paraId="000008A1">
      <w:pPr>
        <w:spacing w:after="17" w:lineRule="auto"/>
        <w:ind w:left="1126" w:right="8" w:firstLine="159.00000000000006"/>
        <w:rPr/>
      </w:pPr>
      <w:r w:rsidDel="00000000" w:rsidR="00000000" w:rsidRPr="00000000">
        <w:rPr>
          <w:rtl w:val="0"/>
        </w:rPr>
        <w:t xml:space="preserve">The Manager can assert the CRVALID signal only when it drives valid signals on the snoop response channel. When asserted, CRVALID must remain asserted until the rising clock edge after the Subordinate asserts</w:t>
      </w:r>
    </w:p>
    <w:p w:rsidR="00000000" w:rsidDel="00000000" w:rsidP="00000000" w:rsidRDefault="00000000" w:rsidRPr="00000000" w14:paraId="000008A2">
      <w:pPr>
        <w:spacing w:after="124" w:line="265" w:lineRule="auto"/>
        <w:ind w:left="1144" w:hanging="10"/>
        <w:rPr/>
      </w:pPr>
      <w:r w:rsidDel="00000000" w:rsidR="00000000" w:rsidRPr="00000000">
        <w:rPr>
          <w:rtl w:val="0"/>
        </w:rPr>
        <w:t xml:space="preserve">CRREADY.</w:t>
      </w:r>
    </w:p>
    <w:p w:rsidR="00000000" w:rsidDel="00000000" w:rsidP="00000000" w:rsidRDefault="00000000" w:rsidRPr="00000000" w14:paraId="000008A3">
      <w:pPr>
        <w:ind w:left="1126" w:right="8" w:firstLine="159.00000000000006"/>
        <w:rPr/>
      </w:pPr>
      <w:r w:rsidDel="00000000" w:rsidR="00000000" w:rsidRPr="00000000">
        <w:rPr>
          <w:rtl w:val="0"/>
        </w:rPr>
        <w:t xml:space="preserve">The Subordinate interface uses the CRREADY signal to indicate that it accepts the response. The default state of CRREADY can be HIGH, but only if the Subordinate is able to accept the snoop response immediately when it starts a snoop transaction.</w:t>
      </w:r>
    </w:p>
    <w:p w:rsidR="00000000" w:rsidDel="00000000" w:rsidP="00000000" w:rsidRDefault="00000000" w:rsidRPr="00000000" w14:paraId="000008A4">
      <w:pPr>
        <w:spacing w:after="310" w:line="265" w:lineRule="auto"/>
        <w:ind w:left="21" w:hanging="10"/>
        <w:rPr/>
      </w:pPr>
      <w:r w:rsidDel="00000000" w:rsidR="00000000" w:rsidRPr="00000000">
        <w:rPr>
          <w:i w:val="1"/>
          <w:iCs w:val="1"/>
          <w:sz w:val="17"/>
          <w:szCs w:val="17"/>
          <w:rtl w:val="0"/>
        </w:rPr>
        <w:t xml:space="preserve">A3.6. Snoop channels</w:t>
      </w:r>
      <w:r w:rsidDel="00000000" w:rsidR="00000000" w:rsidRPr="00000000">
        <w:rPr>
          <w:rtl w:val="0"/>
        </w:rPr>
      </w:r>
    </w:p>
    <w:p w:rsidR="00000000" w:rsidDel="00000000" w:rsidP="00000000" w:rsidRDefault="00000000" w:rsidRPr="00000000" w14:paraId="000008A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654"/>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A3.6.3</w:t>
        <w:tab/>
        <w:t xml:space="preserve">Snoop transaction dependencies</w:t>
      </w:r>
    </w:p>
    <w:p w:rsidR="00000000" w:rsidDel="00000000" w:rsidP="00000000" w:rsidRDefault="00000000" w:rsidRPr="00000000" w14:paraId="000008A6">
      <w:pPr>
        <w:spacing w:after="123" w:line="265" w:lineRule="auto"/>
        <w:ind w:left="10" w:right="147" w:hanging="10"/>
        <w:jc w:val="right"/>
        <w:rPr/>
      </w:pPr>
      <w:r w:rsidDel="00000000" w:rsidR="00000000" w:rsidRPr="00000000">
        <w:rPr>
          <w:rtl w:val="0"/>
        </w:rPr>
        <w:t xml:space="preserve">For transactions on the snoop channels, </w:t>
      </w:r>
      <w:r w:rsidDel="00000000" w:rsidR="00000000" w:rsidRPr="00000000">
        <w:rPr>
          <w:color w:val="0000ff"/>
          <w:rtl w:val="0"/>
        </w:rPr>
        <w:t xml:space="preserve">Figure A15.2 </w:t>
      </w:r>
      <w:r w:rsidDel="00000000" w:rsidR="00000000" w:rsidRPr="00000000">
        <w:rPr>
          <w:rtl w:val="0"/>
        </w:rPr>
        <w:t xml:space="preserve">shows the handshake signal dependencies. The rules are:</w:t>
      </w:r>
    </w:p>
    <w:p w:rsidR="00000000" w:rsidDel="00000000" w:rsidP="00000000" w:rsidRDefault="00000000" w:rsidRPr="00000000" w14:paraId="000008A7">
      <w:pPr>
        <w:numPr>
          <w:ilvl w:val="0"/>
          <w:numId w:val="122"/>
        </w:numPr>
        <w:ind w:left="1572" w:right="8" w:hanging="169.00000000000006"/>
        <w:rPr/>
      </w:pPr>
      <w:r w:rsidDel="00000000" w:rsidR="00000000" w:rsidRPr="00000000">
        <w:rPr>
          <w:rtl w:val="0"/>
        </w:rPr>
        <w:t xml:space="preserve">The Subordinate must not wait for the Manager to assert ACREADY before asserting ACVALID.</w:t>
      </w:r>
    </w:p>
    <w:p w:rsidR="00000000" w:rsidDel="00000000" w:rsidP="00000000" w:rsidRDefault="00000000" w:rsidRPr="00000000" w14:paraId="000008A8">
      <w:pPr>
        <w:numPr>
          <w:ilvl w:val="0"/>
          <w:numId w:val="122"/>
        </w:numPr>
        <w:ind w:left="1572" w:right="8" w:hanging="169.00000000000006"/>
        <w:rPr/>
      </w:pPr>
      <w:r w:rsidDel="00000000" w:rsidR="00000000" w:rsidRPr="00000000">
        <w:rPr>
          <w:rtl w:val="0"/>
        </w:rPr>
        <w:t xml:space="preserve">The Manager can wait for ACVALID to be asserted before it asserts ACREADY.</w:t>
      </w:r>
    </w:p>
    <w:p w:rsidR="00000000" w:rsidDel="00000000" w:rsidP="00000000" w:rsidRDefault="00000000" w:rsidRPr="00000000" w14:paraId="000008A9">
      <w:pPr>
        <w:numPr>
          <w:ilvl w:val="0"/>
          <w:numId w:val="122"/>
        </w:numPr>
        <w:ind w:left="1572" w:right="8" w:hanging="169.00000000000006"/>
        <w:rPr/>
      </w:pPr>
      <w:r w:rsidDel="00000000" w:rsidR="00000000" w:rsidRPr="00000000">
        <w:rPr>
          <w:rtl w:val="0"/>
        </w:rPr>
        <w:t xml:space="preserve">The Manager can assert ACREADY before ACVALID is asserted.</w:t>
      </w:r>
    </w:p>
    <w:p w:rsidR="00000000" w:rsidDel="00000000" w:rsidP="00000000" w:rsidRDefault="00000000" w:rsidRPr="00000000" w14:paraId="000008AA">
      <w:pPr>
        <w:numPr>
          <w:ilvl w:val="0"/>
          <w:numId w:val="122"/>
        </w:numPr>
        <w:ind w:left="1572" w:right="8" w:hanging="169.00000000000006"/>
        <w:rPr/>
      </w:pPr>
      <w:r w:rsidDel="00000000" w:rsidR="00000000" w:rsidRPr="00000000">
        <w:rPr>
          <w:rtl w:val="0"/>
        </w:rPr>
        <w:t xml:space="preserve">The Manager must wait for both ACVALID and ACREADY to be asserted before it asserts CRVALID to indicate that a valid response is available.</w:t>
      </w:r>
    </w:p>
    <w:p w:rsidR="00000000" w:rsidDel="00000000" w:rsidP="00000000" w:rsidRDefault="00000000" w:rsidRPr="00000000" w14:paraId="000008AB">
      <w:pPr>
        <w:numPr>
          <w:ilvl w:val="0"/>
          <w:numId w:val="122"/>
        </w:numPr>
        <w:ind w:left="1572" w:right="8" w:hanging="169.00000000000006"/>
        <w:rPr/>
      </w:pPr>
      <w:r w:rsidDel="00000000" w:rsidR="00000000" w:rsidRPr="00000000">
        <w:rPr>
          <w:rtl w:val="0"/>
        </w:rPr>
        <w:t xml:space="preserve">The Manager must not wait for the Subordinate to assert CRREADY before asserting CRVALID.</w:t>
      </w:r>
    </w:p>
    <w:p w:rsidR="00000000" w:rsidDel="00000000" w:rsidP="00000000" w:rsidRDefault="00000000" w:rsidRPr="00000000" w14:paraId="000008AC">
      <w:pPr>
        <w:numPr>
          <w:ilvl w:val="0"/>
          <w:numId w:val="122"/>
        </w:numPr>
        <w:ind w:left="1572" w:right="8" w:hanging="169.00000000000006"/>
        <w:rPr/>
      </w:pPr>
      <w:r w:rsidDel="00000000" w:rsidR="00000000" w:rsidRPr="00000000">
        <w:rPr>
          <w:rtl w:val="0"/>
        </w:rPr>
        <w:t xml:space="preserve">The Subordinate can wait for CRVALID to be asserted before it asserts CRREADY.</w:t>
      </w:r>
    </w:p>
    <w:p w:rsidR="00000000" w:rsidDel="00000000" w:rsidP="00000000" w:rsidRDefault="00000000" w:rsidRPr="00000000" w14:paraId="000008AD">
      <w:pPr>
        <w:numPr>
          <w:ilvl w:val="0"/>
          <w:numId w:val="122"/>
        </w:numPr>
        <w:spacing w:after="533" w:lineRule="auto"/>
        <w:ind w:left="1572" w:right="8" w:hanging="169.00000000000006"/>
        <w:rPr/>
      </w:pPr>
      <w:r w:rsidDel="00000000" w:rsidR="00000000" w:rsidRPr="00000000">
        <w:rPr>
          <w:rtl w:val="0"/>
        </w:rPr>
        <w:t xml:space="preserve">The Subordinate can assert CRREADY before CRVALID is asserted.</w:t>
      </w:r>
    </w:p>
    <w:p w:rsidR="00000000" w:rsidDel="00000000" w:rsidP="00000000" w:rsidRDefault="00000000" w:rsidRPr="00000000" w14:paraId="000008AE">
      <w:pPr>
        <w:spacing w:after="102" w:line="259" w:lineRule="auto"/>
        <w:ind w:left="5260" w:hanging="10"/>
        <w:rPr/>
      </w:pPr>
      <w:r w:rsidDel="00000000" w:rsidR="00000000" w:rsidRPr="00000000">
        <w:rPr>
          <w:rFonts w:ascii="Arial" w:cs="Arial" w:eastAsia="Arial" w:hAnsi="Arial"/>
          <w:b w:val="1"/>
          <w:bCs w:val="1"/>
          <w:color w:val="191919"/>
          <w:rtl w:val="0"/>
        </w:rPr>
        <w:t xml:space="preserve">ACVALID </w:t>
      </w:r>
      <w:r w:rsidDel="00000000" w:rsidR="00000000" w:rsidRPr="00000000">
        <w:rPr>
          <w:sz w:val="22"/>
          <w:szCs w:val="22"/>
        </w:rPr>
        <mc:AlternateContent>
          <mc:Choice Requires="wpg">
            <w:drawing>
              <wp:inline distB="0" distT="0" distL="0" distR="0">
                <wp:extent cx="960362" cy="662499"/>
                <wp:effectExtent b="0" l="0" r="0" t="0"/>
                <wp:docPr id="623053" name=""/>
                <a:graphic>
                  <a:graphicData uri="http://schemas.microsoft.com/office/word/2010/wordprocessingGroup">
                    <wpg:wgp>
                      <wpg:cNvGrpSpPr/>
                      <wpg:grpSpPr>
                        <a:xfrm>
                          <a:off x="4861475" y="3438475"/>
                          <a:ext cx="960362" cy="662499"/>
                          <a:chOff x="4861475" y="3438475"/>
                          <a:chExt cx="969750" cy="682475"/>
                        </a:xfrm>
                      </wpg:grpSpPr>
                      <wpg:grpSp>
                        <wpg:cNvGrpSpPr/>
                        <wpg:grpSpPr>
                          <a:xfrm>
                            <a:off x="4865819" y="3448751"/>
                            <a:ext cx="960361" cy="662499"/>
                            <a:chOff x="0" y="0"/>
                            <a:chExt cx="960361" cy="662499"/>
                          </a:xfrm>
                        </wpg:grpSpPr>
                        <wps:wsp>
                          <wps:cNvSpPr/>
                          <wps:cNvPr id="3" name="Shape 3"/>
                          <wps:spPr>
                            <a:xfrm>
                              <a:off x="0" y="0"/>
                              <a:ext cx="960350" cy="66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6" name="Shape 386"/>
                          <wps:spPr>
                            <a:xfrm>
                              <a:off x="0" y="134104"/>
                              <a:ext cx="208660" cy="459051"/>
                            </a:xfrm>
                            <a:custGeom>
                              <a:rect b="b" l="l" r="r" t="t"/>
                              <a:pathLst>
                                <a:path extrusionOk="0" h="459051" w="208660">
                                  <a:moveTo>
                                    <a:pt x="0" y="0"/>
                                  </a:moveTo>
                                  <a:lnTo>
                                    <a:pt x="208660" y="459051"/>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87" name="Shape 387"/>
                          <wps:spPr>
                            <a:xfrm>
                              <a:off x="173984" y="577376"/>
                              <a:ext cx="69355" cy="85123"/>
                            </a:xfrm>
                            <a:custGeom>
                              <a:rect b="b" l="l" r="r" t="t"/>
                              <a:pathLst>
                                <a:path extrusionOk="0" h="85123" w="69355">
                                  <a:moveTo>
                                    <a:pt x="69355" y="0"/>
                                  </a:moveTo>
                                  <a:lnTo>
                                    <a:pt x="66227" y="85123"/>
                                  </a:lnTo>
                                  <a:lnTo>
                                    <a:pt x="0" y="31494"/>
                                  </a:lnTo>
                                  <a:lnTo>
                                    <a:pt x="69355"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88" name="Shape 388"/>
                          <wps:spPr>
                            <a:xfrm>
                              <a:off x="717010" y="203110"/>
                              <a:ext cx="208673" cy="459045"/>
                            </a:xfrm>
                            <a:custGeom>
                              <a:rect b="b" l="l" r="r" t="t"/>
                              <a:pathLst>
                                <a:path extrusionOk="0" h="459045" w="208673">
                                  <a:moveTo>
                                    <a:pt x="0" y="459045"/>
                                  </a:moveTo>
                                  <a:lnTo>
                                    <a:pt x="208673"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89" name="Shape 389"/>
                          <wps:spPr>
                            <a:xfrm>
                              <a:off x="891004" y="133759"/>
                              <a:ext cx="69357" cy="85129"/>
                            </a:xfrm>
                            <a:custGeom>
                              <a:rect b="b" l="l" r="r" t="t"/>
                              <a:pathLst>
                                <a:path extrusionOk="0" h="85129" w="69357">
                                  <a:moveTo>
                                    <a:pt x="66217" y="0"/>
                                  </a:moveTo>
                                  <a:lnTo>
                                    <a:pt x="69357" y="85129"/>
                                  </a:lnTo>
                                  <a:lnTo>
                                    <a:pt x="0" y="53572"/>
                                  </a:lnTo>
                                  <a:lnTo>
                                    <a:pt x="66217"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0" name="Shape 390"/>
                          <wps:spPr>
                            <a:xfrm>
                              <a:off x="717010" y="272511"/>
                              <a:ext cx="177111" cy="389644"/>
                            </a:xfrm>
                            <a:custGeom>
                              <a:rect b="b" l="l" r="r" t="t"/>
                              <a:pathLst>
                                <a:path extrusionOk="0" h="389644" w="177111">
                                  <a:moveTo>
                                    <a:pt x="0" y="389644"/>
                                  </a:moveTo>
                                  <a:lnTo>
                                    <a:pt x="17711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1" name="Shape 391"/>
                          <wps:spPr>
                            <a:xfrm>
                              <a:off x="859443" y="203110"/>
                              <a:ext cx="69412" cy="85127"/>
                            </a:xfrm>
                            <a:custGeom>
                              <a:rect b="b" l="l" r="r" t="t"/>
                              <a:pathLst>
                                <a:path extrusionOk="0" h="85127" w="69412">
                                  <a:moveTo>
                                    <a:pt x="66240" y="0"/>
                                  </a:moveTo>
                                  <a:lnTo>
                                    <a:pt x="69412" y="85127"/>
                                  </a:lnTo>
                                  <a:lnTo>
                                    <a:pt x="0" y="53623"/>
                                  </a:lnTo>
                                  <a:lnTo>
                                    <a:pt x="6624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2" name="Shape 392"/>
                          <wps:spPr>
                            <a:xfrm>
                              <a:off x="96042" y="38100"/>
                              <a:ext cx="692164" cy="0"/>
                            </a:xfrm>
                            <a:custGeom>
                              <a:rect b="b" l="l" r="r" t="t"/>
                              <a:pathLst>
                                <a:path extrusionOk="0" h="120000" w="692164">
                                  <a:moveTo>
                                    <a:pt x="0" y="0"/>
                                  </a:moveTo>
                                  <a:lnTo>
                                    <a:pt x="69216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3" name="Shape 393"/>
                          <wps:spPr>
                            <a:xfrm>
                              <a:off x="788206" y="0"/>
                              <a:ext cx="76202" cy="76201"/>
                            </a:xfrm>
                            <a:custGeom>
                              <a:rect b="b" l="l" r="r" t="t"/>
                              <a:pathLst>
                                <a:path extrusionOk="0" h="76201" w="76202">
                                  <a:moveTo>
                                    <a:pt x="0" y="0"/>
                                  </a:moveTo>
                                  <a:lnTo>
                                    <a:pt x="76202" y="38100"/>
                                  </a:lnTo>
                                  <a:lnTo>
                                    <a:pt x="0" y="76201"/>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4" name="Shape 394"/>
                          <wps:spPr>
                            <a:xfrm>
                              <a:off x="96042" y="38100"/>
                              <a:ext cx="619734" cy="0"/>
                            </a:xfrm>
                            <a:custGeom>
                              <a:rect b="b" l="l" r="r" t="t"/>
                              <a:pathLst>
                                <a:path extrusionOk="0" h="120000" w="619734">
                                  <a:moveTo>
                                    <a:pt x="0" y="0"/>
                                  </a:moveTo>
                                  <a:lnTo>
                                    <a:pt x="61973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395" name="Shape 395"/>
                          <wps:spPr>
                            <a:xfrm>
                              <a:off x="715776" y="0"/>
                              <a:ext cx="76202" cy="76201"/>
                            </a:xfrm>
                            <a:custGeom>
                              <a:rect b="b" l="l" r="r" t="t"/>
                              <a:pathLst>
                                <a:path extrusionOk="0" h="76201" w="76202">
                                  <a:moveTo>
                                    <a:pt x="0" y="0"/>
                                  </a:moveTo>
                                  <a:lnTo>
                                    <a:pt x="76202" y="38100"/>
                                  </a:lnTo>
                                  <a:lnTo>
                                    <a:pt x="0" y="76201"/>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60362" cy="662499"/>
                <wp:effectExtent b="0" l="0" r="0" t="0"/>
                <wp:docPr id="62305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960362" cy="662499"/>
                        </a:xfrm>
                        <a:prstGeom prst="rect"/>
                        <a:ln/>
                      </pic:spPr>
                    </pic:pic>
                  </a:graphicData>
                </a:graphic>
              </wp:inline>
            </w:drawing>
          </mc:Fallback>
        </mc:AlternateContent>
      </w:r>
      <w:r w:rsidDel="00000000" w:rsidR="00000000" w:rsidRPr="00000000">
        <w:rPr>
          <w:rFonts w:ascii="Arial" w:cs="Arial" w:eastAsia="Arial" w:hAnsi="Arial"/>
          <w:b w:val="1"/>
          <w:bCs w:val="1"/>
          <w:color w:val="191919"/>
          <w:rtl w:val="0"/>
        </w:rPr>
        <w:t xml:space="preserve">CRVALID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5476413</wp:posOffset>
                </wp:positionH>
                <wp:positionV relativeFrom="paragraph">
                  <wp:posOffset>150750</wp:posOffset>
                </wp:positionV>
                <wp:extent cx="243333" cy="528393"/>
                <wp:effectExtent b="0" l="0" r="0" t="0"/>
                <wp:wrapSquare wrapText="bothSides" distB="0" distT="0" distL="114300" distR="114300"/>
                <wp:docPr id="623249" name=""/>
                <a:graphic>
                  <a:graphicData uri="http://schemas.microsoft.com/office/word/2010/wordprocessingGroup">
                    <wpg:wgp>
                      <wpg:cNvGrpSpPr/>
                      <wpg:grpSpPr>
                        <a:xfrm>
                          <a:off x="5219975" y="3513825"/>
                          <a:ext cx="243333" cy="528393"/>
                          <a:chOff x="5219975" y="3513825"/>
                          <a:chExt cx="252750" cy="540075"/>
                        </a:xfrm>
                      </wpg:grpSpPr>
                      <wpg:grpSp>
                        <wpg:cNvGrpSpPr/>
                        <wpg:grpSpPr>
                          <a:xfrm>
                            <a:off x="5224334" y="3515804"/>
                            <a:ext cx="243334" cy="528393"/>
                            <a:chOff x="0" y="0"/>
                            <a:chExt cx="243334" cy="528393"/>
                          </a:xfrm>
                        </wpg:grpSpPr>
                        <wps:wsp>
                          <wps:cNvSpPr/>
                          <wps:cNvPr id="3" name="Shape 3"/>
                          <wps:spPr>
                            <a:xfrm>
                              <a:off x="0" y="0"/>
                              <a:ext cx="243325" cy="52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0" name="Shape 1520"/>
                          <wps:spPr>
                            <a:xfrm>
                              <a:off x="0" y="0"/>
                              <a:ext cx="208611" cy="459043"/>
                            </a:xfrm>
                            <a:custGeom>
                              <a:rect b="b" l="l" r="r" t="t"/>
                              <a:pathLst>
                                <a:path extrusionOk="0" h="459043" w="208611">
                                  <a:moveTo>
                                    <a:pt x="0" y="0"/>
                                  </a:moveTo>
                                  <a:lnTo>
                                    <a:pt x="208611" y="45904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521" name="Shape 1521"/>
                          <wps:spPr>
                            <a:xfrm>
                              <a:off x="173922" y="443259"/>
                              <a:ext cx="69412" cy="85134"/>
                            </a:xfrm>
                            <a:custGeom>
                              <a:rect b="b" l="l" r="r" t="t"/>
                              <a:pathLst>
                                <a:path extrusionOk="0" h="85134" w="69412">
                                  <a:moveTo>
                                    <a:pt x="69412" y="0"/>
                                  </a:moveTo>
                                  <a:lnTo>
                                    <a:pt x="66227" y="85134"/>
                                  </a:lnTo>
                                  <a:lnTo>
                                    <a:pt x="0" y="31505"/>
                                  </a:lnTo>
                                  <a:lnTo>
                                    <a:pt x="69412"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5476413</wp:posOffset>
                </wp:positionH>
                <wp:positionV relativeFrom="paragraph">
                  <wp:posOffset>150750</wp:posOffset>
                </wp:positionV>
                <wp:extent cx="243333" cy="528393"/>
                <wp:effectExtent b="0" l="0" r="0" t="0"/>
                <wp:wrapSquare wrapText="bothSides" distB="0" distT="0" distL="114300" distR="114300"/>
                <wp:docPr id="623249" name="image215.png"/>
                <a:graphic>
                  <a:graphicData uri="http://schemas.openxmlformats.org/drawingml/2006/picture">
                    <pic:pic>
                      <pic:nvPicPr>
                        <pic:cNvPr id="0" name="image215.png"/>
                        <pic:cNvPicPr preferRelativeResize="0"/>
                      </pic:nvPicPr>
                      <pic:blipFill>
                        <a:blip r:embed="rId8"/>
                        <a:srcRect/>
                        <a:stretch>
                          <a:fillRect/>
                        </a:stretch>
                      </pic:blipFill>
                      <pic:spPr>
                        <a:xfrm>
                          <a:off x="0" y="0"/>
                          <a:ext cx="243333" cy="528393"/>
                        </a:xfrm>
                        <a:prstGeom prst="rect"/>
                        <a:ln/>
                      </pic:spPr>
                    </pic:pic>
                  </a:graphicData>
                </a:graphic>
              </wp:anchor>
            </w:drawing>
          </mc:Fallback>
        </mc:AlternateContent>
      </w:r>
    </w:p>
    <w:p w:rsidR="00000000" w:rsidDel="00000000" w:rsidP="00000000" w:rsidRDefault="00000000" w:rsidRPr="00000000" w14:paraId="000008AF">
      <w:pPr>
        <w:tabs>
          <w:tab w:val="center" w:leader="none" w:pos="6988"/>
          <w:tab w:val="center" w:leader="none" w:pos="9407"/>
        </w:tabs>
        <w:spacing w:after="237" w:line="259" w:lineRule="auto"/>
        <w:ind w:left="0" w:firstLine="0"/>
        <w:rPr/>
      </w:pPr>
      <w:r w:rsidDel="00000000" w:rsidR="00000000" w:rsidRPr="00000000">
        <w:rPr>
          <w:sz w:val="22"/>
          <w:szCs w:val="22"/>
          <w:rtl w:val="0"/>
        </w:rPr>
        <w:tab/>
      </w:r>
      <w:r w:rsidDel="00000000" w:rsidR="00000000" w:rsidRPr="00000000">
        <w:rPr>
          <w:rFonts w:ascii="Arial" w:cs="Arial" w:eastAsia="Arial" w:hAnsi="Arial"/>
          <w:b w:val="1"/>
          <w:bCs w:val="1"/>
          <w:rtl w:val="0"/>
        </w:rPr>
        <w:t xml:space="preserve">ACREADY</w:t>
        <w:tab/>
        <w:t xml:space="preserve">CRREADY</w:t>
      </w:r>
      <w:r w:rsidDel="00000000" w:rsidR="00000000" w:rsidRPr="00000000">
        <w:rPr>
          <w:rtl w:val="0"/>
        </w:rPr>
      </w:r>
    </w:p>
    <w:p w:rsidR="00000000" w:rsidDel="00000000" w:rsidP="00000000" w:rsidRDefault="00000000" w:rsidRPr="00000000" w14:paraId="000008B0">
      <w:pPr>
        <w:spacing w:after="3" w:line="265" w:lineRule="auto"/>
        <w:ind w:left="10" w:right="20" w:hanging="10"/>
        <w:jc w:val="right"/>
        <w:rPr/>
        <w:sectPr>
          <w:headerReference r:id="rId88" w:type="default"/>
          <w:headerReference r:id="rId89" w:type="first"/>
          <w:headerReference r:id="rId90" w:type="even"/>
          <w:footerReference r:id="rId91" w:type="default"/>
          <w:footerReference r:id="rId92" w:type="first"/>
          <w:footerReference r:id="rId93" w:type="even"/>
          <w:type w:val="nextPage"/>
          <w:pgSz w:h="16838" w:w="11906" w:orient="portrait"/>
          <w:pgMar w:bottom="1635" w:top="1611" w:left="1080" w:right="710" w:header="1392" w:footer="864"/>
        </w:sectPr>
      </w:pPr>
      <w:r w:rsidDel="00000000" w:rsidR="00000000" w:rsidRPr="00000000">
        <w:rPr>
          <w:b w:val="1"/>
          <w:bCs w:val="1"/>
          <w:sz w:val="19"/>
          <w:szCs w:val="19"/>
          <w:rtl w:val="0"/>
        </w:rPr>
        <w:t xml:space="preserve">Figure A3.7: Snoop transaction handshake dependencies</w:t>
      </w:r>
      <w:r w:rsidDel="00000000" w:rsidR="00000000" w:rsidRPr="00000000">
        <w:rPr>
          <w:rtl w:val="0"/>
        </w:rPr>
      </w:r>
    </w:p>
    <w:p w:rsidR="00000000" w:rsidDel="00000000" w:rsidP="00000000" w:rsidRDefault="00000000" w:rsidRPr="00000000" w14:paraId="000008B1">
      <w:pPr>
        <w:spacing w:after="4" w:line="261" w:lineRule="auto"/>
        <w:ind w:left="-5" w:right="5215" w:hanging="10"/>
        <w:rPr/>
      </w:pPr>
      <w:r w:rsidDel="00000000" w:rsidR="00000000" w:rsidRPr="00000000">
        <w:rPr>
          <w:sz w:val="33"/>
          <w:szCs w:val="33"/>
          <w:rtl w:val="0"/>
        </w:rPr>
        <w:t xml:space="preserve">Chapter A4</w:t>
      </w:r>
      <w:r w:rsidDel="00000000" w:rsidR="00000000" w:rsidRPr="00000000">
        <w:rPr>
          <w:rtl w:val="0"/>
        </w:rPr>
      </w:r>
    </w:p>
    <w:p w:rsidR="00000000" w:rsidDel="00000000" w:rsidP="00000000" w:rsidRDefault="00000000" w:rsidRPr="00000000" w14:paraId="000008B2">
      <w:pPr>
        <w:pStyle w:val="Heading5"/>
        <w:ind w:left="22" w:firstLine="166"/>
        <w:rPr/>
      </w:pPr>
      <w:r w:rsidDel="00000000" w:rsidR="00000000" w:rsidRPr="00000000">
        <w:rPr>
          <w:rtl w:val="0"/>
        </w:rPr>
        <w:t xml:space="preserve">AXI Transactions</w:t>
      </w:r>
    </w:p>
    <w:p w:rsidR="00000000" w:rsidDel="00000000" w:rsidP="00000000" w:rsidRDefault="00000000" w:rsidRPr="00000000" w14:paraId="000008B3">
      <w:pPr>
        <w:spacing w:after="110" w:lineRule="auto"/>
        <w:ind w:left="1126" w:right="8" w:firstLine="159.00000000000006"/>
        <w:rPr/>
      </w:pPr>
      <w:r w:rsidDel="00000000" w:rsidR="00000000" w:rsidRPr="00000000">
        <w:rPr>
          <w:rtl w:val="0"/>
        </w:rPr>
        <w:t xml:space="preserve">The AXI protocol uses transactions for communication between Managers and Subordinates. All transactions include a request and a response. Write and read transactions also include one or more data transfers.</w:t>
      </w:r>
    </w:p>
    <w:p w:rsidR="00000000" w:rsidDel="00000000" w:rsidP="00000000" w:rsidRDefault="00000000" w:rsidRPr="00000000" w14:paraId="000008B4">
      <w:pPr>
        <w:spacing w:after="106" w:lineRule="auto"/>
        <w:ind w:left="1126" w:right="8" w:firstLine="159.00000000000006"/>
        <w:rPr/>
      </w:pPr>
      <w:r w:rsidDel="00000000" w:rsidR="00000000" w:rsidRPr="00000000">
        <w:rPr>
          <w:rtl w:val="0"/>
        </w:rPr>
        <w:t xml:space="preserve">This chapter describes the transaction requests, responses, and data transfers.</w:t>
      </w:r>
    </w:p>
    <w:p w:rsidR="00000000" w:rsidDel="00000000" w:rsidP="00000000" w:rsidRDefault="00000000" w:rsidRPr="00000000" w14:paraId="000008B5">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08B6">
      <w:pPr>
        <w:numPr>
          <w:ilvl w:val="0"/>
          <w:numId w:val="123"/>
        </w:numPr>
        <w:spacing w:after="130" w:line="265" w:lineRule="auto"/>
        <w:ind w:left="1633" w:hanging="219.00000000000006"/>
        <w:rPr/>
      </w:pPr>
      <w:r w:rsidDel="00000000" w:rsidR="00000000" w:rsidRPr="00000000">
        <w:rPr>
          <w:color w:val="0000ff"/>
          <w:rtl w:val="0"/>
        </w:rPr>
        <w:t xml:space="preserve">A4.1 </w:t>
      </w:r>
      <w:r w:rsidDel="00000000" w:rsidR="00000000" w:rsidRPr="00000000">
        <w:rPr>
          <w:i w:val="1"/>
          <w:iCs w:val="1"/>
          <w:color w:val="0000ff"/>
          <w:rtl w:val="0"/>
        </w:rPr>
        <w:t xml:space="preserve">Transaction request</w:t>
      </w:r>
      <w:r w:rsidDel="00000000" w:rsidR="00000000" w:rsidRPr="00000000">
        <w:rPr>
          <w:rtl w:val="0"/>
        </w:rPr>
      </w:r>
    </w:p>
    <w:p w:rsidR="00000000" w:rsidDel="00000000" w:rsidP="00000000" w:rsidRDefault="00000000" w:rsidRPr="00000000" w14:paraId="000008B7">
      <w:pPr>
        <w:numPr>
          <w:ilvl w:val="0"/>
          <w:numId w:val="123"/>
        </w:numPr>
        <w:spacing w:after="130" w:line="265" w:lineRule="auto"/>
        <w:ind w:left="1633" w:hanging="219.00000000000006"/>
        <w:rPr/>
      </w:pPr>
      <w:r w:rsidDel="00000000" w:rsidR="00000000" w:rsidRPr="00000000">
        <w:rPr>
          <w:color w:val="0000ff"/>
          <w:rtl w:val="0"/>
        </w:rPr>
        <w:t xml:space="preserve">A4.2 </w:t>
      </w:r>
      <w:r w:rsidDel="00000000" w:rsidR="00000000" w:rsidRPr="00000000">
        <w:rPr>
          <w:i w:val="1"/>
          <w:iCs w:val="1"/>
          <w:color w:val="0000ff"/>
          <w:rtl w:val="0"/>
        </w:rPr>
        <w:t xml:space="preserve">Write and read data</w:t>
      </w:r>
      <w:r w:rsidDel="00000000" w:rsidR="00000000" w:rsidRPr="00000000">
        <w:rPr>
          <w:rtl w:val="0"/>
        </w:rPr>
      </w:r>
    </w:p>
    <w:p w:rsidR="00000000" w:rsidDel="00000000" w:rsidP="00000000" w:rsidRDefault="00000000" w:rsidRPr="00000000" w14:paraId="000008B8">
      <w:pPr>
        <w:numPr>
          <w:ilvl w:val="0"/>
          <w:numId w:val="123"/>
        </w:numPr>
        <w:spacing w:after="130" w:line="265" w:lineRule="auto"/>
        <w:ind w:left="1633" w:hanging="219.00000000000006"/>
        <w:rPr/>
      </w:pPr>
      <w:r w:rsidDel="00000000" w:rsidR="00000000" w:rsidRPr="00000000">
        <w:rPr>
          <w:color w:val="0000ff"/>
          <w:rtl w:val="0"/>
        </w:rPr>
        <w:t xml:space="preserve">A4.3 </w:t>
      </w:r>
      <w:r w:rsidDel="00000000" w:rsidR="00000000" w:rsidRPr="00000000">
        <w:rPr>
          <w:i w:val="1"/>
          <w:iCs w:val="1"/>
          <w:color w:val="0000ff"/>
          <w:rtl w:val="0"/>
        </w:rPr>
        <w:t xml:space="preserve">Transaction response</w:t>
      </w:r>
      <w:r w:rsidDel="00000000" w:rsidR="00000000" w:rsidRPr="00000000">
        <w:rPr>
          <w:rtl w:val="0"/>
        </w:rPr>
      </w:r>
    </w:p>
    <w:p w:rsidR="00000000" w:rsidDel="00000000" w:rsidP="00000000" w:rsidRDefault="00000000" w:rsidRPr="00000000" w14:paraId="000008B9">
      <w:pPr>
        <w:pStyle w:val="Heading6"/>
        <w:ind w:left="22" w:firstLine="27"/>
        <w:rPr/>
      </w:pPr>
      <w:r w:rsidDel="00000000" w:rsidR="00000000" w:rsidRPr="00000000">
        <w:rPr>
          <w:rtl w:val="0"/>
        </w:rPr>
        <w:t xml:space="preserve">A4.1 Transaction request</w:t>
      </w:r>
    </w:p>
    <w:p w:rsidR="00000000" w:rsidDel="00000000" w:rsidP="00000000" w:rsidRDefault="00000000" w:rsidRPr="00000000" w14:paraId="000008BA">
      <w:pPr>
        <w:spacing w:after="110" w:lineRule="auto"/>
        <w:ind w:left="1126" w:right="8" w:firstLine="159.00000000000006"/>
        <w:rPr/>
      </w:pPr>
      <w:r w:rsidDel="00000000" w:rsidR="00000000" w:rsidRPr="00000000">
        <w:rPr>
          <w:rtl w:val="0"/>
        </w:rPr>
        <w:t xml:space="preserve">An AXI Manager initiates a transaction by issuing a request to a Subordinate. A request includes transaction attributes and the address of the first data transfer. If the transaction includes more than one data transfer, the Subordinate must calculate the addresses of subsequent transfers.</w:t>
      </w:r>
    </w:p>
    <w:p w:rsidR="00000000" w:rsidDel="00000000" w:rsidP="00000000" w:rsidRDefault="00000000" w:rsidRPr="00000000" w14:paraId="000008BB">
      <w:pPr>
        <w:spacing w:after="410" w:lineRule="auto"/>
        <w:ind w:left="1073" w:right="342" w:hanging="10"/>
        <w:jc w:val="center"/>
        <w:rPr/>
      </w:pPr>
      <w:r w:rsidDel="00000000" w:rsidR="00000000" w:rsidRPr="00000000">
        <w:rPr>
          <w:rtl w:val="0"/>
        </w:rPr>
        <w:t xml:space="preserve">A transaction must not cross a 4KB address boundary. This prevents a transaction from crossing a boundary between two Subordinates. It also limits the number of address increments that a Subordinate must support.</w:t>
      </w:r>
    </w:p>
    <w:p w:rsidR="00000000" w:rsidDel="00000000" w:rsidP="00000000" w:rsidRDefault="00000000" w:rsidRPr="00000000" w14:paraId="000008B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8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A4.1.1</w:t>
        <w:tab/>
        <w:t xml:space="preserve">Size attribute</w:t>
      </w:r>
    </w:p>
    <w:p w:rsidR="00000000" w:rsidDel="00000000" w:rsidP="00000000" w:rsidRDefault="00000000" w:rsidRPr="00000000" w14:paraId="000008BD">
      <w:pPr>
        <w:spacing w:after="106" w:lineRule="auto"/>
        <w:ind w:left="1126" w:right="8" w:firstLine="159.00000000000006"/>
        <w:rPr/>
      </w:pPr>
      <w:r w:rsidDel="00000000" w:rsidR="00000000" w:rsidRPr="00000000">
        <w:rPr>
          <w:rtl w:val="0"/>
        </w:rPr>
        <w:t xml:space="preserve">Size indicates the maximum number of bytes in each data transfer.</w:t>
      </w:r>
    </w:p>
    <w:p w:rsidR="00000000" w:rsidDel="00000000" w:rsidP="00000000" w:rsidRDefault="00000000" w:rsidRPr="00000000" w14:paraId="000008BE">
      <w:pPr>
        <w:spacing w:after="106" w:lineRule="auto"/>
        <w:ind w:left="1126" w:right="8" w:firstLine="159.00000000000006"/>
        <w:rPr/>
      </w:pPr>
      <w:r w:rsidDel="00000000" w:rsidR="00000000" w:rsidRPr="00000000">
        <w:rPr>
          <w:rtl w:val="0"/>
        </w:rPr>
        <w:t xml:space="preserve">For read transactions, Size indicates how many data bytes must be valid in each read data transfer.</w:t>
      </w:r>
    </w:p>
    <w:p w:rsidR="00000000" w:rsidDel="00000000" w:rsidP="00000000" w:rsidRDefault="00000000" w:rsidRPr="00000000" w14:paraId="000008BF">
      <w:pPr>
        <w:spacing w:after="110" w:lineRule="auto"/>
        <w:ind w:left="1126" w:right="8" w:firstLine="159.00000000000006"/>
        <w:rPr/>
      </w:pPr>
      <w:r w:rsidDel="00000000" w:rsidR="00000000" w:rsidRPr="00000000">
        <w:rPr>
          <w:rtl w:val="0"/>
        </w:rPr>
        <w:t xml:space="preserve">For write transactions, Size indicates how many data byte lanes are permitted to be active. The write strobes indicate which of those bytes are valid in each transfer.</w:t>
      </w:r>
    </w:p>
    <w:p w:rsidR="00000000" w:rsidDel="00000000" w:rsidP="00000000" w:rsidRDefault="00000000" w:rsidRPr="00000000" w14:paraId="000008C0">
      <w:pPr>
        <w:spacing w:after="106" w:lineRule="auto"/>
        <w:ind w:left="1126" w:right="8" w:firstLine="159.00000000000006"/>
        <w:rPr/>
      </w:pPr>
      <w:r w:rsidDel="00000000" w:rsidR="00000000" w:rsidRPr="00000000">
        <w:rPr>
          <w:rtl w:val="0"/>
        </w:rPr>
        <w:t xml:space="preserve">Size must not exceed the data width of an interface, as determined by the DATA_WIDTH property.</w:t>
      </w:r>
    </w:p>
    <w:p w:rsidR="00000000" w:rsidDel="00000000" w:rsidP="00000000" w:rsidRDefault="00000000" w:rsidRPr="00000000" w14:paraId="000008C1">
      <w:pPr>
        <w:ind w:left="1126" w:right="8" w:firstLine="159.00000000000006"/>
        <w:rPr/>
      </w:pPr>
      <w:r w:rsidDel="00000000" w:rsidR="00000000" w:rsidRPr="00000000">
        <w:rPr>
          <w:rtl w:val="0"/>
        </w:rPr>
        <w:t xml:space="preserve">If Size is smaller than DATA_WIDTH, a subset of byte lanes is used for each transfer.</w:t>
      </w:r>
    </w:p>
    <w:p w:rsidR="00000000" w:rsidDel="00000000" w:rsidP="00000000" w:rsidRDefault="00000000" w:rsidRPr="00000000" w14:paraId="000008C2">
      <w:pPr>
        <w:spacing w:after="285" w:lineRule="auto"/>
        <w:ind w:left="1126" w:right="8" w:firstLine="159.00000000000006"/>
        <w:rPr/>
      </w:pPr>
      <w:r w:rsidDel="00000000" w:rsidR="00000000" w:rsidRPr="00000000">
        <w:rPr>
          <w:rtl w:val="0"/>
        </w:rPr>
        <w:t xml:space="preserve">Size is communicated using the AWSIZE and ARSIZE signals on the write request and read request channels, respectively. In this specification, AxSIZE indicates AWSIZE and ARSIZE.</w:t>
      </w:r>
    </w:p>
    <w:p w:rsidR="00000000" w:rsidDel="00000000" w:rsidP="00000000" w:rsidRDefault="00000000" w:rsidRPr="00000000" w14:paraId="000008C3">
      <w:pPr>
        <w:spacing w:after="3" w:line="265" w:lineRule="auto"/>
        <w:ind w:left="10" w:right="20" w:hanging="10"/>
        <w:jc w:val="right"/>
        <w:rPr/>
      </w:pPr>
      <w:r w:rsidDel="00000000" w:rsidR="00000000" w:rsidRPr="00000000">
        <w:rPr>
          <w:b w:val="1"/>
          <w:bCs w:val="1"/>
          <w:sz w:val="19"/>
          <w:szCs w:val="19"/>
          <w:rtl w:val="0"/>
        </w:rPr>
        <w:t xml:space="preserve">Table A4.1: AxSIZE signals</w:t>
      </w:r>
      <w:r w:rsidDel="00000000" w:rsidR="00000000" w:rsidRPr="00000000">
        <w:rPr>
          <w:rtl w:val="0"/>
        </w:rPr>
      </w:r>
    </w:p>
    <w:tbl>
      <w:tblPr>
        <w:tblStyle w:val="Table29"/>
        <w:tblW w:w="7454.000000000001" w:type="dxa"/>
        <w:jc w:val="left"/>
        <w:tblInd w:w="2651.0" w:type="dxa"/>
        <w:tblLayout w:type="fixed"/>
        <w:tblLook w:val="0400"/>
      </w:tblPr>
      <w:tblGrid>
        <w:gridCol w:w="1493"/>
        <w:gridCol w:w="778"/>
        <w:gridCol w:w="1662"/>
        <w:gridCol w:w="3521"/>
        <w:tblGridChange w:id="0">
          <w:tblGrid>
            <w:gridCol w:w="1493"/>
            <w:gridCol w:w="778"/>
            <w:gridCol w:w="1662"/>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5">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7">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8">
            <w:pPr>
              <w:spacing w:after="0" w:line="259" w:lineRule="auto"/>
              <w:ind w:left="120" w:firstLine="0"/>
              <w:rPr/>
            </w:pPr>
            <w:r w:rsidDel="00000000" w:rsidR="00000000" w:rsidRPr="00000000">
              <w:rPr>
                <w:rtl w:val="0"/>
              </w:rPr>
              <w:t xml:space="preserve">AWSIZE,</w:t>
            </w:r>
          </w:p>
          <w:p w:rsidR="00000000" w:rsidDel="00000000" w:rsidP="00000000" w:rsidRDefault="00000000" w:rsidRPr="00000000" w14:paraId="000008C9">
            <w:pPr>
              <w:spacing w:after="0" w:line="259" w:lineRule="auto"/>
              <w:ind w:left="112" w:firstLine="0"/>
              <w:rPr/>
            </w:pPr>
            <w:r w:rsidDel="00000000" w:rsidR="00000000" w:rsidRPr="00000000">
              <w:rPr>
                <w:rtl w:val="0"/>
              </w:rPr>
              <w:t xml:space="preserve">ARSIZE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A">
            <w:pPr>
              <w:spacing w:after="0" w:line="259" w:lineRule="auto"/>
              <w:ind w:left="22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B">
            <w:pPr>
              <w:spacing w:after="0" w:line="259" w:lineRule="auto"/>
              <w:ind w:left="0" w:firstLine="0"/>
              <w:rPr/>
            </w:pPr>
            <w:r w:rsidDel="00000000" w:rsidR="00000000" w:rsidRPr="00000000">
              <w:rPr>
                <w:rtl w:val="0"/>
              </w:rPr>
              <w:t xml:space="preserve">DATA_WIDTH/8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C">
            <w:pPr>
              <w:spacing w:after="0" w:line="259" w:lineRule="auto"/>
              <w:ind w:left="0" w:firstLine="0"/>
              <w:rPr/>
            </w:pPr>
            <w:r w:rsidDel="00000000" w:rsidR="00000000" w:rsidRPr="00000000">
              <w:rPr>
                <w:rtl w:val="0"/>
              </w:rPr>
              <w:t xml:space="preserve">Indicates the maximum number of bytes in each data transfer within a transaction.</w:t>
            </w:r>
          </w:p>
        </w:tc>
      </w:tr>
    </w:tbl>
    <w:p w:rsidR="00000000" w:rsidDel="00000000" w:rsidP="00000000" w:rsidRDefault="00000000" w:rsidRPr="00000000" w14:paraId="000008CD">
      <w:pPr>
        <w:spacing w:after="286" w:lineRule="auto"/>
        <w:ind w:left="1126" w:right="8" w:firstLine="159.00000000000006"/>
        <w:rPr/>
      </w:pPr>
      <w:r w:rsidDel="00000000" w:rsidR="00000000" w:rsidRPr="00000000">
        <w:rPr>
          <w:rtl w:val="0"/>
        </w:rPr>
        <w:t xml:space="preserve">Size is encoded on the AxSIZE signals as shown in </w:t>
      </w:r>
      <w:r w:rsidDel="00000000" w:rsidR="00000000" w:rsidRPr="00000000">
        <w:rPr>
          <w:color w:val="0000ff"/>
          <w:rtl w:val="0"/>
        </w:rPr>
        <w:t xml:space="preserve">Table A4.2</w:t>
      </w:r>
      <w:r w:rsidDel="00000000" w:rsidR="00000000" w:rsidRPr="00000000">
        <w:rPr>
          <w:rtl w:val="0"/>
        </w:rPr>
        <w:t xml:space="preserve">.</w:t>
      </w:r>
    </w:p>
    <w:p w:rsidR="00000000" w:rsidDel="00000000" w:rsidP="00000000" w:rsidRDefault="00000000" w:rsidRPr="00000000" w14:paraId="000008CE">
      <w:pPr>
        <w:spacing w:after="3" w:line="265" w:lineRule="auto"/>
        <w:ind w:left="10" w:right="20" w:hanging="10"/>
        <w:jc w:val="right"/>
        <w:rPr/>
      </w:pPr>
      <w:r w:rsidDel="00000000" w:rsidR="00000000" w:rsidRPr="00000000">
        <w:rPr>
          <w:b w:val="1"/>
          <w:bCs w:val="1"/>
          <w:sz w:val="19"/>
          <w:szCs w:val="19"/>
          <w:rtl w:val="0"/>
        </w:rPr>
        <w:t xml:space="preserve">Table A4.2: AxSIZE encodings</w:t>
      </w:r>
      <w:r w:rsidDel="00000000" w:rsidR="00000000" w:rsidRPr="00000000">
        <w:rPr>
          <w:rtl w:val="0"/>
        </w:rPr>
      </w:r>
    </w:p>
    <w:tbl>
      <w:tblPr>
        <w:tblStyle w:val="Table30"/>
        <w:tblW w:w="5304.0" w:type="dxa"/>
        <w:jc w:val="left"/>
        <w:tblInd w:w="4802.0" w:type="dxa"/>
        <w:tblLayout w:type="fixed"/>
        <w:tblLook w:val="0400"/>
      </w:tblPr>
      <w:tblGrid>
        <w:gridCol w:w="1056"/>
        <w:gridCol w:w="726"/>
        <w:gridCol w:w="3522"/>
        <w:tblGridChange w:id="0">
          <w:tblGrid>
            <w:gridCol w:w="1056"/>
            <w:gridCol w:w="726"/>
            <w:gridCol w:w="35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CF">
            <w:pPr>
              <w:spacing w:after="0" w:line="259" w:lineRule="auto"/>
              <w:ind w:left="120" w:firstLine="0"/>
              <w:rPr/>
            </w:pPr>
            <w:r w:rsidDel="00000000" w:rsidR="00000000" w:rsidRPr="00000000">
              <w:rPr>
                <w:rtl w:val="0"/>
              </w:rPr>
              <w:t xml:space="preserve">AxSIZE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0">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1">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2">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3">
            <w:pPr>
              <w:spacing w:after="0" w:line="259" w:lineRule="auto"/>
              <w:ind w:left="264" w:firstLine="0"/>
              <w:jc w:val="center"/>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4">
            <w:pPr>
              <w:spacing w:after="0" w:line="259" w:lineRule="auto"/>
              <w:ind w:left="0" w:firstLine="0"/>
              <w:rPr/>
            </w:pPr>
            <w:r w:rsidDel="00000000" w:rsidR="00000000" w:rsidRPr="00000000">
              <w:rPr>
                <w:rtl w:val="0"/>
              </w:rPr>
              <w:t xml:space="preserve">1 byte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5">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6">
            <w:pPr>
              <w:spacing w:after="0" w:line="259" w:lineRule="auto"/>
              <w:ind w:left="264" w:firstLine="0"/>
              <w:jc w:val="center"/>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7">
            <w:pPr>
              <w:spacing w:after="0" w:line="259" w:lineRule="auto"/>
              <w:ind w:left="0" w:firstLine="0"/>
              <w:rPr/>
            </w:pPr>
            <w:r w:rsidDel="00000000" w:rsidR="00000000" w:rsidRPr="00000000">
              <w:rPr>
                <w:rtl w:val="0"/>
              </w:rPr>
              <w:t xml:space="preserve">2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8">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9">
            <w:pPr>
              <w:spacing w:after="0" w:line="259" w:lineRule="auto"/>
              <w:ind w:left="264" w:firstLine="0"/>
              <w:jc w:val="center"/>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A">
            <w:pPr>
              <w:spacing w:after="0" w:line="259" w:lineRule="auto"/>
              <w:ind w:left="0" w:firstLine="0"/>
              <w:rPr/>
            </w:pPr>
            <w:r w:rsidDel="00000000" w:rsidR="00000000" w:rsidRPr="00000000">
              <w:rPr>
                <w:rtl w:val="0"/>
              </w:rPr>
              <w:t xml:space="preserve">4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B">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C">
            <w:pPr>
              <w:spacing w:after="0" w:line="259" w:lineRule="auto"/>
              <w:ind w:left="264" w:firstLine="0"/>
              <w:jc w:val="center"/>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D">
            <w:pPr>
              <w:spacing w:after="0" w:line="259" w:lineRule="auto"/>
              <w:ind w:left="0" w:firstLine="0"/>
              <w:rPr/>
            </w:pPr>
            <w:r w:rsidDel="00000000" w:rsidR="00000000" w:rsidRPr="00000000">
              <w:rPr>
                <w:rtl w:val="0"/>
              </w:rPr>
              <w:t xml:space="preserve">8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E">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DF">
            <w:pPr>
              <w:spacing w:after="0" w:line="259" w:lineRule="auto"/>
              <w:ind w:left="164" w:firstLine="0"/>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0">
            <w:pPr>
              <w:spacing w:after="0" w:line="259" w:lineRule="auto"/>
              <w:ind w:left="0" w:firstLine="0"/>
              <w:rPr/>
            </w:pPr>
            <w:r w:rsidDel="00000000" w:rsidR="00000000" w:rsidRPr="00000000">
              <w:rPr>
                <w:rtl w:val="0"/>
              </w:rPr>
              <w:t xml:space="preserve">16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1">
            <w:pPr>
              <w:spacing w:after="0" w:line="259" w:lineRule="auto"/>
              <w:ind w:left="120" w:firstLine="0"/>
              <w:rPr/>
            </w:pPr>
            <w:r w:rsidDel="00000000" w:rsidR="00000000" w:rsidRPr="00000000">
              <w:rPr>
                <w:rtl w:val="0"/>
              </w:rPr>
              <w:t xml:space="preserve">0b101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2">
            <w:pPr>
              <w:spacing w:after="0" w:line="259" w:lineRule="auto"/>
              <w:ind w:left="164" w:firstLine="0"/>
              <w:jc w:val="center"/>
              <w:rPr/>
            </w:pPr>
            <w:r w:rsidDel="00000000" w:rsidR="00000000" w:rsidRPr="00000000">
              <w:rPr>
                <w:rtl w:val="0"/>
              </w:rPr>
              <w:t xml:space="preserve">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3">
            <w:pPr>
              <w:spacing w:after="0" w:line="259" w:lineRule="auto"/>
              <w:ind w:left="0" w:firstLine="0"/>
              <w:rPr/>
            </w:pPr>
            <w:r w:rsidDel="00000000" w:rsidR="00000000" w:rsidRPr="00000000">
              <w:rPr>
                <w:rtl w:val="0"/>
              </w:rPr>
              <w:t xml:space="preserve">32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4">
            <w:pPr>
              <w:spacing w:after="0" w:line="259" w:lineRule="auto"/>
              <w:ind w:left="12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5">
            <w:pPr>
              <w:spacing w:after="0" w:line="259" w:lineRule="auto"/>
              <w:ind w:left="164" w:firstLine="0"/>
              <w:jc w:val="center"/>
              <w:rPr/>
            </w:pPr>
            <w:r w:rsidDel="00000000" w:rsidR="00000000" w:rsidRPr="00000000">
              <w:rPr>
                <w:rtl w:val="0"/>
              </w:rPr>
              <w:t xml:space="preserve">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6">
            <w:pPr>
              <w:spacing w:after="0" w:line="259" w:lineRule="auto"/>
              <w:ind w:left="0" w:firstLine="0"/>
              <w:rPr/>
            </w:pPr>
            <w:r w:rsidDel="00000000" w:rsidR="00000000" w:rsidRPr="00000000">
              <w:rPr>
                <w:rtl w:val="0"/>
              </w:rPr>
              <w:t xml:space="preserve">64 bytes per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7">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8">
            <w:pPr>
              <w:spacing w:after="0" w:line="259" w:lineRule="auto"/>
              <w:ind w:left="188" w:firstLine="0"/>
              <w:rPr/>
            </w:pPr>
            <w:r w:rsidDel="00000000" w:rsidR="00000000" w:rsidRPr="00000000">
              <w:rPr>
                <w:rtl w:val="0"/>
              </w:rPr>
              <w:t xml:space="preserve">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9">
            <w:pPr>
              <w:spacing w:after="0" w:line="259" w:lineRule="auto"/>
              <w:ind w:left="0" w:firstLine="0"/>
              <w:rPr/>
            </w:pPr>
            <w:r w:rsidDel="00000000" w:rsidR="00000000" w:rsidRPr="00000000">
              <w:rPr>
                <w:rtl w:val="0"/>
              </w:rPr>
              <w:t xml:space="preserve">128 bytes per transfer</w:t>
            </w:r>
          </w:p>
        </w:tc>
      </w:tr>
    </w:tbl>
    <w:p w:rsidR="00000000" w:rsidDel="00000000" w:rsidP="00000000" w:rsidRDefault="00000000" w:rsidRPr="00000000" w14:paraId="000008EA">
      <w:pPr>
        <w:ind w:left="1126" w:right="8" w:firstLine="159.00000000000006"/>
        <w:rPr/>
      </w:pPr>
      <w:r w:rsidDel="00000000" w:rsidR="00000000" w:rsidRPr="00000000">
        <w:rPr>
          <w:rtl w:val="0"/>
        </w:rPr>
        <w:t xml:space="preserve">The property SIZE_Present is used to determine if the AxSIZE signals are present.</w:t>
      </w:r>
    </w:p>
    <w:p w:rsidR="00000000" w:rsidDel="00000000" w:rsidP="00000000" w:rsidRDefault="00000000" w:rsidRPr="00000000" w14:paraId="000008EB">
      <w:pPr>
        <w:spacing w:after="3" w:line="265" w:lineRule="auto"/>
        <w:ind w:left="10" w:right="20" w:hanging="10"/>
        <w:jc w:val="right"/>
        <w:rPr/>
      </w:pPr>
      <w:r w:rsidDel="00000000" w:rsidR="00000000" w:rsidRPr="00000000">
        <w:rPr>
          <w:b w:val="1"/>
          <w:bCs w:val="1"/>
          <w:sz w:val="19"/>
          <w:szCs w:val="19"/>
          <w:rtl w:val="0"/>
        </w:rPr>
        <w:t xml:space="preserve">Table A4.3: SIZE_Present property</w:t>
      </w:r>
      <w:r w:rsidDel="00000000" w:rsidR="00000000" w:rsidRPr="00000000">
        <w:rPr>
          <w:rtl w:val="0"/>
        </w:rPr>
      </w:r>
    </w:p>
    <w:tbl>
      <w:tblPr>
        <w:tblStyle w:val="Table31"/>
        <w:tblW w:w="5942.0" w:type="dxa"/>
        <w:jc w:val="left"/>
        <w:tblInd w:w="4164.0" w:type="dxa"/>
        <w:tblLayout w:type="fixed"/>
        <w:tblLook w:val="0400"/>
      </w:tblPr>
      <w:tblGrid>
        <w:gridCol w:w="1551"/>
        <w:gridCol w:w="870"/>
        <w:gridCol w:w="3521"/>
        <w:tblGridChange w:id="0">
          <w:tblGrid>
            <w:gridCol w:w="1551"/>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C">
            <w:pPr>
              <w:spacing w:after="0" w:line="259" w:lineRule="auto"/>
              <w:ind w:left="120" w:firstLine="0"/>
              <w:rPr/>
            </w:pPr>
            <w:r w:rsidDel="00000000" w:rsidR="00000000" w:rsidRPr="00000000">
              <w:rPr>
                <w:rtl w:val="0"/>
              </w:rPr>
              <w:t xml:space="preserve">SIZE_Present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E">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EF">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1">
            <w:pPr>
              <w:spacing w:after="0" w:line="259" w:lineRule="auto"/>
              <w:ind w:left="0" w:firstLine="0"/>
              <w:rPr/>
            </w:pPr>
            <w:r w:rsidDel="00000000" w:rsidR="00000000" w:rsidRPr="00000000">
              <w:rPr>
                <w:rtl w:val="0"/>
              </w:rPr>
              <w:t xml:space="preserve">AWSIZE and ARSIZE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3">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4">
            <w:pPr>
              <w:spacing w:after="0" w:line="259" w:lineRule="auto"/>
              <w:ind w:left="0" w:firstLine="0"/>
              <w:rPr/>
            </w:pPr>
            <w:r w:rsidDel="00000000" w:rsidR="00000000" w:rsidRPr="00000000">
              <w:rPr>
                <w:rtl w:val="0"/>
              </w:rPr>
              <w:t xml:space="preserve">AWSIZE and ARSIZE are not present.</w:t>
            </w:r>
          </w:p>
        </w:tc>
      </w:tr>
    </w:tbl>
    <w:p w:rsidR="00000000" w:rsidDel="00000000" w:rsidP="00000000" w:rsidRDefault="00000000" w:rsidRPr="00000000" w14:paraId="000008F5">
      <w:pPr>
        <w:spacing w:after="410" w:lineRule="auto"/>
        <w:ind w:left="1126" w:right="8" w:firstLine="159.00000000000006"/>
        <w:rPr/>
      </w:pPr>
      <w:r w:rsidDel="00000000" w:rsidR="00000000" w:rsidRPr="00000000">
        <w:rPr>
          <w:rtl w:val="0"/>
        </w:rPr>
        <w:t xml:space="preserve">A Manager that only issues requests of full data width can omit the AxSIZE outputs from its interface. An attached Subordinate must have its AxSIZE input tied according to the data width.</w:t>
      </w:r>
    </w:p>
    <w:p w:rsidR="00000000" w:rsidDel="00000000" w:rsidP="00000000" w:rsidRDefault="00000000" w:rsidRPr="00000000" w14:paraId="000008F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3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A4.1.2</w:t>
        <w:tab/>
        <w:t xml:space="preserve">Length attribute</w:t>
      </w:r>
    </w:p>
    <w:p w:rsidR="00000000" w:rsidDel="00000000" w:rsidP="00000000" w:rsidRDefault="00000000" w:rsidRPr="00000000" w14:paraId="000008F7">
      <w:pPr>
        <w:spacing w:after="106" w:lineRule="auto"/>
        <w:ind w:left="1126" w:right="8" w:firstLine="159.00000000000006"/>
        <w:rPr/>
      </w:pPr>
      <w:r w:rsidDel="00000000" w:rsidR="00000000" w:rsidRPr="00000000">
        <w:rPr>
          <w:rtl w:val="0"/>
        </w:rPr>
        <w:t xml:space="preserve">The Length attribute defines the number of data transfers in a transaction.</w:t>
      </w:r>
    </w:p>
    <w:p w:rsidR="00000000" w:rsidDel="00000000" w:rsidP="00000000" w:rsidRDefault="00000000" w:rsidRPr="00000000" w14:paraId="000008F8">
      <w:pPr>
        <w:spacing w:after="110" w:lineRule="auto"/>
        <w:ind w:left="1126" w:right="8" w:firstLine="159.00000000000006"/>
        <w:rPr/>
      </w:pPr>
      <w:r w:rsidDel="00000000" w:rsidR="00000000" w:rsidRPr="00000000">
        <w:rPr>
          <w:rtl w:val="0"/>
        </w:rPr>
        <w:t xml:space="preserve">Size x Length is the maximum number of bytes that can be transferred in a transaction. If the address is unaligned or there are deasserted write strobes, the actual number of bytes transferred can be lower than Size x Length.</w:t>
      </w:r>
    </w:p>
    <w:p w:rsidR="00000000" w:rsidDel="00000000" w:rsidP="00000000" w:rsidRDefault="00000000" w:rsidRPr="00000000" w14:paraId="000008F9">
      <w:pPr>
        <w:spacing w:after="106" w:lineRule="auto"/>
        <w:ind w:left="1126" w:right="8" w:firstLine="159.00000000000006"/>
        <w:rPr/>
      </w:pPr>
      <w:r w:rsidDel="00000000" w:rsidR="00000000" w:rsidRPr="00000000">
        <w:rPr>
          <w:rtl w:val="0"/>
        </w:rPr>
        <w:t xml:space="preserve">A Manager must issue the number of write data transfers according to Length.</w:t>
      </w:r>
    </w:p>
    <w:p w:rsidR="00000000" w:rsidDel="00000000" w:rsidP="00000000" w:rsidRDefault="00000000" w:rsidRPr="00000000" w14:paraId="000008FA">
      <w:pPr>
        <w:ind w:left="1126" w:right="8" w:firstLine="159.00000000000006"/>
        <w:rPr/>
      </w:pPr>
      <w:r w:rsidDel="00000000" w:rsidR="00000000" w:rsidRPr="00000000">
        <w:rPr>
          <w:rtl w:val="0"/>
        </w:rPr>
        <w:t xml:space="preserve">A Subordinate must issue the number of read data transfers according to Length.</w:t>
      </w:r>
    </w:p>
    <w:p w:rsidR="00000000" w:rsidDel="00000000" w:rsidP="00000000" w:rsidRDefault="00000000" w:rsidRPr="00000000" w14:paraId="000008FB">
      <w:pPr>
        <w:spacing w:after="285" w:lineRule="auto"/>
        <w:ind w:left="1126" w:right="8" w:firstLine="159.00000000000006"/>
        <w:rPr/>
      </w:pPr>
      <w:r w:rsidDel="00000000" w:rsidR="00000000" w:rsidRPr="00000000">
        <w:rPr>
          <w:rtl w:val="0"/>
        </w:rPr>
        <w:t xml:space="preserve">Length is communicated using the AWLEN and ARLEN signals on the write request and read request channels, respectively. In this specification, AxLEN indicates AWLEN and ARLEN.</w:t>
      </w:r>
    </w:p>
    <w:p w:rsidR="00000000" w:rsidDel="00000000" w:rsidP="00000000" w:rsidRDefault="00000000" w:rsidRPr="00000000" w14:paraId="000008FC">
      <w:pPr>
        <w:spacing w:after="3" w:line="265" w:lineRule="auto"/>
        <w:ind w:left="10" w:right="20" w:hanging="10"/>
        <w:jc w:val="right"/>
        <w:rPr/>
      </w:pPr>
      <w:r w:rsidDel="00000000" w:rsidR="00000000" w:rsidRPr="00000000">
        <w:rPr>
          <w:b w:val="1"/>
          <w:bCs w:val="1"/>
          <w:sz w:val="19"/>
          <w:szCs w:val="19"/>
          <w:rtl w:val="0"/>
        </w:rPr>
        <w:t xml:space="preserve">Table A4.4: AxLEN signals</w:t>
      </w:r>
      <w:r w:rsidDel="00000000" w:rsidR="00000000" w:rsidRPr="00000000">
        <w:rPr>
          <w:rtl w:val="0"/>
        </w:rPr>
      </w:r>
    </w:p>
    <w:tbl>
      <w:tblPr>
        <w:tblStyle w:val="Table32"/>
        <w:tblW w:w="7229.000000000001" w:type="dxa"/>
        <w:jc w:val="left"/>
        <w:tblInd w:w="2877.0" w:type="dxa"/>
        <w:tblLayout w:type="fixed"/>
        <w:tblLook w:val="0400"/>
      </w:tblPr>
      <w:tblGrid>
        <w:gridCol w:w="1493"/>
        <w:gridCol w:w="778"/>
        <w:gridCol w:w="870"/>
        <w:gridCol w:w="4088"/>
        <w:tblGridChange w:id="0">
          <w:tblGrid>
            <w:gridCol w:w="1493"/>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D">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E">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8FF">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0">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1">
            <w:pPr>
              <w:spacing w:after="0" w:line="259" w:lineRule="auto"/>
              <w:ind w:left="120" w:firstLine="0"/>
              <w:rPr/>
            </w:pPr>
            <w:r w:rsidDel="00000000" w:rsidR="00000000" w:rsidRPr="00000000">
              <w:rPr>
                <w:rtl w:val="0"/>
              </w:rPr>
              <w:t xml:space="preserve">AWLEN,</w:t>
            </w:r>
          </w:p>
          <w:p w:rsidR="00000000" w:rsidDel="00000000" w:rsidP="00000000" w:rsidRDefault="00000000" w:rsidRPr="00000000" w14:paraId="00000902">
            <w:pPr>
              <w:spacing w:after="0" w:line="259" w:lineRule="auto"/>
              <w:ind w:left="112" w:firstLine="0"/>
              <w:rPr/>
            </w:pPr>
            <w:r w:rsidDel="00000000" w:rsidR="00000000" w:rsidRPr="00000000">
              <w:rPr>
                <w:rtl w:val="0"/>
              </w:rPr>
              <w:t xml:space="preserve">ARLEN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3">
            <w:pPr>
              <w:spacing w:after="0" w:line="259" w:lineRule="auto"/>
              <w:ind w:left="220" w:firstLine="0"/>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4">
            <w:pPr>
              <w:spacing w:after="0" w:line="259" w:lineRule="auto"/>
              <w:ind w:left="76" w:firstLine="0"/>
              <w:rPr/>
            </w:pPr>
            <w:r w:rsidDel="00000000" w:rsidR="00000000" w:rsidRPr="00000000">
              <w:rPr>
                <w:rtl w:val="0"/>
              </w:rPr>
              <w:t xml:space="preserve">0x00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5">
            <w:pPr>
              <w:spacing w:after="0" w:line="259" w:lineRule="auto"/>
              <w:ind w:left="0" w:firstLine="0"/>
              <w:rPr/>
            </w:pPr>
            <w:r w:rsidDel="00000000" w:rsidR="00000000" w:rsidRPr="00000000">
              <w:rPr>
                <w:rtl w:val="0"/>
              </w:rPr>
              <w:t xml:space="preserve">The total number of transfers in a transaction, encoded as: Length = AxLEN + 1.</w:t>
            </w:r>
          </w:p>
        </w:tc>
      </w:tr>
    </w:tbl>
    <w:p w:rsidR="00000000" w:rsidDel="00000000" w:rsidP="00000000" w:rsidRDefault="00000000" w:rsidRPr="00000000" w14:paraId="00000906">
      <w:pPr>
        <w:spacing w:after="264" w:lineRule="auto"/>
        <w:ind w:left="1126" w:right="8" w:firstLine="159.00000000000006"/>
        <w:rPr/>
      </w:pPr>
      <w:r w:rsidDel="00000000" w:rsidR="00000000" w:rsidRPr="00000000">
        <w:rPr>
          <w:rtl w:val="0"/>
        </w:rPr>
        <w:t xml:space="preserve">The property LEN_Present is used to determine if the signals are present. </w:t>
      </w:r>
      <w:r w:rsidDel="00000000" w:rsidR="00000000" w:rsidRPr="00000000">
        <w:rPr>
          <w:color w:val="0000ff"/>
          <w:rtl w:val="0"/>
        </w:rPr>
        <w:t xml:space="preserve">Table A4.5 </w:t>
      </w:r>
      <w:r w:rsidDel="00000000" w:rsidR="00000000" w:rsidRPr="00000000">
        <w:rPr>
          <w:rtl w:val="0"/>
        </w:rPr>
        <w:t xml:space="preserve">shows the legal values of LEN_Present.</w:t>
      </w:r>
    </w:p>
    <w:p w:rsidR="00000000" w:rsidDel="00000000" w:rsidP="00000000" w:rsidRDefault="00000000" w:rsidRPr="00000000" w14:paraId="00000907">
      <w:pPr>
        <w:spacing w:after="3" w:line="265" w:lineRule="auto"/>
        <w:ind w:left="10" w:right="20" w:hanging="10"/>
        <w:jc w:val="right"/>
        <w:rPr/>
      </w:pPr>
      <w:r w:rsidDel="00000000" w:rsidR="00000000" w:rsidRPr="00000000">
        <w:rPr>
          <w:b w:val="1"/>
          <w:bCs w:val="1"/>
          <w:sz w:val="19"/>
          <w:szCs w:val="19"/>
          <w:rtl w:val="0"/>
        </w:rPr>
        <w:t xml:space="preserve">Table A4.5: LEN_Present property</w:t>
      </w:r>
      <w:r w:rsidDel="00000000" w:rsidR="00000000" w:rsidRPr="00000000">
        <w:rPr>
          <w:rtl w:val="0"/>
        </w:rPr>
      </w:r>
    </w:p>
    <w:tbl>
      <w:tblPr>
        <w:tblStyle w:val="Table33"/>
        <w:tblW w:w="5897.0" w:type="dxa"/>
        <w:jc w:val="left"/>
        <w:tblInd w:w="4208.0" w:type="dxa"/>
        <w:tblLayout w:type="fixed"/>
        <w:tblLook w:val="0400"/>
      </w:tblPr>
      <w:tblGrid>
        <w:gridCol w:w="1506"/>
        <w:gridCol w:w="870"/>
        <w:gridCol w:w="3521"/>
        <w:tblGridChange w:id="0">
          <w:tblGrid>
            <w:gridCol w:w="1506"/>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8">
            <w:pPr>
              <w:spacing w:after="0" w:line="259" w:lineRule="auto"/>
              <w:ind w:left="120" w:firstLine="0"/>
              <w:rPr/>
            </w:pPr>
            <w:r w:rsidDel="00000000" w:rsidR="00000000" w:rsidRPr="00000000">
              <w:rPr>
                <w:rtl w:val="0"/>
              </w:rPr>
              <w:t xml:space="preserve">LEN_Present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A">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B">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C">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D">
            <w:pPr>
              <w:spacing w:after="0" w:line="259" w:lineRule="auto"/>
              <w:ind w:left="0" w:firstLine="0"/>
              <w:rPr/>
            </w:pPr>
            <w:r w:rsidDel="00000000" w:rsidR="00000000" w:rsidRPr="00000000">
              <w:rPr>
                <w:rtl w:val="0"/>
              </w:rPr>
              <w:t xml:space="preserve">AWLEN and ARLEN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E">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0F">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10">
            <w:pPr>
              <w:spacing w:after="0" w:line="259" w:lineRule="auto"/>
              <w:ind w:left="0" w:firstLine="0"/>
              <w:rPr/>
            </w:pPr>
            <w:r w:rsidDel="00000000" w:rsidR="00000000" w:rsidRPr="00000000">
              <w:rPr>
                <w:rtl w:val="0"/>
              </w:rPr>
              <w:t xml:space="preserve">AWLEN and ARLEN are not present.</w:t>
            </w:r>
          </w:p>
        </w:tc>
      </w:tr>
    </w:tbl>
    <w:p w:rsidR="00000000" w:rsidDel="00000000" w:rsidP="00000000" w:rsidRDefault="00000000" w:rsidRPr="00000000" w14:paraId="00000911">
      <w:pPr>
        <w:spacing w:after="111" w:lineRule="auto"/>
        <w:ind w:left="1126" w:right="8" w:firstLine="159.00000000000006"/>
        <w:rPr/>
      </w:pPr>
      <w:r w:rsidDel="00000000" w:rsidR="00000000" w:rsidRPr="00000000">
        <w:rPr>
          <w:rtl w:val="0"/>
        </w:rPr>
        <w:t xml:space="preserve">A Manager that only issues requests of Length 1 can omit the AxLEN outputs from its interface. An attached Subordinate must have its AxLEN input tied to </w:t>
      </w:r>
      <w:r w:rsidDel="00000000" w:rsidR="00000000" w:rsidRPr="00000000">
        <w:rPr>
          <w:sz w:val="18"/>
          <w:szCs w:val="18"/>
          <w:rtl w:val="0"/>
        </w:rPr>
        <w:t xml:space="preserve">0x00</w:t>
      </w:r>
      <w:r w:rsidDel="00000000" w:rsidR="00000000" w:rsidRPr="00000000">
        <w:rPr>
          <w:rtl w:val="0"/>
        </w:rPr>
        <w:t xml:space="preserve">.</w:t>
      </w:r>
    </w:p>
    <w:p w:rsidR="00000000" w:rsidDel="00000000" w:rsidP="00000000" w:rsidRDefault="00000000" w:rsidRPr="00000000" w14:paraId="00000912">
      <w:pPr>
        <w:ind w:left="1126" w:right="8" w:firstLine="159.00000000000006"/>
        <w:rPr/>
      </w:pPr>
      <w:r w:rsidDel="00000000" w:rsidR="00000000" w:rsidRPr="00000000">
        <w:rPr>
          <w:rtl w:val="0"/>
        </w:rPr>
        <w:t xml:space="preserve">The following rules apply to transaction Length:</w:t>
      </w:r>
    </w:p>
    <w:p w:rsidR="00000000" w:rsidDel="00000000" w:rsidP="00000000" w:rsidRDefault="00000000" w:rsidRPr="00000000" w14:paraId="00000913">
      <w:pPr>
        <w:numPr>
          <w:ilvl w:val="0"/>
          <w:numId w:val="124"/>
        </w:numPr>
        <w:ind w:left="1572" w:right="8" w:hanging="169.00000000000006"/>
        <w:rPr/>
      </w:pPr>
      <w:r w:rsidDel="00000000" w:rsidR="00000000" w:rsidRPr="00000000">
        <w:rPr>
          <w:rtl w:val="0"/>
        </w:rPr>
        <w:t xml:space="preserve">For wrapping bursts, Length can be 2, 4, 8, or 16.</w:t>
      </w:r>
    </w:p>
    <w:p w:rsidR="00000000" w:rsidDel="00000000" w:rsidP="00000000" w:rsidRDefault="00000000" w:rsidRPr="00000000" w14:paraId="00000914">
      <w:pPr>
        <w:numPr>
          <w:ilvl w:val="0"/>
          <w:numId w:val="124"/>
        </w:numPr>
        <w:ind w:left="1572" w:right="8" w:hanging="169.00000000000006"/>
        <w:rPr/>
      </w:pPr>
      <w:r w:rsidDel="00000000" w:rsidR="00000000" w:rsidRPr="00000000">
        <w:rPr>
          <w:rtl w:val="0"/>
        </w:rPr>
        <w:t xml:space="preserve">For fixed bursts, Length can be up to 16.</w:t>
      </w:r>
    </w:p>
    <w:p w:rsidR="00000000" w:rsidDel="00000000" w:rsidP="00000000" w:rsidRDefault="00000000" w:rsidRPr="00000000" w14:paraId="00000915">
      <w:pPr>
        <w:numPr>
          <w:ilvl w:val="0"/>
          <w:numId w:val="124"/>
        </w:numPr>
        <w:ind w:left="1572" w:right="8" w:hanging="169.00000000000006"/>
        <w:rPr/>
      </w:pPr>
      <w:r w:rsidDel="00000000" w:rsidR="00000000" w:rsidRPr="00000000">
        <w:rPr>
          <w:rtl w:val="0"/>
        </w:rPr>
        <w:t xml:space="preserve">A transaction must not cross a 4KB address boundary.</w:t>
      </w:r>
    </w:p>
    <w:p w:rsidR="00000000" w:rsidDel="00000000" w:rsidP="00000000" w:rsidRDefault="00000000" w:rsidRPr="00000000" w14:paraId="00000916">
      <w:pPr>
        <w:numPr>
          <w:ilvl w:val="0"/>
          <w:numId w:val="124"/>
        </w:numPr>
        <w:spacing w:after="111" w:lineRule="auto"/>
        <w:ind w:left="1572" w:right="8" w:hanging="169.00000000000006"/>
        <w:rPr/>
      </w:pPr>
      <w:r w:rsidDel="00000000" w:rsidR="00000000" w:rsidRPr="00000000">
        <w:rPr>
          <w:rtl w:val="0"/>
        </w:rPr>
        <w:t xml:space="preserve">Early termination of transactions is not supported.</w:t>
      </w:r>
    </w:p>
    <w:p w:rsidR="00000000" w:rsidDel="00000000" w:rsidP="00000000" w:rsidRDefault="00000000" w:rsidRPr="00000000" w14:paraId="00000917">
      <w:pPr>
        <w:spacing w:after="410" w:lineRule="auto"/>
        <w:ind w:left="1126" w:right="8" w:firstLine="159.00000000000006"/>
        <w:rPr/>
      </w:pPr>
      <w:r w:rsidDel="00000000" w:rsidR="00000000" w:rsidRPr="00000000">
        <w:rPr>
          <w:rtl w:val="0"/>
        </w:rPr>
        <w:t xml:space="preserve">No component can terminate a transaction early. However, to reduce the number of data transfers in a write transaction, the Manager can disable further writing by deasserting all the write strobes. In this case, the Manager must complete the remaining transfers in the transaction. In a read transaction, the Manager can discard read data, but it must complete all transfers in the transaction.</w:t>
      </w:r>
    </w:p>
    <w:p w:rsidR="00000000" w:rsidDel="00000000" w:rsidP="00000000" w:rsidRDefault="00000000" w:rsidRPr="00000000" w14:paraId="0000091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17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A4.1.3</w:t>
        <w:tab/>
        <w:t xml:space="preserve">Maximum number of bytes in a transaction</w:t>
      </w:r>
    </w:p>
    <w:p w:rsidR="00000000" w:rsidDel="00000000" w:rsidP="00000000" w:rsidRDefault="00000000" w:rsidRPr="00000000" w14:paraId="00000919">
      <w:pPr>
        <w:spacing w:after="110" w:lineRule="auto"/>
        <w:ind w:left="1126" w:right="8" w:firstLine="159.00000000000006"/>
        <w:rPr/>
      </w:pPr>
      <w:r w:rsidDel="00000000" w:rsidR="00000000" w:rsidRPr="00000000">
        <w:rPr>
          <w:rtl w:val="0"/>
        </w:rPr>
        <w:t xml:space="preserve">The maximum number of bytes in a transaction is 4KB and transactions are not permitted to cross a 4KB boundary. However, many Managers generate transactions which are always smaller than this.</w:t>
      </w:r>
    </w:p>
    <w:p w:rsidR="00000000" w:rsidDel="00000000" w:rsidP="00000000" w:rsidRDefault="00000000" w:rsidRPr="00000000" w14:paraId="0000091A">
      <w:pPr>
        <w:ind w:left="1126" w:right="8" w:firstLine="159.00000000000006"/>
        <w:rPr/>
      </w:pPr>
      <w:r w:rsidDel="00000000" w:rsidR="00000000" w:rsidRPr="00000000">
        <w:rPr>
          <w:rtl w:val="0"/>
        </w:rPr>
        <w:t xml:space="preserve">A Subordinate or interconnect might benefit from this information. For example, a Subordinate might be able to optimize away some decode logic. An interconnect striping at a granule smaller than 4KB might be able to avoid burst splitting if it knows that transactions will not cross the stripe boundary.</w:t>
      </w:r>
    </w:p>
    <w:p w:rsidR="00000000" w:rsidDel="00000000" w:rsidP="00000000" w:rsidRDefault="00000000" w:rsidRPr="00000000" w14:paraId="0000091B">
      <w:pPr>
        <w:spacing w:after="286" w:lineRule="auto"/>
        <w:ind w:left="1126" w:right="8" w:firstLine="159.00000000000006"/>
        <w:rPr/>
      </w:pPr>
      <w:r w:rsidDel="00000000" w:rsidR="00000000" w:rsidRPr="00000000">
        <w:rPr>
          <w:rtl w:val="0"/>
        </w:rPr>
        <w:t xml:space="preserve">The property Max_Transaction_Bytes defines the maximum size of a transaction in bytes as shown in </w:t>
      </w:r>
      <w:r w:rsidDel="00000000" w:rsidR="00000000" w:rsidRPr="00000000">
        <w:rPr>
          <w:color w:val="0000ff"/>
          <w:rtl w:val="0"/>
        </w:rPr>
        <w:t xml:space="preserve">Table A4.6</w:t>
      </w:r>
      <w:r w:rsidDel="00000000" w:rsidR="00000000" w:rsidRPr="00000000">
        <w:rPr>
          <w:rtl w:val="0"/>
        </w:rPr>
        <w:t xml:space="preserve">.</w:t>
      </w:r>
    </w:p>
    <w:p w:rsidR="00000000" w:rsidDel="00000000" w:rsidP="00000000" w:rsidRDefault="00000000" w:rsidRPr="00000000" w14:paraId="0000091C">
      <w:pPr>
        <w:spacing w:after="3" w:line="265" w:lineRule="auto"/>
        <w:ind w:left="10" w:right="20" w:hanging="10"/>
        <w:jc w:val="right"/>
        <w:rPr/>
      </w:pPr>
      <w:r w:rsidDel="00000000" w:rsidR="00000000" w:rsidRPr="00000000">
        <w:rPr>
          <w:b w:val="1"/>
          <w:bCs w:val="1"/>
          <w:sz w:val="19"/>
          <w:szCs w:val="19"/>
          <w:rtl w:val="0"/>
        </w:rPr>
        <w:t xml:space="preserve">Table A4.6: Max_Transaction_Bytes property</w:t>
      </w:r>
      <w:r w:rsidDel="00000000" w:rsidR="00000000" w:rsidRPr="00000000">
        <w:rPr>
          <w:rtl w:val="0"/>
        </w:rPr>
      </w:r>
    </w:p>
    <w:tbl>
      <w:tblPr>
        <w:tblStyle w:val="Table34"/>
        <w:tblW w:w="9492.0" w:type="dxa"/>
        <w:jc w:val="left"/>
        <w:tblInd w:w="613.0" w:type="dxa"/>
        <w:tblLayout w:type="fixed"/>
        <w:tblLook w:val="0400"/>
      </w:tblPr>
      <w:tblGrid>
        <w:gridCol w:w="2311"/>
        <w:gridCol w:w="1373"/>
        <w:gridCol w:w="863"/>
        <w:gridCol w:w="4945"/>
        <w:tblGridChange w:id="0">
          <w:tblGrid>
            <w:gridCol w:w="2311"/>
            <w:gridCol w:w="1373"/>
            <w:gridCol w:w="863"/>
            <w:gridCol w:w="494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1D">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1E">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1F">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0">
            <w:pPr>
              <w:spacing w:after="0" w:line="259" w:lineRule="auto"/>
              <w:ind w:left="7"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1">
            <w:pPr>
              <w:spacing w:after="0" w:line="259" w:lineRule="auto"/>
              <w:ind w:left="120" w:firstLine="0"/>
              <w:rPr/>
            </w:pPr>
            <w:r w:rsidDel="00000000" w:rsidR="00000000" w:rsidRPr="00000000">
              <w:rPr>
                <w:rtl w:val="0"/>
              </w:rPr>
              <w:t xml:space="preserve">Max_Transaction_Bytes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2">
            <w:pPr>
              <w:spacing w:after="0" w:line="259" w:lineRule="auto"/>
              <w:ind w:left="0" w:firstLine="0"/>
              <w:rPr/>
            </w:pPr>
            <w:r w:rsidDel="00000000" w:rsidR="00000000" w:rsidRPr="00000000">
              <w:rPr>
                <w:rtl w:val="0"/>
              </w:rPr>
              <w:t xml:space="preserve">64, 128, 256,</w:t>
            </w:r>
          </w:p>
          <w:p w:rsidR="00000000" w:rsidDel="00000000" w:rsidP="00000000" w:rsidRDefault="00000000" w:rsidRPr="00000000" w14:paraId="00000923">
            <w:pPr>
              <w:spacing w:after="0" w:line="259" w:lineRule="auto"/>
              <w:ind w:left="0" w:firstLine="0"/>
              <w:rPr/>
            </w:pPr>
            <w:r w:rsidDel="00000000" w:rsidR="00000000" w:rsidRPr="00000000">
              <w:rPr>
                <w:rtl w:val="0"/>
              </w:rPr>
              <w:t xml:space="preserve">512, 1024,</w:t>
            </w:r>
          </w:p>
          <w:p w:rsidR="00000000" w:rsidDel="00000000" w:rsidP="00000000" w:rsidRDefault="00000000" w:rsidRPr="00000000" w14:paraId="00000924">
            <w:pPr>
              <w:spacing w:after="0" w:line="259" w:lineRule="auto"/>
              <w:ind w:left="0" w:firstLine="0"/>
              <w:rPr/>
            </w:pPr>
            <w:r w:rsidDel="00000000" w:rsidR="00000000" w:rsidRPr="00000000">
              <w:rPr>
                <w:rtl w:val="0"/>
              </w:rPr>
              <w:t xml:space="preserve">2048, 4096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5">
            <w:pPr>
              <w:spacing w:after="0" w:line="259" w:lineRule="auto"/>
              <w:ind w:left="116" w:firstLine="0"/>
              <w:rPr/>
            </w:pPr>
            <w:r w:rsidDel="00000000" w:rsidR="00000000" w:rsidRPr="00000000">
              <w:rPr>
                <w:rtl w:val="0"/>
              </w:rPr>
              <w:t xml:space="preserve">4096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6">
            <w:pPr>
              <w:spacing w:after="0" w:line="236" w:lineRule="auto"/>
              <w:ind w:left="7" w:firstLine="0"/>
              <w:rPr/>
            </w:pPr>
            <w:r w:rsidDel="00000000" w:rsidR="00000000" w:rsidRPr="00000000">
              <w:rPr>
                <w:rtl w:val="0"/>
              </w:rPr>
              <w:t xml:space="preserve">A Manager issues transactions where Size x Length is Max_Transaction_Bytes or smaller and transactions do not cross a Max_Transaction_Bytes boundary.</w:t>
            </w:r>
          </w:p>
          <w:p w:rsidR="00000000" w:rsidDel="00000000" w:rsidP="00000000" w:rsidRDefault="00000000" w:rsidRPr="00000000" w14:paraId="00000927">
            <w:pPr>
              <w:spacing w:after="0" w:line="259" w:lineRule="auto"/>
              <w:ind w:left="7" w:hanging="7"/>
              <w:rPr/>
            </w:pPr>
            <w:r w:rsidDel="00000000" w:rsidR="00000000" w:rsidRPr="00000000">
              <w:rPr>
                <w:rtl w:val="0"/>
              </w:rPr>
              <w:t xml:space="preserve">A Subordinate can only accept transactions where Size x Length is Max_Transaction_Bytes or smaller.</w:t>
            </w:r>
          </w:p>
        </w:tc>
      </w:tr>
    </w:tbl>
    <w:p w:rsidR="00000000" w:rsidDel="00000000" w:rsidP="00000000" w:rsidRDefault="00000000" w:rsidRPr="00000000" w14:paraId="00000928">
      <w:pPr>
        <w:spacing w:after="284" w:lineRule="auto"/>
        <w:ind w:left="1126" w:right="8" w:firstLine="159.00000000000006"/>
        <w:rPr/>
      </w:pPr>
      <w:r w:rsidDel="00000000" w:rsidR="00000000" w:rsidRPr="00000000">
        <w:rPr>
          <w:rtl w:val="0"/>
        </w:rPr>
        <w:t xml:space="preserve">When connecting Manager and Subordinate interfaces, </w:t>
      </w:r>
      <w:r w:rsidDel="00000000" w:rsidR="00000000" w:rsidRPr="00000000">
        <w:rPr>
          <w:color w:val="0000ff"/>
          <w:rtl w:val="0"/>
        </w:rPr>
        <w:t xml:space="preserve">Table A4.7 </w:t>
      </w:r>
      <w:r w:rsidDel="00000000" w:rsidR="00000000" w:rsidRPr="00000000">
        <w:rPr>
          <w:rtl w:val="0"/>
        </w:rPr>
        <w:t xml:space="preserve">indicates combinations of Max_Transaction_Bytes that are compatible.</w:t>
      </w:r>
    </w:p>
    <w:p w:rsidR="00000000" w:rsidDel="00000000" w:rsidP="00000000" w:rsidRDefault="00000000" w:rsidRPr="00000000" w14:paraId="00000929">
      <w:pPr>
        <w:spacing w:after="3" w:line="265" w:lineRule="auto"/>
        <w:ind w:left="10" w:right="20" w:hanging="10"/>
        <w:jc w:val="right"/>
        <w:rPr/>
      </w:pPr>
      <w:r w:rsidDel="00000000" w:rsidR="00000000" w:rsidRPr="00000000">
        <w:rPr>
          <w:b w:val="1"/>
          <w:bCs w:val="1"/>
          <w:sz w:val="19"/>
          <w:szCs w:val="19"/>
          <w:rtl w:val="0"/>
        </w:rPr>
        <w:t xml:space="preserve">Table A4.7: Max_Transaction_Bytes interoperability</w:t>
      </w:r>
      <w:r w:rsidDel="00000000" w:rsidR="00000000" w:rsidRPr="00000000">
        <w:rPr>
          <w:rtl w:val="0"/>
        </w:rPr>
      </w:r>
    </w:p>
    <w:tbl>
      <w:tblPr>
        <w:tblStyle w:val="Table35"/>
        <w:tblW w:w="6950.0" w:type="dxa"/>
        <w:jc w:val="left"/>
        <w:tblInd w:w="3155.0" w:type="dxa"/>
        <w:tblLayout w:type="fixed"/>
        <w:tblLook w:val="0400"/>
      </w:tblPr>
      <w:tblGrid>
        <w:gridCol w:w="2399"/>
        <w:gridCol w:w="2392"/>
        <w:gridCol w:w="2159"/>
        <w:tblGridChange w:id="0">
          <w:tblGrid>
            <w:gridCol w:w="2399"/>
            <w:gridCol w:w="2392"/>
            <w:gridCol w:w="215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A">
            <w:pPr>
              <w:spacing w:after="0" w:line="259" w:lineRule="auto"/>
              <w:ind w:left="120" w:firstLine="0"/>
              <w:rPr/>
            </w:pPr>
            <w:r w:rsidDel="00000000" w:rsidR="00000000" w:rsidRPr="00000000">
              <w:rPr>
                <w:rtl w:val="0"/>
              </w:rPr>
              <w:t xml:space="preserve">Manager &lt; 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B">
            <w:pPr>
              <w:spacing w:after="0" w:line="259" w:lineRule="auto"/>
              <w:ind w:left="0" w:firstLine="0"/>
              <w:rPr/>
            </w:pPr>
            <w:r w:rsidDel="00000000" w:rsidR="00000000" w:rsidRPr="00000000">
              <w:rPr>
                <w:rtl w:val="0"/>
              </w:rPr>
              <w:t xml:space="preserve">Manager == Subordinate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C">
            <w:pPr>
              <w:spacing w:after="0" w:line="259" w:lineRule="auto"/>
              <w:ind w:left="0" w:firstLine="0"/>
              <w:rPr/>
            </w:pPr>
            <w:r w:rsidDel="00000000" w:rsidR="00000000" w:rsidRPr="00000000">
              <w:rPr>
                <w:rtl w:val="0"/>
              </w:rPr>
              <w:t xml:space="preserve">Manager &gt; Subordinate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D">
            <w:pPr>
              <w:spacing w:after="0" w:line="259" w:lineRule="auto"/>
              <w:ind w:left="12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E">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2F">
            <w:pPr>
              <w:spacing w:after="0" w:line="259" w:lineRule="auto"/>
              <w:ind w:left="0" w:firstLine="0"/>
              <w:rPr/>
            </w:pPr>
            <w:r w:rsidDel="00000000" w:rsidR="00000000" w:rsidRPr="00000000">
              <w:rPr>
                <w:rtl w:val="0"/>
              </w:rPr>
              <w:t xml:space="preserve">Not compatible</w:t>
            </w:r>
          </w:p>
        </w:tc>
      </w:tr>
    </w:tbl>
    <w:p w:rsidR="00000000" w:rsidDel="00000000" w:rsidP="00000000" w:rsidRDefault="00000000" w:rsidRPr="00000000" w14:paraId="0000093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4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A4.1.4</w:t>
        <w:tab/>
        <w:t xml:space="preserve">Burst attribute</w:t>
      </w:r>
    </w:p>
    <w:p w:rsidR="00000000" w:rsidDel="00000000" w:rsidP="00000000" w:rsidRDefault="00000000" w:rsidRPr="00000000" w14:paraId="00000931">
      <w:pPr>
        <w:spacing w:after="215" w:lineRule="auto"/>
        <w:ind w:left="1126" w:right="8" w:firstLine="159.00000000000006"/>
        <w:rPr/>
      </w:pPr>
      <w:r w:rsidDel="00000000" w:rsidR="00000000" w:rsidRPr="00000000">
        <w:rPr>
          <w:rtl w:val="0"/>
        </w:rPr>
        <w:t xml:space="preserve">The Burst attribute describes how the address increments between transfers in a transaction. There are three different Burst types:</w:t>
      </w:r>
    </w:p>
    <w:p w:rsidR="00000000" w:rsidDel="00000000" w:rsidP="00000000" w:rsidRDefault="00000000" w:rsidRPr="00000000" w14:paraId="00000932">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FIXED</w:t>
      </w:r>
    </w:p>
    <w:p w:rsidR="00000000" w:rsidDel="00000000" w:rsidP="00000000" w:rsidRDefault="00000000" w:rsidRPr="00000000" w14:paraId="00000933">
      <w:pPr>
        <w:ind w:left="1126" w:right="8" w:firstLine="159.00000000000006"/>
        <w:rPr/>
      </w:pPr>
      <w:r w:rsidDel="00000000" w:rsidR="00000000" w:rsidRPr="00000000">
        <w:rPr>
          <w:rtl w:val="0"/>
        </w:rPr>
        <w:t xml:space="preserve">This Burst type is used for repeated accesses to the same location such as when loading or emptying a FIFO.</w:t>
      </w:r>
    </w:p>
    <w:p w:rsidR="00000000" w:rsidDel="00000000" w:rsidP="00000000" w:rsidRDefault="00000000" w:rsidRPr="00000000" w14:paraId="00000934">
      <w:pPr>
        <w:numPr>
          <w:ilvl w:val="0"/>
          <w:numId w:val="125"/>
        </w:numPr>
        <w:ind w:left="1572" w:right="8" w:hanging="169.00000000000006"/>
        <w:rPr/>
      </w:pPr>
      <w:r w:rsidDel="00000000" w:rsidR="00000000" w:rsidRPr="00000000">
        <w:rPr>
          <w:rtl w:val="0"/>
        </w:rPr>
        <w:t xml:space="preserve">The address is the same for every transfer in the burst.</w:t>
      </w:r>
    </w:p>
    <w:p w:rsidR="00000000" w:rsidDel="00000000" w:rsidP="00000000" w:rsidRDefault="00000000" w:rsidRPr="00000000" w14:paraId="00000935">
      <w:pPr>
        <w:numPr>
          <w:ilvl w:val="0"/>
          <w:numId w:val="125"/>
        </w:numPr>
        <w:ind w:left="1572" w:right="8" w:hanging="169.00000000000006"/>
        <w:rPr/>
      </w:pPr>
      <w:r w:rsidDel="00000000" w:rsidR="00000000" w:rsidRPr="00000000">
        <w:rPr>
          <w:rtl w:val="0"/>
        </w:rPr>
        <w:t xml:space="preserve">The byte lanes that are valid are constant for all transfers. However, within those byte lanes, the actual bytes that have WSTRB asserted can differ for each transfer.</w:t>
      </w:r>
    </w:p>
    <w:p w:rsidR="00000000" w:rsidDel="00000000" w:rsidP="00000000" w:rsidRDefault="00000000" w:rsidRPr="00000000" w14:paraId="00000936">
      <w:pPr>
        <w:numPr>
          <w:ilvl w:val="0"/>
          <w:numId w:val="125"/>
        </w:numPr>
        <w:ind w:left="1572" w:right="8" w:hanging="169.00000000000006"/>
        <w:rPr/>
      </w:pPr>
      <w:r w:rsidDel="00000000" w:rsidR="00000000" w:rsidRPr="00000000">
        <w:rPr>
          <w:rtl w:val="0"/>
        </w:rPr>
        <w:t xml:space="preserve">The Length of the burst can be up to 16 transfers.</w:t>
      </w:r>
    </w:p>
    <w:p w:rsidR="00000000" w:rsidDel="00000000" w:rsidP="00000000" w:rsidRDefault="00000000" w:rsidRPr="00000000" w14:paraId="00000937">
      <w:pPr>
        <w:numPr>
          <w:ilvl w:val="0"/>
          <w:numId w:val="125"/>
        </w:numPr>
        <w:spacing w:after="217" w:lineRule="auto"/>
        <w:ind w:left="1572" w:right="8" w:hanging="169.00000000000006"/>
        <w:rPr/>
      </w:pPr>
      <w:r w:rsidDel="00000000" w:rsidR="00000000" w:rsidRPr="00000000">
        <w:rPr>
          <w:rtl w:val="0"/>
        </w:rPr>
        <w:t xml:space="preserve">The FIXED burst type can only be used with WriteNoSnoop or ReadNoSnoop Opcodes. See </w:t>
      </w:r>
      <w:r w:rsidDel="00000000" w:rsidR="00000000" w:rsidRPr="00000000">
        <w:rPr>
          <w:color w:val="0000ff"/>
          <w:rtl w:val="0"/>
        </w:rPr>
        <w:t xml:space="preserve">Chapter A8 </w:t>
      </w:r>
      <w:r w:rsidDel="00000000" w:rsidR="00000000" w:rsidRPr="00000000">
        <w:rPr>
          <w:i w:val="1"/>
          <w:iCs w:val="1"/>
          <w:color w:val="0000ff"/>
          <w:rtl w:val="0"/>
        </w:rPr>
        <w:t xml:space="preserve">Request Opcodes </w:t>
      </w:r>
      <w:r w:rsidDel="00000000" w:rsidR="00000000" w:rsidRPr="00000000">
        <w:rPr>
          <w:rtl w:val="0"/>
        </w:rPr>
        <w:t xml:space="preserve">for more information.</w:t>
      </w:r>
    </w:p>
    <w:p w:rsidR="00000000" w:rsidDel="00000000" w:rsidP="00000000" w:rsidRDefault="00000000" w:rsidRPr="00000000" w14:paraId="00000938">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INCR (incrementing)</w:t>
      </w:r>
    </w:p>
    <w:p w:rsidR="00000000" w:rsidDel="00000000" w:rsidP="00000000" w:rsidRDefault="00000000" w:rsidRPr="00000000" w14:paraId="00000939">
      <w:pPr>
        <w:spacing w:after="222" w:lineRule="auto"/>
        <w:ind w:left="1126" w:right="8" w:firstLine="159.00000000000006"/>
        <w:rPr/>
      </w:pPr>
      <w:r w:rsidDel="00000000" w:rsidR="00000000" w:rsidRPr="00000000">
        <w:rPr>
          <w:rtl w:val="0"/>
        </w:rPr>
        <w:t xml:space="preserve">With this Burst type, the address for each transfer is an increment of the address for the previous transfer. The increment value depends on the transaction Size. For example, for an aligned start address, the address for each transfer in a transaction with a Size of 4 bytes is the previous address plus 4. This Burst type is used for accesses to normal sequential memory.</w:t>
      </w:r>
    </w:p>
    <w:p w:rsidR="00000000" w:rsidDel="00000000" w:rsidP="00000000" w:rsidRDefault="00000000" w:rsidRPr="00000000" w14:paraId="0000093A">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WRAP (wrapping)</w:t>
      </w:r>
    </w:p>
    <w:p w:rsidR="00000000" w:rsidDel="00000000" w:rsidP="00000000" w:rsidRDefault="00000000" w:rsidRPr="00000000" w14:paraId="0000093B">
      <w:pPr>
        <w:ind w:left="1126" w:right="8" w:firstLine="159.00000000000006"/>
        <w:rPr/>
      </w:pPr>
      <w:r w:rsidDel="00000000" w:rsidR="00000000" w:rsidRPr="00000000">
        <w:rPr>
          <w:rtl w:val="0"/>
        </w:rPr>
        <w:t xml:space="preserve">This Burst type is similar to INCR except that the address wraps around to a lower address if an upper address limit is reached. The following restrictions apply:</w:t>
      </w:r>
    </w:p>
    <w:p w:rsidR="00000000" w:rsidDel="00000000" w:rsidP="00000000" w:rsidRDefault="00000000" w:rsidRPr="00000000" w14:paraId="0000093C">
      <w:pPr>
        <w:numPr>
          <w:ilvl w:val="0"/>
          <w:numId w:val="126"/>
        </w:numPr>
        <w:ind w:left="1572" w:right="8" w:hanging="169.00000000000006"/>
        <w:rPr/>
      </w:pPr>
      <w:r w:rsidDel="00000000" w:rsidR="00000000" w:rsidRPr="00000000">
        <w:rPr>
          <w:rtl w:val="0"/>
        </w:rPr>
        <w:t xml:space="preserve">The start address must be aligned to the size of each transfer.</w:t>
      </w:r>
    </w:p>
    <w:p w:rsidR="00000000" w:rsidDel="00000000" w:rsidP="00000000" w:rsidRDefault="00000000" w:rsidRPr="00000000" w14:paraId="0000093D">
      <w:pPr>
        <w:numPr>
          <w:ilvl w:val="0"/>
          <w:numId w:val="126"/>
        </w:numPr>
        <w:spacing w:after="111" w:lineRule="auto"/>
        <w:ind w:left="1572" w:right="8" w:hanging="169.00000000000006"/>
        <w:rPr/>
      </w:pPr>
      <w:r w:rsidDel="00000000" w:rsidR="00000000" w:rsidRPr="00000000">
        <w:rPr>
          <w:rtl w:val="0"/>
        </w:rPr>
        <w:t xml:space="preserve">The Length of the burst must be 2, 4, 8, or 16 transfers.</w:t>
      </w:r>
    </w:p>
    <w:p w:rsidR="00000000" w:rsidDel="00000000" w:rsidP="00000000" w:rsidRDefault="00000000" w:rsidRPr="00000000" w14:paraId="0000093E">
      <w:pPr>
        <w:ind w:left="1126" w:right="8" w:firstLine="159.00000000000006"/>
        <w:rPr/>
      </w:pPr>
      <w:r w:rsidDel="00000000" w:rsidR="00000000" w:rsidRPr="00000000">
        <w:rPr>
          <w:rtl w:val="0"/>
        </w:rPr>
        <w:t xml:space="preserve">The behavior of a wrapping transaction is:</w:t>
      </w:r>
    </w:p>
    <w:p w:rsidR="00000000" w:rsidDel="00000000" w:rsidP="00000000" w:rsidRDefault="00000000" w:rsidRPr="00000000" w14:paraId="0000093F">
      <w:pPr>
        <w:numPr>
          <w:ilvl w:val="0"/>
          <w:numId w:val="126"/>
        </w:numPr>
        <w:ind w:left="1572" w:right="8" w:hanging="169.00000000000006"/>
        <w:rPr/>
      </w:pPr>
      <w:r w:rsidDel="00000000" w:rsidR="00000000" w:rsidRPr="00000000">
        <w:rPr>
          <w:rtl w:val="0"/>
        </w:rPr>
        <w:t xml:space="preserve">The lowest address accessed by the transaction is the start address aligned to the total size of the data to be transferred, that is Size * Length. This address is defined as the wrap boundary.</w:t>
      </w:r>
    </w:p>
    <w:p w:rsidR="00000000" w:rsidDel="00000000" w:rsidP="00000000" w:rsidRDefault="00000000" w:rsidRPr="00000000" w14:paraId="00000940">
      <w:pPr>
        <w:numPr>
          <w:ilvl w:val="0"/>
          <w:numId w:val="126"/>
        </w:numPr>
        <w:spacing w:after="30" w:lineRule="auto"/>
        <w:ind w:left="1572" w:right="8" w:hanging="169.00000000000006"/>
        <w:rPr/>
      </w:pPr>
      <w:r w:rsidDel="00000000" w:rsidR="00000000" w:rsidRPr="00000000">
        <w:rPr>
          <w:rtl w:val="0"/>
        </w:rPr>
        <w:t xml:space="preserve">After each transfer, the address increments in the same way as for an INCR burst. However, if this incremented address is </w:t>
      </w:r>
      <w:r w:rsidDel="00000000" w:rsidR="00000000" w:rsidRPr="00000000">
        <w:rPr>
          <w:sz w:val="18"/>
          <w:szCs w:val="18"/>
          <w:rtl w:val="0"/>
        </w:rPr>
        <w:t xml:space="preserve">((wrap boundary)+ (Size * Length))</w:t>
      </w:r>
      <w:r w:rsidDel="00000000" w:rsidR="00000000" w:rsidRPr="00000000">
        <w:rPr>
          <w:rtl w:val="0"/>
        </w:rPr>
        <w:t xml:space="preserve">, then the address wraps round to the</w:t>
      </w:r>
    </w:p>
    <w:p w:rsidR="00000000" w:rsidDel="00000000" w:rsidP="00000000" w:rsidRDefault="00000000" w:rsidRPr="00000000" w14:paraId="00000941">
      <w:pPr>
        <w:ind w:left="1567" w:right="8" w:firstLine="159.00000000000006"/>
        <w:rPr/>
      </w:pPr>
      <w:r w:rsidDel="00000000" w:rsidR="00000000" w:rsidRPr="00000000">
        <w:rPr>
          <w:rtl w:val="0"/>
        </w:rPr>
        <w:t xml:space="preserve">wrap boundary.</w:t>
      </w:r>
    </w:p>
    <w:p w:rsidR="00000000" w:rsidDel="00000000" w:rsidP="00000000" w:rsidRDefault="00000000" w:rsidRPr="00000000" w14:paraId="00000942">
      <w:pPr>
        <w:numPr>
          <w:ilvl w:val="0"/>
          <w:numId w:val="126"/>
        </w:numPr>
        <w:spacing w:after="0" w:lineRule="auto"/>
        <w:ind w:left="1572" w:right="8" w:hanging="169.00000000000006"/>
        <w:rPr/>
      </w:pPr>
      <w:r w:rsidDel="00000000" w:rsidR="00000000" w:rsidRPr="00000000">
        <w:rPr>
          <w:rtl w:val="0"/>
        </w:rPr>
        <w:t xml:space="preserve">The first transfer in the transaction can use an address that is higher than the wrap boundary, subject to the restrictions that apply to wrapping transactions. The address wraps when the first address is higher than the</w:t>
      </w:r>
    </w:p>
    <w:p w:rsidR="00000000" w:rsidDel="00000000" w:rsidP="00000000" w:rsidRDefault="00000000" w:rsidRPr="00000000" w14:paraId="00000943">
      <w:pPr>
        <w:ind w:left="1567" w:right="8" w:firstLine="159.00000000000006"/>
        <w:rPr/>
      </w:pPr>
      <w:r w:rsidDel="00000000" w:rsidR="00000000" w:rsidRPr="00000000">
        <w:rPr>
          <w:rtl w:val="0"/>
        </w:rPr>
        <w:t xml:space="preserve">wrap boundary. This Burst type is used for cache line accesses.</w:t>
      </w:r>
    </w:p>
    <w:p w:rsidR="00000000" w:rsidDel="00000000" w:rsidP="00000000" w:rsidRDefault="00000000" w:rsidRPr="00000000" w14:paraId="00000944">
      <w:pPr>
        <w:spacing w:after="285" w:lineRule="auto"/>
        <w:ind w:left="1126" w:right="8" w:firstLine="159.00000000000006"/>
        <w:rPr/>
      </w:pPr>
      <w:r w:rsidDel="00000000" w:rsidR="00000000" w:rsidRPr="00000000">
        <w:rPr>
          <w:rtl w:val="0"/>
        </w:rPr>
        <w:t xml:space="preserve">Burst is communicated using the AWBURST and ARBURST signals on the write request and read request channels, respectively. In this specification, AxBURST indicates AWBURST and ARBURST.</w:t>
      </w:r>
    </w:p>
    <w:p w:rsidR="00000000" w:rsidDel="00000000" w:rsidP="00000000" w:rsidRDefault="00000000" w:rsidRPr="00000000" w14:paraId="00000945">
      <w:pPr>
        <w:spacing w:after="3" w:line="265" w:lineRule="auto"/>
        <w:ind w:left="10" w:right="20" w:hanging="10"/>
        <w:jc w:val="right"/>
        <w:rPr/>
      </w:pPr>
      <w:r w:rsidDel="00000000" w:rsidR="00000000" w:rsidRPr="00000000">
        <w:rPr>
          <w:b w:val="1"/>
          <w:bCs w:val="1"/>
          <w:sz w:val="19"/>
          <w:szCs w:val="19"/>
          <w:rtl w:val="0"/>
        </w:rPr>
        <w:t xml:space="preserve">Table A4.8: AxBURST signals</w:t>
      </w:r>
      <w:r w:rsidDel="00000000" w:rsidR="00000000" w:rsidRPr="00000000">
        <w:rPr>
          <w:rtl w:val="0"/>
        </w:rPr>
      </w:r>
    </w:p>
    <w:tbl>
      <w:tblPr>
        <w:tblStyle w:val="Table36"/>
        <w:tblW w:w="7734.000000000001" w:type="dxa"/>
        <w:jc w:val="left"/>
        <w:tblInd w:w="2371.0" w:type="dxa"/>
        <w:tblLayout w:type="fixed"/>
        <w:tblLook w:val="0400"/>
      </w:tblPr>
      <w:tblGrid>
        <w:gridCol w:w="1493"/>
        <w:gridCol w:w="778"/>
        <w:gridCol w:w="1376"/>
        <w:gridCol w:w="4087"/>
        <w:tblGridChange w:id="0">
          <w:tblGrid>
            <w:gridCol w:w="1493"/>
            <w:gridCol w:w="778"/>
            <w:gridCol w:w="1376"/>
            <w:gridCol w:w="408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6">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7">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8">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9">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A">
            <w:pPr>
              <w:spacing w:after="0" w:line="259" w:lineRule="auto"/>
              <w:ind w:left="120" w:firstLine="0"/>
              <w:rPr/>
            </w:pPr>
            <w:r w:rsidDel="00000000" w:rsidR="00000000" w:rsidRPr="00000000">
              <w:rPr>
                <w:rtl w:val="0"/>
              </w:rPr>
              <w:t xml:space="preserve">AWBURST,</w:t>
            </w:r>
          </w:p>
          <w:p w:rsidR="00000000" w:rsidDel="00000000" w:rsidP="00000000" w:rsidRDefault="00000000" w:rsidRPr="00000000" w14:paraId="0000094B">
            <w:pPr>
              <w:spacing w:after="0" w:line="259" w:lineRule="auto"/>
              <w:ind w:left="112" w:firstLine="0"/>
              <w:rPr/>
            </w:pPr>
            <w:r w:rsidDel="00000000" w:rsidR="00000000" w:rsidRPr="00000000">
              <w:rPr>
                <w:rtl w:val="0"/>
              </w:rPr>
              <w:t xml:space="preserve">ARBURST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C">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D">
            <w:pPr>
              <w:spacing w:after="0" w:line="259" w:lineRule="auto"/>
              <w:ind w:left="0" w:firstLine="0"/>
              <w:rPr/>
            </w:pPr>
            <w:r w:rsidDel="00000000" w:rsidR="00000000" w:rsidRPr="00000000">
              <w:rPr>
                <w:rtl w:val="0"/>
              </w:rPr>
              <w:t xml:space="preserve">0b01 (INCR)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4E">
            <w:pPr>
              <w:spacing w:after="0" w:line="259" w:lineRule="auto"/>
              <w:ind w:left="0" w:firstLine="0"/>
              <w:rPr/>
            </w:pPr>
            <w:r w:rsidDel="00000000" w:rsidR="00000000" w:rsidRPr="00000000">
              <w:rPr>
                <w:rtl w:val="0"/>
              </w:rPr>
              <w:t xml:space="preserve">Describes how the address increments between transfers in a transaction.</w:t>
            </w:r>
          </w:p>
        </w:tc>
      </w:tr>
    </w:tbl>
    <w:p w:rsidR="00000000" w:rsidDel="00000000" w:rsidP="00000000" w:rsidRDefault="00000000" w:rsidRPr="00000000" w14:paraId="0000094F">
      <w:pPr>
        <w:spacing w:after="286" w:lineRule="auto"/>
        <w:ind w:left="1126" w:right="8" w:firstLine="159.00000000000006"/>
        <w:rPr/>
      </w:pPr>
      <w:r w:rsidDel="00000000" w:rsidR="00000000" w:rsidRPr="00000000">
        <w:rPr>
          <w:rtl w:val="0"/>
        </w:rPr>
        <w:t xml:space="preserve">Burst is encoded on the AxBURST signals as shown in </w:t>
      </w:r>
      <w:r w:rsidDel="00000000" w:rsidR="00000000" w:rsidRPr="00000000">
        <w:rPr>
          <w:color w:val="0000ff"/>
          <w:rtl w:val="0"/>
        </w:rPr>
        <w:t xml:space="preserve">Table A4.9</w:t>
      </w:r>
      <w:r w:rsidDel="00000000" w:rsidR="00000000" w:rsidRPr="00000000">
        <w:rPr>
          <w:rtl w:val="0"/>
        </w:rPr>
        <w:t xml:space="preserve">.</w:t>
      </w:r>
    </w:p>
    <w:p w:rsidR="00000000" w:rsidDel="00000000" w:rsidP="00000000" w:rsidRDefault="00000000" w:rsidRPr="00000000" w14:paraId="00000950">
      <w:pPr>
        <w:spacing w:after="3" w:line="265" w:lineRule="auto"/>
        <w:ind w:left="10" w:right="20" w:hanging="10"/>
        <w:jc w:val="right"/>
        <w:rPr/>
      </w:pPr>
      <w:r w:rsidDel="00000000" w:rsidR="00000000" w:rsidRPr="00000000">
        <w:rPr>
          <w:b w:val="1"/>
          <w:bCs w:val="1"/>
          <w:sz w:val="19"/>
          <w:szCs w:val="19"/>
          <w:rtl w:val="0"/>
        </w:rPr>
        <w:t xml:space="preserve">Table A4.9: AxBURST encodings</w:t>
      </w:r>
      <w:r w:rsidDel="00000000" w:rsidR="00000000" w:rsidRPr="00000000">
        <w:rPr>
          <w:rtl w:val="0"/>
        </w:rPr>
      </w:r>
    </w:p>
    <w:tbl>
      <w:tblPr>
        <w:tblStyle w:val="Table37"/>
        <w:tblW w:w="6038.0" w:type="dxa"/>
        <w:jc w:val="left"/>
        <w:tblInd w:w="4067.0" w:type="dxa"/>
        <w:tblLayout w:type="fixed"/>
        <w:tblLook w:val="0400"/>
      </w:tblPr>
      <w:tblGrid>
        <w:gridCol w:w="1264"/>
        <w:gridCol w:w="1253"/>
        <w:gridCol w:w="3521"/>
        <w:tblGridChange w:id="0">
          <w:tblGrid>
            <w:gridCol w:w="1264"/>
            <w:gridCol w:w="125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1">
            <w:pPr>
              <w:spacing w:after="0" w:line="259" w:lineRule="auto"/>
              <w:ind w:left="120" w:firstLine="0"/>
              <w:rPr/>
            </w:pPr>
            <w:r w:rsidDel="00000000" w:rsidR="00000000" w:rsidRPr="00000000">
              <w:rPr>
                <w:rtl w:val="0"/>
              </w:rPr>
              <w:t xml:space="preserve">AxBURST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2">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3">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4">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5">
            <w:pPr>
              <w:spacing w:after="0" w:line="259" w:lineRule="auto"/>
              <w:ind w:left="0" w:firstLine="0"/>
              <w:rPr/>
            </w:pPr>
            <w:r w:rsidDel="00000000" w:rsidR="00000000" w:rsidRPr="00000000">
              <w:rPr>
                <w:rtl w:val="0"/>
              </w:rPr>
              <w:t xml:space="preserve">FIXED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6">
            <w:pPr>
              <w:spacing w:after="0" w:line="259" w:lineRule="auto"/>
              <w:ind w:left="0" w:firstLine="0"/>
              <w:rPr/>
            </w:pPr>
            <w:r w:rsidDel="00000000" w:rsidR="00000000" w:rsidRPr="00000000">
              <w:rPr>
                <w:rtl w:val="0"/>
              </w:rPr>
              <w:t xml:space="preserve">Fixed burst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7">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8">
            <w:pPr>
              <w:spacing w:after="0" w:line="259" w:lineRule="auto"/>
              <w:ind w:left="0" w:firstLine="0"/>
              <w:rPr/>
            </w:pPr>
            <w:r w:rsidDel="00000000" w:rsidR="00000000" w:rsidRPr="00000000">
              <w:rPr>
                <w:rtl w:val="0"/>
              </w:rPr>
              <w:t xml:space="preserve">INCR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9">
            <w:pPr>
              <w:spacing w:after="0" w:line="259" w:lineRule="auto"/>
              <w:ind w:left="0" w:firstLine="0"/>
              <w:rPr/>
            </w:pPr>
            <w:r w:rsidDel="00000000" w:rsidR="00000000" w:rsidRPr="00000000">
              <w:rPr>
                <w:rtl w:val="0"/>
              </w:rPr>
              <w:t xml:space="preserve">Incrementing burst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A">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B">
            <w:pPr>
              <w:spacing w:after="0" w:line="259" w:lineRule="auto"/>
              <w:ind w:left="0" w:firstLine="0"/>
              <w:rPr/>
            </w:pPr>
            <w:r w:rsidDel="00000000" w:rsidR="00000000" w:rsidRPr="00000000">
              <w:rPr>
                <w:rtl w:val="0"/>
              </w:rPr>
              <w:t xml:space="preserve">WRAP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C">
            <w:pPr>
              <w:spacing w:after="0" w:line="259" w:lineRule="auto"/>
              <w:ind w:left="0" w:firstLine="0"/>
              <w:rPr/>
            </w:pPr>
            <w:r w:rsidDel="00000000" w:rsidR="00000000" w:rsidRPr="00000000">
              <w:rPr>
                <w:rtl w:val="0"/>
              </w:rPr>
              <w:t xml:space="preserve">Wrapping burst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D">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E">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5F">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0960">
      <w:pPr>
        <w:ind w:left="1126" w:right="8" w:firstLine="159.00000000000006"/>
        <w:rPr/>
      </w:pPr>
      <w:r w:rsidDel="00000000" w:rsidR="00000000" w:rsidRPr="00000000">
        <w:rPr>
          <w:rtl w:val="0"/>
        </w:rPr>
        <w:t xml:space="preserve">The property BURST_Present is used to determine if the AxBURST signals are present.</w:t>
      </w:r>
    </w:p>
    <w:p w:rsidR="00000000" w:rsidDel="00000000" w:rsidP="00000000" w:rsidRDefault="00000000" w:rsidRPr="00000000" w14:paraId="00000961">
      <w:pPr>
        <w:spacing w:after="285" w:lineRule="auto"/>
        <w:ind w:left="1126" w:right="8" w:firstLine="159.00000000000006"/>
        <w:rPr/>
      </w:pPr>
      <w:r w:rsidDel="00000000" w:rsidR="00000000" w:rsidRPr="00000000">
        <w:rPr>
          <w:rtl w:val="0"/>
        </w:rPr>
        <w:t xml:space="preserve">A Manager that only issues requests with a Burst type of INCR can omit the AxBURST outputs from its interface. An attached Subordinate must have its AxBURST input tied to </w:t>
      </w:r>
      <w:r w:rsidDel="00000000" w:rsidR="00000000" w:rsidRPr="00000000">
        <w:rPr>
          <w:sz w:val="18"/>
          <w:szCs w:val="18"/>
          <w:rtl w:val="0"/>
        </w:rPr>
        <w:t xml:space="preserve">0b01</w:t>
      </w:r>
      <w:r w:rsidDel="00000000" w:rsidR="00000000" w:rsidRPr="00000000">
        <w:rPr>
          <w:rtl w:val="0"/>
        </w:rPr>
        <w:t xml:space="preserve">.</w:t>
      </w:r>
    </w:p>
    <w:p w:rsidR="00000000" w:rsidDel="00000000" w:rsidP="00000000" w:rsidRDefault="00000000" w:rsidRPr="00000000" w14:paraId="00000962">
      <w:pPr>
        <w:spacing w:after="3" w:line="265" w:lineRule="auto"/>
        <w:ind w:left="10" w:right="20" w:hanging="10"/>
        <w:jc w:val="right"/>
        <w:rPr/>
      </w:pPr>
      <w:r w:rsidDel="00000000" w:rsidR="00000000" w:rsidRPr="00000000">
        <w:rPr>
          <w:b w:val="1"/>
          <w:bCs w:val="1"/>
          <w:sz w:val="19"/>
          <w:szCs w:val="19"/>
          <w:rtl w:val="0"/>
        </w:rPr>
        <w:t xml:space="preserve">Table A4.10: BURST_Present property</w:t>
      </w:r>
      <w:r w:rsidDel="00000000" w:rsidR="00000000" w:rsidRPr="00000000">
        <w:rPr>
          <w:rtl w:val="0"/>
        </w:rPr>
      </w:r>
    </w:p>
    <w:tbl>
      <w:tblPr>
        <w:tblStyle w:val="Table38"/>
        <w:tblW w:w="7284.0" w:type="dxa"/>
        <w:jc w:val="left"/>
        <w:tblInd w:w="2822.0" w:type="dxa"/>
        <w:tblLayout w:type="fixed"/>
        <w:tblLook w:val="0400"/>
      </w:tblPr>
      <w:tblGrid>
        <w:gridCol w:w="1759"/>
        <w:gridCol w:w="870"/>
        <w:gridCol w:w="4655"/>
        <w:tblGridChange w:id="0">
          <w:tblGrid>
            <w:gridCol w:w="1759"/>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3">
            <w:pPr>
              <w:spacing w:after="0" w:line="259" w:lineRule="auto"/>
              <w:ind w:left="120" w:firstLine="0"/>
              <w:rPr/>
            </w:pPr>
            <w:r w:rsidDel="00000000" w:rsidR="00000000" w:rsidRPr="00000000">
              <w:rPr>
                <w:rtl w:val="0"/>
              </w:rPr>
              <w:t xml:space="preserve">BURST_Present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4">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5">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6">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7">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8">
            <w:pPr>
              <w:spacing w:after="0" w:line="259" w:lineRule="auto"/>
              <w:ind w:left="0" w:firstLine="0"/>
              <w:rPr/>
            </w:pPr>
            <w:r w:rsidDel="00000000" w:rsidR="00000000" w:rsidRPr="00000000">
              <w:rPr>
                <w:rtl w:val="0"/>
              </w:rPr>
              <w:t xml:space="preserve">AWBURST and ARBURST are present.</w:t>
            </w:r>
          </w:p>
        </w:tc>
      </w:tr>
    </w:tbl>
    <w:p w:rsidR="00000000" w:rsidDel="00000000" w:rsidP="00000000" w:rsidRDefault="00000000" w:rsidRPr="00000000" w14:paraId="00000969">
      <w:pPr>
        <w:spacing w:after="120" w:line="259" w:lineRule="auto"/>
        <w:ind w:left="2822" w:firstLine="0"/>
        <w:rPr/>
      </w:pPr>
      <w:r w:rsidDel="00000000" w:rsidR="00000000" w:rsidRPr="00000000">
        <w:rPr>
          <w:sz w:val="22"/>
          <w:szCs w:val="22"/>
        </w:rPr>
        <mc:AlternateContent>
          <mc:Choice Requires="wpg">
            <w:drawing>
              <wp:inline distB="0" distT="0" distL="0" distR="0">
                <wp:extent cx="4625150" cy="5055"/>
                <wp:effectExtent b="0" l="0" r="0" t="0"/>
                <wp:docPr id="623054" name=""/>
                <a:graphic>
                  <a:graphicData uri="http://schemas.microsoft.com/office/word/2010/wordprocessingGroup">
                    <wpg:wgp>
                      <wpg:cNvGrpSpPr/>
                      <wpg:grpSpPr>
                        <a:xfrm>
                          <a:off x="3033425" y="3772700"/>
                          <a:ext cx="4625150" cy="5055"/>
                          <a:chOff x="3033425" y="3772700"/>
                          <a:chExt cx="4625150" cy="9825"/>
                        </a:xfrm>
                      </wpg:grpSpPr>
                      <wpg:grpSp>
                        <wpg:cNvGrpSpPr/>
                        <wpg:grpSpPr>
                          <a:xfrm>
                            <a:off x="3033425" y="3777473"/>
                            <a:ext cx="4625150" cy="5050"/>
                            <a:chOff x="0" y="0"/>
                            <a:chExt cx="4625150" cy="5050"/>
                          </a:xfrm>
                        </wpg:grpSpPr>
                        <wps:wsp>
                          <wps:cNvSpPr/>
                          <wps:cNvPr id="3" name="Shape 3"/>
                          <wps:spPr>
                            <a:xfrm>
                              <a:off x="0" y="0"/>
                              <a:ext cx="46251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7" name="Shape 397"/>
                          <wps:spPr>
                            <a:xfrm>
                              <a:off x="0" y="0"/>
                              <a:ext cx="4625150" cy="0"/>
                            </a:xfrm>
                            <a:custGeom>
                              <a:rect b="b" l="l" r="r" t="t"/>
                              <a:pathLst>
                                <a:path extrusionOk="0" h="120000" w="4625150">
                                  <a:moveTo>
                                    <a:pt x="0" y="0"/>
                                  </a:moveTo>
                                  <a:lnTo>
                                    <a:pt x="462515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625150" cy="5055"/>
                <wp:effectExtent b="0" l="0" r="0" t="0"/>
                <wp:docPr id="62305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625150"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A">
      <w:pPr>
        <w:tabs>
          <w:tab w:val="center" w:leader="none" w:pos="3150"/>
          <w:tab w:val="center" w:leader="none" w:pos="7216"/>
        </w:tabs>
        <w:spacing w:after="10" w:lineRule="auto"/>
        <w:ind w:left="0" w:firstLine="0"/>
        <w:rPr/>
      </w:pPr>
      <w:r w:rsidDel="00000000" w:rsidR="00000000" w:rsidRPr="00000000">
        <w:rPr>
          <w:sz w:val="22"/>
          <w:szCs w:val="22"/>
          <w:rtl w:val="0"/>
        </w:rPr>
        <w:tab/>
      </w:r>
      <w:r w:rsidDel="00000000" w:rsidR="00000000" w:rsidRPr="00000000">
        <w:rPr>
          <w:rtl w:val="0"/>
        </w:rPr>
        <w:t xml:space="preserve">False</w:t>
        <w:tab/>
        <w:t xml:space="preserve">AWBURST and ARBURST are not present.</w:t>
      </w:r>
    </w:p>
    <w:p w:rsidR="00000000" w:rsidDel="00000000" w:rsidP="00000000" w:rsidRDefault="00000000" w:rsidRPr="00000000" w14:paraId="0000096B">
      <w:pPr>
        <w:spacing w:after="422" w:line="259" w:lineRule="auto"/>
        <w:ind w:left="2822" w:firstLine="0"/>
        <w:rPr/>
      </w:pPr>
      <w:r w:rsidDel="00000000" w:rsidR="00000000" w:rsidRPr="00000000">
        <w:rPr>
          <w:sz w:val="22"/>
          <w:szCs w:val="22"/>
        </w:rPr>
        <mc:AlternateContent>
          <mc:Choice Requires="wpg">
            <w:drawing>
              <wp:inline distB="0" distT="0" distL="0" distR="0">
                <wp:extent cx="4625150" cy="5055"/>
                <wp:effectExtent b="0" l="0" r="0" t="0"/>
                <wp:docPr id="623041" name=""/>
                <a:graphic>
                  <a:graphicData uri="http://schemas.microsoft.com/office/word/2010/wordprocessingGroup">
                    <wpg:wgp>
                      <wpg:cNvGrpSpPr/>
                      <wpg:grpSpPr>
                        <a:xfrm>
                          <a:off x="3033425" y="3772700"/>
                          <a:ext cx="4625150" cy="5055"/>
                          <a:chOff x="3033425" y="3772700"/>
                          <a:chExt cx="4625150" cy="9825"/>
                        </a:xfrm>
                      </wpg:grpSpPr>
                      <wpg:grpSp>
                        <wpg:cNvGrpSpPr/>
                        <wpg:grpSpPr>
                          <a:xfrm>
                            <a:off x="3033425" y="3777473"/>
                            <a:ext cx="4625150" cy="5050"/>
                            <a:chOff x="0" y="0"/>
                            <a:chExt cx="4625150" cy="5050"/>
                          </a:xfrm>
                        </wpg:grpSpPr>
                        <wps:wsp>
                          <wps:cNvSpPr/>
                          <wps:cNvPr id="3" name="Shape 3"/>
                          <wps:spPr>
                            <a:xfrm>
                              <a:off x="0" y="0"/>
                              <a:ext cx="46251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4625150" cy="0"/>
                            </a:xfrm>
                            <a:custGeom>
                              <a:rect b="b" l="l" r="r" t="t"/>
                              <a:pathLst>
                                <a:path extrusionOk="0" h="120000" w="4625150">
                                  <a:moveTo>
                                    <a:pt x="0" y="0"/>
                                  </a:moveTo>
                                  <a:lnTo>
                                    <a:pt x="462515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17" name="Shape 17"/>
                          <wps:spPr>
                            <a:xfrm>
                              <a:off x="0" y="0"/>
                              <a:ext cx="4625150" cy="0"/>
                            </a:xfrm>
                            <a:custGeom>
                              <a:rect b="b" l="l" r="r" t="t"/>
                              <a:pathLst>
                                <a:path extrusionOk="0" h="120000" w="4625150">
                                  <a:moveTo>
                                    <a:pt x="0" y="0"/>
                                  </a:moveTo>
                                  <a:lnTo>
                                    <a:pt x="462515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625150" cy="5055"/>
                <wp:effectExtent b="0" l="0" r="0" t="0"/>
                <wp:docPr id="62304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625150"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C">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Fixed_Burst_Disable</w:t>
      </w:r>
    </w:p>
    <w:p w:rsidR="00000000" w:rsidDel="00000000" w:rsidP="00000000" w:rsidRDefault="00000000" w:rsidRPr="00000000" w14:paraId="0000096D">
      <w:pPr>
        <w:spacing w:after="284" w:lineRule="auto"/>
        <w:ind w:left="1126" w:right="8" w:firstLine="159.00000000000006"/>
        <w:rPr/>
      </w:pPr>
      <w:r w:rsidDel="00000000" w:rsidR="00000000" w:rsidRPr="00000000">
        <w:rPr>
          <w:rtl w:val="0"/>
        </w:rPr>
        <w:t xml:space="preserve">A Burst type of FIXED is not commonly used, and a property Fixed_Burst_Disable is defined in </w:t>
      </w:r>
      <w:r w:rsidDel="00000000" w:rsidR="00000000" w:rsidRPr="00000000">
        <w:rPr>
          <w:color w:val="0000ff"/>
          <w:rtl w:val="0"/>
        </w:rPr>
        <w:t xml:space="preserve">Table A4.11 </w:t>
      </w:r>
      <w:r w:rsidDel="00000000" w:rsidR="00000000" w:rsidRPr="00000000">
        <w:rPr>
          <w:rtl w:val="0"/>
        </w:rPr>
        <w:t xml:space="preserve">to indicate if a component supports it.</w:t>
      </w:r>
    </w:p>
    <w:p w:rsidR="00000000" w:rsidDel="00000000" w:rsidP="00000000" w:rsidRDefault="00000000" w:rsidRPr="00000000" w14:paraId="0000096E">
      <w:pPr>
        <w:spacing w:after="3" w:line="265" w:lineRule="auto"/>
        <w:ind w:left="10" w:right="20" w:hanging="10"/>
        <w:jc w:val="right"/>
        <w:rPr/>
      </w:pPr>
      <w:r w:rsidDel="00000000" w:rsidR="00000000" w:rsidRPr="00000000">
        <w:rPr>
          <w:b w:val="1"/>
          <w:bCs w:val="1"/>
          <w:sz w:val="19"/>
          <w:szCs w:val="19"/>
          <w:rtl w:val="0"/>
        </w:rPr>
        <w:t xml:space="preserve">Table A4.11: Fixed_Burst_Disable property</w:t>
      </w:r>
      <w:r w:rsidDel="00000000" w:rsidR="00000000" w:rsidRPr="00000000">
        <w:rPr>
          <w:rtl w:val="0"/>
        </w:rPr>
      </w:r>
    </w:p>
    <w:tbl>
      <w:tblPr>
        <w:tblStyle w:val="Table39"/>
        <w:tblW w:w="6532.0" w:type="dxa"/>
        <w:jc w:val="left"/>
        <w:tblInd w:w="3574.0" w:type="dxa"/>
        <w:tblLayout w:type="fixed"/>
        <w:tblLook w:val="0400"/>
      </w:tblPr>
      <w:tblGrid>
        <w:gridCol w:w="2141"/>
        <w:gridCol w:w="870"/>
        <w:gridCol w:w="3521"/>
        <w:tblGridChange w:id="0">
          <w:tblGrid>
            <w:gridCol w:w="2141"/>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6F">
            <w:pPr>
              <w:spacing w:after="0" w:line="259" w:lineRule="auto"/>
              <w:ind w:left="120" w:firstLine="0"/>
              <w:rPr/>
            </w:pPr>
            <w:r w:rsidDel="00000000" w:rsidR="00000000" w:rsidRPr="00000000">
              <w:rPr>
                <w:rtl w:val="0"/>
              </w:rPr>
              <w:t xml:space="preserve">Fixed_Burst_Disable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0">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1">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2">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3">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4">
            <w:pPr>
              <w:spacing w:after="0" w:line="259" w:lineRule="auto"/>
              <w:ind w:left="0" w:firstLine="0"/>
              <w:rPr/>
            </w:pPr>
            <w:r w:rsidDel="00000000" w:rsidR="00000000" w:rsidRPr="00000000">
              <w:rPr>
                <w:rtl w:val="0"/>
              </w:rPr>
              <w:t xml:space="preserve">Requests with Burst type FIXED are not supported by a Subordinate interface and not generated by a Manager interface.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5">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6">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77">
            <w:pPr>
              <w:spacing w:after="0" w:line="259" w:lineRule="auto"/>
              <w:ind w:left="0" w:firstLine="0"/>
              <w:rPr/>
            </w:pPr>
            <w:r w:rsidDel="00000000" w:rsidR="00000000" w:rsidRPr="00000000">
              <w:rPr>
                <w:rtl w:val="0"/>
              </w:rPr>
              <w:t xml:space="preserve">Requests with Burst type FIXED are supported by a Subordinate interface and might be generated by a Manager interface.</w:t>
            </w:r>
          </w:p>
        </w:tc>
      </w:tr>
    </w:tbl>
    <w:p w:rsidR="00000000" w:rsidDel="00000000" w:rsidP="00000000" w:rsidRDefault="00000000" w:rsidRPr="00000000" w14:paraId="00000978">
      <w:pPr>
        <w:spacing w:after="285" w:lineRule="auto"/>
        <w:ind w:left="1126" w:right="8" w:firstLine="159.00000000000006"/>
        <w:rPr/>
      </w:pPr>
      <w:r w:rsidDel="00000000" w:rsidR="00000000" w:rsidRPr="00000000">
        <w:rPr>
          <w:rtl w:val="0"/>
        </w:rPr>
        <w:t xml:space="preserve">Compatibility between Manager and Subordinate interfaces, according to the values of the Fixed_Burst_Disable property is shown in </w:t>
      </w:r>
      <w:r w:rsidDel="00000000" w:rsidR="00000000" w:rsidRPr="00000000">
        <w:rPr>
          <w:color w:val="0000ff"/>
          <w:rtl w:val="0"/>
        </w:rPr>
        <w:t xml:space="preserve">Table A4.12</w:t>
      </w:r>
      <w:r w:rsidDel="00000000" w:rsidR="00000000" w:rsidRPr="00000000">
        <w:rPr>
          <w:rtl w:val="0"/>
        </w:rPr>
        <w:t xml:space="preserve">.</w:t>
      </w:r>
    </w:p>
    <w:p w:rsidR="00000000" w:rsidDel="00000000" w:rsidP="00000000" w:rsidRDefault="00000000" w:rsidRPr="00000000" w14:paraId="00000979">
      <w:pPr>
        <w:spacing w:after="3" w:line="265" w:lineRule="auto"/>
        <w:ind w:left="10" w:right="85" w:hanging="10"/>
        <w:jc w:val="right"/>
        <w:rPr/>
      </w:pPr>
      <w:r w:rsidDel="00000000" w:rsidR="00000000" w:rsidRPr="00000000">
        <w:rPr>
          <w:b w:val="1"/>
          <w:bCs w:val="1"/>
          <w:sz w:val="19"/>
          <w:szCs w:val="19"/>
          <w:rtl w:val="0"/>
        </w:rPr>
        <w:t xml:space="preserve">Table A4.12: Fixed_Burst_Disable compatibility</w:t>
      </w:r>
      <w:r w:rsidDel="00000000" w:rsidR="00000000" w:rsidRPr="00000000">
        <w:rPr>
          <w:rtl w:val="0"/>
        </w:rPr>
      </w:r>
    </w:p>
    <w:tbl>
      <w:tblPr>
        <w:tblStyle w:val="Table40"/>
        <w:tblW w:w="5703.0" w:type="dxa"/>
        <w:jc w:val="left"/>
        <w:tblInd w:w="4402.0" w:type="dxa"/>
        <w:tblLayout w:type="fixed"/>
        <w:tblLook w:val="0400"/>
      </w:tblPr>
      <w:tblGrid>
        <w:gridCol w:w="2141"/>
        <w:gridCol w:w="1857"/>
        <w:gridCol w:w="1705"/>
        <w:tblGridChange w:id="0">
          <w:tblGrid>
            <w:gridCol w:w="2141"/>
            <w:gridCol w:w="1857"/>
            <w:gridCol w:w="1705"/>
          </w:tblGrid>
        </w:tblGridChange>
      </w:tblGrid>
      <w:tr>
        <w:trPr>
          <w:cantSplit w:val="0"/>
          <w:trHeight w:val="375"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97A">
            <w:pPr>
              <w:spacing w:after="0" w:line="259" w:lineRule="auto"/>
              <w:ind w:left="120" w:firstLine="0"/>
              <w:rPr/>
            </w:pPr>
            <w:r w:rsidDel="00000000" w:rsidR="00000000" w:rsidRPr="00000000">
              <w:rPr>
                <w:rtl w:val="0"/>
              </w:rPr>
              <w:t xml:space="preserve">Fixed_Burst_Disable</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97B">
            <w:pPr>
              <w:spacing w:after="0" w:line="259" w:lineRule="auto"/>
              <w:ind w:left="0" w:firstLine="0"/>
              <w:rPr/>
            </w:pPr>
            <w:r w:rsidDel="00000000" w:rsidR="00000000" w:rsidRPr="00000000">
              <w:rPr>
                <w:rtl w:val="0"/>
              </w:rPr>
              <w:t xml:space="preserve">Subordinate: False</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97C">
            <w:pPr>
              <w:spacing w:after="0" w:line="259" w:lineRule="auto"/>
              <w:ind w:left="0" w:firstLine="0"/>
              <w:rPr/>
            </w:pPr>
            <w:r w:rsidDel="00000000" w:rsidR="00000000" w:rsidRPr="00000000">
              <w:rPr>
                <w:rtl w:val="0"/>
              </w:rPr>
              <w:t xml:space="preserve">Subordinate: True</w:t>
            </w:r>
          </w:p>
        </w:tc>
      </w:tr>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97D">
            <w:pPr>
              <w:spacing w:after="0" w:line="259" w:lineRule="auto"/>
              <w:ind w:left="120" w:firstLine="0"/>
              <w:rPr/>
            </w:pPr>
            <w:r w:rsidDel="00000000" w:rsidR="00000000" w:rsidRPr="00000000">
              <w:rPr>
                <w:rtl w:val="0"/>
              </w:rPr>
              <w:t xml:space="preserve">Manager: False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97E">
            <w:pPr>
              <w:spacing w:after="0" w:line="259" w:lineRule="auto"/>
              <w:ind w:left="0" w:firstLine="0"/>
              <w:rPr/>
            </w:pPr>
            <w:r w:rsidDel="00000000" w:rsidR="00000000" w:rsidRPr="00000000">
              <w:rPr>
                <w:rtl w:val="0"/>
              </w:rPr>
              <w:t xml:space="preserve">Compatible.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97F">
            <w:pPr>
              <w:spacing w:after="0" w:line="259" w:lineRule="auto"/>
              <w:ind w:left="0" w:firstLine="0"/>
              <w:rPr/>
            </w:pPr>
            <w:r w:rsidDel="00000000" w:rsidR="00000000" w:rsidRPr="00000000">
              <w:rPr>
                <w:rtl w:val="0"/>
              </w:rPr>
              <w:t xml:space="preserve">Not compatible.</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980">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981">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982">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0983">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7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A4.1.5</w:t>
        <w:tab/>
        <w:t xml:space="preserve">Transfer address</w:t>
      </w:r>
    </w:p>
    <w:p w:rsidR="00000000" w:rsidDel="00000000" w:rsidP="00000000" w:rsidRDefault="00000000" w:rsidRPr="00000000" w14:paraId="00000984">
      <w:pPr>
        <w:ind w:left="1126" w:right="8" w:firstLine="159.00000000000006"/>
        <w:rPr/>
      </w:pPr>
      <w:r w:rsidDel="00000000" w:rsidR="00000000" w:rsidRPr="00000000">
        <w:rPr>
          <w:rtl w:val="0"/>
        </w:rPr>
        <w:t xml:space="preserve">This section provides methods for determining the address and byte lanes of transfers within a transaction.</w:t>
      </w:r>
    </w:p>
    <w:p w:rsidR="00000000" w:rsidDel="00000000" w:rsidP="00000000" w:rsidRDefault="00000000" w:rsidRPr="00000000" w14:paraId="00000985">
      <w:pPr>
        <w:spacing w:after="286" w:lineRule="auto"/>
        <w:ind w:left="1126" w:right="8" w:firstLine="159.00000000000006"/>
        <w:rPr/>
      </w:pPr>
      <w:r w:rsidDel="00000000" w:rsidR="00000000" w:rsidRPr="00000000">
        <w:rPr>
          <w:rtl w:val="0"/>
        </w:rPr>
        <w:t xml:space="preserve">The start address for a transaction is indicated using the AxADDR signals.</w:t>
      </w:r>
    </w:p>
    <w:p w:rsidR="00000000" w:rsidDel="00000000" w:rsidP="00000000" w:rsidRDefault="00000000" w:rsidRPr="00000000" w14:paraId="00000986">
      <w:pPr>
        <w:spacing w:after="3" w:line="265" w:lineRule="auto"/>
        <w:ind w:left="10" w:right="20" w:hanging="10"/>
        <w:jc w:val="right"/>
        <w:rPr/>
      </w:pPr>
      <w:r w:rsidDel="00000000" w:rsidR="00000000" w:rsidRPr="00000000">
        <w:rPr>
          <w:b w:val="1"/>
          <w:bCs w:val="1"/>
          <w:sz w:val="19"/>
          <w:szCs w:val="19"/>
          <w:rtl w:val="0"/>
        </w:rPr>
        <w:t xml:space="preserve">Table A4.13: AxADDR signals</w:t>
      </w:r>
      <w:r w:rsidDel="00000000" w:rsidR="00000000" w:rsidRPr="00000000">
        <w:rPr>
          <w:rtl w:val="0"/>
        </w:rPr>
      </w:r>
    </w:p>
    <w:tbl>
      <w:tblPr>
        <w:tblStyle w:val="Table41"/>
        <w:tblW w:w="7486.0" w:type="dxa"/>
        <w:jc w:val="left"/>
        <w:tblInd w:w="2655.0" w:type="dxa"/>
        <w:tblLayout w:type="fixed"/>
        <w:tblLook w:val="0400"/>
      </w:tblPr>
      <w:tblGrid>
        <w:gridCol w:w="699"/>
        <w:gridCol w:w="340"/>
        <w:gridCol w:w="1235"/>
        <w:gridCol w:w="216"/>
        <w:gridCol w:w="524"/>
        <w:gridCol w:w="855"/>
        <w:gridCol w:w="119"/>
        <w:gridCol w:w="811"/>
        <w:gridCol w:w="1343.5"/>
        <w:gridCol w:w="1343.5"/>
        <w:tblGridChange w:id="0">
          <w:tblGrid>
            <w:gridCol w:w="699"/>
            <w:gridCol w:w="340"/>
            <w:gridCol w:w="1235"/>
            <w:gridCol w:w="216"/>
            <w:gridCol w:w="524"/>
            <w:gridCol w:w="855"/>
            <w:gridCol w:w="119"/>
            <w:gridCol w:w="811"/>
            <w:gridCol w:w="1343.5"/>
            <w:gridCol w:w="1343.5"/>
          </w:tblGrid>
        </w:tblGridChange>
      </w:tblGrid>
      <w:tr>
        <w:trPr>
          <w:cantSplit w:val="0"/>
          <w:trHeight w:val="367" w:hRule="atLeast"/>
          <w:tblHeader w:val="0"/>
        </w:trPr>
        <w:tc>
          <w:tcPr>
            <w:gridSpan w:val="2"/>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89">
            <w:pPr>
              <w:spacing w:after="0" w:line="259" w:lineRule="auto"/>
              <w:ind w:left="120" w:firstLine="0"/>
              <w:rPr/>
            </w:pPr>
            <w:r w:rsidDel="00000000" w:rsidR="00000000" w:rsidRPr="00000000">
              <w:rPr>
                <w:rtl w:val="0"/>
              </w:rPr>
              <w:t xml:space="preserve">Name</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8B">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8E">
            <w:pPr>
              <w:spacing w:after="0" w:line="259" w:lineRule="auto"/>
              <w:ind w:left="0" w:firstLine="0"/>
              <w:rPr/>
            </w:pPr>
            <w:r w:rsidDel="00000000" w:rsidR="00000000" w:rsidRPr="00000000">
              <w:rPr>
                <w:rtl w:val="0"/>
              </w:rPr>
              <w:t xml:space="preserve">Default</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8F">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gridSpan w:val="2"/>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93">
            <w:pPr>
              <w:spacing w:after="0" w:line="259" w:lineRule="auto"/>
              <w:ind w:left="120" w:firstLine="0"/>
              <w:rPr/>
            </w:pPr>
            <w:r w:rsidDel="00000000" w:rsidR="00000000" w:rsidRPr="00000000">
              <w:rPr>
                <w:rtl w:val="0"/>
              </w:rPr>
              <w:t xml:space="preserve">AWADDR,</w:t>
            </w:r>
          </w:p>
          <w:p w:rsidR="00000000" w:rsidDel="00000000" w:rsidP="00000000" w:rsidRDefault="00000000" w:rsidRPr="00000000" w14:paraId="00000994">
            <w:pPr>
              <w:spacing w:after="0" w:line="259" w:lineRule="auto"/>
              <w:ind w:left="112" w:firstLine="0"/>
              <w:rPr/>
            </w:pPr>
            <w:r w:rsidDel="00000000" w:rsidR="00000000" w:rsidRPr="00000000">
              <w:rPr>
                <w:rtl w:val="0"/>
              </w:rPr>
              <w:t xml:space="preserve">ARADDR</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96">
            <w:pPr>
              <w:spacing w:after="0" w:line="259" w:lineRule="auto"/>
              <w:ind w:left="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99">
            <w:pPr>
              <w:spacing w:after="0" w:line="259" w:lineRule="auto"/>
              <w:ind w:left="282" w:firstLine="0"/>
              <w:rPr/>
            </w:pPr>
            <w:r w:rsidDel="00000000" w:rsidR="00000000" w:rsidRPr="00000000">
              <w:rPr>
                <w:rtl w:val="0"/>
              </w:rPr>
              <w:t xml:space="preserv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9A">
            <w:pPr>
              <w:spacing w:after="0" w:line="259" w:lineRule="auto"/>
              <w:ind w:left="0" w:firstLine="0"/>
              <w:rPr/>
            </w:pPr>
            <w:r w:rsidDel="00000000" w:rsidR="00000000" w:rsidRPr="00000000">
              <w:rPr>
                <w:rtl w:val="0"/>
              </w:rPr>
              <w:t xml:space="preserve">Address of first transfer in a transaction.</w:t>
            </w:r>
          </w:p>
        </w:tc>
      </w:tr>
      <w:tr>
        <w:trPr>
          <w:cantSplit w:val="0"/>
          <w:trHeight w:val="1182" w:hRule="atLeast"/>
          <w:tblHeader w:val="0"/>
        </w:trPr>
        <w:tc>
          <w:tcPr>
            <w:gridSpan w:val="8"/>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099C">
            <w:pPr>
              <w:spacing w:after="221" w:line="259" w:lineRule="auto"/>
              <w:ind w:left="6" w:firstLine="0"/>
              <w:rPr/>
            </w:pPr>
            <w:r w:rsidDel="00000000" w:rsidR="00000000" w:rsidRPr="00000000">
              <w:rPr>
                <w:b w:val="1"/>
                <w:bCs w:val="1"/>
                <w:i w:val="1"/>
                <w:iCs w:val="1"/>
                <w:sz w:val="19"/>
                <w:szCs w:val="19"/>
                <w:rtl w:val="0"/>
              </w:rPr>
              <w:t xml:space="preserve">Address width</w:t>
            </w:r>
            <w:r w:rsidDel="00000000" w:rsidR="00000000" w:rsidRPr="00000000">
              <w:rPr>
                <w:rtl w:val="0"/>
              </w:rPr>
            </w:r>
          </w:p>
          <w:p w:rsidR="00000000" w:rsidDel="00000000" w:rsidP="00000000" w:rsidRDefault="00000000" w:rsidRPr="00000000" w14:paraId="0000099D">
            <w:pPr>
              <w:spacing w:after="0" w:line="259" w:lineRule="auto"/>
              <w:ind w:left="0" w:firstLine="0"/>
              <w:rPr/>
            </w:pPr>
            <w:r w:rsidDel="00000000" w:rsidR="00000000" w:rsidRPr="00000000">
              <w:rPr>
                <w:rtl w:val="0"/>
              </w:rPr>
              <w:t xml:space="preserve">The property ADDR_WIDTH is used to define the address width.</w:t>
            </w:r>
          </w:p>
        </w:tc>
        <w:tc>
          <w:tcPr>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09A5">
            <w:pPr>
              <w:spacing w:after="0" w:line="259" w:lineRule="auto"/>
              <w:ind w:left="0" w:firstLine="0"/>
              <w:jc w:val="right"/>
              <w:rPr/>
            </w:pPr>
            <w:r w:rsidDel="00000000" w:rsidR="00000000" w:rsidRPr="00000000">
              <w:rPr>
                <w:b w:val="1"/>
                <w:bCs w:val="1"/>
                <w:sz w:val="19"/>
                <w:szCs w:val="19"/>
                <w:rtl w:val="0"/>
              </w:rPr>
              <w:t xml:space="preserve">Table A4.14: ADDR_WIDTH property</w:t>
            </w: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A7">
            <w:pPr>
              <w:spacing w:after="0" w:line="259" w:lineRule="auto"/>
              <w:ind w:left="120" w:firstLine="0"/>
              <w:rPr/>
            </w:pPr>
            <w:r w:rsidDel="00000000" w:rsidR="00000000" w:rsidRPr="00000000">
              <w:rPr>
                <w:rtl w:val="0"/>
              </w:rPr>
              <w:t xml:space="preserve">Name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A9">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AB">
            <w:pPr>
              <w:spacing w:after="0" w:line="259" w:lineRule="auto"/>
              <w:ind w:left="0" w:firstLine="0"/>
              <w:rPr/>
            </w:pPr>
            <w:r w:rsidDel="00000000" w:rsidR="00000000" w:rsidRPr="00000000">
              <w:rPr>
                <w:rtl w:val="0"/>
              </w:rPr>
              <w:t xml:space="preserve">Default</w:t>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A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B1">
            <w:pPr>
              <w:spacing w:after="0" w:line="259" w:lineRule="auto"/>
              <w:ind w:left="120" w:firstLine="0"/>
              <w:rPr/>
            </w:pPr>
            <w:r w:rsidDel="00000000" w:rsidR="00000000" w:rsidRPr="00000000">
              <w:rPr>
                <w:rtl w:val="0"/>
              </w:rPr>
              <w:t xml:space="preserve">ADDR_WIDTH</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B3">
            <w:pPr>
              <w:spacing w:after="0" w:line="259" w:lineRule="auto"/>
              <w:ind w:left="79" w:firstLine="0"/>
              <w:rPr/>
            </w:pPr>
            <w:r w:rsidDel="00000000" w:rsidR="00000000" w:rsidRPr="00000000">
              <w:rPr>
                <w:rtl w:val="0"/>
              </w:rPr>
              <w:t xml:space="preserve">1..64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B5">
            <w:pPr>
              <w:spacing w:after="0" w:line="259" w:lineRule="auto"/>
              <w:ind w:left="216" w:firstLine="0"/>
              <w:rPr/>
            </w:pPr>
            <w:r w:rsidDel="00000000" w:rsidR="00000000" w:rsidRPr="00000000">
              <w:rPr>
                <w:rtl w:val="0"/>
              </w:rPr>
              <w:t xml:space="preserve">32</w:t>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9B6">
            <w:pPr>
              <w:spacing w:after="0" w:line="259" w:lineRule="auto"/>
              <w:ind w:left="0" w:firstLine="0"/>
              <w:rPr/>
            </w:pPr>
            <w:r w:rsidDel="00000000" w:rsidR="00000000" w:rsidRPr="00000000">
              <w:rPr>
                <w:rtl w:val="0"/>
              </w:rPr>
              <w:t xml:space="preserve">Width of AWADDR, ARADDR, and ACADDR in bits.</w:t>
            </w:r>
          </w:p>
        </w:tc>
      </w:tr>
    </w:tbl>
    <w:p w:rsidR="00000000" w:rsidDel="00000000" w:rsidP="00000000" w:rsidRDefault="00000000" w:rsidRPr="00000000" w14:paraId="000009BA">
      <w:pPr>
        <w:ind w:left="1126" w:right="8" w:firstLine="159.00000000000006"/>
        <w:rPr/>
      </w:pPr>
      <w:r w:rsidDel="00000000" w:rsidR="00000000" w:rsidRPr="00000000">
        <w:rPr>
          <w:rtl w:val="0"/>
        </w:rPr>
        <w:t xml:space="preserve">The protocol supports communication between components that have different physical address space sizes. Components with different physical address space sizes must communicate as follows:</w:t>
      </w:r>
    </w:p>
    <w:p w:rsidR="00000000" w:rsidDel="00000000" w:rsidP="00000000" w:rsidRDefault="00000000" w:rsidRPr="00000000" w14:paraId="000009BB">
      <w:pPr>
        <w:numPr>
          <w:ilvl w:val="0"/>
          <w:numId w:val="127"/>
        </w:numPr>
        <w:ind w:left="1572" w:right="8" w:hanging="169.00000000000006"/>
        <w:rPr/>
      </w:pPr>
      <w:r w:rsidDel="00000000" w:rsidR="00000000" w:rsidRPr="00000000">
        <w:rPr>
          <w:rtl w:val="0"/>
        </w:rPr>
        <w:t xml:space="preserve">The component with the smaller physical address space must be positioned within an aligned window in the larger physical address space. Typically, the window is located at the bottom of the larger physical address space. However, it is acceptable for the component with the smaller physical address space to be positioned in an offset window within the larger physical address space.</w:t>
      </w:r>
    </w:p>
    <w:p w:rsidR="00000000" w:rsidDel="00000000" w:rsidP="00000000" w:rsidRDefault="00000000" w:rsidRPr="00000000" w14:paraId="000009BC">
      <w:pPr>
        <w:numPr>
          <w:ilvl w:val="0"/>
          <w:numId w:val="127"/>
        </w:numPr>
        <w:ind w:left="1572" w:right="8" w:hanging="169.00000000000006"/>
        <w:rPr/>
      </w:pPr>
      <w:r w:rsidDel="00000000" w:rsidR="00000000" w:rsidRPr="00000000">
        <w:rPr>
          <w:rtl w:val="0"/>
        </w:rPr>
        <w:t xml:space="preserve">An outgoing transaction must have the required additional higher-order bits added to the transaction address.</w:t>
      </w:r>
    </w:p>
    <w:p w:rsidR="00000000" w:rsidDel="00000000" w:rsidP="00000000" w:rsidRDefault="00000000" w:rsidRPr="00000000" w14:paraId="000009BD">
      <w:pPr>
        <w:numPr>
          <w:ilvl w:val="0"/>
          <w:numId w:val="127"/>
        </w:numPr>
        <w:ind w:left="1572" w:right="8" w:hanging="169.00000000000006"/>
        <w:rPr/>
      </w:pPr>
      <w:r w:rsidDel="00000000" w:rsidR="00000000" w:rsidRPr="00000000">
        <w:rPr>
          <w:rtl w:val="0"/>
        </w:rPr>
        <w:t xml:space="preserve">An incoming transaction must be examined so that:</w:t>
      </w:r>
    </w:p>
    <w:p w:rsidR="00000000" w:rsidDel="00000000" w:rsidP="00000000" w:rsidRDefault="00000000" w:rsidRPr="00000000" w14:paraId="000009BE">
      <w:pPr>
        <w:numPr>
          <w:ilvl w:val="1"/>
          <w:numId w:val="127"/>
        </w:numPr>
        <w:ind w:left="1945" w:right="8" w:hanging="199.00000000000006"/>
        <w:rPr/>
      </w:pPr>
      <w:r w:rsidDel="00000000" w:rsidR="00000000" w:rsidRPr="00000000">
        <w:rPr>
          <w:rtl w:val="0"/>
        </w:rPr>
        <w:t xml:space="preserve">A transaction that is within the address window has the higher-order address bits removed and is passed through.</w:t>
      </w:r>
    </w:p>
    <w:p w:rsidR="00000000" w:rsidDel="00000000" w:rsidP="00000000" w:rsidRDefault="00000000" w:rsidRPr="00000000" w14:paraId="000009BF">
      <w:pPr>
        <w:numPr>
          <w:ilvl w:val="1"/>
          <w:numId w:val="127"/>
        </w:numPr>
        <w:spacing w:after="111" w:lineRule="auto"/>
        <w:ind w:left="1945" w:right="8" w:hanging="199.00000000000006"/>
        <w:rPr/>
      </w:pPr>
      <w:r w:rsidDel="00000000" w:rsidR="00000000" w:rsidRPr="00000000">
        <w:rPr>
          <w:rtl w:val="0"/>
        </w:rPr>
        <w:t xml:space="preserve">A transaction that does not have the required higher-order address bits is suppressed.</w:t>
      </w:r>
    </w:p>
    <w:p w:rsidR="00000000" w:rsidDel="00000000" w:rsidP="00000000" w:rsidRDefault="00000000" w:rsidRPr="00000000" w14:paraId="000009C0">
      <w:pPr>
        <w:spacing w:after="406" w:lineRule="auto"/>
        <w:ind w:left="1126" w:right="8" w:firstLine="159.00000000000006"/>
        <w:rPr/>
      </w:pPr>
      <w:r w:rsidDel="00000000" w:rsidR="00000000" w:rsidRPr="00000000">
        <w:rPr>
          <w:rtl w:val="0"/>
        </w:rPr>
        <w:t xml:space="preserve">It is the responsibility of the interconnect to provide the required functionality.</w:t>
      </w:r>
    </w:p>
    <w:p w:rsidR="00000000" w:rsidDel="00000000" w:rsidP="00000000" w:rsidRDefault="00000000" w:rsidRPr="00000000" w14:paraId="000009C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7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A4.1.6</w:t>
        <w:tab/>
        <w:t xml:space="preserve">Transaction equations</w:t>
      </w:r>
    </w:p>
    <w:p w:rsidR="00000000" w:rsidDel="00000000" w:rsidP="00000000" w:rsidRDefault="00000000" w:rsidRPr="00000000" w14:paraId="000009C2">
      <w:pPr>
        <w:ind w:left="1126" w:right="8" w:firstLine="159.00000000000006"/>
        <w:rPr/>
      </w:pPr>
      <w:r w:rsidDel="00000000" w:rsidR="00000000" w:rsidRPr="00000000">
        <w:rPr>
          <w:rtl w:val="0"/>
        </w:rPr>
        <w:t xml:space="preserve">The equations listed here are used to determine the address and active data byte lanes for each transfer in a transaction. The equations use the following additional variables:</w:t>
      </w:r>
    </w:p>
    <w:p w:rsidR="00000000" w:rsidDel="00000000" w:rsidP="00000000" w:rsidRDefault="00000000" w:rsidRPr="00000000" w14:paraId="000009C3">
      <w:pPr>
        <w:numPr>
          <w:ilvl w:val="0"/>
          <w:numId w:val="128"/>
        </w:numPr>
        <w:ind w:left="1572" w:right="8" w:hanging="169.00000000000006"/>
        <w:rPr/>
      </w:pPr>
      <w:r w:rsidDel="00000000" w:rsidR="00000000" w:rsidRPr="00000000">
        <w:rPr>
          <w:sz w:val="18"/>
          <w:szCs w:val="18"/>
          <w:rtl w:val="0"/>
        </w:rPr>
        <w:t xml:space="preserve">Start_Addr</w:t>
      </w:r>
      <w:r w:rsidDel="00000000" w:rsidR="00000000" w:rsidRPr="00000000">
        <w:rPr>
          <w:rtl w:val="0"/>
        </w:rPr>
        <w:t xml:space="preserve">: The start address that is issued by the Manager.</w:t>
      </w:r>
    </w:p>
    <w:p w:rsidR="00000000" w:rsidDel="00000000" w:rsidP="00000000" w:rsidRDefault="00000000" w:rsidRPr="00000000" w14:paraId="000009C4">
      <w:pPr>
        <w:numPr>
          <w:ilvl w:val="0"/>
          <w:numId w:val="128"/>
        </w:numPr>
        <w:ind w:left="1572" w:right="8" w:hanging="169.00000000000006"/>
        <w:rPr/>
      </w:pPr>
      <w:r w:rsidDel="00000000" w:rsidR="00000000" w:rsidRPr="00000000">
        <w:rPr>
          <w:sz w:val="18"/>
          <w:szCs w:val="18"/>
          <w:rtl w:val="0"/>
        </w:rPr>
        <w:t xml:space="preserve">Data_Bytes</w:t>
      </w:r>
      <w:r w:rsidDel="00000000" w:rsidR="00000000" w:rsidRPr="00000000">
        <w:rPr>
          <w:rtl w:val="0"/>
        </w:rPr>
        <w:t xml:space="preserve">: The width of the data channels in bytes (DATA_WIDTH/8).</w:t>
      </w:r>
    </w:p>
    <w:p w:rsidR="00000000" w:rsidDel="00000000" w:rsidP="00000000" w:rsidRDefault="00000000" w:rsidRPr="00000000" w14:paraId="000009C5">
      <w:pPr>
        <w:numPr>
          <w:ilvl w:val="0"/>
          <w:numId w:val="128"/>
        </w:numPr>
        <w:ind w:left="1572" w:right="8" w:hanging="169.00000000000006"/>
        <w:rPr/>
      </w:pPr>
      <w:r w:rsidDel="00000000" w:rsidR="00000000" w:rsidRPr="00000000">
        <w:rPr>
          <w:sz w:val="18"/>
          <w:szCs w:val="18"/>
          <w:rtl w:val="0"/>
        </w:rPr>
        <w:t xml:space="preserve">Aligned_Addr</w:t>
      </w:r>
      <w:r w:rsidDel="00000000" w:rsidR="00000000" w:rsidRPr="00000000">
        <w:rPr>
          <w:rtl w:val="0"/>
        </w:rPr>
        <w:t xml:space="preserve">: The aligned version of the start address.</w:t>
      </w:r>
    </w:p>
    <w:p w:rsidR="00000000" w:rsidDel="00000000" w:rsidP="00000000" w:rsidRDefault="00000000" w:rsidRPr="00000000" w14:paraId="000009C6">
      <w:pPr>
        <w:numPr>
          <w:ilvl w:val="0"/>
          <w:numId w:val="128"/>
        </w:numPr>
        <w:ind w:left="1572" w:right="8" w:hanging="169.00000000000006"/>
        <w:rPr/>
      </w:pPr>
      <w:r w:rsidDel="00000000" w:rsidR="00000000" w:rsidRPr="00000000">
        <w:rPr>
          <w:sz w:val="18"/>
          <w:szCs w:val="18"/>
          <w:rtl w:val="0"/>
        </w:rPr>
        <w:t xml:space="preserve">Address_N</w:t>
      </w:r>
      <w:r w:rsidDel="00000000" w:rsidR="00000000" w:rsidRPr="00000000">
        <w:rPr>
          <w:rtl w:val="0"/>
        </w:rPr>
        <w:t xml:space="preserve">: The address of transfer N in a transaction. N is 1 for the first transfer in a transaction.</w:t>
      </w:r>
    </w:p>
    <w:p w:rsidR="00000000" w:rsidDel="00000000" w:rsidP="00000000" w:rsidRDefault="00000000" w:rsidRPr="00000000" w14:paraId="000009C7">
      <w:pPr>
        <w:numPr>
          <w:ilvl w:val="0"/>
          <w:numId w:val="128"/>
        </w:numPr>
        <w:ind w:left="1572" w:right="8" w:hanging="169.00000000000006"/>
        <w:rPr/>
      </w:pPr>
      <w:r w:rsidDel="00000000" w:rsidR="00000000" w:rsidRPr="00000000">
        <w:rPr>
          <w:sz w:val="18"/>
          <w:szCs w:val="18"/>
          <w:rtl w:val="0"/>
        </w:rPr>
        <w:t xml:space="preserve">Wrap_Boundary</w:t>
      </w:r>
      <w:r w:rsidDel="00000000" w:rsidR="00000000" w:rsidRPr="00000000">
        <w:rPr>
          <w:rtl w:val="0"/>
        </w:rPr>
        <w:t xml:space="preserve">: The lowest address within a wrapping transaction.</w:t>
      </w:r>
    </w:p>
    <w:p w:rsidR="00000000" w:rsidDel="00000000" w:rsidP="00000000" w:rsidRDefault="00000000" w:rsidRPr="00000000" w14:paraId="000009C8">
      <w:pPr>
        <w:numPr>
          <w:ilvl w:val="0"/>
          <w:numId w:val="128"/>
        </w:numPr>
        <w:ind w:left="1572" w:right="8" w:hanging="169.00000000000006"/>
        <w:rPr/>
      </w:pPr>
      <w:r w:rsidDel="00000000" w:rsidR="00000000" w:rsidRPr="00000000">
        <w:rPr>
          <w:sz w:val="18"/>
          <w:szCs w:val="18"/>
          <w:rtl w:val="0"/>
        </w:rPr>
        <w:t xml:space="preserve">Lower_Byte_Lane</w:t>
      </w:r>
      <w:r w:rsidDel="00000000" w:rsidR="00000000" w:rsidRPr="00000000">
        <w:rPr>
          <w:rtl w:val="0"/>
        </w:rPr>
        <w:t xml:space="preserve">: The byte lane of the lowest addressed byte of a transfer.</w:t>
      </w:r>
    </w:p>
    <w:p w:rsidR="00000000" w:rsidDel="00000000" w:rsidP="00000000" w:rsidRDefault="00000000" w:rsidRPr="00000000" w14:paraId="000009C9">
      <w:pPr>
        <w:numPr>
          <w:ilvl w:val="0"/>
          <w:numId w:val="128"/>
        </w:numPr>
        <w:ind w:left="1572" w:right="8" w:hanging="169.00000000000006"/>
        <w:rPr/>
      </w:pPr>
      <w:r w:rsidDel="00000000" w:rsidR="00000000" w:rsidRPr="00000000">
        <w:rPr>
          <w:sz w:val="18"/>
          <w:szCs w:val="18"/>
          <w:rtl w:val="0"/>
        </w:rPr>
        <w:t xml:space="preserve">Upper_Byte_Lane</w:t>
      </w:r>
      <w:r w:rsidDel="00000000" w:rsidR="00000000" w:rsidRPr="00000000">
        <w:rPr>
          <w:rtl w:val="0"/>
        </w:rPr>
        <w:t xml:space="preserve">: The byte lane of the highest addressed byte of a transfer.</w:t>
      </w:r>
    </w:p>
    <w:p w:rsidR="00000000" w:rsidDel="00000000" w:rsidP="00000000" w:rsidRDefault="00000000" w:rsidRPr="00000000" w14:paraId="000009CA">
      <w:pPr>
        <w:numPr>
          <w:ilvl w:val="0"/>
          <w:numId w:val="128"/>
        </w:numPr>
        <w:spacing w:after="114" w:lineRule="auto"/>
        <w:ind w:left="1572" w:right="8" w:hanging="169.00000000000006"/>
        <w:rPr/>
      </w:pPr>
      <w:r w:rsidDel="00000000" w:rsidR="00000000" w:rsidRPr="00000000">
        <w:rPr>
          <w:sz w:val="18"/>
          <w:szCs w:val="18"/>
          <w:rtl w:val="0"/>
        </w:rPr>
        <w:t xml:space="preserve">INT(x)</w:t>
      </w:r>
      <w:r w:rsidDel="00000000" w:rsidR="00000000" w:rsidRPr="00000000">
        <w:rPr>
          <w:rtl w:val="0"/>
        </w:rPr>
        <w:t xml:space="preserve">: The rounded-down integer value of x.</w:t>
      </w:r>
    </w:p>
    <w:p w:rsidR="00000000" w:rsidDel="00000000" w:rsidP="00000000" w:rsidRDefault="00000000" w:rsidRPr="00000000" w14:paraId="000009CB">
      <w:pPr>
        <w:ind w:left="1126" w:right="8" w:firstLine="159.00000000000006"/>
        <w:rPr/>
      </w:pPr>
      <w:r w:rsidDel="00000000" w:rsidR="00000000" w:rsidRPr="00000000">
        <w:rPr>
          <w:rtl w:val="0"/>
        </w:rPr>
        <w:t xml:space="preserve">These equations determine addresses of transfers within a burst:</w:t>
      </w:r>
    </w:p>
    <w:p w:rsidR="00000000" w:rsidDel="00000000" w:rsidP="00000000" w:rsidRDefault="00000000" w:rsidRPr="00000000" w14:paraId="000009CC">
      <w:pPr>
        <w:spacing w:after="173" w:line="269" w:lineRule="auto"/>
        <w:ind w:left="1129" w:right="61" w:hanging="10"/>
        <w:rPr/>
      </w:pPr>
      <w:r w:rsidDel="00000000" w:rsidR="00000000" w:rsidRPr="00000000">
        <w:rPr>
          <w:sz w:val="18"/>
          <w:szCs w:val="18"/>
          <w:rtl w:val="0"/>
        </w:rPr>
        <w:t xml:space="preserve">Start_Addr = AxADDR</w:t>
      </w:r>
      <w:r w:rsidDel="00000000" w:rsidR="00000000" w:rsidRPr="00000000">
        <w:rPr>
          <w:rtl w:val="0"/>
        </w:rPr>
      </w:r>
    </w:p>
    <w:p w:rsidR="00000000" w:rsidDel="00000000" w:rsidP="00000000" w:rsidRDefault="00000000" w:rsidRPr="00000000" w14:paraId="000009CD">
      <w:pPr>
        <w:spacing w:after="158" w:line="269" w:lineRule="auto"/>
        <w:ind w:left="1129" w:right="61" w:hanging="10"/>
        <w:rPr/>
      </w:pPr>
      <w:r w:rsidDel="00000000" w:rsidR="00000000" w:rsidRPr="00000000">
        <w:rPr>
          <w:sz w:val="18"/>
          <w:szCs w:val="18"/>
          <w:rtl w:val="0"/>
        </w:rPr>
        <w:t xml:space="preserve">Aligned_Addr = INT(Start_Addr / Size)* Size</w:t>
      </w:r>
      <w:r w:rsidDel="00000000" w:rsidR="00000000" w:rsidRPr="00000000">
        <w:rPr>
          <w:rtl w:val="0"/>
        </w:rPr>
      </w:r>
    </w:p>
    <w:p w:rsidR="00000000" w:rsidDel="00000000" w:rsidP="00000000" w:rsidRDefault="00000000" w:rsidRPr="00000000" w14:paraId="000009CE">
      <w:pPr>
        <w:ind w:left="1126" w:right="8" w:firstLine="159.00000000000006"/>
        <w:rPr/>
      </w:pPr>
      <w:r w:rsidDel="00000000" w:rsidR="00000000" w:rsidRPr="00000000">
        <w:rPr>
          <w:rtl w:val="0"/>
        </w:rPr>
        <w:t xml:space="preserve">This equation determines the address of the first transfer in a burst:</w:t>
      </w:r>
    </w:p>
    <w:p w:rsidR="00000000" w:rsidDel="00000000" w:rsidP="00000000" w:rsidRDefault="00000000" w:rsidRPr="00000000" w14:paraId="000009CF">
      <w:pPr>
        <w:spacing w:after="132" w:line="269" w:lineRule="auto"/>
        <w:ind w:left="1129" w:right="61" w:hanging="10"/>
        <w:rPr/>
      </w:pPr>
      <w:r w:rsidDel="00000000" w:rsidR="00000000" w:rsidRPr="00000000">
        <w:rPr>
          <w:sz w:val="18"/>
          <w:szCs w:val="18"/>
          <w:rtl w:val="0"/>
        </w:rPr>
        <w:t xml:space="preserve">Address_1 = Start_Addr</w:t>
      </w:r>
      <w:r w:rsidDel="00000000" w:rsidR="00000000" w:rsidRPr="00000000">
        <w:rPr>
          <w:rtl w:val="0"/>
        </w:rPr>
      </w:r>
    </w:p>
    <w:p w:rsidR="00000000" w:rsidDel="00000000" w:rsidP="00000000" w:rsidRDefault="00000000" w:rsidRPr="00000000" w14:paraId="000009D0">
      <w:pPr>
        <w:ind w:left="1126" w:right="8" w:firstLine="159.00000000000006"/>
        <w:rPr/>
      </w:pPr>
      <w:r w:rsidDel="00000000" w:rsidR="00000000" w:rsidRPr="00000000">
        <w:rPr>
          <w:rtl w:val="0"/>
        </w:rPr>
        <w:t xml:space="preserve">For an INCR burst and for a WRAP burst for which the address has not wrapped, this equation determines the address of any transfer after the first transfer in a burst:</w:t>
      </w:r>
    </w:p>
    <w:p w:rsidR="00000000" w:rsidDel="00000000" w:rsidP="00000000" w:rsidRDefault="00000000" w:rsidRPr="00000000" w14:paraId="000009D1">
      <w:pPr>
        <w:spacing w:after="191" w:line="269" w:lineRule="auto"/>
        <w:ind w:left="1129" w:right="61" w:hanging="10"/>
        <w:rPr/>
      </w:pPr>
      <w:r w:rsidDel="00000000" w:rsidR="00000000" w:rsidRPr="00000000">
        <w:rPr>
          <w:sz w:val="18"/>
          <w:szCs w:val="18"/>
          <w:rtl w:val="0"/>
        </w:rPr>
        <w:t xml:space="preserve">Address_N = Aligned_Addr + (N - 1)* Size</w:t>
      </w:r>
      <w:r w:rsidDel="00000000" w:rsidR="00000000" w:rsidRPr="00000000">
        <w:rPr>
          <w:rtl w:val="0"/>
        </w:rPr>
      </w:r>
    </w:p>
    <w:p w:rsidR="00000000" w:rsidDel="00000000" w:rsidP="00000000" w:rsidRDefault="00000000" w:rsidRPr="00000000" w14:paraId="000009D2">
      <w:pPr>
        <w:spacing w:after="161" w:lineRule="auto"/>
        <w:ind w:left="1126" w:right="8" w:firstLine="159.00000000000006"/>
        <w:rPr/>
      </w:pPr>
      <w:r w:rsidDel="00000000" w:rsidR="00000000" w:rsidRPr="00000000">
        <w:rPr>
          <w:rtl w:val="0"/>
        </w:rPr>
        <w:t xml:space="preserve">For a WRAP burst, the </w:t>
      </w:r>
      <w:r w:rsidDel="00000000" w:rsidR="00000000" w:rsidRPr="00000000">
        <w:rPr>
          <w:sz w:val="18"/>
          <w:szCs w:val="18"/>
          <w:rtl w:val="0"/>
        </w:rPr>
        <w:t xml:space="preserve">Wrap_Boundary </w:t>
      </w:r>
      <w:r w:rsidDel="00000000" w:rsidR="00000000" w:rsidRPr="00000000">
        <w:rPr>
          <w:rtl w:val="0"/>
        </w:rPr>
        <w:t xml:space="preserve">variable defines the wrapping boundary:</w:t>
      </w:r>
    </w:p>
    <w:p w:rsidR="00000000" w:rsidDel="00000000" w:rsidP="00000000" w:rsidRDefault="00000000" w:rsidRPr="00000000" w14:paraId="000009D3">
      <w:pPr>
        <w:spacing w:after="198" w:line="269" w:lineRule="auto"/>
        <w:ind w:left="1129" w:right="61" w:hanging="10"/>
        <w:rPr/>
      </w:pPr>
      <w:r w:rsidDel="00000000" w:rsidR="00000000" w:rsidRPr="00000000">
        <w:rPr>
          <w:sz w:val="18"/>
          <w:szCs w:val="18"/>
          <w:rtl w:val="0"/>
        </w:rPr>
        <w:t xml:space="preserve">Wrap_Boundary = INT(Start_Addr / (Size * Length))* Size * Length</w:t>
      </w:r>
      <w:r w:rsidDel="00000000" w:rsidR="00000000" w:rsidRPr="00000000">
        <w:rPr>
          <w:rtl w:val="0"/>
        </w:rPr>
      </w:r>
    </w:p>
    <w:p w:rsidR="00000000" w:rsidDel="00000000" w:rsidP="00000000" w:rsidRDefault="00000000" w:rsidRPr="00000000" w14:paraId="000009D4">
      <w:pPr>
        <w:spacing w:after="154" w:line="269" w:lineRule="auto"/>
        <w:ind w:left="1129" w:right="61" w:hanging="10"/>
        <w:rPr/>
      </w:pPr>
      <w:r w:rsidDel="00000000" w:rsidR="00000000" w:rsidRPr="00000000">
        <w:rPr>
          <w:rtl w:val="0"/>
        </w:rPr>
        <w:t xml:space="preserve">For a WRAP burst, if </w:t>
      </w:r>
      <w:r w:rsidDel="00000000" w:rsidR="00000000" w:rsidRPr="00000000">
        <w:rPr>
          <w:sz w:val="18"/>
          <w:szCs w:val="18"/>
          <w:rtl w:val="0"/>
        </w:rPr>
        <w:t xml:space="preserve">Address_N = Wrap_Boundary + Size * Length</w:t>
      </w:r>
      <w:r w:rsidDel="00000000" w:rsidR="00000000" w:rsidRPr="00000000">
        <w:rPr>
          <w:rtl w:val="0"/>
        </w:rPr>
        <w:t xml:space="preserve">, then:</w:t>
      </w:r>
    </w:p>
    <w:p w:rsidR="00000000" w:rsidDel="00000000" w:rsidP="00000000" w:rsidRDefault="00000000" w:rsidRPr="00000000" w14:paraId="000009D5">
      <w:pPr>
        <w:numPr>
          <w:ilvl w:val="0"/>
          <w:numId w:val="130"/>
        </w:numPr>
        <w:ind w:left="1572" w:right="8" w:hanging="169.00000000000006"/>
        <w:rPr/>
      </w:pPr>
      <w:r w:rsidDel="00000000" w:rsidR="00000000" w:rsidRPr="00000000">
        <w:rPr>
          <w:rtl w:val="0"/>
        </w:rPr>
        <w:t xml:space="preserve">Use this equation for the current transfer:</w:t>
      </w:r>
    </w:p>
    <w:p w:rsidR="00000000" w:rsidDel="00000000" w:rsidP="00000000" w:rsidRDefault="00000000" w:rsidRPr="00000000" w14:paraId="000009D6">
      <w:pPr>
        <w:spacing w:after="160" w:line="269" w:lineRule="auto"/>
        <w:ind w:left="1582" w:right="61" w:hanging="10"/>
        <w:rPr/>
      </w:pPr>
      <w:r w:rsidDel="00000000" w:rsidR="00000000" w:rsidRPr="00000000">
        <w:rPr>
          <w:sz w:val="18"/>
          <w:szCs w:val="18"/>
          <w:rtl w:val="0"/>
        </w:rPr>
        <w:t xml:space="preserve">Address_N = Wrap_Boundary</w:t>
      </w:r>
      <w:r w:rsidDel="00000000" w:rsidR="00000000" w:rsidRPr="00000000">
        <w:rPr>
          <w:rtl w:val="0"/>
        </w:rPr>
      </w:r>
    </w:p>
    <w:p w:rsidR="00000000" w:rsidDel="00000000" w:rsidP="00000000" w:rsidRDefault="00000000" w:rsidRPr="00000000" w14:paraId="000009D7">
      <w:pPr>
        <w:numPr>
          <w:ilvl w:val="0"/>
          <w:numId w:val="130"/>
        </w:numPr>
        <w:ind w:left="1572" w:right="8" w:hanging="169.00000000000006"/>
        <w:rPr/>
      </w:pPr>
      <w:r w:rsidDel="00000000" w:rsidR="00000000" w:rsidRPr="00000000">
        <w:rPr>
          <w:rtl w:val="0"/>
        </w:rPr>
        <w:t xml:space="preserve">Use this equation for any subsequent transfers:</w:t>
      </w:r>
    </w:p>
    <w:p w:rsidR="00000000" w:rsidDel="00000000" w:rsidP="00000000" w:rsidRDefault="00000000" w:rsidRPr="00000000" w14:paraId="000009D8">
      <w:pPr>
        <w:spacing w:after="155" w:line="269" w:lineRule="auto"/>
        <w:ind w:left="1582" w:right="61" w:hanging="10"/>
        <w:rPr/>
      </w:pPr>
      <w:r w:rsidDel="00000000" w:rsidR="00000000" w:rsidRPr="00000000">
        <w:rPr>
          <w:sz w:val="18"/>
          <w:szCs w:val="18"/>
          <w:rtl w:val="0"/>
        </w:rPr>
        <w:t xml:space="preserve">Address_N = Start_Addr + ((N - 1)* Size)- (Size * Length)</w:t>
      </w:r>
      <w:r w:rsidDel="00000000" w:rsidR="00000000" w:rsidRPr="00000000">
        <w:rPr>
          <w:rtl w:val="0"/>
        </w:rPr>
      </w:r>
    </w:p>
    <w:p w:rsidR="00000000" w:rsidDel="00000000" w:rsidP="00000000" w:rsidRDefault="00000000" w:rsidRPr="00000000" w14:paraId="000009D9">
      <w:pPr>
        <w:ind w:left="1126" w:right="8" w:firstLine="159.00000000000006"/>
        <w:rPr/>
      </w:pPr>
      <w:r w:rsidDel="00000000" w:rsidR="00000000" w:rsidRPr="00000000">
        <w:rPr>
          <w:rtl w:val="0"/>
        </w:rPr>
        <w:t xml:space="preserve">These equations determine the byte lanes to use for the first transfer in a burst:</w:t>
      </w:r>
    </w:p>
    <w:p w:rsidR="00000000" w:rsidDel="00000000" w:rsidP="00000000" w:rsidRDefault="00000000" w:rsidRPr="00000000" w14:paraId="000009DA">
      <w:pPr>
        <w:spacing w:after="198" w:line="269" w:lineRule="auto"/>
        <w:ind w:left="1129" w:right="61" w:hanging="10"/>
        <w:rPr/>
      </w:pPr>
      <w:r w:rsidDel="00000000" w:rsidR="00000000" w:rsidRPr="00000000">
        <w:rPr>
          <w:sz w:val="18"/>
          <w:szCs w:val="18"/>
          <w:rtl w:val="0"/>
        </w:rPr>
        <w:t xml:space="preserve">Lower_Byte_Lane = Start_Addr - (INT(Start_Addr/Data_Bytes)* Data_Bytes)</w:t>
      </w:r>
      <w:r w:rsidDel="00000000" w:rsidR="00000000" w:rsidRPr="00000000">
        <w:rPr>
          <w:rtl w:val="0"/>
        </w:rPr>
      </w:r>
    </w:p>
    <w:p w:rsidR="00000000" w:rsidDel="00000000" w:rsidP="00000000" w:rsidRDefault="00000000" w:rsidRPr="00000000" w14:paraId="000009DB">
      <w:pPr>
        <w:spacing w:after="158" w:line="269" w:lineRule="auto"/>
        <w:ind w:left="1129" w:right="61" w:hanging="10"/>
        <w:rPr/>
      </w:pPr>
      <w:r w:rsidDel="00000000" w:rsidR="00000000" w:rsidRPr="00000000">
        <w:rPr>
          <w:sz w:val="18"/>
          <w:szCs w:val="18"/>
          <w:rtl w:val="0"/>
        </w:rPr>
        <w:t xml:space="preserve">Upper_Byte_Lane = Aligned_Addr + (Size-1)- (INT(Start_Addr/Data_Bytes)* Data_Bytes)</w:t>
      </w:r>
      <w:r w:rsidDel="00000000" w:rsidR="00000000" w:rsidRPr="00000000">
        <w:rPr>
          <w:rtl w:val="0"/>
        </w:rPr>
      </w:r>
    </w:p>
    <w:p w:rsidR="00000000" w:rsidDel="00000000" w:rsidP="00000000" w:rsidRDefault="00000000" w:rsidRPr="00000000" w14:paraId="000009DC">
      <w:pPr>
        <w:ind w:left="1126" w:right="8" w:firstLine="159.00000000000006"/>
        <w:rPr/>
      </w:pPr>
      <w:r w:rsidDel="00000000" w:rsidR="00000000" w:rsidRPr="00000000">
        <w:rPr>
          <w:rtl w:val="0"/>
        </w:rPr>
        <w:t xml:space="preserve">These equations determine the byte lanes to use for all transfers after the first transfer in a burst:</w:t>
      </w:r>
    </w:p>
    <w:p w:rsidR="00000000" w:rsidDel="00000000" w:rsidP="00000000" w:rsidRDefault="00000000" w:rsidRPr="00000000" w14:paraId="000009DD">
      <w:pPr>
        <w:spacing w:after="193" w:line="269" w:lineRule="auto"/>
        <w:ind w:left="1129" w:right="61" w:hanging="10"/>
        <w:rPr/>
      </w:pPr>
      <w:r w:rsidDel="00000000" w:rsidR="00000000" w:rsidRPr="00000000">
        <w:rPr>
          <w:sz w:val="18"/>
          <w:szCs w:val="18"/>
          <w:rtl w:val="0"/>
        </w:rPr>
        <w:t xml:space="preserve">Lower_Byte_Lane = Address_N - (INT(Address_N / Data_Bytes)* Data_Bytes)</w:t>
      </w:r>
      <w:r w:rsidDel="00000000" w:rsidR="00000000" w:rsidRPr="00000000">
        <w:rPr>
          <w:rtl w:val="0"/>
        </w:rPr>
      </w:r>
    </w:p>
    <w:p w:rsidR="00000000" w:rsidDel="00000000" w:rsidP="00000000" w:rsidRDefault="00000000" w:rsidRPr="00000000" w14:paraId="000009DE">
      <w:pPr>
        <w:spacing w:after="132" w:line="269" w:lineRule="auto"/>
        <w:ind w:left="1129" w:right="61" w:hanging="10"/>
        <w:rPr/>
      </w:pPr>
      <w:r w:rsidDel="00000000" w:rsidR="00000000" w:rsidRPr="00000000">
        <w:rPr>
          <w:sz w:val="18"/>
          <w:szCs w:val="18"/>
          <w:rtl w:val="0"/>
        </w:rPr>
        <w:t xml:space="preserve">Upper_Byte_Lane = Lower_Byte_Lane + Size - 1</w:t>
      </w:r>
      <w:r w:rsidDel="00000000" w:rsidR="00000000" w:rsidRPr="00000000">
        <w:rPr>
          <w:rtl w:val="0"/>
        </w:rPr>
      </w:r>
    </w:p>
    <w:p w:rsidR="00000000" w:rsidDel="00000000" w:rsidP="00000000" w:rsidRDefault="00000000" w:rsidRPr="00000000" w14:paraId="000009DF">
      <w:pPr>
        <w:ind w:left="1126" w:right="8" w:firstLine="159.00000000000006"/>
        <w:rPr/>
      </w:pPr>
      <w:r w:rsidDel="00000000" w:rsidR="00000000" w:rsidRPr="00000000">
        <w:rPr>
          <w:rtl w:val="0"/>
        </w:rPr>
        <w:t xml:space="preserve">Data is transferred on:</w:t>
      </w:r>
    </w:p>
    <w:p w:rsidR="00000000" w:rsidDel="00000000" w:rsidP="00000000" w:rsidRDefault="00000000" w:rsidRPr="00000000" w14:paraId="000009E0">
      <w:pPr>
        <w:spacing w:after="149" w:line="269" w:lineRule="auto"/>
        <w:ind w:left="1129" w:right="61" w:hanging="10"/>
        <w:rPr/>
      </w:pPr>
      <w:r w:rsidDel="00000000" w:rsidR="00000000" w:rsidRPr="00000000">
        <w:rPr>
          <w:sz w:val="18"/>
          <w:szCs w:val="18"/>
          <w:rtl w:val="0"/>
        </w:rPr>
        <w:t xml:space="preserve">DATA((8 * Upper_Byte_Lane)+ 7: (8 * Lower_Byte_Lane))</w:t>
      </w:r>
      <w:r w:rsidDel="00000000" w:rsidR="00000000" w:rsidRPr="00000000">
        <w:rPr>
          <w:rtl w:val="0"/>
        </w:rPr>
      </w:r>
    </w:p>
    <w:p w:rsidR="00000000" w:rsidDel="00000000" w:rsidP="00000000" w:rsidRDefault="00000000" w:rsidRPr="00000000" w14:paraId="000009E1">
      <w:pPr>
        <w:ind w:left="1126" w:right="8" w:firstLine="159.00000000000006"/>
        <w:rPr/>
      </w:pPr>
      <w:r w:rsidDel="00000000" w:rsidR="00000000" w:rsidRPr="00000000">
        <w:rPr>
          <w:rtl w:val="0"/>
        </w:rPr>
        <w:t xml:space="preserve">The transaction container describes all the bytes that could be accessed in that transaction, if the address is aligned and strobes are asserted:</w:t>
      </w:r>
    </w:p>
    <w:p w:rsidR="00000000" w:rsidDel="00000000" w:rsidP="00000000" w:rsidRDefault="00000000" w:rsidRPr="00000000" w14:paraId="000009E2">
      <w:pPr>
        <w:spacing w:after="156" w:line="269" w:lineRule="auto"/>
        <w:ind w:left="1129" w:right="61" w:hanging="10"/>
        <w:rPr/>
      </w:pPr>
      <w:r w:rsidDel="00000000" w:rsidR="00000000" w:rsidRPr="00000000">
        <w:rPr>
          <w:sz w:val="18"/>
          <w:szCs w:val="18"/>
          <w:rtl w:val="0"/>
        </w:rPr>
        <w:t xml:space="preserve">Container_Size = Size * Length</w:t>
      </w:r>
      <w:r w:rsidDel="00000000" w:rsidR="00000000" w:rsidRPr="00000000">
        <w:rPr>
          <w:rtl w:val="0"/>
        </w:rPr>
      </w:r>
    </w:p>
    <w:p w:rsidR="00000000" w:rsidDel="00000000" w:rsidP="00000000" w:rsidRDefault="00000000" w:rsidRPr="00000000" w14:paraId="000009E3">
      <w:pPr>
        <w:ind w:left="1126" w:right="8" w:firstLine="159.00000000000006"/>
        <w:rPr/>
      </w:pPr>
      <w:r w:rsidDel="00000000" w:rsidR="00000000" w:rsidRPr="00000000">
        <w:rPr>
          <w:rtl w:val="0"/>
        </w:rPr>
        <w:t xml:space="preserve">For INCR bursts:</w:t>
      </w:r>
    </w:p>
    <w:p w:rsidR="00000000" w:rsidDel="00000000" w:rsidP="00000000" w:rsidRDefault="00000000" w:rsidRPr="00000000" w14:paraId="000009E4">
      <w:pPr>
        <w:spacing w:after="167" w:line="269" w:lineRule="auto"/>
        <w:ind w:left="1129" w:right="61" w:hanging="10"/>
        <w:rPr/>
      </w:pPr>
      <w:r w:rsidDel="00000000" w:rsidR="00000000" w:rsidRPr="00000000">
        <w:rPr>
          <w:sz w:val="18"/>
          <w:szCs w:val="18"/>
          <w:rtl w:val="0"/>
        </w:rPr>
        <w:t xml:space="preserve">Container_Lower = Aligned_Addr</w:t>
      </w:r>
      <w:r w:rsidDel="00000000" w:rsidR="00000000" w:rsidRPr="00000000">
        <w:rPr>
          <w:rtl w:val="0"/>
        </w:rPr>
      </w:r>
    </w:p>
    <w:p w:rsidR="00000000" w:rsidDel="00000000" w:rsidP="00000000" w:rsidRDefault="00000000" w:rsidRPr="00000000" w14:paraId="000009E5">
      <w:pPr>
        <w:spacing w:after="32" w:line="371" w:lineRule="auto"/>
        <w:ind w:left="1129" w:right="3676" w:hanging="10"/>
        <w:rPr/>
      </w:pPr>
      <w:r w:rsidDel="00000000" w:rsidR="00000000" w:rsidRPr="00000000">
        <w:rPr>
          <w:sz w:val="18"/>
          <w:szCs w:val="18"/>
          <w:rtl w:val="0"/>
        </w:rPr>
        <w:t xml:space="preserve">Container_Upper = Aligned_Addr + Container_Size </w:t>
      </w:r>
      <w:r w:rsidDel="00000000" w:rsidR="00000000" w:rsidRPr="00000000">
        <w:rPr>
          <w:rtl w:val="0"/>
        </w:rPr>
        <w:t xml:space="preserve">For WRAP bursts:</w:t>
      </w:r>
    </w:p>
    <w:p w:rsidR="00000000" w:rsidDel="00000000" w:rsidP="00000000" w:rsidRDefault="00000000" w:rsidRPr="00000000" w14:paraId="000009E6">
      <w:pPr>
        <w:spacing w:after="167" w:line="269" w:lineRule="auto"/>
        <w:ind w:left="1129" w:right="61" w:hanging="10"/>
        <w:rPr/>
      </w:pPr>
      <w:r w:rsidDel="00000000" w:rsidR="00000000" w:rsidRPr="00000000">
        <w:rPr>
          <w:sz w:val="18"/>
          <w:szCs w:val="18"/>
          <w:rtl w:val="0"/>
        </w:rPr>
        <w:t xml:space="preserve">Container_Lower = Wrap_Boundary</w:t>
      </w:r>
      <w:r w:rsidDel="00000000" w:rsidR="00000000" w:rsidRPr="00000000">
        <w:rPr>
          <w:rtl w:val="0"/>
        </w:rPr>
      </w:r>
    </w:p>
    <w:p w:rsidR="00000000" w:rsidDel="00000000" w:rsidP="00000000" w:rsidRDefault="00000000" w:rsidRPr="00000000" w14:paraId="000009E7">
      <w:pPr>
        <w:spacing w:after="32" w:line="269" w:lineRule="auto"/>
        <w:ind w:left="1129" w:right="61" w:hanging="10"/>
        <w:rPr/>
      </w:pPr>
      <w:r w:rsidDel="00000000" w:rsidR="00000000" w:rsidRPr="00000000">
        <w:rPr>
          <w:sz w:val="18"/>
          <w:szCs w:val="18"/>
          <w:rtl w:val="0"/>
        </w:rPr>
        <w:t xml:space="preserve">Container_Upper = Wrap_Boundary + Container_Size</w:t>
      </w:r>
      <w:r w:rsidDel="00000000" w:rsidR="00000000" w:rsidRPr="00000000">
        <w:rPr>
          <w:rtl w:val="0"/>
        </w:rPr>
      </w:r>
    </w:p>
    <w:p w:rsidR="00000000" w:rsidDel="00000000" w:rsidP="00000000" w:rsidRDefault="00000000" w:rsidRPr="00000000" w14:paraId="000009E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43"/>
        </w:tabs>
        <w:spacing w:after="0"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A4.1.7</w:t>
        <w:tab/>
        <w:t xml:space="preserve">Pseudocode description of the transfers</w:t>
      </w:r>
    </w:p>
    <w:p w:rsidR="00000000" w:rsidDel="00000000" w:rsidP="00000000" w:rsidRDefault="00000000" w:rsidRPr="00000000" w14:paraId="000009E9">
      <w:pPr>
        <w:spacing w:after="543" w:line="259" w:lineRule="auto"/>
        <w:ind w:left="1134" w:firstLine="0"/>
        <w:rPr/>
      </w:pPr>
      <w:r w:rsidDel="00000000" w:rsidR="00000000" w:rsidRPr="00000000">
        <w:rPr>
          <w:sz w:val="22"/>
          <w:szCs w:val="22"/>
        </w:rPr>
        <mc:AlternateContent>
          <mc:Choice Requires="wpg">
            <w:drawing>
              <wp:inline distB="0" distT="0" distL="0" distR="0">
                <wp:extent cx="5697004" cy="5055"/>
                <wp:effectExtent b="0" l="0" r="0" t="0"/>
                <wp:docPr id="623039" name=""/>
                <a:graphic>
                  <a:graphicData uri="http://schemas.microsoft.com/office/word/2010/wordprocessingGroup">
                    <wpg:wgp>
                      <wpg:cNvGrpSpPr/>
                      <wpg:grpSpPr>
                        <a:xfrm>
                          <a:off x="2497475" y="3772700"/>
                          <a:ext cx="5697004" cy="5055"/>
                          <a:chOff x="2497475" y="3772700"/>
                          <a:chExt cx="5697050" cy="9825"/>
                        </a:xfrm>
                      </wpg:grpSpPr>
                      <wpg:grpSp>
                        <wpg:cNvGrpSpPr/>
                        <wpg:grpSpPr>
                          <a:xfrm>
                            <a:off x="2497498" y="3777473"/>
                            <a:ext cx="5697004" cy="5050"/>
                            <a:chOff x="0" y="0"/>
                            <a:chExt cx="5697004" cy="5050"/>
                          </a:xfrm>
                        </wpg:grpSpPr>
                        <wps:wsp>
                          <wps:cNvSpPr/>
                          <wps:cNvPr id="3" name="Shape 3"/>
                          <wps:spPr>
                            <a:xfrm>
                              <a:off x="0" y="0"/>
                              <a:ext cx="569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697004" cy="0"/>
                            </a:xfrm>
                            <a:custGeom>
                              <a:rect b="b" l="l" r="r" t="t"/>
                              <a:pathLst>
                                <a:path extrusionOk="0" h="120000" w="5697004">
                                  <a:moveTo>
                                    <a:pt x="0" y="0"/>
                                  </a:moveTo>
                                  <a:lnTo>
                                    <a:pt x="5697004"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97004" cy="5055"/>
                <wp:effectExtent b="0" l="0" r="0" t="0"/>
                <wp:docPr id="62303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697004"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EA">
      <w:pPr>
        <w:spacing w:after="32" w:line="269" w:lineRule="auto"/>
        <w:ind w:left="1129" w:right="61" w:hanging="10"/>
        <w:rPr/>
      </w:pPr>
      <w:r w:rsidDel="00000000" w:rsidR="00000000" w:rsidRPr="00000000">
        <w:rPr>
          <w:sz w:val="18"/>
          <w:szCs w:val="18"/>
          <w:rtl w:val="0"/>
        </w:rPr>
        <w:t xml:space="preserve">// DataTransfer()</w:t>
      </w:r>
      <w:r w:rsidDel="00000000" w:rsidR="00000000" w:rsidRPr="00000000">
        <w:rPr>
          <w:rtl w:val="0"/>
        </w:rPr>
      </w:r>
    </w:p>
    <w:p w:rsidR="00000000" w:rsidDel="00000000" w:rsidP="00000000" w:rsidRDefault="00000000" w:rsidRPr="00000000" w14:paraId="000009EB">
      <w:pPr>
        <w:spacing w:after="32" w:line="269" w:lineRule="auto"/>
        <w:ind w:left="1129" w:right="61" w:hanging="10"/>
        <w:rPr/>
      </w:pPr>
      <w:r w:rsidDel="00000000" w:rsidR="00000000" w:rsidRPr="00000000">
        <w:rPr>
          <w:sz w:val="18"/>
          <w:szCs w:val="18"/>
          <w:rtl w:val="0"/>
        </w:rPr>
        <w:t xml:space="preserve">DataTransfer(Start_Addr, Size, Length, Data_Bytes, Burst, IsWrite)</w:t>
      </w:r>
      <w:r w:rsidDel="00000000" w:rsidR="00000000" w:rsidRPr="00000000">
        <w:rPr>
          <w:rtl w:val="0"/>
        </w:rPr>
      </w:r>
    </w:p>
    <w:p w:rsidR="00000000" w:rsidDel="00000000" w:rsidP="00000000" w:rsidRDefault="00000000" w:rsidRPr="00000000" w14:paraId="000009EC">
      <w:pPr>
        <w:spacing w:after="246" w:line="269" w:lineRule="auto"/>
        <w:ind w:left="1129" w:right="61" w:hanging="10"/>
        <w:rPr/>
      </w:pPr>
      <w:r w:rsidDel="00000000" w:rsidR="00000000" w:rsidRPr="00000000">
        <w:rPr>
          <w:sz w:val="18"/>
          <w:szCs w:val="18"/>
          <w:rtl w:val="0"/>
        </w:rPr>
        <w:t xml:space="preserve">// IsWrite is TRUE for a write, and FALSE for a read</w:t>
      </w:r>
      <w:r w:rsidDel="00000000" w:rsidR="00000000" w:rsidRPr="00000000">
        <w:rPr>
          <w:rtl w:val="0"/>
        </w:rPr>
      </w:r>
    </w:p>
    <w:p w:rsidR="00000000" w:rsidDel="00000000" w:rsidP="00000000" w:rsidRDefault="00000000" w:rsidRPr="00000000" w14:paraId="000009ED">
      <w:pPr>
        <w:spacing w:after="32" w:line="269" w:lineRule="auto"/>
        <w:ind w:left="1574" w:right="1798" w:hanging="10"/>
        <w:rPr/>
      </w:pPr>
      <w:r w:rsidDel="00000000" w:rsidR="00000000" w:rsidRPr="00000000">
        <w:rPr>
          <w:sz w:val="18"/>
          <w:szCs w:val="18"/>
          <w:rtl w:val="0"/>
        </w:rPr>
        <w:t xml:space="preserve">addr = Start_Addr; // Variable for current address Aligned_Addr = (INT(addr/Size) * Size);</w:t>
      </w:r>
      <w:r w:rsidDel="00000000" w:rsidR="00000000" w:rsidRPr="00000000">
        <w:rPr>
          <w:rtl w:val="0"/>
        </w:rPr>
      </w:r>
    </w:p>
    <w:p w:rsidR="00000000" w:rsidDel="00000000" w:rsidP="00000000" w:rsidRDefault="00000000" w:rsidRPr="00000000" w14:paraId="000009EE">
      <w:pPr>
        <w:spacing w:after="262" w:line="269" w:lineRule="auto"/>
        <w:ind w:left="1574" w:right="61" w:hanging="10"/>
        <w:rPr/>
      </w:pPr>
      <w:r w:rsidDel="00000000" w:rsidR="00000000" w:rsidRPr="00000000">
        <w:rPr>
          <w:sz w:val="18"/>
          <w:szCs w:val="18"/>
          <w:rtl w:val="0"/>
        </w:rPr>
        <w:t xml:space="preserve">aligned = (Aligned_Addr == addr); // Check whether addr aligned to Size Container_Size = Size * Length;</w:t>
      </w:r>
      <w:r w:rsidDel="00000000" w:rsidR="00000000" w:rsidRPr="00000000">
        <w:rPr>
          <w:rtl w:val="0"/>
        </w:rPr>
      </w:r>
    </w:p>
    <w:p w:rsidR="00000000" w:rsidDel="00000000" w:rsidP="00000000" w:rsidRDefault="00000000" w:rsidRPr="00000000" w14:paraId="000009EF">
      <w:pPr>
        <w:spacing w:after="32" w:line="269" w:lineRule="auto"/>
        <w:ind w:left="1574" w:right="61" w:hanging="10"/>
        <w:rPr/>
      </w:pPr>
      <w:r w:rsidDel="00000000" w:rsidR="00000000" w:rsidRPr="00000000">
        <w:rPr>
          <w:sz w:val="18"/>
          <w:szCs w:val="18"/>
          <w:rtl w:val="0"/>
        </w:rPr>
        <w:t xml:space="preserve">if Burst == WRAP then</w:t>
      </w:r>
      <w:r w:rsidDel="00000000" w:rsidR="00000000" w:rsidRPr="00000000">
        <w:rPr>
          <w:rtl w:val="0"/>
        </w:rPr>
      </w:r>
    </w:p>
    <w:p w:rsidR="00000000" w:rsidDel="00000000" w:rsidP="00000000" w:rsidRDefault="00000000" w:rsidRPr="00000000" w14:paraId="000009F0">
      <w:pPr>
        <w:spacing w:after="32" w:line="269" w:lineRule="auto"/>
        <w:ind w:left="2005" w:right="61" w:hanging="10"/>
        <w:rPr/>
      </w:pPr>
      <w:r w:rsidDel="00000000" w:rsidR="00000000" w:rsidRPr="00000000">
        <w:rPr>
          <w:sz w:val="18"/>
          <w:szCs w:val="18"/>
          <w:rtl w:val="0"/>
        </w:rPr>
        <w:t xml:space="preserve">Lower_Wrap_Boundary = (INT(addr/Container_Size) * Container_Size);</w:t>
      </w:r>
      <w:r w:rsidDel="00000000" w:rsidR="00000000" w:rsidRPr="00000000">
        <w:rPr>
          <w:rtl w:val="0"/>
        </w:rPr>
      </w:r>
    </w:p>
    <w:p w:rsidR="00000000" w:rsidDel="00000000" w:rsidP="00000000" w:rsidRDefault="00000000" w:rsidRPr="00000000" w14:paraId="000009F1">
      <w:pPr>
        <w:spacing w:after="32" w:line="269" w:lineRule="auto"/>
        <w:ind w:left="2005" w:right="61" w:hanging="10"/>
        <w:rPr/>
      </w:pPr>
      <w:r w:rsidDel="00000000" w:rsidR="00000000" w:rsidRPr="00000000">
        <w:rPr>
          <w:sz w:val="18"/>
          <w:szCs w:val="18"/>
          <w:rtl w:val="0"/>
        </w:rPr>
        <w:t xml:space="preserve">// addr must be aligned for a wrapping burst</w:t>
      </w:r>
      <w:r w:rsidDel="00000000" w:rsidR="00000000" w:rsidRPr="00000000">
        <w:rPr>
          <w:rtl w:val="0"/>
        </w:rPr>
      </w:r>
    </w:p>
    <w:p w:rsidR="00000000" w:rsidDel="00000000" w:rsidP="00000000" w:rsidRDefault="00000000" w:rsidRPr="00000000" w14:paraId="000009F2">
      <w:pPr>
        <w:spacing w:after="246" w:line="269" w:lineRule="auto"/>
        <w:ind w:left="2005" w:right="61" w:hanging="10"/>
        <w:rPr/>
      </w:pPr>
      <w:r w:rsidDel="00000000" w:rsidR="00000000" w:rsidRPr="00000000">
        <w:rPr>
          <w:sz w:val="18"/>
          <w:szCs w:val="18"/>
          <w:rtl w:val="0"/>
        </w:rPr>
        <w:t xml:space="preserve">Upper_Wrap_Boundary = Lower_Wrap_Boundary + Container_Size;</w:t>
      </w:r>
      <w:r w:rsidDel="00000000" w:rsidR="00000000" w:rsidRPr="00000000">
        <w:rPr>
          <w:rtl w:val="0"/>
        </w:rPr>
      </w:r>
    </w:p>
    <w:p w:rsidR="00000000" w:rsidDel="00000000" w:rsidP="00000000" w:rsidRDefault="00000000" w:rsidRPr="00000000" w14:paraId="000009F3">
      <w:pPr>
        <w:spacing w:after="32" w:line="269" w:lineRule="auto"/>
        <w:ind w:left="1574" w:right="61" w:hanging="10"/>
        <w:rPr/>
      </w:pPr>
      <w:r w:rsidDel="00000000" w:rsidR="00000000" w:rsidRPr="00000000">
        <w:rPr>
          <w:sz w:val="18"/>
          <w:szCs w:val="18"/>
          <w:rtl w:val="0"/>
        </w:rPr>
        <w:t xml:space="preserve">for n = 1 to Length</w:t>
      </w:r>
      <w:r w:rsidDel="00000000" w:rsidR="00000000" w:rsidRPr="00000000">
        <w:rPr>
          <w:rtl w:val="0"/>
        </w:rPr>
      </w:r>
    </w:p>
    <w:p w:rsidR="00000000" w:rsidDel="00000000" w:rsidP="00000000" w:rsidRDefault="00000000" w:rsidRPr="00000000" w14:paraId="000009F4">
      <w:pPr>
        <w:spacing w:after="0" w:line="325" w:lineRule="auto"/>
        <w:ind w:left="2005" w:right="1367" w:hanging="10"/>
        <w:rPr/>
      </w:pPr>
      <w:r w:rsidDel="00000000" w:rsidR="00000000" w:rsidRPr="00000000">
        <w:rPr>
          <w:sz w:val="18"/>
          <w:szCs w:val="18"/>
          <w:rtl w:val="0"/>
        </w:rPr>
        <w:t xml:space="preserve">Lower_Byte_Lane = addr - (INT(addr/Data_Bytes) * Data_Bytes); if aligned then</w:t>
      </w:r>
      <w:r w:rsidDel="00000000" w:rsidR="00000000" w:rsidRPr="00000000">
        <w:rPr>
          <w:rtl w:val="0"/>
        </w:rPr>
      </w:r>
    </w:p>
    <w:p w:rsidR="00000000" w:rsidDel="00000000" w:rsidP="00000000" w:rsidRDefault="00000000" w:rsidRPr="00000000" w14:paraId="000009F5">
      <w:pPr>
        <w:spacing w:after="10" w:line="269" w:lineRule="auto"/>
        <w:ind w:left="1995" w:right="2551" w:firstLine="430"/>
        <w:rPr/>
      </w:pPr>
      <w:r w:rsidDel="00000000" w:rsidR="00000000" w:rsidRPr="00000000">
        <w:rPr>
          <w:sz w:val="18"/>
          <w:szCs w:val="18"/>
          <w:rtl w:val="0"/>
        </w:rPr>
        <w:t xml:space="preserve">Upper_Byte_Lane = Lower_Byte_Lane + Size - 1 else</w:t>
      </w:r>
      <w:r w:rsidDel="00000000" w:rsidR="00000000" w:rsidRPr="00000000">
        <w:rPr>
          <w:rtl w:val="0"/>
        </w:rPr>
      </w:r>
    </w:p>
    <w:p w:rsidR="00000000" w:rsidDel="00000000" w:rsidP="00000000" w:rsidRDefault="00000000" w:rsidRPr="00000000" w14:paraId="000009F6">
      <w:pPr>
        <w:spacing w:after="32" w:line="269" w:lineRule="auto"/>
        <w:ind w:left="2435" w:right="61" w:hanging="10"/>
        <w:rPr/>
      </w:pPr>
      <w:r w:rsidDel="00000000" w:rsidR="00000000" w:rsidRPr="00000000">
        <w:rPr>
          <w:sz w:val="18"/>
          <w:szCs w:val="18"/>
          <w:rtl w:val="0"/>
        </w:rPr>
        <w:t xml:space="preserve">Upper_Byte_Lane = Aligned_Addr + Size - 1</w:t>
      </w:r>
      <w:r w:rsidDel="00000000" w:rsidR="00000000" w:rsidRPr="00000000">
        <w:rPr>
          <w:rtl w:val="0"/>
        </w:rPr>
      </w:r>
    </w:p>
    <w:p w:rsidR="00000000" w:rsidDel="00000000" w:rsidP="00000000" w:rsidRDefault="00000000" w:rsidRPr="00000000" w14:paraId="000009F7">
      <w:pPr>
        <w:spacing w:after="268" w:line="269" w:lineRule="auto"/>
        <w:ind w:left="4479" w:right="61" w:hanging="10"/>
        <w:rPr/>
      </w:pPr>
      <w:r w:rsidDel="00000000" w:rsidR="00000000" w:rsidRPr="00000000">
        <w:rPr>
          <w:sz w:val="18"/>
          <w:szCs w:val="18"/>
          <w:rtl w:val="0"/>
        </w:rPr>
        <w:t xml:space="preserve">- (INT(addr/Data_Bytes) * Data_Bytes);</w:t>
      </w:r>
      <w:r w:rsidDel="00000000" w:rsidR="00000000" w:rsidRPr="00000000">
        <w:rPr>
          <w:rtl w:val="0"/>
        </w:rPr>
      </w:r>
    </w:p>
    <w:p w:rsidR="00000000" w:rsidDel="00000000" w:rsidP="00000000" w:rsidRDefault="00000000" w:rsidRPr="00000000" w14:paraId="000009F8">
      <w:pPr>
        <w:spacing w:after="32" w:line="269" w:lineRule="auto"/>
        <w:ind w:left="2005" w:right="2766" w:hanging="10"/>
        <w:rPr/>
      </w:pPr>
      <w:r w:rsidDel="00000000" w:rsidR="00000000" w:rsidRPr="00000000">
        <w:rPr>
          <w:sz w:val="18"/>
          <w:szCs w:val="18"/>
          <w:rtl w:val="0"/>
        </w:rPr>
        <w:t xml:space="preserve">// Perform data transfer if IsWrite then dwrite(addr, Lower_Byte_Lane, Upper_Byte_Lane)</w:t>
      </w:r>
      <w:r w:rsidDel="00000000" w:rsidR="00000000" w:rsidRPr="00000000">
        <w:rPr>
          <w:rtl w:val="0"/>
        </w:rPr>
      </w:r>
    </w:p>
    <w:p w:rsidR="00000000" w:rsidDel="00000000" w:rsidP="00000000" w:rsidRDefault="00000000" w:rsidRPr="00000000" w14:paraId="000009F9">
      <w:pPr>
        <w:spacing w:after="243" w:line="269" w:lineRule="auto"/>
        <w:ind w:left="2425" w:right="2766" w:hanging="430"/>
        <w:rPr/>
      </w:pPr>
      <w:r w:rsidDel="00000000" w:rsidR="00000000" w:rsidRPr="00000000">
        <w:rPr>
          <w:sz w:val="18"/>
          <w:szCs w:val="18"/>
          <w:rtl w:val="0"/>
        </w:rPr>
        <w:t xml:space="preserve">else dread(addr, Lower_Byte_Lane, Upper_Byte_Lane);</w:t>
      </w:r>
      <w:r w:rsidDel="00000000" w:rsidR="00000000" w:rsidRPr="00000000">
        <w:rPr>
          <w:rtl w:val="0"/>
        </w:rPr>
      </w:r>
    </w:p>
    <w:p w:rsidR="00000000" w:rsidDel="00000000" w:rsidP="00000000" w:rsidRDefault="00000000" w:rsidRPr="00000000" w14:paraId="000009FA">
      <w:pPr>
        <w:spacing w:after="32" w:line="269" w:lineRule="auto"/>
        <w:ind w:left="2005" w:right="61" w:hanging="10"/>
        <w:rPr/>
      </w:pPr>
      <w:r w:rsidDel="00000000" w:rsidR="00000000" w:rsidRPr="00000000">
        <w:rPr>
          <w:sz w:val="18"/>
          <w:szCs w:val="18"/>
          <w:rtl w:val="0"/>
        </w:rPr>
        <w:t xml:space="preserve">// Increment address if necessary if Burst != FIXED then if aligned then addr = addr + Size; if Burst == WRAP then if addr &gt;= Upper_Wrap_Boundary then addr = Lower_Wrap_Boundary; else addr = Aligned_Addr + Size; aligned = TRUE; // All transfers after the first are aligned</w:t>
      </w:r>
      <w:r w:rsidDel="00000000" w:rsidR="00000000" w:rsidRPr="00000000">
        <w:rPr>
          <w:rtl w:val="0"/>
        </w:rPr>
      </w:r>
    </w:p>
    <w:p w:rsidR="00000000" w:rsidDel="00000000" w:rsidP="00000000" w:rsidRDefault="00000000" w:rsidRPr="00000000" w14:paraId="000009FB">
      <w:pPr>
        <w:spacing w:after="0" w:line="269" w:lineRule="auto"/>
        <w:ind w:left="1574" w:right="61" w:hanging="10"/>
        <w:rPr/>
      </w:pPr>
      <w:r w:rsidDel="00000000" w:rsidR="00000000" w:rsidRPr="00000000">
        <w:rPr>
          <w:sz w:val="18"/>
          <w:szCs w:val="18"/>
          <w:rtl w:val="0"/>
        </w:rPr>
        <w:t xml:space="preserve">return;</w:t>
      </w:r>
      <w:r w:rsidDel="00000000" w:rsidR="00000000" w:rsidRPr="00000000">
        <w:rPr>
          <w:rtl w:val="0"/>
        </w:rPr>
      </w:r>
    </w:p>
    <w:p w:rsidR="00000000" w:rsidDel="00000000" w:rsidP="00000000" w:rsidRDefault="00000000" w:rsidRPr="00000000" w14:paraId="000009FC">
      <w:pPr>
        <w:spacing w:after="0" w:line="259" w:lineRule="auto"/>
        <w:ind w:left="1134" w:firstLine="0"/>
        <w:rPr/>
      </w:pPr>
      <w:r w:rsidDel="00000000" w:rsidR="00000000" w:rsidRPr="00000000">
        <w:rPr>
          <w:sz w:val="22"/>
          <w:szCs w:val="22"/>
        </w:rPr>
        <mc:AlternateContent>
          <mc:Choice Requires="wpg">
            <w:drawing>
              <wp:inline distB="0" distT="0" distL="0" distR="0">
                <wp:extent cx="5697004" cy="5055"/>
                <wp:effectExtent b="0" l="0" r="0" t="0"/>
                <wp:docPr id="623040" name=""/>
                <a:graphic>
                  <a:graphicData uri="http://schemas.microsoft.com/office/word/2010/wordprocessingGroup">
                    <wpg:wgp>
                      <wpg:cNvGrpSpPr/>
                      <wpg:grpSpPr>
                        <a:xfrm>
                          <a:off x="2497475" y="3772700"/>
                          <a:ext cx="5697004" cy="5055"/>
                          <a:chOff x="2497475" y="3772700"/>
                          <a:chExt cx="5697050" cy="9825"/>
                        </a:xfrm>
                      </wpg:grpSpPr>
                      <wpg:grpSp>
                        <wpg:cNvGrpSpPr/>
                        <wpg:grpSpPr>
                          <a:xfrm>
                            <a:off x="2497498" y="3777473"/>
                            <a:ext cx="5697004" cy="5050"/>
                            <a:chOff x="0" y="0"/>
                            <a:chExt cx="5697004" cy="5050"/>
                          </a:xfrm>
                        </wpg:grpSpPr>
                        <wps:wsp>
                          <wps:cNvSpPr/>
                          <wps:cNvPr id="3" name="Shape 3"/>
                          <wps:spPr>
                            <a:xfrm>
                              <a:off x="0" y="0"/>
                              <a:ext cx="569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697004" cy="0"/>
                            </a:xfrm>
                            <a:custGeom>
                              <a:rect b="b" l="l" r="r" t="t"/>
                              <a:pathLst>
                                <a:path extrusionOk="0" h="120000" w="5697004">
                                  <a:moveTo>
                                    <a:pt x="0" y="0"/>
                                  </a:moveTo>
                                  <a:lnTo>
                                    <a:pt x="5697004"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97004" cy="5055"/>
                <wp:effectExtent b="0" l="0" r="0" t="0"/>
                <wp:docPr id="623040"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97004"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F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99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A4.1.8</w:t>
        <w:tab/>
        <w:t xml:space="preserve">Regular transactions</w:t>
      </w:r>
    </w:p>
    <w:p w:rsidR="00000000" w:rsidDel="00000000" w:rsidP="00000000" w:rsidRDefault="00000000" w:rsidRPr="00000000" w14:paraId="000009FE">
      <w:pPr>
        <w:spacing w:after="110" w:lineRule="auto"/>
        <w:ind w:left="1126" w:right="8" w:firstLine="159.00000000000006"/>
        <w:rPr/>
      </w:pPr>
      <w:r w:rsidDel="00000000" w:rsidR="00000000" w:rsidRPr="00000000">
        <w:rPr>
          <w:rtl w:val="0"/>
        </w:rPr>
        <w:t xml:space="preserve">There are many options of burst, size, and length for a transaction. However, some interfaces and transaction types might only use a subset of these options. If a Subordinate component is attached to a Manager which uses only a subset of transaction options, it can be designed with simplified decode logic.</w:t>
      </w:r>
    </w:p>
    <w:p w:rsidR="00000000" w:rsidDel="00000000" w:rsidP="00000000" w:rsidRDefault="00000000" w:rsidRPr="00000000" w14:paraId="000009FF">
      <w:pPr>
        <w:ind w:left="1126" w:right="8" w:firstLine="159.00000000000006"/>
        <w:rPr/>
      </w:pPr>
      <w:r w:rsidDel="00000000" w:rsidR="00000000" w:rsidRPr="00000000">
        <w:rPr>
          <w:rtl w:val="0"/>
        </w:rPr>
        <w:t xml:space="preserve">The Regular attribute is defined, to identify transactions which meet the following criteria:</w:t>
      </w:r>
    </w:p>
    <w:p w:rsidR="00000000" w:rsidDel="00000000" w:rsidP="00000000" w:rsidRDefault="00000000" w:rsidRPr="00000000" w14:paraId="00000A00">
      <w:pPr>
        <w:numPr>
          <w:ilvl w:val="0"/>
          <w:numId w:val="131"/>
        </w:numPr>
        <w:ind w:left="1572" w:right="8" w:hanging="169.00000000000006"/>
        <w:rPr/>
      </w:pPr>
      <w:r w:rsidDel="00000000" w:rsidR="00000000" w:rsidRPr="00000000">
        <w:rPr>
          <w:rtl w:val="0"/>
        </w:rPr>
        <w:t xml:space="preserve">Length is 1, 2, 4, 8, or 16 transfers.</w:t>
      </w:r>
    </w:p>
    <w:p w:rsidR="00000000" w:rsidDel="00000000" w:rsidP="00000000" w:rsidRDefault="00000000" w:rsidRPr="00000000" w14:paraId="00000A01">
      <w:pPr>
        <w:numPr>
          <w:ilvl w:val="0"/>
          <w:numId w:val="131"/>
        </w:numPr>
        <w:ind w:left="1572" w:right="8" w:hanging="169.00000000000006"/>
        <w:rPr/>
      </w:pPr>
      <w:r w:rsidDel="00000000" w:rsidR="00000000" w:rsidRPr="00000000">
        <w:rPr>
          <w:rtl w:val="0"/>
        </w:rPr>
        <w:t xml:space="preserve">Size is the same as the data channel width if Length is greater than 1.</w:t>
      </w:r>
    </w:p>
    <w:p w:rsidR="00000000" w:rsidDel="00000000" w:rsidP="00000000" w:rsidRDefault="00000000" w:rsidRPr="00000000" w14:paraId="00000A02">
      <w:pPr>
        <w:numPr>
          <w:ilvl w:val="0"/>
          <w:numId w:val="131"/>
        </w:numPr>
        <w:ind w:left="1572" w:right="8" w:hanging="169.00000000000006"/>
        <w:rPr/>
      </w:pPr>
      <w:r w:rsidDel="00000000" w:rsidR="00000000" w:rsidRPr="00000000">
        <w:rPr>
          <w:rtl w:val="0"/>
        </w:rPr>
        <w:t xml:space="preserve">Burst is INCR or WRAP, not FIXED.</w:t>
      </w:r>
    </w:p>
    <w:p w:rsidR="00000000" w:rsidDel="00000000" w:rsidP="00000000" w:rsidRDefault="00000000" w:rsidRPr="00000000" w14:paraId="00000A03">
      <w:pPr>
        <w:numPr>
          <w:ilvl w:val="0"/>
          <w:numId w:val="131"/>
        </w:numPr>
        <w:ind w:left="1572" w:right="8" w:hanging="169.00000000000006"/>
        <w:rPr/>
      </w:pPr>
      <w:r w:rsidDel="00000000" w:rsidR="00000000" w:rsidRPr="00000000">
        <w:rPr>
          <w:rtl w:val="0"/>
        </w:rPr>
        <w:t xml:space="preserve">Address is aligned to the transaction container for INCR transactions.</w:t>
      </w:r>
    </w:p>
    <w:p w:rsidR="00000000" w:rsidDel="00000000" w:rsidP="00000000" w:rsidRDefault="00000000" w:rsidRPr="00000000" w14:paraId="00000A04">
      <w:pPr>
        <w:numPr>
          <w:ilvl w:val="0"/>
          <w:numId w:val="131"/>
        </w:numPr>
        <w:spacing w:after="111" w:lineRule="auto"/>
        <w:ind w:left="1572" w:right="8" w:hanging="169.00000000000006"/>
        <w:rPr/>
      </w:pPr>
      <w:r w:rsidDel="00000000" w:rsidR="00000000" w:rsidRPr="00000000">
        <w:rPr>
          <w:rtl w:val="0"/>
        </w:rPr>
        <w:t xml:space="preserve">Address is aligned to Size for WRAP transactions.</w:t>
      </w:r>
    </w:p>
    <w:p w:rsidR="00000000" w:rsidDel="00000000" w:rsidP="00000000" w:rsidRDefault="00000000" w:rsidRPr="00000000" w14:paraId="00000A05">
      <w:pPr>
        <w:spacing w:after="284" w:lineRule="auto"/>
        <w:ind w:left="1126" w:right="8" w:firstLine="159.00000000000006"/>
        <w:rPr/>
      </w:pPr>
      <w:r w:rsidDel="00000000" w:rsidR="00000000" w:rsidRPr="00000000">
        <w:rPr>
          <w:rtl w:val="0"/>
        </w:rPr>
        <w:t xml:space="preserve">The Regular_Transactions_Only property is used to define whether a Manager issues only Regular type transactions and if a Subordinate only supports Regular transactions.</w:t>
      </w:r>
    </w:p>
    <w:p w:rsidR="00000000" w:rsidDel="00000000" w:rsidP="00000000" w:rsidRDefault="00000000" w:rsidRPr="00000000" w14:paraId="00000A06">
      <w:pPr>
        <w:spacing w:after="3" w:line="265" w:lineRule="auto"/>
        <w:ind w:left="10" w:right="20" w:hanging="10"/>
        <w:jc w:val="right"/>
        <w:rPr/>
      </w:pPr>
      <w:r w:rsidDel="00000000" w:rsidR="00000000" w:rsidRPr="00000000">
        <w:rPr>
          <w:b w:val="1"/>
          <w:bCs w:val="1"/>
          <w:sz w:val="19"/>
          <w:szCs w:val="19"/>
          <w:rtl w:val="0"/>
        </w:rPr>
        <w:t xml:space="preserve">Table A4.15: Regular_Transactions_Only property</w:t>
      </w:r>
      <w:r w:rsidDel="00000000" w:rsidR="00000000" w:rsidRPr="00000000">
        <w:rPr>
          <w:rtl w:val="0"/>
        </w:rPr>
      </w:r>
    </w:p>
    <w:tbl>
      <w:tblPr>
        <w:tblStyle w:val="Table42"/>
        <w:tblW w:w="8282.0" w:type="dxa"/>
        <w:jc w:val="left"/>
        <w:tblInd w:w="1823.0" w:type="dxa"/>
        <w:tblLayout w:type="fixed"/>
        <w:tblLook w:val="0400"/>
      </w:tblPr>
      <w:tblGrid>
        <w:gridCol w:w="2757"/>
        <w:gridCol w:w="870"/>
        <w:gridCol w:w="4655"/>
        <w:tblGridChange w:id="0">
          <w:tblGrid>
            <w:gridCol w:w="2757"/>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7">
            <w:pPr>
              <w:spacing w:after="0" w:line="259" w:lineRule="auto"/>
              <w:ind w:left="120" w:firstLine="0"/>
              <w:rPr/>
            </w:pPr>
            <w:r w:rsidDel="00000000" w:rsidR="00000000" w:rsidRPr="00000000">
              <w:rPr>
                <w:rtl w:val="0"/>
              </w:rPr>
              <w:t xml:space="preserve">Regular_Transactions_Only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8">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9">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A">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C">
            <w:pPr>
              <w:spacing w:after="0" w:line="259" w:lineRule="auto"/>
              <w:ind w:left="0" w:firstLine="0"/>
              <w:rPr/>
            </w:pPr>
            <w:r w:rsidDel="00000000" w:rsidR="00000000" w:rsidRPr="00000000">
              <w:rPr>
                <w:rtl w:val="0"/>
              </w:rPr>
              <w:t xml:space="preserve">Only Regular transactions are issued/supported.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D">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E">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0F">
            <w:pPr>
              <w:spacing w:after="0" w:line="259" w:lineRule="auto"/>
              <w:ind w:left="0" w:firstLine="0"/>
              <w:rPr/>
            </w:pPr>
            <w:r w:rsidDel="00000000" w:rsidR="00000000" w:rsidRPr="00000000">
              <w:rPr>
                <w:rtl w:val="0"/>
              </w:rPr>
              <w:t xml:space="preserve">All legal combinations of Burst, Size, and Length are issued/supported.</w:t>
            </w:r>
          </w:p>
        </w:tc>
      </w:tr>
    </w:tbl>
    <w:p w:rsidR="00000000" w:rsidDel="00000000" w:rsidP="00000000" w:rsidRDefault="00000000" w:rsidRPr="00000000" w14:paraId="00000A10">
      <w:pPr>
        <w:spacing w:after="286" w:lineRule="auto"/>
        <w:ind w:left="1126" w:right="8" w:firstLine="159.00000000000006"/>
        <w:rPr/>
      </w:pPr>
      <w:r w:rsidDel="00000000" w:rsidR="00000000" w:rsidRPr="00000000">
        <w:rPr>
          <w:rtl w:val="0"/>
        </w:rPr>
        <w:t xml:space="preserve">Interoperability rules for Regular transactions are shown in </w:t>
      </w:r>
      <w:r w:rsidDel="00000000" w:rsidR="00000000" w:rsidRPr="00000000">
        <w:rPr>
          <w:color w:val="0000ff"/>
          <w:rtl w:val="0"/>
        </w:rPr>
        <w:t xml:space="preserve">Table A4.16</w:t>
      </w:r>
      <w:r w:rsidDel="00000000" w:rsidR="00000000" w:rsidRPr="00000000">
        <w:rPr>
          <w:rtl w:val="0"/>
        </w:rPr>
        <w:t xml:space="preserve">.</w:t>
      </w:r>
    </w:p>
    <w:p w:rsidR="00000000" w:rsidDel="00000000" w:rsidP="00000000" w:rsidRDefault="00000000" w:rsidRPr="00000000" w14:paraId="00000A11">
      <w:pPr>
        <w:spacing w:after="3" w:line="265" w:lineRule="auto"/>
        <w:ind w:left="10" w:right="20" w:hanging="10"/>
        <w:jc w:val="right"/>
        <w:rPr/>
      </w:pPr>
      <w:r w:rsidDel="00000000" w:rsidR="00000000" w:rsidRPr="00000000">
        <w:rPr>
          <w:b w:val="1"/>
          <w:bCs w:val="1"/>
          <w:sz w:val="19"/>
          <w:szCs w:val="19"/>
          <w:rtl w:val="0"/>
        </w:rPr>
        <w:t xml:space="preserve">Table A4.16: Regular_Transactions_Only interoperability</w:t>
      </w:r>
      <w:r w:rsidDel="00000000" w:rsidR="00000000" w:rsidRPr="00000000">
        <w:rPr>
          <w:rtl w:val="0"/>
        </w:rPr>
      </w:r>
    </w:p>
    <w:tbl>
      <w:tblPr>
        <w:tblStyle w:val="Table43"/>
        <w:tblW w:w="8211.0" w:type="dxa"/>
        <w:jc w:val="left"/>
        <w:tblInd w:w="1895.0" w:type="dxa"/>
        <w:tblLayout w:type="fixed"/>
        <w:tblLook w:val="0400"/>
      </w:tblPr>
      <w:tblGrid>
        <w:gridCol w:w="1699"/>
        <w:gridCol w:w="1857"/>
        <w:gridCol w:w="4655"/>
        <w:tblGridChange w:id="0">
          <w:tblGrid>
            <w:gridCol w:w="1699"/>
            <w:gridCol w:w="1857"/>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2">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3">
            <w:pPr>
              <w:spacing w:after="0" w:line="259" w:lineRule="auto"/>
              <w:ind w:left="0"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4">
            <w:pPr>
              <w:spacing w:after="0" w:line="259" w:lineRule="auto"/>
              <w:ind w:left="0" w:firstLine="0"/>
              <w:rPr/>
            </w:pPr>
            <w:r w:rsidDel="00000000" w:rsidR="00000000" w:rsidRPr="00000000">
              <w:rPr>
                <w:rtl w:val="0"/>
              </w:rPr>
              <w:t xml:space="preserve">Subordinate: True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5">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6">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7">
            <w:pPr>
              <w:spacing w:after="0" w:line="259" w:lineRule="auto"/>
              <w:ind w:left="0" w:firstLine="0"/>
              <w:rPr/>
            </w:pPr>
            <w:r w:rsidDel="00000000" w:rsidR="00000000" w:rsidRPr="00000000">
              <w:rPr>
                <w:rtl w:val="0"/>
              </w:rPr>
              <w:t xml:space="preserve">Not compatible.</w:t>
            </w:r>
          </w:p>
          <w:p w:rsidR="00000000" w:rsidDel="00000000" w:rsidP="00000000" w:rsidRDefault="00000000" w:rsidRPr="00000000" w14:paraId="00000A18">
            <w:pPr>
              <w:spacing w:after="0" w:line="259" w:lineRule="auto"/>
              <w:ind w:left="0" w:firstLine="0"/>
              <w:rPr/>
            </w:pPr>
            <w:r w:rsidDel="00000000" w:rsidR="00000000" w:rsidRPr="00000000">
              <w:rPr>
                <w:rtl w:val="0"/>
              </w:rPr>
              <w:t xml:space="preserve">If the Manager issues a transaction that is not Regular, then data corruption or deadlock might occur.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9">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A">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1B">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0A1C">
      <w:pPr>
        <w:rPr/>
        <w:sectPr>
          <w:headerReference r:id="rId94" w:type="default"/>
          <w:headerReference r:id="rId95" w:type="first"/>
          <w:headerReference r:id="rId96" w:type="even"/>
          <w:footerReference r:id="rId97" w:type="default"/>
          <w:footerReference r:id="rId98" w:type="first"/>
          <w:footerReference r:id="rId99" w:type="even"/>
          <w:type w:val="nextPage"/>
          <w:pgSz w:h="16838" w:w="11906" w:orient="portrait"/>
          <w:pgMar w:bottom="1544" w:top="2086" w:left="1080" w:right="685" w:header="720" w:footer="864"/>
          <w:titlePg w:val="1"/>
        </w:sectPr>
      </w:pPr>
      <w:r w:rsidDel="00000000" w:rsidR="00000000" w:rsidRPr="00000000">
        <w:rPr>
          <w:rtl w:val="0"/>
        </w:rPr>
      </w:r>
    </w:p>
    <w:p w:rsidR="00000000" w:rsidDel="00000000" w:rsidP="00000000" w:rsidRDefault="00000000" w:rsidRPr="00000000" w14:paraId="00000A1D">
      <w:pPr>
        <w:pStyle w:val="Heading6"/>
        <w:ind w:left="22" w:firstLine="27"/>
        <w:rPr/>
      </w:pPr>
      <w:r w:rsidDel="00000000" w:rsidR="00000000" w:rsidRPr="00000000">
        <w:rPr>
          <w:rtl w:val="0"/>
        </w:rPr>
        <w:t xml:space="preserve">A4.2 Write and read data</w:t>
      </w:r>
    </w:p>
    <w:p w:rsidR="00000000" w:rsidDel="00000000" w:rsidP="00000000" w:rsidRDefault="00000000" w:rsidRPr="00000000" w14:paraId="00000A1E">
      <w:pPr>
        <w:spacing w:after="410" w:lineRule="auto"/>
        <w:ind w:left="1126" w:right="8" w:firstLine="159.00000000000006"/>
        <w:rPr/>
      </w:pPr>
      <w:r w:rsidDel="00000000" w:rsidR="00000000" w:rsidRPr="00000000">
        <w:rPr>
          <w:rtl w:val="0"/>
        </w:rPr>
        <w:t xml:space="preserve">This section describes the transfers of varying sizes on the AXI write and read data channels and how the interface performs mixed-endian and unaligned transfers.</w:t>
      </w:r>
    </w:p>
    <w:p w:rsidR="00000000" w:rsidDel="00000000" w:rsidP="00000000" w:rsidRDefault="00000000" w:rsidRPr="00000000" w14:paraId="00000A1F">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92"/>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A4.2.1</w:t>
        <w:tab/>
        <w:t xml:space="preserve">Write strobes</w:t>
      </w:r>
    </w:p>
    <w:p w:rsidR="00000000" w:rsidDel="00000000" w:rsidP="00000000" w:rsidRDefault="00000000" w:rsidRPr="00000000" w14:paraId="00000A20">
      <w:pPr>
        <w:spacing w:after="242" w:lineRule="auto"/>
        <w:ind w:left="1126" w:right="8" w:firstLine="159.00000000000006"/>
        <w:rPr/>
      </w:pPr>
      <w:r w:rsidDel="00000000" w:rsidR="00000000" w:rsidRPr="00000000">
        <w:rPr>
          <w:rtl w:val="0"/>
        </w:rPr>
        <w:t xml:space="preserve">The WSTRB signal carries write strobes that specify which byte lanes of the write data channel contain valid information.</w:t>
      </w:r>
    </w:p>
    <w:p w:rsidR="00000000" w:rsidDel="00000000" w:rsidP="00000000" w:rsidRDefault="00000000" w:rsidRPr="00000000" w14:paraId="00000A21">
      <w:pPr>
        <w:spacing w:after="3" w:line="265" w:lineRule="auto"/>
        <w:ind w:left="10" w:right="20" w:hanging="10"/>
        <w:jc w:val="right"/>
        <w:rPr/>
      </w:pPr>
      <w:r w:rsidDel="00000000" w:rsidR="00000000" w:rsidRPr="00000000">
        <w:rPr>
          <w:b w:val="1"/>
          <w:bCs w:val="1"/>
          <w:sz w:val="19"/>
          <w:szCs w:val="19"/>
          <w:rtl w:val="0"/>
        </w:rPr>
        <w:t xml:space="preserve">Table A4.17: WSTRB signal</w:t>
      </w:r>
      <w:r w:rsidDel="00000000" w:rsidR="00000000" w:rsidRPr="00000000">
        <w:rPr>
          <w:rtl w:val="0"/>
        </w:rPr>
      </w:r>
    </w:p>
    <w:tbl>
      <w:tblPr>
        <w:tblStyle w:val="Table44"/>
        <w:tblW w:w="7237.0" w:type="dxa"/>
        <w:jc w:val="left"/>
        <w:tblInd w:w="2869.0" w:type="dxa"/>
        <w:tblLayout w:type="fixed"/>
        <w:tblLook w:val="0400"/>
      </w:tblPr>
      <w:tblGrid>
        <w:gridCol w:w="1045"/>
        <w:gridCol w:w="1762"/>
        <w:gridCol w:w="909"/>
        <w:gridCol w:w="3521"/>
        <w:tblGridChange w:id="0">
          <w:tblGrid>
            <w:gridCol w:w="1045"/>
            <w:gridCol w:w="1762"/>
            <w:gridCol w:w="909"/>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2">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3">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4">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5">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6">
            <w:pPr>
              <w:spacing w:after="0" w:line="259" w:lineRule="auto"/>
              <w:ind w:left="120" w:firstLine="0"/>
              <w:rPr/>
            </w:pPr>
            <w:r w:rsidDel="00000000" w:rsidR="00000000" w:rsidRPr="00000000">
              <w:rPr>
                <w:rtl w:val="0"/>
              </w:rPr>
              <w:t xml:space="preserve">WSTRB</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7">
            <w:pPr>
              <w:spacing w:after="0" w:line="259" w:lineRule="auto"/>
              <w:ind w:left="0" w:firstLine="0"/>
              <w:rPr/>
            </w:pPr>
            <w:r w:rsidDel="00000000" w:rsidR="00000000" w:rsidRPr="00000000">
              <w:rPr>
                <w:rtl w:val="0"/>
              </w:rPr>
              <w:t xml:space="preserve">DATA_WIDTH / 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8">
            <w:pPr>
              <w:spacing w:after="0" w:line="259" w:lineRule="auto"/>
              <w:ind w:left="0" w:firstLine="0"/>
              <w:rPr/>
            </w:pPr>
            <w:r w:rsidDel="00000000" w:rsidR="00000000" w:rsidRPr="00000000">
              <w:rPr>
                <w:rtl w:val="0"/>
              </w:rPr>
              <w:t xml:space="preserve">All ones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29">
            <w:pPr>
              <w:spacing w:after="0" w:line="259" w:lineRule="auto"/>
              <w:ind w:left="0" w:firstLine="0"/>
              <w:rPr/>
            </w:pPr>
            <w:r w:rsidDel="00000000" w:rsidR="00000000" w:rsidRPr="00000000">
              <w:rPr>
                <w:rtl w:val="0"/>
              </w:rPr>
              <w:t xml:space="preserve">Indicates which byte lanes of WDATA contain valid data in a write transaction.</w:t>
            </w:r>
          </w:p>
        </w:tc>
      </w:tr>
    </w:tbl>
    <w:p w:rsidR="00000000" w:rsidDel="00000000" w:rsidP="00000000" w:rsidRDefault="00000000" w:rsidRPr="00000000" w14:paraId="00000A2A">
      <w:pPr>
        <w:ind w:left="1126" w:right="8" w:firstLine="159.00000000000006"/>
        <w:rPr/>
      </w:pPr>
      <w:r w:rsidDel="00000000" w:rsidR="00000000" w:rsidRPr="00000000">
        <w:rPr>
          <w:rtl w:val="0"/>
        </w:rPr>
        <w:t xml:space="preserve">There is one write strobe for each 8 bits of the write data channel, therefore WSTRB[n] corresponds to WDATA[(8n)+7:(8n)].</w:t>
      </w:r>
    </w:p>
    <w:p w:rsidR="00000000" w:rsidDel="00000000" w:rsidP="00000000" w:rsidRDefault="00000000" w:rsidRPr="00000000" w14:paraId="00000A2B">
      <w:pPr>
        <w:ind w:left="1126" w:right="8" w:firstLine="159.00000000000006"/>
        <w:rPr/>
      </w:pPr>
      <w:r w:rsidDel="00000000" w:rsidR="00000000" w:rsidRPr="00000000">
        <w:rPr>
          <w:rtl w:val="0"/>
        </w:rPr>
        <w:t xml:space="preserve">When WVALID is HIGH:</w:t>
      </w:r>
    </w:p>
    <w:p w:rsidR="00000000" w:rsidDel="00000000" w:rsidP="00000000" w:rsidRDefault="00000000" w:rsidRPr="00000000" w14:paraId="00000A2C">
      <w:pPr>
        <w:numPr>
          <w:ilvl w:val="0"/>
          <w:numId w:val="132"/>
        </w:numPr>
        <w:ind w:left="1572" w:right="8" w:hanging="169.00000000000006"/>
        <w:rPr/>
      </w:pPr>
      <w:r w:rsidDel="00000000" w:rsidR="00000000" w:rsidRPr="00000000">
        <w:rPr>
          <w:rtl w:val="0"/>
        </w:rPr>
        <w:t xml:space="preserve">Data bytes to be written have a corresponding write strobe set HIGH.</w:t>
      </w:r>
    </w:p>
    <w:p w:rsidR="00000000" w:rsidDel="00000000" w:rsidP="00000000" w:rsidRDefault="00000000" w:rsidRPr="00000000" w14:paraId="00000A2D">
      <w:pPr>
        <w:numPr>
          <w:ilvl w:val="0"/>
          <w:numId w:val="132"/>
        </w:numPr>
        <w:ind w:left="1572" w:right="8" w:hanging="169.00000000000006"/>
        <w:rPr/>
      </w:pPr>
      <w:r w:rsidDel="00000000" w:rsidR="00000000" w:rsidRPr="00000000">
        <w:rPr>
          <w:rtl w:val="0"/>
        </w:rPr>
        <w:t xml:space="preserve">Inside of the transaction container any number of write strobes can be HIGH. If all write strobes are LOW, no data is written from that transfer.</w:t>
      </w:r>
    </w:p>
    <w:p w:rsidR="00000000" w:rsidDel="00000000" w:rsidP="00000000" w:rsidRDefault="00000000" w:rsidRPr="00000000" w14:paraId="00000A2E">
      <w:pPr>
        <w:numPr>
          <w:ilvl w:val="0"/>
          <w:numId w:val="132"/>
        </w:numPr>
        <w:ind w:left="1572" w:right="8" w:hanging="169.00000000000006"/>
        <w:rPr/>
      </w:pPr>
      <w:r w:rsidDel="00000000" w:rsidR="00000000" w:rsidRPr="00000000">
        <w:rPr>
          <w:rtl w:val="0"/>
        </w:rPr>
        <w:t xml:space="preserve">Outside of the transaction container all write strobes must be LOW.</w:t>
      </w:r>
    </w:p>
    <w:p w:rsidR="00000000" w:rsidDel="00000000" w:rsidP="00000000" w:rsidRDefault="00000000" w:rsidRPr="00000000" w14:paraId="00000A2F">
      <w:pPr>
        <w:ind w:left="1126" w:right="8" w:firstLine="159.00000000000006"/>
        <w:rPr/>
      </w:pPr>
      <w:r w:rsidDel="00000000" w:rsidR="00000000" w:rsidRPr="00000000">
        <w:rPr>
          <w:rtl w:val="0"/>
        </w:rPr>
        <w:t xml:space="preserve">When WVALID is LOW, the write strobes can take any value, although it is recommended that they are either driven LOW or held at their previous value.</w:t>
      </w:r>
    </w:p>
    <w:p w:rsidR="00000000" w:rsidDel="00000000" w:rsidP="00000000" w:rsidRDefault="00000000" w:rsidRPr="00000000" w14:paraId="00000A30">
      <w:pPr>
        <w:ind w:left="1126" w:right="8" w:firstLine="159.00000000000006"/>
        <w:rPr/>
      </w:pPr>
      <w:r w:rsidDel="00000000" w:rsidR="00000000" w:rsidRPr="00000000">
        <w:rPr>
          <w:rtl w:val="0"/>
        </w:rPr>
        <w:t xml:space="preserve">It is recommended that WDATA is driven to zero for byte lanes where the strobe is LOW.</w:t>
      </w:r>
    </w:p>
    <w:p w:rsidR="00000000" w:rsidDel="00000000" w:rsidP="00000000" w:rsidRDefault="00000000" w:rsidRPr="00000000" w14:paraId="00000A31">
      <w:pPr>
        <w:spacing w:after="286" w:lineRule="auto"/>
        <w:ind w:left="1126" w:right="8" w:firstLine="159.00000000000006"/>
        <w:rPr/>
      </w:pPr>
      <w:r w:rsidDel="00000000" w:rsidR="00000000" w:rsidRPr="00000000">
        <w:rPr>
          <w:rtl w:val="0"/>
        </w:rPr>
        <w:t xml:space="preserve">The property WSTRB_Present is used to indicate if the WSTRB signal is present on an interface.</w:t>
      </w:r>
    </w:p>
    <w:p w:rsidR="00000000" w:rsidDel="00000000" w:rsidP="00000000" w:rsidRDefault="00000000" w:rsidRPr="00000000" w14:paraId="00000A32">
      <w:pPr>
        <w:spacing w:after="3" w:line="265" w:lineRule="auto"/>
        <w:ind w:left="10" w:right="20" w:hanging="10"/>
        <w:jc w:val="right"/>
        <w:rPr/>
      </w:pPr>
      <w:r w:rsidDel="00000000" w:rsidR="00000000" w:rsidRPr="00000000">
        <w:rPr>
          <w:b w:val="1"/>
          <w:bCs w:val="1"/>
          <w:sz w:val="19"/>
          <w:szCs w:val="19"/>
          <w:rtl w:val="0"/>
        </w:rPr>
        <w:t xml:space="preserve">Table A4.18: WSTRB_Present property</w:t>
      </w:r>
      <w:r w:rsidDel="00000000" w:rsidR="00000000" w:rsidRPr="00000000">
        <w:rPr>
          <w:rtl w:val="0"/>
        </w:rPr>
      </w:r>
    </w:p>
    <w:tbl>
      <w:tblPr>
        <w:tblStyle w:val="Table45"/>
        <w:tblW w:w="4654.0" w:type="dxa"/>
        <w:jc w:val="left"/>
        <w:tblInd w:w="5451.0" w:type="dxa"/>
        <w:tblLayout w:type="fixed"/>
        <w:tblLook w:val="0400"/>
      </w:tblPr>
      <w:tblGrid>
        <w:gridCol w:w="1816"/>
        <w:gridCol w:w="870"/>
        <w:gridCol w:w="1968"/>
        <w:tblGridChange w:id="0">
          <w:tblGrid>
            <w:gridCol w:w="1816"/>
            <w:gridCol w:w="870"/>
            <w:gridCol w:w="196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3">
            <w:pPr>
              <w:spacing w:after="0" w:line="259" w:lineRule="auto"/>
              <w:ind w:left="120" w:firstLine="0"/>
              <w:rPr/>
            </w:pPr>
            <w:r w:rsidDel="00000000" w:rsidR="00000000" w:rsidRPr="00000000">
              <w:rPr>
                <w:rtl w:val="0"/>
              </w:rPr>
              <w:t xml:space="preserve">WSTRB_Present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4">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5">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6">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7">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8">
            <w:pPr>
              <w:spacing w:after="0" w:line="259" w:lineRule="auto"/>
              <w:ind w:left="0" w:firstLine="0"/>
              <w:rPr/>
            </w:pPr>
            <w:r w:rsidDel="00000000" w:rsidR="00000000" w:rsidRPr="00000000">
              <w:rPr>
                <w:rtl w:val="0"/>
              </w:rPr>
              <w:t xml:space="preserve">WSTRB is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9">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A3B">
            <w:pPr>
              <w:spacing w:after="0" w:line="259" w:lineRule="auto"/>
              <w:ind w:left="0" w:firstLine="0"/>
              <w:rPr/>
            </w:pPr>
            <w:r w:rsidDel="00000000" w:rsidR="00000000" w:rsidRPr="00000000">
              <w:rPr>
                <w:rtl w:val="0"/>
              </w:rPr>
              <w:t xml:space="preserve">WSTRB is not present.</w:t>
            </w:r>
          </w:p>
        </w:tc>
      </w:tr>
    </w:tbl>
    <w:p w:rsidR="00000000" w:rsidDel="00000000" w:rsidP="00000000" w:rsidRDefault="00000000" w:rsidRPr="00000000" w14:paraId="00000A3C">
      <w:pPr>
        <w:spacing w:after="410" w:lineRule="auto"/>
        <w:ind w:left="1126" w:right="8" w:firstLine="159.00000000000006"/>
        <w:rPr/>
      </w:pPr>
      <w:r w:rsidDel="00000000" w:rsidR="00000000" w:rsidRPr="00000000">
        <w:rPr>
          <w:rtl w:val="0"/>
        </w:rPr>
        <w:t xml:space="preserve">A Manager that only issues transactions where all write strobes are asserted can omit the WSTRB output from its interface. An attached Subordinate must have its WSTRB input tied HIGH.</w:t>
      </w:r>
    </w:p>
    <w:p w:rsidR="00000000" w:rsidDel="00000000" w:rsidP="00000000" w:rsidRDefault="00000000" w:rsidRPr="00000000" w14:paraId="00000A3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7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A4.2.2</w:t>
        <w:tab/>
        <w:t xml:space="preserve">Narrow transfers</w:t>
      </w:r>
    </w:p>
    <w:p w:rsidR="00000000" w:rsidDel="00000000" w:rsidP="00000000" w:rsidRDefault="00000000" w:rsidRPr="00000000" w14:paraId="00000A3E">
      <w:pPr>
        <w:ind w:left="1126" w:right="8" w:firstLine="159.00000000000006"/>
        <w:rPr/>
      </w:pPr>
      <w:r w:rsidDel="00000000" w:rsidR="00000000" w:rsidRPr="00000000">
        <w:rPr>
          <w:rtl w:val="0"/>
        </w:rPr>
        <w:t xml:space="preserve">When a Manager generates a transfer that is narrower than its data channel, the address and control information determine the byte lanes that the transfer uses:</w:t>
      </w:r>
    </w:p>
    <w:p w:rsidR="00000000" w:rsidDel="00000000" w:rsidP="00000000" w:rsidRDefault="00000000" w:rsidRPr="00000000" w14:paraId="00000A3F">
      <w:pPr>
        <w:numPr>
          <w:ilvl w:val="0"/>
          <w:numId w:val="133"/>
        </w:numPr>
        <w:ind w:left="1572" w:right="8" w:hanging="169.00000000000006"/>
        <w:rPr/>
      </w:pPr>
      <w:r w:rsidDel="00000000" w:rsidR="00000000" w:rsidRPr="00000000">
        <w:rPr>
          <w:rtl w:val="0"/>
        </w:rPr>
        <w:t xml:space="preserve">When Burst is INCR or WRAP, different byte lanes are used for each data transfer in the transaction.</w:t>
      </w:r>
    </w:p>
    <w:p w:rsidR="00000000" w:rsidDel="00000000" w:rsidP="00000000" w:rsidRDefault="00000000" w:rsidRPr="00000000" w14:paraId="00000A40">
      <w:pPr>
        <w:numPr>
          <w:ilvl w:val="0"/>
          <w:numId w:val="133"/>
        </w:numPr>
        <w:ind w:left="1572" w:right="8" w:hanging="169.00000000000006"/>
        <w:rPr/>
      </w:pPr>
      <w:r w:rsidDel="00000000" w:rsidR="00000000" w:rsidRPr="00000000">
        <w:rPr>
          <w:rtl w:val="0"/>
        </w:rPr>
        <w:t xml:space="preserve">When Burst is FIXED, the same byte lanes are used for each data transfer in the transaction.</w:t>
      </w:r>
    </w:p>
    <w:p w:rsidR="00000000" w:rsidDel="00000000" w:rsidP="00000000" w:rsidRDefault="00000000" w:rsidRPr="00000000" w14:paraId="00000A41">
      <w:pPr>
        <w:ind w:left="1126" w:right="8" w:firstLine="159.00000000000006"/>
        <w:rPr/>
      </w:pPr>
      <w:r w:rsidDel="00000000" w:rsidR="00000000" w:rsidRPr="00000000">
        <w:rPr>
          <w:rtl w:val="0"/>
        </w:rPr>
        <w:t xml:space="preserve">Two examples of byte lane use are shown in </w:t>
      </w:r>
      <w:r w:rsidDel="00000000" w:rsidR="00000000" w:rsidRPr="00000000">
        <w:rPr>
          <w:color w:val="0000ff"/>
          <w:rtl w:val="0"/>
        </w:rPr>
        <w:t xml:space="preserve">Figure A4.1 </w:t>
      </w:r>
      <w:r w:rsidDel="00000000" w:rsidR="00000000" w:rsidRPr="00000000">
        <w:rPr>
          <w:rtl w:val="0"/>
        </w:rPr>
        <w:t xml:space="preserve">and </w:t>
      </w:r>
      <w:r w:rsidDel="00000000" w:rsidR="00000000" w:rsidRPr="00000000">
        <w:rPr>
          <w:color w:val="0000ff"/>
          <w:rtl w:val="0"/>
        </w:rPr>
        <w:t xml:space="preserve">Figure A4.2</w:t>
      </w:r>
      <w:r w:rsidDel="00000000" w:rsidR="00000000" w:rsidRPr="00000000">
        <w:rPr>
          <w:rtl w:val="0"/>
        </w:rPr>
        <w:t xml:space="preserve">. The shaded cells indicate bytes that are not transferred.</w:t>
      </w:r>
    </w:p>
    <w:p w:rsidR="00000000" w:rsidDel="00000000" w:rsidP="00000000" w:rsidRDefault="00000000" w:rsidRPr="00000000" w14:paraId="00000A42">
      <w:pPr>
        <w:spacing w:after="129" w:line="259" w:lineRule="auto"/>
        <w:ind w:left="1144" w:hanging="10"/>
        <w:rPr/>
      </w:pPr>
      <w:r w:rsidDel="00000000" w:rsidR="00000000" w:rsidRPr="00000000">
        <w:rPr>
          <w:rtl w:val="0"/>
        </w:rPr>
        <w:t xml:space="preserve">In </w:t>
      </w:r>
      <w:r w:rsidDel="00000000" w:rsidR="00000000" w:rsidRPr="00000000">
        <w:rPr>
          <w:color w:val="0000ff"/>
          <w:rtl w:val="0"/>
        </w:rPr>
        <w:t xml:space="preserve">Figure A4.1</w:t>
      </w:r>
      <w:r w:rsidDel="00000000" w:rsidR="00000000" w:rsidRPr="00000000">
        <w:rPr>
          <w:rtl w:val="0"/>
        </w:rPr>
        <w:t xml:space="preserve">:</w:t>
      </w:r>
    </w:p>
    <w:p w:rsidR="00000000" w:rsidDel="00000000" w:rsidP="00000000" w:rsidRDefault="00000000" w:rsidRPr="00000000" w14:paraId="00000A43">
      <w:pPr>
        <w:numPr>
          <w:ilvl w:val="0"/>
          <w:numId w:val="133"/>
        </w:numPr>
        <w:ind w:left="1572" w:right="8" w:hanging="169.00000000000006"/>
        <w:rPr/>
      </w:pPr>
      <w:r w:rsidDel="00000000" w:rsidR="00000000" w:rsidRPr="00000000">
        <w:rPr>
          <w:rtl w:val="0"/>
        </w:rPr>
        <w:t xml:space="preserve">The transaction has five data transfers.</w:t>
      </w:r>
    </w:p>
    <w:p w:rsidR="00000000" w:rsidDel="00000000" w:rsidP="00000000" w:rsidRDefault="00000000" w:rsidRPr="00000000" w14:paraId="00000A44">
      <w:pPr>
        <w:numPr>
          <w:ilvl w:val="0"/>
          <w:numId w:val="133"/>
        </w:numPr>
        <w:ind w:left="1572" w:right="8" w:hanging="169.00000000000006"/>
        <w:rPr/>
      </w:pPr>
      <w:r w:rsidDel="00000000" w:rsidR="00000000" w:rsidRPr="00000000">
        <w:rPr>
          <w:rtl w:val="0"/>
        </w:rPr>
        <w:t xml:space="preserve">The starting address is 0.</w:t>
      </w:r>
    </w:p>
    <w:p w:rsidR="00000000" w:rsidDel="00000000" w:rsidP="00000000" w:rsidRDefault="00000000" w:rsidRPr="00000000" w14:paraId="00000A45">
      <w:pPr>
        <w:numPr>
          <w:ilvl w:val="0"/>
          <w:numId w:val="133"/>
        </w:numPr>
        <w:ind w:left="1572" w:right="8" w:hanging="169.00000000000006"/>
        <w:rPr/>
      </w:pPr>
      <w:r w:rsidDel="00000000" w:rsidR="00000000" w:rsidRPr="00000000">
        <w:rPr>
          <w:rtl w:val="0"/>
        </w:rPr>
        <w:t xml:space="preserve">Each transfer is 8 bits.</w:t>
      </w:r>
    </w:p>
    <w:p w:rsidR="00000000" w:rsidDel="00000000" w:rsidP="00000000" w:rsidRDefault="00000000" w:rsidRPr="00000000" w14:paraId="00000A46">
      <w:pPr>
        <w:numPr>
          <w:ilvl w:val="0"/>
          <w:numId w:val="133"/>
        </w:numPr>
        <w:ind w:left="1572" w:right="8" w:hanging="169.00000000000006"/>
        <w:rPr/>
      </w:pPr>
      <w:r w:rsidDel="00000000" w:rsidR="00000000" w:rsidRPr="00000000">
        <w:rPr>
          <w:rtl w:val="0"/>
        </w:rPr>
        <w:t xml:space="preserve">The transfers are on a 32-bit data channel.</w:t>
      </w:r>
    </w:p>
    <w:p w:rsidR="00000000" w:rsidDel="00000000" w:rsidP="00000000" w:rsidRDefault="00000000" w:rsidRPr="00000000" w14:paraId="00000A47">
      <w:pPr>
        <w:numPr>
          <w:ilvl w:val="0"/>
          <w:numId w:val="133"/>
        </w:numPr>
        <w:spacing w:after="712" w:lineRule="auto"/>
        <w:ind w:left="1572" w:right="8" w:hanging="169.00000000000006"/>
        <w:rPr/>
      </w:pPr>
      <w:r w:rsidDel="00000000" w:rsidR="00000000" w:rsidRPr="00000000">
        <w:rPr>
          <w:rtl w:val="0"/>
        </w:rPr>
        <w:t xml:space="preserve">The burst type is INCR.</w:t>
      </w:r>
    </w:p>
    <w:tbl>
      <w:tblPr>
        <w:tblStyle w:val="Table46"/>
        <w:tblpPr w:leftFromText="0" w:rightFromText="0" w:topFromText="0" w:bottomFromText="0" w:vertAnchor="text" w:horzAnchor="text" w:tblpX="3754" w:tblpY="0"/>
        <w:tblW w:w="4839.0" w:type="dxa"/>
        <w:jc w:val="left"/>
        <w:tblLayout w:type="fixed"/>
        <w:tblLook w:val="0400"/>
      </w:tblPr>
      <w:tblGrid>
        <w:gridCol w:w="1210"/>
        <w:gridCol w:w="1209"/>
        <w:gridCol w:w="1210"/>
        <w:gridCol w:w="378"/>
        <w:gridCol w:w="635"/>
        <w:gridCol w:w="197"/>
        <w:tblGridChange w:id="0">
          <w:tblGrid>
            <w:gridCol w:w="1210"/>
            <w:gridCol w:w="1209"/>
            <w:gridCol w:w="1210"/>
            <w:gridCol w:w="378"/>
            <w:gridCol w:w="635"/>
            <w:gridCol w:w="197"/>
          </w:tblGrid>
        </w:tblGridChange>
      </w:tblGrid>
      <w:tr>
        <w:trPr>
          <w:cantSplit w:val="0"/>
          <w:trHeight w:val="302" w:hRule="atLeast"/>
          <w:tblHeader w:val="0"/>
        </w:trPr>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A48">
            <w:pPr>
              <w:tabs>
                <w:tab w:val="right" w:leader="none" w:pos="1142"/>
              </w:tabs>
              <w:spacing w:after="0" w:line="259" w:lineRule="auto"/>
              <w:ind w:left="0" w:firstLine="0"/>
              <w:rPr/>
            </w:pPr>
            <w:r w:rsidDel="00000000" w:rsidR="00000000" w:rsidRPr="00000000">
              <w:rPr>
                <w:rFonts w:ascii="Arial" w:cs="Arial" w:eastAsia="Arial" w:hAnsi="Arial"/>
                <w:sz w:val="15"/>
                <w:szCs w:val="15"/>
                <w:rtl w:val="0"/>
              </w:rPr>
              <w:t xml:space="preserve">31</w:t>
              <w:tab/>
              <w:t xml:space="preserve">24</w:t>
            </w:r>
            <w:r w:rsidDel="00000000" w:rsidR="00000000" w:rsidRPr="00000000">
              <w:rPr>
                <w:rtl w:val="0"/>
              </w:rPr>
            </w:r>
          </w:p>
        </w:tc>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A49">
            <w:pPr>
              <w:tabs>
                <w:tab w:val="right" w:leader="none" w:pos="1142"/>
              </w:tabs>
              <w:spacing w:after="0" w:line="259" w:lineRule="auto"/>
              <w:ind w:left="0" w:firstLine="0"/>
              <w:rPr/>
            </w:pPr>
            <w:r w:rsidDel="00000000" w:rsidR="00000000" w:rsidRPr="00000000">
              <w:rPr>
                <w:rFonts w:ascii="Arial" w:cs="Arial" w:eastAsia="Arial" w:hAnsi="Arial"/>
                <w:sz w:val="15"/>
                <w:szCs w:val="15"/>
                <w:rtl w:val="0"/>
              </w:rPr>
              <w:t xml:space="preserve">23</w:t>
              <w:tab/>
              <w:t xml:space="preserve">16</w:t>
            </w:r>
            <w:r w:rsidDel="00000000" w:rsidR="00000000" w:rsidRPr="00000000">
              <w:rPr>
                <w:rtl w:val="0"/>
              </w:rPr>
            </w:r>
          </w:p>
        </w:tc>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A4A">
            <w:pPr>
              <w:tabs>
                <w:tab w:val="center" w:leader="none" w:pos="904"/>
              </w:tabs>
              <w:spacing w:after="0" w:line="259" w:lineRule="auto"/>
              <w:ind w:left="0" w:firstLine="0"/>
              <w:rPr/>
            </w:pPr>
            <w:r w:rsidDel="00000000" w:rsidR="00000000" w:rsidRPr="00000000">
              <w:rPr>
                <w:rFonts w:ascii="Arial" w:cs="Arial" w:eastAsia="Arial" w:hAnsi="Arial"/>
                <w:sz w:val="15"/>
                <w:szCs w:val="15"/>
                <w:rtl w:val="0"/>
              </w:rPr>
              <w:t xml:space="preserve">15</w:t>
              <w:tab/>
              <w:t xml:space="preserve">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4B">
            <w:pPr>
              <w:spacing w:after="0" w:line="259" w:lineRule="auto"/>
              <w:ind w:left="106" w:firstLine="0"/>
              <w:rPr/>
            </w:pPr>
            <w:r w:rsidDel="00000000" w:rsidR="00000000" w:rsidRPr="00000000">
              <w:rPr>
                <w:rFonts w:ascii="Arial" w:cs="Arial" w:eastAsia="Arial" w:hAnsi="Arial"/>
                <w:sz w:val="15"/>
                <w:szCs w:val="15"/>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4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4D">
            <w:pPr>
              <w:spacing w:after="0" w:line="259" w:lineRule="auto"/>
              <w:ind w:left="0" w:firstLine="0"/>
              <w:rPr/>
            </w:pPr>
            <w:r w:rsidDel="00000000" w:rsidR="00000000" w:rsidRPr="00000000">
              <w:rPr>
                <w:rFonts w:ascii="Arial" w:cs="Arial" w:eastAsia="Arial" w:hAnsi="Arial"/>
                <w:sz w:val="15"/>
                <w:szCs w:val="15"/>
                <w:rtl w:val="0"/>
              </w:rPr>
              <w:t xml:space="preserve">0</w:t>
            </w: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4E">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4F">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50">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5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52">
            <w:pPr>
              <w:spacing w:after="0" w:line="259" w:lineRule="auto"/>
              <w:ind w:left="0" w:firstLine="0"/>
              <w:rPr/>
            </w:pPr>
            <w:r w:rsidDel="00000000" w:rsidR="00000000" w:rsidRPr="00000000">
              <w:rPr>
                <w:rFonts w:ascii="Arial" w:cs="Arial" w:eastAsia="Arial" w:hAnsi="Arial"/>
                <w:b w:val="1"/>
                <w:bCs w:val="1"/>
                <w:sz w:val="15"/>
                <w:szCs w:val="15"/>
                <w:rtl w:val="0"/>
              </w:rPr>
              <w:t xml:space="preserve">D[7:0]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53">
            <w:pPr>
              <w:spacing w:after="160" w:line="259" w:lineRule="auto"/>
              <w:ind w:left="0" w:firstLine="0"/>
              <w:rPr/>
            </w:pPr>
            <w:r w:rsidDel="00000000" w:rsidR="00000000" w:rsidRPr="00000000">
              <w:rPr>
                <w:rtl w:val="0"/>
              </w:rPr>
            </w:r>
          </w:p>
        </w:tc>
      </w:tr>
      <w:tr>
        <w:trPr>
          <w:cantSplit w:val="0"/>
          <w:trHeight w:val="453"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54">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55">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56">
            <w:pPr>
              <w:spacing w:after="0" w:line="259" w:lineRule="auto"/>
              <w:ind w:left="65" w:firstLine="0"/>
              <w:jc w:val="center"/>
              <w:rPr/>
            </w:pPr>
            <w:r w:rsidDel="00000000" w:rsidR="00000000" w:rsidRPr="00000000">
              <w:rPr>
                <w:rFonts w:ascii="Arial" w:cs="Arial" w:eastAsia="Arial" w:hAnsi="Arial"/>
                <w:b w:val="1"/>
                <w:bCs w:val="1"/>
                <w:sz w:val="15"/>
                <w:szCs w:val="15"/>
                <w:rtl w:val="0"/>
              </w:rPr>
              <w:t xml:space="preserve">D[15:8]</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5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c0c0c0" w:val="clear"/>
          </w:tcPr>
          <w:p w:rsidR="00000000" w:rsidDel="00000000" w:rsidP="00000000" w:rsidRDefault="00000000" w:rsidRPr="00000000" w14:paraId="00000A5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59">
            <w:pPr>
              <w:spacing w:after="160" w:line="259" w:lineRule="auto"/>
              <w:ind w:left="0" w:firstLine="0"/>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5A">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5B">
            <w:pPr>
              <w:spacing w:after="0" w:line="259" w:lineRule="auto"/>
              <w:ind w:left="66" w:firstLine="0"/>
              <w:jc w:val="center"/>
              <w:rPr/>
            </w:pPr>
            <w:r w:rsidDel="00000000" w:rsidR="00000000" w:rsidRPr="00000000">
              <w:rPr>
                <w:rFonts w:ascii="Arial" w:cs="Arial" w:eastAsia="Arial" w:hAnsi="Arial"/>
                <w:b w:val="1"/>
                <w:bCs w:val="1"/>
                <w:sz w:val="15"/>
                <w:szCs w:val="15"/>
                <w:rtl w:val="0"/>
              </w:rPr>
              <w:t xml:space="preserve">D[23:16]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5C">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5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c0c0c0" w:val="clear"/>
          </w:tcPr>
          <w:p w:rsidR="00000000" w:rsidDel="00000000" w:rsidP="00000000" w:rsidRDefault="00000000" w:rsidRPr="00000000" w14:paraId="00000A5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5F">
            <w:pPr>
              <w:spacing w:after="160" w:line="259" w:lineRule="auto"/>
              <w:ind w:left="0" w:firstLine="0"/>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60">
            <w:pPr>
              <w:spacing w:after="0" w:line="259" w:lineRule="auto"/>
              <w:ind w:left="66" w:firstLine="0"/>
              <w:jc w:val="center"/>
              <w:rPr/>
            </w:pPr>
            <w:r w:rsidDel="00000000" w:rsidR="00000000" w:rsidRPr="00000000">
              <w:rPr>
                <w:rFonts w:ascii="Arial" w:cs="Arial" w:eastAsia="Arial" w:hAnsi="Arial"/>
                <w:b w:val="1"/>
                <w:bCs w:val="1"/>
                <w:sz w:val="15"/>
                <w:szCs w:val="15"/>
                <w:rtl w:val="0"/>
              </w:rPr>
              <w:t xml:space="preserve">D[31:24]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1">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2">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6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c0c0c0" w:val="clear"/>
          </w:tcPr>
          <w:p w:rsidR="00000000" w:rsidDel="00000000" w:rsidP="00000000" w:rsidRDefault="00000000" w:rsidRPr="00000000" w14:paraId="00000A6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65">
            <w:pPr>
              <w:spacing w:after="160" w:line="259" w:lineRule="auto"/>
              <w:ind w:left="0" w:firstLine="0"/>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6">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7">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8">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6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6A">
            <w:pPr>
              <w:spacing w:after="0" w:line="259" w:lineRule="auto"/>
              <w:ind w:left="0" w:firstLine="0"/>
              <w:rPr/>
            </w:pPr>
            <w:r w:rsidDel="00000000" w:rsidR="00000000" w:rsidRPr="00000000">
              <w:rPr>
                <w:rFonts w:ascii="Arial" w:cs="Arial" w:eastAsia="Arial" w:hAnsi="Arial"/>
                <w:b w:val="1"/>
                <w:bCs w:val="1"/>
                <w:sz w:val="15"/>
                <w:szCs w:val="15"/>
                <w:rtl w:val="0"/>
              </w:rPr>
              <w:t xml:space="preserve">D[7:0]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6B">
            <w:pPr>
              <w:spacing w:after="160" w:line="259" w:lineRule="auto"/>
              <w:ind w:left="0" w:firstLine="0"/>
              <w:rPr/>
            </w:pPr>
            <w:r w:rsidDel="00000000" w:rsidR="00000000" w:rsidRPr="00000000">
              <w:rPr>
                <w:rtl w:val="0"/>
              </w:rPr>
            </w:r>
          </w:p>
        </w:tc>
      </w:tr>
    </w:tbl>
    <w:p w:rsidR="00000000" w:rsidDel="00000000" w:rsidP="00000000" w:rsidRDefault="00000000" w:rsidRPr="00000000" w14:paraId="00000A6C">
      <w:pPr>
        <w:spacing w:after="264" w:line="265" w:lineRule="auto"/>
        <w:ind w:left="3764" w:hanging="10"/>
        <w:rPr/>
      </w:pPr>
      <w:r w:rsidDel="00000000" w:rsidR="00000000" w:rsidRPr="00000000">
        <w:rPr>
          <w:rFonts w:ascii="Arial" w:cs="Arial" w:eastAsia="Arial" w:hAnsi="Arial"/>
          <w:sz w:val="15"/>
          <w:szCs w:val="15"/>
          <w:rtl w:val="0"/>
        </w:rPr>
        <w:t xml:space="preserve">1st transfer</w:t>
      </w:r>
      <w:r w:rsidDel="00000000" w:rsidR="00000000" w:rsidRPr="00000000">
        <w:rPr>
          <w:rtl w:val="0"/>
        </w:rPr>
      </w:r>
    </w:p>
    <w:p w:rsidR="00000000" w:rsidDel="00000000" w:rsidP="00000000" w:rsidRDefault="00000000" w:rsidRPr="00000000" w14:paraId="00000A6D">
      <w:pPr>
        <w:spacing w:after="264" w:line="265" w:lineRule="auto"/>
        <w:ind w:left="3764" w:hanging="10"/>
        <w:rPr/>
      </w:pPr>
      <w:r w:rsidDel="00000000" w:rsidR="00000000" w:rsidRPr="00000000">
        <w:rPr>
          <w:rFonts w:ascii="Arial" w:cs="Arial" w:eastAsia="Arial" w:hAnsi="Arial"/>
          <w:sz w:val="15"/>
          <w:szCs w:val="15"/>
          <w:rtl w:val="0"/>
        </w:rPr>
        <w:t xml:space="preserve">2nd transfer</w:t>
      </w:r>
      <w:r w:rsidDel="00000000" w:rsidR="00000000" w:rsidRPr="00000000">
        <w:rPr>
          <w:rtl w:val="0"/>
        </w:rPr>
      </w:r>
    </w:p>
    <w:p w:rsidR="00000000" w:rsidDel="00000000" w:rsidP="00000000" w:rsidRDefault="00000000" w:rsidRPr="00000000" w14:paraId="00000A6E">
      <w:pPr>
        <w:spacing w:after="264" w:line="265" w:lineRule="auto"/>
        <w:ind w:left="3764" w:hanging="10"/>
        <w:rPr/>
      </w:pPr>
      <w:r w:rsidDel="00000000" w:rsidR="00000000" w:rsidRPr="00000000">
        <w:rPr>
          <w:rFonts w:ascii="Arial" w:cs="Arial" w:eastAsia="Arial" w:hAnsi="Arial"/>
          <w:sz w:val="15"/>
          <w:szCs w:val="15"/>
          <w:rtl w:val="0"/>
        </w:rPr>
        <w:t xml:space="preserve">3rd transfer</w:t>
      </w:r>
      <w:r w:rsidDel="00000000" w:rsidR="00000000" w:rsidRPr="00000000">
        <w:rPr>
          <w:rtl w:val="0"/>
        </w:rPr>
      </w:r>
    </w:p>
    <w:p w:rsidR="00000000" w:rsidDel="00000000" w:rsidP="00000000" w:rsidRDefault="00000000" w:rsidRPr="00000000" w14:paraId="00000A6F">
      <w:pPr>
        <w:spacing w:after="264" w:line="265" w:lineRule="auto"/>
        <w:ind w:left="3764" w:hanging="10"/>
        <w:rPr/>
      </w:pPr>
      <w:r w:rsidDel="00000000" w:rsidR="00000000" w:rsidRPr="00000000">
        <w:rPr>
          <w:rFonts w:ascii="Arial" w:cs="Arial" w:eastAsia="Arial" w:hAnsi="Arial"/>
          <w:sz w:val="15"/>
          <w:szCs w:val="15"/>
          <w:rtl w:val="0"/>
        </w:rPr>
        <w:t xml:space="preserve">4th transfer</w:t>
      </w:r>
      <w:r w:rsidDel="00000000" w:rsidR="00000000" w:rsidRPr="00000000">
        <w:rPr>
          <w:rtl w:val="0"/>
        </w:rPr>
      </w:r>
    </w:p>
    <w:p w:rsidR="00000000" w:rsidDel="00000000" w:rsidP="00000000" w:rsidRDefault="00000000" w:rsidRPr="00000000" w14:paraId="00000A70">
      <w:pPr>
        <w:spacing w:after="53" w:line="265" w:lineRule="auto"/>
        <w:ind w:left="3764" w:hanging="10"/>
        <w:rPr/>
      </w:pPr>
      <w:r w:rsidDel="00000000" w:rsidR="00000000" w:rsidRPr="00000000">
        <w:rPr>
          <w:rFonts w:ascii="Arial" w:cs="Arial" w:eastAsia="Arial" w:hAnsi="Arial"/>
          <w:sz w:val="15"/>
          <w:szCs w:val="15"/>
          <w:rtl w:val="0"/>
        </w:rPr>
        <w:t xml:space="preserve">5th transfer</w:t>
      </w:r>
      <w:r w:rsidDel="00000000" w:rsidR="00000000" w:rsidRPr="00000000">
        <w:rPr>
          <w:rtl w:val="0"/>
        </w:rPr>
      </w:r>
    </w:p>
    <w:p w:rsidR="00000000" w:rsidDel="00000000" w:rsidP="00000000" w:rsidRDefault="00000000" w:rsidRPr="00000000" w14:paraId="00000A71">
      <w:pPr>
        <w:spacing w:after="44" w:line="259" w:lineRule="auto"/>
        <w:ind w:left="3754" w:firstLine="0"/>
        <w:rPr>
          <w:sz w:val="24"/>
          <w:szCs w:val="24"/>
        </w:rPr>
      </w:pPr>
      <w:r w:rsidDel="00000000" w:rsidR="00000000" w:rsidRPr="00000000">
        <w:rPr>
          <w:sz w:val="24"/>
          <w:szCs w:val="24"/>
        </w:rPr>
        <mc:AlternateContent>
          <mc:Choice Requires="wpg">
            <w:drawing>
              <wp:inline distB="0" distT="0" distL="0" distR="0">
                <wp:extent cx="3072258" cy="191792"/>
                <wp:effectExtent b="0" l="0" r="0" t="0"/>
                <wp:docPr id="623036" name=""/>
                <a:graphic>
                  <a:graphicData uri="http://schemas.microsoft.com/office/word/2010/wordprocessingGroup">
                    <wpg:wgp>
                      <wpg:cNvGrpSpPr/>
                      <wpg:grpSpPr>
                        <a:xfrm>
                          <a:off x="3805100" y="3684100"/>
                          <a:ext cx="3072258" cy="191792"/>
                          <a:chOff x="3805100" y="3684100"/>
                          <a:chExt cx="3081800" cy="198600"/>
                        </a:xfrm>
                      </wpg:grpSpPr>
                      <wpg:grpSp>
                        <wpg:cNvGrpSpPr/>
                        <wpg:grpSpPr>
                          <a:xfrm>
                            <a:off x="3809871" y="3684104"/>
                            <a:ext cx="3072258" cy="191792"/>
                            <a:chOff x="0" y="0"/>
                            <a:chExt cx="3072258" cy="191792"/>
                          </a:xfrm>
                        </wpg:grpSpPr>
                        <wps:wsp>
                          <wps:cNvSpPr/>
                          <wps:cNvPr id="3" name="Shape 3"/>
                          <wps:spPr>
                            <a:xfrm>
                              <a:off x="0" y="0"/>
                              <a:ext cx="3072250" cy="19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3072258" cy="191792"/>
                            </a:xfrm>
                            <a:custGeom>
                              <a:rect b="b" l="l" r="r" t="t"/>
                              <a:pathLst>
                                <a:path extrusionOk="0" h="191792" w="3072258">
                                  <a:moveTo>
                                    <a:pt x="0" y="0"/>
                                  </a:moveTo>
                                  <a:lnTo>
                                    <a:pt x="0" y="96538"/>
                                  </a:lnTo>
                                  <a:lnTo>
                                    <a:pt x="48224" y="143530"/>
                                  </a:lnTo>
                                  <a:lnTo>
                                    <a:pt x="1488501" y="143530"/>
                                  </a:lnTo>
                                  <a:lnTo>
                                    <a:pt x="1535481" y="191792"/>
                                  </a:lnTo>
                                  <a:lnTo>
                                    <a:pt x="1583756" y="143530"/>
                                  </a:lnTo>
                                  <a:lnTo>
                                    <a:pt x="3023996" y="143530"/>
                                  </a:lnTo>
                                  <a:lnTo>
                                    <a:pt x="3072258" y="96538"/>
                                  </a:lnTo>
                                  <a:lnTo>
                                    <a:pt x="307225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72258" cy="191792"/>
                <wp:effectExtent b="0" l="0" r="0" t="0"/>
                <wp:docPr id="62303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072258" cy="1917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72">
      <w:pPr>
        <w:spacing w:after="272" w:line="259" w:lineRule="auto"/>
        <w:ind w:left="2230" w:firstLine="0"/>
        <w:jc w:val="center"/>
        <w:rPr/>
      </w:pPr>
      <w:r w:rsidDel="00000000" w:rsidR="00000000" w:rsidRPr="00000000">
        <w:rPr>
          <w:rFonts w:ascii="Arial" w:cs="Arial" w:eastAsia="Arial" w:hAnsi="Arial"/>
          <w:b w:val="1"/>
          <w:bCs w:val="1"/>
          <w:sz w:val="15"/>
          <w:szCs w:val="15"/>
          <w:rtl w:val="0"/>
        </w:rPr>
        <w:t xml:space="preserve">WDATA[31:0]</w:t>
      </w:r>
      <w:r w:rsidDel="00000000" w:rsidR="00000000" w:rsidRPr="00000000">
        <w:rPr>
          <w:rtl w:val="0"/>
        </w:rPr>
      </w:r>
    </w:p>
    <w:p w:rsidR="00000000" w:rsidDel="00000000" w:rsidP="00000000" w:rsidRDefault="00000000" w:rsidRPr="00000000" w14:paraId="00000A73">
      <w:pPr>
        <w:spacing w:after="443" w:line="265" w:lineRule="auto"/>
        <w:ind w:left="10" w:right="20" w:hanging="10"/>
        <w:jc w:val="right"/>
        <w:rPr/>
      </w:pPr>
      <w:r w:rsidDel="00000000" w:rsidR="00000000" w:rsidRPr="00000000">
        <w:rPr>
          <w:b w:val="1"/>
          <w:bCs w:val="1"/>
          <w:sz w:val="19"/>
          <w:szCs w:val="19"/>
          <w:rtl w:val="0"/>
        </w:rPr>
        <w:t xml:space="preserve">Figure A4.1: Narrow transfer example with 8-bit transfers</w:t>
      </w:r>
      <w:r w:rsidDel="00000000" w:rsidR="00000000" w:rsidRPr="00000000">
        <w:rPr>
          <w:rtl w:val="0"/>
        </w:rPr>
      </w:r>
    </w:p>
    <w:p w:rsidR="00000000" w:rsidDel="00000000" w:rsidP="00000000" w:rsidRDefault="00000000" w:rsidRPr="00000000" w14:paraId="00000A74">
      <w:pPr>
        <w:spacing w:after="129" w:line="259" w:lineRule="auto"/>
        <w:ind w:left="1144" w:hanging="10"/>
        <w:rPr/>
      </w:pPr>
      <w:r w:rsidDel="00000000" w:rsidR="00000000" w:rsidRPr="00000000">
        <w:rPr>
          <w:rtl w:val="0"/>
        </w:rPr>
        <w:t xml:space="preserve">In </w:t>
      </w:r>
      <w:r w:rsidDel="00000000" w:rsidR="00000000" w:rsidRPr="00000000">
        <w:rPr>
          <w:color w:val="0000ff"/>
          <w:rtl w:val="0"/>
        </w:rPr>
        <w:t xml:space="preserve">Figure A4.2</w:t>
      </w:r>
      <w:r w:rsidDel="00000000" w:rsidR="00000000" w:rsidRPr="00000000">
        <w:rPr>
          <w:rtl w:val="0"/>
        </w:rPr>
        <w:t xml:space="preserve">:</w:t>
      </w:r>
    </w:p>
    <w:p w:rsidR="00000000" w:rsidDel="00000000" w:rsidP="00000000" w:rsidRDefault="00000000" w:rsidRPr="00000000" w14:paraId="00000A75">
      <w:pPr>
        <w:numPr>
          <w:ilvl w:val="0"/>
          <w:numId w:val="133"/>
        </w:numPr>
        <w:ind w:left="1572" w:right="8" w:hanging="169.00000000000006"/>
        <w:rPr/>
      </w:pPr>
      <w:r w:rsidDel="00000000" w:rsidR="00000000" w:rsidRPr="00000000">
        <w:rPr>
          <w:rtl w:val="0"/>
        </w:rPr>
        <w:t xml:space="preserve">The transaction has three data transfers.</w:t>
      </w:r>
    </w:p>
    <w:p w:rsidR="00000000" w:rsidDel="00000000" w:rsidP="00000000" w:rsidRDefault="00000000" w:rsidRPr="00000000" w14:paraId="00000A76">
      <w:pPr>
        <w:numPr>
          <w:ilvl w:val="0"/>
          <w:numId w:val="133"/>
        </w:numPr>
        <w:ind w:left="1572" w:right="8" w:hanging="169.00000000000006"/>
        <w:rPr/>
      </w:pPr>
      <w:r w:rsidDel="00000000" w:rsidR="00000000" w:rsidRPr="00000000">
        <w:rPr>
          <w:rtl w:val="0"/>
        </w:rPr>
        <w:t xml:space="preserve">The starting address is 4.</w:t>
      </w:r>
    </w:p>
    <w:p w:rsidR="00000000" w:rsidDel="00000000" w:rsidP="00000000" w:rsidRDefault="00000000" w:rsidRPr="00000000" w14:paraId="00000A77">
      <w:pPr>
        <w:numPr>
          <w:ilvl w:val="0"/>
          <w:numId w:val="133"/>
        </w:numPr>
        <w:ind w:left="1572" w:right="8" w:hanging="169.00000000000006"/>
        <w:rPr/>
      </w:pPr>
      <w:r w:rsidDel="00000000" w:rsidR="00000000" w:rsidRPr="00000000">
        <w:rPr>
          <w:rtl w:val="0"/>
        </w:rPr>
        <w:t xml:space="preserve">Each transfer is 32 bits.</w:t>
      </w:r>
    </w:p>
    <w:p w:rsidR="00000000" w:rsidDel="00000000" w:rsidP="00000000" w:rsidRDefault="00000000" w:rsidRPr="00000000" w14:paraId="00000A78">
      <w:pPr>
        <w:numPr>
          <w:ilvl w:val="0"/>
          <w:numId w:val="133"/>
        </w:numPr>
        <w:spacing w:after="636" w:lineRule="auto"/>
        <w:ind w:left="1572" w:right="8" w:hanging="169.00000000000006"/>
        <w:rPr/>
      </w:pPr>
      <w:r w:rsidDel="00000000" w:rsidR="00000000" w:rsidRPr="00000000">
        <w:rPr>
          <w:rtl w:val="0"/>
        </w:rPr>
        <w:t xml:space="preserve">The transfers are on a 64-bit data channel.</w:t>
      </w:r>
    </w:p>
    <w:tbl>
      <w:tblPr>
        <w:tblStyle w:val="Table47"/>
        <w:tblpPr w:leftFromText="0" w:rightFromText="0" w:topFromText="0" w:bottomFromText="0" w:vertAnchor="text" w:horzAnchor="text" w:tblpX="65" w:tblpY="0"/>
        <w:tblW w:w="8792.0" w:type="dxa"/>
        <w:jc w:val="left"/>
        <w:tblLayout w:type="fixed"/>
        <w:tblLook w:val="0400"/>
      </w:tblPr>
      <w:tblGrid>
        <w:gridCol w:w="880"/>
        <w:gridCol w:w="217"/>
        <w:gridCol w:w="1098"/>
        <w:gridCol w:w="881"/>
        <w:gridCol w:w="219"/>
        <w:gridCol w:w="1099"/>
        <w:gridCol w:w="264"/>
        <w:gridCol w:w="836"/>
        <w:gridCol w:w="264"/>
        <w:gridCol w:w="836"/>
        <w:gridCol w:w="921"/>
        <w:gridCol w:w="179"/>
        <w:gridCol w:w="344"/>
        <w:gridCol w:w="571"/>
        <w:gridCol w:w="183"/>
        <w:tblGridChange w:id="0">
          <w:tblGrid>
            <w:gridCol w:w="880"/>
            <w:gridCol w:w="217"/>
            <w:gridCol w:w="1098"/>
            <w:gridCol w:w="881"/>
            <w:gridCol w:w="219"/>
            <w:gridCol w:w="1099"/>
            <w:gridCol w:w="264"/>
            <w:gridCol w:w="836"/>
            <w:gridCol w:w="264"/>
            <w:gridCol w:w="836"/>
            <w:gridCol w:w="921"/>
            <w:gridCol w:w="179"/>
            <w:gridCol w:w="344"/>
            <w:gridCol w:w="571"/>
            <w:gridCol w:w="183"/>
          </w:tblGrid>
        </w:tblGridChange>
      </w:tblGrid>
      <w:tr>
        <w:trPr>
          <w:cantSplit w:val="0"/>
          <w:trHeight w:val="260" w:hRule="atLeast"/>
          <w:tblHeader w:val="0"/>
        </w:trPr>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79">
            <w:pPr>
              <w:spacing w:after="0" w:line="259" w:lineRule="auto"/>
              <w:ind w:left="56" w:firstLine="0"/>
              <w:rPr/>
            </w:pPr>
            <w:r w:rsidDel="00000000" w:rsidR="00000000" w:rsidRPr="00000000">
              <w:rPr>
                <w:rFonts w:ascii="Arial" w:cs="Arial" w:eastAsia="Arial" w:hAnsi="Arial"/>
                <w:sz w:val="14"/>
                <w:szCs w:val="14"/>
                <w:rtl w:val="0"/>
              </w:rPr>
              <w:t xml:space="preserve">63</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7A">
            <w:pPr>
              <w:spacing w:after="0" w:line="259" w:lineRule="auto"/>
              <w:ind w:left="0" w:firstLine="0"/>
              <w:jc w:val="both"/>
              <w:rPr/>
            </w:pPr>
            <w:r w:rsidDel="00000000" w:rsidR="00000000" w:rsidRPr="00000000">
              <w:rPr>
                <w:rFonts w:ascii="Arial" w:cs="Arial" w:eastAsia="Arial" w:hAnsi="Arial"/>
                <w:sz w:val="14"/>
                <w:szCs w:val="14"/>
                <w:rtl w:val="0"/>
              </w:rPr>
              <w:t xml:space="preserve">56</w:t>
            </w:r>
            <w:r w:rsidDel="00000000" w:rsidR="00000000" w:rsidRPr="00000000">
              <w:rPr>
                <w:rtl w:val="0"/>
              </w:rPr>
            </w:r>
          </w:p>
        </w:tc>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A7B">
            <w:pPr>
              <w:tabs>
                <w:tab w:val="right" w:leader="none" w:pos="1053"/>
              </w:tabs>
              <w:spacing w:after="0" w:line="259" w:lineRule="auto"/>
              <w:ind w:left="0" w:firstLine="0"/>
              <w:rPr/>
            </w:pPr>
            <w:r w:rsidDel="00000000" w:rsidR="00000000" w:rsidRPr="00000000">
              <w:rPr>
                <w:rFonts w:ascii="Arial" w:cs="Arial" w:eastAsia="Arial" w:hAnsi="Arial"/>
                <w:sz w:val="14"/>
                <w:szCs w:val="14"/>
                <w:rtl w:val="0"/>
              </w:rPr>
              <w:t xml:space="preserve">55</w:t>
              <w:tab/>
              <w:t xml:space="preserve">48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7C">
            <w:pPr>
              <w:spacing w:after="0" w:line="259" w:lineRule="auto"/>
              <w:ind w:left="56" w:firstLine="0"/>
              <w:rPr/>
            </w:pPr>
            <w:r w:rsidDel="00000000" w:rsidR="00000000" w:rsidRPr="00000000">
              <w:rPr>
                <w:rFonts w:ascii="Arial" w:cs="Arial" w:eastAsia="Arial" w:hAnsi="Arial"/>
                <w:sz w:val="14"/>
                <w:szCs w:val="14"/>
                <w:rtl w:val="0"/>
              </w:rPr>
              <w:t xml:space="preserve">47</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7D">
            <w:pPr>
              <w:spacing w:after="0" w:line="259" w:lineRule="auto"/>
              <w:ind w:left="0" w:firstLine="0"/>
              <w:jc w:val="both"/>
              <w:rPr/>
            </w:pPr>
            <w:r w:rsidDel="00000000" w:rsidR="00000000" w:rsidRPr="00000000">
              <w:rPr>
                <w:rFonts w:ascii="Arial" w:cs="Arial" w:eastAsia="Arial" w:hAnsi="Arial"/>
                <w:sz w:val="14"/>
                <w:szCs w:val="14"/>
                <w:rtl w:val="0"/>
              </w:rPr>
              <w:t xml:space="preserve">40</w:t>
            </w:r>
            <w:r w:rsidDel="00000000" w:rsidR="00000000" w:rsidRPr="00000000">
              <w:rPr>
                <w:rtl w:val="0"/>
              </w:rPr>
            </w:r>
          </w:p>
        </w:tc>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A7E">
            <w:pPr>
              <w:tabs>
                <w:tab w:val="right" w:leader="none" w:pos="1053"/>
              </w:tabs>
              <w:spacing w:after="0" w:line="259" w:lineRule="auto"/>
              <w:ind w:left="0" w:firstLine="0"/>
              <w:rPr/>
            </w:pPr>
            <w:r w:rsidDel="00000000" w:rsidR="00000000" w:rsidRPr="00000000">
              <w:rPr>
                <w:rFonts w:ascii="Arial" w:cs="Arial" w:eastAsia="Arial" w:hAnsi="Arial"/>
                <w:sz w:val="14"/>
                <w:szCs w:val="14"/>
                <w:rtl w:val="0"/>
              </w:rPr>
              <w:t xml:space="preserve">39</w:t>
              <w:tab/>
              <w:t xml:space="preserve">32</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7F">
            <w:pPr>
              <w:spacing w:after="0" w:line="259" w:lineRule="auto"/>
              <w:ind w:left="56" w:firstLine="0"/>
              <w:jc w:val="both"/>
              <w:rPr/>
            </w:pPr>
            <w:r w:rsidDel="00000000" w:rsidR="00000000" w:rsidRPr="00000000">
              <w:rPr>
                <w:rFonts w:ascii="Arial" w:cs="Arial" w:eastAsia="Arial" w:hAnsi="Arial"/>
                <w:sz w:val="14"/>
                <w:szCs w:val="14"/>
                <w:rtl w:val="0"/>
              </w:rPr>
              <w:t xml:space="preserve">31</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80">
            <w:pPr>
              <w:spacing w:after="0" w:line="259" w:lineRule="auto"/>
              <w:ind w:left="0" w:right="15" w:firstLine="0"/>
              <w:jc w:val="right"/>
              <w:rPr/>
            </w:pPr>
            <w:r w:rsidDel="00000000" w:rsidR="00000000" w:rsidRPr="00000000">
              <w:rPr>
                <w:rFonts w:ascii="Arial" w:cs="Arial" w:eastAsia="Arial" w:hAnsi="Arial"/>
                <w:sz w:val="14"/>
                <w:szCs w:val="14"/>
                <w:rtl w:val="0"/>
              </w:rPr>
              <w:t xml:space="preserve">24</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81">
            <w:pPr>
              <w:spacing w:after="0" w:line="259" w:lineRule="auto"/>
              <w:ind w:left="56" w:firstLine="0"/>
              <w:jc w:val="both"/>
              <w:rPr/>
            </w:pPr>
            <w:r w:rsidDel="00000000" w:rsidR="00000000" w:rsidRPr="00000000">
              <w:rPr>
                <w:rFonts w:ascii="Arial" w:cs="Arial" w:eastAsia="Arial" w:hAnsi="Arial"/>
                <w:sz w:val="14"/>
                <w:szCs w:val="14"/>
                <w:rtl w:val="0"/>
              </w:rPr>
              <w:t xml:space="preserve">23</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82">
            <w:pPr>
              <w:spacing w:after="0" w:line="259" w:lineRule="auto"/>
              <w:ind w:left="0" w:right="15" w:firstLine="0"/>
              <w:jc w:val="right"/>
              <w:rPr/>
            </w:pPr>
            <w:r w:rsidDel="00000000" w:rsidR="00000000" w:rsidRPr="00000000">
              <w:rPr>
                <w:rFonts w:ascii="Arial" w:cs="Arial" w:eastAsia="Arial" w:hAnsi="Arial"/>
                <w:sz w:val="14"/>
                <w:szCs w:val="14"/>
                <w:rtl w:val="0"/>
              </w:rPr>
              <w:t xml:space="preserve">16</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83">
            <w:pPr>
              <w:spacing w:after="0" w:line="259" w:lineRule="auto"/>
              <w:ind w:left="56" w:firstLine="0"/>
              <w:rPr/>
            </w:pPr>
            <w:r w:rsidDel="00000000" w:rsidR="00000000" w:rsidRPr="00000000">
              <w:rPr>
                <w:rFonts w:ascii="Arial" w:cs="Arial" w:eastAsia="Arial" w:hAnsi="Arial"/>
                <w:sz w:val="14"/>
                <w:szCs w:val="14"/>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84">
            <w:pPr>
              <w:spacing w:after="0" w:line="259" w:lineRule="auto"/>
              <w:ind w:left="0" w:firstLine="0"/>
              <w:rPr/>
            </w:pPr>
            <w:r w:rsidDel="00000000" w:rsidR="00000000" w:rsidRPr="00000000">
              <w:rPr>
                <w:rFonts w:ascii="Arial" w:cs="Arial" w:eastAsia="Arial" w:hAnsi="Arial"/>
                <w:sz w:val="14"/>
                <w:szCs w:val="14"/>
                <w:rtl w:val="0"/>
              </w:rPr>
              <w:t xml:space="preserve">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85">
            <w:pPr>
              <w:spacing w:after="0" w:line="259" w:lineRule="auto"/>
              <w:ind w:left="96" w:firstLine="0"/>
              <w:rPr/>
            </w:pPr>
            <w:r w:rsidDel="00000000" w:rsidR="00000000" w:rsidRPr="00000000">
              <w:rPr>
                <w:rFonts w:ascii="Arial" w:cs="Arial" w:eastAsia="Arial" w:hAnsi="Arial"/>
                <w:sz w:val="14"/>
                <w:szCs w:val="14"/>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8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87">
            <w:pPr>
              <w:spacing w:after="0" w:line="259" w:lineRule="auto"/>
              <w:ind w:left="0" w:firstLine="0"/>
              <w:rPr/>
            </w:pPr>
            <w:r w:rsidDel="00000000" w:rsidR="00000000" w:rsidRPr="00000000">
              <w:rPr>
                <w:rFonts w:ascii="Arial" w:cs="Arial" w:eastAsia="Arial" w:hAnsi="Arial"/>
                <w:sz w:val="14"/>
                <w:szCs w:val="14"/>
                <w:rtl w:val="0"/>
              </w:rPr>
              <w:t xml:space="preserve">0</w:t>
            </w:r>
            <w:r w:rsidDel="00000000" w:rsidR="00000000" w:rsidRPr="00000000">
              <w:rPr>
                <w:rtl w:val="0"/>
              </w:rPr>
            </w:r>
          </w:p>
        </w:tc>
      </w:tr>
      <w:tr>
        <w:trPr>
          <w:cantSplit w:val="0"/>
          <w:trHeight w:val="481" w:hRule="atLeast"/>
          <w:tblHeader w:val="0"/>
        </w:trPr>
        <w:tc>
          <w:tcPr>
            <w:tcBorders>
              <w:top w:color="000000" w:space="0" w:sz="5" w:val="single"/>
              <w:left w:color="000000" w:space="0" w:sz="5" w:val="single"/>
              <w:bottom w:color="000000" w:space="0" w:sz="5" w:val="single"/>
              <w:right w:color="000000" w:space="0" w:sz="0" w:val="nil"/>
            </w:tcBorders>
            <w:vAlign w:val="center"/>
          </w:tcPr>
          <w:p w:rsidR="00000000" w:rsidDel="00000000" w:rsidP="00000000" w:rsidRDefault="00000000" w:rsidRPr="00000000" w14:paraId="00000A88">
            <w:pPr>
              <w:spacing w:after="0" w:line="259" w:lineRule="auto"/>
              <w:ind w:left="0" w:firstLine="0"/>
              <w:jc w:val="right"/>
              <w:rPr/>
            </w:pPr>
            <w:r w:rsidDel="00000000" w:rsidR="00000000" w:rsidRPr="00000000">
              <w:rPr>
                <w:rFonts w:ascii="Arial" w:cs="Arial" w:eastAsia="Arial" w:hAnsi="Arial"/>
                <w:b w:val="1"/>
                <w:bCs w:val="1"/>
                <w:sz w:val="14"/>
                <w:szCs w:val="14"/>
                <w:rtl w:val="0"/>
              </w:rPr>
              <w:t xml:space="preserve">D[63:56]</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A89">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8A">
            <w:pPr>
              <w:spacing w:after="0" w:line="259" w:lineRule="auto"/>
              <w:ind w:left="45" w:firstLine="0"/>
              <w:jc w:val="center"/>
              <w:rPr/>
            </w:pPr>
            <w:r w:rsidDel="00000000" w:rsidR="00000000" w:rsidRPr="00000000">
              <w:rPr>
                <w:rFonts w:ascii="Arial" w:cs="Arial" w:eastAsia="Arial" w:hAnsi="Arial"/>
                <w:b w:val="1"/>
                <w:bCs w:val="1"/>
                <w:sz w:val="14"/>
                <w:szCs w:val="14"/>
                <w:rtl w:val="0"/>
              </w:rPr>
              <w:t xml:space="preserve">D[55:48]</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vAlign w:val="center"/>
          </w:tcPr>
          <w:p w:rsidR="00000000" w:rsidDel="00000000" w:rsidP="00000000" w:rsidRDefault="00000000" w:rsidRPr="00000000" w14:paraId="00000A8B">
            <w:pPr>
              <w:spacing w:after="0" w:line="259" w:lineRule="auto"/>
              <w:ind w:left="0" w:firstLine="0"/>
              <w:jc w:val="right"/>
              <w:rPr/>
            </w:pPr>
            <w:r w:rsidDel="00000000" w:rsidR="00000000" w:rsidRPr="00000000">
              <w:rPr>
                <w:rFonts w:ascii="Arial" w:cs="Arial" w:eastAsia="Arial" w:hAnsi="Arial"/>
                <w:b w:val="1"/>
                <w:bCs w:val="1"/>
                <w:sz w:val="14"/>
                <w:szCs w:val="14"/>
                <w:rtl w:val="0"/>
              </w:rPr>
              <w:t xml:space="preserve">D[47:40]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8C">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8D">
            <w:pPr>
              <w:spacing w:after="0" w:line="259" w:lineRule="auto"/>
              <w:ind w:left="45" w:firstLine="0"/>
              <w:jc w:val="center"/>
              <w:rPr/>
            </w:pPr>
            <w:r w:rsidDel="00000000" w:rsidR="00000000" w:rsidRPr="00000000">
              <w:rPr>
                <w:rFonts w:ascii="Arial" w:cs="Arial" w:eastAsia="Arial" w:hAnsi="Arial"/>
                <w:b w:val="1"/>
                <w:bCs w:val="1"/>
                <w:sz w:val="14"/>
                <w:szCs w:val="14"/>
                <w:rtl w:val="0"/>
              </w:rPr>
              <w:t xml:space="preserve">D[39:32]</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8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8F">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9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91">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9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93">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9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c0c0c0" w:val="clear"/>
          </w:tcPr>
          <w:p w:rsidR="00000000" w:rsidDel="00000000" w:rsidP="00000000" w:rsidRDefault="00000000" w:rsidRPr="00000000" w14:paraId="00000A9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96">
            <w:pPr>
              <w:spacing w:after="160" w:line="259" w:lineRule="auto"/>
              <w:ind w:left="0" w:firstLine="0"/>
              <w:rPr/>
            </w:pPr>
            <w:r w:rsidDel="00000000" w:rsidR="00000000" w:rsidRPr="00000000">
              <w:rPr>
                <w:rtl w:val="0"/>
              </w:rPr>
            </w:r>
          </w:p>
        </w:tc>
      </w:tr>
      <w:tr>
        <w:trPr>
          <w:cantSplit w:val="0"/>
          <w:trHeight w:val="412" w:hRule="atLeast"/>
          <w:tblHeader w:val="0"/>
        </w:trPr>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9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98">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9">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9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9B">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C">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9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vAlign w:val="center"/>
          </w:tcPr>
          <w:p w:rsidR="00000000" w:rsidDel="00000000" w:rsidP="00000000" w:rsidRDefault="00000000" w:rsidRPr="00000000" w14:paraId="00000A9E">
            <w:pPr>
              <w:spacing w:after="0" w:line="259" w:lineRule="auto"/>
              <w:ind w:left="0" w:firstLine="0"/>
              <w:rPr/>
            </w:pPr>
            <w:r w:rsidDel="00000000" w:rsidR="00000000" w:rsidRPr="00000000">
              <w:rPr>
                <w:rFonts w:ascii="Arial" w:cs="Arial" w:eastAsia="Arial" w:hAnsi="Arial"/>
                <w:b w:val="1"/>
                <w:bCs w:val="1"/>
                <w:sz w:val="14"/>
                <w:szCs w:val="14"/>
                <w:rtl w:val="0"/>
              </w:rPr>
              <w:t xml:space="preserve">D[31:24]</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9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vAlign w:val="center"/>
          </w:tcPr>
          <w:p w:rsidR="00000000" w:rsidDel="00000000" w:rsidP="00000000" w:rsidRDefault="00000000" w:rsidRPr="00000000" w14:paraId="00000AA0">
            <w:pPr>
              <w:spacing w:after="0" w:line="259" w:lineRule="auto"/>
              <w:ind w:left="0" w:firstLine="0"/>
              <w:rPr/>
            </w:pPr>
            <w:r w:rsidDel="00000000" w:rsidR="00000000" w:rsidRPr="00000000">
              <w:rPr>
                <w:rFonts w:ascii="Arial" w:cs="Arial" w:eastAsia="Arial" w:hAnsi="Arial"/>
                <w:b w:val="1"/>
                <w:bCs w:val="1"/>
                <w:sz w:val="14"/>
                <w:szCs w:val="14"/>
                <w:rtl w:val="0"/>
              </w:rPr>
              <w:t xml:space="preserve">D[23:16]</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vAlign w:val="center"/>
          </w:tcPr>
          <w:p w:rsidR="00000000" w:rsidDel="00000000" w:rsidP="00000000" w:rsidRDefault="00000000" w:rsidRPr="00000000" w14:paraId="00000AA1">
            <w:pPr>
              <w:spacing w:after="0" w:line="259" w:lineRule="auto"/>
              <w:ind w:left="304" w:firstLine="0"/>
              <w:rPr/>
            </w:pPr>
            <w:r w:rsidDel="00000000" w:rsidR="00000000" w:rsidRPr="00000000">
              <w:rPr>
                <w:rFonts w:ascii="Arial" w:cs="Arial" w:eastAsia="Arial" w:hAnsi="Arial"/>
                <w:b w:val="1"/>
                <w:bCs w:val="1"/>
                <w:sz w:val="14"/>
                <w:szCs w:val="14"/>
                <w:rtl w:val="0"/>
              </w:rPr>
              <w:t xml:space="preserve">D[15:8]</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A2">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A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A4">
            <w:pPr>
              <w:spacing w:after="0" w:line="259" w:lineRule="auto"/>
              <w:ind w:left="0" w:firstLine="0"/>
              <w:rPr/>
            </w:pPr>
            <w:r w:rsidDel="00000000" w:rsidR="00000000" w:rsidRPr="00000000">
              <w:rPr>
                <w:rFonts w:ascii="Arial" w:cs="Arial" w:eastAsia="Arial" w:hAnsi="Arial"/>
                <w:b w:val="1"/>
                <w:bCs w:val="1"/>
                <w:sz w:val="14"/>
                <w:szCs w:val="14"/>
                <w:rtl w:val="0"/>
              </w:rPr>
              <w:t xml:space="preserve">D[7:0]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A5">
            <w:pPr>
              <w:spacing w:after="160" w:line="259" w:lineRule="auto"/>
              <w:ind w:left="0" w:firstLine="0"/>
              <w:rPr/>
            </w:pPr>
            <w:r w:rsidDel="00000000" w:rsidR="00000000" w:rsidRPr="00000000">
              <w:rPr>
                <w:rtl w:val="0"/>
              </w:rPr>
            </w:r>
          </w:p>
        </w:tc>
      </w:tr>
      <w:tr>
        <w:trPr>
          <w:cantSplit w:val="0"/>
          <w:trHeight w:val="413" w:hRule="atLeast"/>
          <w:tblHeader w:val="0"/>
        </w:trPr>
        <w:tc>
          <w:tcPr>
            <w:tcBorders>
              <w:top w:color="000000" w:space="0" w:sz="5" w:val="single"/>
              <w:left w:color="000000" w:space="0" w:sz="5" w:val="single"/>
              <w:bottom w:color="000000" w:space="0" w:sz="5" w:val="single"/>
              <w:right w:color="000000" w:space="0" w:sz="0" w:val="nil"/>
            </w:tcBorders>
            <w:shd w:fill="ffffff" w:val="clear"/>
            <w:vAlign w:val="center"/>
          </w:tcPr>
          <w:p w:rsidR="00000000" w:rsidDel="00000000" w:rsidP="00000000" w:rsidRDefault="00000000" w:rsidRPr="00000000" w14:paraId="00000AA6">
            <w:pPr>
              <w:spacing w:after="0" w:line="259" w:lineRule="auto"/>
              <w:ind w:left="0" w:firstLine="0"/>
              <w:jc w:val="right"/>
              <w:rPr/>
            </w:pPr>
            <w:r w:rsidDel="00000000" w:rsidR="00000000" w:rsidRPr="00000000">
              <w:rPr>
                <w:rFonts w:ascii="Arial" w:cs="Arial" w:eastAsia="Arial" w:hAnsi="Arial"/>
                <w:b w:val="1"/>
                <w:bCs w:val="1"/>
                <w:sz w:val="14"/>
                <w:szCs w:val="14"/>
                <w:rtl w:val="0"/>
              </w:rPr>
              <w:t xml:space="preserve">D[63:56]</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A7">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A8">
            <w:pPr>
              <w:spacing w:after="0" w:line="259" w:lineRule="auto"/>
              <w:ind w:left="45" w:firstLine="0"/>
              <w:jc w:val="center"/>
              <w:rPr/>
            </w:pPr>
            <w:r w:rsidDel="00000000" w:rsidR="00000000" w:rsidRPr="00000000">
              <w:rPr>
                <w:rFonts w:ascii="Arial" w:cs="Arial" w:eastAsia="Arial" w:hAnsi="Arial"/>
                <w:b w:val="1"/>
                <w:bCs w:val="1"/>
                <w:sz w:val="14"/>
                <w:szCs w:val="14"/>
                <w:rtl w:val="0"/>
              </w:rPr>
              <w:t xml:space="preserve">D[55:48]</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vAlign w:val="center"/>
          </w:tcPr>
          <w:p w:rsidR="00000000" w:rsidDel="00000000" w:rsidP="00000000" w:rsidRDefault="00000000" w:rsidRPr="00000000" w14:paraId="00000AA9">
            <w:pPr>
              <w:spacing w:after="0" w:line="259" w:lineRule="auto"/>
              <w:ind w:left="0" w:firstLine="0"/>
              <w:jc w:val="right"/>
              <w:rPr/>
            </w:pPr>
            <w:r w:rsidDel="00000000" w:rsidR="00000000" w:rsidRPr="00000000">
              <w:rPr>
                <w:rFonts w:ascii="Arial" w:cs="Arial" w:eastAsia="Arial" w:hAnsi="Arial"/>
                <w:b w:val="1"/>
                <w:bCs w:val="1"/>
                <w:sz w:val="14"/>
                <w:szCs w:val="14"/>
                <w:rtl w:val="0"/>
              </w:rPr>
              <w:t xml:space="preserve">D[47:40]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AA">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AB">
            <w:pPr>
              <w:spacing w:after="0" w:line="259" w:lineRule="auto"/>
              <w:ind w:left="45" w:firstLine="0"/>
              <w:jc w:val="center"/>
              <w:rPr/>
            </w:pPr>
            <w:r w:rsidDel="00000000" w:rsidR="00000000" w:rsidRPr="00000000">
              <w:rPr>
                <w:rFonts w:ascii="Arial" w:cs="Arial" w:eastAsia="Arial" w:hAnsi="Arial"/>
                <w:b w:val="1"/>
                <w:bCs w:val="1"/>
                <w:sz w:val="14"/>
                <w:szCs w:val="14"/>
                <w:rtl w:val="0"/>
              </w:rPr>
              <w:t xml:space="preserve">D[39:32]</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A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AD">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A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AF">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B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B1">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AB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c0c0c0" w:val="clear"/>
          </w:tcPr>
          <w:p w:rsidR="00000000" w:rsidDel="00000000" w:rsidP="00000000" w:rsidRDefault="00000000" w:rsidRPr="00000000" w14:paraId="00000AB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AB4">
            <w:pPr>
              <w:spacing w:after="160" w:line="259" w:lineRule="auto"/>
              <w:ind w:left="0" w:firstLine="0"/>
              <w:rPr/>
            </w:pPr>
            <w:r w:rsidDel="00000000" w:rsidR="00000000" w:rsidRPr="00000000">
              <w:rPr>
                <w:rtl w:val="0"/>
              </w:rPr>
            </w:r>
          </w:p>
        </w:tc>
      </w:tr>
    </w:tbl>
    <w:p w:rsidR="00000000" w:rsidDel="00000000" w:rsidP="00000000" w:rsidRDefault="00000000" w:rsidRPr="00000000" w14:paraId="00000AB5">
      <w:pPr>
        <w:spacing w:after="273" w:line="265" w:lineRule="auto"/>
        <w:ind w:left="75" w:right="433" w:hanging="10"/>
        <w:jc w:val="right"/>
        <w:rPr/>
      </w:pPr>
      <w:r w:rsidDel="00000000" w:rsidR="00000000" w:rsidRPr="00000000">
        <w:rPr>
          <w:rFonts w:ascii="Arial" w:cs="Arial" w:eastAsia="Arial" w:hAnsi="Arial"/>
          <w:sz w:val="14"/>
          <w:szCs w:val="14"/>
          <w:rtl w:val="0"/>
        </w:rPr>
        <w:t xml:space="preserve">1st transfer</w:t>
      </w:r>
      <w:r w:rsidDel="00000000" w:rsidR="00000000" w:rsidRPr="00000000">
        <w:rPr>
          <w:rtl w:val="0"/>
        </w:rPr>
      </w:r>
    </w:p>
    <w:p w:rsidR="00000000" w:rsidDel="00000000" w:rsidP="00000000" w:rsidRDefault="00000000" w:rsidRPr="00000000" w14:paraId="00000AB6">
      <w:pPr>
        <w:spacing w:after="240" w:line="265" w:lineRule="auto"/>
        <w:ind w:left="75" w:right="433" w:hanging="10"/>
        <w:jc w:val="right"/>
        <w:rPr/>
      </w:pPr>
      <w:r w:rsidDel="00000000" w:rsidR="00000000" w:rsidRPr="00000000">
        <w:rPr>
          <w:rFonts w:ascii="Arial" w:cs="Arial" w:eastAsia="Arial" w:hAnsi="Arial"/>
          <w:sz w:val="14"/>
          <w:szCs w:val="14"/>
          <w:rtl w:val="0"/>
        </w:rPr>
        <w:t xml:space="preserve">2nd transfer</w:t>
      </w:r>
      <w:r w:rsidDel="00000000" w:rsidR="00000000" w:rsidRPr="00000000">
        <w:rPr>
          <w:rtl w:val="0"/>
        </w:rPr>
      </w:r>
    </w:p>
    <w:p w:rsidR="00000000" w:rsidDel="00000000" w:rsidP="00000000" w:rsidRDefault="00000000" w:rsidRPr="00000000" w14:paraId="00000AB7">
      <w:pPr>
        <w:spacing w:after="48" w:line="265" w:lineRule="auto"/>
        <w:ind w:left="75" w:right="433" w:hanging="10"/>
        <w:jc w:val="right"/>
        <w:rPr/>
      </w:pPr>
      <w:r w:rsidDel="00000000" w:rsidR="00000000" w:rsidRPr="00000000">
        <w:rPr>
          <w:rFonts w:ascii="Arial" w:cs="Arial" w:eastAsia="Arial" w:hAnsi="Arial"/>
          <w:sz w:val="14"/>
          <w:szCs w:val="14"/>
          <w:rtl w:val="0"/>
        </w:rPr>
        <w:t xml:space="preserve">3rd transfer</w:t>
      </w:r>
      <w:r w:rsidDel="00000000" w:rsidR="00000000" w:rsidRPr="00000000">
        <w:rPr>
          <w:rtl w:val="0"/>
        </w:rPr>
      </w:r>
    </w:p>
    <w:p w:rsidR="00000000" w:rsidDel="00000000" w:rsidP="00000000" w:rsidRDefault="00000000" w:rsidRPr="00000000" w14:paraId="00000AB8">
      <w:pPr>
        <w:spacing w:after="40" w:line="259" w:lineRule="auto"/>
        <w:ind w:left="65" w:firstLine="0"/>
        <w:rPr/>
      </w:pPr>
      <w:r w:rsidDel="00000000" w:rsidR="00000000" w:rsidRPr="00000000">
        <w:rPr>
          <w:sz w:val="22"/>
          <w:szCs w:val="22"/>
        </w:rPr>
        <mc:AlternateContent>
          <mc:Choice Requires="wpg">
            <w:drawing>
              <wp:inline distB="0" distT="0" distL="0" distR="0">
                <wp:extent cx="5583916" cy="174292"/>
                <wp:effectExtent b="0" l="0" r="0" t="0"/>
                <wp:docPr id="623037" name=""/>
                <a:graphic>
                  <a:graphicData uri="http://schemas.microsoft.com/office/word/2010/wordprocessingGroup">
                    <wpg:wgp>
                      <wpg:cNvGrpSpPr/>
                      <wpg:grpSpPr>
                        <a:xfrm>
                          <a:off x="2549275" y="3692850"/>
                          <a:ext cx="5583916" cy="174292"/>
                          <a:chOff x="2549275" y="3692850"/>
                          <a:chExt cx="5593450" cy="181050"/>
                        </a:xfrm>
                      </wpg:grpSpPr>
                      <wpg:grpSp>
                        <wpg:cNvGrpSpPr/>
                        <wpg:grpSpPr>
                          <a:xfrm>
                            <a:off x="2554042" y="3692854"/>
                            <a:ext cx="5583916" cy="174292"/>
                            <a:chOff x="0" y="0"/>
                            <a:chExt cx="5583916" cy="174292"/>
                          </a:xfrm>
                        </wpg:grpSpPr>
                        <wps:wsp>
                          <wps:cNvSpPr/>
                          <wps:cNvPr id="3" name="Shape 3"/>
                          <wps:spPr>
                            <a:xfrm>
                              <a:off x="0" y="0"/>
                              <a:ext cx="5583900" cy="17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583916" cy="174292"/>
                            </a:xfrm>
                            <a:custGeom>
                              <a:rect b="b" l="l" r="r" t="t"/>
                              <a:pathLst>
                                <a:path extrusionOk="0" h="174292" w="5583916">
                                  <a:moveTo>
                                    <a:pt x="0" y="0"/>
                                  </a:moveTo>
                                  <a:lnTo>
                                    <a:pt x="0" y="87729"/>
                                  </a:lnTo>
                                  <a:lnTo>
                                    <a:pt x="43870" y="130434"/>
                                  </a:lnTo>
                                  <a:lnTo>
                                    <a:pt x="2748105" y="130434"/>
                                  </a:lnTo>
                                  <a:lnTo>
                                    <a:pt x="2791929" y="174292"/>
                                  </a:lnTo>
                                  <a:lnTo>
                                    <a:pt x="2835799" y="130434"/>
                                  </a:lnTo>
                                  <a:lnTo>
                                    <a:pt x="5540045" y="130434"/>
                                  </a:lnTo>
                                  <a:lnTo>
                                    <a:pt x="5583916" y="87729"/>
                                  </a:lnTo>
                                  <a:lnTo>
                                    <a:pt x="5583916"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83916" cy="174292"/>
                <wp:effectExtent b="0" l="0" r="0" t="0"/>
                <wp:docPr id="62303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83916" cy="1742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B9">
      <w:pPr>
        <w:spacing w:after="282" w:line="259" w:lineRule="auto"/>
        <w:ind w:left="0" w:right="1190" w:firstLine="0"/>
        <w:jc w:val="center"/>
        <w:rPr/>
      </w:pPr>
      <w:r w:rsidDel="00000000" w:rsidR="00000000" w:rsidRPr="00000000">
        <w:rPr>
          <w:rFonts w:ascii="Arial" w:cs="Arial" w:eastAsia="Arial" w:hAnsi="Arial"/>
          <w:b w:val="1"/>
          <w:bCs w:val="1"/>
          <w:sz w:val="14"/>
          <w:szCs w:val="14"/>
          <w:rtl w:val="0"/>
        </w:rPr>
        <w:t xml:space="preserve">WDATA[63:0]</w:t>
      </w:r>
      <w:r w:rsidDel="00000000" w:rsidR="00000000" w:rsidRPr="00000000">
        <w:rPr>
          <w:rtl w:val="0"/>
        </w:rPr>
      </w:r>
    </w:p>
    <w:p w:rsidR="00000000" w:rsidDel="00000000" w:rsidP="00000000" w:rsidRDefault="00000000" w:rsidRPr="00000000" w14:paraId="00000ABA">
      <w:pPr>
        <w:spacing w:after="476" w:line="265" w:lineRule="auto"/>
        <w:ind w:left="10" w:right="20" w:hanging="10"/>
        <w:jc w:val="right"/>
        <w:rPr/>
      </w:pPr>
      <w:r w:rsidDel="00000000" w:rsidR="00000000" w:rsidRPr="00000000">
        <w:rPr>
          <w:b w:val="1"/>
          <w:bCs w:val="1"/>
          <w:sz w:val="19"/>
          <w:szCs w:val="19"/>
          <w:rtl w:val="0"/>
        </w:rPr>
        <w:t xml:space="preserve">Figure A4.2: Narrow transfer example with 32-bit transfers</w:t>
      </w:r>
      <w:r w:rsidDel="00000000" w:rsidR="00000000" w:rsidRPr="00000000">
        <w:rPr>
          <w:rtl w:val="0"/>
        </w:rPr>
      </w:r>
    </w:p>
    <w:p w:rsidR="00000000" w:rsidDel="00000000" w:rsidP="00000000" w:rsidRDefault="00000000" w:rsidRPr="00000000" w14:paraId="00000AB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0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A4.2.3</w:t>
        <w:tab/>
        <w:t xml:space="preserve">Byte invariance</w:t>
      </w:r>
    </w:p>
    <w:p w:rsidR="00000000" w:rsidDel="00000000" w:rsidP="00000000" w:rsidRDefault="00000000" w:rsidRPr="00000000" w14:paraId="00000ABC">
      <w:pPr>
        <w:ind w:left="1126" w:right="8" w:firstLine="159.00000000000006"/>
        <w:rPr/>
      </w:pPr>
      <w:r w:rsidDel="00000000" w:rsidR="00000000" w:rsidRPr="00000000">
        <w:rPr>
          <w:rtl w:val="0"/>
        </w:rPr>
        <w:t xml:space="preserve">To access mixed-endian data structures in a single memory space, the AXI protocol uses a byte-invariant endianness scheme.</w:t>
      </w:r>
    </w:p>
    <w:p w:rsidR="00000000" w:rsidDel="00000000" w:rsidP="00000000" w:rsidRDefault="00000000" w:rsidRPr="00000000" w14:paraId="00000ABD">
      <w:pPr>
        <w:ind w:left="1126" w:right="8" w:firstLine="159.00000000000006"/>
        <w:rPr/>
      </w:pPr>
      <w:r w:rsidDel="00000000" w:rsidR="00000000" w:rsidRPr="00000000">
        <w:rPr>
          <w:rtl w:val="0"/>
        </w:rPr>
        <w:t xml:space="preserve">Byte-invariant endianness means that for any multi-byte element in a data structure:</w:t>
      </w:r>
    </w:p>
    <w:p w:rsidR="00000000" w:rsidDel="00000000" w:rsidP="00000000" w:rsidRDefault="00000000" w:rsidRPr="00000000" w14:paraId="00000ABE">
      <w:pPr>
        <w:numPr>
          <w:ilvl w:val="0"/>
          <w:numId w:val="134"/>
        </w:numPr>
        <w:ind w:left="1572" w:right="8" w:hanging="169.00000000000006"/>
        <w:rPr/>
      </w:pPr>
      <w:r w:rsidDel="00000000" w:rsidR="00000000" w:rsidRPr="00000000">
        <w:rPr>
          <w:rtl w:val="0"/>
        </w:rPr>
        <w:t xml:space="preserve">The element uses the same continuous bytes of memory, regardless of the endianness of the data.</w:t>
      </w:r>
    </w:p>
    <w:p w:rsidR="00000000" w:rsidDel="00000000" w:rsidP="00000000" w:rsidRDefault="00000000" w:rsidRPr="00000000" w14:paraId="00000ABF">
      <w:pPr>
        <w:numPr>
          <w:ilvl w:val="0"/>
          <w:numId w:val="134"/>
        </w:numPr>
        <w:ind w:left="1572" w:right="8" w:hanging="169.00000000000006"/>
        <w:rPr/>
      </w:pPr>
      <w:r w:rsidDel="00000000" w:rsidR="00000000" w:rsidRPr="00000000">
        <w:rPr>
          <w:rtl w:val="0"/>
        </w:rPr>
        <w:t xml:space="preserve">The endianness determines the order of those bytes in memory, meaning it determines whether the first byte in memory is the </w:t>
      </w:r>
      <w:r w:rsidDel="00000000" w:rsidR="00000000" w:rsidRPr="00000000">
        <w:rPr>
          <w:i w:val="1"/>
          <w:iCs w:val="1"/>
          <w:rtl w:val="0"/>
        </w:rPr>
        <w:t xml:space="preserve">most significant byte </w:t>
      </w:r>
      <w:r w:rsidDel="00000000" w:rsidR="00000000" w:rsidRPr="00000000">
        <w:rPr>
          <w:rtl w:val="0"/>
        </w:rPr>
        <w:t xml:space="preserve">(MSB) or the </w:t>
      </w:r>
      <w:r w:rsidDel="00000000" w:rsidR="00000000" w:rsidRPr="00000000">
        <w:rPr>
          <w:i w:val="1"/>
          <w:iCs w:val="1"/>
          <w:rtl w:val="0"/>
        </w:rPr>
        <w:t xml:space="preserve">least significant byte </w:t>
      </w:r>
      <w:r w:rsidDel="00000000" w:rsidR="00000000" w:rsidRPr="00000000">
        <w:rPr>
          <w:rtl w:val="0"/>
        </w:rPr>
        <w:t xml:space="preserve">(LSB) of the element.</w:t>
      </w:r>
    </w:p>
    <w:p w:rsidR="00000000" w:rsidDel="00000000" w:rsidP="00000000" w:rsidRDefault="00000000" w:rsidRPr="00000000" w14:paraId="00000AC0">
      <w:pPr>
        <w:numPr>
          <w:ilvl w:val="0"/>
          <w:numId w:val="134"/>
        </w:numPr>
        <w:spacing w:after="109" w:lineRule="auto"/>
        <w:ind w:left="1572" w:right="8" w:hanging="169.00000000000006"/>
        <w:rPr/>
      </w:pPr>
      <w:r w:rsidDel="00000000" w:rsidR="00000000" w:rsidRPr="00000000">
        <w:rPr>
          <w:rtl w:val="0"/>
        </w:rPr>
        <w:t xml:space="preserve">Any byte transfer to an address passes the 8 bits of data on the same data channel wires to the same address location, regardless of the endianness of any larger data element that it is a constituent of.</w:t>
      </w:r>
    </w:p>
    <w:p w:rsidR="00000000" w:rsidDel="00000000" w:rsidP="00000000" w:rsidRDefault="00000000" w:rsidRPr="00000000" w14:paraId="00000AC1">
      <w:pPr>
        <w:spacing w:after="110" w:lineRule="auto"/>
        <w:ind w:left="1126" w:right="8" w:firstLine="159.00000000000006"/>
        <w:rPr/>
      </w:pPr>
      <w:r w:rsidDel="00000000" w:rsidR="00000000" w:rsidRPr="00000000">
        <w:rPr>
          <w:rtl w:val="0"/>
        </w:rPr>
        <w:t xml:space="preserve">Components that have only one transfer width must have their byte lanes connected to the appropriate byte lanes of the data channel. Components that support multiple transfer widths might require a more complex interface to convert an interface that is not naturally byte-invariant.</w:t>
      </w:r>
    </w:p>
    <w:p w:rsidR="00000000" w:rsidDel="00000000" w:rsidP="00000000" w:rsidRDefault="00000000" w:rsidRPr="00000000" w14:paraId="00000AC2">
      <w:pPr>
        <w:ind w:left="1126" w:right="8" w:firstLine="159.00000000000006"/>
        <w:rPr/>
      </w:pPr>
      <w:r w:rsidDel="00000000" w:rsidR="00000000" w:rsidRPr="00000000">
        <w:rPr>
          <w:rtl w:val="0"/>
        </w:rPr>
        <w:t xml:space="preserve">Most little-endian components can connect directly to a byte-invariant interface. Components that support only big-endian transfers require a conversion function for byte-invariant operation.</w:t>
      </w:r>
    </w:p>
    <w:p w:rsidR="00000000" w:rsidDel="00000000" w:rsidP="00000000" w:rsidRDefault="00000000" w:rsidRPr="00000000" w14:paraId="00000AC3">
      <w:pPr>
        <w:ind w:left="1126" w:right="8" w:firstLine="159.00000000000006"/>
        <w:rPr/>
      </w:pPr>
      <w:r w:rsidDel="00000000" w:rsidR="00000000" w:rsidRPr="00000000">
        <w:rPr>
          <w:rtl w:val="0"/>
        </w:rPr>
        <w:t xml:space="preserve">The examples in </w:t>
      </w:r>
      <w:r w:rsidDel="00000000" w:rsidR="00000000" w:rsidRPr="00000000">
        <w:rPr>
          <w:color w:val="0000ff"/>
          <w:rtl w:val="0"/>
        </w:rPr>
        <w:t xml:space="preserve">Figure A4.3 </w:t>
      </w:r>
      <w:r w:rsidDel="00000000" w:rsidR="00000000" w:rsidRPr="00000000">
        <w:rPr>
          <w:rtl w:val="0"/>
        </w:rPr>
        <w:t xml:space="preserve">and </w:t>
      </w:r>
      <w:r w:rsidDel="00000000" w:rsidR="00000000" w:rsidRPr="00000000">
        <w:rPr>
          <w:color w:val="0000ff"/>
          <w:rtl w:val="0"/>
        </w:rPr>
        <w:t xml:space="preserve">Figure A4.4 </w:t>
      </w:r>
      <w:r w:rsidDel="00000000" w:rsidR="00000000" w:rsidRPr="00000000">
        <w:rPr>
          <w:rtl w:val="0"/>
        </w:rPr>
        <w:t xml:space="preserve">show a 32-bit number </w:t>
      </w:r>
      <w:r w:rsidDel="00000000" w:rsidR="00000000" w:rsidRPr="00000000">
        <w:rPr>
          <w:sz w:val="18"/>
          <w:szCs w:val="18"/>
          <w:rtl w:val="0"/>
        </w:rPr>
        <w:t xml:space="preserve">0x0A0B0C0D</w:t>
      </w:r>
      <w:r w:rsidDel="00000000" w:rsidR="00000000" w:rsidRPr="00000000">
        <w:rPr>
          <w:rtl w:val="0"/>
        </w:rPr>
        <w:t xml:space="preserve">, stored in a register and in a memory.</w:t>
      </w:r>
    </w:p>
    <w:p w:rsidR="00000000" w:rsidDel="00000000" w:rsidP="00000000" w:rsidRDefault="00000000" w:rsidRPr="00000000" w14:paraId="00000AC4">
      <w:pPr>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A4.3 </w:t>
      </w:r>
      <w:r w:rsidDel="00000000" w:rsidR="00000000" w:rsidRPr="00000000">
        <w:rPr>
          <w:rtl w:val="0"/>
        </w:rPr>
        <w:t xml:space="preserve">there is an example of the big-endian, byte-invariant data structure. In this structure:</w:t>
      </w:r>
    </w:p>
    <w:p w:rsidR="00000000" w:rsidDel="00000000" w:rsidP="00000000" w:rsidRDefault="00000000" w:rsidRPr="00000000" w14:paraId="00000AC5">
      <w:pPr>
        <w:numPr>
          <w:ilvl w:val="0"/>
          <w:numId w:val="134"/>
        </w:numPr>
        <w:ind w:left="1572" w:right="8" w:hanging="169.00000000000006"/>
        <w:rPr/>
      </w:pPr>
      <w:r w:rsidDel="00000000" w:rsidR="00000000" w:rsidRPr="00000000">
        <w:rPr>
          <w:rtl w:val="0"/>
        </w:rPr>
        <w:t xml:space="preserve">The MSB of the data, which is </w:t>
      </w:r>
      <w:r w:rsidDel="00000000" w:rsidR="00000000" w:rsidRPr="00000000">
        <w:rPr>
          <w:sz w:val="18"/>
          <w:szCs w:val="18"/>
          <w:rtl w:val="0"/>
        </w:rPr>
        <w:t xml:space="preserve">0x0A</w:t>
      </w:r>
      <w:r w:rsidDel="00000000" w:rsidR="00000000" w:rsidRPr="00000000">
        <w:rPr>
          <w:rtl w:val="0"/>
        </w:rPr>
        <w:t xml:space="preserve">, is stored in the MSB position in the register.</w:t>
      </w:r>
    </w:p>
    <w:p w:rsidR="00000000" w:rsidDel="00000000" w:rsidP="00000000" w:rsidRDefault="00000000" w:rsidRPr="00000000" w14:paraId="00000AC6">
      <w:pPr>
        <w:numPr>
          <w:ilvl w:val="0"/>
          <w:numId w:val="134"/>
        </w:numPr>
        <w:ind w:left="1572" w:right="8" w:hanging="169.00000000000006"/>
        <w:rPr/>
      </w:pPr>
      <w:r w:rsidDel="00000000" w:rsidR="00000000" w:rsidRPr="00000000">
        <w:rPr>
          <w:rtl w:val="0"/>
        </w:rPr>
        <w:t xml:space="preserve">The MSB of the data is stored in the memory location with the lowest address.</w:t>
      </w:r>
    </w:p>
    <w:tbl>
      <w:tblPr>
        <w:tblStyle w:val="Table48"/>
        <w:tblpPr w:leftFromText="0" w:rightFromText="0" w:topFromText="0" w:bottomFromText="0" w:vertAnchor="text" w:horzAnchor="text" w:tblpX="7562" w:tblpY="457"/>
        <w:tblW w:w="4839.0" w:type="dxa"/>
        <w:jc w:val="left"/>
        <w:tblLayout w:type="fixed"/>
        <w:tblLook w:val="0400"/>
      </w:tblPr>
      <w:tblGrid>
        <w:gridCol w:w="423"/>
        <w:gridCol w:w="547"/>
        <w:gridCol w:w="240"/>
        <w:gridCol w:w="422"/>
        <w:gridCol w:w="491"/>
        <w:gridCol w:w="297"/>
        <w:gridCol w:w="418"/>
        <w:gridCol w:w="515"/>
        <w:gridCol w:w="276"/>
        <w:gridCol w:w="418"/>
        <w:gridCol w:w="595"/>
        <w:gridCol w:w="197"/>
        <w:tblGridChange w:id="0">
          <w:tblGrid>
            <w:gridCol w:w="423"/>
            <w:gridCol w:w="547"/>
            <w:gridCol w:w="240"/>
            <w:gridCol w:w="422"/>
            <w:gridCol w:w="491"/>
            <w:gridCol w:w="297"/>
            <w:gridCol w:w="418"/>
            <w:gridCol w:w="515"/>
            <w:gridCol w:w="276"/>
            <w:gridCol w:w="418"/>
            <w:gridCol w:w="595"/>
            <w:gridCol w:w="197"/>
          </w:tblGrid>
        </w:tblGridChange>
      </w:tblGrid>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AC7">
            <w:pPr>
              <w:spacing w:after="0" w:line="259" w:lineRule="auto"/>
              <w:ind w:left="0" w:right="8"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C8">
            <w:pPr>
              <w:spacing w:after="0" w:line="259" w:lineRule="auto"/>
              <w:ind w:left="0" w:right="8"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C9">
            <w:pPr>
              <w:spacing w:after="0" w:line="259" w:lineRule="auto"/>
              <w:ind w:left="0" w:right="8"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CA">
            <w:pPr>
              <w:spacing w:after="0" w:line="259" w:lineRule="auto"/>
              <w:ind w:left="0" w:right="8"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r>
      <w:tr>
        <w:trPr>
          <w:cantSplit w:val="0"/>
          <w:trHeight w:val="302" w:hRule="atLeast"/>
          <w:tblHeader w:val="0"/>
        </w:trPr>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CB">
            <w:pPr>
              <w:spacing w:after="0" w:line="259" w:lineRule="auto"/>
              <w:ind w:left="62" w:firstLine="0"/>
              <w:rPr/>
            </w:pPr>
            <w:r w:rsidDel="00000000" w:rsidR="00000000" w:rsidRPr="00000000">
              <w:rPr>
                <w:rFonts w:ascii="Arial" w:cs="Arial" w:eastAsia="Arial" w:hAnsi="Arial"/>
                <w:sz w:val="15"/>
                <w:szCs w:val="15"/>
                <w:rtl w:val="0"/>
              </w:rPr>
              <w:t xml:space="preserve">31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C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CD">
            <w:pPr>
              <w:spacing w:after="0" w:line="259" w:lineRule="auto"/>
              <w:ind w:left="0" w:firstLine="0"/>
              <w:jc w:val="both"/>
              <w:rPr/>
            </w:pPr>
            <w:r w:rsidDel="00000000" w:rsidR="00000000" w:rsidRPr="00000000">
              <w:rPr>
                <w:rFonts w:ascii="Arial" w:cs="Arial" w:eastAsia="Arial" w:hAnsi="Arial"/>
                <w:sz w:val="15"/>
                <w:szCs w:val="15"/>
                <w:rtl w:val="0"/>
              </w:rPr>
              <w:t xml:space="preserve">24</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CE">
            <w:pPr>
              <w:spacing w:after="0" w:line="259" w:lineRule="auto"/>
              <w:ind w:left="62" w:firstLine="0"/>
              <w:rPr/>
            </w:pPr>
            <w:r w:rsidDel="00000000" w:rsidR="00000000" w:rsidRPr="00000000">
              <w:rPr>
                <w:rFonts w:ascii="Arial" w:cs="Arial" w:eastAsia="Arial" w:hAnsi="Arial"/>
                <w:sz w:val="15"/>
                <w:szCs w:val="15"/>
                <w:rtl w:val="0"/>
              </w:rPr>
              <w:t xml:space="preserve">23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C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D0">
            <w:pPr>
              <w:spacing w:after="0" w:line="259" w:lineRule="auto"/>
              <w:ind w:left="57" w:firstLine="0"/>
              <w:jc w:val="both"/>
              <w:rPr/>
            </w:pPr>
            <w:r w:rsidDel="00000000" w:rsidR="00000000" w:rsidRPr="00000000">
              <w:rPr>
                <w:rFonts w:ascii="Arial" w:cs="Arial" w:eastAsia="Arial" w:hAnsi="Arial"/>
                <w:sz w:val="15"/>
                <w:szCs w:val="15"/>
                <w:rtl w:val="0"/>
              </w:rPr>
              <w:t xml:space="preserve">16</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D1">
            <w:pPr>
              <w:spacing w:after="0" w:line="259" w:lineRule="auto"/>
              <w:ind w:left="62" w:firstLine="0"/>
              <w:rPr/>
            </w:pPr>
            <w:r w:rsidDel="00000000" w:rsidR="00000000" w:rsidRPr="00000000">
              <w:rPr>
                <w:rFonts w:ascii="Arial" w:cs="Arial" w:eastAsia="Arial" w:hAnsi="Arial"/>
                <w:sz w:val="15"/>
                <w:szCs w:val="15"/>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D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D3">
            <w:pPr>
              <w:spacing w:after="0" w:line="259" w:lineRule="auto"/>
              <w:ind w:left="80" w:firstLine="0"/>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D4">
            <w:pPr>
              <w:spacing w:after="0" w:line="259" w:lineRule="auto"/>
              <w:ind w:left="30" w:firstLine="0"/>
              <w:rPr/>
            </w:pPr>
            <w:r w:rsidDel="00000000" w:rsidR="00000000" w:rsidRPr="00000000">
              <w:rPr>
                <w:rFonts w:ascii="Arial" w:cs="Arial" w:eastAsia="Arial" w:hAnsi="Arial"/>
                <w:sz w:val="15"/>
                <w:szCs w:val="15"/>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D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D6">
            <w:pPr>
              <w:spacing w:after="0" w:line="259" w:lineRule="auto"/>
              <w:ind w:left="0" w:firstLine="0"/>
              <w:rPr/>
            </w:pPr>
            <w:r w:rsidDel="00000000" w:rsidR="00000000" w:rsidRPr="00000000">
              <w:rPr>
                <w:rFonts w:ascii="Arial" w:cs="Arial" w:eastAsia="Arial" w:hAnsi="Arial"/>
                <w:sz w:val="15"/>
                <w:szCs w:val="15"/>
                <w:rtl w:val="0"/>
              </w:rPr>
              <w:t xml:space="preserve">0</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AD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vAlign w:val="center"/>
          </w:tcPr>
          <w:p w:rsidR="00000000" w:rsidDel="00000000" w:rsidP="00000000" w:rsidRDefault="00000000" w:rsidRPr="00000000" w14:paraId="00000AD8">
            <w:pPr>
              <w:spacing w:after="0" w:line="259" w:lineRule="auto"/>
              <w:ind w:left="0" w:firstLine="0"/>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AD9">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D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DB">
            <w:pPr>
              <w:spacing w:after="0" w:line="259" w:lineRule="auto"/>
              <w:ind w:left="0" w:firstLine="0"/>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DC">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D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DE">
            <w:pPr>
              <w:spacing w:after="0" w:line="259" w:lineRule="auto"/>
              <w:ind w:left="0" w:firstLine="0"/>
              <w:rPr/>
            </w:pPr>
            <w:r w:rsidDel="00000000" w:rsidR="00000000" w:rsidRPr="00000000">
              <w:rPr>
                <w:rFonts w:ascii="Arial" w:cs="Arial" w:eastAsia="Arial" w:hAnsi="Arial"/>
                <w:sz w:val="15"/>
                <w:szCs w:val="15"/>
                <w:rtl w:val="0"/>
              </w:rPr>
              <w:t xml:space="preserve">0x0C</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DF">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AE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AE1">
            <w:pPr>
              <w:spacing w:after="0" w:line="259" w:lineRule="auto"/>
              <w:ind w:left="0" w:firstLine="0"/>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AE2">
            <w:pPr>
              <w:spacing w:after="160" w:line="259" w:lineRule="auto"/>
              <w:ind w:left="0" w:firstLine="0"/>
              <w:rPr/>
            </w:pPr>
            <w:r w:rsidDel="00000000" w:rsidR="00000000" w:rsidRPr="00000000">
              <w:rPr>
                <w:rtl w:val="0"/>
              </w:rPr>
            </w:r>
          </w:p>
        </w:tc>
      </w:tr>
    </w:tbl>
    <w:p w:rsidR="00000000" w:rsidDel="00000000" w:rsidP="00000000" w:rsidRDefault="00000000" w:rsidRPr="00000000" w14:paraId="00000AE3">
      <w:pPr>
        <w:numPr>
          <w:ilvl w:val="0"/>
          <w:numId w:val="134"/>
        </w:numPr>
        <w:spacing w:after="25" w:line="1017.9999999999998" w:lineRule="auto"/>
        <w:ind w:left="1572" w:right="8" w:hanging="169.00000000000006"/>
        <w:rPr/>
      </w:pPr>
      <w:r w:rsidDel="00000000" w:rsidR="00000000" w:rsidRPr="00000000">
        <w:rPr>
          <w:rtl w:val="0"/>
        </w:rPr>
        <w:t xml:space="preserve">The other data bytes are positioned in decreasing order of significance. </w:t>
      </w:r>
      <w:r w:rsidDel="00000000" w:rsidR="00000000" w:rsidRPr="00000000">
        <w:rPr>
          <w:rFonts w:ascii="Arial" w:cs="Arial" w:eastAsia="Arial" w:hAnsi="Arial"/>
          <w:sz w:val="15"/>
          <w:szCs w:val="15"/>
          <w:rtl w:val="0"/>
        </w:rPr>
        <w:t xml:space="preserve">Addr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5618281</wp:posOffset>
                </wp:positionH>
                <wp:positionV relativeFrom="paragraph">
                  <wp:posOffset>290348</wp:posOffset>
                </wp:positionV>
                <wp:extent cx="191805" cy="1920324"/>
                <wp:effectExtent b="0" l="0" r="0" t="0"/>
                <wp:wrapSquare wrapText="bothSides" distB="0" distT="0" distL="114300" distR="114300"/>
                <wp:docPr id="623164" name=""/>
                <a:graphic>
                  <a:graphicData uri="http://schemas.microsoft.com/office/word/2010/wordprocessingGroup">
                    <wpg:wgp>
                      <wpg:cNvGrpSpPr/>
                      <wpg:grpSpPr>
                        <a:xfrm>
                          <a:off x="5250075" y="2815075"/>
                          <a:ext cx="191805" cy="1920324"/>
                          <a:chOff x="5250075" y="2815075"/>
                          <a:chExt cx="198575" cy="1929850"/>
                        </a:xfrm>
                      </wpg:grpSpPr>
                      <wpg:grpSp>
                        <wpg:cNvGrpSpPr/>
                        <wpg:grpSpPr>
                          <a:xfrm>
                            <a:off x="5250098" y="2819838"/>
                            <a:ext cx="191805" cy="1920324"/>
                            <a:chOff x="0" y="0"/>
                            <a:chExt cx="191805" cy="1920324"/>
                          </a:xfrm>
                        </wpg:grpSpPr>
                        <wps:wsp>
                          <wps:cNvSpPr/>
                          <wps:cNvPr id="3" name="Shape 3"/>
                          <wps:spPr>
                            <a:xfrm>
                              <a:off x="0" y="0"/>
                              <a:ext cx="191800" cy="19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7" name="Shape 1347"/>
                          <wps:spPr>
                            <a:xfrm>
                              <a:off x="0" y="0"/>
                              <a:ext cx="191805" cy="1920324"/>
                            </a:xfrm>
                            <a:custGeom>
                              <a:rect b="b" l="l" r="r" t="t"/>
                              <a:pathLst>
                                <a:path extrusionOk="0" h="1920324" w="191805">
                                  <a:moveTo>
                                    <a:pt x="0" y="0"/>
                                  </a:moveTo>
                                  <a:lnTo>
                                    <a:pt x="96550" y="0"/>
                                  </a:lnTo>
                                  <a:lnTo>
                                    <a:pt x="143530" y="48275"/>
                                  </a:lnTo>
                                  <a:lnTo>
                                    <a:pt x="143530" y="911918"/>
                                  </a:lnTo>
                                  <a:lnTo>
                                    <a:pt x="191805" y="960193"/>
                                  </a:lnTo>
                                  <a:lnTo>
                                    <a:pt x="143530" y="1008405"/>
                                  </a:lnTo>
                                  <a:lnTo>
                                    <a:pt x="143530" y="1872048"/>
                                  </a:lnTo>
                                  <a:lnTo>
                                    <a:pt x="96550" y="1920324"/>
                                  </a:lnTo>
                                  <a:lnTo>
                                    <a:pt x="0" y="192032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5618281</wp:posOffset>
                </wp:positionH>
                <wp:positionV relativeFrom="paragraph">
                  <wp:posOffset>290348</wp:posOffset>
                </wp:positionV>
                <wp:extent cx="191805" cy="1920324"/>
                <wp:effectExtent b="0" l="0" r="0" t="0"/>
                <wp:wrapSquare wrapText="bothSides" distB="0" distT="0" distL="114300" distR="114300"/>
                <wp:docPr id="623164"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191805" cy="192032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769965</wp:posOffset>
                </wp:positionH>
                <wp:positionV relativeFrom="paragraph">
                  <wp:posOffset>1538439</wp:posOffset>
                </wp:positionV>
                <wp:extent cx="3072271" cy="191793"/>
                <wp:effectExtent b="0" l="0" r="0" t="0"/>
                <wp:wrapSquare wrapText="bothSides" distB="0" distT="0" distL="114300" distR="114300"/>
                <wp:docPr id="623174" name=""/>
                <a:graphic>
                  <a:graphicData uri="http://schemas.microsoft.com/office/word/2010/wordprocessingGroup">
                    <wpg:wgp>
                      <wpg:cNvGrpSpPr/>
                      <wpg:grpSpPr>
                        <a:xfrm>
                          <a:off x="3805100" y="3684100"/>
                          <a:ext cx="3072271" cy="191793"/>
                          <a:chOff x="3805100" y="3684100"/>
                          <a:chExt cx="3081800" cy="198600"/>
                        </a:xfrm>
                      </wpg:grpSpPr>
                      <wpg:grpSp>
                        <wpg:cNvGrpSpPr/>
                        <wpg:grpSpPr>
                          <a:xfrm>
                            <a:off x="3809865" y="3684104"/>
                            <a:ext cx="3072271" cy="191793"/>
                            <a:chOff x="0" y="0"/>
                            <a:chExt cx="3072271" cy="191793"/>
                          </a:xfrm>
                        </wpg:grpSpPr>
                        <wps:wsp>
                          <wps:cNvSpPr/>
                          <wps:cNvPr id="3" name="Shape 3"/>
                          <wps:spPr>
                            <a:xfrm>
                              <a:off x="0" y="0"/>
                              <a:ext cx="3072250" cy="19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7" name="Shape 1367"/>
                          <wps:spPr>
                            <a:xfrm>
                              <a:off x="0" y="0"/>
                              <a:ext cx="3072271" cy="191793"/>
                            </a:xfrm>
                            <a:custGeom>
                              <a:rect b="b" l="l" r="r" t="t"/>
                              <a:pathLst>
                                <a:path extrusionOk="0" h="191793" w="3072271">
                                  <a:moveTo>
                                    <a:pt x="0" y="0"/>
                                  </a:moveTo>
                                  <a:lnTo>
                                    <a:pt x="0" y="96538"/>
                                  </a:lnTo>
                                  <a:lnTo>
                                    <a:pt x="48275" y="143517"/>
                                  </a:lnTo>
                                  <a:lnTo>
                                    <a:pt x="1488502" y="143517"/>
                                  </a:lnTo>
                                  <a:lnTo>
                                    <a:pt x="1535494" y="191793"/>
                                  </a:lnTo>
                                  <a:lnTo>
                                    <a:pt x="1583756" y="143517"/>
                                  </a:lnTo>
                                  <a:lnTo>
                                    <a:pt x="3023996" y="143517"/>
                                  </a:lnTo>
                                  <a:lnTo>
                                    <a:pt x="3072271" y="96538"/>
                                  </a:lnTo>
                                  <a:lnTo>
                                    <a:pt x="307227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769965</wp:posOffset>
                </wp:positionH>
                <wp:positionV relativeFrom="paragraph">
                  <wp:posOffset>1538439</wp:posOffset>
                </wp:positionV>
                <wp:extent cx="3072271" cy="191793"/>
                <wp:effectExtent b="0" l="0" r="0" t="0"/>
                <wp:wrapSquare wrapText="bothSides" distB="0" distT="0" distL="114300" distR="114300"/>
                <wp:docPr id="623174"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3072271" cy="191793"/>
                        </a:xfrm>
                        <a:prstGeom prst="rect"/>
                        <a:ln/>
                      </pic:spPr>
                    </pic:pic>
                  </a:graphicData>
                </a:graphic>
              </wp:anchor>
            </w:drawing>
          </mc:Fallback>
        </mc:AlternateContent>
      </w:r>
    </w:p>
    <w:p w:rsidR="00000000" w:rsidDel="00000000" w:rsidP="00000000" w:rsidRDefault="00000000" w:rsidRPr="00000000" w14:paraId="00000AE4">
      <w:pPr>
        <w:spacing w:after="188" w:line="265" w:lineRule="auto"/>
        <w:ind w:left="4290" w:right="4030" w:hanging="10"/>
        <w:jc w:val="center"/>
        <w:rPr/>
      </w:pPr>
      <w:r w:rsidDel="00000000" w:rsidR="00000000" w:rsidRPr="00000000">
        <w:rPr>
          <w:rFonts w:ascii="Arial" w:cs="Arial" w:eastAsia="Arial" w:hAnsi="Arial"/>
          <w:sz w:val="15"/>
          <w:szCs w:val="15"/>
          <w:rtl w:val="0"/>
        </w:rPr>
        <w:t xml:space="preserve">Addr+1</w:t>
      </w:r>
      <w:r w:rsidDel="00000000" w:rsidR="00000000" w:rsidRPr="00000000">
        <w:rPr>
          <w:rtl w:val="0"/>
        </w:rPr>
      </w:r>
    </w:p>
    <w:p w:rsidR="00000000" w:rsidDel="00000000" w:rsidP="00000000" w:rsidRDefault="00000000" w:rsidRPr="00000000" w14:paraId="00000AE5">
      <w:pPr>
        <w:spacing w:after="192" w:line="259" w:lineRule="auto"/>
        <w:ind w:left="1213" w:right="226" w:firstLine="0"/>
        <w:jc w:val="right"/>
        <w:rPr/>
      </w:pPr>
      <w:r w:rsidDel="00000000" w:rsidR="00000000" w:rsidRPr="00000000">
        <w:rPr>
          <w:rFonts w:ascii="Arial" w:cs="Arial" w:eastAsia="Arial" w:hAnsi="Arial"/>
          <w:sz w:val="15"/>
          <w:szCs w:val="15"/>
          <w:rtl w:val="0"/>
        </w:rPr>
        <w:t xml:space="preserve">Memory</w:t>
      </w:r>
      <w:r w:rsidDel="00000000" w:rsidR="00000000" w:rsidRPr="00000000">
        <w:rPr>
          <w:rtl w:val="0"/>
        </w:rPr>
      </w:r>
    </w:p>
    <w:p w:rsidR="00000000" w:rsidDel="00000000" w:rsidP="00000000" w:rsidRDefault="00000000" w:rsidRPr="00000000" w14:paraId="00000AE6">
      <w:pPr>
        <w:spacing w:after="342" w:line="265" w:lineRule="auto"/>
        <w:ind w:left="4290" w:right="4030" w:hanging="10"/>
        <w:jc w:val="center"/>
        <w:rPr/>
      </w:pPr>
      <w:r w:rsidDel="00000000" w:rsidR="00000000" w:rsidRPr="00000000">
        <w:rPr>
          <w:rFonts w:ascii="Arial" w:cs="Arial" w:eastAsia="Arial" w:hAnsi="Arial"/>
          <w:sz w:val="15"/>
          <w:szCs w:val="15"/>
          <w:rtl w:val="0"/>
        </w:rPr>
        <w:t xml:space="preserve">Addr+2</w:t>
      </w:r>
      <w:r w:rsidDel="00000000" w:rsidR="00000000" w:rsidRPr="00000000">
        <w:rPr>
          <w:rtl w:val="0"/>
        </w:rPr>
      </w:r>
    </w:p>
    <w:p w:rsidR="00000000" w:rsidDel="00000000" w:rsidP="00000000" w:rsidRDefault="00000000" w:rsidRPr="00000000" w14:paraId="00000AE7">
      <w:pPr>
        <w:spacing w:after="38" w:line="259" w:lineRule="auto"/>
        <w:ind w:left="3335" w:right="962" w:firstLine="0"/>
        <w:rPr/>
      </w:pPr>
      <w:r w:rsidDel="00000000" w:rsidR="00000000" w:rsidRPr="00000000">
        <w:rPr>
          <w:rFonts w:ascii="Arial" w:cs="Arial" w:eastAsia="Arial" w:hAnsi="Arial"/>
          <w:sz w:val="15"/>
          <w:szCs w:val="15"/>
          <w:rtl w:val="0"/>
        </w:rPr>
        <w:t xml:space="preserve">Register</w:t>
      </w:r>
      <w:r w:rsidDel="00000000" w:rsidR="00000000" w:rsidRPr="00000000">
        <w:rPr>
          <w:rtl w:val="0"/>
        </w:rPr>
      </w:r>
    </w:p>
    <w:p w:rsidR="00000000" w:rsidDel="00000000" w:rsidP="00000000" w:rsidRDefault="00000000" w:rsidRPr="00000000" w14:paraId="00000AE8">
      <w:pPr>
        <w:spacing w:after="545" w:line="265" w:lineRule="auto"/>
        <w:ind w:left="4290" w:right="962" w:hanging="10"/>
        <w:jc w:val="center"/>
        <w:rPr/>
      </w:pPr>
      <w:r w:rsidDel="00000000" w:rsidR="00000000" w:rsidRPr="00000000">
        <w:rPr>
          <w:rFonts w:ascii="Arial" w:cs="Arial" w:eastAsia="Arial" w:hAnsi="Arial"/>
          <w:sz w:val="15"/>
          <w:szCs w:val="15"/>
          <w:rtl w:val="0"/>
        </w:rPr>
        <w:t xml:space="preserve">Addr+3</w:t>
      </w:r>
      <w:r w:rsidDel="00000000" w:rsidR="00000000" w:rsidRPr="00000000">
        <w:rPr>
          <w:rtl w:val="0"/>
        </w:rPr>
      </w:r>
    </w:p>
    <w:p w:rsidR="00000000" w:rsidDel="00000000" w:rsidP="00000000" w:rsidRDefault="00000000" w:rsidRPr="00000000" w14:paraId="00000AE9">
      <w:pPr>
        <w:spacing w:after="443" w:line="265" w:lineRule="auto"/>
        <w:ind w:left="10" w:right="20" w:hanging="10"/>
        <w:jc w:val="right"/>
        <w:rPr/>
      </w:pPr>
      <w:r w:rsidDel="00000000" w:rsidR="00000000" w:rsidRPr="00000000">
        <w:rPr>
          <w:b w:val="1"/>
          <w:bCs w:val="1"/>
          <w:sz w:val="19"/>
          <w:szCs w:val="19"/>
          <w:rtl w:val="0"/>
        </w:rPr>
        <w:t xml:space="preserve">Figure A4.3: Example big-endian byte-invariant data structure</w:t>
      </w:r>
      <w:r w:rsidDel="00000000" w:rsidR="00000000" w:rsidRPr="00000000">
        <w:rPr>
          <w:rtl w:val="0"/>
        </w:rPr>
      </w:r>
    </w:p>
    <w:p w:rsidR="00000000" w:rsidDel="00000000" w:rsidP="00000000" w:rsidRDefault="00000000" w:rsidRPr="00000000" w14:paraId="00000AEA">
      <w:pPr>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A4.4 </w:t>
      </w:r>
      <w:r w:rsidDel="00000000" w:rsidR="00000000" w:rsidRPr="00000000">
        <w:rPr>
          <w:rtl w:val="0"/>
        </w:rPr>
        <w:t xml:space="preserve">there is an example of a little-endian, byte-invariant data structure. In this structure:</w:t>
      </w:r>
    </w:p>
    <w:p w:rsidR="00000000" w:rsidDel="00000000" w:rsidP="00000000" w:rsidRDefault="00000000" w:rsidRPr="00000000" w14:paraId="00000AEB">
      <w:pPr>
        <w:numPr>
          <w:ilvl w:val="0"/>
          <w:numId w:val="134"/>
        </w:numPr>
        <w:ind w:left="1572" w:right="8" w:hanging="169.00000000000006"/>
        <w:rPr/>
      </w:pPr>
      <w:r w:rsidDel="00000000" w:rsidR="00000000" w:rsidRPr="00000000">
        <w:rPr>
          <w:rtl w:val="0"/>
        </w:rPr>
        <w:t xml:space="preserve">The LSB of the data, which is </w:t>
      </w:r>
      <w:r w:rsidDel="00000000" w:rsidR="00000000" w:rsidRPr="00000000">
        <w:rPr>
          <w:sz w:val="18"/>
          <w:szCs w:val="18"/>
          <w:rtl w:val="0"/>
        </w:rPr>
        <w:t xml:space="preserve">0x0D</w:t>
      </w:r>
      <w:r w:rsidDel="00000000" w:rsidR="00000000" w:rsidRPr="00000000">
        <w:rPr>
          <w:rtl w:val="0"/>
        </w:rPr>
        <w:t xml:space="preserve">, is stored in the LSB position in the register.</w:t>
      </w:r>
    </w:p>
    <w:p w:rsidR="00000000" w:rsidDel="00000000" w:rsidP="00000000" w:rsidRDefault="00000000" w:rsidRPr="00000000" w14:paraId="00000AEC">
      <w:pPr>
        <w:numPr>
          <w:ilvl w:val="0"/>
          <w:numId w:val="134"/>
        </w:numPr>
        <w:ind w:left="1572" w:right="8" w:hanging="169.00000000000006"/>
        <w:rPr/>
      </w:pPr>
      <w:r w:rsidDel="00000000" w:rsidR="00000000" w:rsidRPr="00000000">
        <w:rPr>
          <w:rtl w:val="0"/>
        </w:rPr>
        <w:t xml:space="preserve">The LSB of the data is stored in the memory location with the lowest address.</w:t>
      </w:r>
    </w:p>
    <w:p w:rsidR="00000000" w:rsidDel="00000000" w:rsidP="00000000" w:rsidRDefault="00000000" w:rsidRPr="00000000" w14:paraId="00000AED">
      <w:pPr>
        <w:numPr>
          <w:ilvl w:val="0"/>
          <w:numId w:val="134"/>
        </w:numPr>
        <w:ind w:left="1572" w:right="8" w:hanging="169.00000000000006"/>
        <w:rPr/>
      </w:pPr>
      <w:r w:rsidDel="00000000" w:rsidR="00000000" w:rsidRPr="00000000">
        <w:rPr>
          <w:rtl w:val="0"/>
        </w:rPr>
        <w:t xml:space="preserve">The other data bytes are positioned in increasing order of significance.</w:t>
      </w:r>
    </w:p>
    <w:tbl>
      <w:tblPr>
        <w:tblStyle w:val="Table49"/>
        <w:tblpPr w:leftFromText="0" w:rightFromText="0" w:topFromText="0" w:bottomFromText="0" w:vertAnchor="text" w:horzAnchor="text" w:tblpX="7562" w:tblpY="0"/>
        <w:tblW w:w="4839.0" w:type="dxa"/>
        <w:jc w:val="left"/>
        <w:tblLayout w:type="fixed"/>
        <w:tblLook w:val="0400"/>
      </w:tblPr>
      <w:tblGrid>
        <w:gridCol w:w="423"/>
        <w:gridCol w:w="547"/>
        <w:gridCol w:w="240"/>
        <w:gridCol w:w="422"/>
        <w:gridCol w:w="491"/>
        <w:gridCol w:w="297"/>
        <w:gridCol w:w="418"/>
        <w:gridCol w:w="595"/>
        <w:gridCol w:w="196"/>
        <w:gridCol w:w="418"/>
        <w:gridCol w:w="595"/>
        <w:gridCol w:w="197"/>
        <w:tblGridChange w:id="0">
          <w:tblGrid>
            <w:gridCol w:w="423"/>
            <w:gridCol w:w="547"/>
            <w:gridCol w:w="240"/>
            <w:gridCol w:w="422"/>
            <w:gridCol w:w="491"/>
            <w:gridCol w:w="297"/>
            <w:gridCol w:w="418"/>
            <w:gridCol w:w="595"/>
            <w:gridCol w:w="196"/>
            <w:gridCol w:w="418"/>
            <w:gridCol w:w="595"/>
            <w:gridCol w:w="197"/>
          </w:tblGrid>
        </w:tblGridChange>
      </w:tblGrid>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AEE">
            <w:pPr>
              <w:spacing w:after="0" w:line="259" w:lineRule="auto"/>
              <w:ind w:left="0" w:right="8"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EF">
            <w:pPr>
              <w:spacing w:after="0" w:line="259" w:lineRule="auto"/>
              <w:ind w:left="0" w:right="8"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F0">
            <w:pPr>
              <w:spacing w:after="0" w:line="259" w:lineRule="auto"/>
              <w:ind w:left="0" w:right="8"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AF1">
            <w:pPr>
              <w:spacing w:after="0" w:line="259" w:lineRule="auto"/>
              <w:ind w:left="0" w:right="8"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r>
      <w:tr>
        <w:trPr>
          <w:cantSplit w:val="0"/>
          <w:trHeight w:val="302" w:hRule="atLeast"/>
          <w:tblHeader w:val="0"/>
        </w:trPr>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F2">
            <w:pPr>
              <w:spacing w:after="0" w:line="259" w:lineRule="auto"/>
              <w:ind w:left="62" w:firstLine="0"/>
              <w:rPr/>
            </w:pPr>
            <w:r w:rsidDel="00000000" w:rsidR="00000000" w:rsidRPr="00000000">
              <w:rPr>
                <w:rFonts w:ascii="Arial" w:cs="Arial" w:eastAsia="Arial" w:hAnsi="Arial"/>
                <w:sz w:val="15"/>
                <w:szCs w:val="15"/>
                <w:rtl w:val="0"/>
              </w:rPr>
              <w:t xml:space="preserve">31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F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F4">
            <w:pPr>
              <w:spacing w:after="0" w:line="259" w:lineRule="auto"/>
              <w:ind w:left="0" w:firstLine="0"/>
              <w:jc w:val="both"/>
              <w:rPr/>
            </w:pPr>
            <w:r w:rsidDel="00000000" w:rsidR="00000000" w:rsidRPr="00000000">
              <w:rPr>
                <w:rFonts w:ascii="Arial" w:cs="Arial" w:eastAsia="Arial" w:hAnsi="Arial"/>
                <w:sz w:val="15"/>
                <w:szCs w:val="15"/>
                <w:rtl w:val="0"/>
              </w:rPr>
              <w:t xml:space="preserve">24</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F5">
            <w:pPr>
              <w:spacing w:after="0" w:line="259" w:lineRule="auto"/>
              <w:ind w:left="62" w:firstLine="0"/>
              <w:rPr/>
            </w:pPr>
            <w:r w:rsidDel="00000000" w:rsidR="00000000" w:rsidRPr="00000000">
              <w:rPr>
                <w:rFonts w:ascii="Arial" w:cs="Arial" w:eastAsia="Arial" w:hAnsi="Arial"/>
                <w:sz w:val="15"/>
                <w:szCs w:val="15"/>
                <w:rtl w:val="0"/>
              </w:rPr>
              <w:t xml:space="preserve">23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F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F7">
            <w:pPr>
              <w:spacing w:after="0" w:line="259" w:lineRule="auto"/>
              <w:ind w:left="57" w:firstLine="0"/>
              <w:jc w:val="both"/>
              <w:rPr/>
            </w:pPr>
            <w:r w:rsidDel="00000000" w:rsidR="00000000" w:rsidRPr="00000000">
              <w:rPr>
                <w:rFonts w:ascii="Arial" w:cs="Arial" w:eastAsia="Arial" w:hAnsi="Arial"/>
                <w:sz w:val="15"/>
                <w:szCs w:val="15"/>
                <w:rtl w:val="0"/>
              </w:rPr>
              <w:t xml:space="preserve">16</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F8">
            <w:pPr>
              <w:spacing w:after="0" w:line="259" w:lineRule="auto"/>
              <w:ind w:left="62" w:firstLine="0"/>
              <w:rPr/>
            </w:pPr>
            <w:r w:rsidDel="00000000" w:rsidR="00000000" w:rsidRPr="00000000">
              <w:rPr>
                <w:rFonts w:ascii="Arial" w:cs="Arial" w:eastAsia="Arial" w:hAnsi="Arial"/>
                <w:sz w:val="15"/>
                <w:szCs w:val="15"/>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F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FA">
            <w:pPr>
              <w:spacing w:after="0" w:line="259" w:lineRule="auto"/>
              <w:ind w:left="0" w:firstLine="0"/>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AFB">
            <w:pPr>
              <w:spacing w:after="0" w:line="259" w:lineRule="auto"/>
              <w:ind w:left="30" w:firstLine="0"/>
              <w:rPr/>
            </w:pPr>
            <w:r w:rsidDel="00000000" w:rsidR="00000000" w:rsidRPr="00000000">
              <w:rPr>
                <w:rFonts w:ascii="Arial" w:cs="Arial" w:eastAsia="Arial" w:hAnsi="Arial"/>
                <w:sz w:val="15"/>
                <w:szCs w:val="15"/>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AF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AFD">
            <w:pPr>
              <w:spacing w:after="0" w:line="259" w:lineRule="auto"/>
              <w:ind w:left="0" w:firstLine="0"/>
              <w:rPr/>
            </w:pPr>
            <w:r w:rsidDel="00000000" w:rsidR="00000000" w:rsidRPr="00000000">
              <w:rPr>
                <w:rFonts w:ascii="Arial" w:cs="Arial" w:eastAsia="Arial" w:hAnsi="Arial"/>
                <w:sz w:val="15"/>
                <w:szCs w:val="15"/>
                <w:rtl w:val="0"/>
              </w:rPr>
              <w:t xml:space="preserve">0</w:t>
            </w:r>
            <w:r w:rsidDel="00000000" w:rsidR="00000000" w:rsidRPr="00000000">
              <w:rPr>
                <w:rtl w:val="0"/>
              </w:rPr>
            </w:r>
          </w:p>
        </w:tc>
      </w:tr>
      <w:tr>
        <w:trPr>
          <w:cantSplit w:val="0"/>
          <w:trHeight w:val="756" w:hRule="atLeast"/>
          <w:tblHeader w:val="0"/>
        </w:trPr>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AF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vAlign w:val="center"/>
          </w:tcPr>
          <w:p w:rsidR="00000000" w:rsidDel="00000000" w:rsidP="00000000" w:rsidRDefault="00000000" w:rsidRPr="00000000" w14:paraId="00000AFF">
            <w:pPr>
              <w:spacing w:after="0" w:line="259" w:lineRule="auto"/>
              <w:ind w:left="0" w:firstLine="0"/>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B00">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0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02">
            <w:pPr>
              <w:spacing w:after="0" w:line="259" w:lineRule="auto"/>
              <w:ind w:left="0" w:firstLine="0"/>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03">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0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05">
            <w:pPr>
              <w:spacing w:after="0" w:line="259" w:lineRule="auto"/>
              <w:ind w:left="0" w:firstLine="0"/>
              <w:rPr/>
            </w:pPr>
            <w:r w:rsidDel="00000000" w:rsidR="00000000" w:rsidRPr="00000000">
              <w:rPr>
                <w:rFonts w:ascii="Arial" w:cs="Arial" w:eastAsia="Arial" w:hAnsi="Arial"/>
                <w:sz w:val="15"/>
                <w:szCs w:val="15"/>
                <w:rtl w:val="0"/>
              </w:rPr>
              <w:t xml:space="preserve">0x0C</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06">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0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08">
            <w:pPr>
              <w:spacing w:after="0" w:line="259" w:lineRule="auto"/>
              <w:ind w:left="0" w:firstLine="0"/>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09">
            <w:pPr>
              <w:spacing w:after="160" w:line="259" w:lineRule="auto"/>
              <w:ind w:left="0" w:firstLine="0"/>
              <w:rPr/>
            </w:pPr>
            <w:r w:rsidDel="00000000" w:rsidR="00000000" w:rsidRPr="00000000">
              <w:rPr>
                <w:rtl w:val="0"/>
              </w:rPr>
            </w:r>
          </w:p>
        </w:tc>
      </w:tr>
    </w:tbl>
    <w:p w:rsidR="00000000" w:rsidDel="00000000" w:rsidP="00000000" w:rsidRDefault="00000000" w:rsidRPr="00000000" w14:paraId="00000B0A">
      <w:pPr>
        <w:spacing w:after="566" w:line="265" w:lineRule="auto"/>
        <w:ind w:left="4469" w:right="962" w:hanging="10"/>
        <w:jc w:val="center"/>
        <w:rPr/>
      </w:pPr>
      <w:r w:rsidDel="00000000" w:rsidR="00000000" w:rsidRPr="00000000">
        <w:rPr>
          <w:rFonts w:ascii="Arial" w:cs="Arial" w:eastAsia="Arial" w:hAnsi="Arial"/>
          <w:sz w:val="15"/>
          <w:szCs w:val="15"/>
          <w:rtl w:val="0"/>
        </w:rPr>
        <w:t xml:space="preserve">Addr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5618281</wp:posOffset>
                </wp:positionH>
                <wp:positionV relativeFrom="paragraph">
                  <wp:posOffset>-170321</wp:posOffset>
                </wp:positionV>
                <wp:extent cx="191805" cy="1920323"/>
                <wp:effectExtent b="0" l="0" r="0" t="0"/>
                <wp:wrapSquare wrapText="bothSides" distB="0" distT="0" distL="114300" distR="114300"/>
                <wp:docPr id="623134" name=""/>
                <a:graphic>
                  <a:graphicData uri="http://schemas.microsoft.com/office/word/2010/wordprocessingGroup">
                    <wpg:wgp>
                      <wpg:cNvGrpSpPr/>
                      <wpg:grpSpPr>
                        <a:xfrm>
                          <a:off x="5250075" y="2815075"/>
                          <a:ext cx="191805" cy="1920323"/>
                          <a:chOff x="5250075" y="2815075"/>
                          <a:chExt cx="198575" cy="1929850"/>
                        </a:xfrm>
                      </wpg:grpSpPr>
                      <wpg:grpSp>
                        <wpg:cNvGrpSpPr/>
                        <wpg:grpSpPr>
                          <a:xfrm>
                            <a:off x="5250098" y="2819839"/>
                            <a:ext cx="191805" cy="1920323"/>
                            <a:chOff x="0" y="0"/>
                            <a:chExt cx="191805" cy="1920323"/>
                          </a:xfrm>
                        </wpg:grpSpPr>
                        <wps:wsp>
                          <wps:cNvSpPr/>
                          <wps:cNvPr id="3" name="Shape 3"/>
                          <wps:spPr>
                            <a:xfrm>
                              <a:off x="0" y="0"/>
                              <a:ext cx="191800" cy="19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6" name="Shape 1286"/>
                          <wps:spPr>
                            <a:xfrm>
                              <a:off x="0" y="0"/>
                              <a:ext cx="191805" cy="1920323"/>
                            </a:xfrm>
                            <a:custGeom>
                              <a:rect b="b" l="l" r="r" t="t"/>
                              <a:pathLst>
                                <a:path extrusionOk="0" h="1920323" w="191805">
                                  <a:moveTo>
                                    <a:pt x="0" y="0"/>
                                  </a:moveTo>
                                  <a:lnTo>
                                    <a:pt x="96550" y="0"/>
                                  </a:lnTo>
                                  <a:lnTo>
                                    <a:pt x="143530" y="48275"/>
                                  </a:lnTo>
                                  <a:lnTo>
                                    <a:pt x="143530" y="911918"/>
                                  </a:lnTo>
                                  <a:lnTo>
                                    <a:pt x="191805" y="960193"/>
                                  </a:lnTo>
                                  <a:lnTo>
                                    <a:pt x="143530" y="1008405"/>
                                  </a:lnTo>
                                  <a:lnTo>
                                    <a:pt x="143530" y="1872048"/>
                                  </a:lnTo>
                                  <a:lnTo>
                                    <a:pt x="96550" y="1920323"/>
                                  </a:lnTo>
                                  <a:lnTo>
                                    <a:pt x="0" y="192032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5618281</wp:posOffset>
                </wp:positionH>
                <wp:positionV relativeFrom="paragraph">
                  <wp:posOffset>-170321</wp:posOffset>
                </wp:positionV>
                <wp:extent cx="191805" cy="1920323"/>
                <wp:effectExtent b="0" l="0" r="0" t="0"/>
                <wp:wrapSquare wrapText="bothSides" distB="0" distT="0" distL="114300" distR="114300"/>
                <wp:docPr id="623134"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191805" cy="19203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769965</wp:posOffset>
                </wp:positionH>
                <wp:positionV relativeFrom="paragraph">
                  <wp:posOffset>1077769</wp:posOffset>
                </wp:positionV>
                <wp:extent cx="3072271" cy="191792"/>
                <wp:effectExtent b="0" l="0" r="0" t="0"/>
                <wp:wrapSquare wrapText="bothSides" distB="0" distT="0" distL="114300" distR="114300"/>
                <wp:docPr id="623268" name=""/>
                <a:graphic>
                  <a:graphicData uri="http://schemas.microsoft.com/office/word/2010/wordprocessingGroup">
                    <wpg:wgp>
                      <wpg:cNvGrpSpPr/>
                      <wpg:grpSpPr>
                        <a:xfrm>
                          <a:off x="3805100" y="3684100"/>
                          <a:ext cx="3072271" cy="191792"/>
                          <a:chOff x="3805100" y="3684100"/>
                          <a:chExt cx="3081800" cy="198600"/>
                        </a:xfrm>
                      </wpg:grpSpPr>
                      <wpg:grpSp>
                        <wpg:cNvGrpSpPr/>
                        <wpg:grpSpPr>
                          <a:xfrm>
                            <a:off x="3809865" y="3684104"/>
                            <a:ext cx="3072271" cy="191792"/>
                            <a:chOff x="0" y="0"/>
                            <a:chExt cx="3072271" cy="191792"/>
                          </a:xfrm>
                        </wpg:grpSpPr>
                        <wps:wsp>
                          <wps:cNvSpPr/>
                          <wps:cNvPr id="3" name="Shape 3"/>
                          <wps:spPr>
                            <a:xfrm>
                              <a:off x="0" y="0"/>
                              <a:ext cx="3072250" cy="19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9" name="Shape 1559"/>
                          <wps:spPr>
                            <a:xfrm>
                              <a:off x="0" y="0"/>
                              <a:ext cx="3072271" cy="191792"/>
                            </a:xfrm>
                            <a:custGeom>
                              <a:rect b="b" l="l" r="r" t="t"/>
                              <a:pathLst>
                                <a:path extrusionOk="0" h="191792" w="3072271">
                                  <a:moveTo>
                                    <a:pt x="0" y="0"/>
                                  </a:moveTo>
                                  <a:lnTo>
                                    <a:pt x="0" y="96538"/>
                                  </a:lnTo>
                                  <a:lnTo>
                                    <a:pt x="48275" y="143517"/>
                                  </a:lnTo>
                                  <a:lnTo>
                                    <a:pt x="1488502" y="143517"/>
                                  </a:lnTo>
                                  <a:lnTo>
                                    <a:pt x="1535494" y="191792"/>
                                  </a:lnTo>
                                  <a:lnTo>
                                    <a:pt x="1583756" y="143517"/>
                                  </a:lnTo>
                                  <a:lnTo>
                                    <a:pt x="3023996" y="143517"/>
                                  </a:lnTo>
                                  <a:lnTo>
                                    <a:pt x="3072271" y="96538"/>
                                  </a:lnTo>
                                  <a:lnTo>
                                    <a:pt x="307227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769965</wp:posOffset>
                </wp:positionH>
                <wp:positionV relativeFrom="paragraph">
                  <wp:posOffset>1077769</wp:posOffset>
                </wp:positionV>
                <wp:extent cx="3072271" cy="191792"/>
                <wp:effectExtent b="0" l="0" r="0" t="0"/>
                <wp:wrapSquare wrapText="bothSides" distB="0" distT="0" distL="114300" distR="114300"/>
                <wp:docPr id="623268" name="image234.png"/>
                <a:graphic>
                  <a:graphicData uri="http://schemas.openxmlformats.org/drawingml/2006/picture">
                    <pic:pic>
                      <pic:nvPicPr>
                        <pic:cNvPr id="0" name="image234.png"/>
                        <pic:cNvPicPr preferRelativeResize="0"/>
                      </pic:nvPicPr>
                      <pic:blipFill>
                        <a:blip r:embed="rId8"/>
                        <a:srcRect/>
                        <a:stretch>
                          <a:fillRect/>
                        </a:stretch>
                      </pic:blipFill>
                      <pic:spPr>
                        <a:xfrm>
                          <a:off x="0" y="0"/>
                          <a:ext cx="3072271" cy="191792"/>
                        </a:xfrm>
                        <a:prstGeom prst="rect"/>
                        <a:ln/>
                      </pic:spPr>
                    </pic:pic>
                  </a:graphicData>
                </a:graphic>
              </wp:anchor>
            </w:drawing>
          </mc:Fallback>
        </mc:AlternateContent>
      </w:r>
    </w:p>
    <w:p w:rsidR="00000000" w:rsidDel="00000000" w:rsidP="00000000" w:rsidRDefault="00000000" w:rsidRPr="00000000" w14:paraId="00000B0B">
      <w:pPr>
        <w:spacing w:after="188" w:line="265" w:lineRule="auto"/>
        <w:ind w:left="4469" w:right="4209" w:hanging="10"/>
        <w:jc w:val="center"/>
        <w:rPr/>
      </w:pPr>
      <w:r w:rsidDel="00000000" w:rsidR="00000000" w:rsidRPr="00000000">
        <w:rPr>
          <w:rFonts w:ascii="Arial" w:cs="Arial" w:eastAsia="Arial" w:hAnsi="Arial"/>
          <w:sz w:val="15"/>
          <w:szCs w:val="15"/>
          <w:rtl w:val="0"/>
        </w:rPr>
        <w:t xml:space="preserve">Addr+1</w:t>
      </w:r>
      <w:r w:rsidDel="00000000" w:rsidR="00000000" w:rsidRPr="00000000">
        <w:rPr>
          <w:rtl w:val="0"/>
        </w:rPr>
      </w:r>
    </w:p>
    <w:p w:rsidR="00000000" w:rsidDel="00000000" w:rsidP="00000000" w:rsidRDefault="00000000" w:rsidRPr="00000000" w14:paraId="00000B0C">
      <w:pPr>
        <w:spacing w:after="192" w:line="259" w:lineRule="auto"/>
        <w:ind w:left="1213" w:right="226" w:firstLine="0"/>
        <w:jc w:val="right"/>
        <w:rPr/>
      </w:pPr>
      <w:r w:rsidDel="00000000" w:rsidR="00000000" w:rsidRPr="00000000">
        <w:rPr>
          <w:rFonts w:ascii="Arial" w:cs="Arial" w:eastAsia="Arial" w:hAnsi="Arial"/>
          <w:sz w:val="15"/>
          <w:szCs w:val="15"/>
          <w:rtl w:val="0"/>
        </w:rPr>
        <w:t xml:space="preserve">Memory</w:t>
      </w:r>
      <w:r w:rsidDel="00000000" w:rsidR="00000000" w:rsidRPr="00000000">
        <w:rPr>
          <w:rtl w:val="0"/>
        </w:rPr>
      </w:r>
    </w:p>
    <w:p w:rsidR="00000000" w:rsidDel="00000000" w:rsidP="00000000" w:rsidRDefault="00000000" w:rsidRPr="00000000" w14:paraId="00000B0D">
      <w:pPr>
        <w:spacing w:after="342" w:line="265" w:lineRule="auto"/>
        <w:ind w:left="4469" w:right="4209" w:hanging="10"/>
        <w:jc w:val="center"/>
        <w:rPr/>
      </w:pPr>
      <w:r w:rsidDel="00000000" w:rsidR="00000000" w:rsidRPr="00000000">
        <w:rPr>
          <w:rFonts w:ascii="Arial" w:cs="Arial" w:eastAsia="Arial" w:hAnsi="Arial"/>
          <w:sz w:val="15"/>
          <w:szCs w:val="15"/>
          <w:rtl w:val="0"/>
        </w:rPr>
        <w:t xml:space="preserve">Addr+2</w:t>
      </w:r>
      <w:r w:rsidDel="00000000" w:rsidR="00000000" w:rsidRPr="00000000">
        <w:rPr>
          <w:rtl w:val="0"/>
        </w:rPr>
      </w:r>
    </w:p>
    <w:p w:rsidR="00000000" w:rsidDel="00000000" w:rsidP="00000000" w:rsidRDefault="00000000" w:rsidRPr="00000000" w14:paraId="00000B0E">
      <w:pPr>
        <w:spacing w:after="38" w:line="259" w:lineRule="auto"/>
        <w:ind w:left="3335" w:right="962" w:firstLine="0"/>
        <w:rPr/>
      </w:pPr>
      <w:r w:rsidDel="00000000" w:rsidR="00000000" w:rsidRPr="00000000">
        <w:rPr>
          <w:rFonts w:ascii="Arial" w:cs="Arial" w:eastAsia="Arial" w:hAnsi="Arial"/>
          <w:sz w:val="15"/>
          <w:szCs w:val="15"/>
          <w:rtl w:val="0"/>
        </w:rPr>
        <w:t xml:space="preserve">Register</w:t>
      </w:r>
      <w:r w:rsidDel="00000000" w:rsidR="00000000" w:rsidRPr="00000000">
        <w:rPr>
          <w:rtl w:val="0"/>
        </w:rPr>
      </w:r>
    </w:p>
    <w:p w:rsidR="00000000" w:rsidDel="00000000" w:rsidP="00000000" w:rsidRDefault="00000000" w:rsidRPr="00000000" w14:paraId="00000B0F">
      <w:pPr>
        <w:spacing w:after="545" w:line="265" w:lineRule="auto"/>
        <w:ind w:left="4469" w:right="1141" w:hanging="10"/>
        <w:jc w:val="center"/>
        <w:rPr/>
      </w:pPr>
      <w:r w:rsidDel="00000000" w:rsidR="00000000" w:rsidRPr="00000000">
        <w:rPr>
          <w:rFonts w:ascii="Arial" w:cs="Arial" w:eastAsia="Arial" w:hAnsi="Arial"/>
          <w:sz w:val="15"/>
          <w:szCs w:val="15"/>
          <w:rtl w:val="0"/>
        </w:rPr>
        <w:t xml:space="preserve">Addr+3</w:t>
      </w:r>
      <w:r w:rsidDel="00000000" w:rsidR="00000000" w:rsidRPr="00000000">
        <w:rPr>
          <w:rtl w:val="0"/>
        </w:rPr>
      </w:r>
    </w:p>
    <w:p w:rsidR="00000000" w:rsidDel="00000000" w:rsidP="00000000" w:rsidRDefault="00000000" w:rsidRPr="00000000" w14:paraId="00000B10">
      <w:pPr>
        <w:spacing w:after="443" w:line="265" w:lineRule="auto"/>
        <w:ind w:left="10" w:right="20" w:hanging="10"/>
        <w:jc w:val="right"/>
        <w:rPr/>
      </w:pPr>
      <w:r w:rsidDel="00000000" w:rsidR="00000000" w:rsidRPr="00000000">
        <w:rPr>
          <w:b w:val="1"/>
          <w:bCs w:val="1"/>
          <w:sz w:val="19"/>
          <w:szCs w:val="19"/>
          <w:rtl w:val="0"/>
        </w:rPr>
        <w:t xml:space="preserve">Figure A4.4: Example little-endian byte-invariant data structure</w:t>
      </w:r>
      <w:r w:rsidDel="00000000" w:rsidR="00000000" w:rsidRPr="00000000">
        <w:rPr>
          <w:rtl w:val="0"/>
        </w:rPr>
      </w:r>
    </w:p>
    <w:p w:rsidR="00000000" w:rsidDel="00000000" w:rsidP="00000000" w:rsidRDefault="00000000" w:rsidRPr="00000000" w14:paraId="00000B11">
      <w:pPr>
        <w:ind w:left="1126" w:right="8" w:firstLine="159.00000000000006"/>
        <w:rPr/>
      </w:pPr>
      <w:r w:rsidDel="00000000" w:rsidR="00000000" w:rsidRPr="00000000">
        <w:rPr>
          <w:rtl w:val="0"/>
        </w:rPr>
        <w:t xml:space="preserve">The examples in </w:t>
      </w:r>
      <w:r w:rsidDel="00000000" w:rsidR="00000000" w:rsidRPr="00000000">
        <w:rPr>
          <w:color w:val="0000ff"/>
          <w:rtl w:val="0"/>
        </w:rPr>
        <w:t xml:space="preserve">Figure A4.3 </w:t>
      </w:r>
      <w:r w:rsidDel="00000000" w:rsidR="00000000" w:rsidRPr="00000000">
        <w:rPr>
          <w:rtl w:val="0"/>
        </w:rPr>
        <w:t xml:space="preserve">and </w:t>
      </w:r>
      <w:r w:rsidDel="00000000" w:rsidR="00000000" w:rsidRPr="00000000">
        <w:rPr>
          <w:color w:val="0000ff"/>
          <w:rtl w:val="0"/>
        </w:rPr>
        <w:t xml:space="preserve">Figure A4.4 </w:t>
      </w:r>
      <w:r w:rsidDel="00000000" w:rsidR="00000000" w:rsidRPr="00000000">
        <w:rPr>
          <w:rtl w:val="0"/>
        </w:rPr>
        <w:t xml:space="preserve">show that byte invariance ensures that big-endian and little-endian structures can coexist in a single memory space without corruption.</w:t>
      </w:r>
    </w:p>
    <w:p w:rsidR="00000000" w:rsidDel="00000000" w:rsidP="00000000" w:rsidRDefault="00000000" w:rsidRPr="00000000" w14:paraId="00000B12">
      <w:pPr>
        <w:spacing w:after="1064" w:lineRule="auto"/>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A4.5 </w:t>
      </w:r>
      <w:r w:rsidDel="00000000" w:rsidR="00000000" w:rsidRPr="00000000">
        <w:rPr>
          <w:rtl w:val="0"/>
        </w:rPr>
        <w:t xml:space="preserve">there is an example of a data structure that requires byte-invariant access. In this example, the header fields use little-endian ordering, and the payload uses big-endian ordering.</w:t>
      </w:r>
    </w:p>
    <w:tbl>
      <w:tblPr>
        <w:tblStyle w:val="Table50"/>
        <w:tblpPr w:leftFromText="0" w:rightFromText="0" w:topFromText="0" w:bottomFromText="0" w:vertAnchor="text" w:horzAnchor="text" w:tblpX="2211" w:tblpY="0"/>
        <w:tblW w:w="5820.0" w:type="dxa"/>
        <w:jc w:val="left"/>
        <w:tblLayout w:type="fixed"/>
        <w:tblLook w:val="0400"/>
      </w:tblPr>
      <w:tblGrid>
        <w:gridCol w:w="5480"/>
        <w:gridCol w:w="340"/>
        <w:tblGridChange w:id="0">
          <w:tblGrid>
            <w:gridCol w:w="5480"/>
            <w:gridCol w:w="340"/>
          </w:tblGrid>
        </w:tblGridChange>
      </w:tblGrid>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spacing w:after="0" w:line="259" w:lineRule="auto"/>
              <w:ind w:left="-3291" w:right="38" w:firstLine="0"/>
              <w:rPr/>
            </w:pPr>
            <w:r w:rsidDel="00000000" w:rsidR="00000000" w:rsidRPr="00000000">
              <w:rPr>
                <w:rtl w:val="0"/>
              </w:rPr>
            </w:r>
          </w:p>
          <w:tbl>
            <w:tblPr>
              <w:tblStyle w:val="Table51"/>
              <w:tblW w:w="5442.0" w:type="dxa"/>
              <w:jc w:val="left"/>
              <w:tblLayout w:type="fixed"/>
              <w:tblLook w:val="0400"/>
            </w:tblPr>
            <w:tblGrid>
              <w:gridCol w:w="550"/>
              <w:gridCol w:w="522"/>
              <w:gridCol w:w="288"/>
              <w:gridCol w:w="1361"/>
              <w:gridCol w:w="650"/>
              <w:gridCol w:w="711"/>
              <w:gridCol w:w="436"/>
              <w:gridCol w:w="728"/>
              <w:gridCol w:w="196"/>
              <w:tblGridChange w:id="0">
                <w:tblGrid>
                  <w:gridCol w:w="550"/>
                  <w:gridCol w:w="522"/>
                  <w:gridCol w:w="288"/>
                  <w:gridCol w:w="1361"/>
                  <w:gridCol w:w="650"/>
                  <w:gridCol w:w="711"/>
                  <w:gridCol w:w="436"/>
                  <w:gridCol w:w="728"/>
                  <w:gridCol w:w="196"/>
                </w:tblGrid>
              </w:tblGridChange>
            </w:tblGrid>
            <w:tr>
              <w:trPr>
                <w:cantSplit w:val="0"/>
                <w:trHeight w:val="302" w:hRule="atLeast"/>
                <w:tblHeader w:val="0"/>
              </w:trPr>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B14">
                  <w:pPr>
                    <w:spacing w:after="0" w:line="259" w:lineRule="auto"/>
                    <w:ind w:left="62" w:firstLine="0"/>
                    <w:rPr/>
                  </w:pPr>
                  <w:r w:rsidDel="00000000" w:rsidR="00000000" w:rsidRPr="00000000">
                    <w:rPr>
                      <w:rFonts w:ascii="Arial" w:cs="Arial" w:eastAsia="Arial" w:hAnsi="Arial"/>
                      <w:sz w:val="15"/>
                      <w:szCs w:val="15"/>
                      <w:rtl w:val="0"/>
                    </w:rPr>
                    <w:t xml:space="preserve">31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B1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B16">
                  <w:pPr>
                    <w:spacing w:after="0" w:line="259" w:lineRule="auto"/>
                    <w:ind w:left="48" w:firstLine="0"/>
                    <w:jc w:val="both"/>
                    <w:rPr/>
                  </w:pPr>
                  <w:r w:rsidDel="00000000" w:rsidR="00000000" w:rsidRPr="00000000">
                    <w:rPr>
                      <w:rFonts w:ascii="Arial" w:cs="Arial" w:eastAsia="Arial" w:hAnsi="Arial"/>
                      <w:sz w:val="15"/>
                      <w:szCs w:val="15"/>
                      <w:rtl w:val="0"/>
                    </w:rPr>
                    <w:t xml:space="preserve">24</w:t>
                  </w:r>
                  <w:r w:rsidDel="00000000" w:rsidR="00000000" w:rsidRPr="00000000">
                    <w:rPr>
                      <w:rtl w:val="0"/>
                    </w:rPr>
                  </w:r>
                </w:p>
              </w:tc>
              <w:tc>
                <w:tcPr>
                  <w:tcBorders>
                    <w:top w:color="000000" w:space="0" w:sz="0" w:val="nil"/>
                    <w:left w:color="000000" w:space="0" w:sz="4" w:val="single"/>
                    <w:bottom w:color="000000" w:space="0" w:sz="5" w:val="single"/>
                    <w:right w:color="000000" w:space="0" w:sz="4" w:val="single"/>
                  </w:tcBorders>
                </w:tcPr>
                <w:p w:rsidR="00000000" w:rsidDel="00000000" w:rsidP="00000000" w:rsidRDefault="00000000" w:rsidRPr="00000000" w14:paraId="00000B17">
                  <w:pPr>
                    <w:tabs>
                      <w:tab w:val="right" w:leader="none" w:pos="1304"/>
                    </w:tabs>
                    <w:spacing w:after="0" w:line="259" w:lineRule="auto"/>
                    <w:ind w:left="0" w:firstLine="0"/>
                    <w:rPr/>
                  </w:pPr>
                  <w:r w:rsidDel="00000000" w:rsidR="00000000" w:rsidRPr="00000000">
                    <w:rPr>
                      <w:rFonts w:ascii="Arial" w:cs="Arial" w:eastAsia="Arial" w:hAnsi="Arial"/>
                      <w:sz w:val="15"/>
                      <w:szCs w:val="15"/>
                      <w:rtl w:val="0"/>
                    </w:rPr>
                    <w:t xml:space="preserve">23</w:t>
                    <w:tab/>
                    <w:t xml:space="preserve">16</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B18">
                  <w:pPr>
                    <w:spacing w:after="0" w:line="259" w:lineRule="auto"/>
                    <w:ind w:left="62" w:firstLine="0"/>
                    <w:rPr/>
                  </w:pPr>
                  <w:r w:rsidDel="00000000" w:rsidR="00000000" w:rsidRPr="00000000">
                    <w:rPr>
                      <w:rFonts w:ascii="Arial" w:cs="Arial" w:eastAsia="Arial" w:hAnsi="Arial"/>
                      <w:sz w:val="15"/>
                      <w:szCs w:val="15"/>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B19">
                  <w:pPr>
                    <w:spacing w:after="0" w:line="259" w:lineRule="auto"/>
                    <w:ind w:left="514" w:firstLine="0"/>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tcPr>
                <w:p w:rsidR="00000000" w:rsidDel="00000000" w:rsidP="00000000" w:rsidRDefault="00000000" w:rsidRPr="00000000" w14:paraId="00000B1A">
                  <w:pPr>
                    <w:spacing w:after="0" w:line="259" w:lineRule="auto"/>
                    <w:ind w:left="106" w:firstLine="0"/>
                    <w:rPr/>
                  </w:pPr>
                  <w:r w:rsidDel="00000000" w:rsidR="00000000" w:rsidRPr="00000000">
                    <w:rPr>
                      <w:rFonts w:ascii="Arial" w:cs="Arial" w:eastAsia="Arial" w:hAnsi="Arial"/>
                      <w:sz w:val="15"/>
                      <w:szCs w:val="15"/>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Pr>
                <w:p w:rsidR="00000000" w:rsidDel="00000000" w:rsidP="00000000" w:rsidRDefault="00000000" w:rsidRPr="00000000" w14:paraId="00000B1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4" w:val="single"/>
                  </w:tcBorders>
                </w:tcPr>
                <w:p w:rsidR="00000000" w:rsidDel="00000000" w:rsidP="00000000" w:rsidRDefault="00000000" w:rsidRPr="00000000" w14:paraId="00000B1C">
                  <w:pPr>
                    <w:spacing w:after="0" w:line="259" w:lineRule="auto"/>
                    <w:ind w:left="0" w:firstLine="0"/>
                    <w:rPr/>
                  </w:pPr>
                  <w:r w:rsidDel="00000000" w:rsidR="00000000" w:rsidRPr="00000000">
                    <w:rPr>
                      <w:rFonts w:ascii="Arial" w:cs="Arial" w:eastAsia="Arial" w:hAnsi="Arial"/>
                      <w:sz w:val="15"/>
                      <w:szCs w:val="15"/>
                      <w:rtl w:val="0"/>
                    </w:rPr>
                    <w:t xml:space="preserve">0</w:t>
                  </w: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B1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vAlign w:val="center"/>
                </w:tcPr>
                <w:p w:rsidR="00000000" w:rsidDel="00000000" w:rsidP="00000000" w:rsidRDefault="00000000" w:rsidRPr="00000000" w14:paraId="00000B1E">
                  <w:pPr>
                    <w:spacing w:after="0" w:line="259" w:lineRule="auto"/>
                    <w:ind w:left="0" w:firstLine="0"/>
                    <w:rPr/>
                  </w:pPr>
                  <w:r w:rsidDel="00000000" w:rsidR="00000000" w:rsidRPr="00000000">
                    <w:rPr>
                      <w:rFonts w:ascii="Arial" w:cs="Arial" w:eastAsia="Arial" w:hAnsi="Arial"/>
                      <w:sz w:val="15"/>
                      <w:szCs w:val="15"/>
                      <w:rtl w:val="0"/>
                    </w:rPr>
                    <w:t xml:space="preserve">D0</w:t>
                  </w:r>
                  <w:r w:rsidDel="00000000" w:rsidR="00000000" w:rsidRPr="00000000">
                    <w:rPr>
                      <w:rFonts w:ascii="Arial" w:cs="Arial" w:eastAsia="Arial" w:hAnsi="Arial"/>
                      <w:sz w:val="15"/>
                      <w:szCs w:val="15"/>
                      <w:vertAlign w:val="superscript"/>
                      <w:rtl w:val="0"/>
                    </w:rPr>
                    <w:t xml:space="preserv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B1F">
                  <w:pPr>
                    <w:spacing w:after="160" w:line="259" w:lineRule="auto"/>
                    <w:ind w:left="0" w:firstLine="0"/>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0" w:val="nil"/>
                  </w:tcBorders>
                  <w:shd w:fill="ffffff" w:val="clear"/>
                  <w:vAlign w:val="center"/>
                </w:tcPr>
                <w:p w:rsidR="00000000" w:rsidDel="00000000" w:rsidP="00000000" w:rsidRDefault="00000000" w:rsidRPr="00000000" w14:paraId="00000B20">
                  <w:pPr>
                    <w:spacing w:after="0" w:line="259" w:lineRule="auto"/>
                    <w:ind w:left="1109" w:firstLine="0"/>
                    <w:rPr/>
                  </w:pPr>
                  <w:r w:rsidDel="00000000" w:rsidR="00000000" w:rsidRPr="00000000">
                    <w:rPr>
                      <w:rFonts w:ascii="Arial" w:cs="Arial" w:eastAsia="Arial" w:hAnsi="Arial"/>
                      <w:sz w:val="15"/>
                      <w:szCs w:val="15"/>
                      <w:rtl w:val="0"/>
                    </w:rPr>
                    <w:t xml:space="preserve">Source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22">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B2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vAlign w:val="center"/>
                </w:tcPr>
                <w:p w:rsidR="00000000" w:rsidDel="00000000" w:rsidP="00000000" w:rsidRDefault="00000000" w:rsidRPr="00000000" w14:paraId="00000B24">
                  <w:pPr>
                    <w:spacing w:after="0" w:line="259" w:lineRule="auto"/>
                    <w:ind w:left="0" w:firstLine="0"/>
                    <w:rPr/>
                  </w:pPr>
                  <w:r w:rsidDel="00000000" w:rsidR="00000000" w:rsidRPr="00000000">
                    <w:rPr>
                      <w:rFonts w:ascii="Arial" w:cs="Arial" w:eastAsia="Arial" w:hAnsi="Arial"/>
                      <w:sz w:val="15"/>
                      <w:szCs w:val="15"/>
                      <w:rtl w:val="0"/>
                    </w:rPr>
                    <w:t xml:space="preserve">Packet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B25">
                  <w:pPr>
                    <w:spacing w:after="160" w:line="259" w:lineRule="auto"/>
                    <w:ind w:left="0" w:firstLine="0"/>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2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Pr>
                <w:p w:rsidR="00000000" w:rsidDel="00000000" w:rsidP="00000000" w:rsidRDefault="00000000" w:rsidRPr="00000000" w14:paraId="00000B2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Pr>
                <w:p w:rsidR="00000000" w:rsidDel="00000000" w:rsidP="00000000" w:rsidRDefault="00000000" w:rsidRPr="00000000" w14:paraId="00000B28">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29">
                  <w:pPr>
                    <w:spacing w:after="0" w:line="259" w:lineRule="auto"/>
                    <w:ind w:left="304" w:firstLine="0"/>
                    <w:rPr/>
                  </w:pPr>
                  <w:r w:rsidDel="00000000" w:rsidR="00000000" w:rsidRPr="00000000">
                    <w:rPr>
                      <w:rFonts w:ascii="Arial" w:cs="Arial" w:eastAsia="Arial" w:hAnsi="Arial"/>
                      <w:sz w:val="15"/>
                      <w:szCs w:val="15"/>
                      <w:rtl w:val="0"/>
                    </w:rPr>
                    <w:t xml:space="preserve">Checksum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2B">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2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2D">
                  <w:pPr>
                    <w:spacing w:after="0" w:line="259" w:lineRule="auto"/>
                    <w:ind w:left="114" w:firstLine="0"/>
                    <w:rPr/>
                  </w:pPr>
                  <w:r w:rsidDel="00000000" w:rsidR="00000000" w:rsidRPr="00000000">
                    <w:rPr>
                      <w:rFonts w:ascii="Arial" w:cs="Arial" w:eastAsia="Arial" w:hAnsi="Arial"/>
                      <w:sz w:val="15"/>
                      <w:szCs w:val="15"/>
                      <w:rtl w:val="0"/>
                    </w:rPr>
                    <w:t xml:space="preserve">D1</w:t>
                  </w:r>
                  <w:r w:rsidDel="00000000" w:rsidR="00000000" w:rsidRPr="00000000">
                    <w:rPr>
                      <w:rFonts w:ascii="Arial" w:cs="Arial" w:eastAsia="Arial" w:hAnsi="Arial"/>
                      <w:sz w:val="15"/>
                      <w:szCs w:val="15"/>
                      <w:vertAlign w:val="superscript"/>
                      <w:rtl w:val="0"/>
                    </w:rPr>
                    <w:t xml:space="preserv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2E">
                  <w:pPr>
                    <w:spacing w:after="160" w:line="259" w:lineRule="auto"/>
                    <w:ind w:left="0" w:firstLine="0"/>
                    <w:rPr/>
                  </w:pPr>
                  <w:r w:rsidDel="00000000" w:rsidR="00000000" w:rsidRPr="00000000">
                    <w:rPr>
                      <w:rtl w:val="0"/>
                    </w:rPr>
                  </w:r>
                </w:p>
              </w:tc>
            </w:tr>
            <w:tr>
              <w:trPr>
                <w:cantSplit w:val="0"/>
                <w:trHeight w:val="454" w:hRule="atLeast"/>
                <w:tblHeader w:val="0"/>
              </w:trPr>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B2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B3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B3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Pr>
                <w:p w:rsidR="00000000" w:rsidDel="00000000" w:rsidP="00000000" w:rsidRDefault="00000000" w:rsidRPr="00000000" w14:paraId="00000B32">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B33">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shd w:fill="ffffff" w:val="clear"/>
                  <w:vAlign w:val="center"/>
                </w:tcPr>
                <w:p w:rsidR="00000000" w:rsidDel="00000000" w:rsidP="00000000" w:rsidRDefault="00000000" w:rsidRPr="00000000" w14:paraId="00000B34">
                  <w:pPr>
                    <w:spacing w:after="0" w:line="259" w:lineRule="auto"/>
                    <w:ind w:left="0" w:firstLine="0"/>
                    <w:jc w:val="right"/>
                    <w:rPr/>
                  </w:pPr>
                  <w:r w:rsidDel="00000000" w:rsidR="00000000" w:rsidRPr="00000000">
                    <w:rPr>
                      <w:rFonts w:ascii="Arial" w:cs="Arial" w:eastAsia="Arial" w:hAnsi="Arial"/>
                      <w:sz w:val="15"/>
                      <w:szCs w:val="15"/>
                      <w:rtl w:val="0"/>
                    </w:rPr>
                    <w:t xml:space="preserve">Data items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Pr>
                <w:p w:rsidR="00000000" w:rsidDel="00000000" w:rsidP="00000000" w:rsidRDefault="00000000" w:rsidRPr="00000000" w14:paraId="00000B3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B37">
                  <w:pPr>
                    <w:spacing w:after="160" w:line="259" w:lineRule="auto"/>
                    <w:ind w:left="0" w:firstLine="0"/>
                    <w:rPr/>
                  </w:pPr>
                  <w:r w:rsidDel="00000000" w:rsidR="00000000" w:rsidRPr="00000000">
                    <w:rPr>
                      <w:rtl w:val="0"/>
                    </w:rPr>
                  </w:r>
                </w:p>
              </w:tc>
            </w:tr>
          </w:tbl>
          <w:p w:rsidR="00000000" w:rsidDel="00000000" w:rsidP="00000000" w:rsidRDefault="00000000" w:rsidRPr="00000000" w14:paraId="00000B38">
            <w:pPr>
              <w:spacing w:after="160" w:line="259" w:lineRule="auto"/>
              <w:ind w:left="0" w:firstLine="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spacing w:after="0" w:line="259" w:lineRule="auto"/>
              <w:ind w:left="38" w:firstLine="0"/>
              <w:rPr/>
            </w:pPr>
            <w:r w:rsidDel="00000000" w:rsidR="00000000" w:rsidRPr="00000000">
              <w:rPr>
                <w:sz w:val="22"/>
                <w:szCs w:val="22"/>
              </w:rPr>
              <mc:AlternateContent>
                <mc:Choice Requires="wpg">
                  <w:drawing>
                    <wp:inline distB="0" distT="0" distL="0" distR="0">
                      <wp:extent cx="191750" cy="2063914"/>
                      <wp:effectExtent b="0" l="0" r="0" t="0"/>
                      <wp:docPr id="623043" name=""/>
                      <a:graphic>
                        <a:graphicData uri="http://schemas.microsoft.com/office/word/2010/wordprocessingGroup">
                          <wpg:wgp>
                            <wpg:cNvGrpSpPr/>
                            <wpg:grpSpPr>
                              <a:xfrm>
                                <a:off x="5250100" y="2743275"/>
                                <a:ext cx="191750" cy="2063914"/>
                                <a:chOff x="5250100" y="2743275"/>
                                <a:chExt cx="198575" cy="2073450"/>
                              </a:xfrm>
                            </wpg:grpSpPr>
                            <wpg:grpSp>
                              <wpg:cNvGrpSpPr/>
                              <wpg:grpSpPr>
                                <a:xfrm>
                                  <a:off x="5250125" y="2748043"/>
                                  <a:ext cx="191750" cy="2063914"/>
                                  <a:chOff x="0" y="0"/>
                                  <a:chExt cx="191750" cy="2063914"/>
                                </a:xfrm>
                              </wpg:grpSpPr>
                              <wps:wsp>
                                <wps:cNvSpPr/>
                                <wps:cNvPr id="3" name="Shape 3"/>
                                <wps:spPr>
                                  <a:xfrm>
                                    <a:off x="0" y="0"/>
                                    <a:ext cx="191750" cy="20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191750" cy="863626"/>
                                  </a:xfrm>
                                  <a:custGeom>
                                    <a:rect b="b" l="l" r="r" t="t"/>
                                    <a:pathLst>
                                      <a:path extrusionOk="0" h="863626" w="191750">
                                        <a:moveTo>
                                          <a:pt x="0" y="0"/>
                                        </a:moveTo>
                                        <a:lnTo>
                                          <a:pt x="96497" y="0"/>
                                        </a:lnTo>
                                        <a:lnTo>
                                          <a:pt x="143476" y="48223"/>
                                        </a:lnTo>
                                        <a:lnTo>
                                          <a:pt x="143476" y="383539"/>
                                        </a:lnTo>
                                        <a:lnTo>
                                          <a:pt x="191750" y="431813"/>
                                        </a:lnTo>
                                        <a:lnTo>
                                          <a:pt x="143476" y="480036"/>
                                        </a:lnTo>
                                        <a:lnTo>
                                          <a:pt x="143476" y="816596"/>
                                        </a:lnTo>
                                        <a:lnTo>
                                          <a:pt x="96497" y="863626"/>
                                        </a:lnTo>
                                        <a:lnTo>
                                          <a:pt x="0" y="86362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22" name="Shape 22"/>
                                <wps:spPr>
                                  <a:xfrm>
                                    <a:off x="0" y="912002"/>
                                    <a:ext cx="191750" cy="1151912"/>
                                  </a:xfrm>
                                  <a:custGeom>
                                    <a:rect b="b" l="l" r="r" t="t"/>
                                    <a:pathLst>
                                      <a:path extrusionOk="0" h="1151912" w="191750">
                                        <a:moveTo>
                                          <a:pt x="0" y="0"/>
                                        </a:moveTo>
                                        <a:lnTo>
                                          <a:pt x="96497" y="0"/>
                                        </a:lnTo>
                                        <a:lnTo>
                                          <a:pt x="143476" y="48274"/>
                                        </a:lnTo>
                                        <a:lnTo>
                                          <a:pt x="143476" y="528349"/>
                                        </a:lnTo>
                                        <a:lnTo>
                                          <a:pt x="191750" y="576572"/>
                                        </a:lnTo>
                                        <a:lnTo>
                                          <a:pt x="143476" y="623602"/>
                                        </a:lnTo>
                                        <a:lnTo>
                                          <a:pt x="143476" y="1103638"/>
                                        </a:lnTo>
                                        <a:lnTo>
                                          <a:pt x="96497" y="1151912"/>
                                        </a:lnTo>
                                        <a:lnTo>
                                          <a:pt x="0" y="1151912"/>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91750" cy="2063914"/>
                      <wp:effectExtent b="0" l="0" r="0" t="0"/>
                      <wp:docPr id="62304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91750" cy="2063914"/>
                              </a:xfrm>
                              <a:prstGeom prst="rect"/>
                              <a:ln/>
                            </pic:spPr>
                          </pic:pic>
                        </a:graphicData>
                      </a:graphic>
                    </wp:inline>
                  </w:drawing>
                </mc:Fallback>
              </mc:AlternateContent>
            </w:r>
            <w:r w:rsidDel="00000000" w:rsidR="00000000" w:rsidRPr="00000000">
              <w:rPr>
                <w:rtl w:val="0"/>
              </w:rPr>
            </w:r>
          </w:p>
        </w:tc>
      </w:tr>
      <w:tr>
        <w:trPr>
          <w:cantSplit w:val="0"/>
          <w:trHeight w:val="18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spacing w:after="0" w:line="259" w:lineRule="auto"/>
              <w:ind w:left="-3291" w:right="38" w:firstLine="0"/>
              <w:rPr/>
            </w:pPr>
            <w:r w:rsidDel="00000000" w:rsidR="00000000" w:rsidRPr="00000000">
              <w:rPr>
                <w:rtl w:val="0"/>
              </w:rPr>
            </w:r>
          </w:p>
          <w:tbl>
            <w:tblPr>
              <w:tblStyle w:val="Table52"/>
              <w:tblW w:w="5442.0" w:type="dxa"/>
              <w:jc w:val="left"/>
              <w:tblLayout w:type="fixed"/>
              <w:tblLook w:val="0400"/>
            </w:tblPr>
            <w:tblGrid>
              <w:gridCol w:w="2722"/>
              <w:gridCol w:w="2720"/>
              <w:tblGridChange w:id="0">
                <w:tblGrid>
                  <w:gridCol w:w="2722"/>
                  <w:gridCol w:w="2720"/>
                </w:tblGrid>
              </w:tblGridChange>
            </w:tblGrid>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B3B">
                  <w:pPr>
                    <w:spacing w:after="0" w:line="259" w:lineRule="auto"/>
                    <w:ind w:left="0" w:right="6" w:firstLine="0"/>
                    <w:jc w:val="center"/>
                    <w:rPr/>
                  </w:pPr>
                  <w:r w:rsidDel="00000000" w:rsidR="00000000" w:rsidRPr="00000000">
                    <w:rPr>
                      <w:rFonts w:ascii="Arial" w:cs="Arial" w:eastAsia="Arial" w:hAnsi="Arial"/>
                      <w:sz w:val="15"/>
                      <w:szCs w:val="15"/>
                      <w:rtl w:val="0"/>
                    </w:rPr>
                    <w:t xml:space="preserve">Payload</w:t>
                  </w: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Pr>
                <w:p w:rsidR="00000000" w:rsidDel="00000000" w:rsidP="00000000" w:rsidRDefault="00000000" w:rsidRPr="00000000" w14:paraId="00000B3C">
                  <w:pPr>
                    <w:spacing w:after="160" w:line="259" w:lineRule="auto"/>
                    <w:ind w:left="0" w:firstLine="0"/>
                    <w:rPr/>
                  </w:pPr>
                  <w:r w:rsidDel="00000000" w:rsidR="00000000" w:rsidRPr="00000000">
                    <w:rPr>
                      <w:rtl w:val="0"/>
                    </w:rPr>
                  </w:r>
                </w:p>
              </w:tc>
            </w:tr>
            <w:tr>
              <w:trPr>
                <w:cantSplit w:val="0"/>
                <w:trHeight w:val="454" w:hRule="atLeast"/>
                <w:tblHeader w:val="0"/>
              </w:trPr>
              <w:tc>
                <w:tcPr>
                  <w:gridSpan w:val="2"/>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B3D">
                  <w:pPr>
                    <w:spacing w:after="0" w:line="259" w:lineRule="auto"/>
                    <w:ind w:left="0" w:right="6" w:firstLine="0"/>
                    <w:jc w:val="center"/>
                    <w:rPr/>
                  </w:pPr>
                  <w:r w:rsidDel="00000000" w:rsidR="00000000" w:rsidRPr="00000000">
                    <w:rPr>
                      <w:rFonts w:ascii="Arial" w:cs="Arial" w:eastAsia="Arial" w:hAnsi="Arial"/>
                      <w:sz w:val="15"/>
                      <w:szCs w:val="15"/>
                      <w:rtl w:val="0"/>
                    </w:rPr>
                    <w:t xml:space="preserve">Payload</w:t>
                  </w:r>
                  <w:r w:rsidDel="00000000" w:rsidR="00000000" w:rsidRPr="00000000">
                    <w:rPr>
                      <w:rtl w:val="0"/>
                    </w:rPr>
                  </w:r>
                </w:p>
              </w:tc>
            </w:tr>
            <w:tr>
              <w:trPr>
                <w:cantSplit w:val="0"/>
                <w:trHeight w:val="454" w:hRule="atLeast"/>
                <w:tblHeader w:val="0"/>
              </w:trPr>
              <w:tc>
                <w:tcPr>
                  <w:gridSpan w:val="2"/>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B3F">
                  <w:pPr>
                    <w:spacing w:after="0" w:line="259" w:lineRule="auto"/>
                    <w:ind w:left="0" w:right="6" w:firstLine="0"/>
                    <w:jc w:val="center"/>
                    <w:rPr/>
                  </w:pPr>
                  <w:r w:rsidDel="00000000" w:rsidR="00000000" w:rsidRPr="00000000">
                    <w:rPr>
                      <w:rFonts w:ascii="Arial" w:cs="Arial" w:eastAsia="Arial" w:hAnsi="Arial"/>
                      <w:sz w:val="15"/>
                      <w:szCs w:val="15"/>
                      <w:rtl w:val="0"/>
                    </w:rPr>
                    <w:t xml:space="preserve">Payload</w:t>
                  </w:r>
                  <w:r w:rsidDel="00000000" w:rsidR="00000000" w:rsidRPr="00000000">
                    <w:rPr>
                      <w:rtl w:val="0"/>
                    </w:rPr>
                  </w:r>
                </w:p>
              </w:tc>
            </w:tr>
            <w:tr>
              <w:trPr>
                <w:cantSplit w:val="0"/>
                <w:trHeight w:val="454" w:hRule="atLeast"/>
                <w:tblHeader w:val="0"/>
              </w:trPr>
              <w:tc>
                <w:tcPr>
                  <w:gridSpan w:val="2"/>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B41">
                  <w:pPr>
                    <w:spacing w:after="0" w:line="259" w:lineRule="auto"/>
                    <w:ind w:left="0" w:right="6" w:firstLine="0"/>
                    <w:jc w:val="center"/>
                    <w:rPr/>
                  </w:pPr>
                  <w:r w:rsidDel="00000000" w:rsidR="00000000" w:rsidRPr="00000000">
                    <w:rPr>
                      <w:rFonts w:ascii="Arial" w:cs="Arial" w:eastAsia="Arial" w:hAnsi="Arial"/>
                      <w:sz w:val="15"/>
                      <w:szCs w:val="15"/>
                      <w:rtl w:val="0"/>
                    </w:rPr>
                    <w:t xml:space="preserve">Payload</w:t>
                  </w:r>
                  <w:r w:rsidDel="00000000" w:rsidR="00000000" w:rsidRPr="00000000">
                    <w:rPr>
                      <w:rtl w:val="0"/>
                    </w:rPr>
                  </w:r>
                </w:p>
              </w:tc>
            </w:tr>
          </w:tbl>
          <w:p w:rsidR="00000000" w:rsidDel="00000000" w:rsidP="00000000" w:rsidRDefault="00000000" w:rsidRPr="00000000" w14:paraId="00000B43">
            <w:pPr>
              <w:spacing w:after="160" w:line="259"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B45">
      <w:pPr>
        <w:spacing w:after="1264" w:line="278.00000000000006" w:lineRule="auto"/>
        <w:ind w:left="7979" w:right="82" w:hanging="250"/>
        <w:rPr/>
      </w:pPr>
      <w:r w:rsidDel="00000000" w:rsidR="00000000" w:rsidRPr="00000000">
        <w:rPr>
          <w:rFonts w:ascii="Arial" w:cs="Arial" w:eastAsia="Arial" w:hAnsi="Arial"/>
          <w:sz w:val="15"/>
          <w:szCs w:val="15"/>
          <w:rtl w:val="0"/>
        </w:rPr>
        <w:t xml:space="preserve">Header, little-endian byte ordering</w:t>
      </w:r>
      <w:r w:rsidDel="00000000" w:rsidR="00000000" w:rsidRPr="00000000">
        <w:rPr>
          <w:rtl w:val="0"/>
        </w:rPr>
      </w:r>
    </w:p>
    <w:p w:rsidR="00000000" w:rsidDel="00000000" w:rsidP="00000000" w:rsidRDefault="00000000" w:rsidRPr="00000000" w14:paraId="00000B46">
      <w:pPr>
        <w:spacing w:after="834" w:line="278.00000000000006" w:lineRule="auto"/>
        <w:ind w:left="2506" w:right="82" w:hanging="250"/>
        <w:rPr/>
      </w:pPr>
      <w:r w:rsidDel="00000000" w:rsidR="00000000" w:rsidRPr="00000000">
        <w:rPr>
          <w:rFonts w:ascii="Arial" w:cs="Arial" w:eastAsia="Arial" w:hAnsi="Arial"/>
          <w:sz w:val="15"/>
          <w:szCs w:val="15"/>
          <w:rtl w:val="0"/>
        </w:rPr>
        <w:t xml:space="preserve">Payload, big-endian byte ordering</w:t>
      </w:r>
      <w:r w:rsidDel="00000000" w:rsidR="00000000" w:rsidRPr="00000000">
        <w:rPr>
          <w:rtl w:val="0"/>
        </w:rPr>
      </w:r>
    </w:p>
    <w:p w:rsidR="00000000" w:rsidDel="00000000" w:rsidP="00000000" w:rsidRDefault="00000000" w:rsidRPr="00000000" w14:paraId="00000B47">
      <w:pPr>
        <w:spacing w:after="299" w:line="278.00000000000006" w:lineRule="auto"/>
        <w:ind w:left="2256" w:right="82" w:firstLine="0"/>
        <w:rPr/>
      </w:pPr>
      <w:r w:rsidDel="00000000" w:rsidR="00000000" w:rsidRPr="00000000">
        <w:rPr>
          <w:rFonts w:ascii="Arial" w:cs="Arial" w:eastAsia="Arial" w:hAnsi="Arial"/>
          <w:sz w:val="15"/>
          <w:szCs w:val="15"/>
          <w:rtl w:val="0"/>
        </w:rPr>
        <w:t xml:space="preserve">† 16-bit continuous Destination field</w:t>
      </w:r>
      <w:r w:rsidDel="00000000" w:rsidR="00000000" w:rsidRPr="00000000">
        <w:rPr>
          <w:rtl w:val="0"/>
        </w:rPr>
      </w:r>
    </w:p>
    <w:p w:rsidR="00000000" w:rsidDel="00000000" w:rsidP="00000000" w:rsidRDefault="00000000" w:rsidRPr="00000000" w14:paraId="00000B48">
      <w:pPr>
        <w:spacing w:after="415" w:line="265" w:lineRule="auto"/>
        <w:ind w:left="10" w:right="20" w:hanging="10"/>
        <w:jc w:val="right"/>
        <w:rPr/>
      </w:pPr>
      <w:r w:rsidDel="00000000" w:rsidR="00000000" w:rsidRPr="00000000">
        <w:rPr>
          <w:b w:val="1"/>
          <w:bCs w:val="1"/>
          <w:sz w:val="19"/>
          <w:szCs w:val="19"/>
          <w:rtl w:val="0"/>
        </w:rPr>
        <w:t xml:space="preserve">Figure A4.5: Example mixed-endian data structure</w:t>
      </w:r>
      <w:r w:rsidDel="00000000" w:rsidR="00000000" w:rsidRPr="00000000">
        <w:rPr>
          <w:rtl w:val="0"/>
        </w:rPr>
      </w:r>
    </w:p>
    <w:p w:rsidR="00000000" w:rsidDel="00000000" w:rsidP="00000000" w:rsidRDefault="00000000" w:rsidRPr="00000000" w14:paraId="00000B49">
      <w:pPr>
        <w:spacing w:after="410" w:lineRule="auto"/>
        <w:ind w:left="1126" w:right="8" w:firstLine="159.00000000000006"/>
        <w:rPr/>
      </w:pPr>
      <w:r w:rsidDel="00000000" w:rsidR="00000000" w:rsidRPr="00000000">
        <w:rPr>
          <w:rtl w:val="0"/>
        </w:rPr>
        <w:t xml:space="preserve">In this example structure, Data items is a two-byte little-endian element, meaning its lowest address is its LSB. The use of byte invariance ensures that a big-endian access to the payload does not corrupt the little-endian element.</w:t>
      </w:r>
    </w:p>
    <w:p w:rsidR="00000000" w:rsidDel="00000000" w:rsidP="00000000" w:rsidRDefault="00000000" w:rsidRPr="00000000" w14:paraId="00000B4A">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93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A4.2.4</w:t>
        <w:tab/>
        <w:t xml:space="preserve">Unaligned transfers</w:t>
      </w:r>
    </w:p>
    <w:p w:rsidR="00000000" w:rsidDel="00000000" w:rsidP="00000000" w:rsidRDefault="00000000" w:rsidRPr="00000000" w14:paraId="00000B4B">
      <w:pPr>
        <w:spacing w:after="114" w:lineRule="auto"/>
        <w:ind w:left="1126" w:right="8" w:firstLine="159.00000000000006"/>
        <w:rPr/>
      </w:pPr>
      <w:r w:rsidDel="00000000" w:rsidR="00000000" w:rsidRPr="00000000">
        <w:rPr>
          <w:rtl w:val="0"/>
        </w:rPr>
        <w:t xml:space="preserve">AXI supports unaligned transfers. For any transaction that is made up of data transfers wider than 1 byte, the first bytes accessed might be unaligned with the natural address boundary. For example, a 32-bit data packet that starts at a byte address of </w:t>
      </w:r>
      <w:r w:rsidDel="00000000" w:rsidR="00000000" w:rsidRPr="00000000">
        <w:rPr>
          <w:sz w:val="18"/>
          <w:szCs w:val="18"/>
          <w:rtl w:val="0"/>
        </w:rPr>
        <w:t xml:space="preserve">0x1002 </w:t>
      </w:r>
      <w:r w:rsidDel="00000000" w:rsidR="00000000" w:rsidRPr="00000000">
        <w:rPr>
          <w:rtl w:val="0"/>
        </w:rPr>
        <w:t xml:space="preserve">is not aligned to the natural 32-bit address boundary.</w:t>
      </w:r>
    </w:p>
    <w:p w:rsidR="00000000" w:rsidDel="00000000" w:rsidP="00000000" w:rsidRDefault="00000000" w:rsidRPr="00000000" w14:paraId="00000B4C">
      <w:pPr>
        <w:ind w:left="1126" w:right="8" w:firstLine="159.00000000000006"/>
        <w:rPr/>
      </w:pPr>
      <w:r w:rsidDel="00000000" w:rsidR="00000000" w:rsidRPr="00000000">
        <w:rPr>
          <w:rtl w:val="0"/>
        </w:rPr>
        <w:t xml:space="preserve">A Manager can:</w:t>
      </w:r>
    </w:p>
    <w:p w:rsidR="00000000" w:rsidDel="00000000" w:rsidP="00000000" w:rsidRDefault="00000000" w:rsidRPr="00000000" w14:paraId="00000B4D">
      <w:pPr>
        <w:numPr>
          <w:ilvl w:val="0"/>
          <w:numId w:val="135"/>
        </w:numPr>
        <w:ind w:left="1572" w:right="8" w:hanging="169.00000000000006"/>
        <w:rPr/>
      </w:pPr>
      <w:r w:rsidDel="00000000" w:rsidR="00000000" w:rsidRPr="00000000">
        <w:rPr>
          <w:rtl w:val="0"/>
        </w:rPr>
        <w:t xml:space="preserve">Use the low-order address lines to signal an unaligned start address.</w:t>
      </w:r>
    </w:p>
    <w:p w:rsidR="00000000" w:rsidDel="00000000" w:rsidP="00000000" w:rsidRDefault="00000000" w:rsidRPr="00000000" w14:paraId="00000B4E">
      <w:pPr>
        <w:numPr>
          <w:ilvl w:val="0"/>
          <w:numId w:val="135"/>
        </w:numPr>
        <w:spacing w:after="111" w:lineRule="auto"/>
        <w:ind w:left="1572" w:right="8" w:hanging="169.00000000000006"/>
        <w:rPr/>
      </w:pPr>
      <w:r w:rsidDel="00000000" w:rsidR="00000000" w:rsidRPr="00000000">
        <w:rPr>
          <w:rtl w:val="0"/>
        </w:rPr>
        <w:t xml:space="preserve">Provide an aligned address and use the byte lane strobes to signal the unaligned start address.</w:t>
      </w:r>
    </w:p>
    <w:p w:rsidR="00000000" w:rsidDel="00000000" w:rsidP="00000000" w:rsidRDefault="00000000" w:rsidRPr="00000000" w14:paraId="00000B4F">
      <w:pPr>
        <w:spacing w:after="27" w:line="354" w:lineRule="auto"/>
        <w:ind w:left="1126" w:right="8" w:firstLine="159.00000000000006"/>
        <w:rPr/>
      </w:pPr>
      <w:r w:rsidDel="00000000" w:rsidR="00000000" w:rsidRPr="00000000">
        <w:rPr>
          <w:rtl w:val="0"/>
        </w:rPr>
        <w:t xml:space="preserve">The information on the low-order address lines must be consistent with the information on the byte lane strobes. The Subordinate is not required to take special action based on any alignment information from the Manager.</w:t>
      </w:r>
    </w:p>
    <w:p w:rsidR="00000000" w:rsidDel="00000000" w:rsidP="00000000" w:rsidRDefault="00000000" w:rsidRPr="00000000" w14:paraId="00000B50">
      <w:pPr>
        <w:spacing w:after="0" w:lineRule="auto"/>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A4.6 </w:t>
      </w:r>
      <w:r w:rsidDel="00000000" w:rsidR="00000000" w:rsidRPr="00000000">
        <w:rPr>
          <w:rtl w:val="0"/>
        </w:rPr>
        <w:t xml:space="preserve">there are examples of aligned and unaligned 32-bit transactions on a 32-bit data channel. Each row in the figure represents a transfer and the shaded cells indicate bytes that are not transferred.</w:t>
      </w:r>
      <w:r w:rsidDel="00000000" w:rsidR="00000000" w:rsidRPr="00000000">
        <w:br w:type="page"/>
      </w:r>
      <w:r w:rsidDel="00000000" w:rsidR="00000000" w:rsidRPr="00000000">
        <w:rPr>
          <w:rtl w:val="0"/>
        </w:rPr>
      </w:r>
    </w:p>
    <w:p w:rsidR="00000000" w:rsidDel="00000000" w:rsidP="00000000" w:rsidRDefault="00000000" w:rsidRPr="00000000" w14:paraId="00000B51">
      <w:pPr>
        <w:tabs>
          <w:tab w:val="center" w:leader="none" w:pos="5086"/>
          <w:tab w:val="center" w:leader="none" w:pos="5691"/>
          <w:tab w:val="center" w:leader="none" w:pos="5993"/>
          <w:tab w:val="center" w:leader="none" w:pos="6598"/>
          <w:tab w:val="center" w:leader="none" w:pos="6900"/>
          <w:tab w:val="center" w:leader="none" w:pos="7545"/>
          <w:tab w:val="center" w:leader="none" w:pos="7773"/>
          <w:tab w:val="center" w:leader="none" w:pos="8452"/>
        </w:tabs>
        <w:spacing w:after="117"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5"/>
          <w:szCs w:val="15"/>
          <w:rtl w:val="0"/>
        </w:rPr>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3"/>
        <w:tblpPr w:leftFromText="0" w:rightFromText="0" w:topFromText="0" w:bottomFromText="0" w:vertAnchor="text" w:horzAnchor="text" w:tblpX="4938" w:tblpY="0"/>
        <w:tblW w:w="3632.0000000000005" w:type="dxa"/>
        <w:jc w:val="left"/>
        <w:tblLayout w:type="fixed"/>
        <w:tblLook w:val="0400"/>
      </w:tblPr>
      <w:tblGrid>
        <w:gridCol w:w="909"/>
        <w:gridCol w:w="907"/>
        <w:gridCol w:w="907"/>
        <w:gridCol w:w="909"/>
        <w:tblGridChange w:id="0">
          <w:tblGrid>
            <w:gridCol w:w="909"/>
            <w:gridCol w:w="907"/>
            <w:gridCol w:w="907"/>
            <w:gridCol w:w="909"/>
          </w:tblGrid>
        </w:tblGridChange>
      </w:tblGrid>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2">
            <w:pPr>
              <w:spacing w:after="0" w:line="259" w:lineRule="auto"/>
              <w:ind w:left="0" w:right="4" w:firstLine="0"/>
              <w:jc w:val="center"/>
              <w:rPr/>
            </w:pPr>
            <w:r w:rsidDel="00000000" w:rsidR="00000000" w:rsidRPr="00000000">
              <w:rPr>
                <w:rFonts w:ascii="Arial" w:cs="Arial" w:eastAsia="Arial" w:hAnsi="Arial"/>
                <w:sz w:val="15"/>
                <w:szCs w:val="15"/>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53">
            <w:pPr>
              <w:spacing w:after="0" w:line="259" w:lineRule="auto"/>
              <w:ind w:left="0" w:right="1" w:firstLine="0"/>
              <w:jc w:val="center"/>
              <w:rPr/>
            </w:pPr>
            <w:r w:rsidDel="00000000" w:rsidR="00000000" w:rsidRPr="00000000">
              <w:rPr>
                <w:rFonts w:ascii="Arial" w:cs="Arial" w:eastAsia="Arial" w:hAnsi="Arial"/>
                <w:sz w:val="15"/>
                <w:szCs w:val="15"/>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7" w:val="single"/>
            </w:tcBorders>
            <w:shd w:fill="ffffff" w:val="clear"/>
          </w:tcPr>
          <w:p w:rsidR="00000000" w:rsidDel="00000000" w:rsidP="00000000" w:rsidRDefault="00000000" w:rsidRPr="00000000" w14:paraId="00000B54">
            <w:pPr>
              <w:spacing w:after="0" w:line="259" w:lineRule="auto"/>
              <w:ind w:left="0" w:right="4" w:firstLine="0"/>
              <w:jc w:val="center"/>
              <w:rPr/>
            </w:pPr>
            <w:r w:rsidDel="00000000" w:rsidR="00000000" w:rsidRPr="00000000">
              <w:rPr>
                <w:rFonts w:ascii="Arial" w:cs="Arial" w:eastAsia="Arial" w:hAnsi="Arial"/>
                <w:sz w:val="15"/>
                <w:szCs w:val="15"/>
                <w:rtl w:val="0"/>
              </w:rPr>
              <w:t xml:space="preserve">0x01</w:t>
            </w:r>
            <w:r w:rsidDel="00000000" w:rsidR="00000000" w:rsidRPr="00000000">
              <w:rPr>
                <w:rtl w:val="0"/>
              </w:rPr>
            </w:r>
          </w:p>
        </w:tc>
        <w:tc>
          <w:tcPr>
            <w:tcBorders>
              <w:top w:color="000000" w:space="0" w:sz="5" w:val="single"/>
              <w:left w:color="000000" w:space="0" w:sz="7" w:val="single"/>
              <w:bottom w:color="000000" w:space="0" w:sz="5" w:val="single"/>
              <w:right w:color="000000" w:space="0" w:sz="5" w:val="single"/>
            </w:tcBorders>
          </w:tcPr>
          <w:p w:rsidR="00000000" w:rsidDel="00000000" w:rsidP="00000000" w:rsidRDefault="00000000" w:rsidRPr="00000000" w14:paraId="00000B55">
            <w:pPr>
              <w:spacing w:after="0" w:line="259" w:lineRule="auto"/>
              <w:ind w:left="0" w:right="1" w:firstLine="0"/>
              <w:jc w:val="center"/>
              <w:rPr/>
            </w:pPr>
            <w:r w:rsidDel="00000000" w:rsidR="00000000" w:rsidRPr="00000000">
              <w:rPr>
                <w:rFonts w:ascii="Arial" w:cs="Arial" w:eastAsia="Arial" w:hAnsi="Arial"/>
                <w:sz w:val="15"/>
                <w:szCs w:val="15"/>
                <w:rtl w:val="0"/>
              </w:rPr>
              <w:t xml:space="preserve">0x00</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9">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A">
            <w:pPr>
              <w:spacing w:after="0" w:line="259" w:lineRule="auto"/>
              <w:ind w:left="0" w:right="8" w:firstLine="0"/>
              <w:jc w:val="center"/>
              <w:rPr/>
            </w:pPr>
            <w:r w:rsidDel="00000000" w:rsidR="00000000" w:rsidRPr="00000000">
              <w:rPr>
                <w:rFonts w:ascii="Arial" w:cs="Arial" w:eastAsia="Arial" w:hAnsi="Arial"/>
                <w:sz w:val="15"/>
                <w:szCs w:val="15"/>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5B">
            <w:pPr>
              <w:spacing w:after="0" w:line="259" w:lineRule="auto"/>
              <w:ind w:left="0" w:right="10" w:firstLine="0"/>
              <w:jc w:val="center"/>
              <w:rPr/>
            </w:pPr>
            <w:r w:rsidDel="00000000" w:rsidR="00000000" w:rsidRPr="00000000">
              <w:rPr>
                <w:rFonts w:ascii="Arial" w:cs="Arial" w:eastAsia="Arial" w:hAnsi="Arial"/>
                <w:sz w:val="15"/>
                <w:szCs w:val="15"/>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5C">
            <w:pPr>
              <w:spacing w:after="0" w:line="259" w:lineRule="auto"/>
              <w:ind w:left="0" w:right="10" w:firstLine="0"/>
              <w:jc w:val="center"/>
              <w:rPr/>
            </w:pPr>
            <w:r w:rsidDel="00000000" w:rsidR="00000000" w:rsidRPr="00000000">
              <w:rPr>
                <w:rFonts w:ascii="Arial" w:cs="Arial" w:eastAsia="Arial" w:hAnsi="Arial"/>
                <w:sz w:val="15"/>
                <w:szCs w:val="15"/>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5D">
            <w:pPr>
              <w:spacing w:after="0" w:line="259" w:lineRule="auto"/>
              <w:ind w:left="0" w:right="11" w:firstLine="0"/>
              <w:jc w:val="center"/>
              <w:rPr/>
            </w:pPr>
            <w:r w:rsidDel="00000000" w:rsidR="00000000" w:rsidRPr="00000000">
              <w:rPr>
                <w:rFonts w:ascii="Arial" w:cs="Arial" w:eastAsia="Arial" w:hAnsi="Arial"/>
                <w:sz w:val="15"/>
                <w:szCs w:val="15"/>
                <w:rtl w:val="0"/>
              </w:rPr>
              <w:t xml:space="preserve">0x04</w:t>
            </w:r>
            <w:r w:rsidDel="00000000" w:rsidR="00000000" w:rsidRPr="00000000">
              <w:rPr>
                <w:rtl w:val="0"/>
              </w:rPr>
            </w:r>
          </w:p>
        </w:tc>
      </w:tr>
      <w:tr>
        <w:trPr>
          <w:cantSplit w:val="0"/>
          <w:trHeight w:val="151"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5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1">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2">
            <w:pPr>
              <w:spacing w:after="0" w:line="259" w:lineRule="auto"/>
              <w:ind w:left="0" w:right="8"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3">
            <w:pPr>
              <w:spacing w:after="0" w:line="259" w:lineRule="auto"/>
              <w:ind w:left="0" w:right="10"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4">
            <w:pPr>
              <w:spacing w:after="0" w:line="259" w:lineRule="auto"/>
              <w:ind w:left="0" w:right="10" w:firstLine="0"/>
              <w:jc w:val="center"/>
              <w:rPr/>
            </w:pPr>
            <w:r w:rsidDel="00000000" w:rsidR="00000000" w:rsidRPr="00000000">
              <w:rPr>
                <w:rFonts w:ascii="Arial" w:cs="Arial" w:eastAsia="Arial" w:hAnsi="Arial"/>
                <w:sz w:val="15"/>
                <w:szCs w:val="15"/>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5">
            <w:pPr>
              <w:spacing w:after="0" w:line="259" w:lineRule="auto"/>
              <w:ind w:left="0" w:right="11" w:firstLine="0"/>
              <w:jc w:val="center"/>
              <w:rPr/>
            </w:pPr>
            <w:r w:rsidDel="00000000" w:rsidR="00000000" w:rsidRPr="00000000">
              <w:rPr>
                <w:rFonts w:ascii="Arial" w:cs="Arial" w:eastAsia="Arial" w:hAnsi="Arial"/>
                <w:sz w:val="15"/>
                <w:szCs w:val="15"/>
                <w:rtl w:val="0"/>
              </w:rPr>
              <w:t xml:space="preserve">0x08</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69">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A">
            <w:pPr>
              <w:spacing w:after="0" w:line="259" w:lineRule="auto"/>
              <w:ind w:left="0" w:right="8" w:firstLine="0"/>
              <w:jc w:val="center"/>
              <w:rPr/>
            </w:pPr>
            <w:r w:rsidDel="00000000" w:rsidR="00000000" w:rsidRPr="00000000">
              <w:rPr>
                <w:rFonts w:ascii="Arial" w:cs="Arial" w:eastAsia="Arial" w:hAnsi="Arial"/>
                <w:sz w:val="15"/>
                <w:szCs w:val="15"/>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B">
            <w:pPr>
              <w:spacing w:after="0" w:line="259" w:lineRule="auto"/>
              <w:ind w:left="0" w:right="10" w:firstLine="0"/>
              <w:jc w:val="center"/>
              <w:rPr/>
            </w:pPr>
            <w:r w:rsidDel="00000000" w:rsidR="00000000" w:rsidRPr="00000000">
              <w:rPr>
                <w:rFonts w:ascii="Arial" w:cs="Arial" w:eastAsia="Arial" w:hAnsi="Arial"/>
                <w:sz w:val="15"/>
                <w:szCs w:val="15"/>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C">
            <w:pPr>
              <w:spacing w:after="0" w:line="259" w:lineRule="auto"/>
              <w:ind w:left="0" w:right="13"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6D">
            <w:pPr>
              <w:spacing w:after="0" w:line="259" w:lineRule="auto"/>
              <w:ind w:left="0" w:right="14"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bl>
    <w:p w:rsidR="00000000" w:rsidDel="00000000" w:rsidP="00000000" w:rsidRDefault="00000000" w:rsidRPr="00000000" w14:paraId="00000B6E">
      <w:pPr>
        <w:spacing w:after="269" w:line="265" w:lineRule="auto"/>
        <w:ind w:left="5000" w:hanging="10"/>
        <w:rPr/>
      </w:pPr>
      <w:r w:rsidDel="00000000" w:rsidR="00000000" w:rsidRPr="00000000">
        <w:rPr>
          <w:rFonts w:ascii="Arial" w:cs="Arial" w:eastAsia="Arial" w:hAnsi="Arial"/>
          <w:sz w:val="15"/>
          <w:szCs w:val="15"/>
          <w:rtl w:val="0"/>
        </w:rPr>
        <w:t xml:space="preserve">1st transfer</w:t>
      </w:r>
      <w:r w:rsidDel="00000000" w:rsidR="00000000" w:rsidRPr="00000000">
        <w:rPr>
          <w:rtl w:val="0"/>
        </w:rPr>
      </w:r>
    </w:p>
    <w:p w:rsidR="00000000" w:rsidDel="00000000" w:rsidP="00000000" w:rsidRDefault="00000000" w:rsidRPr="00000000" w14:paraId="00000B6F">
      <w:pPr>
        <w:spacing w:after="4" w:line="265" w:lineRule="auto"/>
        <w:ind w:left="2925" w:hanging="10"/>
        <w:rPr/>
      </w:pPr>
      <w:r w:rsidDel="00000000" w:rsidR="00000000" w:rsidRPr="00000000">
        <w:rPr>
          <w:rFonts w:ascii="Arial" w:cs="Arial" w:eastAsia="Arial" w:hAnsi="Arial"/>
          <w:sz w:val="15"/>
          <w:szCs w:val="15"/>
          <w:rtl w:val="0"/>
        </w:rPr>
        <w:t xml:space="preserve">Address: 0x002nd transfer</w:t>
      </w:r>
      <w:r w:rsidDel="00000000" w:rsidR="00000000" w:rsidRPr="00000000">
        <w:rPr>
          <w:rtl w:val="0"/>
        </w:rPr>
      </w:r>
    </w:p>
    <w:p w:rsidR="00000000" w:rsidDel="00000000" w:rsidP="00000000" w:rsidRDefault="00000000" w:rsidRPr="00000000" w14:paraId="00000B70">
      <w:pPr>
        <w:spacing w:after="4" w:line="265" w:lineRule="auto"/>
        <w:ind w:left="2693" w:right="1542" w:hanging="10"/>
        <w:rPr/>
      </w:pPr>
      <w:r w:rsidDel="00000000" w:rsidR="00000000" w:rsidRPr="00000000">
        <w:rPr>
          <w:rFonts w:ascii="Arial" w:cs="Arial" w:eastAsia="Arial" w:hAnsi="Arial"/>
          <w:sz w:val="15"/>
          <w:szCs w:val="15"/>
          <w:rtl w:val="0"/>
        </w:rPr>
        <w:t xml:space="preserve">Transfer size: 32-bits</w:t>
      </w:r>
      <w:r w:rsidDel="00000000" w:rsidR="00000000" w:rsidRPr="00000000">
        <w:rPr>
          <w:rtl w:val="0"/>
        </w:rPr>
      </w:r>
    </w:p>
    <w:p w:rsidR="00000000" w:rsidDel="00000000" w:rsidP="00000000" w:rsidRDefault="00000000" w:rsidRPr="00000000" w14:paraId="00000B71">
      <w:pPr>
        <w:spacing w:after="4" w:line="265" w:lineRule="auto"/>
        <w:ind w:left="2575" w:right="1542" w:hanging="10"/>
        <w:rPr/>
      </w:pPr>
      <w:r w:rsidDel="00000000" w:rsidR="00000000" w:rsidRPr="00000000">
        <w:rPr>
          <w:rFonts w:ascii="Arial" w:cs="Arial" w:eastAsia="Arial" w:hAnsi="Arial"/>
          <w:sz w:val="15"/>
          <w:szCs w:val="15"/>
          <w:rtl w:val="0"/>
        </w:rPr>
        <w:t xml:space="preserve">Burst type: incrementing</w:t>
      </w:r>
      <w:r w:rsidDel="00000000" w:rsidR="00000000" w:rsidRPr="00000000">
        <w:rPr>
          <w:rtl w:val="0"/>
        </w:rPr>
      </w:r>
    </w:p>
    <w:p w:rsidR="00000000" w:rsidDel="00000000" w:rsidP="00000000" w:rsidRDefault="00000000" w:rsidRPr="00000000" w14:paraId="00000B72">
      <w:pPr>
        <w:spacing w:after="4" w:line="265" w:lineRule="auto"/>
        <w:ind w:left="5000" w:hanging="10"/>
        <w:rPr/>
      </w:pPr>
      <w:r w:rsidDel="00000000" w:rsidR="00000000" w:rsidRPr="00000000">
        <w:rPr>
          <w:rFonts w:ascii="Arial" w:cs="Arial" w:eastAsia="Arial" w:hAnsi="Arial"/>
          <w:sz w:val="15"/>
          <w:szCs w:val="15"/>
          <w:rtl w:val="0"/>
        </w:rPr>
        <w:t xml:space="preserve">3rd transfer</w:t>
      </w:r>
      <w:r w:rsidDel="00000000" w:rsidR="00000000" w:rsidRPr="00000000">
        <w:rPr>
          <w:rtl w:val="0"/>
        </w:rPr>
      </w:r>
    </w:p>
    <w:p w:rsidR="00000000" w:rsidDel="00000000" w:rsidP="00000000" w:rsidRDefault="00000000" w:rsidRPr="00000000" w14:paraId="00000B73">
      <w:pPr>
        <w:spacing w:after="164" w:line="265" w:lineRule="auto"/>
        <w:ind w:left="2589" w:right="1542" w:hanging="10"/>
        <w:rPr/>
      </w:pPr>
      <w:r w:rsidDel="00000000" w:rsidR="00000000" w:rsidRPr="00000000">
        <w:rPr>
          <w:rFonts w:ascii="Arial" w:cs="Arial" w:eastAsia="Arial" w:hAnsi="Arial"/>
          <w:sz w:val="15"/>
          <w:szCs w:val="15"/>
          <w:rtl w:val="0"/>
        </w:rPr>
        <w:t xml:space="preserve">Burst length: 4 transfers</w:t>
      </w:r>
      <w:r w:rsidDel="00000000" w:rsidR="00000000" w:rsidRPr="00000000">
        <w:rPr>
          <w:rtl w:val="0"/>
        </w:rPr>
      </w:r>
    </w:p>
    <w:p w:rsidR="00000000" w:rsidDel="00000000" w:rsidP="00000000" w:rsidRDefault="00000000" w:rsidRPr="00000000" w14:paraId="00000B74">
      <w:pPr>
        <w:spacing w:after="4" w:line="265" w:lineRule="auto"/>
        <w:ind w:left="5000" w:hanging="10"/>
        <w:rPr/>
      </w:pPr>
      <w:r w:rsidDel="00000000" w:rsidR="00000000" w:rsidRPr="00000000">
        <w:rPr>
          <w:rFonts w:ascii="Arial" w:cs="Arial" w:eastAsia="Arial" w:hAnsi="Arial"/>
          <w:sz w:val="15"/>
          <w:szCs w:val="15"/>
          <w:rtl w:val="0"/>
        </w:rPr>
        <w:t xml:space="preserve">4th transfer</w:t>
      </w:r>
      <w:r w:rsidDel="00000000" w:rsidR="00000000" w:rsidRPr="00000000">
        <w:rPr>
          <w:rtl w:val="0"/>
        </w:rPr>
      </w:r>
    </w:p>
    <w:p w:rsidR="00000000" w:rsidDel="00000000" w:rsidP="00000000" w:rsidRDefault="00000000" w:rsidRPr="00000000" w14:paraId="00000B75">
      <w:pPr>
        <w:spacing w:after="44" w:line="259" w:lineRule="auto"/>
        <w:ind w:left="4943" w:firstLine="0"/>
        <w:rPr/>
      </w:pPr>
      <w:r w:rsidDel="00000000" w:rsidR="00000000" w:rsidRPr="00000000">
        <w:rPr>
          <w:sz w:val="22"/>
          <w:szCs w:val="22"/>
        </w:rPr>
        <mc:AlternateContent>
          <mc:Choice Requires="wpg">
            <w:drawing>
              <wp:inline distB="0" distT="0" distL="0" distR="0">
                <wp:extent cx="2303864" cy="191799"/>
                <wp:effectExtent b="0" l="0" r="0" t="0"/>
                <wp:docPr id="623078" name=""/>
                <a:graphic>
                  <a:graphicData uri="http://schemas.microsoft.com/office/word/2010/wordprocessingGroup">
                    <wpg:wgp>
                      <wpg:cNvGrpSpPr/>
                      <wpg:grpSpPr>
                        <a:xfrm>
                          <a:off x="4189300" y="3684100"/>
                          <a:ext cx="2303864" cy="191799"/>
                          <a:chOff x="4189300" y="3684100"/>
                          <a:chExt cx="2313400" cy="198550"/>
                        </a:xfrm>
                      </wpg:grpSpPr>
                      <wpg:grpSp>
                        <wpg:cNvGrpSpPr/>
                        <wpg:grpSpPr>
                          <a:xfrm>
                            <a:off x="4194068" y="3684101"/>
                            <a:ext cx="2303864" cy="191799"/>
                            <a:chOff x="0" y="0"/>
                            <a:chExt cx="2303864" cy="191799"/>
                          </a:xfrm>
                        </wpg:grpSpPr>
                        <wps:wsp>
                          <wps:cNvSpPr/>
                          <wps:cNvPr id="3" name="Shape 3"/>
                          <wps:spPr>
                            <a:xfrm>
                              <a:off x="0" y="0"/>
                              <a:ext cx="2303850" cy="19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1" name="Shape 811"/>
                          <wps:spPr>
                            <a:xfrm>
                              <a:off x="0" y="0"/>
                              <a:ext cx="2303864" cy="191799"/>
                            </a:xfrm>
                            <a:custGeom>
                              <a:rect b="b" l="l" r="r" t="t"/>
                              <a:pathLst>
                                <a:path extrusionOk="0" h="191799" w="2303864">
                                  <a:moveTo>
                                    <a:pt x="0" y="0"/>
                                  </a:moveTo>
                                  <a:lnTo>
                                    <a:pt x="0" y="96547"/>
                                  </a:lnTo>
                                  <a:lnTo>
                                    <a:pt x="48274" y="143525"/>
                                  </a:lnTo>
                                  <a:lnTo>
                                    <a:pt x="1103690" y="143525"/>
                                  </a:lnTo>
                                  <a:lnTo>
                                    <a:pt x="1151913" y="191799"/>
                                  </a:lnTo>
                                  <a:lnTo>
                                    <a:pt x="1200174" y="143525"/>
                                  </a:lnTo>
                                  <a:lnTo>
                                    <a:pt x="2255591" y="143525"/>
                                  </a:lnTo>
                                  <a:lnTo>
                                    <a:pt x="2303864" y="96547"/>
                                  </a:lnTo>
                                  <a:lnTo>
                                    <a:pt x="230386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03864" cy="191799"/>
                <wp:effectExtent b="0" l="0" r="0" t="0"/>
                <wp:docPr id="623078"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2303864" cy="1917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76">
      <w:pPr>
        <w:spacing w:after="259" w:line="270" w:lineRule="auto"/>
        <w:ind w:left="3419" w:right="9" w:hanging="10"/>
        <w:jc w:val="center"/>
        <w:rPr/>
      </w:pPr>
      <w:r w:rsidDel="00000000" w:rsidR="00000000" w:rsidRPr="00000000">
        <w:rPr>
          <w:rFonts w:ascii="Arial" w:cs="Arial" w:eastAsia="Arial" w:hAnsi="Arial"/>
          <w:sz w:val="15"/>
          <w:szCs w:val="15"/>
          <w:rtl w:val="0"/>
        </w:rPr>
        <w:t xml:space="preserve">WDATA[31:0]</w:t>
      </w:r>
      <w:r w:rsidDel="00000000" w:rsidR="00000000" w:rsidRPr="00000000">
        <w:rPr>
          <w:rtl w:val="0"/>
        </w:rPr>
      </w:r>
    </w:p>
    <w:p w:rsidR="00000000" w:rsidDel="00000000" w:rsidP="00000000" w:rsidRDefault="00000000" w:rsidRPr="00000000" w14:paraId="00000B77">
      <w:pPr>
        <w:tabs>
          <w:tab w:val="center" w:leader="none" w:pos="5086"/>
          <w:tab w:val="center" w:leader="none" w:pos="5691"/>
          <w:tab w:val="center" w:leader="none" w:pos="5993"/>
          <w:tab w:val="center" w:leader="none" w:pos="6598"/>
          <w:tab w:val="center" w:leader="none" w:pos="6900"/>
          <w:tab w:val="center" w:leader="none" w:pos="7545"/>
          <w:tab w:val="center" w:leader="none" w:pos="7773"/>
          <w:tab w:val="center" w:leader="none" w:pos="8452"/>
        </w:tabs>
        <w:spacing w:after="117"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5"/>
          <w:szCs w:val="15"/>
          <w:rtl w:val="0"/>
        </w:rPr>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4"/>
        <w:tblpPr w:leftFromText="0" w:rightFromText="0" w:topFromText="0" w:bottomFromText="0" w:vertAnchor="text" w:horzAnchor="text" w:tblpX="4940" w:tblpY="0"/>
        <w:tblW w:w="3629.0000000000005" w:type="dxa"/>
        <w:jc w:val="left"/>
        <w:tblLayout w:type="fixed"/>
        <w:tblLook w:val="0400"/>
      </w:tblPr>
      <w:tblGrid>
        <w:gridCol w:w="907"/>
        <w:gridCol w:w="907"/>
        <w:gridCol w:w="907"/>
        <w:gridCol w:w="908"/>
        <w:tblGridChange w:id="0">
          <w:tblGrid>
            <w:gridCol w:w="907"/>
            <w:gridCol w:w="907"/>
            <w:gridCol w:w="907"/>
            <w:gridCol w:w="908"/>
          </w:tblGrid>
        </w:tblGridChange>
      </w:tblGrid>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8">
            <w:pPr>
              <w:spacing w:after="0" w:line="259" w:lineRule="auto"/>
              <w:ind w:left="0" w:right="1" w:firstLine="0"/>
              <w:jc w:val="center"/>
              <w:rPr/>
            </w:pPr>
            <w:r w:rsidDel="00000000" w:rsidR="00000000" w:rsidRPr="00000000">
              <w:rPr>
                <w:rFonts w:ascii="Arial" w:cs="Arial" w:eastAsia="Arial" w:hAnsi="Arial"/>
                <w:sz w:val="15"/>
                <w:szCs w:val="15"/>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79">
            <w:pPr>
              <w:spacing w:after="0" w:line="259" w:lineRule="auto"/>
              <w:ind w:left="0" w:right="1" w:firstLine="0"/>
              <w:jc w:val="center"/>
              <w:rPr/>
            </w:pPr>
            <w:r w:rsidDel="00000000" w:rsidR="00000000" w:rsidRPr="00000000">
              <w:rPr>
                <w:rFonts w:ascii="Arial" w:cs="Arial" w:eastAsia="Arial" w:hAnsi="Arial"/>
                <w:sz w:val="15"/>
                <w:szCs w:val="15"/>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7A">
            <w:pPr>
              <w:spacing w:after="0" w:line="259" w:lineRule="auto"/>
              <w:ind w:left="0" w:right="1" w:firstLine="0"/>
              <w:jc w:val="center"/>
              <w:rPr/>
            </w:pPr>
            <w:r w:rsidDel="00000000" w:rsidR="00000000" w:rsidRPr="00000000">
              <w:rPr>
                <w:rFonts w:ascii="Arial" w:cs="Arial" w:eastAsia="Arial" w:hAnsi="Arial"/>
                <w:sz w:val="15"/>
                <w:szCs w:val="15"/>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7B">
            <w:pPr>
              <w:spacing w:after="0" w:line="259" w:lineRule="auto"/>
              <w:ind w:left="0" w:right="2" w:firstLine="0"/>
              <w:jc w:val="center"/>
              <w:rPr/>
            </w:pPr>
            <w:r w:rsidDel="00000000" w:rsidR="00000000" w:rsidRPr="00000000">
              <w:rPr>
                <w:rFonts w:ascii="Arial" w:cs="Arial" w:eastAsia="Arial" w:hAnsi="Arial"/>
                <w:sz w:val="15"/>
                <w:szCs w:val="15"/>
                <w:rtl w:val="0"/>
              </w:rPr>
              <w:t xml:space="preserve">0x00</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7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7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7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7F">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0">
            <w:pPr>
              <w:spacing w:after="0" w:line="259" w:lineRule="auto"/>
              <w:ind w:left="0" w:right="11" w:firstLine="0"/>
              <w:jc w:val="center"/>
              <w:rPr/>
            </w:pPr>
            <w:r w:rsidDel="00000000" w:rsidR="00000000" w:rsidRPr="00000000">
              <w:rPr>
                <w:rFonts w:ascii="Arial" w:cs="Arial" w:eastAsia="Arial" w:hAnsi="Arial"/>
                <w:sz w:val="15"/>
                <w:szCs w:val="15"/>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1">
            <w:pPr>
              <w:spacing w:after="0" w:line="259" w:lineRule="auto"/>
              <w:ind w:left="0" w:right="10" w:firstLine="0"/>
              <w:jc w:val="center"/>
              <w:rPr/>
            </w:pPr>
            <w:r w:rsidDel="00000000" w:rsidR="00000000" w:rsidRPr="00000000">
              <w:rPr>
                <w:rFonts w:ascii="Arial" w:cs="Arial" w:eastAsia="Arial" w:hAnsi="Arial"/>
                <w:sz w:val="15"/>
                <w:szCs w:val="15"/>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2">
            <w:pPr>
              <w:spacing w:after="0" w:line="259" w:lineRule="auto"/>
              <w:ind w:left="0" w:right="11" w:firstLine="0"/>
              <w:jc w:val="center"/>
              <w:rPr/>
            </w:pPr>
            <w:r w:rsidDel="00000000" w:rsidR="00000000" w:rsidRPr="00000000">
              <w:rPr>
                <w:rFonts w:ascii="Arial" w:cs="Arial" w:eastAsia="Arial" w:hAnsi="Arial"/>
                <w:sz w:val="15"/>
                <w:szCs w:val="15"/>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3">
            <w:pPr>
              <w:spacing w:after="0" w:line="259" w:lineRule="auto"/>
              <w:ind w:left="0" w:right="11" w:firstLine="0"/>
              <w:jc w:val="center"/>
              <w:rPr/>
            </w:pPr>
            <w:r w:rsidDel="00000000" w:rsidR="00000000" w:rsidRPr="00000000">
              <w:rPr>
                <w:rFonts w:ascii="Arial" w:cs="Arial" w:eastAsia="Arial" w:hAnsi="Arial"/>
                <w:sz w:val="15"/>
                <w:szCs w:val="15"/>
                <w:rtl w:val="0"/>
              </w:rPr>
              <w:t xml:space="preserve">0x04</w:t>
            </w:r>
            <w:r w:rsidDel="00000000" w:rsidR="00000000" w:rsidRPr="00000000">
              <w:rPr>
                <w:rtl w:val="0"/>
              </w:rPr>
            </w:r>
          </w:p>
        </w:tc>
      </w:tr>
      <w:tr>
        <w:trPr>
          <w:cantSplit w:val="0"/>
          <w:trHeight w:val="151"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7">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8">
            <w:pPr>
              <w:spacing w:after="0" w:line="259" w:lineRule="auto"/>
              <w:ind w:left="0" w:right="10"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9">
            <w:pPr>
              <w:spacing w:after="0" w:line="259" w:lineRule="auto"/>
              <w:ind w:left="0" w:right="10"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A">
            <w:pPr>
              <w:spacing w:after="0" w:line="259" w:lineRule="auto"/>
              <w:ind w:left="0" w:right="11" w:firstLine="0"/>
              <w:jc w:val="center"/>
              <w:rPr/>
            </w:pPr>
            <w:r w:rsidDel="00000000" w:rsidR="00000000" w:rsidRPr="00000000">
              <w:rPr>
                <w:rFonts w:ascii="Arial" w:cs="Arial" w:eastAsia="Arial" w:hAnsi="Arial"/>
                <w:sz w:val="15"/>
                <w:szCs w:val="15"/>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8B">
            <w:pPr>
              <w:spacing w:after="0" w:line="259" w:lineRule="auto"/>
              <w:ind w:left="0" w:right="11" w:firstLine="0"/>
              <w:jc w:val="center"/>
              <w:rPr/>
            </w:pPr>
            <w:r w:rsidDel="00000000" w:rsidR="00000000" w:rsidRPr="00000000">
              <w:rPr>
                <w:rFonts w:ascii="Arial" w:cs="Arial" w:eastAsia="Arial" w:hAnsi="Arial"/>
                <w:sz w:val="15"/>
                <w:szCs w:val="15"/>
                <w:rtl w:val="0"/>
              </w:rPr>
              <w:t xml:space="preserve">0x08</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8F">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0">
            <w:pPr>
              <w:spacing w:after="0" w:line="259" w:lineRule="auto"/>
              <w:ind w:left="0" w:right="10" w:firstLine="0"/>
              <w:jc w:val="center"/>
              <w:rPr/>
            </w:pPr>
            <w:r w:rsidDel="00000000" w:rsidR="00000000" w:rsidRPr="00000000">
              <w:rPr>
                <w:rFonts w:ascii="Arial" w:cs="Arial" w:eastAsia="Arial" w:hAnsi="Arial"/>
                <w:sz w:val="15"/>
                <w:szCs w:val="15"/>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91">
            <w:pPr>
              <w:spacing w:after="0" w:line="259" w:lineRule="auto"/>
              <w:ind w:left="0" w:right="10" w:firstLine="0"/>
              <w:jc w:val="center"/>
              <w:rPr/>
            </w:pPr>
            <w:r w:rsidDel="00000000" w:rsidR="00000000" w:rsidRPr="00000000">
              <w:rPr>
                <w:rFonts w:ascii="Arial" w:cs="Arial" w:eastAsia="Arial" w:hAnsi="Arial"/>
                <w:sz w:val="15"/>
                <w:szCs w:val="15"/>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92">
            <w:pPr>
              <w:spacing w:after="0" w:line="259" w:lineRule="auto"/>
              <w:ind w:left="0" w:right="14"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93">
            <w:pPr>
              <w:spacing w:after="0" w:line="259" w:lineRule="auto"/>
              <w:ind w:left="0" w:right="15"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bl>
    <w:p w:rsidR="00000000" w:rsidDel="00000000" w:rsidP="00000000" w:rsidRDefault="00000000" w:rsidRPr="00000000" w14:paraId="00000B94">
      <w:pPr>
        <w:spacing w:after="269" w:line="265" w:lineRule="auto"/>
        <w:ind w:left="5000" w:hanging="10"/>
        <w:rPr/>
      </w:pPr>
      <w:r w:rsidDel="00000000" w:rsidR="00000000" w:rsidRPr="00000000">
        <w:rPr>
          <w:rFonts w:ascii="Arial" w:cs="Arial" w:eastAsia="Arial" w:hAnsi="Arial"/>
          <w:sz w:val="15"/>
          <w:szCs w:val="15"/>
          <w:rtl w:val="0"/>
        </w:rPr>
        <w:t xml:space="preserve">1st transfer</w:t>
      </w:r>
      <w:r w:rsidDel="00000000" w:rsidR="00000000" w:rsidRPr="00000000">
        <w:rPr>
          <w:rtl w:val="0"/>
        </w:rPr>
      </w:r>
    </w:p>
    <w:p w:rsidR="00000000" w:rsidDel="00000000" w:rsidP="00000000" w:rsidRDefault="00000000" w:rsidRPr="00000000" w14:paraId="00000B95">
      <w:pPr>
        <w:spacing w:after="4" w:line="265" w:lineRule="auto"/>
        <w:ind w:left="2925" w:hanging="10"/>
        <w:rPr/>
      </w:pPr>
      <w:r w:rsidDel="00000000" w:rsidR="00000000" w:rsidRPr="00000000">
        <w:rPr>
          <w:rFonts w:ascii="Arial" w:cs="Arial" w:eastAsia="Arial" w:hAnsi="Arial"/>
          <w:sz w:val="15"/>
          <w:szCs w:val="15"/>
          <w:rtl w:val="0"/>
        </w:rPr>
        <w:t xml:space="preserve">Address: 0x012nd transfer</w:t>
      </w:r>
      <w:r w:rsidDel="00000000" w:rsidR="00000000" w:rsidRPr="00000000">
        <w:rPr>
          <w:rtl w:val="0"/>
        </w:rPr>
      </w:r>
    </w:p>
    <w:p w:rsidR="00000000" w:rsidDel="00000000" w:rsidP="00000000" w:rsidRDefault="00000000" w:rsidRPr="00000000" w14:paraId="00000B96">
      <w:pPr>
        <w:spacing w:after="4" w:line="265" w:lineRule="auto"/>
        <w:ind w:left="2693" w:right="1542" w:hanging="10"/>
        <w:rPr/>
      </w:pPr>
      <w:r w:rsidDel="00000000" w:rsidR="00000000" w:rsidRPr="00000000">
        <w:rPr>
          <w:rFonts w:ascii="Arial" w:cs="Arial" w:eastAsia="Arial" w:hAnsi="Arial"/>
          <w:sz w:val="15"/>
          <w:szCs w:val="15"/>
          <w:rtl w:val="0"/>
        </w:rPr>
        <w:t xml:space="preserve">Transfer size: 32-bits</w:t>
      </w:r>
      <w:r w:rsidDel="00000000" w:rsidR="00000000" w:rsidRPr="00000000">
        <w:rPr>
          <w:rtl w:val="0"/>
        </w:rPr>
      </w:r>
    </w:p>
    <w:p w:rsidR="00000000" w:rsidDel="00000000" w:rsidP="00000000" w:rsidRDefault="00000000" w:rsidRPr="00000000" w14:paraId="00000B97">
      <w:pPr>
        <w:spacing w:after="4" w:line="265" w:lineRule="auto"/>
        <w:ind w:left="2575" w:right="1542" w:hanging="10"/>
        <w:rPr/>
      </w:pPr>
      <w:r w:rsidDel="00000000" w:rsidR="00000000" w:rsidRPr="00000000">
        <w:rPr>
          <w:rFonts w:ascii="Arial" w:cs="Arial" w:eastAsia="Arial" w:hAnsi="Arial"/>
          <w:sz w:val="15"/>
          <w:szCs w:val="15"/>
          <w:rtl w:val="0"/>
        </w:rPr>
        <w:t xml:space="preserve">Burst type: incrementing</w:t>
      </w:r>
      <w:r w:rsidDel="00000000" w:rsidR="00000000" w:rsidRPr="00000000">
        <w:rPr>
          <w:rtl w:val="0"/>
        </w:rPr>
      </w:r>
    </w:p>
    <w:p w:rsidR="00000000" w:rsidDel="00000000" w:rsidP="00000000" w:rsidRDefault="00000000" w:rsidRPr="00000000" w14:paraId="00000B98">
      <w:pPr>
        <w:spacing w:after="4" w:line="265" w:lineRule="auto"/>
        <w:ind w:left="5000" w:hanging="10"/>
        <w:rPr/>
      </w:pPr>
      <w:r w:rsidDel="00000000" w:rsidR="00000000" w:rsidRPr="00000000">
        <w:rPr>
          <w:rFonts w:ascii="Arial" w:cs="Arial" w:eastAsia="Arial" w:hAnsi="Arial"/>
          <w:sz w:val="15"/>
          <w:szCs w:val="15"/>
          <w:rtl w:val="0"/>
        </w:rPr>
        <w:t xml:space="preserve">3rd transfer</w:t>
      </w:r>
      <w:r w:rsidDel="00000000" w:rsidR="00000000" w:rsidRPr="00000000">
        <w:rPr>
          <w:rtl w:val="0"/>
        </w:rPr>
      </w:r>
    </w:p>
    <w:p w:rsidR="00000000" w:rsidDel="00000000" w:rsidP="00000000" w:rsidRDefault="00000000" w:rsidRPr="00000000" w14:paraId="00000B99">
      <w:pPr>
        <w:spacing w:after="164" w:line="265" w:lineRule="auto"/>
        <w:ind w:left="2589" w:right="1542" w:hanging="10"/>
        <w:rPr/>
      </w:pPr>
      <w:r w:rsidDel="00000000" w:rsidR="00000000" w:rsidRPr="00000000">
        <w:rPr>
          <w:rFonts w:ascii="Arial" w:cs="Arial" w:eastAsia="Arial" w:hAnsi="Arial"/>
          <w:sz w:val="15"/>
          <w:szCs w:val="15"/>
          <w:rtl w:val="0"/>
        </w:rPr>
        <w:t xml:space="preserve">Burst length: 4 transfers</w:t>
      </w:r>
      <w:r w:rsidDel="00000000" w:rsidR="00000000" w:rsidRPr="00000000">
        <w:rPr>
          <w:rtl w:val="0"/>
        </w:rPr>
      </w:r>
    </w:p>
    <w:p w:rsidR="00000000" w:rsidDel="00000000" w:rsidP="00000000" w:rsidRDefault="00000000" w:rsidRPr="00000000" w14:paraId="00000B9A">
      <w:pPr>
        <w:spacing w:after="4" w:line="265" w:lineRule="auto"/>
        <w:ind w:left="5000" w:hanging="10"/>
        <w:rPr/>
      </w:pPr>
      <w:r w:rsidDel="00000000" w:rsidR="00000000" w:rsidRPr="00000000">
        <w:rPr>
          <w:rFonts w:ascii="Arial" w:cs="Arial" w:eastAsia="Arial" w:hAnsi="Arial"/>
          <w:sz w:val="15"/>
          <w:szCs w:val="15"/>
          <w:rtl w:val="0"/>
        </w:rPr>
        <w:t xml:space="preserve">4th transfer</w:t>
      </w:r>
      <w:r w:rsidDel="00000000" w:rsidR="00000000" w:rsidRPr="00000000">
        <w:rPr>
          <w:rtl w:val="0"/>
        </w:rPr>
      </w:r>
    </w:p>
    <w:p w:rsidR="00000000" w:rsidDel="00000000" w:rsidP="00000000" w:rsidRDefault="00000000" w:rsidRPr="00000000" w14:paraId="00000B9B">
      <w:pPr>
        <w:spacing w:after="44" w:line="259" w:lineRule="auto"/>
        <w:ind w:left="4943" w:firstLine="0"/>
        <w:rPr/>
      </w:pPr>
      <w:r w:rsidDel="00000000" w:rsidR="00000000" w:rsidRPr="00000000">
        <w:rPr>
          <w:sz w:val="22"/>
          <w:szCs w:val="22"/>
        </w:rPr>
        <mc:AlternateContent>
          <mc:Choice Requires="wpg">
            <w:drawing>
              <wp:inline distB="0" distT="0" distL="0" distR="0">
                <wp:extent cx="2303864" cy="191748"/>
                <wp:effectExtent b="0" l="0" r="0" t="0"/>
                <wp:docPr id="623079" name=""/>
                <a:graphic>
                  <a:graphicData uri="http://schemas.microsoft.com/office/word/2010/wordprocessingGroup">
                    <wpg:wgp>
                      <wpg:cNvGrpSpPr/>
                      <wpg:grpSpPr>
                        <a:xfrm>
                          <a:off x="4189300" y="3684125"/>
                          <a:ext cx="2303864" cy="191748"/>
                          <a:chOff x="4189300" y="3684125"/>
                          <a:chExt cx="2313400" cy="198500"/>
                        </a:xfrm>
                      </wpg:grpSpPr>
                      <wpg:grpSp>
                        <wpg:cNvGrpSpPr/>
                        <wpg:grpSpPr>
                          <a:xfrm>
                            <a:off x="4194068" y="3684126"/>
                            <a:ext cx="2303864" cy="191748"/>
                            <a:chOff x="0" y="0"/>
                            <a:chExt cx="2303864" cy="191748"/>
                          </a:xfrm>
                        </wpg:grpSpPr>
                        <wps:wsp>
                          <wps:cNvSpPr/>
                          <wps:cNvPr id="3" name="Shape 3"/>
                          <wps:spPr>
                            <a:xfrm>
                              <a:off x="0" y="0"/>
                              <a:ext cx="2303850" cy="19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3" name="Shape 813"/>
                          <wps:spPr>
                            <a:xfrm>
                              <a:off x="0" y="0"/>
                              <a:ext cx="2303864" cy="191748"/>
                            </a:xfrm>
                            <a:custGeom>
                              <a:rect b="b" l="l" r="r" t="t"/>
                              <a:pathLst>
                                <a:path extrusionOk="0" h="191748" w="2303864">
                                  <a:moveTo>
                                    <a:pt x="0" y="0"/>
                                  </a:moveTo>
                                  <a:lnTo>
                                    <a:pt x="0" y="96496"/>
                                  </a:lnTo>
                                  <a:lnTo>
                                    <a:pt x="48274" y="143475"/>
                                  </a:lnTo>
                                  <a:lnTo>
                                    <a:pt x="1103690" y="143475"/>
                                  </a:lnTo>
                                  <a:lnTo>
                                    <a:pt x="1151913" y="191748"/>
                                  </a:lnTo>
                                  <a:lnTo>
                                    <a:pt x="1200174" y="143475"/>
                                  </a:lnTo>
                                  <a:lnTo>
                                    <a:pt x="2255591" y="143475"/>
                                  </a:lnTo>
                                  <a:lnTo>
                                    <a:pt x="2303864" y="96496"/>
                                  </a:lnTo>
                                  <a:lnTo>
                                    <a:pt x="230386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03864" cy="191748"/>
                <wp:effectExtent b="0" l="0" r="0" t="0"/>
                <wp:docPr id="623079"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303864" cy="1917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9C">
      <w:pPr>
        <w:spacing w:after="259" w:line="270" w:lineRule="auto"/>
        <w:ind w:left="3419" w:right="9" w:hanging="10"/>
        <w:jc w:val="center"/>
        <w:rPr/>
      </w:pPr>
      <w:r w:rsidDel="00000000" w:rsidR="00000000" w:rsidRPr="00000000">
        <w:rPr>
          <w:rFonts w:ascii="Arial" w:cs="Arial" w:eastAsia="Arial" w:hAnsi="Arial"/>
          <w:sz w:val="15"/>
          <w:szCs w:val="15"/>
          <w:rtl w:val="0"/>
        </w:rPr>
        <w:t xml:space="preserve">WDATA[31:0]</w:t>
      </w:r>
      <w:r w:rsidDel="00000000" w:rsidR="00000000" w:rsidRPr="00000000">
        <w:rPr>
          <w:rtl w:val="0"/>
        </w:rPr>
      </w:r>
    </w:p>
    <w:p w:rsidR="00000000" w:rsidDel="00000000" w:rsidP="00000000" w:rsidRDefault="00000000" w:rsidRPr="00000000" w14:paraId="00000B9D">
      <w:pPr>
        <w:tabs>
          <w:tab w:val="center" w:leader="none" w:pos="5091"/>
          <w:tab w:val="center" w:leader="none" w:pos="5695"/>
          <w:tab w:val="center" w:leader="none" w:pos="5998"/>
          <w:tab w:val="center" w:leader="none" w:pos="6603"/>
          <w:tab w:val="center" w:leader="none" w:pos="6905"/>
          <w:tab w:val="center" w:leader="none" w:pos="7550"/>
          <w:tab w:val="center" w:leader="none" w:pos="7778"/>
          <w:tab w:val="center" w:leader="none" w:pos="8457"/>
        </w:tabs>
        <w:spacing w:after="117"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5"/>
          <w:szCs w:val="15"/>
          <w:rtl w:val="0"/>
        </w:rPr>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5"/>
        <w:tblpPr w:leftFromText="0" w:rightFromText="0" w:topFromText="0" w:bottomFromText="0" w:vertAnchor="text" w:horzAnchor="text" w:tblpX="4945" w:tblpY="0"/>
        <w:tblW w:w="3627.0000000000005" w:type="dxa"/>
        <w:jc w:val="left"/>
        <w:tblLayout w:type="fixed"/>
        <w:tblLook w:val="0400"/>
      </w:tblPr>
      <w:tblGrid>
        <w:gridCol w:w="907"/>
        <w:gridCol w:w="907"/>
        <w:gridCol w:w="907"/>
        <w:gridCol w:w="906"/>
        <w:tblGridChange w:id="0">
          <w:tblGrid>
            <w:gridCol w:w="907"/>
            <w:gridCol w:w="907"/>
            <w:gridCol w:w="907"/>
            <w:gridCol w:w="906"/>
          </w:tblGrid>
        </w:tblGridChange>
      </w:tblGrid>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E">
            <w:pPr>
              <w:spacing w:after="0" w:line="259" w:lineRule="auto"/>
              <w:ind w:left="0" w:right="1" w:firstLine="0"/>
              <w:jc w:val="center"/>
              <w:rPr/>
            </w:pPr>
            <w:r w:rsidDel="00000000" w:rsidR="00000000" w:rsidRPr="00000000">
              <w:rPr>
                <w:rFonts w:ascii="Arial" w:cs="Arial" w:eastAsia="Arial" w:hAnsi="Arial"/>
                <w:sz w:val="15"/>
                <w:szCs w:val="15"/>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9F">
            <w:pPr>
              <w:spacing w:after="0" w:line="259" w:lineRule="auto"/>
              <w:ind w:left="0" w:right="1" w:firstLine="0"/>
              <w:jc w:val="center"/>
              <w:rPr/>
            </w:pPr>
            <w:r w:rsidDel="00000000" w:rsidR="00000000" w:rsidRPr="00000000">
              <w:rPr>
                <w:rFonts w:ascii="Arial" w:cs="Arial" w:eastAsia="Arial" w:hAnsi="Arial"/>
                <w:sz w:val="15"/>
                <w:szCs w:val="15"/>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A0">
            <w:pPr>
              <w:spacing w:after="0" w:line="259" w:lineRule="auto"/>
              <w:ind w:left="0" w:right="1" w:firstLine="0"/>
              <w:jc w:val="center"/>
              <w:rPr/>
            </w:pPr>
            <w:r w:rsidDel="00000000" w:rsidR="00000000" w:rsidRPr="00000000">
              <w:rPr>
                <w:rFonts w:ascii="Arial" w:cs="Arial" w:eastAsia="Arial" w:hAnsi="Arial"/>
                <w:sz w:val="15"/>
                <w:szCs w:val="15"/>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A1">
            <w:pPr>
              <w:spacing w:after="0" w:line="259" w:lineRule="auto"/>
              <w:ind w:left="0" w:right="4" w:firstLine="0"/>
              <w:jc w:val="center"/>
              <w:rPr/>
            </w:pPr>
            <w:r w:rsidDel="00000000" w:rsidR="00000000" w:rsidRPr="00000000">
              <w:rPr>
                <w:rFonts w:ascii="Arial" w:cs="Arial" w:eastAsia="Arial" w:hAnsi="Arial"/>
                <w:sz w:val="15"/>
                <w:szCs w:val="15"/>
                <w:rtl w:val="0"/>
              </w:rPr>
              <w:t xml:space="preserve">0x00</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5">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6">
            <w:pPr>
              <w:spacing w:after="0" w:line="259" w:lineRule="auto"/>
              <w:ind w:left="0" w:right="10" w:firstLine="0"/>
              <w:jc w:val="center"/>
              <w:rPr/>
            </w:pPr>
            <w:r w:rsidDel="00000000" w:rsidR="00000000" w:rsidRPr="00000000">
              <w:rPr>
                <w:rFonts w:ascii="Arial" w:cs="Arial" w:eastAsia="Arial" w:hAnsi="Arial"/>
                <w:sz w:val="15"/>
                <w:szCs w:val="15"/>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A7">
            <w:pPr>
              <w:spacing w:after="0" w:line="259" w:lineRule="auto"/>
              <w:ind w:left="0" w:right="11" w:firstLine="0"/>
              <w:jc w:val="center"/>
              <w:rPr/>
            </w:pPr>
            <w:r w:rsidDel="00000000" w:rsidR="00000000" w:rsidRPr="00000000">
              <w:rPr>
                <w:rFonts w:ascii="Arial" w:cs="Arial" w:eastAsia="Arial" w:hAnsi="Arial"/>
                <w:sz w:val="15"/>
                <w:szCs w:val="15"/>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A8">
            <w:pPr>
              <w:spacing w:after="0" w:line="259" w:lineRule="auto"/>
              <w:ind w:left="0" w:right="10" w:firstLine="0"/>
              <w:jc w:val="center"/>
              <w:rPr/>
            </w:pPr>
            <w:r w:rsidDel="00000000" w:rsidR="00000000" w:rsidRPr="00000000">
              <w:rPr>
                <w:rFonts w:ascii="Arial" w:cs="Arial" w:eastAsia="Arial" w:hAnsi="Arial"/>
                <w:sz w:val="15"/>
                <w:szCs w:val="15"/>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A9">
            <w:pPr>
              <w:spacing w:after="0" w:line="259" w:lineRule="auto"/>
              <w:ind w:left="0" w:right="9" w:firstLine="0"/>
              <w:jc w:val="center"/>
              <w:rPr/>
            </w:pPr>
            <w:r w:rsidDel="00000000" w:rsidR="00000000" w:rsidRPr="00000000">
              <w:rPr>
                <w:rFonts w:ascii="Arial" w:cs="Arial" w:eastAsia="Arial" w:hAnsi="Arial"/>
                <w:sz w:val="15"/>
                <w:szCs w:val="15"/>
                <w:rtl w:val="0"/>
              </w:rPr>
              <w:t xml:space="preserve">0x04</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AD">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E">
            <w:pPr>
              <w:spacing w:after="0" w:line="259" w:lineRule="auto"/>
              <w:ind w:left="0" w:right="10"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AF">
            <w:pPr>
              <w:spacing w:after="0" w:line="259" w:lineRule="auto"/>
              <w:ind w:left="0" w:right="10"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0">
            <w:pPr>
              <w:spacing w:after="0" w:line="259" w:lineRule="auto"/>
              <w:ind w:left="0" w:right="10" w:firstLine="0"/>
              <w:jc w:val="center"/>
              <w:rPr/>
            </w:pPr>
            <w:r w:rsidDel="00000000" w:rsidR="00000000" w:rsidRPr="00000000">
              <w:rPr>
                <w:rFonts w:ascii="Arial" w:cs="Arial" w:eastAsia="Arial" w:hAnsi="Arial"/>
                <w:sz w:val="15"/>
                <w:szCs w:val="15"/>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1">
            <w:pPr>
              <w:spacing w:after="0" w:line="259" w:lineRule="auto"/>
              <w:ind w:left="0" w:right="9" w:firstLine="0"/>
              <w:jc w:val="center"/>
              <w:rPr/>
            </w:pPr>
            <w:r w:rsidDel="00000000" w:rsidR="00000000" w:rsidRPr="00000000">
              <w:rPr>
                <w:rFonts w:ascii="Arial" w:cs="Arial" w:eastAsia="Arial" w:hAnsi="Arial"/>
                <w:sz w:val="15"/>
                <w:szCs w:val="15"/>
                <w:rtl w:val="0"/>
              </w:rPr>
              <w:t xml:space="preserve">0x08</w:t>
            </w:r>
            <w:r w:rsidDel="00000000" w:rsidR="00000000" w:rsidRPr="00000000">
              <w:rPr>
                <w:rtl w:val="0"/>
              </w:rPr>
            </w:r>
          </w:p>
        </w:tc>
      </w:tr>
      <w:tr>
        <w:trPr>
          <w:cantSplit w:val="0"/>
          <w:trHeight w:val="151"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5">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6">
            <w:pPr>
              <w:spacing w:after="0" w:line="259" w:lineRule="auto"/>
              <w:ind w:left="0" w:right="10" w:firstLine="0"/>
              <w:jc w:val="center"/>
              <w:rPr/>
            </w:pPr>
            <w:r w:rsidDel="00000000" w:rsidR="00000000" w:rsidRPr="00000000">
              <w:rPr>
                <w:rFonts w:ascii="Arial" w:cs="Arial" w:eastAsia="Arial" w:hAnsi="Arial"/>
                <w:sz w:val="15"/>
                <w:szCs w:val="15"/>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7">
            <w:pPr>
              <w:spacing w:after="0" w:line="259" w:lineRule="auto"/>
              <w:ind w:left="0" w:right="10" w:firstLine="0"/>
              <w:jc w:val="center"/>
              <w:rPr/>
            </w:pPr>
            <w:r w:rsidDel="00000000" w:rsidR="00000000" w:rsidRPr="00000000">
              <w:rPr>
                <w:rFonts w:ascii="Arial" w:cs="Arial" w:eastAsia="Arial" w:hAnsi="Arial"/>
                <w:sz w:val="15"/>
                <w:szCs w:val="15"/>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8">
            <w:pPr>
              <w:spacing w:after="0" w:line="259" w:lineRule="auto"/>
              <w:ind w:left="0" w:right="14"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9">
            <w:pPr>
              <w:spacing w:after="0" w:line="259" w:lineRule="auto"/>
              <w:ind w:left="0" w:right="12"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BD">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E">
            <w:pPr>
              <w:spacing w:after="0" w:line="259" w:lineRule="auto"/>
              <w:ind w:left="0" w:right="10" w:firstLine="0"/>
              <w:jc w:val="center"/>
              <w:rPr/>
            </w:pPr>
            <w:r w:rsidDel="00000000" w:rsidR="00000000" w:rsidRPr="00000000">
              <w:rPr>
                <w:rFonts w:ascii="Arial" w:cs="Arial" w:eastAsia="Arial" w:hAnsi="Arial"/>
                <w:sz w:val="15"/>
                <w:szCs w:val="15"/>
                <w:rtl w:val="0"/>
              </w:rPr>
              <w:t xml:space="preserve">0x13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BF">
            <w:pPr>
              <w:spacing w:after="0" w:line="259" w:lineRule="auto"/>
              <w:ind w:left="0" w:right="11" w:firstLine="0"/>
              <w:jc w:val="center"/>
              <w:rPr/>
            </w:pPr>
            <w:r w:rsidDel="00000000" w:rsidR="00000000" w:rsidRPr="00000000">
              <w:rPr>
                <w:rFonts w:ascii="Arial" w:cs="Arial" w:eastAsia="Arial" w:hAnsi="Arial"/>
                <w:sz w:val="15"/>
                <w:szCs w:val="15"/>
                <w:rtl w:val="0"/>
              </w:rPr>
              <w:t xml:space="preserve">0x12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C0">
            <w:pPr>
              <w:spacing w:after="0" w:line="259" w:lineRule="auto"/>
              <w:ind w:left="0" w:right="10" w:firstLine="0"/>
              <w:jc w:val="center"/>
              <w:rPr/>
            </w:pPr>
            <w:r w:rsidDel="00000000" w:rsidR="00000000" w:rsidRPr="00000000">
              <w:rPr>
                <w:rFonts w:ascii="Arial" w:cs="Arial" w:eastAsia="Arial" w:hAnsi="Arial"/>
                <w:sz w:val="15"/>
                <w:szCs w:val="15"/>
                <w:rtl w:val="0"/>
              </w:rPr>
              <w:t xml:space="preserve">0x11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C1">
            <w:pPr>
              <w:spacing w:after="0" w:line="259" w:lineRule="auto"/>
              <w:ind w:left="0" w:right="9" w:firstLine="0"/>
              <w:jc w:val="center"/>
              <w:rPr/>
            </w:pPr>
            <w:r w:rsidDel="00000000" w:rsidR="00000000" w:rsidRPr="00000000">
              <w:rPr>
                <w:rFonts w:ascii="Arial" w:cs="Arial" w:eastAsia="Arial" w:hAnsi="Arial"/>
                <w:sz w:val="15"/>
                <w:szCs w:val="15"/>
                <w:rtl w:val="0"/>
              </w:rPr>
              <w:t xml:space="preserve">0x10</w:t>
            </w:r>
            <w:r w:rsidDel="00000000" w:rsidR="00000000" w:rsidRPr="00000000">
              <w:rPr>
                <w:rtl w:val="0"/>
              </w:rPr>
            </w:r>
          </w:p>
        </w:tc>
      </w:tr>
    </w:tbl>
    <w:p w:rsidR="00000000" w:rsidDel="00000000" w:rsidP="00000000" w:rsidRDefault="00000000" w:rsidRPr="00000000" w14:paraId="00000BC2">
      <w:pPr>
        <w:spacing w:after="264" w:line="265" w:lineRule="auto"/>
        <w:ind w:left="5000" w:hanging="10"/>
        <w:rPr/>
      </w:pPr>
      <w:r w:rsidDel="00000000" w:rsidR="00000000" w:rsidRPr="00000000">
        <w:rPr>
          <w:rFonts w:ascii="Arial" w:cs="Arial" w:eastAsia="Arial" w:hAnsi="Arial"/>
          <w:sz w:val="15"/>
          <w:szCs w:val="15"/>
          <w:rtl w:val="0"/>
        </w:rPr>
        <w:t xml:space="preserve">1st transfer</w:t>
      </w:r>
      <w:r w:rsidDel="00000000" w:rsidR="00000000" w:rsidRPr="00000000">
        <w:rPr>
          <w:rtl w:val="0"/>
        </w:rPr>
      </w:r>
    </w:p>
    <w:p w:rsidR="00000000" w:rsidDel="00000000" w:rsidP="00000000" w:rsidRDefault="00000000" w:rsidRPr="00000000" w14:paraId="00000BC3">
      <w:pPr>
        <w:spacing w:after="117" w:line="216" w:lineRule="auto"/>
        <w:ind w:left="2915" w:right="565" w:hanging="10"/>
        <w:jc w:val="right"/>
        <w:rPr/>
      </w:pPr>
      <w:r w:rsidDel="00000000" w:rsidR="00000000" w:rsidRPr="00000000">
        <w:rPr>
          <w:rFonts w:ascii="Arial" w:cs="Arial" w:eastAsia="Arial" w:hAnsi="Arial"/>
          <w:sz w:val="15"/>
          <w:szCs w:val="15"/>
          <w:rtl w:val="0"/>
        </w:rPr>
        <w:t xml:space="preserve">2nd transfer Address: 0x01</w:t>
      </w:r>
      <w:r w:rsidDel="00000000" w:rsidR="00000000" w:rsidRPr="00000000">
        <w:rPr>
          <w:rtl w:val="0"/>
        </w:rPr>
      </w:r>
    </w:p>
    <w:p w:rsidR="00000000" w:rsidDel="00000000" w:rsidP="00000000" w:rsidRDefault="00000000" w:rsidRPr="00000000" w14:paraId="00000BC4">
      <w:pPr>
        <w:spacing w:after="4" w:line="265" w:lineRule="auto"/>
        <w:ind w:left="2698" w:hanging="10"/>
        <w:rPr/>
      </w:pPr>
      <w:r w:rsidDel="00000000" w:rsidR="00000000" w:rsidRPr="00000000">
        <w:rPr>
          <w:rFonts w:ascii="Arial" w:cs="Arial" w:eastAsia="Arial" w:hAnsi="Arial"/>
          <w:sz w:val="15"/>
          <w:szCs w:val="15"/>
          <w:rtl w:val="0"/>
        </w:rPr>
        <w:t xml:space="preserve">Transfer size: 32-bits3rd transfer</w:t>
      </w:r>
      <w:r w:rsidDel="00000000" w:rsidR="00000000" w:rsidRPr="00000000">
        <w:rPr>
          <w:rtl w:val="0"/>
        </w:rPr>
      </w:r>
    </w:p>
    <w:p w:rsidR="00000000" w:rsidDel="00000000" w:rsidP="00000000" w:rsidRDefault="00000000" w:rsidRPr="00000000" w14:paraId="00000BC5">
      <w:pPr>
        <w:spacing w:after="4" w:line="265" w:lineRule="auto"/>
        <w:ind w:left="2580" w:right="1540" w:hanging="10"/>
        <w:rPr/>
      </w:pPr>
      <w:r w:rsidDel="00000000" w:rsidR="00000000" w:rsidRPr="00000000">
        <w:rPr>
          <w:rFonts w:ascii="Arial" w:cs="Arial" w:eastAsia="Arial" w:hAnsi="Arial"/>
          <w:sz w:val="15"/>
          <w:szCs w:val="15"/>
          <w:rtl w:val="0"/>
        </w:rPr>
        <w:t xml:space="preserve">Burst type: incrementing</w:t>
      </w:r>
      <w:r w:rsidDel="00000000" w:rsidR="00000000" w:rsidRPr="00000000">
        <w:rPr>
          <w:rtl w:val="0"/>
        </w:rPr>
      </w:r>
    </w:p>
    <w:p w:rsidR="00000000" w:rsidDel="00000000" w:rsidP="00000000" w:rsidRDefault="00000000" w:rsidRPr="00000000" w14:paraId="00000BC6">
      <w:pPr>
        <w:spacing w:after="4" w:line="265" w:lineRule="auto"/>
        <w:ind w:left="2594" w:right="1540" w:hanging="10"/>
        <w:rPr/>
      </w:pPr>
      <w:r w:rsidDel="00000000" w:rsidR="00000000" w:rsidRPr="00000000">
        <w:rPr>
          <w:rFonts w:ascii="Arial" w:cs="Arial" w:eastAsia="Arial" w:hAnsi="Arial"/>
          <w:sz w:val="15"/>
          <w:szCs w:val="15"/>
          <w:rtl w:val="0"/>
        </w:rPr>
        <w:t xml:space="preserve">Burst length: 5 transfers</w:t>
      </w:r>
      <w:r w:rsidDel="00000000" w:rsidR="00000000" w:rsidRPr="00000000">
        <w:rPr>
          <w:rtl w:val="0"/>
        </w:rPr>
      </w:r>
    </w:p>
    <w:p w:rsidR="00000000" w:rsidDel="00000000" w:rsidP="00000000" w:rsidRDefault="00000000" w:rsidRPr="00000000" w14:paraId="00000BC7">
      <w:pPr>
        <w:spacing w:after="264" w:line="265" w:lineRule="auto"/>
        <w:ind w:left="5000" w:hanging="10"/>
        <w:rPr/>
      </w:pPr>
      <w:r w:rsidDel="00000000" w:rsidR="00000000" w:rsidRPr="00000000">
        <w:rPr>
          <w:rFonts w:ascii="Arial" w:cs="Arial" w:eastAsia="Arial" w:hAnsi="Arial"/>
          <w:sz w:val="15"/>
          <w:szCs w:val="15"/>
          <w:rtl w:val="0"/>
        </w:rPr>
        <w:t xml:space="preserve">4th transfer</w:t>
      </w:r>
      <w:r w:rsidDel="00000000" w:rsidR="00000000" w:rsidRPr="00000000">
        <w:rPr>
          <w:rtl w:val="0"/>
        </w:rPr>
      </w:r>
    </w:p>
    <w:p w:rsidR="00000000" w:rsidDel="00000000" w:rsidP="00000000" w:rsidRDefault="00000000" w:rsidRPr="00000000" w14:paraId="00000BC8">
      <w:pPr>
        <w:spacing w:after="4" w:line="265" w:lineRule="auto"/>
        <w:ind w:left="5000" w:hanging="10"/>
        <w:rPr/>
      </w:pPr>
      <w:r w:rsidDel="00000000" w:rsidR="00000000" w:rsidRPr="00000000">
        <w:rPr>
          <w:rFonts w:ascii="Arial" w:cs="Arial" w:eastAsia="Arial" w:hAnsi="Arial"/>
          <w:sz w:val="15"/>
          <w:szCs w:val="15"/>
          <w:rtl w:val="0"/>
        </w:rPr>
        <w:t xml:space="preserve">5th transfer</w:t>
      </w:r>
      <w:r w:rsidDel="00000000" w:rsidR="00000000" w:rsidRPr="00000000">
        <w:rPr>
          <w:rtl w:val="0"/>
        </w:rPr>
      </w:r>
    </w:p>
    <w:p w:rsidR="00000000" w:rsidDel="00000000" w:rsidP="00000000" w:rsidRDefault="00000000" w:rsidRPr="00000000" w14:paraId="00000BC9">
      <w:pPr>
        <w:spacing w:after="44" w:line="259" w:lineRule="auto"/>
        <w:ind w:left="4947" w:firstLine="0"/>
        <w:rPr/>
      </w:pPr>
      <w:r w:rsidDel="00000000" w:rsidR="00000000" w:rsidRPr="00000000">
        <w:rPr>
          <w:sz w:val="22"/>
          <w:szCs w:val="22"/>
        </w:rPr>
        <mc:AlternateContent>
          <mc:Choice Requires="wpg">
            <w:drawing>
              <wp:inline distB="0" distT="0" distL="0" distR="0">
                <wp:extent cx="2303801" cy="191749"/>
                <wp:effectExtent b="0" l="0" r="0" t="0"/>
                <wp:docPr id="623075" name=""/>
                <a:graphic>
                  <a:graphicData uri="http://schemas.microsoft.com/office/word/2010/wordprocessingGroup">
                    <wpg:wgp>
                      <wpg:cNvGrpSpPr/>
                      <wpg:grpSpPr>
                        <a:xfrm>
                          <a:off x="4189325" y="3684125"/>
                          <a:ext cx="2303801" cy="191749"/>
                          <a:chOff x="4189325" y="3684125"/>
                          <a:chExt cx="2313350" cy="198500"/>
                        </a:xfrm>
                      </wpg:grpSpPr>
                      <wpg:grpSp>
                        <wpg:cNvGrpSpPr/>
                        <wpg:grpSpPr>
                          <a:xfrm>
                            <a:off x="4194100" y="3684126"/>
                            <a:ext cx="2303801" cy="191749"/>
                            <a:chOff x="0" y="0"/>
                            <a:chExt cx="2303801" cy="191749"/>
                          </a:xfrm>
                        </wpg:grpSpPr>
                        <wps:wsp>
                          <wps:cNvSpPr/>
                          <wps:cNvPr id="3" name="Shape 3"/>
                          <wps:spPr>
                            <a:xfrm>
                              <a:off x="0" y="0"/>
                              <a:ext cx="2303800" cy="19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5" name="Shape 805"/>
                          <wps:spPr>
                            <a:xfrm>
                              <a:off x="0" y="0"/>
                              <a:ext cx="2303801" cy="191749"/>
                            </a:xfrm>
                            <a:custGeom>
                              <a:rect b="b" l="l" r="r" t="t"/>
                              <a:pathLst>
                                <a:path extrusionOk="0" h="191749" w="2303801">
                                  <a:moveTo>
                                    <a:pt x="0" y="0"/>
                                  </a:moveTo>
                                  <a:lnTo>
                                    <a:pt x="0" y="96496"/>
                                  </a:lnTo>
                                  <a:lnTo>
                                    <a:pt x="48274" y="143475"/>
                                  </a:lnTo>
                                  <a:lnTo>
                                    <a:pt x="1103626" y="143475"/>
                                  </a:lnTo>
                                  <a:lnTo>
                                    <a:pt x="1151900" y="191749"/>
                                  </a:lnTo>
                                  <a:lnTo>
                                    <a:pt x="1200174" y="143475"/>
                                  </a:lnTo>
                                  <a:lnTo>
                                    <a:pt x="2255578" y="143475"/>
                                  </a:lnTo>
                                  <a:lnTo>
                                    <a:pt x="2303801" y="96496"/>
                                  </a:lnTo>
                                  <a:lnTo>
                                    <a:pt x="230380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03801" cy="191749"/>
                <wp:effectExtent b="0" l="0" r="0" t="0"/>
                <wp:docPr id="623075"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303801" cy="1917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CA">
      <w:pPr>
        <w:spacing w:after="259" w:line="270" w:lineRule="auto"/>
        <w:ind w:left="3419" w:hanging="10"/>
        <w:jc w:val="center"/>
        <w:rPr/>
      </w:pPr>
      <w:r w:rsidDel="00000000" w:rsidR="00000000" w:rsidRPr="00000000">
        <w:rPr>
          <w:rFonts w:ascii="Arial" w:cs="Arial" w:eastAsia="Arial" w:hAnsi="Arial"/>
          <w:sz w:val="15"/>
          <w:szCs w:val="15"/>
          <w:rtl w:val="0"/>
        </w:rPr>
        <w:t xml:space="preserve">WDATA[31:0]</w:t>
      </w:r>
      <w:r w:rsidDel="00000000" w:rsidR="00000000" w:rsidRPr="00000000">
        <w:rPr>
          <w:rtl w:val="0"/>
        </w:rPr>
      </w:r>
    </w:p>
    <w:p w:rsidR="00000000" w:rsidDel="00000000" w:rsidP="00000000" w:rsidRDefault="00000000" w:rsidRPr="00000000" w14:paraId="00000BCB">
      <w:pPr>
        <w:tabs>
          <w:tab w:val="center" w:leader="none" w:pos="5086"/>
          <w:tab w:val="center" w:leader="none" w:pos="5691"/>
          <w:tab w:val="center" w:leader="none" w:pos="5993"/>
          <w:tab w:val="center" w:leader="none" w:pos="6598"/>
          <w:tab w:val="center" w:leader="none" w:pos="6900"/>
          <w:tab w:val="center" w:leader="none" w:pos="7545"/>
          <w:tab w:val="center" w:leader="none" w:pos="7773"/>
          <w:tab w:val="center" w:leader="none" w:pos="8452"/>
        </w:tabs>
        <w:spacing w:after="117"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5"/>
          <w:szCs w:val="15"/>
          <w:rtl w:val="0"/>
        </w:rPr>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6"/>
        <w:tblpPr w:leftFromText="0" w:rightFromText="0" w:topFromText="0" w:bottomFromText="0" w:vertAnchor="text" w:horzAnchor="text" w:tblpX="4940" w:tblpY="0"/>
        <w:tblW w:w="3629.0000000000005" w:type="dxa"/>
        <w:jc w:val="left"/>
        <w:tblLayout w:type="fixed"/>
        <w:tblLook w:val="0400"/>
      </w:tblPr>
      <w:tblGrid>
        <w:gridCol w:w="907"/>
        <w:gridCol w:w="907"/>
        <w:gridCol w:w="907"/>
        <w:gridCol w:w="908"/>
        <w:tblGridChange w:id="0">
          <w:tblGrid>
            <w:gridCol w:w="907"/>
            <w:gridCol w:w="907"/>
            <w:gridCol w:w="907"/>
            <w:gridCol w:w="908"/>
          </w:tblGrid>
        </w:tblGridChange>
      </w:tblGrid>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CC">
            <w:pPr>
              <w:spacing w:after="0" w:line="259" w:lineRule="auto"/>
              <w:ind w:left="0" w:right="1" w:firstLine="0"/>
              <w:jc w:val="center"/>
              <w:rPr/>
            </w:pPr>
            <w:r w:rsidDel="00000000" w:rsidR="00000000" w:rsidRPr="00000000">
              <w:rPr>
                <w:rFonts w:ascii="Arial" w:cs="Arial" w:eastAsia="Arial" w:hAnsi="Arial"/>
                <w:sz w:val="15"/>
                <w:szCs w:val="15"/>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CD">
            <w:pPr>
              <w:spacing w:after="0" w:line="259" w:lineRule="auto"/>
              <w:ind w:left="0" w:right="1" w:firstLine="0"/>
              <w:jc w:val="center"/>
              <w:rPr/>
            </w:pPr>
            <w:r w:rsidDel="00000000" w:rsidR="00000000" w:rsidRPr="00000000">
              <w:rPr>
                <w:rFonts w:ascii="Arial" w:cs="Arial" w:eastAsia="Arial" w:hAnsi="Arial"/>
                <w:sz w:val="15"/>
                <w:szCs w:val="15"/>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CE">
            <w:pPr>
              <w:spacing w:after="0" w:line="259" w:lineRule="auto"/>
              <w:ind w:left="0" w:right="1" w:firstLine="0"/>
              <w:jc w:val="center"/>
              <w:rPr/>
            </w:pPr>
            <w:r w:rsidDel="00000000" w:rsidR="00000000" w:rsidRPr="00000000">
              <w:rPr>
                <w:rFonts w:ascii="Arial" w:cs="Arial" w:eastAsia="Arial" w:hAnsi="Arial"/>
                <w:sz w:val="15"/>
                <w:szCs w:val="15"/>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CF">
            <w:pPr>
              <w:spacing w:after="0" w:line="259" w:lineRule="auto"/>
              <w:ind w:left="0" w:right="2" w:firstLine="0"/>
              <w:jc w:val="center"/>
              <w:rPr/>
            </w:pPr>
            <w:r w:rsidDel="00000000" w:rsidR="00000000" w:rsidRPr="00000000">
              <w:rPr>
                <w:rFonts w:ascii="Arial" w:cs="Arial" w:eastAsia="Arial" w:hAnsi="Arial"/>
                <w:sz w:val="15"/>
                <w:szCs w:val="15"/>
                <w:rtl w:val="0"/>
              </w:rPr>
              <w:t xml:space="preserve">0x04</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3">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4">
            <w:pPr>
              <w:spacing w:after="0" w:line="259" w:lineRule="auto"/>
              <w:ind w:left="0" w:right="10" w:firstLine="0"/>
              <w:jc w:val="center"/>
              <w:rPr/>
            </w:pPr>
            <w:r w:rsidDel="00000000" w:rsidR="00000000" w:rsidRPr="00000000">
              <w:rPr>
                <w:rFonts w:ascii="Arial" w:cs="Arial" w:eastAsia="Arial" w:hAnsi="Arial"/>
                <w:sz w:val="15"/>
                <w:szCs w:val="15"/>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5">
            <w:pPr>
              <w:spacing w:after="0" w:line="259" w:lineRule="auto"/>
              <w:ind w:left="0" w:right="10" w:firstLine="0"/>
              <w:jc w:val="center"/>
              <w:rPr/>
            </w:pPr>
            <w:r w:rsidDel="00000000" w:rsidR="00000000" w:rsidRPr="00000000">
              <w:rPr>
                <w:rFonts w:ascii="Arial" w:cs="Arial" w:eastAsia="Arial" w:hAnsi="Arial"/>
                <w:sz w:val="15"/>
                <w:szCs w:val="15"/>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6">
            <w:pPr>
              <w:spacing w:after="0" w:line="259" w:lineRule="auto"/>
              <w:ind w:left="0" w:right="11" w:firstLine="0"/>
              <w:jc w:val="center"/>
              <w:rPr/>
            </w:pPr>
            <w:r w:rsidDel="00000000" w:rsidR="00000000" w:rsidRPr="00000000">
              <w:rPr>
                <w:rFonts w:ascii="Arial" w:cs="Arial" w:eastAsia="Arial" w:hAnsi="Arial"/>
                <w:sz w:val="15"/>
                <w:szCs w:val="15"/>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7">
            <w:pPr>
              <w:spacing w:after="0" w:line="259" w:lineRule="auto"/>
              <w:ind w:left="0" w:right="11" w:firstLine="0"/>
              <w:jc w:val="center"/>
              <w:rPr/>
            </w:pPr>
            <w:r w:rsidDel="00000000" w:rsidR="00000000" w:rsidRPr="00000000">
              <w:rPr>
                <w:rFonts w:ascii="Arial" w:cs="Arial" w:eastAsia="Arial" w:hAnsi="Arial"/>
                <w:sz w:val="15"/>
                <w:szCs w:val="15"/>
                <w:rtl w:val="0"/>
              </w:rPr>
              <w:t xml:space="preserve">0x08</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DB">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C">
            <w:pPr>
              <w:spacing w:after="0" w:line="259" w:lineRule="auto"/>
              <w:ind w:left="0" w:right="10" w:firstLine="0"/>
              <w:jc w:val="center"/>
              <w:rPr/>
            </w:pPr>
            <w:r w:rsidDel="00000000" w:rsidR="00000000" w:rsidRPr="00000000">
              <w:rPr>
                <w:rFonts w:ascii="Arial" w:cs="Arial" w:eastAsia="Arial" w:hAnsi="Arial"/>
                <w:sz w:val="15"/>
                <w:szCs w:val="15"/>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D">
            <w:pPr>
              <w:spacing w:after="0" w:line="259" w:lineRule="auto"/>
              <w:ind w:left="0" w:right="10" w:firstLine="0"/>
              <w:jc w:val="center"/>
              <w:rPr/>
            </w:pPr>
            <w:r w:rsidDel="00000000" w:rsidR="00000000" w:rsidRPr="00000000">
              <w:rPr>
                <w:rFonts w:ascii="Arial" w:cs="Arial" w:eastAsia="Arial" w:hAnsi="Arial"/>
                <w:sz w:val="15"/>
                <w:szCs w:val="15"/>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E">
            <w:pPr>
              <w:spacing w:after="0" w:line="259" w:lineRule="auto"/>
              <w:ind w:left="0" w:right="14" w:firstLine="0"/>
              <w:jc w:val="center"/>
              <w:rPr/>
            </w:pPr>
            <w:r w:rsidDel="00000000" w:rsidR="00000000" w:rsidRPr="00000000">
              <w:rPr>
                <w:rFonts w:ascii="Arial" w:cs="Arial" w:eastAsia="Arial" w:hAnsi="Arial"/>
                <w:sz w:val="15"/>
                <w:szCs w:val="15"/>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DF">
            <w:pPr>
              <w:spacing w:after="0" w:line="259" w:lineRule="auto"/>
              <w:ind w:left="0" w:right="15" w:firstLine="0"/>
              <w:jc w:val="center"/>
              <w:rPr/>
            </w:pPr>
            <w:r w:rsidDel="00000000" w:rsidR="00000000" w:rsidRPr="00000000">
              <w:rPr>
                <w:rFonts w:ascii="Arial" w:cs="Arial" w:eastAsia="Arial" w:hAnsi="Arial"/>
                <w:sz w:val="15"/>
                <w:szCs w:val="15"/>
                <w:rtl w:val="0"/>
              </w:rPr>
              <w:t xml:space="preserve">0x0C</w:t>
            </w:r>
            <w:r w:rsidDel="00000000" w:rsidR="00000000" w:rsidRPr="00000000">
              <w:rPr>
                <w:rtl w:val="0"/>
              </w:rPr>
            </w:r>
          </w:p>
        </w:tc>
      </w:tr>
      <w:tr>
        <w:trPr>
          <w:cantSplit w:val="0"/>
          <w:trHeight w:val="151"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3">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4">
            <w:pPr>
              <w:spacing w:after="0" w:line="259" w:lineRule="auto"/>
              <w:ind w:left="0" w:right="11" w:firstLine="0"/>
              <w:jc w:val="center"/>
              <w:rPr/>
            </w:pPr>
            <w:r w:rsidDel="00000000" w:rsidR="00000000" w:rsidRPr="00000000">
              <w:rPr>
                <w:rFonts w:ascii="Arial" w:cs="Arial" w:eastAsia="Arial" w:hAnsi="Arial"/>
                <w:sz w:val="15"/>
                <w:szCs w:val="15"/>
                <w:rtl w:val="0"/>
              </w:rPr>
              <w:t xml:space="preserve">0x13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5">
            <w:pPr>
              <w:spacing w:after="0" w:line="259" w:lineRule="auto"/>
              <w:ind w:left="0" w:right="10" w:firstLine="0"/>
              <w:jc w:val="center"/>
              <w:rPr/>
            </w:pPr>
            <w:r w:rsidDel="00000000" w:rsidR="00000000" w:rsidRPr="00000000">
              <w:rPr>
                <w:rFonts w:ascii="Arial" w:cs="Arial" w:eastAsia="Arial" w:hAnsi="Arial"/>
                <w:sz w:val="15"/>
                <w:szCs w:val="15"/>
                <w:rtl w:val="0"/>
              </w:rPr>
              <w:t xml:space="preserve">0x12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6">
            <w:pPr>
              <w:spacing w:after="0" w:line="259" w:lineRule="auto"/>
              <w:ind w:left="0" w:right="11" w:firstLine="0"/>
              <w:jc w:val="center"/>
              <w:rPr/>
            </w:pPr>
            <w:r w:rsidDel="00000000" w:rsidR="00000000" w:rsidRPr="00000000">
              <w:rPr>
                <w:rFonts w:ascii="Arial" w:cs="Arial" w:eastAsia="Arial" w:hAnsi="Arial"/>
                <w:sz w:val="15"/>
                <w:szCs w:val="15"/>
                <w:rtl w:val="0"/>
              </w:rPr>
              <w:t xml:space="preserve">0x11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7">
            <w:pPr>
              <w:spacing w:after="0" w:line="259" w:lineRule="auto"/>
              <w:ind w:left="0" w:right="11" w:firstLine="0"/>
              <w:jc w:val="center"/>
              <w:rPr/>
            </w:pPr>
            <w:r w:rsidDel="00000000" w:rsidR="00000000" w:rsidRPr="00000000">
              <w:rPr>
                <w:rFonts w:ascii="Arial" w:cs="Arial" w:eastAsia="Arial" w:hAnsi="Arial"/>
                <w:sz w:val="15"/>
                <w:szCs w:val="15"/>
                <w:rtl w:val="0"/>
              </w:rPr>
              <w:t xml:space="preserve">0x10</w:t>
            </w:r>
            <w:r w:rsidDel="00000000" w:rsidR="00000000" w:rsidRPr="00000000">
              <w:rPr>
                <w:rtl w:val="0"/>
              </w:rPr>
            </w:r>
          </w:p>
        </w:tc>
      </w:tr>
      <w:tr>
        <w:trPr>
          <w:cantSplit w:val="0"/>
          <w:trHeight w:val="152"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BEB">
            <w:pPr>
              <w:spacing w:after="160" w:line="259" w:lineRule="auto"/>
              <w:ind w:left="0" w:firstLine="0"/>
              <w:rPr/>
            </w:pPr>
            <w:r w:rsidDel="00000000" w:rsidR="00000000" w:rsidRPr="00000000">
              <w:rPr>
                <w:rtl w:val="0"/>
              </w:rPr>
            </w:r>
          </w:p>
        </w:tc>
      </w:tr>
      <w:tr>
        <w:trPr>
          <w:cantSplit w:val="0"/>
          <w:trHeight w:val="30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C">
            <w:pPr>
              <w:spacing w:after="0" w:line="259" w:lineRule="auto"/>
              <w:ind w:left="0" w:right="11" w:firstLine="0"/>
              <w:jc w:val="center"/>
              <w:rPr/>
            </w:pPr>
            <w:r w:rsidDel="00000000" w:rsidR="00000000" w:rsidRPr="00000000">
              <w:rPr>
                <w:rFonts w:ascii="Arial" w:cs="Arial" w:eastAsia="Arial" w:hAnsi="Arial"/>
                <w:sz w:val="15"/>
                <w:szCs w:val="15"/>
                <w:rtl w:val="0"/>
              </w:rPr>
              <w:t xml:space="preserve">0x17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D">
            <w:pPr>
              <w:spacing w:after="0" w:line="259" w:lineRule="auto"/>
              <w:ind w:left="0" w:right="10" w:firstLine="0"/>
              <w:jc w:val="center"/>
              <w:rPr/>
            </w:pPr>
            <w:r w:rsidDel="00000000" w:rsidR="00000000" w:rsidRPr="00000000">
              <w:rPr>
                <w:rFonts w:ascii="Arial" w:cs="Arial" w:eastAsia="Arial" w:hAnsi="Arial"/>
                <w:sz w:val="15"/>
                <w:szCs w:val="15"/>
                <w:rtl w:val="0"/>
              </w:rPr>
              <w:t xml:space="preserve">0x16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E">
            <w:pPr>
              <w:spacing w:after="0" w:line="259" w:lineRule="auto"/>
              <w:ind w:left="0" w:right="11" w:firstLine="0"/>
              <w:jc w:val="center"/>
              <w:rPr/>
            </w:pPr>
            <w:r w:rsidDel="00000000" w:rsidR="00000000" w:rsidRPr="00000000">
              <w:rPr>
                <w:rFonts w:ascii="Arial" w:cs="Arial" w:eastAsia="Arial" w:hAnsi="Arial"/>
                <w:sz w:val="15"/>
                <w:szCs w:val="15"/>
                <w:rtl w:val="0"/>
              </w:rPr>
              <w:t xml:space="preserve">0x15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BEF">
            <w:pPr>
              <w:spacing w:after="0" w:line="259" w:lineRule="auto"/>
              <w:ind w:left="0" w:right="11" w:firstLine="0"/>
              <w:jc w:val="center"/>
              <w:rPr/>
            </w:pPr>
            <w:r w:rsidDel="00000000" w:rsidR="00000000" w:rsidRPr="00000000">
              <w:rPr>
                <w:rFonts w:ascii="Arial" w:cs="Arial" w:eastAsia="Arial" w:hAnsi="Arial"/>
                <w:sz w:val="15"/>
                <w:szCs w:val="15"/>
                <w:rtl w:val="0"/>
              </w:rPr>
              <w:t xml:space="preserve">0x14</w:t>
            </w:r>
            <w:r w:rsidDel="00000000" w:rsidR="00000000" w:rsidRPr="00000000">
              <w:rPr>
                <w:rtl w:val="0"/>
              </w:rPr>
            </w:r>
          </w:p>
        </w:tc>
      </w:tr>
    </w:tbl>
    <w:p w:rsidR="00000000" w:rsidDel="00000000" w:rsidP="00000000" w:rsidRDefault="00000000" w:rsidRPr="00000000" w14:paraId="00000BF0">
      <w:pPr>
        <w:spacing w:after="264" w:line="265" w:lineRule="auto"/>
        <w:ind w:left="5000" w:hanging="10"/>
        <w:rPr/>
      </w:pPr>
      <w:r w:rsidDel="00000000" w:rsidR="00000000" w:rsidRPr="00000000">
        <w:rPr>
          <w:rFonts w:ascii="Arial" w:cs="Arial" w:eastAsia="Arial" w:hAnsi="Arial"/>
          <w:sz w:val="15"/>
          <w:szCs w:val="15"/>
          <w:rtl w:val="0"/>
        </w:rPr>
        <w:t xml:space="preserve">1st transfer</w:t>
      </w:r>
      <w:r w:rsidDel="00000000" w:rsidR="00000000" w:rsidRPr="00000000">
        <w:rPr>
          <w:rtl w:val="0"/>
        </w:rPr>
      </w:r>
    </w:p>
    <w:p w:rsidR="00000000" w:rsidDel="00000000" w:rsidP="00000000" w:rsidRDefault="00000000" w:rsidRPr="00000000" w14:paraId="00000BF1">
      <w:pPr>
        <w:spacing w:after="45" w:line="216" w:lineRule="auto"/>
        <w:ind w:left="2915" w:right="565" w:hanging="10"/>
        <w:jc w:val="right"/>
        <w:rPr/>
      </w:pPr>
      <w:r w:rsidDel="00000000" w:rsidR="00000000" w:rsidRPr="00000000">
        <w:rPr>
          <w:rFonts w:ascii="Arial" w:cs="Arial" w:eastAsia="Arial" w:hAnsi="Arial"/>
          <w:sz w:val="15"/>
          <w:szCs w:val="15"/>
          <w:rtl w:val="0"/>
        </w:rPr>
        <w:t xml:space="preserve">2nd transfer Address: 0x07</w:t>
      </w:r>
      <w:r w:rsidDel="00000000" w:rsidR="00000000" w:rsidRPr="00000000">
        <w:rPr>
          <w:rtl w:val="0"/>
        </w:rPr>
      </w:r>
    </w:p>
    <w:p w:rsidR="00000000" w:rsidDel="00000000" w:rsidP="00000000" w:rsidRDefault="00000000" w:rsidRPr="00000000" w14:paraId="00000BF2">
      <w:pPr>
        <w:spacing w:after="4" w:line="265" w:lineRule="auto"/>
        <w:ind w:left="2693" w:right="1542" w:hanging="10"/>
        <w:rPr/>
      </w:pPr>
      <w:r w:rsidDel="00000000" w:rsidR="00000000" w:rsidRPr="00000000">
        <w:rPr>
          <w:rFonts w:ascii="Arial" w:cs="Arial" w:eastAsia="Arial" w:hAnsi="Arial"/>
          <w:sz w:val="15"/>
          <w:szCs w:val="15"/>
          <w:rtl w:val="0"/>
        </w:rPr>
        <w:t xml:space="preserve">Transfer size: 32-bits</w:t>
      </w:r>
      <w:r w:rsidDel="00000000" w:rsidR="00000000" w:rsidRPr="00000000">
        <w:rPr>
          <w:rtl w:val="0"/>
        </w:rPr>
      </w:r>
    </w:p>
    <w:p w:rsidR="00000000" w:rsidDel="00000000" w:rsidP="00000000" w:rsidRDefault="00000000" w:rsidRPr="00000000" w14:paraId="00000BF3">
      <w:pPr>
        <w:spacing w:after="4" w:line="265" w:lineRule="auto"/>
        <w:ind w:left="2575" w:hanging="10"/>
        <w:rPr/>
      </w:pPr>
      <w:r w:rsidDel="00000000" w:rsidR="00000000" w:rsidRPr="00000000">
        <w:rPr>
          <w:rFonts w:ascii="Arial" w:cs="Arial" w:eastAsia="Arial" w:hAnsi="Arial"/>
          <w:sz w:val="15"/>
          <w:szCs w:val="15"/>
          <w:rtl w:val="0"/>
        </w:rPr>
        <w:t xml:space="preserve">Burst type: incrementing</w:t>
      </w:r>
      <w:r w:rsidDel="00000000" w:rsidR="00000000" w:rsidRPr="00000000">
        <w:rPr>
          <w:rFonts w:ascii="Arial" w:cs="Arial" w:eastAsia="Arial" w:hAnsi="Arial"/>
          <w:sz w:val="23"/>
          <w:szCs w:val="23"/>
          <w:vertAlign w:val="superscript"/>
          <w:rtl w:val="0"/>
        </w:rPr>
        <w:t xml:space="preserve">3rd transfer</w:t>
      </w:r>
      <w:r w:rsidDel="00000000" w:rsidR="00000000" w:rsidRPr="00000000">
        <w:rPr>
          <w:rtl w:val="0"/>
        </w:rPr>
      </w:r>
    </w:p>
    <w:p w:rsidR="00000000" w:rsidDel="00000000" w:rsidP="00000000" w:rsidRDefault="00000000" w:rsidRPr="00000000" w14:paraId="00000BF4">
      <w:pPr>
        <w:spacing w:after="4" w:line="265" w:lineRule="auto"/>
        <w:ind w:left="2589" w:right="1542" w:hanging="10"/>
        <w:rPr/>
      </w:pPr>
      <w:r w:rsidDel="00000000" w:rsidR="00000000" w:rsidRPr="00000000">
        <w:rPr>
          <w:rFonts w:ascii="Arial" w:cs="Arial" w:eastAsia="Arial" w:hAnsi="Arial"/>
          <w:sz w:val="15"/>
          <w:szCs w:val="15"/>
          <w:rtl w:val="0"/>
        </w:rPr>
        <w:t xml:space="preserve">Burst length: 5 transfers</w:t>
      </w:r>
      <w:r w:rsidDel="00000000" w:rsidR="00000000" w:rsidRPr="00000000">
        <w:rPr>
          <w:rtl w:val="0"/>
        </w:rPr>
      </w:r>
    </w:p>
    <w:p w:rsidR="00000000" w:rsidDel="00000000" w:rsidP="00000000" w:rsidRDefault="00000000" w:rsidRPr="00000000" w14:paraId="00000BF5">
      <w:pPr>
        <w:spacing w:after="264" w:line="265" w:lineRule="auto"/>
        <w:ind w:left="5000" w:hanging="10"/>
        <w:rPr/>
      </w:pPr>
      <w:r w:rsidDel="00000000" w:rsidR="00000000" w:rsidRPr="00000000">
        <w:rPr>
          <w:rFonts w:ascii="Arial" w:cs="Arial" w:eastAsia="Arial" w:hAnsi="Arial"/>
          <w:sz w:val="15"/>
          <w:szCs w:val="15"/>
          <w:rtl w:val="0"/>
        </w:rPr>
        <w:t xml:space="preserve">4th transfer</w:t>
      </w:r>
      <w:r w:rsidDel="00000000" w:rsidR="00000000" w:rsidRPr="00000000">
        <w:rPr>
          <w:rtl w:val="0"/>
        </w:rPr>
      </w:r>
    </w:p>
    <w:p w:rsidR="00000000" w:rsidDel="00000000" w:rsidP="00000000" w:rsidRDefault="00000000" w:rsidRPr="00000000" w14:paraId="00000BF6">
      <w:pPr>
        <w:spacing w:after="4" w:line="265" w:lineRule="auto"/>
        <w:ind w:left="5000" w:hanging="10"/>
        <w:rPr/>
      </w:pPr>
      <w:r w:rsidDel="00000000" w:rsidR="00000000" w:rsidRPr="00000000">
        <w:rPr>
          <w:rFonts w:ascii="Arial" w:cs="Arial" w:eastAsia="Arial" w:hAnsi="Arial"/>
          <w:sz w:val="15"/>
          <w:szCs w:val="15"/>
          <w:rtl w:val="0"/>
        </w:rPr>
        <w:t xml:space="preserve">5th transfer</w:t>
      </w:r>
      <w:r w:rsidDel="00000000" w:rsidR="00000000" w:rsidRPr="00000000">
        <w:rPr>
          <w:rtl w:val="0"/>
        </w:rPr>
      </w:r>
    </w:p>
    <w:p w:rsidR="00000000" w:rsidDel="00000000" w:rsidP="00000000" w:rsidRDefault="00000000" w:rsidRPr="00000000" w14:paraId="00000BF7">
      <w:pPr>
        <w:spacing w:after="44" w:line="259" w:lineRule="auto"/>
        <w:ind w:left="4943" w:firstLine="0"/>
        <w:rPr/>
      </w:pPr>
      <w:r w:rsidDel="00000000" w:rsidR="00000000" w:rsidRPr="00000000">
        <w:rPr>
          <w:sz w:val="22"/>
          <w:szCs w:val="22"/>
        </w:rPr>
        <mc:AlternateContent>
          <mc:Choice Requires="wpg">
            <w:drawing>
              <wp:inline distB="0" distT="0" distL="0" distR="0">
                <wp:extent cx="2303864" cy="191749"/>
                <wp:effectExtent b="0" l="0" r="0" t="0"/>
                <wp:docPr id="623077" name=""/>
                <a:graphic>
                  <a:graphicData uri="http://schemas.microsoft.com/office/word/2010/wordprocessingGroup">
                    <wpg:wgp>
                      <wpg:cNvGrpSpPr/>
                      <wpg:grpSpPr>
                        <a:xfrm>
                          <a:off x="4189300" y="3684125"/>
                          <a:ext cx="2303864" cy="191749"/>
                          <a:chOff x="4189300" y="3684125"/>
                          <a:chExt cx="2313400" cy="198500"/>
                        </a:xfrm>
                      </wpg:grpSpPr>
                      <wpg:grpSp>
                        <wpg:cNvGrpSpPr/>
                        <wpg:grpSpPr>
                          <a:xfrm>
                            <a:off x="4194068" y="3684126"/>
                            <a:ext cx="2303864" cy="191749"/>
                            <a:chOff x="0" y="0"/>
                            <a:chExt cx="2303864" cy="191749"/>
                          </a:xfrm>
                        </wpg:grpSpPr>
                        <wps:wsp>
                          <wps:cNvSpPr/>
                          <wps:cNvPr id="3" name="Shape 3"/>
                          <wps:spPr>
                            <a:xfrm>
                              <a:off x="0" y="0"/>
                              <a:ext cx="2303850" cy="19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9" name="Shape 809"/>
                          <wps:spPr>
                            <a:xfrm>
                              <a:off x="0" y="0"/>
                              <a:ext cx="2303864" cy="191749"/>
                            </a:xfrm>
                            <a:custGeom>
                              <a:rect b="b" l="l" r="r" t="t"/>
                              <a:pathLst>
                                <a:path extrusionOk="0" h="191749" w="2303864">
                                  <a:moveTo>
                                    <a:pt x="0" y="0"/>
                                  </a:moveTo>
                                  <a:lnTo>
                                    <a:pt x="0" y="96497"/>
                                  </a:lnTo>
                                  <a:lnTo>
                                    <a:pt x="48274" y="143526"/>
                                  </a:lnTo>
                                  <a:lnTo>
                                    <a:pt x="1103690" y="143526"/>
                                  </a:lnTo>
                                  <a:lnTo>
                                    <a:pt x="1151913" y="191749"/>
                                  </a:lnTo>
                                  <a:lnTo>
                                    <a:pt x="1200174" y="143526"/>
                                  </a:lnTo>
                                  <a:lnTo>
                                    <a:pt x="2255591" y="143526"/>
                                  </a:lnTo>
                                  <a:lnTo>
                                    <a:pt x="2303864" y="96497"/>
                                  </a:lnTo>
                                  <a:lnTo>
                                    <a:pt x="230386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03864" cy="191749"/>
                <wp:effectExtent b="0" l="0" r="0" t="0"/>
                <wp:docPr id="623077"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2303864" cy="1917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8">
      <w:pPr>
        <w:spacing w:after="259" w:line="270" w:lineRule="auto"/>
        <w:ind w:left="3419" w:right="9" w:hanging="10"/>
        <w:jc w:val="center"/>
        <w:rPr/>
      </w:pPr>
      <w:r w:rsidDel="00000000" w:rsidR="00000000" w:rsidRPr="00000000">
        <w:rPr>
          <w:rFonts w:ascii="Arial" w:cs="Arial" w:eastAsia="Arial" w:hAnsi="Arial"/>
          <w:sz w:val="15"/>
          <w:szCs w:val="15"/>
          <w:rtl w:val="0"/>
        </w:rPr>
        <w:t xml:space="preserve">WDATA[31:0]</w:t>
      </w:r>
      <w:r w:rsidDel="00000000" w:rsidR="00000000" w:rsidRPr="00000000">
        <w:rPr>
          <w:rtl w:val="0"/>
        </w:rPr>
      </w:r>
    </w:p>
    <w:p w:rsidR="00000000" w:rsidDel="00000000" w:rsidP="00000000" w:rsidRDefault="00000000" w:rsidRPr="00000000" w14:paraId="00000BF9">
      <w:pPr>
        <w:spacing w:after="443" w:line="265" w:lineRule="auto"/>
        <w:ind w:left="10" w:right="20" w:hanging="10"/>
        <w:jc w:val="right"/>
        <w:rPr/>
      </w:pPr>
      <w:r w:rsidDel="00000000" w:rsidR="00000000" w:rsidRPr="00000000">
        <w:rPr>
          <w:b w:val="1"/>
          <w:bCs w:val="1"/>
          <w:sz w:val="19"/>
          <w:szCs w:val="19"/>
          <w:rtl w:val="0"/>
        </w:rPr>
        <w:t xml:space="preserve">Figure A4.6: Aligned and unaligned transfers on a 32-bit data channel</w:t>
      </w:r>
      <w:r w:rsidDel="00000000" w:rsidR="00000000" w:rsidRPr="00000000">
        <w:rPr>
          <w:rtl w:val="0"/>
        </w:rPr>
      </w:r>
    </w:p>
    <w:p w:rsidR="00000000" w:rsidDel="00000000" w:rsidP="00000000" w:rsidRDefault="00000000" w:rsidRPr="00000000" w14:paraId="00000BFA">
      <w:pPr>
        <w:spacing w:after="272" w:lineRule="auto"/>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A4.7 </w:t>
      </w:r>
      <w:r w:rsidDel="00000000" w:rsidR="00000000" w:rsidRPr="00000000">
        <w:rPr>
          <w:rtl w:val="0"/>
        </w:rPr>
        <w:t xml:space="preserve">there are examples of aligned and unaligned 32-bit transactions on a 64-bit data channel. Each row in the figure represents a transfer and the shaded cells indicate bytes that are not transferred.</w:t>
      </w:r>
    </w:p>
    <w:p w:rsidR="00000000" w:rsidDel="00000000" w:rsidP="00000000" w:rsidRDefault="00000000" w:rsidRPr="00000000" w14:paraId="00000BFB">
      <w:pPr>
        <w:tabs>
          <w:tab w:val="center" w:leader="none" w:pos="2535"/>
          <w:tab w:val="center" w:leader="none" w:pos="3065"/>
          <w:tab w:val="center" w:leader="none" w:pos="3330"/>
          <w:tab w:val="center" w:leader="none" w:pos="3861"/>
          <w:tab w:val="center" w:leader="none" w:pos="4126"/>
          <w:tab w:val="center" w:leader="none" w:pos="4656"/>
          <w:tab w:val="center" w:leader="none" w:pos="4922"/>
          <w:tab w:val="center" w:leader="none" w:pos="5452"/>
          <w:tab w:val="center" w:leader="none" w:pos="5717"/>
          <w:tab w:val="center" w:leader="none" w:pos="6248"/>
          <w:tab w:val="center" w:leader="none" w:pos="6513"/>
          <w:tab w:val="center" w:leader="none" w:pos="7044"/>
          <w:tab w:val="center" w:leader="none" w:pos="7309"/>
          <w:tab w:val="center" w:leader="none" w:pos="7874"/>
          <w:tab w:val="center" w:leader="none" w:pos="8073"/>
          <w:tab w:val="center" w:leader="none" w:pos="8669"/>
        </w:tabs>
        <w:spacing w:after="105" w:line="260" w:lineRule="auto"/>
        <w:ind w:left="0" w:firstLine="0"/>
        <w:rPr/>
      </w:pPr>
      <w:r w:rsidDel="00000000" w:rsidR="00000000" w:rsidRPr="00000000">
        <w:rPr>
          <w:sz w:val="22"/>
          <w:szCs w:val="22"/>
          <w:rtl w:val="0"/>
        </w:rPr>
        <w:tab/>
      </w:r>
      <w:r w:rsidDel="00000000" w:rsidR="00000000" w:rsidRPr="00000000">
        <w:rPr>
          <w:rFonts w:ascii="Arial" w:cs="Arial" w:eastAsia="Arial" w:hAnsi="Arial"/>
          <w:sz w:val="13"/>
          <w:szCs w:val="13"/>
          <w:rtl w:val="0"/>
        </w:rPr>
        <w:t xml:space="preserve">63</w:t>
        <w:tab/>
        <w:t xml:space="preserve">56</w:t>
        <w:tab/>
        <w:t xml:space="preserve">55</w:t>
        <w:tab/>
        <w:t xml:space="preserve">48</w:t>
        <w:tab/>
        <w:t xml:space="preserve">47</w:t>
        <w:tab/>
        <w:t xml:space="preserve">40</w:t>
        <w:tab/>
        <w:t xml:space="preserve">39</w:t>
        <w:tab/>
        <w:t xml:space="preserve">32</w:t>
        <w:tab/>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7"/>
        <w:tblpPr w:leftFromText="0" w:rightFromText="0" w:topFromText="0" w:bottomFromText="0" w:vertAnchor="text" w:horzAnchor="text" w:tblpX="2405" w:tblpY="0"/>
        <w:tblW w:w="6366.000000000002" w:type="dxa"/>
        <w:jc w:val="left"/>
        <w:tblLayout w:type="fixed"/>
        <w:tblLook w:val="0400"/>
      </w:tblPr>
      <w:tblGrid>
        <w:gridCol w:w="795"/>
        <w:gridCol w:w="795"/>
        <w:gridCol w:w="795"/>
        <w:gridCol w:w="796"/>
        <w:gridCol w:w="796"/>
        <w:gridCol w:w="796"/>
        <w:gridCol w:w="796"/>
        <w:gridCol w:w="246"/>
        <w:gridCol w:w="551"/>
        <w:tblGridChange w:id="0">
          <w:tblGrid>
            <w:gridCol w:w="795"/>
            <w:gridCol w:w="795"/>
            <w:gridCol w:w="795"/>
            <w:gridCol w:w="796"/>
            <w:gridCol w:w="796"/>
            <w:gridCol w:w="796"/>
            <w:gridCol w:w="796"/>
            <w:gridCol w:w="246"/>
            <w:gridCol w:w="551"/>
          </w:tblGrid>
        </w:tblGridChange>
      </w:tblGrid>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FC">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FD">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FE">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BFF">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00">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01">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02">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0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04">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A">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0D">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E">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0F">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10">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11">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12">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13">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14">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1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16">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C">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1F">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20">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21">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22">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23">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24">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25">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26">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2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28">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E">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2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31">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2">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33">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34">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35">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36">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37">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38">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3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3A">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bl>
    <w:p w:rsidR="00000000" w:rsidDel="00000000" w:rsidP="00000000" w:rsidRDefault="00000000" w:rsidRPr="00000000" w14:paraId="00000C3B">
      <w:pPr>
        <w:spacing w:after="239" w:line="260" w:lineRule="auto"/>
        <w:ind w:left="2454" w:hanging="10"/>
        <w:rPr/>
      </w:pPr>
      <w:r w:rsidDel="00000000" w:rsidR="00000000" w:rsidRPr="00000000">
        <w:rPr>
          <w:rFonts w:ascii="Arial" w:cs="Arial" w:eastAsia="Arial" w:hAnsi="Arial"/>
          <w:sz w:val="13"/>
          <w:szCs w:val="13"/>
          <w:rtl w:val="0"/>
        </w:rPr>
        <w:t xml:space="preserve">1st transfer</w:t>
      </w:r>
      <w:r w:rsidDel="00000000" w:rsidR="00000000" w:rsidRPr="00000000">
        <w:rPr>
          <w:rtl w:val="0"/>
        </w:rPr>
      </w:r>
    </w:p>
    <w:p w:rsidR="00000000" w:rsidDel="00000000" w:rsidP="00000000" w:rsidRDefault="00000000" w:rsidRPr="00000000" w14:paraId="00000C3C">
      <w:pPr>
        <w:spacing w:after="5" w:line="260" w:lineRule="auto"/>
        <w:ind w:left="707" w:hanging="10"/>
        <w:rPr/>
      </w:pPr>
      <w:r w:rsidDel="00000000" w:rsidR="00000000" w:rsidRPr="00000000">
        <w:rPr>
          <w:rFonts w:ascii="Arial" w:cs="Arial" w:eastAsia="Arial" w:hAnsi="Arial"/>
          <w:sz w:val="13"/>
          <w:szCs w:val="13"/>
          <w:rtl w:val="0"/>
        </w:rPr>
        <w:t xml:space="preserve">Address: 0x002nd transfer</w:t>
      </w:r>
      <w:r w:rsidDel="00000000" w:rsidR="00000000" w:rsidRPr="00000000">
        <w:rPr>
          <w:rtl w:val="0"/>
        </w:rPr>
      </w:r>
    </w:p>
    <w:p w:rsidR="00000000" w:rsidDel="00000000" w:rsidP="00000000" w:rsidRDefault="00000000" w:rsidRPr="00000000" w14:paraId="00000C3D">
      <w:pPr>
        <w:spacing w:after="5" w:line="260" w:lineRule="auto"/>
        <w:ind w:left="503" w:right="1341" w:hanging="10"/>
        <w:rPr/>
      </w:pPr>
      <w:r w:rsidDel="00000000" w:rsidR="00000000" w:rsidRPr="00000000">
        <w:rPr>
          <w:rFonts w:ascii="Arial" w:cs="Arial" w:eastAsia="Arial" w:hAnsi="Arial"/>
          <w:sz w:val="13"/>
          <w:szCs w:val="13"/>
          <w:rtl w:val="0"/>
        </w:rPr>
        <w:t xml:space="preserve">Transfer size: 32-bits</w:t>
      </w:r>
      <w:r w:rsidDel="00000000" w:rsidR="00000000" w:rsidRPr="00000000">
        <w:rPr>
          <w:rtl w:val="0"/>
        </w:rPr>
      </w:r>
    </w:p>
    <w:p w:rsidR="00000000" w:rsidDel="00000000" w:rsidP="00000000" w:rsidRDefault="00000000" w:rsidRPr="00000000" w14:paraId="00000C3E">
      <w:pPr>
        <w:spacing w:after="5" w:line="260" w:lineRule="auto"/>
        <w:ind w:left="400" w:right="1341" w:hanging="10"/>
        <w:rPr/>
      </w:pPr>
      <w:r w:rsidDel="00000000" w:rsidR="00000000" w:rsidRPr="00000000">
        <w:rPr>
          <w:rFonts w:ascii="Arial" w:cs="Arial" w:eastAsia="Arial" w:hAnsi="Arial"/>
          <w:sz w:val="13"/>
          <w:szCs w:val="13"/>
          <w:rtl w:val="0"/>
        </w:rPr>
        <w:t xml:space="preserve">Burst type: incrementing</w:t>
      </w:r>
      <w:r w:rsidDel="00000000" w:rsidR="00000000" w:rsidRPr="00000000">
        <w:rPr>
          <w:rtl w:val="0"/>
        </w:rPr>
      </w:r>
    </w:p>
    <w:p w:rsidR="00000000" w:rsidDel="00000000" w:rsidP="00000000" w:rsidRDefault="00000000" w:rsidRPr="00000000" w14:paraId="00000C3F">
      <w:pPr>
        <w:spacing w:after="5" w:line="260" w:lineRule="auto"/>
        <w:ind w:left="2454" w:hanging="10"/>
        <w:rPr/>
      </w:pPr>
      <w:r w:rsidDel="00000000" w:rsidR="00000000" w:rsidRPr="00000000">
        <w:rPr>
          <w:rFonts w:ascii="Arial" w:cs="Arial" w:eastAsia="Arial" w:hAnsi="Arial"/>
          <w:sz w:val="13"/>
          <w:szCs w:val="13"/>
          <w:rtl w:val="0"/>
        </w:rPr>
        <w:t xml:space="preserve">3rd transfer</w:t>
      </w:r>
      <w:r w:rsidDel="00000000" w:rsidR="00000000" w:rsidRPr="00000000">
        <w:rPr>
          <w:rtl w:val="0"/>
        </w:rPr>
      </w:r>
    </w:p>
    <w:p w:rsidR="00000000" w:rsidDel="00000000" w:rsidP="00000000" w:rsidRDefault="00000000" w:rsidRPr="00000000" w14:paraId="00000C40">
      <w:pPr>
        <w:spacing w:after="146" w:line="260" w:lineRule="auto"/>
        <w:ind w:left="412" w:right="1341" w:hanging="10"/>
        <w:rPr/>
      </w:pPr>
      <w:r w:rsidDel="00000000" w:rsidR="00000000" w:rsidRPr="00000000">
        <w:rPr>
          <w:rFonts w:ascii="Arial" w:cs="Arial" w:eastAsia="Arial" w:hAnsi="Arial"/>
          <w:sz w:val="13"/>
          <w:szCs w:val="13"/>
          <w:rtl w:val="0"/>
        </w:rPr>
        <w:t xml:space="preserve">Burst length: 4 transfers</w:t>
      </w:r>
      <w:r w:rsidDel="00000000" w:rsidR="00000000" w:rsidRPr="00000000">
        <w:rPr>
          <w:rtl w:val="0"/>
        </w:rPr>
      </w:r>
    </w:p>
    <w:p w:rsidR="00000000" w:rsidDel="00000000" w:rsidP="00000000" w:rsidRDefault="00000000" w:rsidRPr="00000000" w14:paraId="00000C41">
      <w:pPr>
        <w:spacing w:after="5" w:line="260" w:lineRule="auto"/>
        <w:ind w:left="2454" w:hanging="10"/>
        <w:rPr/>
      </w:pPr>
      <w:r w:rsidDel="00000000" w:rsidR="00000000" w:rsidRPr="00000000">
        <w:rPr>
          <w:rFonts w:ascii="Arial" w:cs="Arial" w:eastAsia="Arial" w:hAnsi="Arial"/>
          <w:sz w:val="13"/>
          <w:szCs w:val="13"/>
          <w:rtl w:val="0"/>
        </w:rPr>
        <w:t xml:space="preserve">4th transfer</w:t>
      </w:r>
      <w:r w:rsidDel="00000000" w:rsidR="00000000" w:rsidRPr="00000000">
        <w:rPr>
          <w:rtl w:val="0"/>
        </w:rPr>
      </w:r>
    </w:p>
    <w:p w:rsidR="00000000" w:rsidDel="00000000" w:rsidP="00000000" w:rsidRDefault="00000000" w:rsidRPr="00000000" w14:paraId="00000C42">
      <w:pPr>
        <w:spacing w:after="39" w:line="259" w:lineRule="auto"/>
        <w:ind w:left="2405" w:firstLine="0"/>
        <w:rPr/>
      </w:pPr>
      <w:r w:rsidDel="00000000" w:rsidR="00000000" w:rsidRPr="00000000">
        <w:rPr>
          <w:sz w:val="22"/>
          <w:szCs w:val="22"/>
        </w:rPr>
        <mc:AlternateContent>
          <mc:Choice Requires="wpg">
            <w:drawing>
              <wp:inline distB="0" distT="0" distL="0" distR="0">
                <wp:extent cx="4041798" cy="168245"/>
                <wp:effectExtent b="0" l="0" r="0" t="0"/>
                <wp:docPr id="623073" name=""/>
                <a:graphic>
                  <a:graphicData uri="http://schemas.microsoft.com/office/word/2010/wordprocessingGroup">
                    <wpg:wgp>
                      <wpg:cNvGrpSpPr/>
                      <wpg:grpSpPr>
                        <a:xfrm>
                          <a:off x="3320325" y="3695875"/>
                          <a:ext cx="4041798" cy="168245"/>
                          <a:chOff x="3320325" y="3695875"/>
                          <a:chExt cx="4051350" cy="175000"/>
                        </a:xfrm>
                      </wpg:grpSpPr>
                      <wpg:grpSp>
                        <wpg:cNvGrpSpPr/>
                        <wpg:grpSpPr>
                          <a:xfrm>
                            <a:off x="3325101" y="3695878"/>
                            <a:ext cx="4041798" cy="168245"/>
                            <a:chOff x="0" y="0"/>
                            <a:chExt cx="4041798" cy="168245"/>
                          </a:xfrm>
                        </wpg:grpSpPr>
                        <wps:wsp>
                          <wps:cNvSpPr/>
                          <wps:cNvPr id="3" name="Shape 3"/>
                          <wps:spPr>
                            <a:xfrm>
                              <a:off x="0" y="0"/>
                              <a:ext cx="4041775" cy="16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1" name="Shape 801"/>
                          <wps:spPr>
                            <a:xfrm>
                              <a:off x="0" y="0"/>
                              <a:ext cx="4041798" cy="168245"/>
                            </a:xfrm>
                            <a:custGeom>
                              <a:rect b="b" l="l" r="r" t="t"/>
                              <a:pathLst>
                                <a:path extrusionOk="0" h="168245" w="4041798">
                                  <a:moveTo>
                                    <a:pt x="0" y="0"/>
                                  </a:moveTo>
                                  <a:lnTo>
                                    <a:pt x="0" y="84691"/>
                                  </a:lnTo>
                                  <a:lnTo>
                                    <a:pt x="42334" y="125900"/>
                                  </a:lnTo>
                                  <a:lnTo>
                                    <a:pt x="1978576" y="125900"/>
                                  </a:lnTo>
                                  <a:lnTo>
                                    <a:pt x="2020921" y="168245"/>
                                  </a:lnTo>
                                  <a:lnTo>
                                    <a:pt x="2063267" y="125900"/>
                                  </a:lnTo>
                                  <a:lnTo>
                                    <a:pt x="4000589" y="125900"/>
                                  </a:lnTo>
                                  <a:lnTo>
                                    <a:pt x="4041798" y="84691"/>
                                  </a:lnTo>
                                  <a:lnTo>
                                    <a:pt x="40417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041798" cy="168245"/>
                <wp:effectExtent b="0" l="0" r="0" t="0"/>
                <wp:docPr id="623073"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4041798" cy="168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43">
      <w:pPr>
        <w:spacing w:after="346" w:line="295" w:lineRule="auto"/>
        <w:ind w:left="1071" w:hanging="10"/>
        <w:jc w:val="center"/>
        <w:rPr/>
      </w:pPr>
      <w:r w:rsidDel="00000000" w:rsidR="00000000" w:rsidRPr="00000000">
        <w:rPr>
          <w:rFonts w:ascii="Arial" w:cs="Arial" w:eastAsia="Arial" w:hAnsi="Arial"/>
          <w:sz w:val="13"/>
          <w:szCs w:val="13"/>
          <w:rtl w:val="0"/>
        </w:rPr>
        <w:t xml:space="preserve">WDATA[63:0]</w:t>
      </w:r>
      <w:r w:rsidDel="00000000" w:rsidR="00000000" w:rsidRPr="00000000">
        <w:rPr>
          <w:rtl w:val="0"/>
        </w:rPr>
      </w:r>
    </w:p>
    <w:p w:rsidR="00000000" w:rsidDel="00000000" w:rsidP="00000000" w:rsidRDefault="00000000" w:rsidRPr="00000000" w14:paraId="00000C44">
      <w:pPr>
        <w:tabs>
          <w:tab w:val="center" w:leader="none" w:pos="2535"/>
          <w:tab w:val="center" w:leader="none" w:pos="3065"/>
          <w:tab w:val="center" w:leader="none" w:pos="3330"/>
          <w:tab w:val="center" w:leader="none" w:pos="3861"/>
          <w:tab w:val="center" w:leader="none" w:pos="4126"/>
          <w:tab w:val="center" w:leader="none" w:pos="4656"/>
          <w:tab w:val="center" w:leader="none" w:pos="4922"/>
          <w:tab w:val="center" w:leader="none" w:pos="5452"/>
          <w:tab w:val="center" w:leader="none" w:pos="5717"/>
          <w:tab w:val="center" w:leader="none" w:pos="6248"/>
          <w:tab w:val="center" w:leader="none" w:pos="6513"/>
          <w:tab w:val="center" w:leader="none" w:pos="7044"/>
          <w:tab w:val="center" w:leader="none" w:pos="7309"/>
          <w:tab w:val="center" w:leader="none" w:pos="7874"/>
          <w:tab w:val="center" w:leader="none" w:pos="8073"/>
          <w:tab w:val="center" w:leader="none" w:pos="8669"/>
        </w:tabs>
        <w:spacing w:after="105" w:line="260" w:lineRule="auto"/>
        <w:ind w:left="0" w:firstLine="0"/>
        <w:rPr/>
      </w:pPr>
      <w:r w:rsidDel="00000000" w:rsidR="00000000" w:rsidRPr="00000000">
        <w:rPr>
          <w:sz w:val="22"/>
          <w:szCs w:val="22"/>
          <w:rtl w:val="0"/>
        </w:rPr>
        <w:tab/>
      </w:r>
      <w:r w:rsidDel="00000000" w:rsidR="00000000" w:rsidRPr="00000000">
        <w:rPr>
          <w:rFonts w:ascii="Arial" w:cs="Arial" w:eastAsia="Arial" w:hAnsi="Arial"/>
          <w:sz w:val="13"/>
          <w:szCs w:val="13"/>
          <w:rtl w:val="0"/>
        </w:rPr>
        <w:t xml:space="preserve">63</w:t>
        <w:tab/>
        <w:t xml:space="preserve">56</w:t>
        <w:tab/>
        <w:t xml:space="preserve">55</w:t>
        <w:tab/>
        <w:t xml:space="preserve">48</w:t>
        <w:tab/>
        <w:t xml:space="preserve">47</w:t>
        <w:tab/>
        <w:t xml:space="preserve">40</w:t>
        <w:tab/>
        <w:t xml:space="preserve">39</w:t>
        <w:tab/>
        <w:t xml:space="preserve">32</w:t>
        <w:tab/>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8"/>
        <w:tblpPr w:leftFromText="0" w:rightFromText="0" w:topFromText="0" w:bottomFromText="0" w:vertAnchor="text" w:horzAnchor="text" w:tblpX="2405" w:tblpY="0"/>
        <w:tblW w:w="6366.000000000002" w:type="dxa"/>
        <w:jc w:val="left"/>
        <w:tblLayout w:type="fixed"/>
        <w:tblLook w:val="0400"/>
      </w:tblPr>
      <w:tblGrid>
        <w:gridCol w:w="795"/>
        <w:gridCol w:w="795"/>
        <w:gridCol w:w="795"/>
        <w:gridCol w:w="796"/>
        <w:gridCol w:w="796"/>
        <w:gridCol w:w="796"/>
        <w:gridCol w:w="796"/>
        <w:gridCol w:w="246"/>
        <w:gridCol w:w="551"/>
        <w:tblGridChange w:id="0">
          <w:tblGrid>
            <w:gridCol w:w="795"/>
            <w:gridCol w:w="795"/>
            <w:gridCol w:w="795"/>
            <w:gridCol w:w="796"/>
            <w:gridCol w:w="796"/>
            <w:gridCol w:w="796"/>
            <w:gridCol w:w="796"/>
            <w:gridCol w:w="246"/>
            <w:gridCol w:w="551"/>
          </w:tblGrid>
        </w:tblGridChange>
      </w:tblGrid>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5">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6">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7">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8">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9">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A">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B">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4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4D">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4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4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3">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56">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7">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8">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9">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A">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5B">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5C">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5D">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5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5F">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5">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68">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9">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6A">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6B">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6C">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D">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E">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F">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7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71">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7">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7A">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B">
            <w:pPr>
              <w:spacing w:after="0" w:line="259" w:lineRule="auto"/>
              <w:ind w:left="110" w:firstLine="0"/>
              <w:jc w:val="center"/>
              <w:rPr/>
            </w:pPr>
            <w:r w:rsidDel="00000000" w:rsidR="00000000" w:rsidRPr="00000000">
              <w:rPr>
                <w:rFonts w:ascii="Arial" w:cs="Arial" w:eastAsia="Arial" w:hAnsi="Arial"/>
                <w:sz w:val="13"/>
                <w:szCs w:val="13"/>
                <w:rtl w:val="0"/>
              </w:rPr>
              <w:t xml:space="preserve">0x17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C">
            <w:pPr>
              <w:spacing w:after="0" w:line="259" w:lineRule="auto"/>
              <w:ind w:left="110" w:firstLine="0"/>
              <w:jc w:val="center"/>
              <w:rPr/>
            </w:pPr>
            <w:r w:rsidDel="00000000" w:rsidR="00000000" w:rsidRPr="00000000">
              <w:rPr>
                <w:rFonts w:ascii="Arial" w:cs="Arial" w:eastAsia="Arial" w:hAnsi="Arial"/>
                <w:sz w:val="13"/>
                <w:szCs w:val="13"/>
                <w:rtl w:val="0"/>
              </w:rPr>
              <w:t xml:space="preserve">0x16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D">
            <w:pPr>
              <w:spacing w:after="0" w:line="259" w:lineRule="auto"/>
              <w:ind w:left="110" w:firstLine="0"/>
              <w:jc w:val="center"/>
              <w:rPr/>
            </w:pPr>
            <w:r w:rsidDel="00000000" w:rsidR="00000000" w:rsidRPr="00000000">
              <w:rPr>
                <w:rFonts w:ascii="Arial" w:cs="Arial" w:eastAsia="Arial" w:hAnsi="Arial"/>
                <w:sz w:val="13"/>
                <w:szCs w:val="13"/>
                <w:rtl w:val="0"/>
              </w:rPr>
              <w:t xml:space="preserve">0x15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E">
            <w:pPr>
              <w:spacing w:after="0" w:line="259" w:lineRule="auto"/>
              <w:ind w:left="110" w:firstLine="0"/>
              <w:jc w:val="center"/>
              <w:rPr/>
            </w:pPr>
            <w:r w:rsidDel="00000000" w:rsidR="00000000" w:rsidRPr="00000000">
              <w:rPr>
                <w:rFonts w:ascii="Arial" w:cs="Arial" w:eastAsia="Arial" w:hAnsi="Arial"/>
                <w:sz w:val="13"/>
                <w:szCs w:val="13"/>
                <w:rtl w:val="0"/>
              </w:rPr>
              <w:t xml:space="preserve">0x14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7F">
            <w:pPr>
              <w:spacing w:after="0" w:line="259" w:lineRule="auto"/>
              <w:ind w:left="110" w:firstLine="0"/>
              <w:jc w:val="center"/>
              <w:rPr/>
            </w:pPr>
            <w:r w:rsidDel="00000000" w:rsidR="00000000" w:rsidRPr="00000000">
              <w:rPr>
                <w:rFonts w:ascii="Arial" w:cs="Arial" w:eastAsia="Arial" w:hAnsi="Arial"/>
                <w:sz w:val="13"/>
                <w:szCs w:val="13"/>
                <w:rtl w:val="0"/>
              </w:rPr>
              <w:t xml:space="preserve">0x13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80">
            <w:pPr>
              <w:spacing w:after="0" w:line="259" w:lineRule="auto"/>
              <w:ind w:left="110" w:firstLine="0"/>
              <w:jc w:val="center"/>
              <w:rPr/>
            </w:pPr>
            <w:r w:rsidDel="00000000" w:rsidR="00000000" w:rsidRPr="00000000">
              <w:rPr>
                <w:rFonts w:ascii="Arial" w:cs="Arial" w:eastAsia="Arial" w:hAnsi="Arial"/>
                <w:sz w:val="13"/>
                <w:szCs w:val="13"/>
                <w:rtl w:val="0"/>
              </w:rPr>
              <w:t xml:space="preserve">0x12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81">
            <w:pPr>
              <w:spacing w:after="0" w:line="259" w:lineRule="auto"/>
              <w:ind w:left="110" w:firstLine="0"/>
              <w:jc w:val="center"/>
              <w:rPr/>
            </w:pPr>
            <w:r w:rsidDel="00000000" w:rsidR="00000000" w:rsidRPr="00000000">
              <w:rPr>
                <w:rFonts w:ascii="Arial" w:cs="Arial" w:eastAsia="Arial" w:hAnsi="Arial"/>
                <w:sz w:val="13"/>
                <w:szCs w:val="13"/>
                <w:rtl w:val="0"/>
              </w:rPr>
              <w:t xml:space="preserve">0x11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82">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83">
            <w:pPr>
              <w:spacing w:after="0" w:line="259" w:lineRule="auto"/>
              <w:ind w:left="0" w:firstLine="0"/>
              <w:rPr/>
            </w:pPr>
            <w:r w:rsidDel="00000000" w:rsidR="00000000" w:rsidRPr="00000000">
              <w:rPr>
                <w:rFonts w:ascii="Arial" w:cs="Arial" w:eastAsia="Arial" w:hAnsi="Arial"/>
                <w:sz w:val="13"/>
                <w:szCs w:val="13"/>
                <w:rtl w:val="0"/>
              </w:rPr>
              <w:t xml:space="preserve">0x10</w:t>
            </w:r>
            <w:r w:rsidDel="00000000" w:rsidR="00000000" w:rsidRPr="00000000">
              <w:rPr>
                <w:rtl w:val="0"/>
              </w:rPr>
            </w:r>
          </w:p>
        </w:tc>
      </w:tr>
    </w:tbl>
    <w:p w:rsidR="00000000" w:rsidDel="00000000" w:rsidP="00000000" w:rsidRDefault="00000000" w:rsidRPr="00000000" w14:paraId="00000C84">
      <w:pPr>
        <w:spacing w:after="239" w:line="260" w:lineRule="auto"/>
        <w:ind w:left="2454" w:hanging="10"/>
        <w:rPr/>
      </w:pPr>
      <w:r w:rsidDel="00000000" w:rsidR="00000000" w:rsidRPr="00000000">
        <w:rPr>
          <w:rFonts w:ascii="Arial" w:cs="Arial" w:eastAsia="Arial" w:hAnsi="Arial"/>
          <w:sz w:val="13"/>
          <w:szCs w:val="13"/>
          <w:rtl w:val="0"/>
        </w:rPr>
        <w:t xml:space="preserve">1st transfer</w:t>
      </w:r>
      <w:r w:rsidDel="00000000" w:rsidR="00000000" w:rsidRPr="00000000">
        <w:rPr>
          <w:rtl w:val="0"/>
        </w:rPr>
      </w:r>
    </w:p>
    <w:p w:rsidR="00000000" w:rsidDel="00000000" w:rsidP="00000000" w:rsidRDefault="00000000" w:rsidRPr="00000000" w14:paraId="00000C85">
      <w:pPr>
        <w:spacing w:after="5" w:line="260" w:lineRule="auto"/>
        <w:ind w:left="707" w:hanging="10"/>
        <w:rPr/>
      </w:pPr>
      <w:r w:rsidDel="00000000" w:rsidR="00000000" w:rsidRPr="00000000">
        <w:rPr>
          <w:rFonts w:ascii="Arial" w:cs="Arial" w:eastAsia="Arial" w:hAnsi="Arial"/>
          <w:sz w:val="13"/>
          <w:szCs w:val="13"/>
          <w:rtl w:val="0"/>
        </w:rPr>
        <w:t xml:space="preserve">Address: 0x072nd transfer</w:t>
      </w:r>
      <w:r w:rsidDel="00000000" w:rsidR="00000000" w:rsidRPr="00000000">
        <w:rPr>
          <w:rtl w:val="0"/>
        </w:rPr>
      </w:r>
    </w:p>
    <w:p w:rsidR="00000000" w:rsidDel="00000000" w:rsidP="00000000" w:rsidRDefault="00000000" w:rsidRPr="00000000" w14:paraId="00000C86">
      <w:pPr>
        <w:spacing w:after="5" w:line="260" w:lineRule="auto"/>
        <w:ind w:left="503" w:right="1341" w:hanging="10"/>
        <w:rPr/>
      </w:pPr>
      <w:r w:rsidDel="00000000" w:rsidR="00000000" w:rsidRPr="00000000">
        <w:rPr>
          <w:rFonts w:ascii="Arial" w:cs="Arial" w:eastAsia="Arial" w:hAnsi="Arial"/>
          <w:sz w:val="13"/>
          <w:szCs w:val="13"/>
          <w:rtl w:val="0"/>
        </w:rPr>
        <w:t xml:space="preserve">Transfer size: 32-bits</w:t>
      </w:r>
      <w:r w:rsidDel="00000000" w:rsidR="00000000" w:rsidRPr="00000000">
        <w:rPr>
          <w:rtl w:val="0"/>
        </w:rPr>
      </w:r>
    </w:p>
    <w:p w:rsidR="00000000" w:rsidDel="00000000" w:rsidP="00000000" w:rsidRDefault="00000000" w:rsidRPr="00000000" w14:paraId="00000C87">
      <w:pPr>
        <w:spacing w:after="5" w:line="260" w:lineRule="auto"/>
        <w:ind w:left="400" w:right="1341" w:hanging="10"/>
        <w:rPr/>
      </w:pPr>
      <w:r w:rsidDel="00000000" w:rsidR="00000000" w:rsidRPr="00000000">
        <w:rPr>
          <w:rFonts w:ascii="Arial" w:cs="Arial" w:eastAsia="Arial" w:hAnsi="Arial"/>
          <w:sz w:val="13"/>
          <w:szCs w:val="13"/>
          <w:rtl w:val="0"/>
        </w:rPr>
        <w:t xml:space="preserve">Burst type: incrementing</w:t>
      </w:r>
      <w:r w:rsidDel="00000000" w:rsidR="00000000" w:rsidRPr="00000000">
        <w:rPr>
          <w:rtl w:val="0"/>
        </w:rPr>
      </w:r>
    </w:p>
    <w:p w:rsidR="00000000" w:rsidDel="00000000" w:rsidP="00000000" w:rsidRDefault="00000000" w:rsidRPr="00000000" w14:paraId="00000C88">
      <w:pPr>
        <w:spacing w:after="5" w:line="260" w:lineRule="auto"/>
        <w:ind w:left="2454" w:hanging="10"/>
        <w:rPr/>
      </w:pPr>
      <w:r w:rsidDel="00000000" w:rsidR="00000000" w:rsidRPr="00000000">
        <w:rPr>
          <w:rFonts w:ascii="Arial" w:cs="Arial" w:eastAsia="Arial" w:hAnsi="Arial"/>
          <w:sz w:val="13"/>
          <w:szCs w:val="13"/>
          <w:rtl w:val="0"/>
        </w:rPr>
        <w:t xml:space="preserve">3rd transfer</w:t>
      </w:r>
      <w:r w:rsidDel="00000000" w:rsidR="00000000" w:rsidRPr="00000000">
        <w:rPr>
          <w:rtl w:val="0"/>
        </w:rPr>
      </w:r>
    </w:p>
    <w:p w:rsidR="00000000" w:rsidDel="00000000" w:rsidP="00000000" w:rsidRDefault="00000000" w:rsidRPr="00000000" w14:paraId="00000C89">
      <w:pPr>
        <w:spacing w:after="146" w:line="260" w:lineRule="auto"/>
        <w:ind w:left="412" w:right="1341" w:hanging="10"/>
        <w:rPr/>
      </w:pPr>
      <w:r w:rsidDel="00000000" w:rsidR="00000000" w:rsidRPr="00000000">
        <w:rPr>
          <w:rFonts w:ascii="Arial" w:cs="Arial" w:eastAsia="Arial" w:hAnsi="Arial"/>
          <w:sz w:val="13"/>
          <w:szCs w:val="13"/>
          <w:rtl w:val="0"/>
        </w:rPr>
        <w:t xml:space="preserve">Burst length: 4 transfers</w:t>
      </w:r>
      <w:r w:rsidDel="00000000" w:rsidR="00000000" w:rsidRPr="00000000">
        <w:rPr>
          <w:rtl w:val="0"/>
        </w:rPr>
      </w:r>
    </w:p>
    <w:p w:rsidR="00000000" w:rsidDel="00000000" w:rsidP="00000000" w:rsidRDefault="00000000" w:rsidRPr="00000000" w14:paraId="00000C8A">
      <w:pPr>
        <w:spacing w:after="5" w:line="260" w:lineRule="auto"/>
        <w:ind w:left="2454" w:hanging="10"/>
        <w:rPr/>
      </w:pPr>
      <w:r w:rsidDel="00000000" w:rsidR="00000000" w:rsidRPr="00000000">
        <w:rPr>
          <w:rFonts w:ascii="Arial" w:cs="Arial" w:eastAsia="Arial" w:hAnsi="Arial"/>
          <w:sz w:val="13"/>
          <w:szCs w:val="13"/>
          <w:rtl w:val="0"/>
        </w:rPr>
        <w:t xml:space="preserve">4th transfer</w:t>
      </w:r>
      <w:r w:rsidDel="00000000" w:rsidR="00000000" w:rsidRPr="00000000">
        <w:rPr>
          <w:rtl w:val="0"/>
        </w:rPr>
      </w:r>
    </w:p>
    <w:p w:rsidR="00000000" w:rsidDel="00000000" w:rsidP="00000000" w:rsidRDefault="00000000" w:rsidRPr="00000000" w14:paraId="00000C8B">
      <w:pPr>
        <w:spacing w:after="39" w:line="259" w:lineRule="auto"/>
        <w:ind w:left="2405" w:firstLine="0"/>
        <w:rPr/>
      </w:pPr>
      <w:r w:rsidDel="00000000" w:rsidR="00000000" w:rsidRPr="00000000">
        <w:rPr>
          <w:sz w:val="22"/>
          <w:szCs w:val="22"/>
        </w:rPr>
        <mc:AlternateContent>
          <mc:Choice Requires="wpg">
            <w:drawing>
              <wp:inline distB="0" distT="0" distL="0" distR="0">
                <wp:extent cx="4041798" cy="168200"/>
                <wp:effectExtent b="0" l="0" r="0" t="0"/>
                <wp:docPr id="623074" name=""/>
                <a:graphic>
                  <a:graphicData uri="http://schemas.microsoft.com/office/word/2010/wordprocessingGroup">
                    <wpg:wgp>
                      <wpg:cNvGrpSpPr/>
                      <wpg:grpSpPr>
                        <a:xfrm>
                          <a:off x="3320325" y="3695900"/>
                          <a:ext cx="4041798" cy="168200"/>
                          <a:chOff x="3320325" y="3695900"/>
                          <a:chExt cx="4051350" cy="174950"/>
                        </a:xfrm>
                      </wpg:grpSpPr>
                      <wpg:grpSp>
                        <wpg:cNvGrpSpPr/>
                        <wpg:grpSpPr>
                          <a:xfrm>
                            <a:off x="3325101" y="3695900"/>
                            <a:ext cx="4041798" cy="168200"/>
                            <a:chOff x="0" y="0"/>
                            <a:chExt cx="4041798" cy="168200"/>
                          </a:xfrm>
                        </wpg:grpSpPr>
                        <wps:wsp>
                          <wps:cNvSpPr/>
                          <wps:cNvPr id="3" name="Shape 3"/>
                          <wps:spPr>
                            <a:xfrm>
                              <a:off x="0" y="0"/>
                              <a:ext cx="4041775" cy="16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3" name="Shape 803"/>
                          <wps:spPr>
                            <a:xfrm>
                              <a:off x="0" y="0"/>
                              <a:ext cx="4041798" cy="168200"/>
                            </a:xfrm>
                            <a:custGeom>
                              <a:rect b="b" l="l" r="r" t="t"/>
                              <a:pathLst>
                                <a:path extrusionOk="0" h="168200" w="4041798">
                                  <a:moveTo>
                                    <a:pt x="0" y="0"/>
                                  </a:moveTo>
                                  <a:lnTo>
                                    <a:pt x="0" y="84646"/>
                                  </a:lnTo>
                                  <a:lnTo>
                                    <a:pt x="42334" y="125900"/>
                                  </a:lnTo>
                                  <a:lnTo>
                                    <a:pt x="1978576" y="125900"/>
                                  </a:lnTo>
                                  <a:lnTo>
                                    <a:pt x="2020921" y="168200"/>
                                  </a:lnTo>
                                  <a:lnTo>
                                    <a:pt x="2063267" y="125900"/>
                                  </a:lnTo>
                                  <a:lnTo>
                                    <a:pt x="4000589" y="125900"/>
                                  </a:lnTo>
                                  <a:lnTo>
                                    <a:pt x="4041798" y="84646"/>
                                  </a:lnTo>
                                  <a:lnTo>
                                    <a:pt x="40417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041798" cy="168200"/>
                <wp:effectExtent b="0" l="0" r="0" t="0"/>
                <wp:docPr id="623074"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4041798" cy="16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C">
      <w:pPr>
        <w:spacing w:after="346" w:line="295" w:lineRule="auto"/>
        <w:ind w:left="1071" w:hanging="10"/>
        <w:jc w:val="center"/>
        <w:rPr/>
      </w:pPr>
      <w:r w:rsidDel="00000000" w:rsidR="00000000" w:rsidRPr="00000000">
        <w:rPr>
          <w:rFonts w:ascii="Arial" w:cs="Arial" w:eastAsia="Arial" w:hAnsi="Arial"/>
          <w:sz w:val="13"/>
          <w:szCs w:val="13"/>
          <w:rtl w:val="0"/>
        </w:rPr>
        <w:t xml:space="preserve">WDATA[63:0]</w:t>
      </w:r>
      <w:r w:rsidDel="00000000" w:rsidR="00000000" w:rsidRPr="00000000">
        <w:rPr>
          <w:rtl w:val="0"/>
        </w:rPr>
      </w:r>
    </w:p>
    <w:p w:rsidR="00000000" w:rsidDel="00000000" w:rsidP="00000000" w:rsidRDefault="00000000" w:rsidRPr="00000000" w14:paraId="00000C8D">
      <w:pPr>
        <w:tabs>
          <w:tab w:val="center" w:leader="none" w:pos="2535"/>
          <w:tab w:val="center" w:leader="none" w:pos="3065"/>
          <w:tab w:val="center" w:leader="none" w:pos="3330"/>
          <w:tab w:val="center" w:leader="none" w:pos="3861"/>
          <w:tab w:val="center" w:leader="none" w:pos="4126"/>
          <w:tab w:val="center" w:leader="none" w:pos="4656"/>
          <w:tab w:val="center" w:leader="none" w:pos="4922"/>
          <w:tab w:val="center" w:leader="none" w:pos="5452"/>
          <w:tab w:val="center" w:leader="none" w:pos="5717"/>
          <w:tab w:val="center" w:leader="none" w:pos="6248"/>
          <w:tab w:val="center" w:leader="none" w:pos="6513"/>
          <w:tab w:val="center" w:leader="none" w:pos="7044"/>
          <w:tab w:val="center" w:leader="none" w:pos="7309"/>
          <w:tab w:val="center" w:leader="none" w:pos="7874"/>
          <w:tab w:val="center" w:leader="none" w:pos="8073"/>
          <w:tab w:val="center" w:leader="none" w:pos="8669"/>
        </w:tabs>
        <w:spacing w:after="105" w:line="260" w:lineRule="auto"/>
        <w:ind w:left="0" w:firstLine="0"/>
        <w:rPr/>
      </w:pPr>
      <w:r w:rsidDel="00000000" w:rsidR="00000000" w:rsidRPr="00000000">
        <w:rPr>
          <w:sz w:val="22"/>
          <w:szCs w:val="22"/>
          <w:rtl w:val="0"/>
        </w:rPr>
        <w:tab/>
      </w:r>
      <w:r w:rsidDel="00000000" w:rsidR="00000000" w:rsidRPr="00000000">
        <w:rPr>
          <w:rFonts w:ascii="Arial" w:cs="Arial" w:eastAsia="Arial" w:hAnsi="Arial"/>
          <w:sz w:val="13"/>
          <w:szCs w:val="13"/>
          <w:rtl w:val="0"/>
        </w:rPr>
        <w:t xml:space="preserve">63</w:t>
        <w:tab/>
        <w:t xml:space="preserve">56</w:t>
        <w:tab/>
        <w:t xml:space="preserve">55</w:t>
        <w:tab/>
        <w:t xml:space="preserve">48</w:t>
        <w:tab/>
        <w:t xml:space="preserve">47</w:t>
        <w:tab/>
        <w:t xml:space="preserve">40</w:t>
        <w:tab/>
        <w:t xml:space="preserve">39</w:t>
        <w:tab/>
        <w:t xml:space="preserve">32</w:t>
        <w:tab/>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59"/>
        <w:tblpPr w:leftFromText="0" w:rightFromText="0" w:topFromText="0" w:bottomFromText="0" w:vertAnchor="text" w:horzAnchor="text" w:tblpX="2405" w:tblpY="0"/>
        <w:tblW w:w="6366.000000000002" w:type="dxa"/>
        <w:jc w:val="left"/>
        <w:tblLayout w:type="fixed"/>
        <w:tblLook w:val="0400"/>
      </w:tblPr>
      <w:tblGrid>
        <w:gridCol w:w="795"/>
        <w:gridCol w:w="795"/>
        <w:gridCol w:w="795"/>
        <w:gridCol w:w="796"/>
        <w:gridCol w:w="796"/>
        <w:gridCol w:w="796"/>
        <w:gridCol w:w="796"/>
        <w:gridCol w:w="246"/>
        <w:gridCol w:w="551"/>
        <w:tblGridChange w:id="0">
          <w:tblGrid>
            <w:gridCol w:w="795"/>
            <w:gridCol w:w="795"/>
            <w:gridCol w:w="795"/>
            <w:gridCol w:w="796"/>
            <w:gridCol w:w="796"/>
            <w:gridCol w:w="796"/>
            <w:gridCol w:w="796"/>
            <w:gridCol w:w="246"/>
            <w:gridCol w:w="551"/>
          </w:tblGrid>
        </w:tblGridChange>
      </w:tblGrid>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E">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8F">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90">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91">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92">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93">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94">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9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96">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C">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9F">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A0">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A1">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A2">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A3">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A4">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A5">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A6">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A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A8">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E">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A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1">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2">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B3">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B4">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B5">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B6">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B7">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B8">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B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BA">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C">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B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0">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3">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C4">
            <w:pPr>
              <w:spacing w:after="0" w:line="259" w:lineRule="auto"/>
              <w:ind w:left="110" w:firstLine="0"/>
              <w:jc w:val="center"/>
              <w:rPr/>
            </w:pPr>
            <w:r w:rsidDel="00000000" w:rsidR="00000000" w:rsidRPr="00000000">
              <w:rPr>
                <w:rFonts w:ascii="Arial" w:cs="Arial" w:eastAsia="Arial" w:hAnsi="Arial"/>
                <w:sz w:val="13"/>
                <w:szCs w:val="13"/>
                <w:rtl w:val="0"/>
              </w:rPr>
              <w:t xml:space="preserve">0x17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C5">
            <w:pPr>
              <w:spacing w:after="0" w:line="259" w:lineRule="auto"/>
              <w:ind w:left="110" w:firstLine="0"/>
              <w:jc w:val="center"/>
              <w:rPr/>
            </w:pPr>
            <w:r w:rsidDel="00000000" w:rsidR="00000000" w:rsidRPr="00000000">
              <w:rPr>
                <w:rFonts w:ascii="Arial" w:cs="Arial" w:eastAsia="Arial" w:hAnsi="Arial"/>
                <w:sz w:val="13"/>
                <w:szCs w:val="13"/>
                <w:rtl w:val="0"/>
              </w:rPr>
              <w:t xml:space="preserve">0x16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C6">
            <w:pPr>
              <w:spacing w:after="0" w:line="259" w:lineRule="auto"/>
              <w:ind w:left="110" w:firstLine="0"/>
              <w:jc w:val="center"/>
              <w:rPr/>
            </w:pPr>
            <w:r w:rsidDel="00000000" w:rsidR="00000000" w:rsidRPr="00000000">
              <w:rPr>
                <w:rFonts w:ascii="Arial" w:cs="Arial" w:eastAsia="Arial" w:hAnsi="Arial"/>
                <w:sz w:val="13"/>
                <w:szCs w:val="13"/>
                <w:rtl w:val="0"/>
              </w:rPr>
              <w:t xml:space="preserve">0x15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C7">
            <w:pPr>
              <w:spacing w:after="0" w:line="259" w:lineRule="auto"/>
              <w:ind w:left="110" w:firstLine="0"/>
              <w:jc w:val="center"/>
              <w:rPr/>
            </w:pPr>
            <w:r w:rsidDel="00000000" w:rsidR="00000000" w:rsidRPr="00000000">
              <w:rPr>
                <w:rFonts w:ascii="Arial" w:cs="Arial" w:eastAsia="Arial" w:hAnsi="Arial"/>
                <w:sz w:val="13"/>
                <w:szCs w:val="13"/>
                <w:rtl w:val="0"/>
              </w:rPr>
              <w:t xml:space="preserve">0x14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C8">
            <w:pPr>
              <w:spacing w:after="0" w:line="259" w:lineRule="auto"/>
              <w:ind w:left="110" w:firstLine="0"/>
              <w:jc w:val="center"/>
              <w:rPr/>
            </w:pPr>
            <w:r w:rsidDel="00000000" w:rsidR="00000000" w:rsidRPr="00000000">
              <w:rPr>
                <w:rFonts w:ascii="Arial" w:cs="Arial" w:eastAsia="Arial" w:hAnsi="Arial"/>
                <w:sz w:val="13"/>
                <w:szCs w:val="13"/>
                <w:rtl w:val="0"/>
              </w:rPr>
              <w:t xml:space="preserve">0x13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C9">
            <w:pPr>
              <w:spacing w:after="0" w:line="259" w:lineRule="auto"/>
              <w:ind w:left="110" w:firstLine="0"/>
              <w:jc w:val="center"/>
              <w:rPr/>
            </w:pPr>
            <w:r w:rsidDel="00000000" w:rsidR="00000000" w:rsidRPr="00000000">
              <w:rPr>
                <w:rFonts w:ascii="Arial" w:cs="Arial" w:eastAsia="Arial" w:hAnsi="Arial"/>
                <w:sz w:val="13"/>
                <w:szCs w:val="13"/>
                <w:rtl w:val="0"/>
              </w:rPr>
              <w:t xml:space="preserve">0x12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CA">
            <w:pPr>
              <w:spacing w:after="0" w:line="259" w:lineRule="auto"/>
              <w:ind w:left="110" w:firstLine="0"/>
              <w:jc w:val="center"/>
              <w:rPr/>
            </w:pPr>
            <w:r w:rsidDel="00000000" w:rsidR="00000000" w:rsidRPr="00000000">
              <w:rPr>
                <w:rFonts w:ascii="Arial" w:cs="Arial" w:eastAsia="Arial" w:hAnsi="Arial"/>
                <w:sz w:val="13"/>
                <w:szCs w:val="13"/>
                <w:rtl w:val="0"/>
              </w:rPr>
              <w:t xml:space="preserve">0x11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ffffff" w:val="clear"/>
          </w:tcPr>
          <w:p w:rsidR="00000000" w:rsidDel="00000000" w:rsidP="00000000" w:rsidRDefault="00000000" w:rsidRPr="00000000" w14:paraId="00000CC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Pr>
          <w:p w:rsidR="00000000" w:rsidDel="00000000" w:rsidP="00000000" w:rsidRDefault="00000000" w:rsidRPr="00000000" w14:paraId="00000CCC">
            <w:pPr>
              <w:spacing w:after="0" w:line="259" w:lineRule="auto"/>
              <w:ind w:left="0" w:firstLine="0"/>
              <w:rPr/>
            </w:pPr>
            <w:r w:rsidDel="00000000" w:rsidR="00000000" w:rsidRPr="00000000">
              <w:rPr>
                <w:rFonts w:ascii="Arial" w:cs="Arial" w:eastAsia="Arial" w:hAnsi="Arial"/>
                <w:sz w:val="13"/>
                <w:szCs w:val="13"/>
                <w:rtl w:val="0"/>
              </w:rPr>
              <w:t xml:space="preserve">0x10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E">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CF">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D0">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D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D2">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D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D5">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D6">
            <w:pPr>
              <w:spacing w:after="0" w:line="259" w:lineRule="auto"/>
              <w:ind w:left="110" w:firstLine="0"/>
              <w:jc w:val="center"/>
              <w:rPr/>
            </w:pPr>
            <w:r w:rsidDel="00000000" w:rsidR="00000000" w:rsidRPr="00000000">
              <w:rPr>
                <w:rFonts w:ascii="Arial" w:cs="Arial" w:eastAsia="Arial" w:hAnsi="Arial"/>
                <w:sz w:val="13"/>
                <w:szCs w:val="13"/>
                <w:rtl w:val="0"/>
              </w:rPr>
              <w:t xml:space="preserve">0x17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D7">
            <w:pPr>
              <w:spacing w:after="0" w:line="259" w:lineRule="auto"/>
              <w:ind w:left="110" w:firstLine="0"/>
              <w:jc w:val="center"/>
              <w:rPr/>
            </w:pPr>
            <w:r w:rsidDel="00000000" w:rsidR="00000000" w:rsidRPr="00000000">
              <w:rPr>
                <w:rFonts w:ascii="Arial" w:cs="Arial" w:eastAsia="Arial" w:hAnsi="Arial"/>
                <w:sz w:val="13"/>
                <w:szCs w:val="13"/>
                <w:rtl w:val="0"/>
              </w:rPr>
              <w:t xml:space="preserve">0x16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D8">
            <w:pPr>
              <w:spacing w:after="0" w:line="259" w:lineRule="auto"/>
              <w:ind w:left="110" w:firstLine="0"/>
              <w:jc w:val="center"/>
              <w:rPr/>
            </w:pPr>
            <w:r w:rsidDel="00000000" w:rsidR="00000000" w:rsidRPr="00000000">
              <w:rPr>
                <w:rFonts w:ascii="Arial" w:cs="Arial" w:eastAsia="Arial" w:hAnsi="Arial"/>
                <w:sz w:val="13"/>
                <w:szCs w:val="13"/>
                <w:rtl w:val="0"/>
              </w:rPr>
              <w:t xml:space="preserve">0x15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CD9">
            <w:pPr>
              <w:spacing w:after="0" w:line="259" w:lineRule="auto"/>
              <w:ind w:left="110" w:firstLine="0"/>
              <w:jc w:val="center"/>
              <w:rPr/>
            </w:pPr>
            <w:r w:rsidDel="00000000" w:rsidR="00000000" w:rsidRPr="00000000">
              <w:rPr>
                <w:rFonts w:ascii="Arial" w:cs="Arial" w:eastAsia="Arial" w:hAnsi="Arial"/>
                <w:sz w:val="13"/>
                <w:szCs w:val="13"/>
                <w:rtl w:val="0"/>
              </w:rPr>
              <w:t xml:space="preserve">0x14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DA">
            <w:pPr>
              <w:spacing w:after="0" w:line="259" w:lineRule="auto"/>
              <w:ind w:left="110" w:firstLine="0"/>
              <w:jc w:val="center"/>
              <w:rPr/>
            </w:pPr>
            <w:r w:rsidDel="00000000" w:rsidR="00000000" w:rsidRPr="00000000">
              <w:rPr>
                <w:rFonts w:ascii="Arial" w:cs="Arial" w:eastAsia="Arial" w:hAnsi="Arial"/>
                <w:sz w:val="13"/>
                <w:szCs w:val="13"/>
                <w:rtl w:val="0"/>
              </w:rPr>
              <w:t xml:space="preserve">0x13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DB">
            <w:pPr>
              <w:spacing w:after="0" w:line="259" w:lineRule="auto"/>
              <w:ind w:left="110" w:firstLine="0"/>
              <w:jc w:val="center"/>
              <w:rPr/>
            </w:pPr>
            <w:r w:rsidDel="00000000" w:rsidR="00000000" w:rsidRPr="00000000">
              <w:rPr>
                <w:rFonts w:ascii="Arial" w:cs="Arial" w:eastAsia="Arial" w:hAnsi="Arial"/>
                <w:sz w:val="13"/>
                <w:szCs w:val="13"/>
                <w:rtl w:val="0"/>
              </w:rPr>
              <w:t xml:space="preserve">0x12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DC">
            <w:pPr>
              <w:spacing w:after="0" w:line="259" w:lineRule="auto"/>
              <w:ind w:left="110" w:firstLine="0"/>
              <w:jc w:val="center"/>
              <w:rPr/>
            </w:pPr>
            <w:r w:rsidDel="00000000" w:rsidR="00000000" w:rsidRPr="00000000">
              <w:rPr>
                <w:rFonts w:ascii="Arial" w:cs="Arial" w:eastAsia="Arial" w:hAnsi="Arial"/>
                <w:sz w:val="13"/>
                <w:szCs w:val="13"/>
                <w:rtl w:val="0"/>
              </w:rPr>
              <w:t xml:space="preserve">0x11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D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DE">
            <w:pPr>
              <w:spacing w:after="0" w:line="259" w:lineRule="auto"/>
              <w:ind w:left="0" w:firstLine="0"/>
              <w:rPr/>
            </w:pPr>
            <w:r w:rsidDel="00000000" w:rsidR="00000000" w:rsidRPr="00000000">
              <w:rPr>
                <w:rFonts w:ascii="Arial" w:cs="Arial" w:eastAsia="Arial" w:hAnsi="Arial"/>
                <w:sz w:val="13"/>
                <w:szCs w:val="13"/>
                <w:rtl w:val="0"/>
              </w:rPr>
              <w:t xml:space="preserve">0x10</w:t>
            </w:r>
            <w:r w:rsidDel="00000000" w:rsidR="00000000" w:rsidRPr="00000000">
              <w:rPr>
                <w:rtl w:val="0"/>
              </w:rPr>
            </w:r>
          </w:p>
        </w:tc>
      </w:tr>
    </w:tbl>
    <w:p w:rsidR="00000000" w:rsidDel="00000000" w:rsidP="00000000" w:rsidRDefault="00000000" w:rsidRPr="00000000" w14:paraId="00000CDF">
      <w:pPr>
        <w:spacing w:after="234" w:line="260" w:lineRule="auto"/>
        <w:ind w:left="2454" w:hanging="10"/>
        <w:rPr/>
      </w:pPr>
      <w:r w:rsidDel="00000000" w:rsidR="00000000" w:rsidRPr="00000000">
        <w:rPr>
          <w:rFonts w:ascii="Arial" w:cs="Arial" w:eastAsia="Arial" w:hAnsi="Arial"/>
          <w:sz w:val="13"/>
          <w:szCs w:val="13"/>
          <w:rtl w:val="0"/>
        </w:rPr>
        <w:t xml:space="preserve">1st transfer</w:t>
      </w:r>
      <w:r w:rsidDel="00000000" w:rsidR="00000000" w:rsidRPr="00000000">
        <w:rPr>
          <w:rtl w:val="0"/>
        </w:rPr>
      </w:r>
    </w:p>
    <w:p w:rsidR="00000000" w:rsidDel="00000000" w:rsidP="00000000" w:rsidRDefault="00000000" w:rsidRPr="00000000" w14:paraId="00000CE0">
      <w:pPr>
        <w:spacing w:after="78" w:line="260" w:lineRule="auto"/>
        <w:ind w:left="697" w:firstLine="100.99999999999994"/>
        <w:rPr/>
      </w:pPr>
      <w:r w:rsidDel="00000000" w:rsidR="00000000" w:rsidRPr="00000000">
        <w:rPr>
          <w:rFonts w:ascii="Arial" w:cs="Arial" w:eastAsia="Arial" w:hAnsi="Arial"/>
          <w:sz w:val="13"/>
          <w:szCs w:val="13"/>
          <w:rtl w:val="0"/>
        </w:rPr>
        <w:t xml:space="preserve">2nd transfer Address: 0x07</w:t>
      </w:r>
      <w:r w:rsidDel="00000000" w:rsidR="00000000" w:rsidRPr="00000000">
        <w:rPr>
          <w:rtl w:val="0"/>
        </w:rPr>
      </w:r>
    </w:p>
    <w:p w:rsidR="00000000" w:rsidDel="00000000" w:rsidP="00000000" w:rsidRDefault="00000000" w:rsidRPr="00000000" w14:paraId="00000CE1">
      <w:pPr>
        <w:spacing w:after="5" w:line="260" w:lineRule="auto"/>
        <w:ind w:left="503" w:hanging="10"/>
        <w:rPr/>
      </w:pPr>
      <w:r w:rsidDel="00000000" w:rsidR="00000000" w:rsidRPr="00000000">
        <w:rPr>
          <w:rFonts w:ascii="Arial" w:cs="Arial" w:eastAsia="Arial" w:hAnsi="Arial"/>
          <w:sz w:val="13"/>
          <w:szCs w:val="13"/>
          <w:rtl w:val="0"/>
        </w:rPr>
        <w:t xml:space="preserve">Transfer size: 32-bits3rd transfer</w:t>
      </w:r>
      <w:r w:rsidDel="00000000" w:rsidR="00000000" w:rsidRPr="00000000">
        <w:rPr>
          <w:rtl w:val="0"/>
        </w:rPr>
      </w:r>
    </w:p>
    <w:p w:rsidR="00000000" w:rsidDel="00000000" w:rsidP="00000000" w:rsidRDefault="00000000" w:rsidRPr="00000000" w14:paraId="00000CE2">
      <w:pPr>
        <w:spacing w:after="5" w:line="260" w:lineRule="auto"/>
        <w:ind w:left="400" w:right="1341" w:hanging="10"/>
        <w:rPr/>
      </w:pPr>
      <w:r w:rsidDel="00000000" w:rsidR="00000000" w:rsidRPr="00000000">
        <w:rPr>
          <w:rFonts w:ascii="Arial" w:cs="Arial" w:eastAsia="Arial" w:hAnsi="Arial"/>
          <w:sz w:val="13"/>
          <w:szCs w:val="13"/>
          <w:rtl w:val="0"/>
        </w:rPr>
        <w:t xml:space="preserve">Burst type: incrementing Burst length: 5 transfers</w:t>
      </w:r>
      <w:r w:rsidDel="00000000" w:rsidR="00000000" w:rsidRPr="00000000">
        <w:rPr>
          <w:rtl w:val="0"/>
        </w:rPr>
      </w:r>
    </w:p>
    <w:p w:rsidR="00000000" w:rsidDel="00000000" w:rsidP="00000000" w:rsidRDefault="00000000" w:rsidRPr="00000000" w14:paraId="00000CE3">
      <w:pPr>
        <w:spacing w:after="234" w:line="260" w:lineRule="auto"/>
        <w:ind w:left="2454" w:hanging="10"/>
        <w:rPr/>
      </w:pPr>
      <w:r w:rsidDel="00000000" w:rsidR="00000000" w:rsidRPr="00000000">
        <w:rPr>
          <w:rFonts w:ascii="Arial" w:cs="Arial" w:eastAsia="Arial" w:hAnsi="Arial"/>
          <w:sz w:val="13"/>
          <w:szCs w:val="13"/>
          <w:rtl w:val="0"/>
        </w:rPr>
        <w:t xml:space="preserve">4th transfer</w:t>
      </w:r>
      <w:r w:rsidDel="00000000" w:rsidR="00000000" w:rsidRPr="00000000">
        <w:rPr>
          <w:rtl w:val="0"/>
        </w:rPr>
      </w:r>
    </w:p>
    <w:p w:rsidR="00000000" w:rsidDel="00000000" w:rsidP="00000000" w:rsidRDefault="00000000" w:rsidRPr="00000000" w14:paraId="00000CE4">
      <w:pPr>
        <w:spacing w:after="5" w:line="260" w:lineRule="auto"/>
        <w:ind w:left="2454" w:hanging="10"/>
        <w:rPr/>
      </w:pPr>
      <w:r w:rsidDel="00000000" w:rsidR="00000000" w:rsidRPr="00000000">
        <w:rPr>
          <w:rFonts w:ascii="Arial" w:cs="Arial" w:eastAsia="Arial" w:hAnsi="Arial"/>
          <w:sz w:val="13"/>
          <w:szCs w:val="13"/>
          <w:rtl w:val="0"/>
        </w:rPr>
        <w:t xml:space="preserve">5th transfer</w:t>
      </w:r>
      <w:r w:rsidDel="00000000" w:rsidR="00000000" w:rsidRPr="00000000">
        <w:rPr>
          <w:rtl w:val="0"/>
        </w:rPr>
      </w:r>
    </w:p>
    <w:p w:rsidR="00000000" w:rsidDel="00000000" w:rsidP="00000000" w:rsidRDefault="00000000" w:rsidRPr="00000000" w14:paraId="00000CE5">
      <w:pPr>
        <w:spacing w:after="39" w:line="259" w:lineRule="auto"/>
        <w:ind w:left="2405" w:firstLine="0"/>
        <w:rPr/>
      </w:pPr>
      <w:r w:rsidDel="00000000" w:rsidR="00000000" w:rsidRPr="00000000">
        <w:rPr>
          <w:sz w:val="22"/>
          <w:szCs w:val="22"/>
        </w:rPr>
        <mc:AlternateContent>
          <mc:Choice Requires="wpg">
            <w:drawing>
              <wp:inline distB="0" distT="0" distL="0" distR="0">
                <wp:extent cx="4041798" cy="168234"/>
                <wp:effectExtent b="0" l="0" r="0" t="0"/>
                <wp:docPr id="623071" name=""/>
                <a:graphic>
                  <a:graphicData uri="http://schemas.microsoft.com/office/word/2010/wordprocessingGroup">
                    <wpg:wgp>
                      <wpg:cNvGrpSpPr/>
                      <wpg:grpSpPr>
                        <a:xfrm>
                          <a:off x="3320325" y="3695875"/>
                          <a:ext cx="4041798" cy="168234"/>
                          <a:chOff x="3320325" y="3695875"/>
                          <a:chExt cx="4051350" cy="175000"/>
                        </a:xfrm>
                      </wpg:grpSpPr>
                      <wpg:grpSp>
                        <wpg:cNvGrpSpPr/>
                        <wpg:grpSpPr>
                          <a:xfrm>
                            <a:off x="3325101" y="3695883"/>
                            <a:ext cx="4041798" cy="168234"/>
                            <a:chOff x="0" y="0"/>
                            <a:chExt cx="4041798" cy="168234"/>
                          </a:xfrm>
                        </wpg:grpSpPr>
                        <wps:wsp>
                          <wps:cNvSpPr/>
                          <wps:cNvPr id="3" name="Shape 3"/>
                          <wps:spPr>
                            <a:xfrm>
                              <a:off x="0" y="0"/>
                              <a:ext cx="4041775" cy="16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7" name="Shape 797"/>
                          <wps:spPr>
                            <a:xfrm>
                              <a:off x="0" y="0"/>
                              <a:ext cx="4041798" cy="168234"/>
                            </a:xfrm>
                            <a:custGeom>
                              <a:rect b="b" l="l" r="r" t="t"/>
                              <a:pathLst>
                                <a:path extrusionOk="0" h="168234" w="4041798">
                                  <a:moveTo>
                                    <a:pt x="0" y="0"/>
                                  </a:moveTo>
                                  <a:lnTo>
                                    <a:pt x="0" y="84679"/>
                                  </a:lnTo>
                                  <a:lnTo>
                                    <a:pt x="42334" y="125888"/>
                                  </a:lnTo>
                                  <a:lnTo>
                                    <a:pt x="1978576" y="125888"/>
                                  </a:lnTo>
                                  <a:lnTo>
                                    <a:pt x="2020921" y="168234"/>
                                  </a:lnTo>
                                  <a:lnTo>
                                    <a:pt x="2063267" y="125888"/>
                                  </a:lnTo>
                                  <a:lnTo>
                                    <a:pt x="4000589" y="125888"/>
                                  </a:lnTo>
                                  <a:lnTo>
                                    <a:pt x="4041798" y="84679"/>
                                  </a:lnTo>
                                  <a:lnTo>
                                    <a:pt x="40417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041798" cy="168234"/>
                <wp:effectExtent b="0" l="0" r="0" t="0"/>
                <wp:docPr id="62307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4041798" cy="1682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6">
      <w:pPr>
        <w:spacing w:after="264" w:line="295" w:lineRule="auto"/>
        <w:ind w:left="1071" w:hanging="10"/>
        <w:jc w:val="center"/>
        <w:rPr/>
      </w:pPr>
      <w:r w:rsidDel="00000000" w:rsidR="00000000" w:rsidRPr="00000000">
        <w:rPr>
          <w:rFonts w:ascii="Arial" w:cs="Arial" w:eastAsia="Arial" w:hAnsi="Arial"/>
          <w:sz w:val="13"/>
          <w:szCs w:val="13"/>
          <w:rtl w:val="0"/>
        </w:rPr>
        <w:t xml:space="preserve">WDATA[63:0]</w:t>
      </w:r>
      <w:r w:rsidDel="00000000" w:rsidR="00000000" w:rsidRPr="00000000">
        <w:rPr>
          <w:rtl w:val="0"/>
        </w:rPr>
      </w:r>
    </w:p>
    <w:p w:rsidR="00000000" w:rsidDel="00000000" w:rsidP="00000000" w:rsidRDefault="00000000" w:rsidRPr="00000000" w14:paraId="00000CE7">
      <w:pPr>
        <w:spacing w:after="443" w:line="265" w:lineRule="auto"/>
        <w:ind w:left="10" w:right="20" w:hanging="10"/>
        <w:jc w:val="right"/>
        <w:rPr/>
      </w:pPr>
      <w:r w:rsidDel="00000000" w:rsidR="00000000" w:rsidRPr="00000000">
        <w:rPr>
          <w:b w:val="1"/>
          <w:bCs w:val="1"/>
          <w:sz w:val="19"/>
          <w:szCs w:val="19"/>
          <w:rtl w:val="0"/>
        </w:rPr>
        <w:t xml:space="preserve">Figure A4.7: Aligned and unaligned transfers on a 64-bit data channel</w:t>
      </w:r>
      <w:r w:rsidDel="00000000" w:rsidR="00000000" w:rsidRPr="00000000">
        <w:rPr>
          <w:rtl w:val="0"/>
        </w:rPr>
      </w:r>
    </w:p>
    <w:p w:rsidR="00000000" w:rsidDel="00000000" w:rsidP="00000000" w:rsidRDefault="00000000" w:rsidRPr="00000000" w14:paraId="00000CE8">
      <w:pPr>
        <w:spacing w:after="286" w:lineRule="auto"/>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A4.8 </w:t>
      </w:r>
      <w:r w:rsidDel="00000000" w:rsidR="00000000" w:rsidRPr="00000000">
        <w:rPr>
          <w:rtl w:val="0"/>
        </w:rPr>
        <w:t xml:space="preserve">there is an example of an aligned 32-bit wrapping transaction on a 64-bit data channel. Each row in the figure represents a transfer and the shaded cells indicate bytes that are not transferred.</w:t>
      </w:r>
    </w:p>
    <w:p w:rsidR="00000000" w:rsidDel="00000000" w:rsidP="00000000" w:rsidRDefault="00000000" w:rsidRPr="00000000" w14:paraId="00000CE9">
      <w:pPr>
        <w:tabs>
          <w:tab w:val="center" w:leader="none" w:pos="2535"/>
          <w:tab w:val="center" w:leader="none" w:pos="3065"/>
          <w:tab w:val="center" w:leader="none" w:pos="3330"/>
          <w:tab w:val="center" w:leader="none" w:pos="3861"/>
          <w:tab w:val="center" w:leader="none" w:pos="4126"/>
          <w:tab w:val="center" w:leader="none" w:pos="4656"/>
          <w:tab w:val="center" w:leader="none" w:pos="4922"/>
          <w:tab w:val="center" w:leader="none" w:pos="5452"/>
          <w:tab w:val="center" w:leader="none" w:pos="5717"/>
          <w:tab w:val="center" w:leader="none" w:pos="6248"/>
          <w:tab w:val="center" w:leader="none" w:pos="6513"/>
          <w:tab w:val="center" w:leader="none" w:pos="7044"/>
          <w:tab w:val="center" w:leader="none" w:pos="7309"/>
          <w:tab w:val="center" w:leader="none" w:pos="7874"/>
          <w:tab w:val="center" w:leader="none" w:pos="8073"/>
          <w:tab w:val="center" w:leader="none" w:pos="8669"/>
        </w:tabs>
        <w:spacing w:after="101" w:line="269" w:lineRule="auto"/>
        <w:ind w:left="0" w:firstLine="0"/>
        <w:rPr/>
      </w:pPr>
      <w:r w:rsidDel="00000000" w:rsidR="00000000" w:rsidRPr="00000000">
        <w:rPr>
          <w:sz w:val="22"/>
          <w:szCs w:val="22"/>
          <w:rtl w:val="0"/>
        </w:rPr>
        <w:tab/>
      </w:r>
      <w:r w:rsidDel="00000000" w:rsidR="00000000" w:rsidRPr="00000000">
        <w:rPr>
          <w:rFonts w:ascii="Arial" w:cs="Arial" w:eastAsia="Arial" w:hAnsi="Arial"/>
          <w:sz w:val="13"/>
          <w:szCs w:val="13"/>
          <w:rtl w:val="0"/>
        </w:rPr>
        <w:t xml:space="preserve">63</w:t>
        <w:tab/>
        <w:t xml:space="preserve">56</w:t>
        <w:tab/>
        <w:t xml:space="preserve">55</w:t>
        <w:tab/>
        <w:t xml:space="preserve">48</w:t>
        <w:tab/>
        <w:t xml:space="preserve">47</w:t>
        <w:tab/>
        <w:t xml:space="preserve">40</w:t>
        <w:tab/>
        <w:t xml:space="preserve">39</w:t>
        <w:tab/>
        <w:t xml:space="preserve">32</w:t>
        <w:tab/>
        <w:t xml:space="preserve">31</w:t>
        <w:tab/>
        <w:t xml:space="preserve">24</w:t>
        <w:tab/>
        <w:t xml:space="preserve">23</w:t>
        <w:tab/>
        <w:t xml:space="preserve">16</w:t>
        <w:tab/>
        <w:t xml:space="preserve">15</w:t>
        <w:tab/>
        <w:t xml:space="preserve">8</w:t>
        <w:tab/>
        <w:t xml:space="preserve">7</w:t>
        <w:tab/>
        <w:t xml:space="preserve">0</w:t>
      </w:r>
      <w:r w:rsidDel="00000000" w:rsidR="00000000" w:rsidRPr="00000000">
        <w:rPr>
          <w:rtl w:val="0"/>
        </w:rPr>
      </w:r>
    </w:p>
    <w:tbl>
      <w:tblPr>
        <w:tblStyle w:val="Table60"/>
        <w:tblpPr w:leftFromText="0" w:rightFromText="0" w:topFromText="0" w:bottomFromText="0" w:vertAnchor="text" w:horzAnchor="text" w:tblpX="2405" w:tblpY="0"/>
        <w:tblW w:w="6366.000000000002" w:type="dxa"/>
        <w:jc w:val="left"/>
        <w:tblLayout w:type="fixed"/>
        <w:tblLook w:val="0400"/>
      </w:tblPr>
      <w:tblGrid>
        <w:gridCol w:w="795"/>
        <w:gridCol w:w="795"/>
        <w:gridCol w:w="795"/>
        <w:gridCol w:w="796"/>
        <w:gridCol w:w="796"/>
        <w:gridCol w:w="796"/>
        <w:gridCol w:w="796"/>
        <w:gridCol w:w="246"/>
        <w:gridCol w:w="551"/>
        <w:tblGridChange w:id="0">
          <w:tblGrid>
            <w:gridCol w:w="795"/>
            <w:gridCol w:w="795"/>
            <w:gridCol w:w="795"/>
            <w:gridCol w:w="796"/>
            <w:gridCol w:w="796"/>
            <w:gridCol w:w="796"/>
            <w:gridCol w:w="796"/>
            <w:gridCol w:w="246"/>
            <w:gridCol w:w="551"/>
          </w:tblGrid>
        </w:tblGridChange>
      </w:tblGrid>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EA">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EB">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EC">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ED">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EE">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EF">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F0">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CF1">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CF2">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4">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8">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CFB">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FC">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FD">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FE">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FF">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00">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01">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02">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D03">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D04">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6">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A">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0D">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0E">
            <w:pPr>
              <w:spacing w:after="0" w:line="259" w:lineRule="auto"/>
              <w:ind w:left="110" w:firstLine="0"/>
              <w:jc w:val="center"/>
              <w:rPr/>
            </w:pPr>
            <w:r w:rsidDel="00000000" w:rsidR="00000000" w:rsidRPr="00000000">
              <w:rPr>
                <w:rFonts w:ascii="Arial" w:cs="Arial" w:eastAsia="Arial" w:hAnsi="Arial"/>
                <w:sz w:val="13"/>
                <w:szCs w:val="13"/>
                <w:rtl w:val="0"/>
              </w:rPr>
              <w:t xml:space="preserve">0x0F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0F">
            <w:pPr>
              <w:spacing w:after="0" w:line="259" w:lineRule="auto"/>
              <w:ind w:left="111" w:firstLine="0"/>
              <w:jc w:val="center"/>
              <w:rPr/>
            </w:pPr>
            <w:r w:rsidDel="00000000" w:rsidR="00000000" w:rsidRPr="00000000">
              <w:rPr>
                <w:rFonts w:ascii="Arial" w:cs="Arial" w:eastAsia="Arial" w:hAnsi="Arial"/>
                <w:sz w:val="13"/>
                <w:szCs w:val="13"/>
                <w:rtl w:val="0"/>
              </w:rPr>
              <w:t xml:space="preserve">0x0E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0">
            <w:pPr>
              <w:spacing w:after="0" w:line="259" w:lineRule="auto"/>
              <w:ind w:left="107" w:firstLine="0"/>
              <w:jc w:val="center"/>
              <w:rPr/>
            </w:pPr>
            <w:r w:rsidDel="00000000" w:rsidR="00000000" w:rsidRPr="00000000">
              <w:rPr>
                <w:rFonts w:ascii="Arial" w:cs="Arial" w:eastAsia="Arial" w:hAnsi="Arial"/>
                <w:sz w:val="13"/>
                <w:szCs w:val="13"/>
                <w:rtl w:val="0"/>
              </w:rPr>
              <w:t xml:space="preserve">0x0D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1">
            <w:pPr>
              <w:spacing w:after="0" w:line="259" w:lineRule="auto"/>
              <w:ind w:left="107" w:firstLine="0"/>
              <w:jc w:val="center"/>
              <w:rPr/>
            </w:pPr>
            <w:r w:rsidDel="00000000" w:rsidR="00000000" w:rsidRPr="00000000">
              <w:rPr>
                <w:rFonts w:ascii="Arial" w:cs="Arial" w:eastAsia="Arial" w:hAnsi="Arial"/>
                <w:sz w:val="13"/>
                <w:szCs w:val="13"/>
                <w:rtl w:val="0"/>
              </w:rPr>
              <w:t xml:space="preserve">0x0C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12">
            <w:pPr>
              <w:spacing w:after="0" w:line="259" w:lineRule="auto"/>
              <w:ind w:left="111" w:firstLine="0"/>
              <w:jc w:val="center"/>
              <w:rPr/>
            </w:pPr>
            <w:r w:rsidDel="00000000" w:rsidR="00000000" w:rsidRPr="00000000">
              <w:rPr>
                <w:rFonts w:ascii="Arial" w:cs="Arial" w:eastAsia="Arial" w:hAnsi="Arial"/>
                <w:sz w:val="13"/>
                <w:szCs w:val="13"/>
                <w:rtl w:val="0"/>
              </w:rPr>
              <w:t xml:space="preserve">0x0B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13">
            <w:pPr>
              <w:spacing w:after="0" w:line="259" w:lineRule="auto"/>
              <w:ind w:left="110" w:firstLine="0"/>
              <w:jc w:val="center"/>
              <w:rPr/>
            </w:pPr>
            <w:r w:rsidDel="00000000" w:rsidR="00000000" w:rsidRPr="00000000">
              <w:rPr>
                <w:rFonts w:ascii="Arial" w:cs="Arial" w:eastAsia="Arial" w:hAnsi="Arial"/>
                <w:sz w:val="13"/>
                <w:szCs w:val="13"/>
                <w:rtl w:val="0"/>
              </w:rPr>
              <w:t xml:space="preserve">0x0A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14">
            <w:pPr>
              <w:spacing w:after="0" w:line="259" w:lineRule="auto"/>
              <w:ind w:left="110" w:firstLine="0"/>
              <w:jc w:val="center"/>
              <w:rPr/>
            </w:pPr>
            <w:r w:rsidDel="00000000" w:rsidR="00000000" w:rsidRPr="00000000">
              <w:rPr>
                <w:rFonts w:ascii="Arial" w:cs="Arial" w:eastAsia="Arial" w:hAnsi="Arial"/>
                <w:sz w:val="13"/>
                <w:szCs w:val="13"/>
                <w:rtl w:val="0"/>
              </w:rPr>
              <w:t xml:space="preserve">0x09</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c0c0c0" w:val="clear"/>
          </w:tcPr>
          <w:p w:rsidR="00000000" w:rsidDel="00000000" w:rsidP="00000000" w:rsidRDefault="00000000" w:rsidRPr="00000000" w14:paraId="00000D15">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0c0c0" w:val="clear"/>
          </w:tcPr>
          <w:p w:rsidR="00000000" w:rsidDel="00000000" w:rsidP="00000000" w:rsidRDefault="00000000" w:rsidRPr="00000000" w14:paraId="00000D16">
            <w:pPr>
              <w:spacing w:after="0" w:line="259" w:lineRule="auto"/>
              <w:ind w:left="0" w:firstLine="0"/>
              <w:rPr/>
            </w:pPr>
            <w:r w:rsidDel="00000000" w:rsidR="00000000" w:rsidRPr="00000000">
              <w:rPr>
                <w:rFonts w:ascii="Arial" w:cs="Arial" w:eastAsia="Arial" w:hAnsi="Arial"/>
                <w:sz w:val="13"/>
                <w:szCs w:val="13"/>
                <w:rtl w:val="0"/>
              </w:rPr>
              <w:t xml:space="preserve">0x08</w:t>
            </w:r>
            <w:r w:rsidDel="00000000" w:rsidR="00000000" w:rsidRPr="00000000">
              <w:rPr>
                <w:rtl w:val="0"/>
              </w:rPr>
            </w:r>
          </w:p>
        </w:tc>
      </w:tr>
      <w:tr>
        <w:trPr>
          <w:cantSplit w:val="0"/>
          <w:trHeight w:val="133" w:hRule="atLeast"/>
          <w:tblHeader w:val="0"/>
        </w:trPr>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8">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9">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A">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B">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C">
            <w:pPr>
              <w:spacing w:after="160" w:line="259" w:lineRule="auto"/>
              <w:ind w:left="0" w:firstLine="0"/>
              <w:rPr/>
            </w:pP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D">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D1F">
            <w:pPr>
              <w:spacing w:after="160" w:line="259" w:lineRule="auto"/>
              <w:ind w:left="0" w:firstLine="0"/>
              <w:rPr/>
            </w:pPr>
            <w:r w:rsidDel="00000000" w:rsidR="00000000" w:rsidRPr="00000000">
              <w:rPr>
                <w:rtl w:val="0"/>
              </w:rPr>
            </w:r>
          </w:p>
        </w:tc>
      </w:tr>
      <w:tr>
        <w:trPr>
          <w:cantSplit w:val="0"/>
          <w:trHeight w:val="265" w:hRule="atLeast"/>
          <w:tblHeader w:val="0"/>
        </w:trPr>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20">
            <w:pPr>
              <w:spacing w:after="0" w:line="259" w:lineRule="auto"/>
              <w:ind w:left="110" w:firstLine="0"/>
              <w:jc w:val="center"/>
              <w:rPr/>
            </w:pPr>
            <w:r w:rsidDel="00000000" w:rsidR="00000000" w:rsidRPr="00000000">
              <w:rPr>
                <w:rFonts w:ascii="Arial" w:cs="Arial" w:eastAsia="Arial" w:hAnsi="Arial"/>
                <w:sz w:val="13"/>
                <w:szCs w:val="13"/>
                <w:rtl w:val="0"/>
              </w:rPr>
              <w:t xml:space="preserve">0x07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21">
            <w:pPr>
              <w:spacing w:after="0" w:line="259" w:lineRule="auto"/>
              <w:ind w:left="110" w:firstLine="0"/>
              <w:jc w:val="center"/>
              <w:rPr/>
            </w:pPr>
            <w:r w:rsidDel="00000000" w:rsidR="00000000" w:rsidRPr="00000000">
              <w:rPr>
                <w:rFonts w:ascii="Arial" w:cs="Arial" w:eastAsia="Arial" w:hAnsi="Arial"/>
                <w:sz w:val="13"/>
                <w:szCs w:val="13"/>
                <w:rtl w:val="0"/>
              </w:rPr>
              <w:t xml:space="preserve">0x06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22">
            <w:pPr>
              <w:spacing w:after="0" w:line="259" w:lineRule="auto"/>
              <w:ind w:left="110" w:firstLine="0"/>
              <w:jc w:val="center"/>
              <w:rPr/>
            </w:pPr>
            <w:r w:rsidDel="00000000" w:rsidR="00000000" w:rsidRPr="00000000">
              <w:rPr>
                <w:rFonts w:ascii="Arial" w:cs="Arial" w:eastAsia="Arial" w:hAnsi="Arial"/>
                <w:sz w:val="13"/>
                <w:szCs w:val="13"/>
                <w:rtl w:val="0"/>
              </w:rPr>
              <w:t xml:space="preserve">0x05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D23">
            <w:pPr>
              <w:spacing w:after="0" w:line="259" w:lineRule="auto"/>
              <w:ind w:left="110" w:firstLine="0"/>
              <w:jc w:val="center"/>
              <w:rPr/>
            </w:pPr>
            <w:r w:rsidDel="00000000" w:rsidR="00000000" w:rsidRPr="00000000">
              <w:rPr>
                <w:rFonts w:ascii="Arial" w:cs="Arial" w:eastAsia="Arial" w:hAnsi="Arial"/>
                <w:sz w:val="13"/>
                <w:szCs w:val="13"/>
                <w:rtl w:val="0"/>
              </w:rPr>
              <w:t xml:space="preserve">0x04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4">
            <w:pPr>
              <w:spacing w:after="0" w:line="259" w:lineRule="auto"/>
              <w:ind w:left="110" w:firstLine="0"/>
              <w:jc w:val="center"/>
              <w:rPr/>
            </w:pPr>
            <w:r w:rsidDel="00000000" w:rsidR="00000000" w:rsidRPr="00000000">
              <w:rPr>
                <w:rFonts w:ascii="Arial" w:cs="Arial" w:eastAsia="Arial" w:hAnsi="Arial"/>
                <w:sz w:val="13"/>
                <w:szCs w:val="13"/>
                <w:rtl w:val="0"/>
              </w:rPr>
              <w:t xml:space="preserve">0x03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5">
            <w:pPr>
              <w:spacing w:after="0" w:line="259" w:lineRule="auto"/>
              <w:ind w:left="110" w:firstLine="0"/>
              <w:jc w:val="center"/>
              <w:rPr/>
            </w:pPr>
            <w:r w:rsidDel="00000000" w:rsidR="00000000" w:rsidRPr="00000000">
              <w:rPr>
                <w:rFonts w:ascii="Arial" w:cs="Arial" w:eastAsia="Arial" w:hAnsi="Arial"/>
                <w:sz w:val="13"/>
                <w:szCs w:val="13"/>
                <w:rtl w:val="0"/>
              </w:rPr>
              <w:t xml:space="preserve">0x02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6">
            <w:pPr>
              <w:spacing w:after="0" w:line="259" w:lineRule="auto"/>
              <w:ind w:left="110" w:firstLine="0"/>
              <w:jc w:val="center"/>
              <w:rPr/>
            </w:pPr>
            <w:r w:rsidDel="00000000" w:rsidR="00000000" w:rsidRPr="00000000">
              <w:rPr>
                <w:rFonts w:ascii="Arial" w:cs="Arial" w:eastAsia="Arial" w:hAnsi="Arial"/>
                <w:sz w:val="13"/>
                <w:szCs w:val="13"/>
                <w:rtl w:val="0"/>
              </w:rPr>
              <w:t xml:space="preserve">0x01</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Pr>
          <w:p w:rsidR="00000000" w:rsidDel="00000000" w:rsidP="00000000" w:rsidRDefault="00000000" w:rsidRPr="00000000" w14:paraId="00000D27">
            <w:pPr>
              <w:spacing w:after="160" w:line="259" w:lineRule="auto"/>
              <w:ind w:left="0" w:firstLine="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Pr>
          <w:p w:rsidR="00000000" w:rsidDel="00000000" w:rsidP="00000000" w:rsidRDefault="00000000" w:rsidRPr="00000000" w14:paraId="00000D28">
            <w:pPr>
              <w:spacing w:after="0" w:line="259" w:lineRule="auto"/>
              <w:ind w:left="0" w:firstLine="0"/>
              <w:rPr/>
            </w:pPr>
            <w:r w:rsidDel="00000000" w:rsidR="00000000" w:rsidRPr="00000000">
              <w:rPr>
                <w:rFonts w:ascii="Arial" w:cs="Arial" w:eastAsia="Arial" w:hAnsi="Arial"/>
                <w:sz w:val="13"/>
                <w:szCs w:val="13"/>
                <w:rtl w:val="0"/>
              </w:rPr>
              <w:t xml:space="preserve">0x00</w:t>
            </w:r>
            <w:r w:rsidDel="00000000" w:rsidR="00000000" w:rsidRPr="00000000">
              <w:rPr>
                <w:rtl w:val="0"/>
              </w:rPr>
            </w:r>
          </w:p>
        </w:tc>
      </w:tr>
    </w:tbl>
    <w:p w:rsidR="00000000" w:rsidDel="00000000" w:rsidP="00000000" w:rsidRDefault="00000000" w:rsidRPr="00000000" w14:paraId="00000D29">
      <w:pPr>
        <w:spacing w:after="234" w:line="269" w:lineRule="auto"/>
        <w:ind w:left="2454" w:hanging="10"/>
        <w:rPr/>
      </w:pPr>
      <w:r w:rsidDel="00000000" w:rsidR="00000000" w:rsidRPr="00000000">
        <w:rPr>
          <w:rFonts w:ascii="Arial" w:cs="Arial" w:eastAsia="Arial" w:hAnsi="Arial"/>
          <w:sz w:val="13"/>
          <w:szCs w:val="13"/>
          <w:rtl w:val="0"/>
        </w:rPr>
        <w:t xml:space="preserve">1st transfer</w:t>
      </w:r>
      <w:r w:rsidDel="00000000" w:rsidR="00000000" w:rsidRPr="00000000">
        <w:rPr>
          <w:rtl w:val="0"/>
        </w:rPr>
      </w:r>
    </w:p>
    <w:p w:rsidR="00000000" w:rsidDel="00000000" w:rsidP="00000000" w:rsidRDefault="00000000" w:rsidRPr="00000000" w14:paraId="00000D2A">
      <w:pPr>
        <w:spacing w:after="3" w:line="269" w:lineRule="auto"/>
        <w:ind w:left="707" w:hanging="10"/>
        <w:rPr/>
      </w:pPr>
      <w:r w:rsidDel="00000000" w:rsidR="00000000" w:rsidRPr="00000000">
        <w:rPr>
          <w:rFonts w:ascii="Arial" w:cs="Arial" w:eastAsia="Arial" w:hAnsi="Arial"/>
          <w:sz w:val="13"/>
          <w:szCs w:val="13"/>
          <w:rtl w:val="0"/>
        </w:rPr>
        <w:t xml:space="preserve">Address: 0x042nd transfer</w:t>
      </w:r>
      <w:r w:rsidDel="00000000" w:rsidR="00000000" w:rsidRPr="00000000">
        <w:rPr>
          <w:rtl w:val="0"/>
        </w:rPr>
      </w:r>
    </w:p>
    <w:p w:rsidR="00000000" w:rsidDel="00000000" w:rsidP="00000000" w:rsidRDefault="00000000" w:rsidRPr="00000000" w14:paraId="00000D2B">
      <w:pPr>
        <w:spacing w:after="3" w:line="269" w:lineRule="auto"/>
        <w:ind w:left="503" w:right="1341" w:hanging="10"/>
        <w:rPr/>
      </w:pPr>
      <w:r w:rsidDel="00000000" w:rsidR="00000000" w:rsidRPr="00000000">
        <w:rPr>
          <w:rFonts w:ascii="Arial" w:cs="Arial" w:eastAsia="Arial" w:hAnsi="Arial"/>
          <w:sz w:val="13"/>
          <w:szCs w:val="13"/>
          <w:rtl w:val="0"/>
        </w:rPr>
        <w:t xml:space="preserve">Transfer size: 32-bits Burst type: wrapping</w:t>
      </w:r>
      <w:r w:rsidDel="00000000" w:rsidR="00000000" w:rsidRPr="00000000">
        <w:rPr>
          <w:rtl w:val="0"/>
        </w:rPr>
      </w:r>
    </w:p>
    <w:p w:rsidR="00000000" w:rsidDel="00000000" w:rsidP="00000000" w:rsidRDefault="00000000" w:rsidRPr="00000000" w14:paraId="00000D2C">
      <w:pPr>
        <w:spacing w:after="3" w:line="269" w:lineRule="auto"/>
        <w:ind w:left="2454" w:hanging="10"/>
        <w:rPr/>
      </w:pPr>
      <w:r w:rsidDel="00000000" w:rsidR="00000000" w:rsidRPr="00000000">
        <w:rPr>
          <w:rFonts w:ascii="Arial" w:cs="Arial" w:eastAsia="Arial" w:hAnsi="Arial"/>
          <w:sz w:val="13"/>
          <w:szCs w:val="13"/>
          <w:rtl w:val="0"/>
        </w:rPr>
        <w:t xml:space="preserve">3rd transfer</w:t>
      </w:r>
      <w:r w:rsidDel="00000000" w:rsidR="00000000" w:rsidRPr="00000000">
        <w:rPr>
          <w:rtl w:val="0"/>
        </w:rPr>
      </w:r>
    </w:p>
    <w:p w:rsidR="00000000" w:rsidDel="00000000" w:rsidP="00000000" w:rsidRDefault="00000000" w:rsidRPr="00000000" w14:paraId="00000D2D">
      <w:pPr>
        <w:spacing w:after="142" w:line="269" w:lineRule="auto"/>
        <w:ind w:left="412" w:right="1341" w:hanging="10"/>
        <w:rPr/>
      </w:pPr>
      <w:r w:rsidDel="00000000" w:rsidR="00000000" w:rsidRPr="00000000">
        <w:rPr>
          <w:rFonts w:ascii="Arial" w:cs="Arial" w:eastAsia="Arial" w:hAnsi="Arial"/>
          <w:sz w:val="13"/>
          <w:szCs w:val="13"/>
          <w:rtl w:val="0"/>
        </w:rPr>
        <w:t xml:space="preserve">Burst length: 4 transfers</w:t>
      </w:r>
      <w:r w:rsidDel="00000000" w:rsidR="00000000" w:rsidRPr="00000000">
        <w:rPr>
          <w:rtl w:val="0"/>
        </w:rPr>
      </w:r>
    </w:p>
    <w:p w:rsidR="00000000" w:rsidDel="00000000" w:rsidP="00000000" w:rsidRDefault="00000000" w:rsidRPr="00000000" w14:paraId="00000D2E">
      <w:pPr>
        <w:spacing w:after="3" w:line="269" w:lineRule="auto"/>
        <w:ind w:left="2454" w:hanging="10"/>
        <w:rPr/>
      </w:pPr>
      <w:r w:rsidDel="00000000" w:rsidR="00000000" w:rsidRPr="00000000">
        <w:rPr>
          <w:rFonts w:ascii="Arial" w:cs="Arial" w:eastAsia="Arial" w:hAnsi="Arial"/>
          <w:sz w:val="13"/>
          <w:szCs w:val="13"/>
          <w:rtl w:val="0"/>
        </w:rPr>
        <w:t xml:space="preserve">4th transfer</w:t>
      </w:r>
      <w:r w:rsidDel="00000000" w:rsidR="00000000" w:rsidRPr="00000000">
        <w:rPr>
          <w:rtl w:val="0"/>
        </w:rPr>
      </w:r>
    </w:p>
    <w:p w:rsidR="00000000" w:rsidDel="00000000" w:rsidP="00000000" w:rsidRDefault="00000000" w:rsidRPr="00000000" w14:paraId="00000D2F">
      <w:pPr>
        <w:spacing w:after="39" w:line="259" w:lineRule="auto"/>
        <w:ind w:left="2405" w:firstLine="0"/>
        <w:rPr/>
      </w:pPr>
      <w:r w:rsidDel="00000000" w:rsidR="00000000" w:rsidRPr="00000000">
        <w:rPr>
          <w:sz w:val="22"/>
          <w:szCs w:val="22"/>
        </w:rPr>
        <mc:AlternateContent>
          <mc:Choice Requires="wpg">
            <w:drawing>
              <wp:inline distB="0" distT="0" distL="0" distR="0">
                <wp:extent cx="4041798" cy="168200"/>
                <wp:effectExtent b="0" l="0" r="0" t="0"/>
                <wp:docPr id="623072" name=""/>
                <a:graphic>
                  <a:graphicData uri="http://schemas.microsoft.com/office/word/2010/wordprocessingGroup">
                    <wpg:wgp>
                      <wpg:cNvGrpSpPr/>
                      <wpg:grpSpPr>
                        <a:xfrm>
                          <a:off x="3320325" y="3695900"/>
                          <a:ext cx="4041798" cy="168200"/>
                          <a:chOff x="3320325" y="3695900"/>
                          <a:chExt cx="4051350" cy="174950"/>
                        </a:xfrm>
                      </wpg:grpSpPr>
                      <wpg:grpSp>
                        <wpg:cNvGrpSpPr/>
                        <wpg:grpSpPr>
                          <a:xfrm>
                            <a:off x="3325101" y="3695900"/>
                            <a:ext cx="4041798" cy="168200"/>
                            <a:chOff x="0" y="0"/>
                            <a:chExt cx="4041798" cy="168200"/>
                          </a:xfrm>
                        </wpg:grpSpPr>
                        <wps:wsp>
                          <wps:cNvSpPr/>
                          <wps:cNvPr id="3" name="Shape 3"/>
                          <wps:spPr>
                            <a:xfrm>
                              <a:off x="0" y="0"/>
                              <a:ext cx="4041775" cy="16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9" name="Shape 799"/>
                          <wps:spPr>
                            <a:xfrm>
                              <a:off x="0" y="0"/>
                              <a:ext cx="4041798" cy="168200"/>
                            </a:xfrm>
                            <a:custGeom>
                              <a:rect b="b" l="l" r="r" t="t"/>
                              <a:pathLst>
                                <a:path extrusionOk="0" h="168200" w="4041798">
                                  <a:moveTo>
                                    <a:pt x="0" y="0"/>
                                  </a:moveTo>
                                  <a:lnTo>
                                    <a:pt x="0" y="84646"/>
                                  </a:lnTo>
                                  <a:lnTo>
                                    <a:pt x="42334" y="125855"/>
                                  </a:lnTo>
                                  <a:lnTo>
                                    <a:pt x="1978576" y="125855"/>
                                  </a:lnTo>
                                  <a:lnTo>
                                    <a:pt x="2020921" y="168200"/>
                                  </a:lnTo>
                                  <a:lnTo>
                                    <a:pt x="2063267" y="125855"/>
                                  </a:lnTo>
                                  <a:lnTo>
                                    <a:pt x="4000589" y="125855"/>
                                  </a:lnTo>
                                  <a:lnTo>
                                    <a:pt x="4041798" y="84646"/>
                                  </a:lnTo>
                                  <a:lnTo>
                                    <a:pt x="40417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041798" cy="168200"/>
                <wp:effectExtent b="0" l="0" r="0" t="0"/>
                <wp:docPr id="623072"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4041798" cy="16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30">
      <w:pPr>
        <w:spacing w:after="299" w:line="259" w:lineRule="auto"/>
        <w:ind w:left="1061" w:firstLine="0"/>
        <w:jc w:val="center"/>
        <w:rPr/>
      </w:pPr>
      <w:r w:rsidDel="00000000" w:rsidR="00000000" w:rsidRPr="00000000">
        <w:rPr>
          <w:rFonts w:ascii="Arial" w:cs="Arial" w:eastAsia="Arial" w:hAnsi="Arial"/>
          <w:sz w:val="13"/>
          <w:szCs w:val="13"/>
          <w:rtl w:val="0"/>
        </w:rPr>
        <w:t xml:space="preserve">WDATA[63:0]</w:t>
      </w:r>
      <w:r w:rsidDel="00000000" w:rsidR="00000000" w:rsidRPr="00000000">
        <w:rPr>
          <w:rtl w:val="0"/>
        </w:rPr>
      </w:r>
    </w:p>
    <w:p w:rsidR="00000000" w:rsidDel="00000000" w:rsidP="00000000" w:rsidRDefault="00000000" w:rsidRPr="00000000" w14:paraId="00000D31">
      <w:pPr>
        <w:spacing w:after="3" w:line="265" w:lineRule="auto"/>
        <w:ind w:left="10" w:right="20" w:hanging="10"/>
        <w:jc w:val="right"/>
        <w:rPr/>
        <w:sectPr>
          <w:headerReference r:id="rId100" w:type="default"/>
          <w:headerReference r:id="rId101" w:type="first"/>
          <w:headerReference r:id="rId102" w:type="even"/>
          <w:footerReference r:id="rId103" w:type="default"/>
          <w:footerReference r:id="rId104" w:type="first"/>
          <w:footerReference r:id="rId105" w:type="even"/>
          <w:type w:val="nextPage"/>
          <w:pgSz w:h="16838" w:w="11906" w:orient="portrait"/>
          <w:pgMar w:bottom="1708" w:top="2071" w:left="1080" w:right="713" w:header="1392" w:footer="864"/>
        </w:sectPr>
      </w:pPr>
      <w:r w:rsidDel="00000000" w:rsidR="00000000" w:rsidRPr="00000000">
        <w:rPr>
          <w:b w:val="1"/>
          <w:bCs w:val="1"/>
          <w:sz w:val="19"/>
          <w:szCs w:val="19"/>
          <w:rtl w:val="0"/>
        </w:rPr>
        <w:t xml:space="preserve">Figure A4.8: Aligned wrapping transfers on a 64-bit channel</w:t>
      </w:r>
      <w:r w:rsidDel="00000000" w:rsidR="00000000" w:rsidRPr="00000000">
        <w:rPr>
          <w:rtl w:val="0"/>
        </w:rPr>
      </w:r>
    </w:p>
    <w:p w:rsidR="00000000" w:rsidDel="00000000" w:rsidP="00000000" w:rsidRDefault="00000000" w:rsidRPr="00000000" w14:paraId="00000D32">
      <w:pPr>
        <w:pStyle w:val="Heading6"/>
        <w:ind w:left="22" w:firstLine="27"/>
        <w:rPr/>
      </w:pPr>
      <w:r w:rsidDel="00000000" w:rsidR="00000000" w:rsidRPr="00000000">
        <w:rPr>
          <w:rtl w:val="0"/>
        </w:rPr>
        <w:t xml:space="preserve">A4.3 Transaction response</w:t>
      </w:r>
    </w:p>
    <w:p w:rsidR="00000000" w:rsidDel="00000000" w:rsidP="00000000" w:rsidRDefault="00000000" w:rsidRPr="00000000" w14:paraId="00000D33">
      <w:pPr>
        <w:spacing w:after="110" w:lineRule="auto"/>
        <w:ind w:left="1126" w:right="8" w:firstLine="159.00000000000006"/>
        <w:rPr/>
      </w:pPr>
      <w:r w:rsidDel="00000000" w:rsidR="00000000" w:rsidRPr="00000000">
        <w:rPr>
          <w:rtl w:val="0"/>
        </w:rPr>
        <w:t xml:space="preserve">Every AXI transaction includes one or more response transfers sent by the Subordinate to indicate the result of the transaction.</w:t>
      </w:r>
    </w:p>
    <w:p w:rsidR="00000000" w:rsidDel="00000000" w:rsidP="00000000" w:rsidRDefault="00000000" w:rsidRPr="00000000" w14:paraId="00000D34">
      <w:pPr>
        <w:spacing w:after="106" w:lineRule="auto"/>
        <w:ind w:left="1126" w:right="8" w:firstLine="159.00000000000006"/>
        <w:rPr/>
      </w:pPr>
      <w:r w:rsidDel="00000000" w:rsidR="00000000" w:rsidRPr="00000000">
        <w:rPr>
          <w:rtl w:val="0"/>
        </w:rPr>
        <w:t xml:space="preserve">Transactions on the write channels have one or more write responses.</w:t>
      </w:r>
    </w:p>
    <w:p w:rsidR="00000000" w:rsidDel="00000000" w:rsidP="00000000" w:rsidRDefault="00000000" w:rsidRPr="00000000" w14:paraId="00000D35">
      <w:pPr>
        <w:ind w:left="1126" w:right="8" w:firstLine="159.00000000000006"/>
        <w:rPr/>
      </w:pPr>
      <w:r w:rsidDel="00000000" w:rsidR="00000000" w:rsidRPr="00000000">
        <w:rPr>
          <w:rtl w:val="0"/>
        </w:rPr>
        <w:t xml:space="preserve">Transactions on the read channels have one or more read responses.</w:t>
      </w:r>
    </w:p>
    <w:p w:rsidR="00000000" w:rsidDel="00000000" w:rsidP="00000000" w:rsidRDefault="00000000" w:rsidRPr="00000000" w14:paraId="00000D36">
      <w:pPr>
        <w:spacing w:after="412" w:lineRule="auto"/>
        <w:ind w:left="1126" w:right="8" w:firstLine="159.00000000000006"/>
        <w:rPr/>
      </w:pPr>
      <w:r w:rsidDel="00000000" w:rsidR="00000000" w:rsidRPr="00000000">
        <w:rPr>
          <w:rtl w:val="0"/>
        </w:rPr>
        <w:t xml:space="preserve">Atomic transactions have write and read responses, see </w:t>
      </w:r>
      <w:r w:rsidDel="00000000" w:rsidR="00000000" w:rsidRPr="00000000">
        <w:rPr>
          <w:color w:val="0000ff"/>
          <w:rtl w:val="0"/>
        </w:rPr>
        <w:t xml:space="preserve">A7.4 </w:t>
      </w:r>
      <w:r w:rsidDel="00000000" w:rsidR="00000000" w:rsidRPr="00000000">
        <w:rPr>
          <w:i w:val="1"/>
          <w:iCs w:val="1"/>
          <w:color w:val="0000ff"/>
          <w:rtl w:val="0"/>
        </w:rPr>
        <w:t xml:space="preserve">Atomic transactions</w:t>
      </w:r>
      <w:r w:rsidDel="00000000" w:rsidR="00000000" w:rsidRPr="00000000">
        <w:rPr>
          <w:rtl w:val="0"/>
        </w:rPr>
        <w:t xml:space="preserve">.</w:t>
      </w:r>
    </w:p>
    <w:p w:rsidR="00000000" w:rsidDel="00000000" w:rsidP="00000000" w:rsidRDefault="00000000" w:rsidRPr="00000000" w14:paraId="00000D3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8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A4.3.1</w:t>
        <w:tab/>
        <w:t xml:space="preserve">Write response</w:t>
      </w:r>
    </w:p>
    <w:p w:rsidR="00000000" w:rsidDel="00000000" w:rsidP="00000000" w:rsidRDefault="00000000" w:rsidRPr="00000000" w14:paraId="00000D38">
      <w:pPr>
        <w:spacing w:after="238" w:line="297" w:lineRule="auto"/>
        <w:ind w:left="1126" w:right="8" w:firstLine="159.00000000000006"/>
        <w:rPr/>
      </w:pPr>
      <w:r w:rsidDel="00000000" w:rsidR="00000000" w:rsidRPr="00000000">
        <w:rPr>
          <w:rtl w:val="0"/>
        </w:rPr>
        <w:t xml:space="preserve">Write responses are transported using the BRESP signal on the write response channel. All transactions on the write channels have one Completion response which indicates the result of the transaction. Some transactions also have a second write response, for example to indicate Persistence, see </w:t>
      </w:r>
      <w:r w:rsidDel="00000000" w:rsidR="00000000" w:rsidRPr="00000000">
        <w:rPr>
          <w:color w:val="0000ff"/>
          <w:rtl w:val="0"/>
        </w:rPr>
        <w:t xml:space="preserve">A10.8.4 </w:t>
      </w:r>
      <w:r w:rsidDel="00000000" w:rsidR="00000000" w:rsidRPr="00000000">
        <w:rPr>
          <w:i w:val="1"/>
          <w:iCs w:val="1"/>
          <w:color w:val="0000ff"/>
          <w:rtl w:val="0"/>
        </w:rPr>
        <w:t xml:space="preserve">PCMO response on the B channel</w:t>
      </w:r>
      <w:r w:rsidDel="00000000" w:rsidR="00000000" w:rsidRPr="00000000">
        <w:rPr>
          <w:rtl w:val="0"/>
        </w:rPr>
        <w:t xml:space="preserve">. The BRESP and BCOMP signals are used to send write responses.</w:t>
      </w:r>
    </w:p>
    <w:p w:rsidR="00000000" w:rsidDel="00000000" w:rsidP="00000000" w:rsidRDefault="00000000" w:rsidRPr="00000000" w14:paraId="00000D39">
      <w:pPr>
        <w:spacing w:after="3" w:line="265" w:lineRule="auto"/>
        <w:ind w:left="10" w:right="20" w:hanging="10"/>
        <w:jc w:val="right"/>
        <w:rPr/>
      </w:pPr>
      <w:r w:rsidDel="00000000" w:rsidR="00000000" w:rsidRPr="00000000">
        <w:rPr>
          <w:b w:val="1"/>
          <w:bCs w:val="1"/>
          <w:sz w:val="19"/>
          <w:szCs w:val="19"/>
          <w:rtl w:val="0"/>
        </w:rPr>
        <w:t xml:space="preserve">Table A4.19: BRESP and BCOMP signals</w:t>
      </w:r>
      <w:r w:rsidDel="00000000" w:rsidR="00000000" w:rsidRPr="00000000">
        <w:rPr>
          <w:rtl w:val="0"/>
        </w:rPr>
      </w:r>
    </w:p>
    <w:tbl>
      <w:tblPr>
        <w:tblStyle w:val="Table61"/>
        <w:tblW w:w="8129.000000000001" w:type="dxa"/>
        <w:jc w:val="left"/>
        <w:tblInd w:w="1977.0" w:type="dxa"/>
        <w:tblLayout w:type="fixed"/>
        <w:tblLook w:val="0400"/>
      </w:tblPr>
      <w:tblGrid>
        <w:gridCol w:w="1056"/>
        <w:gridCol w:w="1605"/>
        <w:gridCol w:w="1372"/>
        <w:gridCol w:w="4096"/>
        <w:tblGridChange w:id="0">
          <w:tblGrid>
            <w:gridCol w:w="1056"/>
            <w:gridCol w:w="1605"/>
            <w:gridCol w:w="1372"/>
            <w:gridCol w:w="4096"/>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A">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B">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C">
            <w:pPr>
              <w:spacing w:after="0" w:line="259" w:lineRule="auto"/>
              <w:ind w:left="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D">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E">
            <w:pPr>
              <w:spacing w:after="0" w:line="259" w:lineRule="auto"/>
              <w:ind w:left="120" w:firstLine="0"/>
              <w:rPr/>
            </w:pPr>
            <w:r w:rsidDel="00000000" w:rsidR="00000000" w:rsidRPr="00000000">
              <w:rPr>
                <w:rtl w:val="0"/>
              </w:rPr>
              <w:t xml:space="preserve">BRESP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3F">
            <w:pPr>
              <w:spacing w:after="0" w:line="259" w:lineRule="auto"/>
              <w:ind w:left="0" w:firstLine="0"/>
              <w:rPr/>
            </w:pPr>
            <w:r w:rsidDel="00000000" w:rsidR="00000000" w:rsidRPr="00000000">
              <w:rPr>
                <w:rtl w:val="0"/>
              </w:rPr>
              <w:t xml:space="preserve">BRESP_WIDTH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0">
            <w:pPr>
              <w:spacing w:after="0" w:line="259" w:lineRule="auto"/>
              <w:ind w:left="7" w:firstLine="0"/>
              <w:rPr/>
            </w:pPr>
            <w:r w:rsidDel="00000000" w:rsidR="00000000" w:rsidRPr="00000000">
              <w:rPr>
                <w:rtl w:val="0"/>
              </w:rPr>
              <w:t xml:space="preserve">0b000</w:t>
            </w:r>
          </w:p>
          <w:p w:rsidR="00000000" w:rsidDel="00000000" w:rsidP="00000000" w:rsidRDefault="00000000" w:rsidRPr="00000000" w14:paraId="00000D41">
            <w:pPr>
              <w:spacing w:after="0" w:line="259" w:lineRule="auto"/>
              <w:ind w:left="0" w:firstLine="0"/>
              <w:rPr/>
            </w:pPr>
            <w:r w:rsidDel="00000000" w:rsidR="00000000" w:rsidRPr="00000000">
              <w:rPr>
                <w:rtl w:val="0"/>
              </w:rPr>
              <w:t xml:space="preserve">(OKAY)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2">
            <w:pPr>
              <w:spacing w:after="0" w:line="259" w:lineRule="auto"/>
              <w:ind w:left="0" w:firstLine="7"/>
              <w:rPr/>
            </w:pPr>
            <w:r w:rsidDel="00000000" w:rsidR="00000000" w:rsidRPr="00000000">
              <w:rPr>
                <w:rtl w:val="0"/>
              </w:rPr>
              <w:t xml:space="preserve">Indicates the result of a transaction that uses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3">
            <w:pPr>
              <w:spacing w:after="0" w:line="259" w:lineRule="auto"/>
              <w:ind w:left="120" w:firstLine="0"/>
              <w:rPr/>
            </w:pPr>
            <w:r w:rsidDel="00000000" w:rsidR="00000000" w:rsidRPr="00000000">
              <w:rPr>
                <w:rtl w:val="0"/>
              </w:rPr>
              <w:t xml:space="preserve">BCOMP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4">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5">
            <w:pPr>
              <w:spacing w:after="0" w:line="259" w:lineRule="auto"/>
              <w:ind w:left="7"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6">
            <w:pPr>
              <w:spacing w:after="0" w:line="259" w:lineRule="auto"/>
              <w:ind w:left="7" w:firstLine="0"/>
              <w:rPr/>
            </w:pPr>
            <w:r w:rsidDel="00000000" w:rsidR="00000000" w:rsidRPr="00000000">
              <w:rPr>
                <w:rtl w:val="0"/>
              </w:rPr>
              <w:t xml:space="preserve">Asserted HIGH to indicate a Completion response.</w:t>
            </w:r>
          </w:p>
        </w:tc>
      </w:tr>
    </w:tbl>
    <w:p w:rsidR="00000000" w:rsidDel="00000000" w:rsidP="00000000" w:rsidRDefault="00000000" w:rsidRPr="00000000" w14:paraId="00000D47">
      <w:pPr>
        <w:spacing w:after="286" w:lineRule="auto"/>
        <w:ind w:left="1126" w:right="8" w:firstLine="159.00000000000006"/>
        <w:rPr/>
      </w:pPr>
      <w:r w:rsidDel="00000000" w:rsidR="00000000" w:rsidRPr="00000000">
        <w:rPr>
          <w:rtl w:val="0"/>
        </w:rPr>
        <w:t xml:space="preserve">The BRESP_WIDTH property is defined in </w:t>
      </w:r>
      <w:r w:rsidDel="00000000" w:rsidR="00000000" w:rsidRPr="00000000">
        <w:rPr>
          <w:color w:val="0000ff"/>
          <w:rtl w:val="0"/>
        </w:rPr>
        <w:t xml:space="preserve">Table A4.20</w:t>
      </w:r>
      <w:r w:rsidDel="00000000" w:rsidR="00000000" w:rsidRPr="00000000">
        <w:rPr>
          <w:rtl w:val="0"/>
        </w:rPr>
        <w:t xml:space="preserve">.</w:t>
      </w:r>
    </w:p>
    <w:p w:rsidR="00000000" w:rsidDel="00000000" w:rsidP="00000000" w:rsidRDefault="00000000" w:rsidRPr="00000000" w14:paraId="00000D48">
      <w:pPr>
        <w:spacing w:after="3" w:line="265" w:lineRule="auto"/>
        <w:ind w:left="10" w:right="20" w:hanging="10"/>
        <w:jc w:val="right"/>
        <w:rPr/>
      </w:pPr>
      <w:r w:rsidDel="00000000" w:rsidR="00000000" w:rsidRPr="00000000">
        <w:rPr>
          <w:b w:val="1"/>
          <w:bCs w:val="1"/>
          <w:sz w:val="19"/>
          <w:szCs w:val="19"/>
          <w:rtl w:val="0"/>
        </w:rPr>
        <w:t xml:space="preserve">Table A4.20: BRESP_WIDTH property</w:t>
      </w:r>
      <w:r w:rsidDel="00000000" w:rsidR="00000000" w:rsidRPr="00000000">
        <w:rPr>
          <w:rtl w:val="0"/>
        </w:rPr>
      </w:r>
    </w:p>
    <w:tbl>
      <w:tblPr>
        <w:tblStyle w:val="Table62"/>
        <w:tblW w:w="7485.999999999999" w:type="dxa"/>
        <w:jc w:val="left"/>
        <w:tblInd w:w="2620.0" w:type="dxa"/>
        <w:tblLayout w:type="fixed"/>
        <w:tblLook w:val="0400"/>
      </w:tblPr>
      <w:tblGrid>
        <w:gridCol w:w="1731"/>
        <w:gridCol w:w="796"/>
        <w:gridCol w:w="861"/>
        <w:gridCol w:w="4098"/>
        <w:tblGridChange w:id="0">
          <w:tblGrid>
            <w:gridCol w:w="1731"/>
            <w:gridCol w:w="796"/>
            <w:gridCol w:w="861"/>
            <w:gridCol w:w="409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A">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C">
            <w:pPr>
              <w:spacing w:after="0" w:line="259" w:lineRule="auto"/>
              <w:ind w:left="9"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D">
            <w:pPr>
              <w:spacing w:after="0" w:line="259" w:lineRule="auto"/>
              <w:ind w:left="120" w:firstLine="0"/>
              <w:rPr/>
            </w:pPr>
            <w:r w:rsidDel="00000000" w:rsidR="00000000" w:rsidRPr="00000000">
              <w:rPr>
                <w:rtl w:val="0"/>
              </w:rPr>
              <w:t xml:space="preserve">BRESP_WIDTH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E">
            <w:pPr>
              <w:spacing w:after="0" w:line="259" w:lineRule="auto"/>
              <w:ind w:left="3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4F">
            <w:pPr>
              <w:spacing w:after="0" w:line="259" w:lineRule="auto"/>
              <w:ind w:left="266"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50">
            <w:pPr>
              <w:spacing w:after="0" w:line="259" w:lineRule="auto"/>
              <w:ind w:left="9" w:firstLine="0"/>
              <w:rPr/>
            </w:pPr>
            <w:r w:rsidDel="00000000" w:rsidR="00000000" w:rsidRPr="00000000">
              <w:rPr>
                <w:rtl w:val="0"/>
              </w:rPr>
              <w:t xml:space="preserve">Width of BRESP in bits.</w:t>
            </w:r>
          </w:p>
          <w:p w:rsidR="00000000" w:rsidDel="00000000" w:rsidP="00000000" w:rsidRDefault="00000000" w:rsidRPr="00000000" w14:paraId="00000D51">
            <w:pPr>
              <w:spacing w:after="0" w:line="259" w:lineRule="auto"/>
              <w:ind w:left="9" w:firstLine="0"/>
              <w:rPr/>
            </w:pPr>
            <w:r w:rsidDel="00000000" w:rsidR="00000000" w:rsidRPr="00000000">
              <w:rPr>
                <w:rtl w:val="0"/>
              </w:rPr>
              <w:t xml:space="preserve">Must be 3 if:</w:t>
            </w:r>
          </w:p>
          <w:p w:rsidR="00000000" w:rsidDel="00000000" w:rsidP="00000000" w:rsidRDefault="00000000" w:rsidRPr="00000000" w14:paraId="00000D52">
            <w:pPr>
              <w:spacing w:after="0" w:line="259" w:lineRule="auto"/>
              <w:ind w:left="9" w:firstLine="0"/>
              <w:rPr/>
            </w:pPr>
            <w:r w:rsidDel="00000000" w:rsidR="00000000" w:rsidRPr="00000000">
              <w:rPr>
                <w:rtl w:val="0"/>
              </w:rPr>
              <w:t xml:space="preserve">Untranslated_Transactions = v2 OR</w:t>
            </w:r>
          </w:p>
          <w:p w:rsidR="00000000" w:rsidDel="00000000" w:rsidP="00000000" w:rsidRDefault="00000000" w:rsidRPr="00000000" w14:paraId="00000D53">
            <w:pPr>
              <w:spacing w:after="0" w:line="259" w:lineRule="auto"/>
              <w:ind w:left="9" w:firstLine="0"/>
              <w:rPr/>
            </w:pPr>
            <w:r w:rsidDel="00000000" w:rsidR="00000000" w:rsidRPr="00000000">
              <w:rPr>
                <w:rtl w:val="0"/>
              </w:rPr>
              <w:t xml:space="preserve">Untranslated_Transactions = v3 OR</w:t>
            </w:r>
          </w:p>
          <w:p w:rsidR="00000000" w:rsidDel="00000000" w:rsidP="00000000" w:rsidRDefault="00000000" w:rsidRPr="00000000" w14:paraId="00000D54">
            <w:pPr>
              <w:spacing w:after="0" w:line="259" w:lineRule="auto"/>
              <w:ind w:left="0" w:firstLine="0"/>
              <w:rPr/>
            </w:pPr>
            <w:r w:rsidDel="00000000" w:rsidR="00000000" w:rsidRPr="00000000">
              <w:rPr>
                <w:rtl w:val="0"/>
              </w:rPr>
              <w:t xml:space="preserve">WriteDeferrable_Transaction = True</w:t>
            </w:r>
          </w:p>
        </w:tc>
      </w:tr>
    </w:tbl>
    <w:p w:rsidR="00000000" w:rsidDel="00000000" w:rsidP="00000000" w:rsidRDefault="00000000" w:rsidRPr="00000000" w14:paraId="00000D55">
      <w:pPr>
        <w:ind w:left="1126" w:right="8" w:firstLine="159.00000000000006"/>
        <w:rPr/>
      </w:pPr>
      <w:r w:rsidDel="00000000" w:rsidR="00000000" w:rsidRPr="00000000">
        <w:rPr>
          <w:rtl w:val="0"/>
        </w:rPr>
        <w:t xml:space="preserve">BRESP is an optional signal. If the BRESP_WIDTH property is 0, it is not present and assumed to be </w:t>
      </w:r>
      <w:r w:rsidDel="00000000" w:rsidR="00000000" w:rsidRPr="00000000">
        <w:rPr>
          <w:sz w:val="18"/>
          <w:szCs w:val="18"/>
          <w:rtl w:val="0"/>
        </w:rPr>
        <w:t xml:space="preserve">0b000 </w:t>
      </w:r>
      <w:r w:rsidDel="00000000" w:rsidR="00000000" w:rsidRPr="00000000">
        <w:rPr>
          <w:rtl w:val="0"/>
        </w:rPr>
        <w:t xml:space="preserve">(OKAY).</w:t>
      </w:r>
    </w:p>
    <w:p w:rsidR="00000000" w:rsidDel="00000000" w:rsidP="00000000" w:rsidRDefault="00000000" w:rsidRPr="00000000" w14:paraId="00000D56">
      <w:pPr>
        <w:ind w:left="1126" w:right="8" w:firstLine="159.00000000000006"/>
        <w:rPr/>
      </w:pPr>
      <w:r w:rsidDel="00000000" w:rsidR="00000000" w:rsidRPr="00000000">
        <w:rPr>
          <w:rtl w:val="0"/>
        </w:rPr>
        <w:t xml:space="preserve">BCOMP is only present if an interface is using a feature that can have two write responses, these are:</w:t>
      </w:r>
    </w:p>
    <w:p w:rsidR="00000000" w:rsidDel="00000000" w:rsidP="00000000" w:rsidRDefault="00000000" w:rsidRPr="00000000" w14:paraId="00000D57">
      <w:pPr>
        <w:numPr>
          <w:ilvl w:val="0"/>
          <w:numId w:val="136"/>
        </w:numPr>
        <w:ind w:left="1578" w:right="4" w:hanging="169.00000000000006"/>
        <w:rPr/>
      </w:pPr>
      <w:r w:rsidDel="00000000" w:rsidR="00000000" w:rsidRPr="00000000">
        <w:rPr>
          <w:rtl w:val="0"/>
        </w:rPr>
        <w:t xml:space="preserve">Cache maintenance for Persistence, see </w:t>
      </w:r>
      <w:r w:rsidDel="00000000" w:rsidR="00000000" w:rsidRPr="00000000">
        <w:rPr>
          <w:color w:val="0000ff"/>
          <w:rtl w:val="0"/>
        </w:rPr>
        <w:t xml:space="preserve">A10.8 </w:t>
      </w:r>
      <w:r w:rsidDel="00000000" w:rsidR="00000000" w:rsidRPr="00000000">
        <w:rPr>
          <w:i w:val="1"/>
          <w:iCs w:val="1"/>
          <w:color w:val="0000ff"/>
          <w:rtl w:val="0"/>
        </w:rPr>
        <w:t xml:space="preserve">CMOs for Persistence</w:t>
      </w:r>
      <w:r w:rsidDel="00000000" w:rsidR="00000000" w:rsidRPr="00000000">
        <w:rPr>
          <w:rtl w:val="0"/>
        </w:rPr>
        <w:t xml:space="preserve">.</w:t>
      </w:r>
    </w:p>
    <w:p w:rsidR="00000000" w:rsidDel="00000000" w:rsidP="00000000" w:rsidRDefault="00000000" w:rsidRPr="00000000" w14:paraId="00000D58">
      <w:pPr>
        <w:numPr>
          <w:ilvl w:val="0"/>
          <w:numId w:val="136"/>
        </w:numPr>
        <w:spacing w:after="130" w:line="265" w:lineRule="auto"/>
        <w:ind w:left="1578" w:right="4" w:hanging="169.00000000000006"/>
        <w:rPr/>
      </w:pPr>
      <w:r w:rsidDel="00000000" w:rsidR="00000000" w:rsidRPr="00000000">
        <w:rPr>
          <w:rtl w:val="0"/>
        </w:rPr>
        <w:t xml:space="preserve">Memory Tagging, see </w:t>
      </w:r>
      <w:r w:rsidDel="00000000" w:rsidR="00000000" w:rsidRPr="00000000">
        <w:rPr>
          <w:color w:val="0000ff"/>
          <w:rtl w:val="0"/>
        </w:rPr>
        <w:t xml:space="preserve">A13.2 </w:t>
      </w:r>
      <w:r w:rsidDel="00000000" w:rsidR="00000000" w:rsidRPr="00000000">
        <w:rPr>
          <w:i w:val="1"/>
          <w:iCs w:val="1"/>
          <w:color w:val="0000ff"/>
          <w:rtl w:val="0"/>
        </w:rPr>
        <w:t xml:space="preserve">Memory Tagging Extension (MTE)</w:t>
      </w:r>
      <w:r w:rsidDel="00000000" w:rsidR="00000000" w:rsidRPr="00000000">
        <w:rPr>
          <w:rtl w:val="0"/>
        </w:rPr>
        <w:t xml:space="preserve">.</w:t>
      </w:r>
    </w:p>
    <w:p w:rsidR="00000000" w:rsidDel="00000000" w:rsidP="00000000" w:rsidRDefault="00000000" w:rsidRPr="00000000" w14:paraId="00000D59">
      <w:pPr>
        <w:ind w:left="1126" w:right="8" w:firstLine="159.00000000000006"/>
        <w:rPr/>
      </w:pPr>
      <w:r w:rsidDel="00000000" w:rsidR="00000000" w:rsidRPr="00000000">
        <w:rPr>
          <w:rtl w:val="0"/>
        </w:rPr>
        <w:t xml:space="preserve">If BCOMP is present, it must be asserted for one response transfer of every transaction on the write channels.</w:t>
      </w:r>
    </w:p>
    <w:p w:rsidR="00000000" w:rsidDel="00000000" w:rsidP="00000000" w:rsidRDefault="00000000" w:rsidRPr="00000000" w14:paraId="00000D5A">
      <w:pPr>
        <w:ind w:left="1126" w:right="8" w:firstLine="159.00000000000006"/>
        <w:rPr/>
      </w:pPr>
      <w:r w:rsidDel="00000000" w:rsidR="00000000" w:rsidRPr="00000000">
        <w:rPr>
          <w:rtl w:val="0"/>
        </w:rPr>
        <w:t xml:space="preserve">The BRESP encodings are shown in </w:t>
      </w:r>
      <w:r w:rsidDel="00000000" w:rsidR="00000000" w:rsidRPr="00000000">
        <w:rPr>
          <w:color w:val="0000ff"/>
          <w:rtl w:val="0"/>
        </w:rPr>
        <w:t xml:space="preserve">Table A4.21</w:t>
      </w:r>
      <w:r w:rsidDel="00000000" w:rsidR="00000000" w:rsidRPr="00000000">
        <w:rPr>
          <w:rtl w:val="0"/>
        </w:rPr>
        <w:t xml:space="preserve">.</w:t>
      </w:r>
    </w:p>
    <w:p w:rsidR="00000000" w:rsidDel="00000000" w:rsidP="00000000" w:rsidRDefault="00000000" w:rsidRPr="00000000" w14:paraId="00000D5B">
      <w:pPr>
        <w:spacing w:after="3" w:line="265" w:lineRule="auto"/>
        <w:ind w:left="10" w:right="20" w:hanging="10"/>
        <w:jc w:val="right"/>
        <w:rPr/>
      </w:pPr>
      <w:r w:rsidDel="00000000" w:rsidR="00000000" w:rsidRPr="00000000">
        <w:rPr>
          <w:b w:val="1"/>
          <w:bCs w:val="1"/>
          <w:sz w:val="19"/>
          <w:szCs w:val="19"/>
          <w:rtl w:val="0"/>
        </w:rPr>
        <w:t xml:space="preserve">Table A4.21: BRESP encodings</w:t>
      </w:r>
      <w:r w:rsidDel="00000000" w:rsidR="00000000" w:rsidRPr="00000000">
        <w:rPr>
          <w:rtl w:val="0"/>
        </w:rPr>
      </w:r>
    </w:p>
    <w:tbl>
      <w:tblPr>
        <w:tblStyle w:val="Table63"/>
        <w:tblW w:w="8445.0" w:type="dxa"/>
        <w:jc w:val="left"/>
        <w:tblInd w:w="1661.0" w:type="dxa"/>
        <w:tblLayout w:type="fixed"/>
        <w:tblLook w:val="0400"/>
      </w:tblPr>
      <w:tblGrid>
        <w:gridCol w:w="1001"/>
        <w:gridCol w:w="1646"/>
        <w:gridCol w:w="5798"/>
        <w:tblGridChange w:id="0">
          <w:tblGrid>
            <w:gridCol w:w="1001"/>
            <w:gridCol w:w="1646"/>
            <w:gridCol w:w="579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5C">
            <w:pPr>
              <w:spacing w:after="0" w:line="259" w:lineRule="auto"/>
              <w:ind w:left="120" w:firstLine="0"/>
              <w:rPr/>
            </w:pPr>
            <w:r w:rsidDel="00000000" w:rsidR="00000000" w:rsidRPr="00000000">
              <w:rPr>
                <w:rtl w:val="0"/>
              </w:rPr>
              <w:t xml:space="preserve">BRESP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5D">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5E">
            <w:pPr>
              <w:spacing w:after="0" w:line="259" w:lineRule="auto"/>
              <w:ind w:left="9" w:firstLine="0"/>
              <w:rPr/>
            </w:pPr>
            <w:r w:rsidDel="00000000" w:rsidR="00000000" w:rsidRPr="00000000">
              <w:rPr>
                <w:rtl w:val="0"/>
              </w:rPr>
              <w:t xml:space="preserve">Meaning</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5F">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0">
            <w:pPr>
              <w:spacing w:after="0" w:line="259" w:lineRule="auto"/>
              <w:ind w:left="0" w:firstLine="0"/>
              <w:rPr/>
            </w:pPr>
            <w:r w:rsidDel="00000000" w:rsidR="00000000" w:rsidRPr="00000000">
              <w:rPr>
                <w:rtl w:val="0"/>
              </w:rPr>
              <w:t xml:space="preserve">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1">
            <w:pPr>
              <w:spacing w:after="27" w:line="236" w:lineRule="auto"/>
              <w:ind w:left="9" w:firstLine="0"/>
              <w:rPr/>
            </w:pPr>
            <w:r w:rsidDel="00000000" w:rsidR="00000000" w:rsidRPr="00000000">
              <w:rPr>
                <w:rtl w:val="0"/>
              </w:rPr>
              <w:t xml:space="preserve">Non-exclusive write: The transaction was successful. If the transaction includes write data, the updated value is observable.</w:t>
            </w:r>
          </w:p>
          <w:p w:rsidR="00000000" w:rsidDel="00000000" w:rsidP="00000000" w:rsidRDefault="00000000" w:rsidRPr="00000000" w14:paraId="00000D62">
            <w:pPr>
              <w:spacing w:after="0" w:line="259" w:lineRule="auto"/>
              <w:ind w:left="9" w:firstLine="0"/>
              <w:rPr/>
            </w:pPr>
            <w:r w:rsidDel="00000000" w:rsidR="00000000" w:rsidRPr="00000000">
              <w:rPr>
                <w:color w:val="0000ff"/>
                <w:rtl w:val="0"/>
              </w:rPr>
              <w:t xml:space="preserve">Exclusive write</w:t>
            </w:r>
            <w:r w:rsidDel="00000000" w:rsidR="00000000" w:rsidRPr="00000000">
              <w:rPr>
                <w:rtl w:val="0"/>
              </w:rPr>
              <w:t xml:space="preserve">: Failed to update the location.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3">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4">
            <w:pPr>
              <w:spacing w:after="0" w:line="259" w:lineRule="auto"/>
              <w:ind w:left="0" w:firstLine="0"/>
              <w:rPr/>
            </w:pPr>
            <w:r w:rsidDel="00000000" w:rsidR="00000000" w:rsidRPr="00000000">
              <w:rPr>
                <w:rtl w:val="0"/>
              </w:rPr>
              <w:t xml:space="preserve">EXOKAY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5">
            <w:pPr>
              <w:spacing w:after="0" w:line="259" w:lineRule="auto"/>
              <w:ind w:left="9" w:firstLine="0"/>
              <w:rPr/>
            </w:pPr>
            <w:r w:rsidDel="00000000" w:rsidR="00000000" w:rsidRPr="00000000">
              <w:rPr>
                <w:color w:val="0000ff"/>
                <w:rtl w:val="0"/>
              </w:rPr>
              <w:t xml:space="preserve">Exclusive write </w:t>
            </w:r>
            <w:r w:rsidDel="00000000" w:rsidR="00000000" w:rsidRPr="00000000">
              <w:rPr>
                <w:rtl w:val="0"/>
              </w:rPr>
              <w:t xml:space="preserve">succeeded. This response is only permitted for an exclusive write.</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6">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7">
            <w:pPr>
              <w:spacing w:after="0" w:line="259" w:lineRule="auto"/>
              <w:ind w:left="0" w:firstLine="0"/>
              <w:rPr/>
            </w:pPr>
            <w:r w:rsidDel="00000000" w:rsidR="00000000" w:rsidRPr="00000000">
              <w:rPr>
                <w:rtl w:val="0"/>
              </w:rPr>
              <w:t xml:space="preserve">SLVERR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8">
            <w:pPr>
              <w:spacing w:after="0" w:line="259" w:lineRule="auto"/>
              <w:ind w:left="3" w:firstLine="5.999999999999998"/>
              <w:rPr/>
            </w:pPr>
            <w:r w:rsidDel="00000000" w:rsidR="00000000" w:rsidRPr="00000000">
              <w:rPr>
                <w:rtl w:val="0"/>
              </w:rPr>
              <w:t xml:space="preserve">The request has reached an end point but has not completed successfully. The location might not be fully updated. Typically used when there is a problem within a Subordinate such as trying to access a read-only or powered-down function.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9">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A">
            <w:pPr>
              <w:spacing w:after="0" w:line="259" w:lineRule="auto"/>
              <w:ind w:left="0" w:firstLine="0"/>
              <w:rPr/>
            </w:pPr>
            <w:r w:rsidDel="00000000" w:rsidR="00000000" w:rsidRPr="00000000">
              <w:rPr>
                <w:rtl w:val="0"/>
              </w:rPr>
              <w:t xml:space="preserve">DECERR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B">
            <w:pPr>
              <w:spacing w:after="0" w:line="259" w:lineRule="auto"/>
              <w:ind w:left="9" w:firstLine="0"/>
              <w:rPr/>
            </w:pPr>
            <w:r w:rsidDel="00000000" w:rsidR="00000000" w:rsidRPr="00000000">
              <w:rPr>
                <w:rtl w:val="0"/>
              </w:rPr>
              <w:t xml:space="preserve">The request has not reached a point where data can be written. The location might not be fully updated. Typically used when the address decodes to an invalid address.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C">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D">
            <w:pPr>
              <w:spacing w:after="0" w:line="259" w:lineRule="auto"/>
              <w:ind w:left="0" w:firstLine="0"/>
              <w:rPr/>
            </w:pPr>
            <w:r w:rsidDel="00000000" w:rsidR="00000000" w:rsidRPr="00000000">
              <w:rPr>
                <w:rtl w:val="0"/>
              </w:rPr>
              <w:t xml:space="preserve">DEFER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E">
            <w:pPr>
              <w:spacing w:after="0" w:line="259" w:lineRule="auto"/>
              <w:ind w:left="0" w:firstLine="9"/>
              <w:rPr/>
            </w:pPr>
            <w:r w:rsidDel="00000000" w:rsidR="00000000" w:rsidRPr="00000000">
              <w:rPr>
                <w:rtl w:val="0"/>
              </w:rPr>
              <w:t xml:space="preserve">Write was unsuccessful because it cannot be serviced at this time. The location is not updated. This response is only permitted for a </w:t>
            </w:r>
            <w:r w:rsidDel="00000000" w:rsidR="00000000" w:rsidRPr="00000000">
              <w:rPr>
                <w:color w:val="0000ff"/>
                <w:rtl w:val="0"/>
              </w:rPr>
              <w:t xml:space="preserve">WriteDeferrable </w:t>
            </w:r>
            <w:r w:rsidDel="00000000" w:rsidR="00000000" w:rsidRPr="00000000">
              <w:rPr>
                <w:rtl w:val="0"/>
              </w:rPr>
              <w:t xml:space="preserve">transaction.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6F">
            <w:pPr>
              <w:spacing w:after="0" w:line="259" w:lineRule="auto"/>
              <w:ind w:left="120" w:firstLine="0"/>
              <w:rPr/>
            </w:pPr>
            <w:r w:rsidDel="00000000" w:rsidR="00000000" w:rsidRPr="00000000">
              <w:rPr>
                <w:rtl w:val="0"/>
              </w:rPr>
              <w:t xml:space="preserve">0b101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0">
            <w:pPr>
              <w:spacing w:after="0" w:line="259" w:lineRule="auto"/>
              <w:ind w:left="0" w:firstLine="0"/>
              <w:rPr/>
            </w:pPr>
            <w:r w:rsidDel="00000000" w:rsidR="00000000" w:rsidRPr="00000000">
              <w:rPr>
                <w:rtl w:val="0"/>
              </w:rPr>
              <w:t xml:space="preserve">TRANSFAULT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1">
            <w:pPr>
              <w:spacing w:after="0" w:line="259" w:lineRule="auto"/>
              <w:ind w:left="9" w:firstLine="0"/>
              <w:rPr/>
            </w:pPr>
            <w:r w:rsidDel="00000000" w:rsidR="00000000" w:rsidRPr="00000000">
              <w:rPr>
                <w:rtl w:val="0"/>
              </w:rPr>
              <w:t xml:space="preserve">Write was terminated because of a translation fault which might be resolved by a </w:t>
            </w:r>
            <w:r w:rsidDel="00000000" w:rsidR="00000000" w:rsidRPr="00000000">
              <w:rPr>
                <w:color w:val="0000ff"/>
                <w:rtl w:val="0"/>
              </w:rPr>
              <w:t xml:space="preserve">PRI </w:t>
            </w:r>
            <w:r w:rsidDel="00000000" w:rsidR="00000000" w:rsidRPr="00000000">
              <w:rPr>
                <w:rtl w:val="0"/>
              </w:rPr>
              <w:t xml:space="preserve">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2">
            <w:pPr>
              <w:spacing w:after="0" w:line="259" w:lineRule="auto"/>
              <w:ind w:left="12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3">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4">
            <w:pPr>
              <w:spacing w:after="0" w:line="259" w:lineRule="auto"/>
              <w:ind w:left="9" w:firstLine="0"/>
              <w:rPr/>
            </w:pPr>
            <w:r w:rsidDel="00000000" w:rsidR="00000000" w:rsidRPr="00000000">
              <w:rPr>
                <w:rtl w:val="0"/>
              </w:rPr>
              <w:t xml:space="preserv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5">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6">
            <w:pPr>
              <w:spacing w:after="0" w:line="259" w:lineRule="auto"/>
              <w:ind w:left="0" w:firstLine="0"/>
              <w:rPr/>
            </w:pPr>
            <w:r w:rsidDel="00000000" w:rsidR="00000000" w:rsidRPr="00000000">
              <w:rPr>
                <w:rtl w:val="0"/>
              </w:rPr>
              <w:t xml:space="preserve">UNSUPPORTED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7">
            <w:pPr>
              <w:spacing w:after="0" w:line="259" w:lineRule="auto"/>
              <w:ind w:left="9" w:firstLine="0"/>
              <w:rPr/>
            </w:pPr>
            <w:r w:rsidDel="00000000" w:rsidR="00000000" w:rsidRPr="00000000">
              <w:rPr>
                <w:rtl w:val="0"/>
              </w:rPr>
              <w:t xml:space="preserve">Write was unsuccessful because the transaction type is not supported by the target. The location is not updated. This response is only permitted for a </w:t>
            </w:r>
            <w:r w:rsidDel="00000000" w:rsidR="00000000" w:rsidRPr="00000000">
              <w:rPr>
                <w:color w:val="0000ff"/>
                <w:rtl w:val="0"/>
              </w:rPr>
              <w:t xml:space="preserve">WriteDeferrable </w:t>
            </w:r>
            <w:r w:rsidDel="00000000" w:rsidR="00000000" w:rsidRPr="00000000">
              <w:rPr>
                <w:rtl w:val="0"/>
              </w:rPr>
              <w:t xml:space="preserve">transaction.</w:t>
            </w:r>
          </w:p>
        </w:tc>
      </w:tr>
    </w:tbl>
    <w:p w:rsidR="00000000" w:rsidDel="00000000" w:rsidP="00000000" w:rsidRDefault="00000000" w:rsidRPr="00000000" w14:paraId="00000D7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8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A4.3.2</w:t>
        <w:tab/>
        <w:t xml:space="preserve">Read response</w:t>
      </w:r>
    </w:p>
    <w:p w:rsidR="00000000" w:rsidDel="00000000" w:rsidP="00000000" w:rsidRDefault="00000000" w:rsidRPr="00000000" w14:paraId="00000D79">
      <w:pPr>
        <w:spacing w:after="136" w:lineRule="auto"/>
        <w:ind w:left="1073" w:right="1064" w:hanging="10"/>
        <w:jc w:val="center"/>
        <w:rPr/>
      </w:pPr>
      <w:r w:rsidDel="00000000" w:rsidR="00000000" w:rsidRPr="00000000">
        <w:rPr>
          <w:rtl w:val="0"/>
        </w:rPr>
        <w:t xml:space="preserve">The read response indicates if the read was successful and whether the data in that transfer is valid.</w:t>
      </w:r>
    </w:p>
    <w:p w:rsidR="00000000" w:rsidDel="00000000" w:rsidP="00000000" w:rsidRDefault="00000000" w:rsidRPr="00000000" w14:paraId="00000D7A">
      <w:pPr>
        <w:spacing w:after="109" w:lineRule="auto"/>
        <w:ind w:left="1126" w:right="8" w:firstLine="159.00000000000006"/>
        <w:rPr/>
      </w:pPr>
      <w:r w:rsidDel="00000000" w:rsidR="00000000" w:rsidRPr="00000000">
        <w:rPr>
          <w:rtl w:val="0"/>
        </w:rPr>
        <w:t xml:space="preserve">Read responses are transported using the RRESP signal on the read data channel. There is a read response with every read data transfer in a transaction. The response value is not required to be the same for every read data transfer in a transaction.</w:t>
      </w:r>
    </w:p>
    <w:p w:rsidR="00000000" w:rsidDel="00000000" w:rsidP="00000000" w:rsidRDefault="00000000" w:rsidRPr="00000000" w14:paraId="00000D7B">
      <w:pPr>
        <w:ind w:left="1126" w:right="8" w:firstLine="159.00000000000006"/>
        <w:rPr/>
      </w:pPr>
      <w:r w:rsidDel="00000000" w:rsidR="00000000" w:rsidRPr="00000000">
        <w:rPr>
          <w:rtl w:val="0"/>
        </w:rPr>
        <w:t xml:space="preserve">It is required that all data transfers as indicated by Length are always completed irrespective of the response. For some responses, the data in that transfer is not required to be valid.</w:t>
      </w:r>
    </w:p>
    <w:p w:rsidR="00000000" w:rsidDel="00000000" w:rsidP="00000000" w:rsidRDefault="00000000" w:rsidRPr="00000000" w14:paraId="00000D7C">
      <w:pPr>
        <w:spacing w:after="286" w:lineRule="auto"/>
        <w:ind w:left="1126" w:right="8" w:firstLine="159.00000000000006"/>
        <w:rPr/>
      </w:pPr>
      <w:r w:rsidDel="00000000" w:rsidR="00000000" w:rsidRPr="00000000">
        <w:rPr>
          <w:rtl w:val="0"/>
        </w:rPr>
        <w:t xml:space="preserve">The RRESP signal is defined in </w:t>
      </w:r>
      <w:r w:rsidDel="00000000" w:rsidR="00000000" w:rsidRPr="00000000">
        <w:rPr>
          <w:color w:val="0000ff"/>
          <w:rtl w:val="0"/>
        </w:rPr>
        <w:t xml:space="preserve">Table A4.22</w:t>
      </w:r>
      <w:r w:rsidDel="00000000" w:rsidR="00000000" w:rsidRPr="00000000">
        <w:rPr>
          <w:rtl w:val="0"/>
        </w:rPr>
        <w:t xml:space="preserve">.</w:t>
      </w:r>
    </w:p>
    <w:p w:rsidR="00000000" w:rsidDel="00000000" w:rsidP="00000000" w:rsidRDefault="00000000" w:rsidRPr="00000000" w14:paraId="00000D7D">
      <w:pPr>
        <w:spacing w:after="3" w:line="265" w:lineRule="auto"/>
        <w:ind w:left="10" w:right="20" w:hanging="10"/>
        <w:jc w:val="right"/>
        <w:rPr/>
      </w:pPr>
      <w:r w:rsidDel="00000000" w:rsidR="00000000" w:rsidRPr="00000000">
        <w:rPr>
          <w:b w:val="1"/>
          <w:bCs w:val="1"/>
          <w:sz w:val="19"/>
          <w:szCs w:val="19"/>
          <w:rtl w:val="0"/>
        </w:rPr>
        <w:t xml:space="preserve">Table A4.22: RRESP signal</w:t>
      </w:r>
      <w:r w:rsidDel="00000000" w:rsidR="00000000" w:rsidRPr="00000000">
        <w:rPr>
          <w:rtl w:val="0"/>
        </w:rPr>
      </w:r>
    </w:p>
    <w:tbl>
      <w:tblPr>
        <w:tblStyle w:val="Table64"/>
        <w:tblW w:w="8041.0" w:type="dxa"/>
        <w:jc w:val="left"/>
        <w:tblInd w:w="2065.0" w:type="dxa"/>
        <w:tblLayout w:type="fixed"/>
        <w:tblLook w:val="0400"/>
      </w:tblPr>
      <w:tblGrid>
        <w:gridCol w:w="968"/>
        <w:gridCol w:w="1605"/>
        <w:gridCol w:w="1380"/>
        <w:gridCol w:w="4088"/>
        <w:tblGridChange w:id="0">
          <w:tblGrid>
            <w:gridCol w:w="968"/>
            <w:gridCol w:w="1605"/>
            <w:gridCol w:w="138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E">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7F">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0">
            <w:pPr>
              <w:spacing w:after="0" w:line="259" w:lineRule="auto"/>
              <w:ind w:left="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1">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2">
            <w:pPr>
              <w:spacing w:after="0" w:line="259" w:lineRule="auto"/>
              <w:ind w:left="120" w:firstLine="0"/>
              <w:rPr/>
            </w:pPr>
            <w:r w:rsidDel="00000000" w:rsidR="00000000" w:rsidRPr="00000000">
              <w:rPr>
                <w:rtl w:val="0"/>
              </w:rPr>
              <w:t xml:space="preserve">RRESP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3">
            <w:pPr>
              <w:spacing w:after="0" w:line="259" w:lineRule="auto"/>
              <w:ind w:left="0" w:firstLine="0"/>
              <w:rPr/>
            </w:pPr>
            <w:r w:rsidDel="00000000" w:rsidR="00000000" w:rsidRPr="00000000">
              <w:rPr>
                <w:rtl w:val="0"/>
              </w:rPr>
              <w:t xml:space="preserve">RRESP_WIDTH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4">
            <w:pPr>
              <w:spacing w:after="0" w:line="259" w:lineRule="auto"/>
              <w:ind w:left="7" w:firstLine="0"/>
              <w:rPr/>
            </w:pPr>
            <w:r w:rsidDel="00000000" w:rsidR="00000000" w:rsidRPr="00000000">
              <w:rPr>
                <w:rtl w:val="0"/>
              </w:rPr>
              <w:t xml:space="preserve">0b000</w:t>
            </w:r>
          </w:p>
          <w:p w:rsidR="00000000" w:rsidDel="00000000" w:rsidP="00000000" w:rsidRDefault="00000000" w:rsidRPr="00000000" w14:paraId="00000D85">
            <w:pPr>
              <w:spacing w:after="0" w:line="259" w:lineRule="auto"/>
              <w:ind w:left="0" w:firstLine="0"/>
              <w:rPr/>
            </w:pPr>
            <w:r w:rsidDel="00000000" w:rsidR="00000000" w:rsidRPr="00000000">
              <w:rPr>
                <w:rtl w:val="0"/>
              </w:rPr>
              <w:t xml:space="preserve">(OKAY)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6">
            <w:pPr>
              <w:spacing w:after="0" w:line="259" w:lineRule="auto"/>
              <w:ind w:left="0" w:firstLine="0"/>
              <w:rPr/>
            </w:pPr>
            <w:r w:rsidDel="00000000" w:rsidR="00000000" w:rsidRPr="00000000">
              <w:rPr>
                <w:rtl w:val="0"/>
              </w:rPr>
              <w:t xml:space="preserve">Response for transactions on the read channels. Must be valid when RVALID is asserted.</w:t>
            </w:r>
          </w:p>
        </w:tc>
      </w:tr>
    </w:tbl>
    <w:p w:rsidR="00000000" w:rsidDel="00000000" w:rsidP="00000000" w:rsidRDefault="00000000" w:rsidRPr="00000000" w14:paraId="00000D87">
      <w:pPr>
        <w:spacing w:after="286" w:lineRule="auto"/>
        <w:ind w:left="1126" w:right="8" w:firstLine="159.00000000000006"/>
        <w:rPr/>
      </w:pPr>
      <w:r w:rsidDel="00000000" w:rsidR="00000000" w:rsidRPr="00000000">
        <w:rPr>
          <w:rtl w:val="0"/>
        </w:rPr>
        <w:t xml:space="preserve">The RRESP_WIDTH property is defined in </w:t>
      </w:r>
      <w:r w:rsidDel="00000000" w:rsidR="00000000" w:rsidRPr="00000000">
        <w:rPr>
          <w:color w:val="0000ff"/>
          <w:rtl w:val="0"/>
        </w:rPr>
        <w:t xml:space="preserve">Table A4.23</w:t>
      </w:r>
      <w:r w:rsidDel="00000000" w:rsidR="00000000" w:rsidRPr="00000000">
        <w:rPr>
          <w:rtl w:val="0"/>
        </w:rPr>
        <w:t xml:space="preserve">.</w:t>
      </w:r>
    </w:p>
    <w:p w:rsidR="00000000" w:rsidDel="00000000" w:rsidP="00000000" w:rsidRDefault="00000000" w:rsidRPr="00000000" w14:paraId="00000D88">
      <w:pPr>
        <w:spacing w:after="3" w:line="265" w:lineRule="auto"/>
        <w:ind w:left="10" w:right="20" w:hanging="10"/>
        <w:jc w:val="right"/>
        <w:rPr/>
      </w:pPr>
      <w:r w:rsidDel="00000000" w:rsidR="00000000" w:rsidRPr="00000000">
        <w:rPr>
          <w:b w:val="1"/>
          <w:bCs w:val="1"/>
          <w:sz w:val="19"/>
          <w:szCs w:val="19"/>
          <w:rtl w:val="0"/>
        </w:rPr>
        <w:t xml:space="preserve">Table A4.23: RRESP_WIDTH property</w:t>
      </w:r>
      <w:r w:rsidDel="00000000" w:rsidR="00000000" w:rsidRPr="00000000">
        <w:rPr>
          <w:rtl w:val="0"/>
        </w:rPr>
      </w:r>
    </w:p>
    <w:tbl>
      <w:tblPr>
        <w:tblStyle w:val="Table65"/>
        <w:tblW w:w="7485.999999999999" w:type="dxa"/>
        <w:jc w:val="left"/>
        <w:tblInd w:w="2620.0" w:type="dxa"/>
        <w:tblLayout w:type="fixed"/>
        <w:tblLook w:val="0400"/>
      </w:tblPr>
      <w:tblGrid>
        <w:gridCol w:w="1731"/>
        <w:gridCol w:w="796"/>
        <w:gridCol w:w="870"/>
        <w:gridCol w:w="4089"/>
        <w:tblGridChange w:id="0">
          <w:tblGrid>
            <w:gridCol w:w="1731"/>
            <w:gridCol w:w="796"/>
            <w:gridCol w:w="870"/>
            <w:gridCol w:w="40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A">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C">
            <w:pPr>
              <w:spacing w:after="0" w:line="259" w:lineRule="auto"/>
              <w:ind w:left="0"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D">
            <w:pPr>
              <w:spacing w:after="0" w:line="259" w:lineRule="auto"/>
              <w:ind w:left="120" w:firstLine="0"/>
              <w:rPr/>
            </w:pPr>
            <w:r w:rsidDel="00000000" w:rsidR="00000000" w:rsidRPr="00000000">
              <w:rPr>
                <w:rtl w:val="0"/>
              </w:rPr>
              <w:t xml:space="preserve">RRESP_WIDTH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E">
            <w:pPr>
              <w:spacing w:after="0" w:line="259" w:lineRule="auto"/>
              <w:ind w:left="3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8F">
            <w:pPr>
              <w:spacing w:after="0" w:line="259" w:lineRule="auto"/>
              <w:ind w:left="266"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0">
            <w:pPr>
              <w:spacing w:after="0" w:line="259" w:lineRule="auto"/>
              <w:ind w:left="0" w:firstLine="0"/>
              <w:rPr/>
            </w:pPr>
            <w:r w:rsidDel="00000000" w:rsidR="00000000" w:rsidRPr="00000000">
              <w:rPr>
                <w:rtl w:val="0"/>
              </w:rPr>
              <w:t xml:space="preserve">Width of RRESP in bits.</w:t>
            </w:r>
          </w:p>
          <w:p w:rsidR="00000000" w:rsidDel="00000000" w:rsidP="00000000" w:rsidRDefault="00000000" w:rsidRPr="00000000" w14:paraId="00000D91">
            <w:pPr>
              <w:spacing w:after="0" w:line="259" w:lineRule="auto"/>
              <w:ind w:left="0" w:firstLine="0"/>
              <w:rPr/>
            </w:pPr>
            <w:r w:rsidDel="00000000" w:rsidR="00000000" w:rsidRPr="00000000">
              <w:rPr>
                <w:rtl w:val="0"/>
              </w:rPr>
              <w:t xml:space="preserve">Must be 3 if Prefetch_Transaction = True OR</w:t>
            </w:r>
          </w:p>
          <w:p w:rsidR="00000000" w:rsidDel="00000000" w:rsidP="00000000" w:rsidRDefault="00000000" w:rsidRPr="00000000" w14:paraId="00000D92">
            <w:pPr>
              <w:spacing w:after="0" w:line="259" w:lineRule="auto"/>
              <w:ind w:left="0" w:firstLine="0"/>
              <w:rPr/>
            </w:pPr>
            <w:r w:rsidDel="00000000" w:rsidR="00000000" w:rsidRPr="00000000">
              <w:rPr>
                <w:rtl w:val="0"/>
              </w:rPr>
              <w:t xml:space="preserve">Untranslated_Transactions = v2 OR</w:t>
            </w:r>
          </w:p>
          <w:p w:rsidR="00000000" w:rsidDel="00000000" w:rsidP="00000000" w:rsidRDefault="00000000" w:rsidRPr="00000000" w14:paraId="00000D93">
            <w:pPr>
              <w:spacing w:after="0" w:line="259" w:lineRule="auto"/>
              <w:ind w:left="0" w:firstLine="0"/>
              <w:rPr/>
            </w:pPr>
            <w:r w:rsidDel="00000000" w:rsidR="00000000" w:rsidRPr="00000000">
              <w:rPr>
                <w:rtl w:val="0"/>
              </w:rPr>
              <w:t xml:space="preserve">Untranslated_Transactions = v3 OR</w:t>
            </w:r>
          </w:p>
          <w:p w:rsidR="00000000" w:rsidDel="00000000" w:rsidP="00000000" w:rsidRDefault="00000000" w:rsidRPr="00000000" w14:paraId="00000D94">
            <w:pPr>
              <w:spacing w:after="0" w:line="259" w:lineRule="auto"/>
              <w:ind w:left="0" w:firstLine="0"/>
              <w:rPr/>
            </w:pPr>
            <w:r w:rsidDel="00000000" w:rsidR="00000000" w:rsidRPr="00000000">
              <w:rPr>
                <w:rtl w:val="0"/>
              </w:rPr>
              <w:t xml:space="preserve">Shareable_Cache_Support = True</w:t>
            </w:r>
          </w:p>
        </w:tc>
      </w:tr>
    </w:tbl>
    <w:p w:rsidR="00000000" w:rsidDel="00000000" w:rsidP="00000000" w:rsidRDefault="00000000" w:rsidRPr="00000000" w14:paraId="00000D95">
      <w:pPr>
        <w:ind w:left="1126" w:right="8" w:firstLine="159.00000000000006"/>
        <w:rPr/>
      </w:pPr>
      <w:r w:rsidDel="00000000" w:rsidR="00000000" w:rsidRPr="00000000">
        <w:rPr>
          <w:rtl w:val="0"/>
        </w:rPr>
        <w:t xml:space="preserve">RRESP is an optional signal. If the RRESP_WIDTH property is 0, it is not present and assumed to be </w:t>
      </w:r>
      <w:r w:rsidDel="00000000" w:rsidR="00000000" w:rsidRPr="00000000">
        <w:rPr>
          <w:sz w:val="18"/>
          <w:szCs w:val="18"/>
          <w:rtl w:val="0"/>
        </w:rPr>
        <w:t xml:space="preserve">0b000 </w:t>
      </w:r>
      <w:r w:rsidDel="00000000" w:rsidR="00000000" w:rsidRPr="00000000">
        <w:rPr>
          <w:rtl w:val="0"/>
        </w:rPr>
        <w:t xml:space="preserve">(OKAY).</w:t>
      </w:r>
    </w:p>
    <w:p w:rsidR="00000000" w:rsidDel="00000000" w:rsidP="00000000" w:rsidRDefault="00000000" w:rsidRPr="00000000" w14:paraId="00000D96">
      <w:pPr>
        <w:ind w:left="1126" w:right="8" w:firstLine="159.00000000000006"/>
        <w:rPr/>
      </w:pPr>
      <w:r w:rsidDel="00000000" w:rsidR="00000000" w:rsidRPr="00000000">
        <w:rPr>
          <w:rtl w:val="0"/>
        </w:rPr>
        <w:t xml:space="preserve">The RRESP encodings are shown in </w:t>
      </w:r>
      <w:r w:rsidDel="00000000" w:rsidR="00000000" w:rsidRPr="00000000">
        <w:rPr>
          <w:color w:val="0000ff"/>
          <w:rtl w:val="0"/>
        </w:rPr>
        <w:t xml:space="preserve">Table A4.24</w:t>
      </w:r>
      <w:r w:rsidDel="00000000" w:rsidR="00000000" w:rsidRPr="00000000">
        <w:rPr>
          <w:rtl w:val="0"/>
        </w:rPr>
        <w:t xml:space="preserve">.</w:t>
      </w:r>
    </w:p>
    <w:p w:rsidR="00000000" w:rsidDel="00000000" w:rsidP="00000000" w:rsidRDefault="00000000" w:rsidRPr="00000000" w14:paraId="00000D97">
      <w:pPr>
        <w:spacing w:after="284" w:lineRule="auto"/>
        <w:ind w:left="1126" w:right="8" w:firstLine="159.00000000000006"/>
        <w:rPr/>
      </w:pPr>
      <w:r w:rsidDel="00000000" w:rsidR="00000000" w:rsidRPr="00000000">
        <w:rPr>
          <w:rtl w:val="0"/>
        </w:rPr>
        <w:t xml:space="preserve">For responses where data is not required to be valid, the Manager might still sample the RDATA value so the Subordinate should not rely on the response to hide sensitive data.</w:t>
      </w:r>
    </w:p>
    <w:p w:rsidR="00000000" w:rsidDel="00000000" w:rsidP="00000000" w:rsidRDefault="00000000" w:rsidRPr="00000000" w14:paraId="00000D98">
      <w:pPr>
        <w:spacing w:after="3" w:line="265" w:lineRule="auto"/>
        <w:ind w:left="10" w:right="20" w:hanging="10"/>
        <w:jc w:val="right"/>
        <w:rPr/>
      </w:pPr>
      <w:r w:rsidDel="00000000" w:rsidR="00000000" w:rsidRPr="00000000">
        <w:rPr>
          <w:b w:val="1"/>
          <w:bCs w:val="1"/>
          <w:sz w:val="19"/>
          <w:szCs w:val="19"/>
          <w:rtl w:val="0"/>
        </w:rPr>
        <w:t xml:space="preserve">Table A4.24: RRESP encodings</w:t>
      </w:r>
      <w:r w:rsidDel="00000000" w:rsidR="00000000" w:rsidRPr="00000000">
        <w:rPr>
          <w:rtl w:val="0"/>
        </w:rPr>
      </w:r>
    </w:p>
    <w:tbl>
      <w:tblPr>
        <w:tblStyle w:val="Table66"/>
        <w:tblW w:w="8302.0" w:type="dxa"/>
        <w:jc w:val="left"/>
        <w:tblInd w:w="1804.0" w:type="dxa"/>
        <w:tblLayout w:type="fixed"/>
        <w:tblLook w:val="0400"/>
      </w:tblPr>
      <w:tblGrid>
        <w:gridCol w:w="1012"/>
        <w:gridCol w:w="1501"/>
        <w:gridCol w:w="5789"/>
        <w:tblGridChange w:id="0">
          <w:tblGrid>
            <w:gridCol w:w="1012"/>
            <w:gridCol w:w="1501"/>
            <w:gridCol w:w="57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9">
            <w:pPr>
              <w:spacing w:after="0" w:line="259" w:lineRule="auto"/>
              <w:ind w:left="120" w:firstLine="0"/>
              <w:rPr/>
            </w:pPr>
            <w:r w:rsidDel="00000000" w:rsidR="00000000" w:rsidRPr="00000000">
              <w:rPr>
                <w:rtl w:val="0"/>
              </w:rPr>
              <w:t xml:space="preserve">RRESP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A">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B">
            <w:pPr>
              <w:spacing w:after="0" w:line="259" w:lineRule="auto"/>
              <w:ind w:left="0" w:firstLine="0"/>
              <w:rPr/>
            </w:pPr>
            <w:r w:rsidDel="00000000" w:rsidR="00000000" w:rsidRPr="00000000">
              <w:rPr>
                <w:rtl w:val="0"/>
              </w:rPr>
              <w:t xml:space="preserve">Meaning</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C">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D">
            <w:pPr>
              <w:spacing w:after="0" w:line="259" w:lineRule="auto"/>
              <w:ind w:left="0" w:firstLine="0"/>
              <w:rPr/>
            </w:pPr>
            <w:r w:rsidDel="00000000" w:rsidR="00000000" w:rsidRPr="00000000">
              <w:rPr>
                <w:rtl w:val="0"/>
              </w:rPr>
              <w:t xml:space="preserve">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9E">
            <w:pPr>
              <w:spacing w:after="27" w:line="236" w:lineRule="auto"/>
              <w:ind w:left="0" w:firstLine="0"/>
              <w:rPr/>
            </w:pPr>
            <w:r w:rsidDel="00000000" w:rsidR="00000000" w:rsidRPr="00000000">
              <w:rPr>
                <w:rtl w:val="0"/>
              </w:rPr>
              <w:t xml:space="preserve">Non-exclusive read: Transaction has completed successfully, read data is valid.</w:t>
            </w:r>
          </w:p>
          <w:p w:rsidR="00000000" w:rsidDel="00000000" w:rsidP="00000000" w:rsidRDefault="00000000" w:rsidRPr="00000000" w14:paraId="00000D9F">
            <w:pPr>
              <w:spacing w:after="0" w:line="259" w:lineRule="auto"/>
              <w:ind w:left="0" w:firstLine="0"/>
              <w:rPr/>
            </w:pPr>
            <w:r w:rsidDel="00000000" w:rsidR="00000000" w:rsidRPr="00000000">
              <w:rPr>
                <w:color w:val="0000ff"/>
                <w:rtl w:val="0"/>
              </w:rPr>
              <w:t xml:space="preserve">Exclusive read</w:t>
            </w:r>
            <w:r w:rsidDel="00000000" w:rsidR="00000000" w:rsidRPr="00000000">
              <w:rPr>
                <w:rtl w:val="0"/>
              </w:rPr>
              <w:t xml:space="preserve">: Subordinate does not support exclusive accesses.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0">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1">
            <w:pPr>
              <w:spacing w:after="0" w:line="259" w:lineRule="auto"/>
              <w:ind w:left="0" w:firstLine="0"/>
              <w:rPr/>
            </w:pPr>
            <w:r w:rsidDel="00000000" w:rsidR="00000000" w:rsidRPr="00000000">
              <w:rPr>
                <w:rtl w:val="0"/>
              </w:rPr>
              <w:t xml:space="preserve">EXOKAY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2">
            <w:pPr>
              <w:spacing w:after="0" w:line="259" w:lineRule="auto"/>
              <w:ind w:left="0" w:firstLine="0"/>
              <w:rPr/>
            </w:pPr>
            <w:r w:rsidDel="00000000" w:rsidR="00000000" w:rsidRPr="00000000">
              <w:rPr>
                <w:color w:val="0000ff"/>
                <w:rtl w:val="0"/>
              </w:rPr>
              <w:t xml:space="preserve">Exclusive read </w:t>
            </w:r>
            <w:r w:rsidDel="00000000" w:rsidR="00000000" w:rsidRPr="00000000">
              <w:rPr>
                <w:rtl w:val="0"/>
              </w:rPr>
              <w:t xml:space="preserve">succeeded. This response is only permitted for an exclusive read.</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3">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4">
            <w:pPr>
              <w:spacing w:after="0" w:line="259" w:lineRule="auto"/>
              <w:ind w:left="0" w:firstLine="0"/>
              <w:rPr/>
            </w:pPr>
            <w:r w:rsidDel="00000000" w:rsidR="00000000" w:rsidRPr="00000000">
              <w:rPr>
                <w:rtl w:val="0"/>
              </w:rPr>
              <w:t xml:space="preserve">SLVERR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5">
            <w:pPr>
              <w:spacing w:after="0" w:line="236" w:lineRule="auto"/>
              <w:ind w:left="0" w:firstLine="0"/>
              <w:rPr/>
            </w:pPr>
            <w:r w:rsidDel="00000000" w:rsidR="00000000" w:rsidRPr="00000000">
              <w:rPr>
                <w:rtl w:val="0"/>
              </w:rPr>
              <w:t xml:space="preserve">Transaction has encountered a contained error; only this location is affected. Typically used when there is a problem within a Subordinate such as a FIFO overrun, unsupported transfer size or trying to access a powered-down function.</w:t>
            </w:r>
          </w:p>
          <w:p w:rsidR="00000000" w:rsidDel="00000000" w:rsidP="00000000" w:rsidRDefault="00000000" w:rsidRPr="00000000" w14:paraId="00000DA6">
            <w:pPr>
              <w:spacing w:after="0" w:line="259" w:lineRule="auto"/>
              <w:ind w:left="0" w:firstLine="0"/>
              <w:rPr/>
            </w:pPr>
            <w:r w:rsidDel="00000000" w:rsidR="00000000" w:rsidRPr="00000000">
              <w:rPr>
                <w:rtl w:val="0"/>
              </w:rPr>
              <w:t xml:space="preserve">Read data is not valid.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7">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8">
            <w:pPr>
              <w:spacing w:after="0" w:line="259" w:lineRule="auto"/>
              <w:ind w:left="0" w:firstLine="0"/>
              <w:rPr/>
            </w:pPr>
            <w:r w:rsidDel="00000000" w:rsidR="00000000" w:rsidRPr="00000000">
              <w:rPr>
                <w:rtl w:val="0"/>
              </w:rPr>
              <w:t xml:space="preserve">DECERR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9">
            <w:pPr>
              <w:spacing w:after="0" w:line="259" w:lineRule="auto"/>
              <w:ind w:left="0" w:firstLine="0"/>
              <w:rPr/>
            </w:pPr>
            <w:r w:rsidDel="00000000" w:rsidR="00000000" w:rsidRPr="00000000">
              <w:rPr>
                <w:rtl w:val="0"/>
              </w:rPr>
              <w:t xml:space="preserve">Transaction has encountered a non-contained error; other locations may be affected. Typically used when the address decodes to an invalid address. Read data is not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A">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B">
            <w:pPr>
              <w:spacing w:after="0" w:line="259" w:lineRule="auto"/>
              <w:ind w:left="0" w:firstLine="0"/>
              <w:rPr/>
            </w:pPr>
            <w:r w:rsidDel="00000000" w:rsidR="00000000" w:rsidRPr="00000000">
              <w:rPr>
                <w:rtl w:val="0"/>
              </w:rPr>
              <w:t xml:space="preserve">PREFETCHED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C">
            <w:pPr>
              <w:spacing w:after="0" w:line="259" w:lineRule="auto"/>
              <w:ind w:left="0" w:firstLine="0"/>
              <w:rPr/>
            </w:pPr>
            <w:r w:rsidDel="00000000" w:rsidR="00000000" w:rsidRPr="00000000">
              <w:rPr>
                <w:rtl w:val="0"/>
              </w:rPr>
              <w:t xml:space="preserve">Read data is valid and has been sourced from a </w:t>
            </w:r>
            <w:r w:rsidDel="00000000" w:rsidR="00000000" w:rsidRPr="00000000">
              <w:rPr>
                <w:color w:val="0000ff"/>
                <w:rtl w:val="0"/>
              </w:rPr>
              <w:t xml:space="preserve">prefetched </w:t>
            </w:r>
            <w:r w:rsidDel="00000000" w:rsidR="00000000" w:rsidRPr="00000000">
              <w:rPr>
                <w:rtl w:val="0"/>
              </w:rPr>
              <w:t xml:space="preserve">value.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D">
            <w:pPr>
              <w:spacing w:after="0" w:line="259" w:lineRule="auto"/>
              <w:ind w:left="120" w:firstLine="0"/>
              <w:rPr/>
            </w:pPr>
            <w:r w:rsidDel="00000000" w:rsidR="00000000" w:rsidRPr="00000000">
              <w:rPr>
                <w:rtl w:val="0"/>
              </w:rPr>
              <w:t xml:space="preserve">0b101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E">
            <w:pPr>
              <w:spacing w:after="0" w:line="259" w:lineRule="auto"/>
              <w:ind w:left="0" w:firstLine="0"/>
              <w:rPr/>
            </w:pPr>
            <w:r w:rsidDel="00000000" w:rsidR="00000000" w:rsidRPr="00000000">
              <w:rPr>
                <w:rtl w:val="0"/>
              </w:rPr>
              <w:t xml:space="preserve">TRANSFAULT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AF">
            <w:pPr>
              <w:spacing w:after="0" w:line="259" w:lineRule="auto"/>
              <w:ind w:left="0" w:firstLine="0"/>
              <w:rPr/>
            </w:pPr>
            <w:r w:rsidDel="00000000" w:rsidR="00000000" w:rsidRPr="00000000">
              <w:rPr>
                <w:rtl w:val="0"/>
              </w:rPr>
              <w:t xml:space="preserve">Transaction was terminated because of a translation fault which might be resolved by a </w:t>
            </w:r>
            <w:r w:rsidDel="00000000" w:rsidR="00000000" w:rsidRPr="00000000">
              <w:rPr>
                <w:color w:val="0000ff"/>
                <w:rtl w:val="0"/>
              </w:rPr>
              <w:t xml:space="preserve">PRI </w:t>
            </w:r>
            <w:r w:rsidDel="00000000" w:rsidR="00000000" w:rsidRPr="00000000">
              <w:rPr>
                <w:rtl w:val="0"/>
              </w:rPr>
              <w:t xml:space="preserve">request. Read data is not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0">
            <w:pPr>
              <w:spacing w:after="0" w:line="259" w:lineRule="auto"/>
              <w:ind w:left="12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1">
            <w:pPr>
              <w:spacing w:after="0" w:line="259" w:lineRule="auto"/>
              <w:ind w:left="0" w:firstLine="0"/>
              <w:rPr/>
            </w:pPr>
            <w:r w:rsidDel="00000000" w:rsidR="00000000" w:rsidRPr="00000000">
              <w:rPr>
                <w:rtl w:val="0"/>
              </w:rPr>
              <w:t xml:space="preserve">OKAYDIRTY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2">
            <w:pPr>
              <w:spacing w:after="0" w:line="259" w:lineRule="auto"/>
              <w:ind w:left="0" w:firstLine="0"/>
              <w:rPr/>
            </w:pPr>
            <w:r w:rsidDel="00000000" w:rsidR="00000000" w:rsidRPr="00000000">
              <w:rPr>
                <w:rtl w:val="0"/>
              </w:rPr>
              <w:t xml:space="preserve">Read data is valid and is Dirty with respect to the value in memory. Only permitted for a response to a </w:t>
            </w:r>
            <w:r w:rsidDel="00000000" w:rsidR="00000000" w:rsidRPr="00000000">
              <w:rPr>
                <w:color w:val="0000ff"/>
                <w:rtl w:val="0"/>
              </w:rPr>
              <w:t xml:space="preserve">ReadShared </w:t>
            </w:r>
            <w:r w:rsidDel="00000000" w:rsidR="00000000" w:rsidRPr="00000000">
              <w:rPr>
                <w:rtl w:val="0"/>
              </w:rPr>
              <w:t xml:space="preserve">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3">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4">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5">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0DB6">
      <w:pPr>
        <w:spacing w:after="110" w:lineRule="auto"/>
        <w:ind w:left="1126" w:right="8" w:firstLine="159.00000000000006"/>
        <w:rPr/>
      </w:pPr>
      <w:r w:rsidDel="00000000" w:rsidR="00000000" w:rsidRPr="00000000">
        <w:rPr>
          <w:rtl w:val="0"/>
        </w:rPr>
        <w:t xml:space="preserve">The value of RRESP is not constrained to be the same for every transfer in a transaction. A response of DECERR is generally used when there is a problem accessing a Subordinate, and in this case DECERR is signaled consistently in every transfer of read data. There may be a benefit if a Manager can inspect just one read data transfer to determine whether a DECERR has occurred.</w:t>
      </w:r>
    </w:p>
    <w:p w:rsidR="00000000" w:rsidDel="00000000" w:rsidP="00000000" w:rsidRDefault="00000000" w:rsidRPr="00000000" w14:paraId="00000DB7">
      <w:pPr>
        <w:ind w:left="1126" w:right="8" w:firstLine="159.00000000000006"/>
        <w:rPr/>
      </w:pPr>
      <w:r w:rsidDel="00000000" w:rsidR="00000000" w:rsidRPr="00000000">
        <w:rPr>
          <w:rtl w:val="0"/>
        </w:rPr>
        <w:t xml:space="preserve">The Consistent_DECERR property is used to define whether a Subordinate signals DECERR consistently within a transaction as shown in </w:t>
      </w:r>
      <w:r w:rsidDel="00000000" w:rsidR="00000000" w:rsidRPr="00000000">
        <w:rPr>
          <w:color w:val="0000ff"/>
          <w:rtl w:val="0"/>
        </w:rPr>
        <w:t xml:space="preserve">Table A4.25</w:t>
      </w:r>
      <w:r w:rsidDel="00000000" w:rsidR="00000000" w:rsidRPr="00000000">
        <w:rPr>
          <w:rtl w:val="0"/>
        </w:rPr>
        <w:t xml:space="preserve">.</w:t>
      </w:r>
    </w:p>
    <w:p w:rsidR="00000000" w:rsidDel="00000000" w:rsidP="00000000" w:rsidRDefault="00000000" w:rsidRPr="00000000" w14:paraId="00000DB8">
      <w:pPr>
        <w:spacing w:after="3" w:line="265" w:lineRule="auto"/>
        <w:ind w:left="10" w:right="20" w:hanging="10"/>
        <w:jc w:val="right"/>
        <w:rPr/>
      </w:pPr>
      <w:r w:rsidDel="00000000" w:rsidR="00000000" w:rsidRPr="00000000">
        <w:rPr>
          <w:b w:val="1"/>
          <w:bCs w:val="1"/>
          <w:sz w:val="19"/>
          <w:szCs w:val="19"/>
          <w:rtl w:val="0"/>
        </w:rPr>
        <w:t xml:space="preserve">Table A4.25: Consistent_DECERR property</w:t>
      </w:r>
      <w:r w:rsidDel="00000000" w:rsidR="00000000" w:rsidRPr="00000000">
        <w:rPr>
          <w:rtl w:val="0"/>
        </w:rPr>
      </w:r>
    </w:p>
    <w:tbl>
      <w:tblPr>
        <w:tblStyle w:val="Table67"/>
        <w:tblW w:w="8855.0" w:type="dxa"/>
        <w:jc w:val="left"/>
        <w:tblInd w:w="1251.0" w:type="dxa"/>
        <w:tblLayout w:type="fixed"/>
        <w:tblLook w:val="0400"/>
      </w:tblPr>
      <w:tblGrid>
        <w:gridCol w:w="2196"/>
        <w:gridCol w:w="870"/>
        <w:gridCol w:w="5789"/>
        <w:tblGridChange w:id="0">
          <w:tblGrid>
            <w:gridCol w:w="2196"/>
            <w:gridCol w:w="870"/>
            <w:gridCol w:w="57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9">
            <w:pPr>
              <w:spacing w:after="0" w:line="259" w:lineRule="auto"/>
              <w:ind w:left="120" w:firstLine="0"/>
              <w:rPr/>
            </w:pPr>
            <w:r w:rsidDel="00000000" w:rsidR="00000000" w:rsidRPr="00000000">
              <w:rPr>
                <w:rtl w:val="0"/>
              </w:rPr>
              <w:t xml:space="preserve">Consistent_DECERR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B">
            <w:pPr>
              <w:spacing w:after="0" w:line="259" w:lineRule="auto"/>
              <w:ind w:left="0"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C">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BE">
            <w:pPr>
              <w:spacing w:after="0" w:line="236" w:lineRule="auto"/>
              <w:ind w:left="0" w:firstLine="0"/>
              <w:rPr/>
            </w:pPr>
            <w:r w:rsidDel="00000000" w:rsidR="00000000" w:rsidRPr="00000000">
              <w:rPr>
                <w:rtl w:val="0"/>
              </w:rPr>
              <w:t xml:space="preserve">DECERR is signaled for every read data transfer, or no read data transfers in each cache line of data.</w:t>
            </w:r>
          </w:p>
          <w:p w:rsidR="00000000" w:rsidDel="00000000" w:rsidP="00000000" w:rsidRDefault="00000000" w:rsidRPr="00000000" w14:paraId="00000DBF">
            <w:pPr>
              <w:spacing w:after="0" w:line="259" w:lineRule="auto"/>
              <w:ind w:left="0" w:firstLine="0"/>
              <w:rPr/>
            </w:pPr>
            <w:r w:rsidDel="00000000" w:rsidR="00000000" w:rsidRPr="00000000">
              <w:rPr>
                <w:rtl w:val="0"/>
              </w:rPr>
              <w:t xml:space="preserve">For example, a transaction which crosses a cache line boundary can receive a DECERR response for every read data transfer on one cache line and no data transfers on the next cache line.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0">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1">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2">
            <w:pPr>
              <w:spacing w:after="0" w:line="259" w:lineRule="auto"/>
              <w:ind w:left="0" w:firstLine="0"/>
              <w:rPr/>
            </w:pPr>
            <w:r w:rsidDel="00000000" w:rsidR="00000000" w:rsidRPr="00000000">
              <w:rPr>
                <w:rtl w:val="0"/>
              </w:rPr>
              <w:t xml:space="preserve">DECERR may be signaled on any number of read data transfers.</w:t>
            </w:r>
          </w:p>
        </w:tc>
      </w:tr>
    </w:tbl>
    <w:p w:rsidR="00000000" w:rsidDel="00000000" w:rsidP="00000000" w:rsidRDefault="00000000" w:rsidRPr="00000000" w14:paraId="00000DC3">
      <w:pPr>
        <w:spacing w:after="110" w:lineRule="auto"/>
        <w:ind w:left="1126" w:right="8" w:firstLine="159.00000000000006"/>
        <w:rPr/>
      </w:pPr>
      <w:r w:rsidDel="00000000" w:rsidR="00000000" w:rsidRPr="00000000">
        <w:rPr>
          <w:rtl w:val="0"/>
        </w:rPr>
        <w:t xml:space="preserve">A Subordinate interface that does not use the DECERR response can set the Consistent_DECERR property to True.</w:t>
      </w:r>
    </w:p>
    <w:p w:rsidR="00000000" w:rsidDel="00000000" w:rsidP="00000000" w:rsidRDefault="00000000" w:rsidRPr="00000000" w14:paraId="00000DC4">
      <w:pPr>
        <w:spacing w:after="110" w:lineRule="auto"/>
        <w:ind w:left="1126" w:right="8" w:firstLine="159.00000000000006"/>
        <w:rPr/>
      </w:pPr>
      <w:r w:rsidDel="00000000" w:rsidR="00000000" w:rsidRPr="00000000">
        <w:rPr>
          <w:rtl w:val="0"/>
        </w:rPr>
        <w:t xml:space="preserve">A Manager with Consistent_DECERR set True can inspect a single data transfer to determine whether a DECERR has occurred.</w:t>
      </w:r>
    </w:p>
    <w:p w:rsidR="00000000" w:rsidDel="00000000" w:rsidP="00000000" w:rsidRDefault="00000000" w:rsidRPr="00000000" w14:paraId="00000DC5">
      <w:pPr>
        <w:ind w:left="1126" w:right="8" w:firstLine="159.00000000000006"/>
        <w:rPr/>
      </w:pPr>
      <w:r w:rsidDel="00000000" w:rsidR="00000000" w:rsidRPr="00000000">
        <w:rPr>
          <w:rtl w:val="0"/>
        </w:rPr>
        <w:t xml:space="preserve">Setting this property to True can be helpful when bridging between AXI and CHI where DECERR translates to a Non-data Error.</w:t>
      </w:r>
    </w:p>
    <w:p w:rsidR="00000000" w:rsidDel="00000000" w:rsidP="00000000" w:rsidRDefault="00000000" w:rsidRPr="00000000" w14:paraId="00000DC6">
      <w:pPr>
        <w:spacing w:after="284" w:lineRule="auto"/>
        <w:ind w:left="1126" w:right="8" w:firstLine="159.00000000000006"/>
        <w:rPr/>
      </w:pPr>
      <w:r w:rsidDel="00000000" w:rsidR="00000000" w:rsidRPr="00000000">
        <w:rPr>
          <w:rtl w:val="0"/>
        </w:rPr>
        <w:t xml:space="preserve">When connecting Manager and Subordinate interfaces, </w:t>
      </w:r>
      <w:r w:rsidDel="00000000" w:rsidR="00000000" w:rsidRPr="00000000">
        <w:rPr>
          <w:color w:val="0000ff"/>
          <w:rtl w:val="0"/>
        </w:rPr>
        <w:t xml:space="preserve">Table A4.26 </w:t>
      </w:r>
      <w:r w:rsidDel="00000000" w:rsidR="00000000" w:rsidRPr="00000000">
        <w:rPr>
          <w:rtl w:val="0"/>
        </w:rPr>
        <w:t xml:space="preserve">indicates combinations of Consistent_DECERR that are compatible.</w:t>
      </w:r>
    </w:p>
    <w:p w:rsidR="00000000" w:rsidDel="00000000" w:rsidP="00000000" w:rsidRDefault="00000000" w:rsidRPr="00000000" w14:paraId="00000DC7">
      <w:pPr>
        <w:spacing w:after="3" w:line="265" w:lineRule="auto"/>
        <w:ind w:left="10" w:right="20" w:hanging="10"/>
        <w:jc w:val="right"/>
        <w:rPr/>
      </w:pPr>
      <w:r w:rsidDel="00000000" w:rsidR="00000000" w:rsidRPr="00000000">
        <w:rPr>
          <w:b w:val="1"/>
          <w:bCs w:val="1"/>
          <w:sz w:val="19"/>
          <w:szCs w:val="19"/>
          <w:rtl w:val="0"/>
        </w:rPr>
        <w:t xml:space="preserve">Table A4.26: Consistent_DECERR interoperability</w:t>
      </w:r>
      <w:r w:rsidDel="00000000" w:rsidR="00000000" w:rsidRPr="00000000">
        <w:rPr>
          <w:rtl w:val="0"/>
        </w:rPr>
      </w:r>
    </w:p>
    <w:tbl>
      <w:tblPr>
        <w:tblStyle w:val="Table68"/>
        <w:tblW w:w="8086.999999999999" w:type="dxa"/>
        <w:jc w:val="left"/>
        <w:tblInd w:w="2018.0" w:type="dxa"/>
        <w:tblLayout w:type="fixed"/>
        <w:tblLook w:val="0400"/>
      </w:tblPr>
      <w:tblGrid>
        <w:gridCol w:w="2052"/>
        <w:gridCol w:w="3081"/>
        <w:gridCol w:w="2954"/>
        <w:tblGridChange w:id="0">
          <w:tblGrid>
            <w:gridCol w:w="2052"/>
            <w:gridCol w:w="3081"/>
            <w:gridCol w:w="29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9">
            <w:pPr>
              <w:spacing w:after="0" w:line="259" w:lineRule="auto"/>
              <w:ind w:left="7"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A">
            <w:pPr>
              <w:spacing w:after="0" w:line="259" w:lineRule="auto"/>
              <w:ind w:left="0" w:firstLine="0"/>
              <w:rPr/>
            </w:pPr>
            <w:r w:rsidDel="00000000" w:rsidR="00000000" w:rsidRPr="00000000">
              <w:rPr>
                <w:rtl w:val="0"/>
              </w:rPr>
              <w:t xml:space="preserve">Subordinate: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B">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C">
            <w:pPr>
              <w:spacing w:after="0" w:line="259" w:lineRule="auto"/>
              <w:ind w:left="7"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D">
            <w:pPr>
              <w:spacing w:after="0" w:line="259" w:lineRule="auto"/>
              <w:ind w:left="0" w:firstLine="0"/>
              <w:rPr/>
            </w:pPr>
            <w:r w:rsidDel="00000000" w:rsidR="00000000" w:rsidRPr="00000000">
              <w:rPr>
                <w:rtl w:val="0"/>
              </w:rPr>
              <w:t xml:space="preserve">Compatible.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E">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CF">
            <w:pPr>
              <w:spacing w:after="0" w:line="259" w:lineRule="auto"/>
              <w:ind w:left="7" w:firstLine="0"/>
              <w:rPr/>
            </w:pPr>
            <w:r w:rsidDel="00000000" w:rsidR="00000000" w:rsidRPr="00000000">
              <w:rPr>
                <w:rtl w:val="0"/>
              </w:rPr>
              <w:t xml:space="preserve">Not compatible.</w:t>
            </w:r>
          </w:p>
          <w:p w:rsidR="00000000" w:rsidDel="00000000" w:rsidP="00000000" w:rsidRDefault="00000000" w:rsidRPr="00000000" w14:paraId="00000DD0">
            <w:pPr>
              <w:spacing w:after="0" w:line="259" w:lineRule="auto"/>
              <w:ind w:left="7" w:hanging="7"/>
              <w:rPr/>
            </w:pPr>
            <w:r w:rsidDel="00000000" w:rsidR="00000000" w:rsidRPr="00000000">
              <w:rPr>
                <w:rtl w:val="0"/>
              </w:rPr>
              <w:t xml:space="preserve">A DECERR response might be missed by the Manager.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1">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0DD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4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A4.3.3</w:t>
        <w:tab/>
        <w:t xml:space="preserve">Subordinate Busy indicator</w:t>
      </w:r>
    </w:p>
    <w:p w:rsidR="00000000" w:rsidDel="00000000" w:rsidP="00000000" w:rsidRDefault="00000000" w:rsidRPr="00000000" w14:paraId="00000DD3">
      <w:pPr>
        <w:spacing w:after="110" w:lineRule="auto"/>
        <w:ind w:left="664" w:hanging="10"/>
        <w:jc w:val="center"/>
        <w:rPr/>
      </w:pPr>
      <w:r w:rsidDel="00000000" w:rsidR="00000000" w:rsidRPr="00000000">
        <w:rPr>
          <w:rtl w:val="0"/>
        </w:rPr>
        <w:t xml:space="preserve">When providing a response, a Subordinate can indicate its current level of activity using the Busy indicator. This information can be used to control the issue rate of a Manager or how many speculative transactions it produces.</w:t>
      </w:r>
    </w:p>
    <w:p w:rsidR="00000000" w:rsidDel="00000000" w:rsidP="00000000" w:rsidRDefault="00000000" w:rsidRPr="00000000" w14:paraId="00000DD4">
      <w:pPr>
        <w:spacing w:after="10" w:lineRule="auto"/>
        <w:ind w:left="1126" w:right="8" w:firstLine="159.00000000000006"/>
        <w:rPr/>
      </w:pPr>
      <w:r w:rsidDel="00000000" w:rsidR="00000000" w:rsidRPr="00000000">
        <w:rPr>
          <w:rtl w:val="0"/>
        </w:rPr>
        <w:t xml:space="preserve">The Busy indication is useful for components with a shared resource, such as a memory controller or system cache.</w:t>
      </w:r>
    </w:p>
    <w:p w:rsidR="00000000" w:rsidDel="00000000" w:rsidP="00000000" w:rsidRDefault="00000000" w:rsidRPr="00000000" w14:paraId="00000DD5">
      <w:pPr>
        <w:ind w:left="1126" w:right="8" w:firstLine="159.00000000000006"/>
        <w:rPr/>
      </w:pPr>
      <w:r w:rsidDel="00000000" w:rsidR="00000000" w:rsidRPr="00000000">
        <w:rPr>
          <w:rtl w:val="0"/>
        </w:rPr>
        <w:t xml:space="preserve">For example, the Busy indication can indicate:</w:t>
      </w:r>
    </w:p>
    <w:p w:rsidR="00000000" w:rsidDel="00000000" w:rsidP="00000000" w:rsidRDefault="00000000" w:rsidRPr="00000000" w14:paraId="00000DD6">
      <w:pPr>
        <w:numPr>
          <w:ilvl w:val="0"/>
          <w:numId w:val="137"/>
        </w:numPr>
        <w:ind w:left="1572" w:right="8" w:hanging="169.00000000000006"/>
        <w:rPr/>
      </w:pPr>
      <w:r w:rsidDel="00000000" w:rsidR="00000000" w:rsidRPr="00000000">
        <w:rPr>
          <w:rtl w:val="0"/>
        </w:rPr>
        <w:t xml:space="preserve">The level of a shared queue.</w:t>
      </w:r>
    </w:p>
    <w:p w:rsidR="00000000" w:rsidDel="00000000" w:rsidP="00000000" w:rsidRDefault="00000000" w:rsidRPr="00000000" w14:paraId="00000DD7">
      <w:pPr>
        <w:numPr>
          <w:ilvl w:val="0"/>
          <w:numId w:val="137"/>
        </w:numPr>
        <w:spacing w:after="136" w:lineRule="auto"/>
        <w:ind w:left="1572" w:right="8" w:hanging="169.00000000000006"/>
        <w:rPr/>
      </w:pPr>
      <w:r w:rsidDel="00000000" w:rsidR="00000000" w:rsidRPr="00000000">
        <w:rPr>
          <w:rtl w:val="0"/>
        </w:rPr>
        <w:t xml:space="preserve">The level of a read or write request queue, depending on the direction of the transaction.</w:t>
      </w:r>
    </w:p>
    <w:p w:rsidR="00000000" w:rsidDel="00000000" w:rsidP="00000000" w:rsidRDefault="00000000" w:rsidRPr="00000000" w14:paraId="00000DD8">
      <w:pPr>
        <w:numPr>
          <w:ilvl w:val="0"/>
          <w:numId w:val="137"/>
        </w:numPr>
        <w:ind w:left="1572" w:right="8" w:hanging="169.00000000000006"/>
        <w:rPr/>
      </w:pPr>
      <w:r w:rsidDel="00000000" w:rsidR="00000000" w:rsidRPr="00000000">
        <w:rPr>
          <w:rtl w:val="0"/>
        </w:rPr>
        <w:t xml:space="preserve">When the resource usage by a component is more or less than its allocated value.</w:t>
      </w:r>
    </w:p>
    <w:p w:rsidR="00000000" w:rsidDel="00000000" w:rsidP="00000000" w:rsidRDefault="00000000" w:rsidRPr="00000000" w14:paraId="00000DD9">
      <w:pPr>
        <w:spacing w:after="284" w:lineRule="auto"/>
        <w:ind w:left="1126" w:right="8" w:firstLine="159.00000000000006"/>
        <w:rPr/>
      </w:pPr>
      <w:r w:rsidDel="00000000" w:rsidR="00000000" w:rsidRPr="00000000">
        <w:rPr>
          <w:rtl w:val="0"/>
        </w:rPr>
        <w:t xml:space="preserve">The Busy_Support property as shown in </w:t>
      </w:r>
      <w:r w:rsidDel="00000000" w:rsidR="00000000" w:rsidRPr="00000000">
        <w:rPr>
          <w:color w:val="0000ff"/>
          <w:rtl w:val="0"/>
        </w:rPr>
        <w:t xml:space="preserve">Table A4.27 </w:t>
      </w:r>
      <w:r w:rsidDel="00000000" w:rsidR="00000000" w:rsidRPr="00000000">
        <w:rPr>
          <w:rtl w:val="0"/>
        </w:rPr>
        <w:t xml:space="preserve">is used to define whether an interface includes the Busy indicator signals.</w:t>
      </w:r>
    </w:p>
    <w:p w:rsidR="00000000" w:rsidDel="00000000" w:rsidP="00000000" w:rsidRDefault="00000000" w:rsidRPr="00000000" w14:paraId="00000DDA">
      <w:pPr>
        <w:spacing w:after="3" w:line="265" w:lineRule="auto"/>
        <w:ind w:left="10" w:right="20" w:hanging="10"/>
        <w:jc w:val="right"/>
        <w:rPr/>
      </w:pPr>
      <w:r w:rsidDel="00000000" w:rsidR="00000000" w:rsidRPr="00000000">
        <w:rPr>
          <w:b w:val="1"/>
          <w:bCs w:val="1"/>
          <w:sz w:val="19"/>
          <w:szCs w:val="19"/>
          <w:rtl w:val="0"/>
        </w:rPr>
        <w:t xml:space="preserve">Table A4.27: Busy_Support property</w:t>
      </w:r>
      <w:r w:rsidDel="00000000" w:rsidR="00000000" w:rsidRPr="00000000">
        <w:rPr>
          <w:rtl w:val="0"/>
        </w:rPr>
      </w:r>
    </w:p>
    <w:tbl>
      <w:tblPr>
        <w:tblStyle w:val="Table69"/>
        <w:tblW w:w="6535.0" w:type="dxa"/>
        <w:jc w:val="left"/>
        <w:tblInd w:w="3571.0" w:type="dxa"/>
        <w:tblLayout w:type="fixed"/>
        <w:tblLook w:val="0400"/>
      </w:tblPr>
      <w:tblGrid>
        <w:gridCol w:w="1577"/>
        <w:gridCol w:w="870"/>
        <w:gridCol w:w="4088"/>
        <w:tblGridChange w:id="0">
          <w:tblGrid>
            <w:gridCol w:w="1577"/>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B">
            <w:pPr>
              <w:spacing w:after="0" w:line="259" w:lineRule="auto"/>
              <w:ind w:left="120" w:firstLine="0"/>
              <w:rPr/>
            </w:pPr>
            <w:r w:rsidDel="00000000" w:rsidR="00000000" w:rsidRPr="00000000">
              <w:rPr>
                <w:rtl w:val="0"/>
              </w:rPr>
              <w:t xml:space="preserve">Busy_Support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C">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E">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DF">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0">
            <w:pPr>
              <w:spacing w:after="0" w:line="259" w:lineRule="auto"/>
              <w:ind w:left="0" w:firstLine="0"/>
              <w:rPr/>
            </w:pPr>
            <w:r w:rsidDel="00000000" w:rsidR="00000000" w:rsidRPr="00000000">
              <w:rPr>
                <w:rtl w:val="0"/>
              </w:rPr>
              <w:t xml:space="preserve">Subordinate busy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1">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2">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3">
            <w:pPr>
              <w:spacing w:after="0" w:line="259" w:lineRule="auto"/>
              <w:ind w:left="0" w:firstLine="0"/>
              <w:rPr/>
            </w:pPr>
            <w:r w:rsidDel="00000000" w:rsidR="00000000" w:rsidRPr="00000000">
              <w:rPr>
                <w:rtl w:val="0"/>
              </w:rPr>
              <w:t xml:space="preserve">Subordinate busy is not supported.</w:t>
            </w:r>
          </w:p>
        </w:tc>
      </w:tr>
    </w:tbl>
    <w:p w:rsidR="00000000" w:rsidDel="00000000" w:rsidP="00000000" w:rsidRDefault="00000000" w:rsidRPr="00000000" w14:paraId="00000DE4">
      <w:pPr>
        <w:spacing w:after="280" w:lineRule="auto"/>
        <w:ind w:left="1126" w:right="8" w:firstLine="159.00000000000006"/>
        <w:rPr/>
      </w:pPr>
      <w:r w:rsidDel="00000000" w:rsidR="00000000" w:rsidRPr="00000000">
        <w:rPr>
          <w:rtl w:val="0"/>
        </w:rPr>
        <w:t xml:space="preserve">When Busy_Support is True, the following signals are included on an interface.</w:t>
      </w:r>
    </w:p>
    <w:p w:rsidR="00000000" w:rsidDel="00000000" w:rsidP="00000000" w:rsidRDefault="00000000" w:rsidRPr="00000000" w14:paraId="00000DE5">
      <w:pPr>
        <w:spacing w:after="3" w:line="265" w:lineRule="auto"/>
        <w:ind w:left="10" w:right="85" w:hanging="10"/>
        <w:jc w:val="right"/>
        <w:rPr/>
      </w:pPr>
      <w:r w:rsidDel="00000000" w:rsidR="00000000" w:rsidRPr="00000000">
        <w:rPr>
          <w:b w:val="1"/>
          <w:bCs w:val="1"/>
          <w:sz w:val="19"/>
          <w:szCs w:val="19"/>
          <w:rtl w:val="0"/>
        </w:rPr>
        <w:t xml:space="preserve">Table A4.28: Busy indicator signals</w:t>
      </w:r>
      <w:r w:rsidDel="00000000" w:rsidR="00000000" w:rsidRPr="00000000">
        <w:rPr>
          <w:rtl w:val="0"/>
        </w:rPr>
      </w:r>
    </w:p>
    <w:tbl>
      <w:tblPr>
        <w:tblStyle w:val="Table70"/>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6">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7">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8">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9">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A">
            <w:pPr>
              <w:spacing w:after="0" w:line="259" w:lineRule="auto"/>
              <w:ind w:left="120" w:firstLine="0"/>
              <w:rPr/>
            </w:pPr>
            <w:r w:rsidDel="00000000" w:rsidR="00000000" w:rsidRPr="00000000">
              <w:rPr>
                <w:rtl w:val="0"/>
              </w:rPr>
              <w:t xml:space="preserve">BBUSY,</w:t>
            </w:r>
          </w:p>
          <w:p w:rsidR="00000000" w:rsidDel="00000000" w:rsidP="00000000" w:rsidRDefault="00000000" w:rsidRPr="00000000" w14:paraId="00000DEB">
            <w:pPr>
              <w:spacing w:after="0" w:line="259" w:lineRule="auto"/>
              <w:ind w:left="120" w:firstLine="0"/>
              <w:rPr/>
            </w:pPr>
            <w:r w:rsidDel="00000000" w:rsidR="00000000" w:rsidRPr="00000000">
              <w:rPr>
                <w:rtl w:val="0"/>
              </w:rPr>
              <w:t xml:space="preserve">RBUSY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C">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D">
            <w:pPr>
              <w:spacing w:after="0" w:line="259" w:lineRule="auto"/>
              <w:ind w:left="76"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EE">
            <w:pPr>
              <w:spacing w:after="0" w:line="259" w:lineRule="auto"/>
              <w:ind w:left="0" w:firstLine="0"/>
              <w:rPr/>
            </w:pPr>
            <w:r w:rsidDel="00000000" w:rsidR="00000000" w:rsidRPr="00000000">
              <w:rPr>
                <w:rtl w:val="0"/>
              </w:rPr>
              <w:t xml:space="preserve">Indicates the current level of Subordinate activity in a transaction response. The value increases as the Subordinate becomes busier.</w:t>
            </w:r>
          </w:p>
        </w:tc>
      </w:tr>
    </w:tbl>
    <w:p w:rsidR="00000000" w:rsidDel="00000000" w:rsidP="00000000" w:rsidRDefault="00000000" w:rsidRPr="00000000" w14:paraId="00000DEF">
      <w:pPr>
        <w:ind w:left="1126" w:right="8" w:firstLine="159.00000000000006"/>
        <w:rPr/>
      </w:pPr>
      <w:r w:rsidDel="00000000" w:rsidR="00000000" w:rsidRPr="00000000">
        <w:rPr>
          <w:rtl w:val="0"/>
        </w:rPr>
        <w:t xml:space="preserve">For transactions with multiple read data transfers, Busy must be valid but can take a different value for every transfer.</w:t>
      </w:r>
    </w:p>
    <w:p w:rsidR="00000000" w:rsidDel="00000000" w:rsidP="00000000" w:rsidRDefault="00000000" w:rsidRPr="00000000" w14:paraId="00000DF0">
      <w:pPr>
        <w:ind w:left="1126" w:right="8" w:firstLine="159.00000000000006"/>
        <w:rPr/>
      </w:pPr>
      <w:r w:rsidDel="00000000" w:rsidR="00000000" w:rsidRPr="00000000">
        <w:rPr>
          <w:rtl w:val="0"/>
        </w:rPr>
        <w:t xml:space="preserve">For transactions with multiple write responses, Busy must be valid in the response with BCOMP asserted. For other write responses, Busy is not-applicable and can take any value.</w:t>
      </w:r>
    </w:p>
    <w:p w:rsidR="00000000" w:rsidDel="00000000" w:rsidP="00000000" w:rsidRDefault="00000000" w:rsidRPr="00000000" w14:paraId="00000DF1">
      <w:pPr>
        <w:ind w:left="1126" w:right="8" w:firstLine="159.00000000000006"/>
        <w:rPr/>
      </w:pPr>
      <w:r w:rsidDel="00000000" w:rsidR="00000000" w:rsidRPr="00000000">
        <w:rPr>
          <w:rtl w:val="0"/>
        </w:rPr>
        <w:t xml:space="preserve">For Atomic transactions with write and read responses, BBUSY and RBUSY are expected, but not required to have the same value.</w:t>
      </w:r>
    </w:p>
    <w:p w:rsidR="00000000" w:rsidDel="00000000" w:rsidP="00000000" w:rsidRDefault="00000000" w:rsidRPr="00000000" w14:paraId="00000DF2">
      <w:pPr>
        <w:spacing w:after="281" w:lineRule="auto"/>
        <w:ind w:left="1126" w:right="8" w:firstLine="159.00000000000006"/>
        <w:rPr/>
      </w:pPr>
      <w:r w:rsidDel="00000000" w:rsidR="00000000" w:rsidRPr="00000000">
        <w:rPr>
          <w:rtl w:val="0"/>
        </w:rPr>
        <w:t xml:space="preserve">The exact usage of Busy indicator values is </w:t>
      </w:r>
      <w:r w:rsidDel="00000000" w:rsidR="00000000" w:rsidRPr="00000000">
        <w:rPr>
          <w:sz w:val="16"/>
          <w:szCs w:val="16"/>
          <w:rtl w:val="0"/>
        </w:rPr>
        <w:t xml:space="preserve">IMPLEMENTATION DEFINED</w:t>
      </w:r>
      <w:r w:rsidDel="00000000" w:rsidR="00000000" w:rsidRPr="00000000">
        <w:rPr>
          <w:rtl w:val="0"/>
        </w:rPr>
        <w:t xml:space="preserve">, in </w:t>
      </w:r>
      <w:r w:rsidDel="00000000" w:rsidR="00000000" w:rsidRPr="00000000">
        <w:rPr>
          <w:color w:val="0000ff"/>
          <w:rtl w:val="0"/>
        </w:rPr>
        <w:t xml:space="preserve">Table A4.29 </w:t>
      </w:r>
      <w:r w:rsidDel="00000000" w:rsidR="00000000" w:rsidRPr="00000000">
        <w:rPr>
          <w:rtl w:val="0"/>
        </w:rPr>
        <w:t xml:space="preserve">there is an example of how it can be used. In this example, a default value of </w:t>
      </w:r>
      <w:r w:rsidDel="00000000" w:rsidR="00000000" w:rsidRPr="00000000">
        <w:rPr>
          <w:sz w:val="18"/>
          <w:szCs w:val="18"/>
          <w:rtl w:val="0"/>
        </w:rPr>
        <w:t xml:space="preserve">0b01 </w:t>
      </w:r>
      <w:r w:rsidDel="00000000" w:rsidR="00000000" w:rsidRPr="00000000">
        <w:rPr>
          <w:rtl w:val="0"/>
        </w:rPr>
        <w:t xml:space="preserve">would be appropriate if a Subordinate was not able to generate a dynamic busy indicator.</w:t>
      </w:r>
    </w:p>
    <w:p w:rsidR="00000000" w:rsidDel="00000000" w:rsidP="00000000" w:rsidRDefault="00000000" w:rsidRPr="00000000" w14:paraId="00000DF3">
      <w:pPr>
        <w:spacing w:after="3" w:line="265" w:lineRule="auto"/>
        <w:ind w:left="10" w:right="85" w:hanging="10"/>
        <w:jc w:val="right"/>
        <w:rPr/>
      </w:pPr>
      <w:r w:rsidDel="00000000" w:rsidR="00000000" w:rsidRPr="00000000">
        <w:rPr>
          <w:b w:val="1"/>
          <w:bCs w:val="1"/>
          <w:sz w:val="19"/>
          <w:szCs w:val="19"/>
          <w:rtl w:val="0"/>
        </w:rPr>
        <w:t xml:space="preserve">Table A4.29: Example usage of the Busy indicator</w:t>
      </w:r>
      <w:r w:rsidDel="00000000" w:rsidR="00000000" w:rsidRPr="00000000">
        <w:rPr>
          <w:rtl w:val="0"/>
        </w:rPr>
      </w:r>
    </w:p>
    <w:tbl>
      <w:tblPr>
        <w:tblStyle w:val="Table71"/>
        <w:tblW w:w="6698.0" w:type="dxa"/>
        <w:jc w:val="left"/>
        <w:tblInd w:w="3407.0" w:type="dxa"/>
        <w:tblLayout w:type="fixed"/>
        <w:tblLook w:val="0400"/>
      </w:tblPr>
      <w:tblGrid>
        <w:gridCol w:w="2106"/>
        <w:gridCol w:w="1469"/>
        <w:gridCol w:w="3123"/>
        <w:tblGridChange w:id="0">
          <w:tblGrid>
            <w:gridCol w:w="2106"/>
            <w:gridCol w:w="1469"/>
            <w:gridCol w:w="312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4">
            <w:pPr>
              <w:spacing w:after="0" w:line="259" w:lineRule="auto"/>
              <w:ind w:left="120" w:firstLine="0"/>
              <w:rPr/>
            </w:pPr>
            <w:r w:rsidDel="00000000" w:rsidR="00000000" w:rsidRPr="00000000">
              <w:rPr>
                <w:rtl w:val="0"/>
              </w:rPr>
              <w:t xml:space="preserve">Busy indicator 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5">
            <w:pPr>
              <w:spacing w:after="0" w:line="259" w:lineRule="auto"/>
              <w:ind w:left="0" w:firstLine="0"/>
              <w:rPr/>
            </w:pPr>
            <w:r w:rsidDel="00000000" w:rsidR="00000000" w:rsidRPr="00000000">
              <w:rPr>
                <w:rtl w:val="0"/>
              </w:rPr>
              <w:t xml:space="preserve">Meaning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6">
            <w:pPr>
              <w:spacing w:after="0" w:line="259" w:lineRule="auto"/>
              <w:ind w:left="0" w:firstLine="0"/>
              <w:rPr/>
            </w:pPr>
            <w:r w:rsidDel="00000000" w:rsidR="00000000" w:rsidRPr="00000000">
              <w:rPr>
                <w:rtl w:val="0"/>
              </w:rPr>
              <w:t xml:space="preserve">Manager behavior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7">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8">
            <w:pPr>
              <w:spacing w:after="0" w:line="259" w:lineRule="auto"/>
              <w:ind w:left="0" w:firstLine="0"/>
              <w:rPr/>
            </w:pPr>
            <w:r w:rsidDel="00000000" w:rsidR="00000000" w:rsidRPr="00000000">
              <w:rPr>
                <w:rtl w:val="0"/>
              </w:rPr>
              <w:t xml:space="preserve">Not 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9">
            <w:pPr>
              <w:spacing w:after="0" w:line="259" w:lineRule="auto"/>
              <w:ind w:left="0" w:firstLine="0"/>
              <w:rPr/>
            </w:pPr>
            <w:r w:rsidDel="00000000" w:rsidR="00000000" w:rsidRPr="00000000">
              <w:rPr>
                <w:rtl w:val="0"/>
              </w:rPr>
              <w:t xml:space="preserve">Increase speculative requests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A">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B">
            <w:pPr>
              <w:spacing w:after="0" w:line="259" w:lineRule="auto"/>
              <w:ind w:left="0" w:firstLine="0"/>
              <w:rPr/>
            </w:pPr>
            <w:r w:rsidDel="00000000" w:rsidR="00000000" w:rsidRPr="00000000">
              <w:rPr>
                <w:rtl w:val="0"/>
              </w:rPr>
              <w:t xml:space="preserve">Optimally 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C">
            <w:pPr>
              <w:spacing w:after="0" w:line="259" w:lineRule="auto"/>
              <w:ind w:left="0" w:firstLine="0"/>
              <w:rPr/>
            </w:pPr>
            <w:r w:rsidDel="00000000" w:rsidR="00000000" w:rsidRPr="00000000">
              <w:rPr>
                <w:rtl w:val="0"/>
              </w:rPr>
              <w:t xml:space="preserve">No change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D">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E">
            <w:pPr>
              <w:spacing w:after="0" w:line="259" w:lineRule="auto"/>
              <w:ind w:left="0" w:firstLine="0"/>
              <w:rPr/>
            </w:pPr>
            <w:r w:rsidDel="00000000" w:rsidR="00000000" w:rsidRPr="00000000">
              <w:rPr>
                <w:rtl w:val="0"/>
              </w:rPr>
              <w:t xml:space="preserve">Quite 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DFF">
            <w:pPr>
              <w:spacing w:after="0" w:line="259" w:lineRule="auto"/>
              <w:ind w:left="0" w:firstLine="0"/>
              <w:rPr/>
            </w:pPr>
            <w:r w:rsidDel="00000000" w:rsidR="00000000" w:rsidRPr="00000000">
              <w:rPr>
                <w:rtl w:val="0"/>
              </w:rPr>
              <w:t xml:space="preserve">Decrease speculative requests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0">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1">
            <w:pPr>
              <w:spacing w:after="0" w:line="259" w:lineRule="auto"/>
              <w:ind w:left="0" w:firstLine="0"/>
              <w:rPr/>
            </w:pPr>
            <w:r w:rsidDel="00000000" w:rsidR="00000000" w:rsidRPr="00000000">
              <w:rPr>
                <w:rtl w:val="0"/>
              </w:rPr>
              <w:t xml:space="preserve">Very 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2">
            <w:pPr>
              <w:spacing w:after="0" w:line="259" w:lineRule="auto"/>
              <w:ind w:left="0" w:firstLine="0"/>
              <w:rPr/>
            </w:pPr>
            <w:r w:rsidDel="00000000" w:rsidR="00000000" w:rsidRPr="00000000">
              <w:rPr>
                <w:rtl w:val="0"/>
              </w:rPr>
              <w:t xml:space="preserve">Heavily decrease speculative requests</w:t>
            </w:r>
          </w:p>
        </w:tc>
      </w:tr>
    </w:tbl>
    <w:p w:rsidR="00000000" w:rsidDel="00000000" w:rsidP="00000000" w:rsidRDefault="00000000" w:rsidRPr="00000000" w14:paraId="00000E03">
      <w:pPr>
        <w:spacing w:after="284" w:lineRule="auto"/>
        <w:ind w:left="1126" w:right="8" w:firstLine="159.00000000000006"/>
        <w:rPr/>
      </w:pPr>
      <w:r w:rsidDel="00000000" w:rsidR="00000000" w:rsidRPr="00000000">
        <w:rPr>
          <w:rtl w:val="0"/>
        </w:rPr>
        <w:t xml:space="preserve">When connecting Manager and Subordinate interfaces, </w:t>
      </w:r>
      <w:r w:rsidDel="00000000" w:rsidR="00000000" w:rsidRPr="00000000">
        <w:rPr>
          <w:color w:val="0000ff"/>
          <w:rtl w:val="0"/>
        </w:rPr>
        <w:t xml:space="preserve">Table A4.30 </w:t>
      </w:r>
      <w:r w:rsidDel="00000000" w:rsidR="00000000" w:rsidRPr="00000000">
        <w:rPr>
          <w:rtl w:val="0"/>
        </w:rPr>
        <w:t xml:space="preserve">indicates combinations of Busy_Support that are compatible.</w:t>
      </w:r>
    </w:p>
    <w:p w:rsidR="00000000" w:rsidDel="00000000" w:rsidP="00000000" w:rsidRDefault="00000000" w:rsidRPr="00000000" w14:paraId="00000E04">
      <w:pPr>
        <w:spacing w:after="3" w:line="265" w:lineRule="auto"/>
        <w:ind w:left="10" w:right="85" w:hanging="10"/>
        <w:jc w:val="right"/>
        <w:rPr/>
      </w:pPr>
      <w:r w:rsidDel="00000000" w:rsidR="00000000" w:rsidRPr="00000000">
        <w:rPr>
          <w:b w:val="1"/>
          <w:bCs w:val="1"/>
          <w:sz w:val="19"/>
          <w:szCs w:val="19"/>
          <w:rtl w:val="0"/>
        </w:rPr>
        <w:t xml:space="preserve">Table A4.30: Busy_Support interoperability</w:t>
      </w:r>
      <w:r w:rsidDel="00000000" w:rsidR="00000000" w:rsidRPr="00000000">
        <w:rPr>
          <w:rtl w:val="0"/>
        </w:rPr>
      </w:r>
    </w:p>
    <w:tbl>
      <w:tblPr>
        <w:tblStyle w:val="Table72"/>
        <w:tblW w:w="8086.999999999999" w:type="dxa"/>
        <w:jc w:val="left"/>
        <w:tblInd w:w="2018.0" w:type="dxa"/>
        <w:tblLayout w:type="fixed"/>
        <w:tblLook w:val="0400"/>
      </w:tblPr>
      <w:tblGrid>
        <w:gridCol w:w="2059"/>
        <w:gridCol w:w="3074"/>
        <w:gridCol w:w="2954"/>
        <w:tblGridChange w:id="0">
          <w:tblGrid>
            <w:gridCol w:w="2059"/>
            <w:gridCol w:w="3074"/>
            <w:gridCol w:w="29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5">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6">
            <w:pPr>
              <w:spacing w:after="0" w:line="259" w:lineRule="auto"/>
              <w:ind w:left="0"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7">
            <w:pPr>
              <w:spacing w:after="0" w:line="259" w:lineRule="auto"/>
              <w:ind w:left="0" w:firstLine="0"/>
              <w:rPr/>
            </w:pPr>
            <w:r w:rsidDel="00000000" w:rsidR="00000000" w:rsidRPr="00000000">
              <w:rPr>
                <w:rtl w:val="0"/>
              </w:rPr>
              <w:t xml:space="preserve">Subordinate: True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8">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9">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A">
            <w:pPr>
              <w:spacing w:after="0" w:line="259" w:lineRule="auto"/>
              <w:ind w:left="0" w:firstLine="0"/>
              <w:rPr/>
            </w:pPr>
            <w:r w:rsidDel="00000000" w:rsidR="00000000" w:rsidRPr="00000000">
              <w:rPr>
                <w:rtl w:val="0"/>
              </w:rPr>
              <w:t xml:space="preserve">Compatible, BUSY outputs are left unconnected.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B">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C">
            <w:pPr>
              <w:spacing w:after="0" w:line="259" w:lineRule="auto"/>
              <w:ind w:left="0" w:right="66" w:firstLine="0"/>
              <w:rPr/>
            </w:pPr>
            <w:r w:rsidDel="00000000" w:rsidR="00000000" w:rsidRPr="00000000">
              <w:rPr>
                <w:rtl w:val="0"/>
              </w:rPr>
              <w:t xml:space="preserve">Compatible, BUSY inputs are tied to the default 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0D">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0E0E">
      <w:pPr>
        <w:rPr/>
        <w:sectPr>
          <w:headerReference r:id="rId106" w:type="default"/>
          <w:headerReference r:id="rId107" w:type="first"/>
          <w:headerReference r:id="rId108" w:type="even"/>
          <w:footerReference r:id="rId109" w:type="default"/>
          <w:footerReference r:id="rId110" w:type="first"/>
          <w:footerReference r:id="rId111" w:type="even"/>
          <w:type w:val="nextPage"/>
          <w:pgSz w:h="16838" w:w="11906" w:orient="portrait"/>
          <w:pgMar w:bottom="1676" w:top="2105" w:left="1080" w:right="685" w:header="1392" w:footer="864"/>
        </w:sectPr>
      </w:pPr>
      <w:r w:rsidDel="00000000" w:rsidR="00000000" w:rsidRPr="00000000">
        <w:rPr>
          <w:rtl w:val="0"/>
        </w:rPr>
      </w:r>
    </w:p>
    <w:p w:rsidR="00000000" w:rsidDel="00000000" w:rsidP="00000000" w:rsidRDefault="00000000" w:rsidRPr="00000000" w14:paraId="00000E0F">
      <w:pPr>
        <w:spacing w:after="4" w:line="261" w:lineRule="auto"/>
        <w:ind w:left="-5" w:right="5215" w:hanging="10"/>
        <w:rPr/>
      </w:pPr>
      <w:r w:rsidDel="00000000" w:rsidR="00000000" w:rsidRPr="00000000">
        <w:rPr>
          <w:sz w:val="33"/>
          <w:szCs w:val="33"/>
          <w:rtl w:val="0"/>
        </w:rPr>
        <w:t xml:space="preserve">Chapter A5</w:t>
      </w:r>
      <w:r w:rsidDel="00000000" w:rsidR="00000000" w:rsidRPr="00000000">
        <w:rPr>
          <w:rtl w:val="0"/>
        </w:rPr>
      </w:r>
    </w:p>
    <w:p w:rsidR="00000000" w:rsidDel="00000000" w:rsidP="00000000" w:rsidRDefault="00000000" w:rsidRPr="00000000" w14:paraId="00000E10">
      <w:pPr>
        <w:pStyle w:val="Heading5"/>
        <w:ind w:left="22" w:firstLine="166"/>
        <w:rPr/>
      </w:pPr>
      <w:r w:rsidDel="00000000" w:rsidR="00000000" w:rsidRPr="00000000">
        <w:rPr>
          <w:rtl w:val="0"/>
        </w:rPr>
        <w:t xml:space="preserve">Request attributes</w:t>
      </w:r>
    </w:p>
    <w:p w:rsidR="00000000" w:rsidDel="00000000" w:rsidP="00000000" w:rsidRDefault="00000000" w:rsidRPr="00000000" w14:paraId="00000E11">
      <w:pPr>
        <w:ind w:left="1126" w:right="8" w:firstLine="159.00000000000006"/>
        <w:rPr/>
      </w:pPr>
      <w:r w:rsidDel="00000000" w:rsidR="00000000" w:rsidRPr="00000000">
        <w:rPr>
          <w:rtl w:val="0"/>
        </w:rPr>
        <w:t xml:space="preserve">This chapter describes request attributes that indicate how the request should be handled by downstream components. It contains the following sections:</w:t>
      </w:r>
    </w:p>
    <w:p w:rsidR="00000000" w:rsidDel="00000000" w:rsidP="00000000" w:rsidRDefault="00000000" w:rsidRPr="00000000" w14:paraId="00000E12">
      <w:pPr>
        <w:numPr>
          <w:ilvl w:val="0"/>
          <w:numId w:val="138"/>
        </w:numPr>
        <w:spacing w:after="130" w:line="265" w:lineRule="auto"/>
        <w:ind w:left="1633" w:hanging="219.00000000000006"/>
        <w:rPr/>
      </w:pPr>
      <w:r w:rsidDel="00000000" w:rsidR="00000000" w:rsidRPr="00000000">
        <w:rPr>
          <w:color w:val="0000ff"/>
          <w:rtl w:val="0"/>
        </w:rPr>
        <w:t xml:space="preserve">A5.1 </w:t>
      </w:r>
      <w:r w:rsidDel="00000000" w:rsidR="00000000" w:rsidRPr="00000000">
        <w:rPr>
          <w:i w:val="1"/>
          <w:iCs w:val="1"/>
          <w:color w:val="0000ff"/>
          <w:rtl w:val="0"/>
        </w:rPr>
        <w:t xml:space="preserve">Subordinate types</w:t>
      </w:r>
      <w:r w:rsidDel="00000000" w:rsidR="00000000" w:rsidRPr="00000000">
        <w:rPr>
          <w:rtl w:val="0"/>
        </w:rPr>
      </w:r>
    </w:p>
    <w:p w:rsidR="00000000" w:rsidDel="00000000" w:rsidP="00000000" w:rsidRDefault="00000000" w:rsidRPr="00000000" w14:paraId="00000E13">
      <w:pPr>
        <w:numPr>
          <w:ilvl w:val="0"/>
          <w:numId w:val="138"/>
        </w:numPr>
        <w:spacing w:after="130" w:line="265" w:lineRule="auto"/>
        <w:ind w:left="1633" w:hanging="219.00000000000006"/>
        <w:rPr/>
      </w:pPr>
      <w:r w:rsidDel="00000000" w:rsidR="00000000" w:rsidRPr="00000000">
        <w:rPr>
          <w:color w:val="0000ff"/>
          <w:rtl w:val="0"/>
        </w:rPr>
        <w:t xml:space="preserve">A5.2 </w:t>
      </w:r>
      <w:r w:rsidDel="00000000" w:rsidR="00000000" w:rsidRPr="00000000">
        <w:rPr>
          <w:i w:val="1"/>
          <w:iCs w:val="1"/>
          <w:color w:val="0000ff"/>
          <w:rtl w:val="0"/>
        </w:rPr>
        <w:t xml:space="preserve">Memory Attributes</w:t>
      </w:r>
      <w:r w:rsidDel="00000000" w:rsidR="00000000" w:rsidRPr="00000000">
        <w:rPr>
          <w:rtl w:val="0"/>
        </w:rPr>
      </w:r>
    </w:p>
    <w:p w:rsidR="00000000" w:rsidDel="00000000" w:rsidP="00000000" w:rsidRDefault="00000000" w:rsidRPr="00000000" w14:paraId="00000E14">
      <w:pPr>
        <w:numPr>
          <w:ilvl w:val="0"/>
          <w:numId w:val="138"/>
        </w:numPr>
        <w:spacing w:after="130" w:line="265" w:lineRule="auto"/>
        <w:ind w:left="1633" w:hanging="219.00000000000006"/>
        <w:rPr/>
      </w:pPr>
      <w:r w:rsidDel="00000000" w:rsidR="00000000" w:rsidRPr="00000000">
        <w:rPr>
          <w:color w:val="0000ff"/>
          <w:rtl w:val="0"/>
        </w:rPr>
        <w:t xml:space="preserve">A5.3 </w:t>
      </w:r>
      <w:r w:rsidDel="00000000" w:rsidR="00000000" w:rsidRPr="00000000">
        <w:rPr>
          <w:i w:val="1"/>
          <w:iCs w:val="1"/>
          <w:color w:val="0000ff"/>
          <w:rtl w:val="0"/>
        </w:rPr>
        <w:t xml:space="preserve">Memory types</w:t>
      </w:r>
      <w:r w:rsidDel="00000000" w:rsidR="00000000" w:rsidRPr="00000000">
        <w:rPr>
          <w:rtl w:val="0"/>
        </w:rPr>
      </w:r>
    </w:p>
    <w:p w:rsidR="00000000" w:rsidDel="00000000" w:rsidP="00000000" w:rsidRDefault="00000000" w:rsidRPr="00000000" w14:paraId="00000E15">
      <w:pPr>
        <w:numPr>
          <w:ilvl w:val="0"/>
          <w:numId w:val="138"/>
        </w:numPr>
        <w:spacing w:after="130" w:line="265" w:lineRule="auto"/>
        <w:ind w:left="1633" w:hanging="219.00000000000006"/>
        <w:rPr/>
      </w:pPr>
      <w:r w:rsidDel="00000000" w:rsidR="00000000" w:rsidRPr="00000000">
        <w:rPr>
          <w:color w:val="0000ff"/>
          <w:rtl w:val="0"/>
        </w:rPr>
        <w:t xml:space="preserve">A5.4 </w:t>
      </w:r>
      <w:r w:rsidDel="00000000" w:rsidR="00000000" w:rsidRPr="00000000">
        <w:rPr>
          <w:i w:val="1"/>
          <w:iCs w:val="1"/>
          <w:color w:val="0000ff"/>
          <w:rtl w:val="0"/>
        </w:rPr>
        <w:t xml:space="preserve">Protocol errors</w:t>
      </w:r>
      <w:r w:rsidDel="00000000" w:rsidR="00000000" w:rsidRPr="00000000">
        <w:rPr>
          <w:rtl w:val="0"/>
        </w:rPr>
      </w:r>
    </w:p>
    <w:p w:rsidR="00000000" w:rsidDel="00000000" w:rsidP="00000000" w:rsidRDefault="00000000" w:rsidRPr="00000000" w14:paraId="00000E16">
      <w:pPr>
        <w:numPr>
          <w:ilvl w:val="0"/>
          <w:numId w:val="138"/>
        </w:numPr>
        <w:spacing w:after="130" w:line="265" w:lineRule="auto"/>
        <w:ind w:left="1633" w:hanging="219.00000000000006"/>
        <w:rPr/>
      </w:pPr>
      <w:r w:rsidDel="00000000" w:rsidR="00000000" w:rsidRPr="00000000">
        <w:rPr>
          <w:color w:val="0000ff"/>
          <w:rtl w:val="0"/>
        </w:rPr>
        <w:t xml:space="preserve">A5.5 </w:t>
      </w:r>
      <w:r w:rsidDel="00000000" w:rsidR="00000000" w:rsidRPr="00000000">
        <w:rPr>
          <w:i w:val="1"/>
          <w:iCs w:val="1"/>
          <w:color w:val="0000ff"/>
          <w:rtl w:val="0"/>
        </w:rPr>
        <w:t xml:space="preserve">Memory protection and the Realm Management Extension</w:t>
      </w:r>
      <w:r w:rsidDel="00000000" w:rsidR="00000000" w:rsidRPr="00000000">
        <w:rPr>
          <w:rtl w:val="0"/>
        </w:rPr>
      </w:r>
    </w:p>
    <w:p w:rsidR="00000000" w:rsidDel="00000000" w:rsidP="00000000" w:rsidRDefault="00000000" w:rsidRPr="00000000" w14:paraId="00000E17">
      <w:pPr>
        <w:numPr>
          <w:ilvl w:val="0"/>
          <w:numId w:val="138"/>
        </w:numPr>
        <w:spacing w:after="130" w:line="265" w:lineRule="auto"/>
        <w:ind w:left="1633" w:hanging="219.00000000000006"/>
        <w:rPr/>
      </w:pPr>
      <w:r w:rsidDel="00000000" w:rsidR="00000000" w:rsidRPr="00000000">
        <w:rPr>
          <w:color w:val="0000ff"/>
          <w:rtl w:val="0"/>
        </w:rPr>
        <w:t xml:space="preserve">A5.6 </w:t>
      </w:r>
      <w:r w:rsidDel="00000000" w:rsidR="00000000" w:rsidRPr="00000000">
        <w:rPr>
          <w:i w:val="1"/>
          <w:iCs w:val="1"/>
          <w:color w:val="0000ff"/>
          <w:rtl w:val="0"/>
        </w:rPr>
        <w:t xml:space="preserve">Memory Encryption Contexts</w:t>
      </w:r>
      <w:r w:rsidDel="00000000" w:rsidR="00000000" w:rsidRPr="00000000">
        <w:rPr>
          <w:rtl w:val="0"/>
        </w:rPr>
      </w:r>
    </w:p>
    <w:p w:rsidR="00000000" w:rsidDel="00000000" w:rsidP="00000000" w:rsidRDefault="00000000" w:rsidRPr="00000000" w14:paraId="00000E18">
      <w:pPr>
        <w:numPr>
          <w:ilvl w:val="0"/>
          <w:numId w:val="138"/>
        </w:numPr>
        <w:spacing w:after="130" w:line="265" w:lineRule="auto"/>
        <w:ind w:left="1633" w:hanging="219.00000000000006"/>
        <w:rPr/>
      </w:pPr>
      <w:r w:rsidDel="00000000" w:rsidR="00000000" w:rsidRPr="00000000">
        <w:rPr>
          <w:color w:val="0000ff"/>
          <w:rtl w:val="0"/>
        </w:rPr>
        <w:t xml:space="preserve">A5.7 </w:t>
      </w:r>
      <w:r w:rsidDel="00000000" w:rsidR="00000000" w:rsidRPr="00000000">
        <w:rPr>
          <w:i w:val="1"/>
          <w:iCs w:val="1"/>
          <w:color w:val="0000ff"/>
          <w:rtl w:val="0"/>
        </w:rPr>
        <w:t xml:space="preserve">Multiple region interfaces</w:t>
      </w:r>
      <w:r w:rsidDel="00000000" w:rsidR="00000000" w:rsidRPr="00000000">
        <w:rPr>
          <w:rtl w:val="0"/>
        </w:rPr>
      </w:r>
    </w:p>
    <w:p w:rsidR="00000000" w:rsidDel="00000000" w:rsidP="00000000" w:rsidRDefault="00000000" w:rsidRPr="00000000" w14:paraId="00000E19">
      <w:pPr>
        <w:numPr>
          <w:ilvl w:val="0"/>
          <w:numId w:val="138"/>
        </w:numPr>
        <w:spacing w:after="130" w:line="265" w:lineRule="auto"/>
        <w:ind w:left="1633" w:hanging="219.00000000000006"/>
        <w:rPr/>
      </w:pPr>
      <w:r w:rsidDel="00000000" w:rsidR="00000000" w:rsidRPr="00000000">
        <w:rPr>
          <w:color w:val="0000ff"/>
          <w:rtl w:val="0"/>
        </w:rPr>
        <w:t xml:space="preserve">A5.8 </w:t>
      </w:r>
      <w:r w:rsidDel="00000000" w:rsidR="00000000" w:rsidRPr="00000000">
        <w:rPr>
          <w:i w:val="1"/>
          <w:iCs w:val="1"/>
          <w:color w:val="0000ff"/>
          <w:rtl w:val="0"/>
        </w:rPr>
        <w:t xml:space="preserve">QoS signaling</w:t>
      </w:r>
      <w:r w:rsidDel="00000000" w:rsidR="00000000" w:rsidRPr="00000000">
        <w:rPr>
          <w:rtl w:val="0"/>
        </w:rPr>
      </w:r>
    </w:p>
    <w:p w:rsidR="00000000" w:rsidDel="00000000" w:rsidP="00000000" w:rsidRDefault="00000000" w:rsidRPr="00000000" w14:paraId="00000E1A">
      <w:pPr>
        <w:spacing w:after="341" w:line="265" w:lineRule="auto"/>
        <w:ind w:left="21" w:hanging="10"/>
        <w:rPr/>
      </w:pPr>
      <w:r w:rsidDel="00000000" w:rsidR="00000000" w:rsidRPr="00000000">
        <w:rPr>
          <w:i w:val="1"/>
          <w:iCs w:val="1"/>
          <w:sz w:val="17"/>
          <w:szCs w:val="17"/>
          <w:rtl w:val="0"/>
        </w:rPr>
        <w:t xml:space="preserve">A5.1. Subordinate types</w:t>
      </w:r>
      <w:r w:rsidDel="00000000" w:rsidR="00000000" w:rsidRPr="00000000">
        <w:rPr>
          <w:rtl w:val="0"/>
        </w:rPr>
      </w:r>
    </w:p>
    <w:p w:rsidR="00000000" w:rsidDel="00000000" w:rsidP="00000000" w:rsidRDefault="00000000" w:rsidRPr="00000000" w14:paraId="00000E1B">
      <w:pPr>
        <w:pStyle w:val="Heading6"/>
        <w:ind w:left="22" w:firstLine="27"/>
        <w:rPr/>
      </w:pPr>
      <w:r w:rsidDel="00000000" w:rsidR="00000000" w:rsidRPr="00000000">
        <w:rPr>
          <w:rtl w:val="0"/>
        </w:rPr>
        <w:t xml:space="preserve">A5.1 Subordinate types</w:t>
      </w:r>
    </w:p>
    <w:p w:rsidR="00000000" w:rsidDel="00000000" w:rsidP="00000000" w:rsidRDefault="00000000" w:rsidRPr="00000000" w14:paraId="00000E1C">
      <w:pPr>
        <w:spacing w:after="218" w:lineRule="auto"/>
        <w:ind w:left="1126" w:right="8" w:firstLine="159.00000000000006"/>
        <w:rPr/>
      </w:pPr>
      <w:r w:rsidDel="00000000" w:rsidR="00000000" w:rsidRPr="00000000">
        <w:rPr>
          <w:rtl w:val="0"/>
        </w:rPr>
        <w:t xml:space="preserve">Subordinates are classified as either a Memory Subordinate or a Peripheral Subordinate.</w:t>
      </w:r>
    </w:p>
    <w:p w:rsidR="00000000" w:rsidDel="00000000" w:rsidP="00000000" w:rsidRDefault="00000000" w:rsidRPr="00000000" w14:paraId="00000E1D">
      <w:pPr>
        <w:spacing w:after="218" w:line="259" w:lineRule="auto"/>
        <w:ind w:left="1129" w:hanging="10"/>
        <w:rPr/>
      </w:pPr>
      <w:r w:rsidDel="00000000" w:rsidR="00000000" w:rsidRPr="00000000">
        <w:rPr>
          <w:b w:val="1"/>
          <w:bCs w:val="1"/>
          <w:i w:val="1"/>
          <w:iCs w:val="1"/>
          <w:sz w:val="19"/>
          <w:szCs w:val="19"/>
          <w:rtl w:val="0"/>
        </w:rPr>
        <w:t xml:space="preserve">Memory Subordinate</w:t>
      </w:r>
      <w:r w:rsidDel="00000000" w:rsidR="00000000" w:rsidRPr="00000000">
        <w:rPr>
          <w:rtl w:val="0"/>
        </w:rPr>
      </w:r>
    </w:p>
    <w:p w:rsidR="00000000" w:rsidDel="00000000" w:rsidP="00000000" w:rsidRDefault="00000000" w:rsidRPr="00000000" w14:paraId="00000E1E">
      <w:pPr>
        <w:spacing w:after="218" w:lineRule="auto"/>
        <w:ind w:left="1126" w:right="8" w:firstLine="159.00000000000006"/>
        <w:rPr/>
      </w:pPr>
      <w:r w:rsidDel="00000000" w:rsidR="00000000" w:rsidRPr="00000000">
        <w:rPr>
          <w:rtl w:val="0"/>
        </w:rPr>
        <w:t xml:space="preserve">A Memory Subordinate is required to handle all transaction types correctly.</w:t>
      </w:r>
    </w:p>
    <w:p w:rsidR="00000000" w:rsidDel="00000000" w:rsidP="00000000" w:rsidRDefault="00000000" w:rsidRPr="00000000" w14:paraId="00000E1F">
      <w:pPr>
        <w:keepNext w:val="1"/>
        <w:keepLines w:val="1"/>
        <w:pageBreakBefore w:val="0"/>
        <w:widowControl w:val="1"/>
        <w:pBdr>
          <w:top w:space="0" w:sz="0" w:val="nil"/>
          <w:left w:space="0" w:sz="0" w:val="nil"/>
          <w:bottom w:space="0" w:sz="0" w:val="nil"/>
          <w:right w:space="0" w:sz="0" w:val="nil"/>
          <w:between w:space="0" w:sz="0" w:val="nil"/>
        </w:pBdr>
        <w:shd w:fill="auto" w:val="clear"/>
        <w:spacing w:after="256"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Peripheral Subordinate</w:t>
      </w:r>
      <w:r w:rsidDel="00000000" w:rsidR="00000000" w:rsidRPr="00000000">
        <w:rPr>
          <w:rtl w:val="0"/>
        </w:rPr>
      </w:r>
    </w:p>
    <w:p w:rsidR="00000000" w:rsidDel="00000000" w:rsidP="00000000" w:rsidRDefault="00000000" w:rsidRPr="00000000" w14:paraId="00000E20">
      <w:pPr>
        <w:ind w:left="1126" w:right="8" w:firstLine="159.00000000000006"/>
        <w:rPr/>
      </w:pPr>
      <w:r w:rsidDel="00000000" w:rsidR="00000000" w:rsidRPr="00000000">
        <w:rPr>
          <w:rtl w:val="0"/>
        </w:rPr>
        <w:t xml:space="preserve">A Peripheral Subordinate has an </w:t>
      </w:r>
      <w:r w:rsidDel="00000000" w:rsidR="00000000" w:rsidRPr="00000000">
        <w:rPr>
          <w:sz w:val="16"/>
          <w:szCs w:val="16"/>
          <w:rtl w:val="0"/>
        </w:rPr>
        <w:t xml:space="preserve">IMPLEMENTATION DEFINED </w:t>
      </w:r>
      <w:r w:rsidDel="00000000" w:rsidR="00000000" w:rsidRPr="00000000">
        <w:rPr>
          <w:rtl w:val="0"/>
        </w:rPr>
        <w:t xml:space="preserve">method of access. Typically, the method of access is defined in the component data sheet that describes the transaction types that the Subordinate handles correctly.</w:t>
      </w:r>
    </w:p>
    <w:p w:rsidR="00000000" w:rsidDel="00000000" w:rsidP="00000000" w:rsidRDefault="00000000" w:rsidRPr="00000000" w14:paraId="00000E21">
      <w:pPr>
        <w:ind w:left="1126" w:right="8" w:firstLine="159.00000000000006"/>
        <w:rPr/>
      </w:pPr>
      <w:r w:rsidDel="00000000" w:rsidR="00000000" w:rsidRPr="00000000">
        <w:rPr>
          <w:rtl w:val="0"/>
        </w:rPr>
        <w:t xml:space="preserve">Any access to the Peripheral Subordinate that is not part of the </w:t>
      </w:r>
      <w:r w:rsidDel="00000000" w:rsidR="00000000" w:rsidRPr="00000000">
        <w:rPr>
          <w:sz w:val="16"/>
          <w:szCs w:val="16"/>
          <w:rtl w:val="0"/>
        </w:rPr>
        <w:t xml:space="preserve">IMPLEMENTATION DEFINED </w:t>
      </w:r>
      <w:r w:rsidDel="00000000" w:rsidR="00000000" w:rsidRPr="00000000">
        <w:rPr>
          <w:rtl w:val="0"/>
        </w:rPr>
        <w:t xml:space="preserve">method of access must complete, in compliance with the protocol. However, when such an access has been made, there is no requirement that the Peripheral Subordinate continues to operate correctly. The Subordinate is only required to continue to complete further transactions in a protocol-compliant manner.</w:t>
      </w:r>
      <w:r w:rsidDel="00000000" w:rsidR="00000000" w:rsidRPr="00000000">
        <w:br w:type="page"/>
      </w:r>
      <w:r w:rsidDel="00000000" w:rsidR="00000000" w:rsidRPr="00000000">
        <w:rPr>
          <w:rtl w:val="0"/>
        </w:rPr>
      </w:r>
    </w:p>
    <w:p w:rsidR="00000000" w:rsidDel="00000000" w:rsidP="00000000" w:rsidRDefault="00000000" w:rsidRPr="00000000" w14:paraId="00000E22">
      <w:pPr>
        <w:pStyle w:val="Heading6"/>
        <w:ind w:left="22" w:firstLine="27"/>
        <w:rPr/>
      </w:pPr>
      <w:r w:rsidDel="00000000" w:rsidR="00000000" w:rsidRPr="00000000">
        <w:rPr>
          <w:rtl w:val="0"/>
        </w:rPr>
        <w:t xml:space="preserve">A5.2 Memory Attributes</w:t>
      </w:r>
    </w:p>
    <w:p w:rsidR="00000000" w:rsidDel="00000000" w:rsidP="00000000" w:rsidRDefault="00000000" w:rsidRPr="00000000" w14:paraId="00000E23">
      <w:pPr>
        <w:ind w:left="1126" w:right="8" w:firstLine="159.00000000000006"/>
        <w:rPr/>
      </w:pPr>
      <w:r w:rsidDel="00000000" w:rsidR="00000000" w:rsidRPr="00000000">
        <w:rPr>
          <w:rtl w:val="0"/>
        </w:rPr>
        <w:t xml:space="preserve">This section describes the attributes that determine how a request should be treated by system components such as caches, buffers, and memory controllers.</w:t>
      </w:r>
    </w:p>
    <w:p w:rsidR="00000000" w:rsidDel="00000000" w:rsidP="00000000" w:rsidRDefault="00000000" w:rsidRPr="00000000" w14:paraId="00000E24">
      <w:pPr>
        <w:ind w:left="1126" w:right="8" w:firstLine="159.00000000000006"/>
        <w:rPr/>
      </w:pPr>
      <w:r w:rsidDel="00000000" w:rsidR="00000000" w:rsidRPr="00000000">
        <w:rPr>
          <w:rtl w:val="0"/>
        </w:rPr>
        <w:t xml:space="preserve">The AWCACHE and ARCACHE signals specify the memory attributes of a request. They control:</w:t>
      </w:r>
    </w:p>
    <w:p w:rsidR="00000000" w:rsidDel="00000000" w:rsidP="00000000" w:rsidRDefault="00000000" w:rsidRPr="00000000" w14:paraId="00000E25">
      <w:pPr>
        <w:numPr>
          <w:ilvl w:val="0"/>
          <w:numId w:val="139"/>
        </w:numPr>
        <w:ind w:left="1572" w:right="8" w:hanging="169.00000000000006"/>
        <w:rPr/>
      </w:pPr>
      <w:r w:rsidDel="00000000" w:rsidR="00000000" w:rsidRPr="00000000">
        <w:rPr>
          <w:rtl w:val="0"/>
        </w:rPr>
        <w:t xml:space="preserve">How a transaction progresses through the system.</w:t>
      </w:r>
    </w:p>
    <w:p w:rsidR="00000000" w:rsidDel="00000000" w:rsidP="00000000" w:rsidRDefault="00000000" w:rsidRPr="00000000" w14:paraId="00000E26">
      <w:pPr>
        <w:numPr>
          <w:ilvl w:val="0"/>
          <w:numId w:val="139"/>
        </w:numPr>
        <w:ind w:left="1572" w:right="8" w:hanging="169.00000000000006"/>
        <w:rPr/>
      </w:pPr>
      <w:r w:rsidDel="00000000" w:rsidR="00000000" w:rsidRPr="00000000">
        <w:rPr>
          <w:rtl w:val="0"/>
        </w:rPr>
        <w:t xml:space="preserve">How any system-level buffers and caches handle the transaction.</w:t>
      </w:r>
    </w:p>
    <w:p w:rsidR="00000000" w:rsidDel="00000000" w:rsidP="00000000" w:rsidRDefault="00000000" w:rsidRPr="00000000" w14:paraId="00000E27">
      <w:pPr>
        <w:spacing w:after="285" w:lineRule="auto"/>
        <w:ind w:left="1126" w:right="8" w:firstLine="159.00000000000006"/>
        <w:rPr/>
      </w:pPr>
      <w:r w:rsidDel="00000000" w:rsidR="00000000" w:rsidRPr="00000000">
        <w:rPr>
          <w:rtl w:val="0"/>
        </w:rPr>
        <w:t xml:space="preserve">In this specification, the term AxCACHE refers collectively to the AWCACHE and ARCACHE signals. </w:t>
      </w:r>
      <w:r w:rsidDel="00000000" w:rsidR="00000000" w:rsidRPr="00000000">
        <w:rPr>
          <w:color w:val="0000ff"/>
          <w:rtl w:val="0"/>
        </w:rPr>
        <w:t xml:space="preserve">Table A5.1 </w:t>
      </w:r>
      <w:r w:rsidDel="00000000" w:rsidR="00000000" w:rsidRPr="00000000">
        <w:rPr>
          <w:rtl w:val="0"/>
        </w:rPr>
        <w:t xml:space="preserve">describes the AWCACHE and ARCACHE signals.</w:t>
      </w:r>
    </w:p>
    <w:p w:rsidR="00000000" w:rsidDel="00000000" w:rsidP="00000000" w:rsidRDefault="00000000" w:rsidRPr="00000000" w14:paraId="00000E28">
      <w:pPr>
        <w:spacing w:after="3" w:line="265" w:lineRule="auto"/>
        <w:ind w:left="10" w:right="20" w:hanging="10"/>
        <w:jc w:val="right"/>
        <w:rPr/>
      </w:pPr>
      <w:r w:rsidDel="00000000" w:rsidR="00000000" w:rsidRPr="00000000">
        <w:rPr>
          <w:b w:val="1"/>
          <w:bCs w:val="1"/>
          <w:sz w:val="19"/>
          <w:szCs w:val="19"/>
          <w:rtl w:val="0"/>
        </w:rPr>
        <w:t xml:space="preserve">Table A5.1: AxCACHE signals</w:t>
      </w:r>
      <w:r w:rsidDel="00000000" w:rsidR="00000000" w:rsidRPr="00000000">
        <w:rPr>
          <w:rtl w:val="0"/>
        </w:rPr>
      </w:r>
    </w:p>
    <w:tbl>
      <w:tblPr>
        <w:tblStyle w:val="Table73"/>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C">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D">
            <w:pPr>
              <w:spacing w:after="0" w:line="259" w:lineRule="auto"/>
              <w:ind w:left="120" w:firstLine="0"/>
              <w:rPr/>
            </w:pPr>
            <w:r w:rsidDel="00000000" w:rsidR="00000000" w:rsidRPr="00000000">
              <w:rPr>
                <w:rtl w:val="0"/>
              </w:rPr>
              <w:t xml:space="preserve">AWCACHE,</w:t>
            </w:r>
          </w:p>
          <w:p w:rsidR="00000000" w:rsidDel="00000000" w:rsidP="00000000" w:rsidRDefault="00000000" w:rsidRPr="00000000" w14:paraId="00000E2E">
            <w:pPr>
              <w:spacing w:after="0" w:line="259" w:lineRule="auto"/>
              <w:ind w:left="112" w:firstLine="0"/>
              <w:rPr/>
            </w:pPr>
            <w:r w:rsidDel="00000000" w:rsidR="00000000" w:rsidRPr="00000000">
              <w:rPr>
                <w:rtl w:val="0"/>
              </w:rPr>
              <w:t xml:space="preserve">ARCACHE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2F">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0">
            <w:pPr>
              <w:spacing w:after="0" w:line="259" w:lineRule="auto"/>
              <w:ind w:left="136" w:firstLine="0"/>
              <w:rPr/>
            </w:pPr>
            <w:r w:rsidDel="00000000" w:rsidR="00000000" w:rsidRPr="00000000">
              <w:rPr>
                <w:rtl w:val="0"/>
              </w:rPr>
              <w:t xml:space="preserve">0x0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1">
            <w:pPr>
              <w:spacing w:after="0" w:line="259" w:lineRule="auto"/>
              <w:ind w:left="0" w:firstLine="0"/>
              <w:rPr/>
            </w:pPr>
            <w:r w:rsidDel="00000000" w:rsidR="00000000" w:rsidRPr="00000000">
              <w:rPr>
                <w:rtl w:val="0"/>
              </w:rPr>
              <w:t xml:space="preserve">The memory attributes of a request control how a transaction progresses through the system and how caches and buffers handle the request.</w:t>
            </w:r>
          </w:p>
        </w:tc>
      </w:tr>
    </w:tbl>
    <w:p w:rsidR="00000000" w:rsidDel="00000000" w:rsidP="00000000" w:rsidRDefault="00000000" w:rsidRPr="00000000" w14:paraId="00000E32">
      <w:pPr>
        <w:spacing w:after="286" w:lineRule="auto"/>
        <w:ind w:left="1126" w:right="8" w:firstLine="159.00000000000006"/>
        <w:rPr/>
      </w:pPr>
      <w:r w:rsidDel="00000000" w:rsidR="00000000" w:rsidRPr="00000000">
        <w:rPr>
          <w:rtl w:val="0"/>
        </w:rPr>
        <w:t xml:space="preserve">The property CACHE_Present is used to determine if the AxCACHE signals are present on an interface.</w:t>
      </w:r>
    </w:p>
    <w:p w:rsidR="00000000" w:rsidDel="00000000" w:rsidP="00000000" w:rsidRDefault="00000000" w:rsidRPr="00000000" w14:paraId="00000E33">
      <w:pPr>
        <w:spacing w:after="3" w:line="265" w:lineRule="auto"/>
        <w:ind w:left="10" w:right="20" w:hanging="10"/>
        <w:jc w:val="right"/>
        <w:rPr/>
      </w:pPr>
      <w:r w:rsidDel="00000000" w:rsidR="00000000" w:rsidRPr="00000000">
        <w:rPr>
          <w:b w:val="1"/>
          <w:bCs w:val="1"/>
          <w:sz w:val="19"/>
          <w:szCs w:val="19"/>
          <w:rtl w:val="0"/>
        </w:rPr>
        <w:t xml:space="preserve">Table A5.2: CACHE_Present property</w:t>
      </w:r>
      <w:r w:rsidDel="00000000" w:rsidR="00000000" w:rsidRPr="00000000">
        <w:rPr>
          <w:rtl w:val="0"/>
        </w:rPr>
      </w:r>
    </w:p>
    <w:tbl>
      <w:tblPr>
        <w:tblStyle w:val="Table74"/>
        <w:tblW w:w="6196.0" w:type="dxa"/>
        <w:jc w:val="left"/>
        <w:tblInd w:w="3909.0" w:type="dxa"/>
        <w:tblLayout w:type="fixed"/>
        <w:tblLook w:val="0400"/>
      </w:tblPr>
      <w:tblGrid>
        <w:gridCol w:w="1805"/>
        <w:gridCol w:w="870"/>
        <w:gridCol w:w="3521"/>
        <w:tblGridChange w:id="0">
          <w:tblGrid>
            <w:gridCol w:w="1805"/>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4">
            <w:pPr>
              <w:spacing w:after="0" w:line="259" w:lineRule="auto"/>
              <w:ind w:left="120" w:firstLine="0"/>
              <w:rPr/>
            </w:pPr>
            <w:r w:rsidDel="00000000" w:rsidR="00000000" w:rsidRPr="00000000">
              <w:rPr>
                <w:rtl w:val="0"/>
              </w:rPr>
              <w:t xml:space="preserve">CACHE_Present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7">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8">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9">
            <w:pPr>
              <w:spacing w:after="0" w:line="259" w:lineRule="auto"/>
              <w:ind w:left="0" w:firstLine="0"/>
              <w:rPr/>
            </w:pPr>
            <w:r w:rsidDel="00000000" w:rsidR="00000000" w:rsidRPr="00000000">
              <w:rPr>
                <w:rtl w:val="0"/>
              </w:rPr>
              <w:t xml:space="preserve">AWCACHE and ARCACHE are present.</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A">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3C">
            <w:pPr>
              <w:spacing w:after="0" w:line="259" w:lineRule="auto"/>
              <w:ind w:left="0" w:firstLine="0"/>
              <w:rPr/>
            </w:pPr>
            <w:r w:rsidDel="00000000" w:rsidR="00000000" w:rsidRPr="00000000">
              <w:rPr>
                <w:rtl w:val="0"/>
              </w:rPr>
              <w:t xml:space="preserve">AWCACHE and ARCACHE are not present.</w:t>
            </w:r>
          </w:p>
        </w:tc>
      </w:tr>
    </w:tbl>
    <w:p w:rsidR="00000000" w:rsidDel="00000000" w:rsidP="00000000" w:rsidRDefault="00000000" w:rsidRPr="00000000" w14:paraId="00000E3D">
      <w:pPr>
        <w:ind w:left="1126" w:right="8" w:firstLine="159.00000000000006"/>
        <w:rPr/>
      </w:pPr>
      <w:r w:rsidDel="00000000" w:rsidR="00000000" w:rsidRPr="00000000">
        <w:rPr>
          <w:rtl w:val="0"/>
        </w:rPr>
        <w:t xml:space="preserve">AWCACHE bits are encoded as:</w:t>
      </w:r>
    </w:p>
    <w:p w:rsidR="00000000" w:rsidDel="00000000" w:rsidP="00000000" w:rsidRDefault="00000000" w:rsidRPr="00000000" w14:paraId="00000E3E">
      <w:pPr>
        <w:numPr>
          <w:ilvl w:val="0"/>
          <w:numId w:val="139"/>
        </w:numPr>
        <w:spacing w:after="19" w:lineRule="auto"/>
        <w:ind w:left="1572" w:right="8" w:hanging="169.00000000000006"/>
        <w:rPr/>
      </w:pPr>
      <w:r w:rsidDel="00000000" w:rsidR="00000000" w:rsidRPr="00000000">
        <w:rPr>
          <w:rtl w:val="0"/>
        </w:rPr>
        <w:t xml:space="preserve">[0] Bufferable</w:t>
      </w:r>
    </w:p>
    <w:p w:rsidR="00000000" w:rsidDel="00000000" w:rsidP="00000000" w:rsidRDefault="00000000" w:rsidRPr="00000000" w14:paraId="00000E3F">
      <w:pPr>
        <w:numPr>
          <w:ilvl w:val="0"/>
          <w:numId w:val="139"/>
        </w:numPr>
        <w:spacing w:after="19" w:lineRule="auto"/>
        <w:ind w:left="1572" w:right="8" w:hanging="169.00000000000006"/>
        <w:rPr/>
      </w:pPr>
      <w:r w:rsidDel="00000000" w:rsidR="00000000" w:rsidRPr="00000000">
        <w:rPr>
          <w:rtl w:val="0"/>
        </w:rPr>
        <w:t xml:space="preserve">[1] Modifiable</w:t>
      </w:r>
    </w:p>
    <w:p w:rsidR="00000000" w:rsidDel="00000000" w:rsidP="00000000" w:rsidRDefault="00000000" w:rsidRPr="00000000" w14:paraId="00000E40">
      <w:pPr>
        <w:numPr>
          <w:ilvl w:val="0"/>
          <w:numId w:val="139"/>
        </w:numPr>
        <w:spacing w:after="19" w:lineRule="auto"/>
        <w:ind w:left="1572" w:right="8" w:hanging="169.00000000000006"/>
        <w:rPr/>
      </w:pPr>
      <w:r w:rsidDel="00000000" w:rsidR="00000000" w:rsidRPr="00000000">
        <w:rPr>
          <w:rtl w:val="0"/>
        </w:rPr>
        <w:t xml:space="preserve">[2] Other Allocate</w:t>
      </w:r>
    </w:p>
    <w:p w:rsidR="00000000" w:rsidDel="00000000" w:rsidP="00000000" w:rsidRDefault="00000000" w:rsidRPr="00000000" w14:paraId="00000E41">
      <w:pPr>
        <w:numPr>
          <w:ilvl w:val="0"/>
          <w:numId w:val="139"/>
        </w:numPr>
        <w:ind w:left="1572" w:right="8" w:hanging="169.00000000000006"/>
        <w:rPr/>
      </w:pPr>
      <w:r w:rsidDel="00000000" w:rsidR="00000000" w:rsidRPr="00000000">
        <w:rPr>
          <w:rtl w:val="0"/>
        </w:rPr>
        <w:t xml:space="preserve">[3] Allocate</w:t>
      </w:r>
    </w:p>
    <w:p w:rsidR="00000000" w:rsidDel="00000000" w:rsidP="00000000" w:rsidRDefault="00000000" w:rsidRPr="00000000" w14:paraId="00000E42">
      <w:pPr>
        <w:ind w:left="1126" w:right="8" w:firstLine="159.00000000000006"/>
        <w:rPr/>
      </w:pPr>
      <w:r w:rsidDel="00000000" w:rsidR="00000000" w:rsidRPr="00000000">
        <w:rPr>
          <w:rtl w:val="0"/>
        </w:rPr>
        <w:t xml:space="preserve">ARCACHE bits are encoded as:</w:t>
      </w:r>
    </w:p>
    <w:p w:rsidR="00000000" w:rsidDel="00000000" w:rsidP="00000000" w:rsidRDefault="00000000" w:rsidRPr="00000000" w14:paraId="00000E43">
      <w:pPr>
        <w:numPr>
          <w:ilvl w:val="0"/>
          <w:numId w:val="139"/>
        </w:numPr>
        <w:spacing w:after="19" w:lineRule="auto"/>
        <w:ind w:left="1572" w:right="8" w:hanging="169.00000000000006"/>
        <w:rPr/>
      </w:pPr>
      <w:r w:rsidDel="00000000" w:rsidR="00000000" w:rsidRPr="00000000">
        <w:rPr>
          <w:rtl w:val="0"/>
        </w:rPr>
        <w:t xml:space="preserve">[0] Bufferable</w:t>
      </w:r>
    </w:p>
    <w:p w:rsidR="00000000" w:rsidDel="00000000" w:rsidP="00000000" w:rsidRDefault="00000000" w:rsidRPr="00000000" w14:paraId="00000E44">
      <w:pPr>
        <w:numPr>
          <w:ilvl w:val="0"/>
          <w:numId w:val="139"/>
        </w:numPr>
        <w:spacing w:after="19" w:lineRule="auto"/>
        <w:ind w:left="1572" w:right="8" w:hanging="169.00000000000006"/>
        <w:rPr/>
      </w:pPr>
      <w:r w:rsidDel="00000000" w:rsidR="00000000" w:rsidRPr="00000000">
        <w:rPr>
          <w:rtl w:val="0"/>
        </w:rPr>
        <w:t xml:space="preserve">[1] Modifiable</w:t>
      </w:r>
    </w:p>
    <w:p w:rsidR="00000000" w:rsidDel="00000000" w:rsidP="00000000" w:rsidRDefault="00000000" w:rsidRPr="00000000" w14:paraId="00000E45">
      <w:pPr>
        <w:numPr>
          <w:ilvl w:val="0"/>
          <w:numId w:val="139"/>
        </w:numPr>
        <w:spacing w:after="19" w:lineRule="auto"/>
        <w:ind w:left="1572" w:right="8" w:hanging="169.00000000000006"/>
        <w:rPr/>
      </w:pPr>
      <w:r w:rsidDel="00000000" w:rsidR="00000000" w:rsidRPr="00000000">
        <w:rPr>
          <w:rtl w:val="0"/>
        </w:rPr>
        <w:t xml:space="preserve">[2] Allocate</w:t>
      </w:r>
    </w:p>
    <w:p w:rsidR="00000000" w:rsidDel="00000000" w:rsidP="00000000" w:rsidRDefault="00000000" w:rsidRPr="00000000" w14:paraId="00000E46">
      <w:pPr>
        <w:numPr>
          <w:ilvl w:val="0"/>
          <w:numId w:val="139"/>
        </w:numPr>
        <w:spacing w:after="111" w:lineRule="auto"/>
        <w:ind w:left="1572" w:right="8" w:hanging="169.00000000000006"/>
        <w:rPr/>
      </w:pPr>
      <w:r w:rsidDel="00000000" w:rsidR="00000000" w:rsidRPr="00000000">
        <w:rPr>
          <w:rtl w:val="0"/>
        </w:rPr>
        <w:t xml:space="preserve">[3] Other Allocate</w:t>
      </w:r>
    </w:p>
    <w:p w:rsidR="00000000" w:rsidDel="00000000" w:rsidP="00000000" w:rsidRDefault="00000000" w:rsidRPr="00000000" w14:paraId="00000E47">
      <w:pPr>
        <w:spacing w:after="406" w:lineRule="auto"/>
        <w:ind w:left="1126" w:right="8" w:firstLine="159.00000000000006"/>
        <w:rPr/>
      </w:pPr>
      <w:r w:rsidDel="00000000" w:rsidR="00000000" w:rsidRPr="00000000">
        <w:rPr>
          <w:rtl w:val="0"/>
        </w:rPr>
        <w:t xml:space="preserve">Note that the Allocate and Other Allocate bits are in different positions for read and write requests.</w:t>
      </w:r>
    </w:p>
    <w:p w:rsidR="00000000" w:rsidDel="00000000" w:rsidP="00000000" w:rsidRDefault="00000000" w:rsidRPr="00000000" w14:paraId="00000E4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7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A5.2.1</w:t>
        <w:tab/>
        <w:t xml:space="preserve">Bufferable, AxCACHE[0]</w:t>
      </w:r>
    </w:p>
    <w:p w:rsidR="00000000" w:rsidDel="00000000" w:rsidP="00000000" w:rsidRDefault="00000000" w:rsidRPr="00000000" w14:paraId="00000E49">
      <w:pPr>
        <w:ind w:left="1126" w:right="8" w:firstLine="159.00000000000006"/>
        <w:rPr/>
      </w:pPr>
      <w:r w:rsidDel="00000000" w:rsidR="00000000" w:rsidRPr="00000000">
        <w:rPr>
          <w:rtl w:val="0"/>
        </w:rPr>
        <w:t xml:space="preserve">For write transactions:</w:t>
      </w:r>
    </w:p>
    <w:p w:rsidR="00000000" w:rsidDel="00000000" w:rsidP="00000000" w:rsidRDefault="00000000" w:rsidRPr="00000000" w14:paraId="00000E4A">
      <w:pPr>
        <w:numPr>
          <w:ilvl w:val="0"/>
          <w:numId w:val="141"/>
        </w:numPr>
        <w:ind w:left="1572" w:right="8" w:hanging="169.00000000000006"/>
        <w:rPr/>
      </w:pPr>
      <w:r w:rsidDel="00000000" w:rsidR="00000000" w:rsidRPr="00000000">
        <w:rPr>
          <w:rtl w:val="0"/>
        </w:rPr>
        <w:t xml:space="preserve">If the Bufferable bit is deasserted, the write response indicates that the data has reached its final destination.</w:t>
      </w:r>
    </w:p>
    <w:p w:rsidR="00000000" w:rsidDel="00000000" w:rsidP="00000000" w:rsidRDefault="00000000" w:rsidRPr="00000000" w14:paraId="00000E4B">
      <w:pPr>
        <w:numPr>
          <w:ilvl w:val="0"/>
          <w:numId w:val="141"/>
        </w:numPr>
        <w:ind w:left="1572" w:right="8" w:hanging="169.00000000000006"/>
        <w:rPr/>
        <w:sectPr>
          <w:headerReference r:id="rId112" w:type="default"/>
          <w:headerReference r:id="rId113" w:type="first"/>
          <w:headerReference r:id="rId114" w:type="even"/>
          <w:footerReference r:id="rId115" w:type="default"/>
          <w:footerReference r:id="rId116" w:type="first"/>
          <w:footerReference r:id="rId117" w:type="even"/>
          <w:type w:val="nextPage"/>
          <w:pgSz w:h="16838" w:w="11906" w:orient="portrait"/>
          <w:pgMar w:bottom="1718" w:top="1611" w:left="1080" w:right="685" w:header="720" w:footer="864"/>
          <w:titlePg w:val="1"/>
        </w:sectPr>
      </w:pPr>
      <w:r w:rsidDel="00000000" w:rsidR="00000000" w:rsidRPr="00000000">
        <w:rPr>
          <w:rtl w:val="0"/>
        </w:rPr>
        <w:t xml:space="preserve">If the Bufferable bit is asserted, the write response can be sent from an intermediate point, when the observability requirements have been met.</w:t>
      </w:r>
    </w:p>
    <w:p w:rsidR="00000000" w:rsidDel="00000000" w:rsidP="00000000" w:rsidRDefault="00000000" w:rsidRPr="00000000" w14:paraId="00000E4C">
      <w:pPr>
        <w:ind w:left="1126" w:right="8" w:firstLine="159.00000000000006"/>
        <w:rPr/>
      </w:pPr>
      <w:r w:rsidDel="00000000" w:rsidR="00000000" w:rsidRPr="00000000">
        <w:rPr>
          <w:rtl w:val="0"/>
        </w:rPr>
        <w:t xml:space="preserve">For read transactions where ARCACHE[3:2] are deasserted (Non-cacheable) and ARCACHE[1] is asserted (Modifiable):</w:t>
      </w:r>
    </w:p>
    <w:p w:rsidR="00000000" w:rsidDel="00000000" w:rsidP="00000000" w:rsidRDefault="00000000" w:rsidRPr="00000000" w14:paraId="00000E4D">
      <w:pPr>
        <w:numPr>
          <w:ilvl w:val="0"/>
          <w:numId w:val="141"/>
        </w:numPr>
        <w:spacing w:after="136" w:lineRule="auto"/>
        <w:ind w:left="1572" w:right="8" w:hanging="169.00000000000006"/>
        <w:rPr/>
      </w:pPr>
      <w:r w:rsidDel="00000000" w:rsidR="00000000" w:rsidRPr="00000000">
        <w:rPr>
          <w:rtl w:val="0"/>
        </w:rPr>
        <w:t xml:space="preserve">If the Bufferable bit is deasserted, the read data must be obtained from the final destination.</w:t>
      </w:r>
    </w:p>
    <w:p w:rsidR="00000000" w:rsidDel="00000000" w:rsidP="00000000" w:rsidRDefault="00000000" w:rsidRPr="00000000" w14:paraId="00000E4E">
      <w:pPr>
        <w:numPr>
          <w:ilvl w:val="0"/>
          <w:numId w:val="141"/>
        </w:numPr>
        <w:ind w:left="1572" w:right="8" w:hanging="169.00000000000006"/>
        <w:rPr/>
      </w:pPr>
      <w:r w:rsidDel="00000000" w:rsidR="00000000" w:rsidRPr="00000000">
        <w:rPr>
          <w:rtl w:val="0"/>
        </w:rPr>
        <w:t xml:space="preserve">If the Bufferable bit is asserted, the read data can be obtained from the final destination or from a write that is progressing to the final destination.</w:t>
      </w:r>
    </w:p>
    <w:p w:rsidR="00000000" w:rsidDel="00000000" w:rsidP="00000000" w:rsidRDefault="00000000" w:rsidRPr="00000000" w14:paraId="00000E4F">
      <w:pPr>
        <w:spacing w:after="412" w:lineRule="auto"/>
        <w:ind w:left="1126" w:right="8" w:firstLine="159.00000000000006"/>
        <w:rPr/>
      </w:pPr>
      <w:r w:rsidDel="00000000" w:rsidR="00000000" w:rsidRPr="00000000">
        <w:rPr>
          <w:rtl w:val="0"/>
        </w:rPr>
        <w:t xml:space="preserve">For other combinations of ARCACHE[3:1], the Bufferable bit has no effect.</w:t>
      </w:r>
    </w:p>
    <w:p w:rsidR="00000000" w:rsidDel="00000000" w:rsidP="00000000" w:rsidRDefault="00000000" w:rsidRPr="00000000" w14:paraId="00000E5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76"/>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A5.2.2</w:t>
        <w:tab/>
        <w:t xml:space="preserve">Modifiable, AxCACHE[1]</w:t>
      </w:r>
    </w:p>
    <w:p w:rsidR="00000000" w:rsidDel="00000000" w:rsidP="00000000" w:rsidRDefault="00000000" w:rsidRPr="00000000" w14:paraId="00000E51">
      <w:pPr>
        <w:spacing w:after="110" w:lineRule="auto"/>
        <w:ind w:left="1126" w:right="8" w:firstLine="159.00000000000006"/>
        <w:rPr/>
      </w:pPr>
      <w:r w:rsidDel="00000000" w:rsidR="00000000" w:rsidRPr="00000000">
        <w:rPr>
          <w:rtl w:val="0"/>
        </w:rPr>
        <w:t xml:space="preserve">When AxCACHE[1] is asserted, the transaction is Modifiable which indicates that the characteristics of the transaction can be modified. When AxCACHE[1] is deasserted, the transaction is Non-modifiable.</w:t>
      </w:r>
    </w:p>
    <w:p w:rsidR="00000000" w:rsidDel="00000000" w:rsidP="00000000" w:rsidRDefault="00000000" w:rsidRPr="00000000" w14:paraId="00000E52">
      <w:pPr>
        <w:spacing w:after="218" w:lineRule="auto"/>
        <w:ind w:left="1126" w:right="8" w:firstLine="159.00000000000006"/>
        <w:rPr/>
      </w:pPr>
      <w:r w:rsidDel="00000000" w:rsidR="00000000" w:rsidRPr="00000000">
        <w:rPr>
          <w:rtl w:val="0"/>
        </w:rPr>
        <w:t xml:space="preserve">The following sections describe the properties of Non-modifiable and Modifiable transactions.</w:t>
      </w:r>
    </w:p>
    <w:p w:rsidR="00000000" w:rsidDel="00000000" w:rsidP="00000000" w:rsidRDefault="00000000" w:rsidRPr="00000000" w14:paraId="00000E53">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Non-modifiable transactions</w:t>
      </w:r>
    </w:p>
    <w:p w:rsidR="00000000" w:rsidDel="00000000" w:rsidP="00000000" w:rsidRDefault="00000000" w:rsidRPr="00000000" w14:paraId="00000E54">
      <w:pPr>
        <w:ind w:left="1126" w:right="8" w:firstLine="159.00000000000006"/>
        <w:rPr/>
      </w:pPr>
      <w:r w:rsidDel="00000000" w:rsidR="00000000" w:rsidRPr="00000000">
        <w:rPr>
          <w:rtl w:val="0"/>
        </w:rPr>
        <w:t xml:space="preserve">A Non-modifiable transaction must not be split into multiple transactions or merged with other transactions.</w:t>
      </w:r>
    </w:p>
    <w:p w:rsidR="00000000" w:rsidDel="00000000" w:rsidP="00000000" w:rsidRDefault="00000000" w:rsidRPr="00000000" w14:paraId="00000E55">
      <w:pPr>
        <w:spacing w:after="286" w:lineRule="auto"/>
        <w:ind w:left="1126" w:right="8" w:firstLine="159.00000000000006"/>
        <w:rPr/>
      </w:pPr>
      <w:r w:rsidDel="00000000" w:rsidR="00000000" w:rsidRPr="00000000">
        <w:rPr>
          <w:rtl w:val="0"/>
        </w:rPr>
        <w:t xml:space="preserve">In a Non-modifiable transaction, the parameters that are shown in </w:t>
      </w:r>
      <w:r w:rsidDel="00000000" w:rsidR="00000000" w:rsidRPr="00000000">
        <w:rPr>
          <w:color w:val="0000ff"/>
          <w:rtl w:val="0"/>
        </w:rPr>
        <w:t xml:space="preserve">Table A5.3 </w:t>
      </w:r>
      <w:r w:rsidDel="00000000" w:rsidR="00000000" w:rsidRPr="00000000">
        <w:rPr>
          <w:rtl w:val="0"/>
        </w:rPr>
        <w:t xml:space="preserve">must not be changed.</w:t>
      </w:r>
    </w:p>
    <w:p w:rsidR="00000000" w:rsidDel="00000000" w:rsidP="00000000" w:rsidRDefault="00000000" w:rsidRPr="00000000" w14:paraId="00000E56">
      <w:pPr>
        <w:spacing w:after="3" w:line="265" w:lineRule="auto"/>
        <w:ind w:left="10" w:right="20" w:hanging="10"/>
        <w:jc w:val="right"/>
        <w:rPr/>
      </w:pPr>
      <w:r w:rsidDel="00000000" w:rsidR="00000000" w:rsidRPr="00000000">
        <w:rPr>
          <w:b w:val="1"/>
          <w:bCs w:val="1"/>
          <w:sz w:val="19"/>
          <w:szCs w:val="19"/>
          <w:rtl w:val="0"/>
        </w:rPr>
        <w:t xml:space="preserve">Table A5.3: Parameters fixed as Non-modifiable</w:t>
      </w:r>
      <w:r w:rsidDel="00000000" w:rsidR="00000000" w:rsidRPr="00000000">
        <w:rPr>
          <w:rtl w:val="0"/>
        </w:rPr>
      </w:r>
    </w:p>
    <w:tbl>
      <w:tblPr>
        <w:tblStyle w:val="Table75"/>
        <w:tblW w:w="5161.0" w:type="dxa"/>
        <w:jc w:val="left"/>
        <w:tblInd w:w="4944.0" w:type="dxa"/>
        <w:tblLayout w:type="fixed"/>
        <w:tblLook w:val="0400"/>
      </w:tblPr>
      <w:tblGrid>
        <w:gridCol w:w="1965"/>
        <w:gridCol w:w="3196"/>
        <w:tblGridChange w:id="0">
          <w:tblGrid>
            <w:gridCol w:w="1965"/>
            <w:gridCol w:w="3196"/>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E57">
            <w:pPr>
              <w:spacing w:after="0" w:line="259" w:lineRule="auto"/>
              <w:ind w:left="120" w:firstLine="0"/>
              <w:rPr/>
            </w:pPr>
            <w:r w:rsidDel="00000000" w:rsidR="00000000" w:rsidRPr="00000000">
              <w:rPr>
                <w:rtl w:val="0"/>
              </w:rPr>
              <w:t xml:space="preserve">Parameter</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E58">
            <w:pPr>
              <w:spacing w:after="0" w:line="259" w:lineRule="auto"/>
              <w:ind w:left="0" w:firstLine="0"/>
              <w:rPr/>
            </w:pPr>
            <w:r w:rsidDel="00000000" w:rsidR="00000000" w:rsidRPr="00000000">
              <w:rPr>
                <w:rtl w:val="0"/>
              </w:rPr>
              <w:t xml:space="preserve">Signals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9">
            <w:pPr>
              <w:spacing w:after="0" w:line="259" w:lineRule="auto"/>
              <w:ind w:left="120" w:firstLine="0"/>
              <w:rPr/>
            </w:pPr>
            <w:r w:rsidDel="00000000" w:rsidR="00000000" w:rsidRPr="00000000">
              <w:rPr>
                <w:rtl w:val="0"/>
              </w:rPr>
              <w:t xml:space="preserve">Address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A">
            <w:pPr>
              <w:spacing w:after="0" w:line="259" w:lineRule="auto"/>
              <w:ind w:left="0" w:firstLine="0"/>
              <w:rPr/>
            </w:pPr>
            <w:r w:rsidDel="00000000" w:rsidR="00000000" w:rsidRPr="00000000">
              <w:rPr>
                <w:rtl w:val="0"/>
              </w:rPr>
              <w:t xml:space="preserve">AxADDR, and therefore AxREGION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B">
            <w:pPr>
              <w:spacing w:after="0" w:line="259" w:lineRule="auto"/>
              <w:ind w:left="120" w:firstLine="0"/>
              <w:rPr/>
            </w:pPr>
            <w:r w:rsidDel="00000000" w:rsidR="00000000" w:rsidRPr="00000000">
              <w:rPr>
                <w:rtl w:val="0"/>
              </w:rPr>
              <w:t xml:space="preserve">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C">
            <w:pPr>
              <w:spacing w:after="0" w:line="259" w:lineRule="auto"/>
              <w:ind w:left="0" w:firstLine="0"/>
              <w:rPr/>
            </w:pPr>
            <w:r w:rsidDel="00000000" w:rsidR="00000000" w:rsidRPr="00000000">
              <w:rPr>
                <w:rtl w:val="0"/>
              </w:rPr>
              <w:t xml:space="preserve">AxSIZE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D">
            <w:pPr>
              <w:spacing w:after="0" w:line="259" w:lineRule="auto"/>
              <w:ind w:left="120" w:firstLine="0"/>
              <w:rPr/>
            </w:pPr>
            <w:r w:rsidDel="00000000" w:rsidR="00000000" w:rsidRPr="00000000">
              <w:rPr>
                <w:rtl w:val="0"/>
              </w:rPr>
              <w:t xml:space="preserve">Length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E">
            <w:pPr>
              <w:spacing w:after="0" w:line="259" w:lineRule="auto"/>
              <w:ind w:left="0" w:firstLine="0"/>
              <w:rPr/>
            </w:pPr>
            <w:r w:rsidDel="00000000" w:rsidR="00000000" w:rsidRPr="00000000">
              <w:rPr>
                <w:rtl w:val="0"/>
              </w:rPr>
              <w:t xml:space="preserve">AxLEN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5F">
            <w:pPr>
              <w:spacing w:after="0" w:line="259" w:lineRule="auto"/>
              <w:ind w:left="120" w:firstLine="0"/>
              <w:rPr/>
            </w:pPr>
            <w:r w:rsidDel="00000000" w:rsidR="00000000" w:rsidRPr="00000000">
              <w:rPr>
                <w:rtl w:val="0"/>
              </w:rPr>
              <w:t xml:space="preserve">Burst 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60">
            <w:pPr>
              <w:spacing w:after="0" w:line="259" w:lineRule="auto"/>
              <w:ind w:left="0" w:firstLine="0"/>
              <w:rPr/>
            </w:pPr>
            <w:r w:rsidDel="00000000" w:rsidR="00000000" w:rsidRPr="00000000">
              <w:rPr>
                <w:rtl w:val="0"/>
              </w:rPr>
              <w:t xml:space="preserve">AxBURST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61">
            <w:pPr>
              <w:spacing w:after="0" w:line="259" w:lineRule="auto"/>
              <w:ind w:left="120" w:firstLine="0"/>
              <w:rPr/>
            </w:pPr>
            <w:r w:rsidDel="00000000" w:rsidR="00000000" w:rsidRPr="00000000">
              <w:rPr>
                <w:rtl w:val="0"/>
              </w:rPr>
              <w:t xml:space="preserve">Protection attributes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62">
            <w:pPr>
              <w:spacing w:after="0" w:line="259" w:lineRule="auto"/>
              <w:ind w:left="0" w:firstLine="0"/>
              <w:rPr/>
            </w:pPr>
            <w:r w:rsidDel="00000000" w:rsidR="00000000" w:rsidRPr="00000000">
              <w:rPr>
                <w:rtl w:val="0"/>
              </w:rPr>
              <w:t xml:space="preserve">AxPROT, AxNSE</w:t>
            </w:r>
          </w:p>
        </w:tc>
      </w:tr>
    </w:tbl>
    <w:p w:rsidR="00000000" w:rsidDel="00000000" w:rsidP="00000000" w:rsidRDefault="00000000" w:rsidRPr="00000000" w14:paraId="00000E63">
      <w:pPr>
        <w:spacing w:after="110" w:lineRule="auto"/>
        <w:ind w:left="1126" w:right="8" w:firstLine="159.00000000000006"/>
        <w:rPr/>
      </w:pPr>
      <w:r w:rsidDel="00000000" w:rsidR="00000000" w:rsidRPr="00000000">
        <w:rPr>
          <w:rtl w:val="0"/>
        </w:rPr>
        <w:t xml:space="preserve">The AxCACHE attribute can only be modified to convert a transaction from being Bufferable to Non-bufferable. No other change to AxCACHE is permitted.</w:t>
      </w:r>
    </w:p>
    <w:p w:rsidR="00000000" w:rsidDel="00000000" w:rsidP="00000000" w:rsidRDefault="00000000" w:rsidRPr="00000000" w14:paraId="00000E64">
      <w:pPr>
        <w:spacing w:after="106" w:lineRule="auto"/>
        <w:ind w:left="1126" w:right="8" w:firstLine="159.00000000000006"/>
        <w:rPr/>
      </w:pPr>
      <w:r w:rsidDel="00000000" w:rsidR="00000000" w:rsidRPr="00000000">
        <w:rPr>
          <w:rtl w:val="0"/>
        </w:rPr>
        <w:t xml:space="preserve">The transaction ID and the QoS values can be modified.</w:t>
      </w:r>
    </w:p>
    <w:p w:rsidR="00000000" w:rsidDel="00000000" w:rsidP="00000000" w:rsidRDefault="00000000" w:rsidRPr="00000000" w14:paraId="00000E65">
      <w:pPr>
        <w:ind w:left="1126" w:right="8" w:firstLine="159.00000000000006"/>
        <w:rPr/>
      </w:pPr>
      <w:r w:rsidDel="00000000" w:rsidR="00000000" w:rsidRPr="00000000">
        <w:rPr>
          <w:rtl w:val="0"/>
        </w:rPr>
        <w:t xml:space="preserve">A Non-modifiable transaction with Length greater than 16 can be split into multiple transactions. Each resulting transaction must meet the requirements that are given in this subsection, except that:</w:t>
      </w:r>
    </w:p>
    <w:p w:rsidR="00000000" w:rsidDel="00000000" w:rsidP="00000000" w:rsidRDefault="00000000" w:rsidRPr="00000000" w14:paraId="00000E66">
      <w:pPr>
        <w:numPr>
          <w:ilvl w:val="0"/>
          <w:numId w:val="142"/>
        </w:numPr>
        <w:ind w:left="1572" w:right="8" w:hanging="169.00000000000006"/>
        <w:rPr/>
      </w:pPr>
      <w:r w:rsidDel="00000000" w:rsidR="00000000" w:rsidRPr="00000000">
        <w:rPr>
          <w:rtl w:val="0"/>
        </w:rPr>
        <w:t xml:space="preserve">The Length is reduced.</w:t>
      </w:r>
    </w:p>
    <w:p w:rsidR="00000000" w:rsidDel="00000000" w:rsidP="00000000" w:rsidRDefault="00000000" w:rsidRPr="00000000" w14:paraId="00000E67">
      <w:pPr>
        <w:numPr>
          <w:ilvl w:val="0"/>
          <w:numId w:val="142"/>
        </w:numPr>
        <w:ind w:left="1572" w:right="8" w:hanging="169.00000000000006"/>
        <w:rPr/>
      </w:pPr>
      <w:r w:rsidDel="00000000" w:rsidR="00000000" w:rsidRPr="00000000">
        <w:rPr>
          <w:rtl w:val="0"/>
        </w:rPr>
        <w:t xml:space="preserve">The address of the generated transactions is adapted appropriately.</w:t>
      </w:r>
    </w:p>
    <w:p w:rsidR="00000000" w:rsidDel="00000000" w:rsidP="00000000" w:rsidRDefault="00000000" w:rsidRPr="00000000" w14:paraId="00000E68">
      <w:pPr>
        <w:spacing w:after="110" w:lineRule="auto"/>
        <w:ind w:left="1126" w:right="8" w:firstLine="159.00000000000006"/>
        <w:rPr/>
      </w:pPr>
      <w:r w:rsidDel="00000000" w:rsidR="00000000" w:rsidRPr="00000000">
        <w:rPr>
          <w:rtl w:val="0"/>
        </w:rPr>
        <w:t xml:space="preserve">A Non-modifiable transaction that is an exclusive access, as indicated by AxLOCK asserted, is permitted to have the Size, AxSIZE, and Length, AxLEN, modified if the total number of bytes accessed remains the same.</w:t>
      </w:r>
    </w:p>
    <w:p w:rsidR="00000000" w:rsidDel="00000000" w:rsidP="00000000" w:rsidRDefault="00000000" w:rsidRPr="00000000" w14:paraId="00000E69">
      <w:pPr>
        <w:spacing w:after="136" w:lineRule="auto"/>
        <w:ind w:left="1073" w:right="296" w:hanging="10"/>
        <w:jc w:val="center"/>
        <w:rPr/>
      </w:pPr>
      <w:r w:rsidDel="00000000" w:rsidR="00000000" w:rsidRPr="00000000">
        <w:rPr>
          <w:rtl w:val="0"/>
        </w:rPr>
        <w:t xml:space="preserve">There are circumstances where it is not possible to meet the requirements of Non-modifiable transactions. For example, when downsizing to a data width narrower than required by Size, the transaction must be modified.</w:t>
      </w:r>
    </w:p>
    <w:p w:rsidR="00000000" w:rsidDel="00000000" w:rsidP="00000000" w:rsidRDefault="00000000" w:rsidRPr="00000000" w14:paraId="00000E6A">
      <w:pPr>
        <w:spacing w:after="221" w:lineRule="auto"/>
        <w:ind w:left="1126" w:right="8" w:firstLine="159.00000000000006"/>
        <w:rPr/>
      </w:pPr>
      <w:r w:rsidDel="00000000" w:rsidR="00000000" w:rsidRPr="00000000">
        <w:rPr>
          <w:rtl w:val="0"/>
        </w:rPr>
        <w:t xml:space="preserve">A component that performs such an operation can optionally include an </w:t>
      </w:r>
      <w:r w:rsidDel="00000000" w:rsidR="00000000" w:rsidRPr="00000000">
        <w:rPr>
          <w:sz w:val="16"/>
          <w:szCs w:val="16"/>
          <w:rtl w:val="0"/>
        </w:rPr>
        <w:t xml:space="preserve">IMPLEMENTATION DEFINED </w:t>
      </w:r>
      <w:r w:rsidDel="00000000" w:rsidR="00000000" w:rsidRPr="00000000">
        <w:rPr>
          <w:rtl w:val="0"/>
        </w:rPr>
        <w:t xml:space="preserve">mechanism to indicate that a modification has occurred. This mechanism can assist with software debug.</w:t>
      </w:r>
    </w:p>
    <w:p w:rsidR="00000000" w:rsidDel="00000000" w:rsidP="00000000" w:rsidRDefault="00000000" w:rsidRPr="00000000" w14:paraId="00000E6B">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Modifiable transactions</w:t>
      </w:r>
    </w:p>
    <w:p w:rsidR="00000000" w:rsidDel="00000000" w:rsidP="00000000" w:rsidRDefault="00000000" w:rsidRPr="00000000" w14:paraId="00000E6C">
      <w:pPr>
        <w:ind w:left="1126" w:right="8" w:firstLine="159.00000000000006"/>
        <w:rPr/>
      </w:pPr>
      <w:r w:rsidDel="00000000" w:rsidR="00000000" w:rsidRPr="00000000">
        <w:rPr>
          <w:rtl w:val="0"/>
        </w:rPr>
        <w:t xml:space="preserve">A Modifiable transaction can be modified in the following ways:</w:t>
      </w:r>
    </w:p>
    <w:p w:rsidR="00000000" w:rsidDel="00000000" w:rsidP="00000000" w:rsidRDefault="00000000" w:rsidRPr="00000000" w14:paraId="00000E6D">
      <w:pPr>
        <w:numPr>
          <w:ilvl w:val="0"/>
          <w:numId w:val="143"/>
        </w:numPr>
        <w:ind w:left="1572" w:right="8" w:hanging="169.00000000000006"/>
        <w:rPr/>
      </w:pPr>
      <w:r w:rsidDel="00000000" w:rsidR="00000000" w:rsidRPr="00000000">
        <w:rPr>
          <w:rtl w:val="0"/>
        </w:rPr>
        <w:t xml:space="preserve">A transaction can be broken into multiple transactions.</w:t>
      </w:r>
    </w:p>
    <w:p w:rsidR="00000000" w:rsidDel="00000000" w:rsidP="00000000" w:rsidRDefault="00000000" w:rsidRPr="00000000" w14:paraId="00000E6E">
      <w:pPr>
        <w:numPr>
          <w:ilvl w:val="0"/>
          <w:numId w:val="143"/>
        </w:numPr>
        <w:ind w:left="1572" w:right="8" w:hanging="169.00000000000006"/>
        <w:rPr/>
      </w:pPr>
      <w:r w:rsidDel="00000000" w:rsidR="00000000" w:rsidRPr="00000000">
        <w:rPr>
          <w:rtl w:val="0"/>
        </w:rPr>
        <w:t xml:space="preserve">Multiple transactions can be merged into a single transaction.</w:t>
      </w:r>
    </w:p>
    <w:p w:rsidR="00000000" w:rsidDel="00000000" w:rsidP="00000000" w:rsidRDefault="00000000" w:rsidRPr="00000000" w14:paraId="00000E6F">
      <w:pPr>
        <w:numPr>
          <w:ilvl w:val="0"/>
          <w:numId w:val="143"/>
        </w:numPr>
        <w:ind w:left="1572" w:right="8" w:hanging="169.00000000000006"/>
        <w:rPr/>
      </w:pPr>
      <w:r w:rsidDel="00000000" w:rsidR="00000000" w:rsidRPr="00000000">
        <w:rPr>
          <w:rtl w:val="0"/>
        </w:rPr>
        <w:t xml:space="preserve">A read transaction can fetch more data than required.</w:t>
      </w:r>
    </w:p>
    <w:p w:rsidR="00000000" w:rsidDel="00000000" w:rsidP="00000000" w:rsidRDefault="00000000" w:rsidRPr="00000000" w14:paraId="00000E70">
      <w:pPr>
        <w:numPr>
          <w:ilvl w:val="0"/>
          <w:numId w:val="143"/>
        </w:numPr>
        <w:ind w:left="1572" w:right="8" w:hanging="169.00000000000006"/>
        <w:rPr/>
      </w:pPr>
      <w:r w:rsidDel="00000000" w:rsidR="00000000" w:rsidRPr="00000000">
        <w:rPr>
          <w:rtl w:val="0"/>
        </w:rPr>
        <w:t xml:space="preserve">A write transaction can access a larger address range than required using the WSTRB signals to ensure that only the appropriate locations are updated.</w:t>
      </w:r>
    </w:p>
    <w:p w:rsidR="00000000" w:rsidDel="00000000" w:rsidP="00000000" w:rsidRDefault="00000000" w:rsidRPr="00000000" w14:paraId="00000E71">
      <w:pPr>
        <w:numPr>
          <w:ilvl w:val="0"/>
          <w:numId w:val="143"/>
        </w:numPr>
        <w:ind w:left="1572" w:right="8" w:hanging="169.00000000000006"/>
        <w:rPr/>
      </w:pPr>
      <w:r w:rsidDel="00000000" w:rsidR="00000000" w:rsidRPr="00000000">
        <w:rPr>
          <w:rtl w:val="0"/>
        </w:rPr>
        <w:t xml:space="preserve">In each generated transaction, the following attributes can be modified:</w:t>
      </w:r>
    </w:p>
    <w:p w:rsidR="00000000" w:rsidDel="00000000" w:rsidP="00000000" w:rsidRDefault="00000000" w:rsidRPr="00000000" w14:paraId="00000E72">
      <w:pPr>
        <w:numPr>
          <w:ilvl w:val="1"/>
          <w:numId w:val="143"/>
        </w:numPr>
        <w:ind w:left="1945" w:right="8" w:hanging="199.00000000000006"/>
        <w:rPr/>
      </w:pPr>
      <w:r w:rsidDel="00000000" w:rsidR="00000000" w:rsidRPr="00000000">
        <w:rPr>
          <w:rtl w:val="0"/>
        </w:rPr>
        <w:t xml:space="preserve">Address, AxADDR</w:t>
      </w:r>
    </w:p>
    <w:p w:rsidR="00000000" w:rsidDel="00000000" w:rsidP="00000000" w:rsidRDefault="00000000" w:rsidRPr="00000000" w14:paraId="00000E73">
      <w:pPr>
        <w:numPr>
          <w:ilvl w:val="1"/>
          <w:numId w:val="143"/>
        </w:numPr>
        <w:spacing w:after="124" w:line="265" w:lineRule="auto"/>
        <w:ind w:left="1945" w:right="8" w:hanging="199.00000000000006"/>
        <w:rPr/>
      </w:pPr>
      <w:r w:rsidDel="00000000" w:rsidR="00000000" w:rsidRPr="00000000">
        <w:rPr>
          <w:rtl w:val="0"/>
        </w:rPr>
        <w:t xml:space="preserve">Size, AxSIZE</w:t>
      </w:r>
    </w:p>
    <w:p w:rsidR="00000000" w:rsidDel="00000000" w:rsidP="00000000" w:rsidRDefault="00000000" w:rsidRPr="00000000" w14:paraId="00000E74">
      <w:pPr>
        <w:numPr>
          <w:ilvl w:val="1"/>
          <w:numId w:val="143"/>
        </w:numPr>
        <w:ind w:left="1945" w:right="8" w:hanging="199.00000000000006"/>
        <w:rPr/>
      </w:pPr>
      <w:r w:rsidDel="00000000" w:rsidR="00000000" w:rsidRPr="00000000">
        <w:rPr>
          <w:rtl w:val="0"/>
        </w:rPr>
        <w:t xml:space="preserve">Length, AxLEN</w:t>
      </w:r>
    </w:p>
    <w:p w:rsidR="00000000" w:rsidDel="00000000" w:rsidP="00000000" w:rsidRDefault="00000000" w:rsidRPr="00000000" w14:paraId="00000E75">
      <w:pPr>
        <w:numPr>
          <w:ilvl w:val="1"/>
          <w:numId w:val="143"/>
        </w:numPr>
        <w:spacing w:after="112" w:lineRule="auto"/>
        <w:ind w:left="1945" w:right="8" w:hanging="199.00000000000006"/>
        <w:rPr/>
      </w:pPr>
      <w:r w:rsidDel="00000000" w:rsidR="00000000" w:rsidRPr="00000000">
        <w:rPr>
          <w:rtl w:val="0"/>
        </w:rPr>
        <w:t xml:space="preserve">Burst type, AxBURST</w:t>
      </w:r>
    </w:p>
    <w:p w:rsidR="00000000" w:rsidDel="00000000" w:rsidP="00000000" w:rsidRDefault="00000000" w:rsidRPr="00000000" w14:paraId="00000E76">
      <w:pPr>
        <w:ind w:left="1126" w:right="8" w:firstLine="159.00000000000006"/>
        <w:rPr/>
      </w:pPr>
      <w:r w:rsidDel="00000000" w:rsidR="00000000" w:rsidRPr="00000000">
        <w:rPr>
          <w:rtl w:val="0"/>
        </w:rPr>
        <w:t xml:space="preserve">The following must not be changed:</w:t>
      </w:r>
    </w:p>
    <w:p w:rsidR="00000000" w:rsidDel="00000000" w:rsidP="00000000" w:rsidRDefault="00000000" w:rsidRPr="00000000" w14:paraId="00000E77">
      <w:pPr>
        <w:numPr>
          <w:ilvl w:val="0"/>
          <w:numId w:val="143"/>
        </w:numPr>
        <w:ind w:left="1572" w:right="8" w:hanging="169.00000000000006"/>
        <w:rPr/>
      </w:pPr>
      <w:r w:rsidDel="00000000" w:rsidR="00000000" w:rsidRPr="00000000">
        <w:rPr>
          <w:rtl w:val="0"/>
        </w:rPr>
        <w:t xml:space="preserve">Exclusive access indicator, AxLOCK</w:t>
      </w:r>
    </w:p>
    <w:p w:rsidR="00000000" w:rsidDel="00000000" w:rsidP="00000000" w:rsidRDefault="00000000" w:rsidRPr="00000000" w14:paraId="00000E78">
      <w:pPr>
        <w:numPr>
          <w:ilvl w:val="0"/>
          <w:numId w:val="143"/>
        </w:numPr>
        <w:ind w:left="1572" w:right="8" w:hanging="169.00000000000006"/>
        <w:rPr/>
      </w:pPr>
      <w:r w:rsidDel="00000000" w:rsidR="00000000" w:rsidRPr="00000000">
        <w:rPr>
          <w:rtl w:val="0"/>
        </w:rPr>
        <w:t xml:space="preserve">The protection and security attributes, AxPROT and AxNSE.</w:t>
      </w:r>
    </w:p>
    <w:p w:rsidR="00000000" w:rsidDel="00000000" w:rsidP="00000000" w:rsidRDefault="00000000" w:rsidRPr="00000000" w14:paraId="00000E79">
      <w:pPr>
        <w:spacing w:after="110" w:lineRule="auto"/>
        <w:ind w:left="1126" w:right="8" w:firstLine="159.00000000000006"/>
        <w:rPr/>
      </w:pPr>
      <w:r w:rsidDel="00000000" w:rsidR="00000000" w:rsidRPr="00000000">
        <w:rPr>
          <w:rtl w:val="0"/>
        </w:rPr>
        <w:t xml:space="preserve">AxCACHE can be modified, but any modification must ensure that the visibility of transactions by other components is not reduced, either by preventing propagation of transactions to the required point, or by changing the need to look up a transaction in a cache. Any modification to the memory attributes must be consistent for all transactions to the same address range.</w:t>
      </w:r>
    </w:p>
    <w:p w:rsidR="00000000" w:rsidDel="00000000" w:rsidP="00000000" w:rsidRDefault="00000000" w:rsidRPr="00000000" w14:paraId="00000E7A">
      <w:pPr>
        <w:spacing w:after="106" w:lineRule="auto"/>
        <w:ind w:left="1126" w:right="8" w:firstLine="159.00000000000006"/>
        <w:rPr/>
      </w:pPr>
      <w:r w:rsidDel="00000000" w:rsidR="00000000" w:rsidRPr="00000000">
        <w:rPr>
          <w:rtl w:val="0"/>
        </w:rPr>
        <w:t xml:space="preserve">The transaction ID and QoS values can be modified.</w:t>
      </w:r>
    </w:p>
    <w:p w:rsidR="00000000" w:rsidDel="00000000" w:rsidP="00000000" w:rsidRDefault="00000000" w:rsidRPr="00000000" w14:paraId="00000E7B">
      <w:pPr>
        <w:ind w:left="1126" w:right="8" w:firstLine="159.00000000000006"/>
        <w:rPr/>
      </w:pPr>
      <w:r w:rsidDel="00000000" w:rsidR="00000000" w:rsidRPr="00000000">
        <w:rPr>
          <w:rtl w:val="0"/>
        </w:rPr>
        <w:t xml:space="preserve">No transaction modification is permitted that:</w:t>
      </w:r>
    </w:p>
    <w:p w:rsidR="00000000" w:rsidDel="00000000" w:rsidP="00000000" w:rsidRDefault="00000000" w:rsidRPr="00000000" w14:paraId="00000E7C">
      <w:pPr>
        <w:numPr>
          <w:ilvl w:val="0"/>
          <w:numId w:val="143"/>
        </w:numPr>
        <w:ind w:left="1572" w:right="8" w:hanging="169.00000000000006"/>
        <w:rPr/>
      </w:pPr>
      <w:r w:rsidDel="00000000" w:rsidR="00000000" w:rsidRPr="00000000">
        <w:rPr>
          <w:rtl w:val="0"/>
        </w:rPr>
        <w:t xml:space="preserve">Causes accesses to a different 4KB address space than that of the original transaction.</w:t>
      </w:r>
    </w:p>
    <w:p w:rsidR="00000000" w:rsidDel="00000000" w:rsidP="00000000" w:rsidRDefault="00000000" w:rsidRPr="00000000" w14:paraId="00000E7D">
      <w:pPr>
        <w:numPr>
          <w:ilvl w:val="0"/>
          <w:numId w:val="143"/>
        </w:numPr>
        <w:spacing w:after="20" w:lineRule="auto"/>
        <w:ind w:left="1572" w:right="8" w:hanging="169.00000000000006"/>
        <w:rPr/>
      </w:pPr>
      <w:r w:rsidDel="00000000" w:rsidR="00000000" w:rsidRPr="00000000">
        <w:rPr>
          <w:rtl w:val="0"/>
        </w:rPr>
        <w:t xml:space="preserve">Causes a single access to a single-copy atomicity sized region to be performed as multiple accesses.</w:t>
      </w:r>
    </w:p>
    <w:p w:rsidR="00000000" w:rsidDel="00000000" w:rsidP="00000000" w:rsidRDefault="00000000" w:rsidRPr="00000000" w14:paraId="00000E7E">
      <w:pPr>
        <w:spacing w:after="400" w:line="265" w:lineRule="auto"/>
        <w:ind w:left="1580" w:hanging="8.000000000000114"/>
        <w:rPr/>
      </w:pPr>
      <w:r w:rsidDel="00000000" w:rsidR="00000000" w:rsidRPr="00000000">
        <w:rPr>
          <w:rtl w:val="0"/>
        </w:rPr>
        <w:t xml:space="preserve">See </w:t>
      </w:r>
      <w:r w:rsidDel="00000000" w:rsidR="00000000" w:rsidRPr="00000000">
        <w:rPr>
          <w:color w:val="0000ff"/>
          <w:rtl w:val="0"/>
        </w:rPr>
        <w:t xml:space="preserve">A7.1 </w:t>
      </w:r>
      <w:r w:rsidDel="00000000" w:rsidR="00000000" w:rsidRPr="00000000">
        <w:rPr>
          <w:i w:val="1"/>
          <w:iCs w:val="1"/>
          <w:color w:val="0000ff"/>
          <w:rtl w:val="0"/>
        </w:rPr>
        <w:t xml:space="preserve">Single-copy atomicity size</w:t>
      </w:r>
      <w:r w:rsidDel="00000000" w:rsidR="00000000" w:rsidRPr="00000000">
        <w:rPr>
          <w:rtl w:val="0"/>
        </w:rPr>
        <w:t xml:space="preserve">.</w:t>
      </w:r>
    </w:p>
    <w:p w:rsidR="00000000" w:rsidDel="00000000" w:rsidP="00000000" w:rsidRDefault="00000000" w:rsidRPr="00000000" w14:paraId="00000E7F">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07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A5.2.3</w:t>
        <w:tab/>
        <w:t xml:space="preserve">Allocate and Other Allocate, AxCACHE[2], and AxCACHE[3]</w:t>
      </w:r>
    </w:p>
    <w:p w:rsidR="00000000" w:rsidDel="00000000" w:rsidP="00000000" w:rsidRDefault="00000000" w:rsidRPr="00000000" w14:paraId="00000E80">
      <w:pPr>
        <w:ind w:left="1126" w:right="8" w:firstLine="159.00000000000006"/>
        <w:rPr/>
      </w:pPr>
      <w:r w:rsidDel="00000000" w:rsidR="00000000" w:rsidRPr="00000000">
        <w:rPr>
          <w:rtl w:val="0"/>
        </w:rPr>
        <w:t xml:space="preserve">If the Allocate bit is asserted:</w:t>
      </w:r>
    </w:p>
    <w:p w:rsidR="00000000" w:rsidDel="00000000" w:rsidP="00000000" w:rsidRDefault="00000000" w:rsidRPr="00000000" w14:paraId="00000E81">
      <w:pPr>
        <w:numPr>
          <w:ilvl w:val="0"/>
          <w:numId w:val="144"/>
        </w:numPr>
        <w:ind w:left="1572" w:right="8" w:hanging="169.00000000000006"/>
        <w:rPr/>
      </w:pPr>
      <w:r w:rsidDel="00000000" w:rsidR="00000000" w:rsidRPr="00000000">
        <w:rPr>
          <w:rtl w:val="0"/>
        </w:rPr>
        <w:t xml:space="preserve">The data might have been previously allocated, so the line must be looked up in a cache.</w:t>
      </w:r>
    </w:p>
    <w:p w:rsidR="00000000" w:rsidDel="00000000" w:rsidP="00000000" w:rsidRDefault="00000000" w:rsidRPr="00000000" w14:paraId="00000E82">
      <w:pPr>
        <w:numPr>
          <w:ilvl w:val="0"/>
          <w:numId w:val="144"/>
        </w:numPr>
        <w:spacing w:after="111" w:lineRule="auto"/>
        <w:ind w:left="1572" w:right="8" w:hanging="169.00000000000006"/>
        <w:rPr/>
      </w:pPr>
      <w:r w:rsidDel="00000000" w:rsidR="00000000" w:rsidRPr="00000000">
        <w:rPr>
          <w:rtl w:val="0"/>
        </w:rPr>
        <w:t xml:space="preserve">It is recommended that the data is allocated into a cache for future use.</w:t>
      </w:r>
    </w:p>
    <w:p w:rsidR="00000000" w:rsidDel="00000000" w:rsidP="00000000" w:rsidRDefault="00000000" w:rsidRPr="00000000" w14:paraId="00000E83">
      <w:pPr>
        <w:ind w:left="1126" w:right="8" w:firstLine="159.00000000000006"/>
        <w:rPr/>
      </w:pPr>
      <w:r w:rsidDel="00000000" w:rsidR="00000000" w:rsidRPr="00000000">
        <w:rPr>
          <w:rtl w:val="0"/>
        </w:rPr>
        <w:t xml:space="preserve">If the Other Allocate bit is asserted:</w:t>
      </w:r>
    </w:p>
    <w:p w:rsidR="00000000" w:rsidDel="00000000" w:rsidP="00000000" w:rsidRDefault="00000000" w:rsidRPr="00000000" w14:paraId="00000E84">
      <w:pPr>
        <w:numPr>
          <w:ilvl w:val="0"/>
          <w:numId w:val="144"/>
        </w:numPr>
        <w:ind w:left="1572" w:right="8" w:hanging="169.00000000000006"/>
        <w:rPr/>
      </w:pPr>
      <w:r w:rsidDel="00000000" w:rsidR="00000000" w:rsidRPr="00000000">
        <w:rPr>
          <w:rtl w:val="0"/>
        </w:rPr>
        <w:t xml:space="preserve">The data might have been previously allocated, so the line must be looked up in a cache.</w:t>
      </w:r>
    </w:p>
    <w:p w:rsidR="00000000" w:rsidDel="00000000" w:rsidP="00000000" w:rsidRDefault="00000000" w:rsidRPr="00000000" w14:paraId="00000E85">
      <w:pPr>
        <w:numPr>
          <w:ilvl w:val="0"/>
          <w:numId w:val="144"/>
        </w:numPr>
        <w:spacing w:after="111" w:lineRule="auto"/>
        <w:ind w:left="1572" w:right="8" w:hanging="169.00000000000006"/>
        <w:rPr/>
      </w:pPr>
      <w:r w:rsidDel="00000000" w:rsidR="00000000" w:rsidRPr="00000000">
        <w:rPr>
          <w:rtl w:val="0"/>
        </w:rPr>
        <w:t xml:space="preserve">It is not recommended that the data is allocated as it is not expected to be accessed again.</w:t>
      </w:r>
    </w:p>
    <w:p w:rsidR="00000000" w:rsidDel="00000000" w:rsidP="00000000" w:rsidRDefault="00000000" w:rsidRPr="00000000" w14:paraId="00000E86">
      <w:pPr>
        <w:ind w:left="1126" w:right="8" w:firstLine="159.00000000000006"/>
        <w:rPr/>
      </w:pPr>
      <w:r w:rsidDel="00000000" w:rsidR="00000000" w:rsidRPr="00000000">
        <w:rPr>
          <w:rtl w:val="0"/>
        </w:rPr>
        <w:t xml:space="preserve">If Allocate and Other Allocate are both deasserted, the request is not required to look up in any cache.</w:t>
      </w:r>
    </w:p>
    <w:p w:rsidR="00000000" w:rsidDel="00000000" w:rsidP="00000000" w:rsidRDefault="00000000" w:rsidRPr="00000000" w14:paraId="00000E87">
      <w:pPr>
        <w:pStyle w:val="Heading6"/>
        <w:spacing w:after="291" w:lineRule="auto"/>
        <w:ind w:left="22" w:firstLine="27"/>
        <w:rPr/>
      </w:pPr>
      <w:r w:rsidDel="00000000" w:rsidR="00000000" w:rsidRPr="00000000">
        <w:rPr>
          <w:rtl w:val="0"/>
        </w:rPr>
        <w:t xml:space="preserve">A5.3 Memory types</w:t>
      </w:r>
    </w:p>
    <w:p w:rsidR="00000000" w:rsidDel="00000000" w:rsidP="00000000" w:rsidRDefault="00000000" w:rsidRPr="00000000" w14:paraId="00000E88">
      <w:pPr>
        <w:spacing w:after="283" w:lineRule="auto"/>
        <w:ind w:left="1126" w:right="8" w:firstLine="159.00000000000006"/>
        <w:rPr/>
      </w:pPr>
      <w:r w:rsidDel="00000000" w:rsidR="00000000" w:rsidRPr="00000000">
        <w:rPr>
          <w:rtl w:val="0"/>
        </w:rPr>
        <w:t xml:space="preserve">The combination of AxCACHE signals indicates a memory type. </w:t>
      </w:r>
      <w:r w:rsidDel="00000000" w:rsidR="00000000" w:rsidRPr="00000000">
        <w:rPr>
          <w:color w:val="0000ff"/>
          <w:rtl w:val="0"/>
        </w:rPr>
        <w:t xml:space="preserve">Table A5.4 </w:t>
      </w:r>
      <w:r w:rsidDel="00000000" w:rsidR="00000000" w:rsidRPr="00000000">
        <w:rPr>
          <w:rtl w:val="0"/>
        </w:rPr>
        <w:t xml:space="preserve">shows the memory type encodings. Values in brackets are permitted but not preferred. Values that are not shown in the table are reserved.</w:t>
      </w:r>
    </w:p>
    <w:p w:rsidR="00000000" w:rsidDel="00000000" w:rsidP="00000000" w:rsidRDefault="00000000" w:rsidRPr="00000000" w14:paraId="00000E89">
      <w:pPr>
        <w:spacing w:after="3" w:line="265" w:lineRule="auto"/>
        <w:ind w:left="10" w:right="20" w:hanging="10"/>
        <w:jc w:val="right"/>
        <w:rPr/>
      </w:pPr>
      <w:r w:rsidDel="00000000" w:rsidR="00000000" w:rsidRPr="00000000">
        <w:rPr>
          <w:b w:val="1"/>
          <w:bCs w:val="1"/>
          <w:sz w:val="19"/>
          <w:szCs w:val="19"/>
          <w:rtl w:val="0"/>
        </w:rPr>
        <w:t xml:space="preserve">Table A5.4: Memory type encoding</w:t>
      </w:r>
      <w:r w:rsidDel="00000000" w:rsidR="00000000" w:rsidRPr="00000000">
        <w:rPr>
          <w:rtl w:val="0"/>
        </w:rPr>
      </w:r>
    </w:p>
    <w:tbl>
      <w:tblPr>
        <w:tblStyle w:val="Table76"/>
        <w:tblW w:w="7200.0" w:type="dxa"/>
        <w:jc w:val="left"/>
        <w:tblInd w:w="2906.0" w:type="dxa"/>
        <w:tblLayout w:type="fixed"/>
        <w:tblLook w:val="0400"/>
      </w:tblPr>
      <w:tblGrid>
        <w:gridCol w:w="1976"/>
        <w:gridCol w:w="1856"/>
        <w:gridCol w:w="3368"/>
        <w:tblGridChange w:id="0">
          <w:tblGrid>
            <w:gridCol w:w="1976"/>
            <w:gridCol w:w="1856"/>
            <w:gridCol w:w="3368"/>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E8A">
            <w:pPr>
              <w:spacing w:after="0" w:line="259" w:lineRule="auto"/>
              <w:ind w:left="120" w:firstLine="0"/>
              <w:rPr/>
            </w:pPr>
            <w:r w:rsidDel="00000000" w:rsidR="00000000" w:rsidRPr="00000000">
              <w:rPr>
                <w:rtl w:val="0"/>
              </w:rPr>
              <w:t xml:space="preserve">ARCACHE[3:0]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E8B">
            <w:pPr>
              <w:spacing w:after="0" w:line="259" w:lineRule="auto"/>
              <w:ind w:left="0" w:firstLine="0"/>
              <w:rPr/>
            </w:pPr>
            <w:r w:rsidDel="00000000" w:rsidR="00000000" w:rsidRPr="00000000">
              <w:rPr>
                <w:rtl w:val="0"/>
              </w:rPr>
              <w:t xml:space="preserve">AWCACHE[3:0]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E8C">
            <w:pPr>
              <w:spacing w:after="0" w:line="259" w:lineRule="auto"/>
              <w:ind w:left="0" w:firstLine="0"/>
              <w:rPr/>
            </w:pPr>
            <w:r w:rsidDel="00000000" w:rsidR="00000000" w:rsidRPr="00000000">
              <w:rPr>
                <w:rtl w:val="0"/>
              </w:rPr>
              <w:t xml:space="preserve">Memory type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8D">
            <w:pPr>
              <w:spacing w:after="0" w:line="259" w:lineRule="auto"/>
              <w:ind w:left="120" w:firstLine="0"/>
              <w:rPr/>
            </w:pPr>
            <w:r w:rsidDel="00000000" w:rsidR="00000000" w:rsidRPr="00000000">
              <w:rPr>
                <w:rtl w:val="0"/>
              </w:rPr>
              <w:t xml:space="preserve">0b0000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8E">
            <w:pPr>
              <w:spacing w:after="0" w:line="259" w:lineRule="auto"/>
              <w:ind w:left="0" w:firstLine="0"/>
              <w:rPr/>
            </w:pPr>
            <w:r w:rsidDel="00000000" w:rsidR="00000000" w:rsidRPr="00000000">
              <w:rPr>
                <w:rtl w:val="0"/>
              </w:rPr>
              <w:t xml:space="preserve">0b0000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8F">
            <w:pPr>
              <w:spacing w:after="0" w:line="259" w:lineRule="auto"/>
              <w:ind w:left="0" w:firstLine="0"/>
              <w:rPr/>
            </w:pPr>
            <w:r w:rsidDel="00000000" w:rsidR="00000000" w:rsidRPr="00000000">
              <w:rPr>
                <w:rtl w:val="0"/>
              </w:rPr>
              <w:t xml:space="preserve">Device Non-bufferable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0">
            <w:pPr>
              <w:spacing w:after="0" w:line="259" w:lineRule="auto"/>
              <w:ind w:left="120" w:firstLine="0"/>
              <w:rPr/>
            </w:pPr>
            <w:r w:rsidDel="00000000" w:rsidR="00000000" w:rsidRPr="00000000">
              <w:rPr>
                <w:rtl w:val="0"/>
              </w:rPr>
              <w:t xml:space="preserve">0b0001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1">
            <w:pPr>
              <w:spacing w:after="0" w:line="259" w:lineRule="auto"/>
              <w:ind w:left="0" w:firstLine="0"/>
              <w:rPr/>
            </w:pPr>
            <w:r w:rsidDel="00000000" w:rsidR="00000000" w:rsidRPr="00000000">
              <w:rPr>
                <w:rtl w:val="0"/>
              </w:rPr>
              <w:t xml:space="preserve">0b0001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2">
            <w:pPr>
              <w:spacing w:after="0" w:line="259" w:lineRule="auto"/>
              <w:ind w:left="0" w:firstLine="0"/>
              <w:rPr/>
            </w:pPr>
            <w:r w:rsidDel="00000000" w:rsidR="00000000" w:rsidRPr="00000000">
              <w:rPr>
                <w:rtl w:val="0"/>
              </w:rPr>
              <w:t xml:space="preserve">Device Bufferable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3">
            <w:pPr>
              <w:spacing w:after="0" w:line="259" w:lineRule="auto"/>
              <w:ind w:left="120" w:firstLine="0"/>
              <w:rPr/>
            </w:pPr>
            <w:r w:rsidDel="00000000" w:rsidR="00000000" w:rsidRPr="00000000">
              <w:rPr>
                <w:rtl w:val="0"/>
              </w:rPr>
              <w:t xml:space="preserve">0b0010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4">
            <w:pPr>
              <w:spacing w:after="0" w:line="259" w:lineRule="auto"/>
              <w:ind w:left="0" w:firstLine="0"/>
              <w:rPr/>
            </w:pPr>
            <w:r w:rsidDel="00000000" w:rsidR="00000000" w:rsidRPr="00000000">
              <w:rPr>
                <w:rtl w:val="0"/>
              </w:rPr>
              <w:t xml:space="preserve">0b0010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5">
            <w:pPr>
              <w:spacing w:after="0" w:line="259" w:lineRule="auto"/>
              <w:ind w:left="0" w:firstLine="0"/>
              <w:rPr/>
            </w:pPr>
            <w:r w:rsidDel="00000000" w:rsidR="00000000" w:rsidRPr="00000000">
              <w:rPr>
                <w:rtl w:val="0"/>
              </w:rPr>
              <w:t xml:space="preserve">Normal Non-cacheable Non-bufferable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6">
            <w:pPr>
              <w:spacing w:after="0" w:line="259" w:lineRule="auto"/>
              <w:ind w:left="120" w:firstLine="0"/>
              <w:rPr/>
            </w:pPr>
            <w:r w:rsidDel="00000000" w:rsidR="00000000" w:rsidRPr="00000000">
              <w:rPr>
                <w:rtl w:val="0"/>
              </w:rPr>
              <w:t xml:space="preserve">0b0011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7">
            <w:pPr>
              <w:spacing w:after="0" w:line="259" w:lineRule="auto"/>
              <w:ind w:left="0" w:firstLine="0"/>
              <w:rPr/>
            </w:pPr>
            <w:r w:rsidDel="00000000" w:rsidR="00000000" w:rsidRPr="00000000">
              <w:rPr>
                <w:rtl w:val="0"/>
              </w:rPr>
              <w:t xml:space="preserve">0b0011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8">
            <w:pPr>
              <w:spacing w:after="0" w:line="259" w:lineRule="auto"/>
              <w:ind w:left="0" w:firstLine="0"/>
              <w:rPr/>
            </w:pPr>
            <w:r w:rsidDel="00000000" w:rsidR="00000000" w:rsidRPr="00000000">
              <w:rPr>
                <w:rtl w:val="0"/>
              </w:rPr>
              <w:t xml:space="preserve">Normal Non-cacheable Bufferable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9">
            <w:pPr>
              <w:spacing w:after="0" w:line="259" w:lineRule="auto"/>
              <w:ind w:left="120" w:firstLine="0"/>
              <w:rPr/>
            </w:pPr>
            <w:r w:rsidDel="00000000" w:rsidR="00000000" w:rsidRPr="00000000">
              <w:rPr>
                <w:rtl w:val="0"/>
              </w:rPr>
              <w:t xml:space="preserve">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A">
            <w:pPr>
              <w:spacing w:after="0" w:line="259" w:lineRule="auto"/>
              <w:ind w:left="0" w:firstLine="0"/>
              <w:rPr/>
            </w:pPr>
            <w:r w:rsidDel="00000000" w:rsidR="00000000" w:rsidRPr="00000000">
              <w:rPr>
                <w:rtl w:val="0"/>
              </w:rPr>
              <w:t xml:space="preserve">0b0110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B">
            <w:pPr>
              <w:spacing w:after="0" w:line="259" w:lineRule="auto"/>
              <w:ind w:left="0" w:firstLine="0"/>
              <w:rPr/>
            </w:pPr>
            <w:r w:rsidDel="00000000" w:rsidR="00000000" w:rsidRPr="00000000">
              <w:rPr>
                <w:rtl w:val="0"/>
              </w:rPr>
              <w:t xml:space="preserve">Write-Through No-Allocate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C">
            <w:pPr>
              <w:spacing w:after="0" w:line="259" w:lineRule="auto"/>
              <w:ind w:left="120" w:firstLine="0"/>
              <w:rPr/>
            </w:pPr>
            <w:r w:rsidDel="00000000" w:rsidR="00000000" w:rsidRPr="00000000">
              <w:rPr>
                <w:rtl w:val="0"/>
              </w:rPr>
              <w:t xml:space="preserve">0b1110 (0b0110)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D">
            <w:pPr>
              <w:spacing w:after="0" w:line="259" w:lineRule="auto"/>
              <w:ind w:left="0" w:firstLine="0"/>
              <w:rPr/>
            </w:pPr>
            <w:r w:rsidDel="00000000" w:rsidR="00000000" w:rsidRPr="00000000">
              <w:rPr>
                <w:rtl w:val="0"/>
              </w:rPr>
              <w:t xml:space="preserve">0b0110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E">
            <w:pPr>
              <w:spacing w:after="0" w:line="259" w:lineRule="auto"/>
              <w:ind w:left="0" w:firstLine="0"/>
              <w:rPr/>
            </w:pPr>
            <w:r w:rsidDel="00000000" w:rsidR="00000000" w:rsidRPr="00000000">
              <w:rPr>
                <w:rtl w:val="0"/>
              </w:rPr>
              <w:t xml:space="preserve">Write-Through Read-Allocate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9F">
            <w:pPr>
              <w:spacing w:after="0" w:line="259" w:lineRule="auto"/>
              <w:ind w:left="120" w:firstLine="0"/>
              <w:rPr/>
            </w:pPr>
            <w:r w:rsidDel="00000000" w:rsidR="00000000" w:rsidRPr="00000000">
              <w:rPr>
                <w:rtl w:val="0"/>
              </w:rPr>
              <w:t xml:space="preserve">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0">
            <w:pPr>
              <w:spacing w:after="0" w:line="259" w:lineRule="auto"/>
              <w:ind w:left="0" w:firstLine="0"/>
              <w:rPr/>
            </w:pPr>
            <w:r w:rsidDel="00000000" w:rsidR="00000000" w:rsidRPr="00000000">
              <w:rPr>
                <w:rtl w:val="0"/>
              </w:rPr>
              <w:t xml:space="preserve">0b1110 (0b1010)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1">
            <w:pPr>
              <w:spacing w:after="0" w:line="259" w:lineRule="auto"/>
              <w:ind w:left="0" w:firstLine="0"/>
              <w:rPr/>
            </w:pPr>
            <w:r w:rsidDel="00000000" w:rsidR="00000000" w:rsidRPr="00000000">
              <w:rPr>
                <w:rtl w:val="0"/>
              </w:rPr>
              <w:t xml:space="preserve">Write-Through Write-Allocate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2">
            <w:pPr>
              <w:spacing w:after="0" w:line="259" w:lineRule="auto"/>
              <w:ind w:left="120" w:firstLine="0"/>
              <w:rPr/>
            </w:pPr>
            <w:r w:rsidDel="00000000" w:rsidR="00000000" w:rsidRPr="00000000">
              <w:rPr>
                <w:rtl w:val="0"/>
              </w:rPr>
              <w:t xml:space="preserve">0b1110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3">
            <w:pPr>
              <w:spacing w:after="0" w:line="259" w:lineRule="auto"/>
              <w:ind w:left="0" w:firstLine="0"/>
              <w:rPr/>
            </w:pPr>
            <w:r w:rsidDel="00000000" w:rsidR="00000000" w:rsidRPr="00000000">
              <w:rPr>
                <w:rtl w:val="0"/>
              </w:rPr>
              <w:t xml:space="preserve">0b1110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4">
            <w:pPr>
              <w:spacing w:after="0" w:line="259" w:lineRule="auto"/>
              <w:ind w:left="0" w:firstLine="0"/>
              <w:rPr/>
            </w:pPr>
            <w:r w:rsidDel="00000000" w:rsidR="00000000" w:rsidRPr="00000000">
              <w:rPr>
                <w:rtl w:val="0"/>
              </w:rPr>
              <w:t xml:space="preserve">Write-Through Read and Write-Allocate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5">
            <w:pPr>
              <w:spacing w:after="0" w:line="259" w:lineRule="auto"/>
              <w:ind w:left="120" w:firstLine="0"/>
              <w:rPr/>
            </w:pPr>
            <w:r w:rsidDel="00000000" w:rsidR="00000000" w:rsidRPr="00000000">
              <w:rPr>
                <w:rtl w:val="0"/>
              </w:rPr>
              <w:t xml:space="preserve">0b1011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6">
            <w:pPr>
              <w:spacing w:after="0" w:line="259" w:lineRule="auto"/>
              <w:ind w:left="0" w:firstLine="0"/>
              <w:rPr/>
            </w:pPr>
            <w:r w:rsidDel="00000000" w:rsidR="00000000" w:rsidRPr="00000000">
              <w:rPr>
                <w:rtl w:val="0"/>
              </w:rPr>
              <w:t xml:space="preserve">0b0111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7">
            <w:pPr>
              <w:spacing w:after="0" w:line="259" w:lineRule="auto"/>
              <w:ind w:left="0" w:firstLine="0"/>
              <w:rPr/>
            </w:pPr>
            <w:r w:rsidDel="00000000" w:rsidR="00000000" w:rsidRPr="00000000">
              <w:rPr>
                <w:rtl w:val="0"/>
              </w:rPr>
              <w:t xml:space="preserve">Write-Back No-Allocate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8">
            <w:pPr>
              <w:spacing w:after="0" w:line="259" w:lineRule="auto"/>
              <w:ind w:left="120" w:firstLine="0"/>
              <w:rPr/>
            </w:pPr>
            <w:r w:rsidDel="00000000" w:rsidR="00000000" w:rsidRPr="00000000">
              <w:rPr>
                <w:rtl w:val="0"/>
              </w:rPr>
              <w:t xml:space="preserve">0b1111 (0b0111)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9">
            <w:pPr>
              <w:spacing w:after="0" w:line="259" w:lineRule="auto"/>
              <w:ind w:left="0" w:firstLine="0"/>
              <w:rPr/>
            </w:pPr>
            <w:r w:rsidDel="00000000" w:rsidR="00000000" w:rsidRPr="00000000">
              <w:rPr>
                <w:rtl w:val="0"/>
              </w:rPr>
              <w:t xml:space="preserve">0b0111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A">
            <w:pPr>
              <w:spacing w:after="0" w:line="259" w:lineRule="auto"/>
              <w:ind w:left="0" w:firstLine="0"/>
              <w:rPr/>
            </w:pPr>
            <w:r w:rsidDel="00000000" w:rsidR="00000000" w:rsidRPr="00000000">
              <w:rPr>
                <w:rtl w:val="0"/>
              </w:rPr>
              <w:t xml:space="preserve">Write-Back Read-Allocate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B">
            <w:pPr>
              <w:spacing w:after="0" w:line="259" w:lineRule="auto"/>
              <w:ind w:left="120" w:firstLine="0"/>
              <w:rPr/>
            </w:pPr>
            <w:r w:rsidDel="00000000" w:rsidR="00000000" w:rsidRPr="00000000">
              <w:rPr>
                <w:rtl w:val="0"/>
              </w:rPr>
              <w:t xml:space="preserve">0b1011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C">
            <w:pPr>
              <w:spacing w:after="0" w:line="259" w:lineRule="auto"/>
              <w:ind w:left="0" w:firstLine="0"/>
              <w:rPr/>
            </w:pPr>
            <w:r w:rsidDel="00000000" w:rsidR="00000000" w:rsidRPr="00000000">
              <w:rPr>
                <w:rtl w:val="0"/>
              </w:rPr>
              <w:t xml:space="preserve">0b1111 (0b1011)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D">
            <w:pPr>
              <w:spacing w:after="0" w:line="259" w:lineRule="auto"/>
              <w:ind w:left="0" w:firstLine="0"/>
              <w:rPr/>
            </w:pPr>
            <w:r w:rsidDel="00000000" w:rsidR="00000000" w:rsidRPr="00000000">
              <w:rPr>
                <w:rtl w:val="0"/>
              </w:rPr>
              <w:t xml:space="preserve">Write-Back Write-Allocate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E">
            <w:pPr>
              <w:spacing w:after="0" w:line="259" w:lineRule="auto"/>
              <w:ind w:left="120" w:firstLine="0"/>
              <w:rPr/>
            </w:pPr>
            <w:r w:rsidDel="00000000" w:rsidR="00000000" w:rsidRPr="00000000">
              <w:rPr>
                <w:rtl w:val="0"/>
              </w:rPr>
              <w:t xml:space="preserve">0b1111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AF">
            <w:pPr>
              <w:spacing w:after="0" w:line="259" w:lineRule="auto"/>
              <w:ind w:left="0" w:firstLine="0"/>
              <w:rPr/>
            </w:pPr>
            <w:r w:rsidDel="00000000" w:rsidR="00000000" w:rsidRPr="00000000">
              <w:rPr>
                <w:rtl w:val="0"/>
              </w:rPr>
              <w:t xml:space="preserve">0b1111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EB0">
            <w:pPr>
              <w:spacing w:after="0" w:line="259" w:lineRule="auto"/>
              <w:ind w:left="0" w:firstLine="0"/>
              <w:rPr/>
            </w:pPr>
            <w:r w:rsidDel="00000000" w:rsidR="00000000" w:rsidRPr="00000000">
              <w:rPr>
                <w:rtl w:val="0"/>
              </w:rPr>
              <w:t xml:space="preserve">Write-Back Read and Write-Allocate</w:t>
            </w:r>
          </w:p>
        </w:tc>
      </w:tr>
    </w:tbl>
    <w:p w:rsidR="00000000" w:rsidDel="00000000" w:rsidP="00000000" w:rsidRDefault="00000000" w:rsidRPr="00000000" w14:paraId="00000EB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2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A5.3.1</w:t>
        <w:tab/>
        <w:t xml:space="preserve">Memory type requirements</w:t>
      </w:r>
    </w:p>
    <w:p w:rsidR="00000000" w:rsidDel="00000000" w:rsidP="00000000" w:rsidRDefault="00000000" w:rsidRPr="00000000" w14:paraId="00000EB2">
      <w:pPr>
        <w:spacing w:after="218" w:lineRule="auto"/>
        <w:ind w:left="1126" w:right="8" w:firstLine="159.00000000000006"/>
        <w:rPr/>
      </w:pPr>
      <w:r w:rsidDel="00000000" w:rsidR="00000000" w:rsidRPr="00000000">
        <w:rPr>
          <w:rtl w:val="0"/>
        </w:rPr>
        <w:t xml:space="preserve">This section specifies the required behavior for each of the memory types.</w:t>
      </w:r>
    </w:p>
    <w:p w:rsidR="00000000" w:rsidDel="00000000" w:rsidP="00000000" w:rsidRDefault="00000000" w:rsidRPr="00000000" w14:paraId="00000EB3">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Device Non-bufferable</w:t>
      </w:r>
    </w:p>
    <w:p w:rsidR="00000000" w:rsidDel="00000000" w:rsidP="00000000" w:rsidRDefault="00000000" w:rsidRPr="00000000" w14:paraId="00000EB4">
      <w:pPr>
        <w:ind w:left="1126" w:right="8" w:firstLine="159.00000000000006"/>
        <w:rPr/>
      </w:pPr>
      <w:r w:rsidDel="00000000" w:rsidR="00000000" w:rsidRPr="00000000">
        <w:rPr>
          <w:rtl w:val="0"/>
        </w:rPr>
        <w:t xml:space="preserve">The required behavior for Device Non-bufferable memory is:</w:t>
      </w:r>
    </w:p>
    <w:p w:rsidR="00000000" w:rsidDel="00000000" w:rsidP="00000000" w:rsidRDefault="00000000" w:rsidRPr="00000000" w14:paraId="00000EB5">
      <w:pPr>
        <w:numPr>
          <w:ilvl w:val="0"/>
          <w:numId w:val="145"/>
        </w:numPr>
        <w:ind w:left="1572" w:right="8" w:hanging="169.00000000000006"/>
        <w:rPr/>
      </w:pPr>
      <w:r w:rsidDel="00000000" w:rsidR="00000000" w:rsidRPr="00000000">
        <w:rPr>
          <w:rtl w:val="0"/>
        </w:rPr>
        <w:t xml:space="preserve">The write response must be obtained from the final destination.</w:t>
      </w:r>
    </w:p>
    <w:p w:rsidR="00000000" w:rsidDel="00000000" w:rsidP="00000000" w:rsidRDefault="00000000" w:rsidRPr="00000000" w14:paraId="00000EB6">
      <w:pPr>
        <w:numPr>
          <w:ilvl w:val="0"/>
          <w:numId w:val="145"/>
        </w:numPr>
        <w:ind w:left="1572" w:right="8" w:hanging="169.00000000000006"/>
        <w:rPr/>
      </w:pPr>
      <w:r w:rsidDel="00000000" w:rsidR="00000000" w:rsidRPr="00000000">
        <w:rPr>
          <w:rtl w:val="0"/>
        </w:rPr>
        <w:t xml:space="preserve">Read data must be obtained from the final destination.</w:t>
      </w:r>
    </w:p>
    <w:p w:rsidR="00000000" w:rsidDel="00000000" w:rsidP="00000000" w:rsidRDefault="00000000" w:rsidRPr="00000000" w14:paraId="00000EB7">
      <w:pPr>
        <w:numPr>
          <w:ilvl w:val="0"/>
          <w:numId w:val="145"/>
        </w:numPr>
        <w:ind w:left="1572" w:right="8" w:hanging="169.00000000000006"/>
        <w:rPr/>
      </w:pPr>
      <w:r w:rsidDel="00000000" w:rsidR="00000000" w:rsidRPr="00000000">
        <w:rPr>
          <w:rtl w:val="0"/>
        </w:rPr>
        <w:t xml:space="preserve">Transactions are Non-modifiable, see </w:t>
      </w:r>
      <w:r w:rsidDel="00000000" w:rsidR="00000000" w:rsidRPr="00000000">
        <w:rPr>
          <w:color w:val="0000ff"/>
          <w:rtl w:val="0"/>
        </w:rPr>
        <w:t xml:space="preserve">A5.2.2 </w:t>
      </w:r>
      <w:r w:rsidDel="00000000" w:rsidR="00000000" w:rsidRPr="00000000">
        <w:rPr>
          <w:i w:val="1"/>
          <w:iCs w:val="1"/>
          <w:color w:val="0000ff"/>
          <w:rtl w:val="0"/>
        </w:rPr>
        <w:t xml:space="preserve">Non-modifiable transactions</w:t>
      </w:r>
      <w:r w:rsidDel="00000000" w:rsidR="00000000" w:rsidRPr="00000000">
        <w:rPr>
          <w:rtl w:val="0"/>
        </w:rPr>
        <w:t xml:space="preserve">.</w:t>
      </w:r>
    </w:p>
    <w:p w:rsidR="00000000" w:rsidDel="00000000" w:rsidP="00000000" w:rsidRDefault="00000000" w:rsidRPr="00000000" w14:paraId="00000EB8">
      <w:pPr>
        <w:numPr>
          <w:ilvl w:val="0"/>
          <w:numId w:val="145"/>
        </w:numPr>
        <w:ind w:left="1572" w:right="8" w:hanging="169.00000000000006"/>
        <w:rPr/>
      </w:pPr>
      <w:r w:rsidDel="00000000" w:rsidR="00000000" w:rsidRPr="00000000">
        <w:rPr>
          <w:rtl w:val="0"/>
        </w:rPr>
        <w:t xml:space="preserve">Read data must not be prefetched.</w:t>
      </w:r>
    </w:p>
    <w:p w:rsidR="00000000" w:rsidDel="00000000" w:rsidP="00000000" w:rsidRDefault="00000000" w:rsidRPr="00000000" w14:paraId="00000EB9">
      <w:pPr>
        <w:numPr>
          <w:ilvl w:val="0"/>
          <w:numId w:val="145"/>
        </w:numPr>
        <w:spacing w:after="223" w:lineRule="auto"/>
        <w:ind w:left="1572" w:right="8" w:hanging="169.00000000000006"/>
        <w:rPr/>
      </w:pPr>
      <w:r w:rsidDel="00000000" w:rsidR="00000000" w:rsidRPr="00000000">
        <w:rPr>
          <w:rtl w:val="0"/>
        </w:rPr>
        <w:t xml:space="preserve">Write transactions must not be merged.</w:t>
      </w:r>
    </w:p>
    <w:p w:rsidR="00000000" w:rsidDel="00000000" w:rsidP="00000000" w:rsidRDefault="00000000" w:rsidRPr="00000000" w14:paraId="00000EBA">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Device Bufferable</w:t>
      </w:r>
    </w:p>
    <w:p w:rsidR="00000000" w:rsidDel="00000000" w:rsidP="00000000" w:rsidRDefault="00000000" w:rsidRPr="00000000" w14:paraId="00000EBB">
      <w:pPr>
        <w:ind w:left="1126" w:right="8" w:firstLine="159.00000000000006"/>
        <w:rPr/>
      </w:pPr>
      <w:r w:rsidDel="00000000" w:rsidR="00000000" w:rsidRPr="00000000">
        <w:rPr>
          <w:rtl w:val="0"/>
        </w:rPr>
        <w:t xml:space="preserve">The required behavior for the Device Bufferable memory type is:</w:t>
      </w:r>
    </w:p>
    <w:p w:rsidR="00000000" w:rsidDel="00000000" w:rsidP="00000000" w:rsidRDefault="00000000" w:rsidRPr="00000000" w14:paraId="00000EBC">
      <w:pPr>
        <w:numPr>
          <w:ilvl w:val="0"/>
          <w:numId w:val="146"/>
        </w:numPr>
        <w:ind w:left="1572" w:right="8" w:hanging="169.00000000000006"/>
        <w:rPr/>
      </w:pPr>
      <w:r w:rsidDel="00000000" w:rsidR="00000000" w:rsidRPr="00000000">
        <w:rPr>
          <w:rtl w:val="0"/>
        </w:rPr>
        <w:t xml:space="preserve">The write response can be obtained from an intermediate point.</w:t>
      </w:r>
    </w:p>
    <w:p w:rsidR="00000000" w:rsidDel="00000000" w:rsidP="00000000" w:rsidRDefault="00000000" w:rsidRPr="00000000" w14:paraId="00000EBD">
      <w:pPr>
        <w:numPr>
          <w:ilvl w:val="0"/>
          <w:numId w:val="146"/>
        </w:numPr>
        <w:ind w:left="1572" w:right="8" w:hanging="169.00000000000006"/>
        <w:rPr/>
      </w:pPr>
      <w:r w:rsidDel="00000000" w:rsidR="00000000" w:rsidRPr="00000000">
        <w:rPr>
          <w:rtl w:val="0"/>
        </w:rPr>
        <w:t xml:space="preserve">Write transactions must be made visible at the final destination </w:t>
      </w:r>
      <w:r w:rsidDel="00000000" w:rsidR="00000000" w:rsidRPr="00000000">
        <w:rPr>
          <w:i w:val="1"/>
          <w:iCs w:val="1"/>
          <w:color w:val="0000ff"/>
          <w:rtl w:val="0"/>
        </w:rPr>
        <w:t xml:space="preserve">in a timely manner</w:t>
      </w:r>
      <w:r w:rsidDel="00000000" w:rsidR="00000000" w:rsidRPr="00000000">
        <w:rPr>
          <w:rtl w:val="0"/>
        </w:rPr>
        <w:t xml:space="preserve">.</w:t>
      </w:r>
    </w:p>
    <w:p w:rsidR="00000000" w:rsidDel="00000000" w:rsidP="00000000" w:rsidRDefault="00000000" w:rsidRPr="00000000" w14:paraId="00000EBE">
      <w:pPr>
        <w:numPr>
          <w:ilvl w:val="0"/>
          <w:numId w:val="146"/>
        </w:numPr>
        <w:ind w:left="1572" w:right="8" w:hanging="169.00000000000006"/>
        <w:rPr/>
      </w:pPr>
      <w:r w:rsidDel="00000000" w:rsidR="00000000" w:rsidRPr="00000000">
        <w:rPr>
          <w:rtl w:val="0"/>
        </w:rPr>
        <w:t xml:space="preserve">Read data must be obtained from the final destination.</w:t>
      </w:r>
    </w:p>
    <w:p w:rsidR="00000000" w:rsidDel="00000000" w:rsidP="00000000" w:rsidRDefault="00000000" w:rsidRPr="00000000" w14:paraId="00000EBF">
      <w:pPr>
        <w:numPr>
          <w:ilvl w:val="0"/>
          <w:numId w:val="146"/>
        </w:numPr>
        <w:ind w:left="1572" w:right="8" w:hanging="169.00000000000006"/>
        <w:rPr/>
        <w:sectPr>
          <w:headerReference r:id="rId118" w:type="default"/>
          <w:headerReference r:id="rId119" w:type="first"/>
          <w:headerReference r:id="rId120" w:type="even"/>
          <w:footerReference r:id="rId121" w:type="default"/>
          <w:footerReference r:id="rId122" w:type="first"/>
          <w:footerReference r:id="rId123" w:type="even"/>
          <w:type w:val="nextPage"/>
          <w:pgSz w:h="16838" w:w="11906" w:orient="portrait"/>
          <w:pgMar w:bottom="1740" w:top="2105" w:left="1080" w:right="687" w:header="1392" w:footer="864"/>
          <w:titlePg w:val="1"/>
        </w:sectPr>
      </w:pPr>
      <w:r w:rsidDel="00000000" w:rsidR="00000000" w:rsidRPr="00000000">
        <w:rPr>
          <w:rtl w:val="0"/>
        </w:rPr>
        <w:t xml:space="preserve">Transactions are Non-modifiable, see </w:t>
      </w:r>
      <w:r w:rsidDel="00000000" w:rsidR="00000000" w:rsidRPr="00000000">
        <w:rPr>
          <w:color w:val="0000ff"/>
          <w:rtl w:val="0"/>
        </w:rPr>
        <w:t xml:space="preserve">A5.2.2 </w:t>
      </w:r>
      <w:r w:rsidDel="00000000" w:rsidR="00000000" w:rsidRPr="00000000">
        <w:rPr>
          <w:i w:val="1"/>
          <w:iCs w:val="1"/>
          <w:color w:val="0000ff"/>
          <w:rtl w:val="0"/>
        </w:rPr>
        <w:t xml:space="preserve">Non-modifiable transactions</w:t>
      </w:r>
      <w:r w:rsidDel="00000000" w:rsidR="00000000" w:rsidRPr="00000000">
        <w:rPr>
          <w:rtl w:val="0"/>
        </w:rPr>
        <w:t xml:space="preserve">.</w:t>
      </w:r>
    </w:p>
    <w:p w:rsidR="00000000" w:rsidDel="00000000" w:rsidP="00000000" w:rsidRDefault="00000000" w:rsidRPr="00000000" w14:paraId="00000EC0">
      <w:pPr>
        <w:numPr>
          <w:ilvl w:val="0"/>
          <w:numId w:val="146"/>
        </w:numPr>
        <w:ind w:left="1572" w:right="8" w:hanging="169.00000000000006"/>
        <w:rPr/>
      </w:pPr>
      <w:r w:rsidDel="00000000" w:rsidR="00000000" w:rsidRPr="00000000">
        <w:rPr>
          <w:rtl w:val="0"/>
        </w:rPr>
        <w:t xml:space="preserve">Read data must not be prefetched.</w:t>
      </w:r>
    </w:p>
    <w:p w:rsidR="00000000" w:rsidDel="00000000" w:rsidP="00000000" w:rsidRDefault="00000000" w:rsidRPr="00000000" w14:paraId="00000EC1">
      <w:pPr>
        <w:numPr>
          <w:ilvl w:val="0"/>
          <w:numId w:val="146"/>
        </w:numPr>
        <w:spacing w:after="111" w:lineRule="auto"/>
        <w:ind w:left="1572" w:right="8" w:hanging="169.00000000000006"/>
        <w:rPr/>
      </w:pPr>
      <w:r w:rsidDel="00000000" w:rsidR="00000000" w:rsidRPr="00000000">
        <w:rPr>
          <w:rtl w:val="0"/>
        </w:rPr>
        <w:t xml:space="preserve">Write transactions must not be merged.</w:t>
      </w:r>
    </w:p>
    <w:p w:rsidR="00000000" w:rsidDel="00000000" w:rsidP="00000000" w:rsidRDefault="00000000" w:rsidRPr="00000000" w14:paraId="00000EC2">
      <w:pPr>
        <w:spacing w:after="110" w:lineRule="auto"/>
        <w:ind w:left="1126" w:right="8" w:firstLine="159.00000000000006"/>
        <w:rPr/>
      </w:pPr>
      <w:r w:rsidDel="00000000" w:rsidR="00000000" w:rsidRPr="00000000">
        <w:rPr>
          <w:rtl w:val="0"/>
        </w:rPr>
        <w:t xml:space="preserve">Both Device memory types are Non-modifiable. In this specification, the terms Device memory and Non-modifiable memory are interchangeable.</w:t>
      </w:r>
    </w:p>
    <w:p w:rsidR="00000000" w:rsidDel="00000000" w:rsidP="00000000" w:rsidRDefault="00000000" w:rsidRPr="00000000" w14:paraId="00000EC3">
      <w:pPr>
        <w:spacing w:after="222" w:lineRule="auto"/>
        <w:ind w:left="1126" w:right="8" w:firstLine="159.00000000000006"/>
        <w:rPr/>
      </w:pPr>
      <w:r w:rsidDel="00000000" w:rsidR="00000000" w:rsidRPr="00000000">
        <w:rPr>
          <w:rtl w:val="0"/>
        </w:rPr>
        <w:t xml:space="preserve">For read transactions, there is no difference in the required behavior for Device Non-bufferable and Device Bufferable memory types.</w:t>
      </w:r>
    </w:p>
    <w:p w:rsidR="00000000" w:rsidDel="00000000" w:rsidP="00000000" w:rsidRDefault="00000000" w:rsidRPr="00000000" w14:paraId="00000EC4">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Normal Non-cacheable Non-bufferable</w:t>
      </w:r>
    </w:p>
    <w:p w:rsidR="00000000" w:rsidDel="00000000" w:rsidP="00000000" w:rsidRDefault="00000000" w:rsidRPr="00000000" w14:paraId="00000EC5">
      <w:pPr>
        <w:ind w:left="1126" w:right="8" w:firstLine="159.00000000000006"/>
        <w:rPr/>
      </w:pPr>
      <w:r w:rsidDel="00000000" w:rsidR="00000000" w:rsidRPr="00000000">
        <w:rPr>
          <w:rtl w:val="0"/>
        </w:rPr>
        <w:t xml:space="preserve">The required behavior for the Normal Non-cacheable Non-bufferable memory type is:</w:t>
      </w:r>
    </w:p>
    <w:p w:rsidR="00000000" w:rsidDel="00000000" w:rsidP="00000000" w:rsidRDefault="00000000" w:rsidRPr="00000000" w14:paraId="00000EC6">
      <w:pPr>
        <w:numPr>
          <w:ilvl w:val="0"/>
          <w:numId w:val="147"/>
        </w:numPr>
        <w:ind w:left="1572" w:right="8" w:hanging="169.00000000000006"/>
        <w:rPr/>
      </w:pPr>
      <w:r w:rsidDel="00000000" w:rsidR="00000000" w:rsidRPr="00000000">
        <w:rPr>
          <w:rtl w:val="0"/>
        </w:rPr>
        <w:t xml:space="preserve">The write response must be obtained from the final destination.</w:t>
      </w:r>
    </w:p>
    <w:p w:rsidR="00000000" w:rsidDel="00000000" w:rsidP="00000000" w:rsidRDefault="00000000" w:rsidRPr="00000000" w14:paraId="00000EC7">
      <w:pPr>
        <w:numPr>
          <w:ilvl w:val="0"/>
          <w:numId w:val="147"/>
        </w:numPr>
        <w:ind w:left="1572" w:right="8" w:hanging="169.00000000000006"/>
        <w:rPr/>
      </w:pPr>
      <w:r w:rsidDel="00000000" w:rsidR="00000000" w:rsidRPr="00000000">
        <w:rPr>
          <w:rtl w:val="0"/>
        </w:rPr>
        <w:t xml:space="preserve">Read data must be obtained from the final destination.</w:t>
      </w:r>
    </w:p>
    <w:p w:rsidR="00000000" w:rsidDel="00000000" w:rsidP="00000000" w:rsidRDefault="00000000" w:rsidRPr="00000000" w14:paraId="00000EC8">
      <w:pPr>
        <w:numPr>
          <w:ilvl w:val="0"/>
          <w:numId w:val="147"/>
        </w:numPr>
        <w:ind w:left="1572" w:right="8" w:hanging="169.00000000000006"/>
        <w:rPr/>
      </w:pPr>
      <w:r w:rsidDel="00000000" w:rsidR="00000000" w:rsidRPr="00000000">
        <w:rPr>
          <w:rtl w:val="0"/>
        </w:rPr>
        <w:t xml:space="preserve">Transactions are Modifiable, see </w:t>
      </w:r>
      <w:r w:rsidDel="00000000" w:rsidR="00000000" w:rsidRPr="00000000">
        <w:rPr>
          <w:color w:val="0000ff"/>
          <w:rtl w:val="0"/>
        </w:rPr>
        <w:t xml:space="preserve">A5.2.2 </w:t>
      </w:r>
      <w:r w:rsidDel="00000000" w:rsidR="00000000" w:rsidRPr="00000000">
        <w:rPr>
          <w:i w:val="1"/>
          <w:iCs w:val="1"/>
          <w:color w:val="0000ff"/>
          <w:rtl w:val="0"/>
        </w:rPr>
        <w:t xml:space="preserve">Modifiable transactions</w:t>
      </w:r>
      <w:r w:rsidDel="00000000" w:rsidR="00000000" w:rsidRPr="00000000">
        <w:rPr>
          <w:rtl w:val="0"/>
        </w:rPr>
        <w:t xml:space="preserve">.</w:t>
      </w:r>
    </w:p>
    <w:p w:rsidR="00000000" w:rsidDel="00000000" w:rsidP="00000000" w:rsidRDefault="00000000" w:rsidRPr="00000000" w14:paraId="00000EC9">
      <w:pPr>
        <w:numPr>
          <w:ilvl w:val="0"/>
          <w:numId w:val="147"/>
        </w:numPr>
        <w:spacing w:after="223" w:lineRule="auto"/>
        <w:ind w:left="1572" w:right="8" w:hanging="169.00000000000006"/>
        <w:rPr/>
      </w:pPr>
      <w:r w:rsidDel="00000000" w:rsidR="00000000" w:rsidRPr="00000000">
        <w:rPr>
          <w:rtl w:val="0"/>
        </w:rPr>
        <w:t xml:space="preserve">Write transactions can be merged.</w:t>
      </w:r>
    </w:p>
    <w:p w:rsidR="00000000" w:rsidDel="00000000" w:rsidP="00000000" w:rsidRDefault="00000000" w:rsidRPr="00000000" w14:paraId="00000ECA">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Normal Non-cacheable Bufferable</w:t>
      </w:r>
    </w:p>
    <w:p w:rsidR="00000000" w:rsidDel="00000000" w:rsidP="00000000" w:rsidRDefault="00000000" w:rsidRPr="00000000" w14:paraId="00000ECB">
      <w:pPr>
        <w:ind w:left="1126" w:right="8" w:firstLine="159.00000000000006"/>
        <w:rPr/>
      </w:pPr>
      <w:r w:rsidDel="00000000" w:rsidR="00000000" w:rsidRPr="00000000">
        <w:rPr>
          <w:rtl w:val="0"/>
        </w:rPr>
        <w:t xml:space="preserve">The required behavior for the Normal Non-cacheable Bufferable memory type is:</w:t>
      </w:r>
    </w:p>
    <w:p w:rsidR="00000000" w:rsidDel="00000000" w:rsidP="00000000" w:rsidRDefault="00000000" w:rsidRPr="00000000" w14:paraId="00000ECC">
      <w:pPr>
        <w:numPr>
          <w:ilvl w:val="0"/>
          <w:numId w:val="148"/>
        </w:numPr>
        <w:ind w:left="1572" w:right="8" w:hanging="169.00000000000006"/>
        <w:rPr/>
      </w:pPr>
      <w:r w:rsidDel="00000000" w:rsidR="00000000" w:rsidRPr="00000000">
        <w:rPr>
          <w:rtl w:val="0"/>
        </w:rPr>
        <w:t xml:space="preserve">The write response can be obtained from an intermediate point.</w:t>
      </w:r>
    </w:p>
    <w:p w:rsidR="00000000" w:rsidDel="00000000" w:rsidP="00000000" w:rsidRDefault="00000000" w:rsidRPr="00000000" w14:paraId="00000ECD">
      <w:pPr>
        <w:numPr>
          <w:ilvl w:val="0"/>
          <w:numId w:val="148"/>
        </w:numPr>
        <w:ind w:left="1572" w:right="8" w:hanging="169.00000000000006"/>
        <w:rPr/>
      </w:pPr>
      <w:r w:rsidDel="00000000" w:rsidR="00000000" w:rsidRPr="00000000">
        <w:rPr>
          <w:rtl w:val="0"/>
        </w:rPr>
        <w:t xml:space="preserve">Write transactions must be made visible at the final destination </w:t>
      </w:r>
      <w:r w:rsidDel="00000000" w:rsidR="00000000" w:rsidRPr="00000000">
        <w:rPr>
          <w:i w:val="1"/>
          <w:iCs w:val="1"/>
          <w:color w:val="0000ff"/>
          <w:rtl w:val="0"/>
        </w:rPr>
        <w:t xml:space="preserve">in a timely manner</w:t>
      </w:r>
      <w:r w:rsidDel="00000000" w:rsidR="00000000" w:rsidRPr="00000000">
        <w:rPr>
          <w:rtl w:val="0"/>
        </w:rPr>
        <w:t xml:space="preserve">, as defined in the glossary. There is no mechanism to determine when a write transaction is visible at its final destination.</w:t>
      </w:r>
    </w:p>
    <w:p w:rsidR="00000000" w:rsidDel="00000000" w:rsidP="00000000" w:rsidRDefault="00000000" w:rsidRPr="00000000" w14:paraId="00000ECE">
      <w:pPr>
        <w:numPr>
          <w:ilvl w:val="0"/>
          <w:numId w:val="148"/>
        </w:numPr>
        <w:ind w:left="1572" w:right="8" w:hanging="169.00000000000006"/>
        <w:rPr/>
      </w:pPr>
      <w:r w:rsidDel="00000000" w:rsidR="00000000" w:rsidRPr="00000000">
        <w:rPr>
          <w:rtl w:val="0"/>
        </w:rPr>
        <w:t xml:space="preserve">Read data must be obtained from either:</w:t>
      </w:r>
    </w:p>
    <w:p w:rsidR="00000000" w:rsidDel="00000000" w:rsidP="00000000" w:rsidRDefault="00000000" w:rsidRPr="00000000" w14:paraId="00000ECF">
      <w:pPr>
        <w:numPr>
          <w:ilvl w:val="1"/>
          <w:numId w:val="148"/>
        </w:numPr>
        <w:ind w:left="1945" w:right="8" w:hanging="199.00000000000006"/>
        <w:rPr/>
      </w:pPr>
      <w:r w:rsidDel="00000000" w:rsidR="00000000" w:rsidRPr="00000000">
        <w:rPr>
          <w:rtl w:val="0"/>
        </w:rPr>
        <w:t xml:space="preserve">The final destination.</w:t>
      </w:r>
    </w:p>
    <w:p w:rsidR="00000000" w:rsidDel="00000000" w:rsidP="00000000" w:rsidRDefault="00000000" w:rsidRPr="00000000" w14:paraId="00000ED0">
      <w:pPr>
        <w:numPr>
          <w:ilvl w:val="1"/>
          <w:numId w:val="148"/>
        </w:numPr>
        <w:ind w:left="1945" w:right="8" w:hanging="199.00000000000006"/>
        <w:rPr/>
      </w:pPr>
      <w:r w:rsidDel="00000000" w:rsidR="00000000" w:rsidRPr="00000000">
        <w:rPr>
          <w:rtl w:val="0"/>
        </w:rPr>
        <w:t xml:space="preserve">A write transaction that is progressing to its final destination.</w:t>
      </w:r>
    </w:p>
    <w:p w:rsidR="00000000" w:rsidDel="00000000" w:rsidP="00000000" w:rsidRDefault="00000000" w:rsidRPr="00000000" w14:paraId="00000ED1">
      <w:pPr>
        <w:numPr>
          <w:ilvl w:val="0"/>
          <w:numId w:val="148"/>
        </w:numPr>
        <w:ind w:left="1572" w:right="8" w:hanging="169.00000000000006"/>
        <w:rPr/>
      </w:pPr>
      <w:r w:rsidDel="00000000" w:rsidR="00000000" w:rsidRPr="00000000">
        <w:rPr>
          <w:rtl w:val="0"/>
        </w:rPr>
        <w:t xml:space="preserve">If read data is obtained from a write transaction:</w:t>
      </w:r>
    </w:p>
    <w:p w:rsidR="00000000" w:rsidDel="00000000" w:rsidP="00000000" w:rsidRDefault="00000000" w:rsidRPr="00000000" w14:paraId="00000ED2">
      <w:pPr>
        <w:numPr>
          <w:ilvl w:val="1"/>
          <w:numId w:val="148"/>
        </w:numPr>
        <w:ind w:left="1945" w:right="8" w:hanging="199.00000000000006"/>
        <w:rPr/>
      </w:pPr>
      <w:r w:rsidDel="00000000" w:rsidR="00000000" w:rsidRPr="00000000">
        <w:rPr>
          <w:rtl w:val="0"/>
        </w:rPr>
        <w:t xml:space="preserve">It must be obtained from the most recent version of the write.</w:t>
      </w:r>
    </w:p>
    <w:p w:rsidR="00000000" w:rsidDel="00000000" w:rsidP="00000000" w:rsidRDefault="00000000" w:rsidRPr="00000000" w14:paraId="00000ED3">
      <w:pPr>
        <w:numPr>
          <w:ilvl w:val="1"/>
          <w:numId w:val="148"/>
        </w:numPr>
        <w:ind w:left="1945" w:right="8" w:hanging="199.00000000000006"/>
        <w:rPr/>
      </w:pPr>
      <w:r w:rsidDel="00000000" w:rsidR="00000000" w:rsidRPr="00000000">
        <w:rPr>
          <w:rtl w:val="0"/>
        </w:rPr>
        <w:t xml:space="preserve">The data must not be cached to service a later read.</w:t>
      </w:r>
    </w:p>
    <w:p w:rsidR="00000000" w:rsidDel="00000000" w:rsidP="00000000" w:rsidRDefault="00000000" w:rsidRPr="00000000" w14:paraId="00000ED4">
      <w:pPr>
        <w:numPr>
          <w:ilvl w:val="0"/>
          <w:numId w:val="148"/>
        </w:numPr>
        <w:ind w:left="1572" w:right="8" w:hanging="169.00000000000006"/>
        <w:rPr/>
      </w:pPr>
      <w:r w:rsidDel="00000000" w:rsidR="00000000" w:rsidRPr="00000000">
        <w:rPr>
          <w:rtl w:val="0"/>
        </w:rPr>
        <w:t xml:space="preserve">Transactions are Modifiable, see </w:t>
      </w:r>
      <w:r w:rsidDel="00000000" w:rsidR="00000000" w:rsidRPr="00000000">
        <w:rPr>
          <w:color w:val="0000ff"/>
          <w:rtl w:val="0"/>
        </w:rPr>
        <w:t xml:space="preserve">A5.2.2 </w:t>
      </w:r>
      <w:r w:rsidDel="00000000" w:rsidR="00000000" w:rsidRPr="00000000">
        <w:rPr>
          <w:i w:val="1"/>
          <w:iCs w:val="1"/>
          <w:color w:val="0000ff"/>
          <w:rtl w:val="0"/>
        </w:rPr>
        <w:t xml:space="preserve">Modifiable transactions</w:t>
      </w:r>
      <w:r w:rsidDel="00000000" w:rsidR="00000000" w:rsidRPr="00000000">
        <w:rPr>
          <w:rtl w:val="0"/>
        </w:rPr>
        <w:t xml:space="preserve">.</w:t>
      </w:r>
    </w:p>
    <w:p w:rsidR="00000000" w:rsidDel="00000000" w:rsidP="00000000" w:rsidRDefault="00000000" w:rsidRPr="00000000" w14:paraId="00000ED5">
      <w:pPr>
        <w:numPr>
          <w:ilvl w:val="0"/>
          <w:numId w:val="148"/>
        </w:numPr>
        <w:spacing w:after="111" w:lineRule="auto"/>
        <w:ind w:left="1572" w:right="8" w:hanging="169.00000000000006"/>
        <w:rPr/>
      </w:pPr>
      <w:r w:rsidDel="00000000" w:rsidR="00000000" w:rsidRPr="00000000">
        <w:rPr>
          <w:rtl w:val="0"/>
        </w:rPr>
        <w:t xml:space="preserve">Write transactions can be merged.</w:t>
      </w:r>
    </w:p>
    <w:p w:rsidR="00000000" w:rsidDel="00000000" w:rsidP="00000000" w:rsidRDefault="00000000" w:rsidRPr="00000000" w14:paraId="00000ED6">
      <w:pPr>
        <w:spacing w:after="222" w:lineRule="auto"/>
        <w:ind w:left="1126" w:right="8" w:firstLine="159.00000000000006"/>
        <w:rPr/>
      </w:pPr>
      <w:r w:rsidDel="00000000" w:rsidR="00000000" w:rsidRPr="00000000">
        <w:rPr>
          <w:rtl w:val="0"/>
        </w:rPr>
        <w:t xml:space="preserve">For a Normal Non-cacheable Bufferable read, data can be obtained from a write transaction that is still progressing to its final destination. This data is indistinguishable from the read and write transactions propagating to arrive at the final destination at the same time. Read data that is returned in this manner does not indicate that the write transaction is visible at the final destination.</w:t>
      </w:r>
    </w:p>
    <w:p w:rsidR="00000000" w:rsidDel="00000000" w:rsidP="00000000" w:rsidRDefault="00000000" w:rsidRPr="00000000" w14:paraId="00000ED7">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Write-Through No-Allocate</w:t>
      </w:r>
    </w:p>
    <w:p w:rsidR="00000000" w:rsidDel="00000000" w:rsidP="00000000" w:rsidRDefault="00000000" w:rsidRPr="00000000" w14:paraId="00000ED8">
      <w:pPr>
        <w:ind w:left="1126" w:right="8" w:firstLine="159.00000000000006"/>
        <w:rPr/>
      </w:pPr>
      <w:r w:rsidDel="00000000" w:rsidR="00000000" w:rsidRPr="00000000">
        <w:rPr>
          <w:rtl w:val="0"/>
        </w:rPr>
        <w:t xml:space="preserve">The required behavior for the Write-Through No-Allocate memory type is:</w:t>
      </w:r>
    </w:p>
    <w:p w:rsidR="00000000" w:rsidDel="00000000" w:rsidP="00000000" w:rsidRDefault="00000000" w:rsidRPr="00000000" w14:paraId="00000ED9">
      <w:pPr>
        <w:numPr>
          <w:ilvl w:val="0"/>
          <w:numId w:val="149"/>
        </w:numPr>
        <w:ind w:left="1572" w:right="8" w:hanging="169.00000000000006"/>
        <w:rPr/>
      </w:pPr>
      <w:r w:rsidDel="00000000" w:rsidR="00000000" w:rsidRPr="00000000">
        <w:rPr>
          <w:rtl w:val="0"/>
        </w:rPr>
        <w:t xml:space="preserve">The write response can be obtained from an intermediate point.</w:t>
      </w:r>
    </w:p>
    <w:p w:rsidR="00000000" w:rsidDel="00000000" w:rsidP="00000000" w:rsidRDefault="00000000" w:rsidRPr="00000000" w14:paraId="00000EDA">
      <w:pPr>
        <w:numPr>
          <w:ilvl w:val="0"/>
          <w:numId w:val="149"/>
        </w:numPr>
        <w:ind w:left="1572" w:right="8" w:hanging="169.00000000000006"/>
        <w:rPr/>
      </w:pPr>
      <w:r w:rsidDel="00000000" w:rsidR="00000000" w:rsidRPr="00000000">
        <w:rPr>
          <w:rtl w:val="0"/>
        </w:rPr>
        <w:t xml:space="preserve">Write transactions must be made visible at the final destination </w:t>
      </w:r>
      <w:r w:rsidDel="00000000" w:rsidR="00000000" w:rsidRPr="00000000">
        <w:rPr>
          <w:i w:val="1"/>
          <w:iCs w:val="1"/>
          <w:color w:val="0000ff"/>
          <w:rtl w:val="0"/>
        </w:rPr>
        <w:t xml:space="preserve">in a timely manner</w:t>
      </w:r>
      <w:r w:rsidDel="00000000" w:rsidR="00000000" w:rsidRPr="00000000">
        <w:rPr>
          <w:rtl w:val="0"/>
        </w:rPr>
        <w:t xml:space="preserve">, as defined in the glossary. There is no mechanism to determine when a write transaction is visible at the final destination.</w:t>
      </w:r>
    </w:p>
    <w:p w:rsidR="00000000" w:rsidDel="00000000" w:rsidP="00000000" w:rsidRDefault="00000000" w:rsidRPr="00000000" w14:paraId="00000EDB">
      <w:pPr>
        <w:numPr>
          <w:ilvl w:val="0"/>
          <w:numId w:val="149"/>
        </w:numPr>
        <w:ind w:left="1572" w:right="8" w:hanging="169.00000000000006"/>
        <w:rPr/>
      </w:pPr>
      <w:r w:rsidDel="00000000" w:rsidR="00000000" w:rsidRPr="00000000">
        <w:rPr>
          <w:rtl w:val="0"/>
        </w:rPr>
        <w:t xml:space="preserve">Read data can be obtained from an intermediate cached copy.</w:t>
      </w:r>
    </w:p>
    <w:p w:rsidR="00000000" w:rsidDel="00000000" w:rsidP="00000000" w:rsidRDefault="00000000" w:rsidRPr="00000000" w14:paraId="00000EDC">
      <w:pPr>
        <w:numPr>
          <w:ilvl w:val="0"/>
          <w:numId w:val="149"/>
        </w:numPr>
        <w:ind w:left="1572" w:right="8" w:hanging="169.00000000000006"/>
        <w:rPr/>
      </w:pPr>
      <w:r w:rsidDel="00000000" w:rsidR="00000000" w:rsidRPr="00000000">
        <w:rPr>
          <w:rtl w:val="0"/>
        </w:rPr>
        <w:t xml:space="preserve">Transactions are Modifiable, see </w:t>
      </w:r>
      <w:r w:rsidDel="00000000" w:rsidR="00000000" w:rsidRPr="00000000">
        <w:rPr>
          <w:color w:val="0000ff"/>
          <w:rtl w:val="0"/>
        </w:rPr>
        <w:t xml:space="preserve">A5.2.2 </w:t>
      </w:r>
      <w:r w:rsidDel="00000000" w:rsidR="00000000" w:rsidRPr="00000000">
        <w:rPr>
          <w:i w:val="1"/>
          <w:iCs w:val="1"/>
          <w:color w:val="0000ff"/>
          <w:rtl w:val="0"/>
        </w:rPr>
        <w:t xml:space="preserve">Modifiable transactions</w:t>
      </w:r>
      <w:r w:rsidDel="00000000" w:rsidR="00000000" w:rsidRPr="00000000">
        <w:rPr>
          <w:rtl w:val="0"/>
        </w:rPr>
        <w:t xml:space="preserve">.</w:t>
      </w:r>
    </w:p>
    <w:p w:rsidR="00000000" w:rsidDel="00000000" w:rsidP="00000000" w:rsidRDefault="00000000" w:rsidRPr="00000000" w14:paraId="00000EDD">
      <w:pPr>
        <w:numPr>
          <w:ilvl w:val="0"/>
          <w:numId w:val="149"/>
        </w:numPr>
        <w:ind w:left="1572" w:right="8" w:hanging="169.00000000000006"/>
        <w:rPr/>
      </w:pPr>
      <w:r w:rsidDel="00000000" w:rsidR="00000000" w:rsidRPr="00000000">
        <w:rPr>
          <w:rtl w:val="0"/>
        </w:rPr>
        <w:t xml:space="preserve">Read data can be prefetched.</w:t>
      </w:r>
    </w:p>
    <w:p w:rsidR="00000000" w:rsidDel="00000000" w:rsidP="00000000" w:rsidRDefault="00000000" w:rsidRPr="00000000" w14:paraId="00000EDE">
      <w:pPr>
        <w:numPr>
          <w:ilvl w:val="0"/>
          <w:numId w:val="149"/>
        </w:numPr>
        <w:ind w:left="1572" w:right="8" w:hanging="169.00000000000006"/>
        <w:rPr/>
      </w:pPr>
      <w:r w:rsidDel="00000000" w:rsidR="00000000" w:rsidRPr="00000000">
        <w:rPr>
          <w:rtl w:val="0"/>
        </w:rPr>
        <w:t xml:space="preserve">Write transactions can be merged.</w:t>
      </w:r>
    </w:p>
    <w:p w:rsidR="00000000" w:rsidDel="00000000" w:rsidP="00000000" w:rsidRDefault="00000000" w:rsidRPr="00000000" w14:paraId="00000EDF">
      <w:pPr>
        <w:numPr>
          <w:ilvl w:val="0"/>
          <w:numId w:val="149"/>
        </w:numPr>
        <w:ind w:left="1572" w:right="8" w:hanging="169.00000000000006"/>
        <w:rPr/>
      </w:pPr>
      <w:r w:rsidDel="00000000" w:rsidR="00000000" w:rsidRPr="00000000">
        <w:rPr>
          <w:rtl w:val="0"/>
        </w:rPr>
        <w:t xml:space="preserve">A cache lookup is required for read and write transactions.</w:t>
      </w:r>
    </w:p>
    <w:p w:rsidR="00000000" w:rsidDel="00000000" w:rsidP="00000000" w:rsidRDefault="00000000" w:rsidRPr="00000000" w14:paraId="00000EE0">
      <w:pPr>
        <w:numPr>
          <w:ilvl w:val="0"/>
          <w:numId w:val="149"/>
        </w:numPr>
        <w:spacing w:after="209" w:lineRule="auto"/>
        <w:ind w:left="1572" w:right="8" w:hanging="169.00000000000006"/>
        <w:rPr/>
      </w:pPr>
      <w:r w:rsidDel="00000000" w:rsidR="00000000" w:rsidRPr="00000000">
        <w:rPr>
          <w:rtl w:val="0"/>
        </w:rPr>
        <w:t xml:space="preserve">The No-Allocate attribute is an allocation hint, that is, it is a recommendation to the memory system that for performance reasons, these transactions are not allocated. However, the allocation of read and write transactions is not prohibited.</w:t>
      </w:r>
    </w:p>
    <w:p w:rsidR="00000000" w:rsidDel="00000000" w:rsidP="00000000" w:rsidRDefault="00000000" w:rsidRPr="00000000" w14:paraId="00000EE1">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Write-Through Read-Allocate</w:t>
      </w:r>
    </w:p>
    <w:p w:rsidR="00000000" w:rsidDel="00000000" w:rsidP="00000000" w:rsidRDefault="00000000" w:rsidRPr="00000000" w14:paraId="00000EE2">
      <w:pPr>
        <w:ind w:left="1126" w:right="8" w:firstLine="159.00000000000006"/>
        <w:rPr/>
      </w:pPr>
      <w:r w:rsidDel="00000000" w:rsidR="00000000" w:rsidRPr="00000000">
        <w:rPr>
          <w:rtl w:val="0"/>
        </w:rPr>
        <w:t xml:space="preserve">The required behavior for the Write-Through Read-Allocate memory type is the same as for Write-Through No-Allocate memory. For performance reasons:</w:t>
      </w:r>
    </w:p>
    <w:p w:rsidR="00000000" w:rsidDel="00000000" w:rsidP="00000000" w:rsidRDefault="00000000" w:rsidRPr="00000000" w14:paraId="00000EE3">
      <w:pPr>
        <w:numPr>
          <w:ilvl w:val="0"/>
          <w:numId w:val="150"/>
        </w:numPr>
        <w:ind w:left="1572" w:right="8" w:hanging="169.00000000000006"/>
        <w:rPr/>
      </w:pPr>
      <w:r w:rsidDel="00000000" w:rsidR="00000000" w:rsidRPr="00000000">
        <w:rPr>
          <w:rtl w:val="0"/>
        </w:rPr>
        <w:t xml:space="preserve">Allocation of read transactions is recommended.</w:t>
      </w:r>
    </w:p>
    <w:p w:rsidR="00000000" w:rsidDel="00000000" w:rsidP="00000000" w:rsidRDefault="00000000" w:rsidRPr="00000000" w14:paraId="00000EE4">
      <w:pPr>
        <w:numPr>
          <w:ilvl w:val="0"/>
          <w:numId w:val="150"/>
        </w:numPr>
        <w:spacing w:after="210" w:lineRule="auto"/>
        <w:ind w:left="1572" w:right="8" w:hanging="169.00000000000006"/>
        <w:rPr/>
      </w:pPr>
      <w:r w:rsidDel="00000000" w:rsidR="00000000" w:rsidRPr="00000000">
        <w:rPr>
          <w:rtl w:val="0"/>
        </w:rPr>
        <w:t xml:space="preserve">Allocation of write transactions is not recommended.</w:t>
      </w:r>
    </w:p>
    <w:p w:rsidR="00000000" w:rsidDel="00000000" w:rsidP="00000000" w:rsidRDefault="00000000" w:rsidRPr="00000000" w14:paraId="00000EE5">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Write-Through Write-Allocate</w:t>
      </w:r>
    </w:p>
    <w:p w:rsidR="00000000" w:rsidDel="00000000" w:rsidP="00000000" w:rsidRDefault="00000000" w:rsidRPr="00000000" w14:paraId="00000EE6">
      <w:pPr>
        <w:ind w:left="1126" w:right="8" w:firstLine="159.00000000000006"/>
        <w:rPr/>
      </w:pPr>
      <w:r w:rsidDel="00000000" w:rsidR="00000000" w:rsidRPr="00000000">
        <w:rPr>
          <w:rtl w:val="0"/>
        </w:rPr>
        <w:t xml:space="preserve">The required behavior for the Write-Through Write-Allocate memory type is the same as for Write-Through No-Allocate memory. For performance reasons:</w:t>
      </w:r>
    </w:p>
    <w:p w:rsidR="00000000" w:rsidDel="00000000" w:rsidP="00000000" w:rsidRDefault="00000000" w:rsidRPr="00000000" w14:paraId="00000EE7">
      <w:pPr>
        <w:numPr>
          <w:ilvl w:val="0"/>
          <w:numId w:val="152"/>
        </w:numPr>
        <w:ind w:left="1572" w:right="8" w:hanging="169.00000000000006"/>
        <w:rPr/>
      </w:pPr>
      <w:r w:rsidDel="00000000" w:rsidR="00000000" w:rsidRPr="00000000">
        <w:rPr>
          <w:rtl w:val="0"/>
        </w:rPr>
        <w:t xml:space="preserve">Allocation of read transactions is not recommended.</w:t>
      </w:r>
    </w:p>
    <w:p w:rsidR="00000000" w:rsidDel="00000000" w:rsidP="00000000" w:rsidRDefault="00000000" w:rsidRPr="00000000" w14:paraId="00000EE8">
      <w:pPr>
        <w:numPr>
          <w:ilvl w:val="0"/>
          <w:numId w:val="152"/>
        </w:numPr>
        <w:spacing w:after="210" w:lineRule="auto"/>
        <w:ind w:left="1572" w:right="8" w:hanging="169.00000000000006"/>
        <w:rPr/>
      </w:pPr>
      <w:r w:rsidDel="00000000" w:rsidR="00000000" w:rsidRPr="00000000">
        <w:rPr>
          <w:rtl w:val="0"/>
        </w:rPr>
        <w:t xml:space="preserve">Allocation of write transactions is recommended.</w:t>
      </w:r>
    </w:p>
    <w:p w:rsidR="00000000" w:rsidDel="00000000" w:rsidP="00000000" w:rsidRDefault="00000000" w:rsidRPr="00000000" w14:paraId="00000EE9">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Write-Through Read and Write-Allocate</w:t>
      </w:r>
    </w:p>
    <w:p w:rsidR="00000000" w:rsidDel="00000000" w:rsidP="00000000" w:rsidRDefault="00000000" w:rsidRPr="00000000" w14:paraId="00000EEA">
      <w:pPr>
        <w:ind w:left="1126" w:right="8" w:firstLine="159.00000000000006"/>
        <w:rPr/>
      </w:pPr>
      <w:r w:rsidDel="00000000" w:rsidR="00000000" w:rsidRPr="00000000">
        <w:rPr>
          <w:rtl w:val="0"/>
        </w:rPr>
        <w:t xml:space="preserve">The required behavior for the Write-Through Read and Write-Allocate memory type is the same as for Write-Through No-Allocate memory. For performance reasons:</w:t>
      </w:r>
    </w:p>
    <w:p w:rsidR="00000000" w:rsidDel="00000000" w:rsidP="00000000" w:rsidRDefault="00000000" w:rsidRPr="00000000" w14:paraId="00000EEB">
      <w:pPr>
        <w:numPr>
          <w:ilvl w:val="0"/>
          <w:numId w:val="153"/>
        </w:numPr>
        <w:ind w:left="1572" w:right="8" w:hanging="169.00000000000006"/>
        <w:rPr/>
      </w:pPr>
      <w:r w:rsidDel="00000000" w:rsidR="00000000" w:rsidRPr="00000000">
        <w:rPr>
          <w:rtl w:val="0"/>
        </w:rPr>
        <w:t xml:space="preserve">Allocation of read transactions is recommended.</w:t>
      </w:r>
    </w:p>
    <w:p w:rsidR="00000000" w:rsidDel="00000000" w:rsidP="00000000" w:rsidRDefault="00000000" w:rsidRPr="00000000" w14:paraId="00000EEC">
      <w:pPr>
        <w:numPr>
          <w:ilvl w:val="0"/>
          <w:numId w:val="153"/>
        </w:numPr>
        <w:spacing w:after="210" w:lineRule="auto"/>
        <w:ind w:left="1572" w:right="8" w:hanging="169.00000000000006"/>
        <w:rPr/>
      </w:pPr>
      <w:r w:rsidDel="00000000" w:rsidR="00000000" w:rsidRPr="00000000">
        <w:rPr>
          <w:rtl w:val="0"/>
        </w:rPr>
        <w:t xml:space="preserve">Allocation of write transactions is recommended.</w:t>
      </w:r>
    </w:p>
    <w:p w:rsidR="00000000" w:rsidDel="00000000" w:rsidP="00000000" w:rsidRDefault="00000000" w:rsidRPr="00000000" w14:paraId="00000EED">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Write-Back No-Allocate</w:t>
      </w:r>
    </w:p>
    <w:p w:rsidR="00000000" w:rsidDel="00000000" w:rsidP="00000000" w:rsidRDefault="00000000" w:rsidRPr="00000000" w14:paraId="00000EEE">
      <w:pPr>
        <w:ind w:left="1126" w:right="8" w:firstLine="159.00000000000006"/>
        <w:rPr/>
      </w:pPr>
      <w:r w:rsidDel="00000000" w:rsidR="00000000" w:rsidRPr="00000000">
        <w:rPr>
          <w:rtl w:val="0"/>
        </w:rPr>
        <w:t xml:space="preserve">The required behavior for the Write-Back No-Allocate memory type is:</w:t>
      </w:r>
    </w:p>
    <w:p w:rsidR="00000000" w:rsidDel="00000000" w:rsidP="00000000" w:rsidRDefault="00000000" w:rsidRPr="00000000" w14:paraId="00000EEF">
      <w:pPr>
        <w:numPr>
          <w:ilvl w:val="0"/>
          <w:numId w:val="154"/>
        </w:numPr>
        <w:ind w:left="1572" w:right="8" w:hanging="169.00000000000006"/>
        <w:rPr/>
      </w:pPr>
      <w:r w:rsidDel="00000000" w:rsidR="00000000" w:rsidRPr="00000000">
        <w:rPr>
          <w:rtl w:val="0"/>
        </w:rPr>
        <w:t xml:space="preserve">The write response can be obtained from an intermediate point.</w:t>
      </w:r>
    </w:p>
    <w:p w:rsidR="00000000" w:rsidDel="00000000" w:rsidP="00000000" w:rsidRDefault="00000000" w:rsidRPr="00000000" w14:paraId="00000EF0">
      <w:pPr>
        <w:numPr>
          <w:ilvl w:val="0"/>
          <w:numId w:val="154"/>
        </w:numPr>
        <w:ind w:left="1572" w:right="8" w:hanging="169.00000000000006"/>
        <w:rPr/>
      </w:pPr>
      <w:r w:rsidDel="00000000" w:rsidR="00000000" w:rsidRPr="00000000">
        <w:rPr>
          <w:rtl w:val="0"/>
        </w:rPr>
        <w:t xml:space="preserve">Write transactions are not required to be made visible at the final destination.</w:t>
      </w:r>
    </w:p>
    <w:p w:rsidR="00000000" w:rsidDel="00000000" w:rsidP="00000000" w:rsidRDefault="00000000" w:rsidRPr="00000000" w14:paraId="00000EF1">
      <w:pPr>
        <w:numPr>
          <w:ilvl w:val="0"/>
          <w:numId w:val="154"/>
        </w:numPr>
        <w:ind w:left="1572" w:right="8" w:hanging="169.00000000000006"/>
        <w:rPr/>
      </w:pPr>
      <w:r w:rsidDel="00000000" w:rsidR="00000000" w:rsidRPr="00000000">
        <w:rPr>
          <w:rtl w:val="0"/>
        </w:rPr>
        <w:t xml:space="preserve">Read data can be obtained from an intermediate cached copy.</w:t>
      </w:r>
    </w:p>
    <w:p w:rsidR="00000000" w:rsidDel="00000000" w:rsidP="00000000" w:rsidRDefault="00000000" w:rsidRPr="00000000" w14:paraId="00000EF2">
      <w:pPr>
        <w:numPr>
          <w:ilvl w:val="0"/>
          <w:numId w:val="154"/>
        </w:numPr>
        <w:ind w:left="1572" w:right="8" w:hanging="169.00000000000006"/>
        <w:rPr/>
      </w:pPr>
      <w:r w:rsidDel="00000000" w:rsidR="00000000" w:rsidRPr="00000000">
        <w:rPr>
          <w:rtl w:val="0"/>
        </w:rPr>
        <w:t xml:space="preserve">Transactions are Modifiable, see </w:t>
      </w:r>
      <w:r w:rsidDel="00000000" w:rsidR="00000000" w:rsidRPr="00000000">
        <w:rPr>
          <w:color w:val="0000ff"/>
          <w:rtl w:val="0"/>
        </w:rPr>
        <w:t xml:space="preserve">A5.2.2 </w:t>
      </w:r>
      <w:r w:rsidDel="00000000" w:rsidR="00000000" w:rsidRPr="00000000">
        <w:rPr>
          <w:i w:val="1"/>
          <w:iCs w:val="1"/>
          <w:color w:val="0000ff"/>
          <w:rtl w:val="0"/>
        </w:rPr>
        <w:t xml:space="preserve">Modifiable transactions</w:t>
      </w:r>
      <w:r w:rsidDel="00000000" w:rsidR="00000000" w:rsidRPr="00000000">
        <w:rPr>
          <w:rtl w:val="0"/>
        </w:rPr>
        <w:t xml:space="preserve">.</w:t>
      </w:r>
    </w:p>
    <w:p w:rsidR="00000000" w:rsidDel="00000000" w:rsidP="00000000" w:rsidRDefault="00000000" w:rsidRPr="00000000" w14:paraId="00000EF3">
      <w:pPr>
        <w:numPr>
          <w:ilvl w:val="0"/>
          <w:numId w:val="154"/>
        </w:numPr>
        <w:ind w:left="1572" w:right="8" w:hanging="169.00000000000006"/>
        <w:rPr/>
      </w:pPr>
      <w:r w:rsidDel="00000000" w:rsidR="00000000" w:rsidRPr="00000000">
        <w:rPr>
          <w:rtl w:val="0"/>
        </w:rPr>
        <w:t xml:space="preserve">Read data can be prefetched.</w:t>
      </w:r>
    </w:p>
    <w:p w:rsidR="00000000" w:rsidDel="00000000" w:rsidP="00000000" w:rsidRDefault="00000000" w:rsidRPr="00000000" w14:paraId="00000EF4">
      <w:pPr>
        <w:numPr>
          <w:ilvl w:val="0"/>
          <w:numId w:val="154"/>
        </w:numPr>
        <w:ind w:left="1572" w:right="8" w:hanging="169.00000000000006"/>
        <w:rPr/>
      </w:pPr>
      <w:r w:rsidDel="00000000" w:rsidR="00000000" w:rsidRPr="00000000">
        <w:rPr>
          <w:rtl w:val="0"/>
        </w:rPr>
        <w:t xml:space="preserve">Write transactions can be merged.</w:t>
      </w:r>
    </w:p>
    <w:p w:rsidR="00000000" w:rsidDel="00000000" w:rsidP="00000000" w:rsidRDefault="00000000" w:rsidRPr="00000000" w14:paraId="00000EF5">
      <w:pPr>
        <w:numPr>
          <w:ilvl w:val="0"/>
          <w:numId w:val="154"/>
        </w:numPr>
        <w:ind w:left="1572" w:right="8" w:hanging="169.00000000000006"/>
        <w:rPr/>
      </w:pPr>
      <w:r w:rsidDel="00000000" w:rsidR="00000000" w:rsidRPr="00000000">
        <w:rPr>
          <w:rtl w:val="0"/>
        </w:rPr>
        <w:t xml:space="preserve">A cache lookup is required for read and write transactions.</w:t>
      </w:r>
    </w:p>
    <w:p w:rsidR="00000000" w:rsidDel="00000000" w:rsidP="00000000" w:rsidRDefault="00000000" w:rsidRPr="00000000" w14:paraId="00000EF6">
      <w:pPr>
        <w:numPr>
          <w:ilvl w:val="0"/>
          <w:numId w:val="154"/>
        </w:numPr>
        <w:spacing w:after="209" w:lineRule="auto"/>
        <w:ind w:left="1572" w:right="8" w:hanging="169.00000000000006"/>
        <w:rPr/>
      </w:pPr>
      <w:r w:rsidDel="00000000" w:rsidR="00000000" w:rsidRPr="00000000">
        <w:rPr>
          <w:rtl w:val="0"/>
        </w:rPr>
        <w:t xml:space="preserve">The No-Allocate attribute is an allocation hint, that is, it is a recommendation to the memory system that for performance reasons, these transactions are not allocated. However, the allocation of read and write transactions is not prohibited.</w:t>
      </w:r>
    </w:p>
    <w:p w:rsidR="00000000" w:rsidDel="00000000" w:rsidP="00000000" w:rsidRDefault="00000000" w:rsidRPr="00000000" w14:paraId="00000EF7">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Write-Back Read-Allocate</w:t>
      </w:r>
    </w:p>
    <w:p w:rsidR="00000000" w:rsidDel="00000000" w:rsidP="00000000" w:rsidRDefault="00000000" w:rsidRPr="00000000" w14:paraId="00000EF8">
      <w:pPr>
        <w:ind w:left="1126" w:right="8" w:firstLine="159.00000000000006"/>
        <w:rPr/>
      </w:pPr>
      <w:r w:rsidDel="00000000" w:rsidR="00000000" w:rsidRPr="00000000">
        <w:rPr>
          <w:rtl w:val="0"/>
        </w:rPr>
        <w:t xml:space="preserve">The required behavior for the Write-Back Read-Allocate memory type is the same as for Write-Back No-Allocate memory. For performance reasons:</w:t>
      </w:r>
    </w:p>
    <w:p w:rsidR="00000000" w:rsidDel="00000000" w:rsidP="00000000" w:rsidRDefault="00000000" w:rsidRPr="00000000" w14:paraId="00000EF9">
      <w:pPr>
        <w:numPr>
          <w:ilvl w:val="0"/>
          <w:numId w:val="155"/>
        </w:numPr>
        <w:ind w:left="1572" w:right="8" w:hanging="169.00000000000006"/>
        <w:rPr/>
      </w:pPr>
      <w:r w:rsidDel="00000000" w:rsidR="00000000" w:rsidRPr="00000000">
        <w:rPr>
          <w:rtl w:val="0"/>
        </w:rPr>
        <w:t xml:space="preserve">Allocation of read transactions is recommended.</w:t>
      </w:r>
    </w:p>
    <w:p w:rsidR="00000000" w:rsidDel="00000000" w:rsidP="00000000" w:rsidRDefault="00000000" w:rsidRPr="00000000" w14:paraId="00000EFA">
      <w:pPr>
        <w:numPr>
          <w:ilvl w:val="0"/>
          <w:numId w:val="155"/>
        </w:numPr>
        <w:ind w:left="1572" w:right="8" w:hanging="169.00000000000006"/>
        <w:rPr/>
      </w:pPr>
      <w:r w:rsidDel="00000000" w:rsidR="00000000" w:rsidRPr="00000000">
        <w:rPr>
          <w:rtl w:val="0"/>
        </w:rPr>
        <w:t xml:space="preserve">Allocation of write transactions is not recommended.</w:t>
      </w:r>
    </w:p>
    <w:p w:rsidR="00000000" w:rsidDel="00000000" w:rsidP="00000000" w:rsidRDefault="00000000" w:rsidRPr="00000000" w14:paraId="00000EFB">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Write-Back Write-Allocate</w:t>
      </w:r>
    </w:p>
    <w:p w:rsidR="00000000" w:rsidDel="00000000" w:rsidP="00000000" w:rsidRDefault="00000000" w:rsidRPr="00000000" w14:paraId="00000EFC">
      <w:pPr>
        <w:ind w:left="1126" w:right="8" w:firstLine="159.00000000000006"/>
        <w:rPr/>
      </w:pPr>
      <w:r w:rsidDel="00000000" w:rsidR="00000000" w:rsidRPr="00000000">
        <w:rPr>
          <w:rtl w:val="0"/>
        </w:rPr>
        <w:t xml:space="preserve">The required behavior for the Write-Back Write-Allocate memory type is the same as for Write-Back No-Allocate memory. For performance reasons:</w:t>
      </w:r>
    </w:p>
    <w:p w:rsidR="00000000" w:rsidDel="00000000" w:rsidP="00000000" w:rsidRDefault="00000000" w:rsidRPr="00000000" w14:paraId="00000EFD">
      <w:pPr>
        <w:numPr>
          <w:ilvl w:val="0"/>
          <w:numId w:val="156"/>
        </w:numPr>
        <w:ind w:left="1572" w:right="8" w:hanging="169.00000000000006"/>
        <w:rPr/>
      </w:pPr>
      <w:r w:rsidDel="00000000" w:rsidR="00000000" w:rsidRPr="00000000">
        <w:rPr>
          <w:rtl w:val="0"/>
        </w:rPr>
        <w:t xml:space="preserve">Allocation of read transactions is not recommended.</w:t>
      </w:r>
    </w:p>
    <w:p w:rsidR="00000000" w:rsidDel="00000000" w:rsidP="00000000" w:rsidRDefault="00000000" w:rsidRPr="00000000" w14:paraId="00000EFE">
      <w:pPr>
        <w:numPr>
          <w:ilvl w:val="0"/>
          <w:numId w:val="156"/>
        </w:numPr>
        <w:spacing w:after="223" w:lineRule="auto"/>
        <w:ind w:left="1572" w:right="8" w:hanging="169.00000000000006"/>
        <w:rPr/>
      </w:pPr>
      <w:r w:rsidDel="00000000" w:rsidR="00000000" w:rsidRPr="00000000">
        <w:rPr>
          <w:rtl w:val="0"/>
        </w:rPr>
        <w:t xml:space="preserve">Allocation of write transactions is recommended.</w:t>
      </w:r>
    </w:p>
    <w:p w:rsidR="00000000" w:rsidDel="00000000" w:rsidP="00000000" w:rsidRDefault="00000000" w:rsidRPr="00000000" w14:paraId="00000EFF">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Write-Back Read and Write-Allocate</w:t>
      </w:r>
    </w:p>
    <w:p w:rsidR="00000000" w:rsidDel="00000000" w:rsidP="00000000" w:rsidRDefault="00000000" w:rsidRPr="00000000" w14:paraId="00000F00">
      <w:pPr>
        <w:ind w:left="1126" w:right="8" w:firstLine="159.00000000000006"/>
        <w:rPr/>
      </w:pPr>
      <w:r w:rsidDel="00000000" w:rsidR="00000000" w:rsidRPr="00000000">
        <w:rPr>
          <w:rtl w:val="0"/>
        </w:rPr>
        <w:t xml:space="preserve">The required behavior for the Write-Back Read and Write-Allocate memory type is the same as for Write-Back No-Allocate memory. For performance reasons:</w:t>
      </w:r>
    </w:p>
    <w:p w:rsidR="00000000" w:rsidDel="00000000" w:rsidP="00000000" w:rsidRDefault="00000000" w:rsidRPr="00000000" w14:paraId="00000F01">
      <w:pPr>
        <w:numPr>
          <w:ilvl w:val="0"/>
          <w:numId w:val="157"/>
        </w:numPr>
        <w:ind w:left="1622" w:right="8" w:hanging="219.00000000000006"/>
        <w:rPr/>
      </w:pPr>
      <w:r w:rsidDel="00000000" w:rsidR="00000000" w:rsidRPr="00000000">
        <w:rPr>
          <w:rtl w:val="0"/>
        </w:rPr>
        <w:t xml:space="preserve">Allocation of read transactions is recommended.</w:t>
      </w:r>
    </w:p>
    <w:p w:rsidR="00000000" w:rsidDel="00000000" w:rsidP="00000000" w:rsidRDefault="00000000" w:rsidRPr="00000000" w14:paraId="00000F02">
      <w:pPr>
        <w:numPr>
          <w:ilvl w:val="0"/>
          <w:numId w:val="157"/>
        </w:numPr>
        <w:spacing w:after="177" w:lineRule="auto"/>
        <w:ind w:left="1622" w:right="8" w:hanging="219.00000000000006"/>
        <w:rPr/>
      </w:pPr>
      <w:r w:rsidDel="00000000" w:rsidR="00000000" w:rsidRPr="00000000">
        <w:rPr>
          <w:rtl w:val="0"/>
        </w:rPr>
        <w:t xml:space="preserve">Allocation of write transactions is recommended.</w:t>
      </w:r>
    </w:p>
    <w:tbl>
      <w:tblPr>
        <w:tblStyle w:val="Table77"/>
        <w:tblW w:w="10109.0" w:type="dxa"/>
        <w:jc w:val="left"/>
        <w:tblLayout w:type="fixed"/>
        <w:tblLook w:val="0400"/>
      </w:tblPr>
      <w:tblGrid>
        <w:gridCol w:w="868"/>
        <w:gridCol w:w="9241"/>
        <w:tblGridChange w:id="0">
          <w:tblGrid>
            <w:gridCol w:w="868"/>
            <w:gridCol w:w="9241"/>
          </w:tblGrid>
        </w:tblGridChange>
      </w:tblGrid>
      <w:tr>
        <w:trPr>
          <w:cantSplit w:val="0"/>
          <w:trHeight w:val="47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spacing w:after="0" w:line="259" w:lineRule="auto"/>
              <w:ind w:left="0" w:firstLine="0"/>
              <w:rPr/>
            </w:pPr>
            <w:r w:rsidDel="00000000" w:rsidR="00000000" w:rsidRPr="00000000">
              <w:rPr>
                <w:b w:val="1"/>
                <w:bCs w:val="1"/>
                <w:sz w:val="23"/>
                <w:szCs w:val="23"/>
                <w:rtl w:val="0"/>
              </w:rPr>
              <w:t xml:space="preserve">A5.3.2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spacing w:after="194" w:line="259" w:lineRule="auto"/>
              <w:ind w:left="0" w:firstLine="0"/>
              <w:rPr/>
            </w:pPr>
            <w:r w:rsidDel="00000000" w:rsidR="00000000" w:rsidRPr="00000000">
              <w:rPr>
                <w:b w:val="1"/>
                <w:bCs w:val="1"/>
                <w:sz w:val="23"/>
                <w:szCs w:val="23"/>
                <w:rtl w:val="0"/>
              </w:rPr>
              <w:t xml:space="preserve">Mismatched memory attributes</w:t>
            </w:r>
            <w:r w:rsidDel="00000000" w:rsidR="00000000" w:rsidRPr="00000000">
              <w:rPr>
                <w:rtl w:val="0"/>
              </w:rPr>
            </w:r>
          </w:p>
          <w:p w:rsidR="00000000" w:rsidDel="00000000" w:rsidP="00000000" w:rsidRDefault="00000000" w:rsidRPr="00000000" w14:paraId="00000F05">
            <w:pPr>
              <w:spacing w:after="147" w:line="236" w:lineRule="auto"/>
              <w:ind w:left="265" w:firstLine="0"/>
              <w:rPr/>
            </w:pPr>
            <w:r w:rsidDel="00000000" w:rsidR="00000000" w:rsidRPr="00000000">
              <w:rPr>
                <w:rtl w:val="0"/>
              </w:rPr>
              <w:t xml:space="preserve">Multiple agents that are accessing the same area of memory, can use mismatched memory attributes. However, for functional correctness, the following rules must be obeyed:</w:t>
            </w:r>
          </w:p>
          <w:p w:rsidR="00000000" w:rsidDel="00000000" w:rsidP="00000000" w:rsidRDefault="00000000" w:rsidRPr="00000000" w14:paraId="00000F06">
            <w:pPr>
              <w:numPr>
                <w:ilvl w:val="0"/>
                <w:numId w:val="99"/>
              </w:numPr>
              <w:spacing w:after="141" w:line="241" w:lineRule="auto"/>
              <w:ind w:left="703" w:hanging="169"/>
              <w:rPr/>
            </w:pPr>
            <w:r w:rsidDel="00000000" w:rsidR="00000000" w:rsidRPr="00000000">
              <w:rPr>
                <w:rtl w:val="0"/>
              </w:rPr>
              <w:t xml:space="preserve">All Managers accessing the same area of memory must have a consistent view of the cacheability of that area of memory at any level of hierarchy. The rules to be applied are:</w:t>
            </w:r>
          </w:p>
          <w:p w:rsidR="00000000" w:rsidDel="00000000" w:rsidP="00000000" w:rsidRDefault="00000000" w:rsidRPr="00000000" w14:paraId="00000F07">
            <w:pPr>
              <w:numPr>
                <w:ilvl w:val="1"/>
                <w:numId w:val="99"/>
              </w:numPr>
              <w:spacing w:after="141" w:line="241" w:lineRule="auto"/>
              <w:ind w:left="1076" w:hanging="199.00000000000006"/>
              <w:rPr/>
            </w:pPr>
            <w:r w:rsidDel="00000000" w:rsidR="00000000" w:rsidRPr="00000000">
              <w:rPr>
                <w:rtl w:val="0"/>
              </w:rPr>
              <w:t xml:space="preserve">If the address region is Non-cacheable, all Managers must use transactions with both AxCACHE[3:2] deasserted.</w:t>
            </w:r>
          </w:p>
          <w:p w:rsidR="00000000" w:rsidDel="00000000" w:rsidP="00000000" w:rsidRDefault="00000000" w:rsidRPr="00000000" w14:paraId="00000F08">
            <w:pPr>
              <w:numPr>
                <w:ilvl w:val="1"/>
                <w:numId w:val="99"/>
              </w:numPr>
              <w:spacing w:after="141" w:line="241" w:lineRule="auto"/>
              <w:ind w:left="1076" w:hanging="199.00000000000006"/>
              <w:rPr/>
            </w:pPr>
            <w:r w:rsidDel="00000000" w:rsidR="00000000" w:rsidRPr="00000000">
              <w:rPr>
                <w:rtl w:val="0"/>
              </w:rPr>
              <w:t xml:space="preserve">If the address region is Cacheable, all Managers must use transactions with either of AxCACHE[3:2] asserted.</w:t>
            </w:r>
          </w:p>
          <w:p w:rsidR="00000000" w:rsidDel="00000000" w:rsidP="00000000" w:rsidRDefault="00000000" w:rsidRPr="00000000" w14:paraId="00000F09">
            <w:pPr>
              <w:numPr>
                <w:ilvl w:val="0"/>
                <w:numId w:val="99"/>
              </w:numPr>
              <w:spacing w:after="129" w:line="259" w:lineRule="auto"/>
              <w:ind w:left="703" w:hanging="169"/>
              <w:rPr/>
            </w:pPr>
            <w:r w:rsidDel="00000000" w:rsidR="00000000" w:rsidRPr="00000000">
              <w:rPr>
                <w:rtl w:val="0"/>
              </w:rPr>
              <w:t xml:space="preserve">Different Managers can use different allocation hints.</w:t>
            </w:r>
          </w:p>
          <w:p w:rsidR="00000000" w:rsidDel="00000000" w:rsidP="00000000" w:rsidRDefault="00000000" w:rsidRPr="00000000" w14:paraId="00000F0A">
            <w:pPr>
              <w:numPr>
                <w:ilvl w:val="0"/>
                <w:numId w:val="99"/>
              </w:numPr>
              <w:spacing w:after="142" w:line="241" w:lineRule="auto"/>
              <w:ind w:left="703" w:hanging="169"/>
              <w:rPr/>
            </w:pPr>
            <w:r w:rsidDel="00000000" w:rsidR="00000000" w:rsidRPr="00000000">
              <w:rPr>
                <w:rtl w:val="0"/>
              </w:rPr>
              <w:t xml:space="preserve">If an addressed region is Normal Non-cacheable, any Manager can access it using a Device memory transaction.</w:t>
            </w:r>
          </w:p>
          <w:p w:rsidR="00000000" w:rsidDel="00000000" w:rsidP="00000000" w:rsidRDefault="00000000" w:rsidRPr="00000000" w14:paraId="00000F0B">
            <w:pPr>
              <w:numPr>
                <w:ilvl w:val="0"/>
                <w:numId w:val="99"/>
              </w:numPr>
              <w:spacing w:after="0" w:line="259" w:lineRule="auto"/>
              <w:ind w:left="703" w:hanging="169"/>
              <w:rPr/>
            </w:pPr>
            <w:r w:rsidDel="00000000" w:rsidR="00000000" w:rsidRPr="00000000">
              <w:rPr>
                <w:rtl w:val="0"/>
              </w:rPr>
              <w:t xml:space="preserve">If an addressed region has the Bufferable attribute, any Manager can access it using transactions that do not permit Bufferable behavior. For example, a transaction that requires the response from the final destination does not permit Bufferable behavior.</w:t>
            </w:r>
          </w:p>
        </w:tc>
      </w:tr>
      <w:tr>
        <w:trPr>
          <w:cantSplit w:val="0"/>
          <w:trHeight w:val="30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C">
            <w:pPr>
              <w:spacing w:after="0" w:line="259" w:lineRule="auto"/>
              <w:ind w:left="0" w:firstLine="0"/>
              <w:rPr/>
            </w:pPr>
            <w:r w:rsidDel="00000000" w:rsidR="00000000" w:rsidRPr="00000000">
              <w:rPr>
                <w:b w:val="1"/>
                <w:bCs w:val="1"/>
                <w:sz w:val="23"/>
                <w:szCs w:val="23"/>
                <w:rtl w:val="0"/>
              </w:rPr>
              <w:t xml:space="preserve">A5.3.3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0D">
            <w:pPr>
              <w:spacing w:after="194" w:line="259" w:lineRule="auto"/>
              <w:ind w:left="0" w:firstLine="0"/>
              <w:rPr/>
            </w:pPr>
            <w:r w:rsidDel="00000000" w:rsidR="00000000" w:rsidRPr="00000000">
              <w:rPr>
                <w:b w:val="1"/>
                <w:bCs w:val="1"/>
                <w:sz w:val="23"/>
                <w:szCs w:val="23"/>
                <w:rtl w:val="0"/>
              </w:rPr>
              <w:t xml:space="preserve">Changing memory attributes</w:t>
            </w:r>
            <w:r w:rsidDel="00000000" w:rsidR="00000000" w:rsidRPr="00000000">
              <w:rPr>
                <w:rtl w:val="0"/>
              </w:rPr>
            </w:r>
          </w:p>
          <w:p w:rsidR="00000000" w:rsidDel="00000000" w:rsidP="00000000" w:rsidRDefault="00000000" w:rsidRPr="00000000" w14:paraId="00000F0E">
            <w:pPr>
              <w:spacing w:after="120" w:line="236" w:lineRule="auto"/>
              <w:ind w:left="265" w:hanging="6.000000000000014"/>
              <w:rPr/>
            </w:pPr>
            <w:r w:rsidDel="00000000" w:rsidR="00000000" w:rsidRPr="00000000">
              <w:rPr>
                <w:rtl w:val="0"/>
              </w:rPr>
              <w:t xml:space="preserve">The attributes for a particular memory region can be changed from one type to another incompatible type. For example, the attribute can be changed from Write-Through Cacheable to Normal Non-cacheable. This change requires a suitable process to perform the change.</w:t>
            </w:r>
          </w:p>
          <w:p w:rsidR="00000000" w:rsidDel="00000000" w:rsidP="00000000" w:rsidRDefault="00000000" w:rsidRPr="00000000" w14:paraId="00000F0F">
            <w:pPr>
              <w:spacing w:after="123" w:line="259" w:lineRule="auto"/>
              <w:ind w:left="259" w:firstLine="0"/>
              <w:rPr/>
            </w:pPr>
            <w:r w:rsidDel="00000000" w:rsidR="00000000" w:rsidRPr="00000000">
              <w:rPr>
                <w:rtl w:val="0"/>
              </w:rPr>
              <w:t xml:space="preserve">Typically, the following process is performed:</w:t>
            </w:r>
          </w:p>
          <w:p w:rsidR="00000000" w:rsidDel="00000000" w:rsidP="00000000" w:rsidRDefault="00000000" w:rsidRPr="00000000" w14:paraId="00000F10">
            <w:pPr>
              <w:numPr>
                <w:ilvl w:val="0"/>
                <w:numId w:val="100"/>
              </w:numPr>
              <w:spacing w:after="129" w:line="259" w:lineRule="auto"/>
              <w:ind w:left="704" w:hanging="249"/>
              <w:rPr/>
            </w:pPr>
            <w:r w:rsidDel="00000000" w:rsidR="00000000" w:rsidRPr="00000000">
              <w:rPr>
                <w:rtl w:val="0"/>
              </w:rPr>
              <w:t xml:space="preserve">All Managers stop accessing the region.</w:t>
            </w:r>
          </w:p>
          <w:p w:rsidR="00000000" w:rsidDel="00000000" w:rsidP="00000000" w:rsidRDefault="00000000" w:rsidRPr="00000000" w14:paraId="00000F11">
            <w:pPr>
              <w:numPr>
                <w:ilvl w:val="0"/>
                <w:numId w:val="100"/>
              </w:numPr>
              <w:spacing w:after="129" w:line="259" w:lineRule="auto"/>
              <w:ind w:left="704" w:hanging="249"/>
              <w:rPr/>
            </w:pPr>
            <w:r w:rsidDel="00000000" w:rsidR="00000000" w:rsidRPr="00000000">
              <w:rPr>
                <w:rtl w:val="0"/>
              </w:rPr>
              <w:t xml:space="preserve">A single Manager performs any required cache maintenance operations.</w:t>
            </w:r>
          </w:p>
          <w:p w:rsidR="00000000" w:rsidDel="00000000" w:rsidP="00000000" w:rsidRDefault="00000000" w:rsidRPr="00000000" w14:paraId="00000F12">
            <w:pPr>
              <w:numPr>
                <w:ilvl w:val="0"/>
                <w:numId w:val="100"/>
              </w:numPr>
              <w:spacing w:after="0" w:line="259" w:lineRule="auto"/>
              <w:ind w:left="704" w:hanging="249"/>
              <w:rPr/>
            </w:pPr>
            <w:r w:rsidDel="00000000" w:rsidR="00000000" w:rsidRPr="00000000">
              <w:rPr>
                <w:rtl w:val="0"/>
              </w:rPr>
              <w:t xml:space="preserve">All Managers restart accessing the memory region, using the new attributes.</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13">
            <w:pPr>
              <w:spacing w:after="0" w:line="259" w:lineRule="auto"/>
              <w:ind w:left="0" w:firstLine="0"/>
              <w:rPr/>
            </w:pPr>
            <w:r w:rsidDel="00000000" w:rsidR="00000000" w:rsidRPr="00000000">
              <w:rPr>
                <w:b w:val="1"/>
                <w:bCs w:val="1"/>
                <w:sz w:val="23"/>
                <w:szCs w:val="23"/>
                <w:rtl w:val="0"/>
              </w:rPr>
              <w:t xml:space="preserve">A5.3.4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14">
            <w:pPr>
              <w:spacing w:after="0" w:line="259" w:lineRule="auto"/>
              <w:ind w:left="0" w:firstLine="0"/>
              <w:rPr/>
            </w:pPr>
            <w:r w:rsidDel="00000000" w:rsidR="00000000" w:rsidRPr="00000000">
              <w:rPr>
                <w:b w:val="1"/>
                <w:bCs w:val="1"/>
                <w:sz w:val="23"/>
                <w:szCs w:val="23"/>
                <w:rtl w:val="0"/>
              </w:rPr>
              <w:t xml:space="preserve">Transaction buffering</w:t>
            </w:r>
            <w:r w:rsidDel="00000000" w:rsidR="00000000" w:rsidRPr="00000000">
              <w:rPr>
                <w:rtl w:val="0"/>
              </w:rPr>
            </w:r>
          </w:p>
        </w:tc>
      </w:tr>
    </w:tbl>
    <w:p w:rsidR="00000000" w:rsidDel="00000000" w:rsidP="00000000" w:rsidRDefault="00000000" w:rsidRPr="00000000" w14:paraId="00000F15">
      <w:pPr>
        <w:ind w:left="1126" w:right="8" w:firstLine="159.00000000000006"/>
        <w:rPr/>
      </w:pPr>
      <w:r w:rsidDel="00000000" w:rsidR="00000000" w:rsidRPr="00000000">
        <w:rPr>
          <w:rtl w:val="0"/>
        </w:rPr>
        <w:t xml:space="preserve">Write access to the following memory types do not require a transaction response from the final destination, but do require that write transactions are made visible at the final destination </w:t>
      </w:r>
      <w:r w:rsidDel="00000000" w:rsidR="00000000" w:rsidRPr="00000000">
        <w:rPr>
          <w:i w:val="1"/>
          <w:iCs w:val="1"/>
          <w:color w:val="0000ff"/>
          <w:rtl w:val="0"/>
        </w:rPr>
        <w:t xml:space="preserve">in a timely manner</w:t>
      </w:r>
      <w:r w:rsidDel="00000000" w:rsidR="00000000" w:rsidRPr="00000000">
        <w:rPr>
          <w:rtl w:val="0"/>
        </w:rPr>
        <w:t xml:space="preserve">:</w:t>
      </w:r>
    </w:p>
    <w:p w:rsidR="00000000" w:rsidDel="00000000" w:rsidP="00000000" w:rsidRDefault="00000000" w:rsidRPr="00000000" w14:paraId="00000F16">
      <w:pPr>
        <w:numPr>
          <w:ilvl w:val="0"/>
          <w:numId w:val="157"/>
        </w:numPr>
        <w:ind w:left="1622" w:right="8" w:hanging="219.00000000000006"/>
        <w:rPr/>
      </w:pPr>
      <w:r w:rsidDel="00000000" w:rsidR="00000000" w:rsidRPr="00000000">
        <w:rPr>
          <w:rtl w:val="0"/>
        </w:rPr>
        <w:t xml:space="preserve">Device Bufferable</w:t>
      </w:r>
    </w:p>
    <w:p w:rsidR="00000000" w:rsidDel="00000000" w:rsidP="00000000" w:rsidRDefault="00000000" w:rsidRPr="00000000" w14:paraId="00000F17">
      <w:pPr>
        <w:numPr>
          <w:ilvl w:val="0"/>
          <w:numId w:val="157"/>
        </w:numPr>
        <w:ind w:left="1622" w:right="8" w:hanging="219.00000000000006"/>
        <w:rPr/>
      </w:pPr>
      <w:r w:rsidDel="00000000" w:rsidR="00000000" w:rsidRPr="00000000">
        <w:rPr>
          <w:rtl w:val="0"/>
        </w:rPr>
        <w:t xml:space="preserve">Normal Non-cacheable Bufferable</w:t>
      </w:r>
    </w:p>
    <w:p w:rsidR="00000000" w:rsidDel="00000000" w:rsidP="00000000" w:rsidRDefault="00000000" w:rsidRPr="00000000" w14:paraId="00000F18">
      <w:pPr>
        <w:numPr>
          <w:ilvl w:val="0"/>
          <w:numId w:val="157"/>
        </w:numPr>
        <w:spacing w:after="111" w:lineRule="auto"/>
        <w:ind w:left="1622" w:right="8" w:hanging="219.00000000000006"/>
        <w:rPr/>
      </w:pPr>
      <w:r w:rsidDel="00000000" w:rsidR="00000000" w:rsidRPr="00000000">
        <w:rPr>
          <w:rtl w:val="0"/>
        </w:rPr>
        <w:t xml:space="preserve">Write-Through</w:t>
      </w:r>
    </w:p>
    <w:p w:rsidR="00000000" w:rsidDel="00000000" w:rsidP="00000000" w:rsidRDefault="00000000" w:rsidRPr="00000000" w14:paraId="00000F19">
      <w:pPr>
        <w:spacing w:after="106" w:lineRule="auto"/>
        <w:ind w:left="1126" w:right="8" w:firstLine="159.00000000000006"/>
        <w:rPr/>
      </w:pPr>
      <w:r w:rsidDel="00000000" w:rsidR="00000000" w:rsidRPr="00000000">
        <w:rPr>
          <w:rtl w:val="0"/>
        </w:rPr>
        <w:t xml:space="preserve">For write transactions, all three memory types require the same behavior.</w:t>
      </w:r>
    </w:p>
    <w:p w:rsidR="00000000" w:rsidDel="00000000" w:rsidP="00000000" w:rsidRDefault="00000000" w:rsidRPr="00000000" w14:paraId="00000F1A">
      <w:pPr>
        <w:ind w:left="1126" w:right="8" w:firstLine="159.00000000000006"/>
        <w:rPr/>
      </w:pPr>
      <w:r w:rsidDel="00000000" w:rsidR="00000000" w:rsidRPr="00000000">
        <w:rPr>
          <w:rtl w:val="0"/>
        </w:rPr>
        <w:t xml:space="preserve">For read transactions, the required behavior is as follows:</w:t>
      </w:r>
    </w:p>
    <w:p w:rsidR="00000000" w:rsidDel="00000000" w:rsidP="00000000" w:rsidRDefault="00000000" w:rsidRPr="00000000" w14:paraId="00000F1B">
      <w:pPr>
        <w:numPr>
          <w:ilvl w:val="0"/>
          <w:numId w:val="157"/>
        </w:numPr>
        <w:ind w:left="1622" w:right="8" w:hanging="219.00000000000006"/>
        <w:rPr/>
      </w:pPr>
      <w:r w:rsidDel="00000000" w:rsidR="00000000" w:rsidRPr="00000000">
        <w:rPr>
          <w:rtl w:val="0"/>
        </w:rPr>
        <w:t xml:space="preserve">For Device Bufferable memory, read data must be obtained from the final destination.</w:t>
      </w:r>
    </w:p>
    <w:p w:rsidR="00000000" w:rsidDel="00000000" w:rsidP="00000000" w:rsidRDefault="00000000" w:rsidRPr="00000000" w14:paraId="00000F1C">
      <w:pPr>
        <w:numPr>
          <w:ilvl w:val="0"/>
          <w:numId w:val="157"/>
        </w:numPr>
        <w:ind w:left="1622" w:right="8" w:hanging="219.00000000000006"/>
        <w:rPr/>
      </w:pPr>
      <w:r w:rsidDel="00000000" w:rsidR="00000000" w:rsidRPr="00000000">
        <w:rPr>
          <w:rtl w:val="0"/>
        </w:rPr>
        <w:t xml:space="preserve">For Normal Non-cacheable Bufferable memory, read data must be obtained either from the final destination or from a write transaction that is progressing to its final destination.</w:t>
      </w:r>
    </w:p>
    <w:p w:rsidR="00000000" w:rsidDel="00000000" w:rsidP="00000000" w:rsidRDefault="00000000" w:rsidRPr="00000000" w14:paraId="00000F1D">
      <w:pPr>
        <w:numPr>
          <w:ilvl w:val="0"/>
          <w:numId w:val="157"/>
        </w:numPr>
        <w:ind w:left="1622" w:right="8" w:hanging="219.00000000000006"/>
        <w:rPr/>
      </w:pPr>
      <w:r w:rsidDel="00000000" w:rsidR="00000000" w:rsidRPr="00000000">
        <w:rPr>
          <w:rtl w:val="0"/>
        </w:rPr>
        <w:t xml:space="preserve">For Write-Through memory, read data can be obtained from an intermediate cached copy.</w:t>
      </w:r>
    </w:p>
    <w:p w:rsidR="00000000" w:rsidDel="00000000" w:rsidP="00000000" w:rsidRDefault="00000000" w:rsidRPr="00000000" w14:paraId="00000F1E">
      <w:pPr>
        <w:ind w:left="1126" w:right="8" w:firstLine="159.00000000000006"/>
        <w:rPr/>
      </w:pPr>
      <w:r w:rsidDel="00000000" w:rsidR="00000000" w:rsidRPr="00000000">
        <w:rPr>
          <w:rtl w:val="0"/>
        </w:rPr>
        <w:t xml:space="preserve">In addition to ensuring that write transactions progress towards their final destination </w:t>
      </w:r>
      <w:r w:rsidDel="00000000" w:rsidR="00000000" w:rsidRPr="00000000">
        <w:rPr>
          <w:i w:val="1"/>
          <w:iCs w:val="1"/>
          <w:color w:val="0000ff"/>
          <w:rtl w:val="0"/>
        </w:rPr>
        <w:t xml:space="preserve">in a timely manner</w:t>
      </w:r>
      <w:r w:rsidDel="00000000" w:rsidR="00000000" w:rsidRPr="00000000">
        <w:rPr>
          <w:rtl w:val="0"/>
        </w:rPr>
        <w:t xml:space="preserve">, intermediate buffers must behave as follows:</w:t>
      </w:r>
    </w:p>
    <w:p w:rsidR="00000000" w:rsidDel="00000000" w:rsidP="00000000" w:rsidRDefault="00000000" w:rsidRPr="00000000" w14:paraId="00000F1F">
      <w:pPr>
        <w:numPr>
          <w:ilvl w:val="0"/>
          <w:numId w:val="157"/>
        </w:numPr>
        <w:spacing w:after="229" w:lineRule="auto"/>
        <w:ind w:left="1622" w:right="8" w:hanging="219.00000000000006"/>
        <w:rPr/>
      </w:pPr>
      <w:r w:rsidDel="00000000" w:rsidR="00000000" w:rsidRPr="00000000">
        <w:rPr>
          <w:rtl w:val="0"/>
        </w:rPr>
        <w:t xml:space="preserve">An intermediate buffer that can respond to a transaction must ensure that over time, any read transaction to Normal Non-cacheable Bufferable propagates towards its destination. This propagation means that when forwarding a read transaction, the attempted forwarding must not continue indefinitely, and any data that is used for forwarding must not persist indefinitely. The protocol does not define any mechanism for determining how long data that is used for forwarding a read transaction, can persist. However, in such a mechanism, the act of reading the data must not reset the data timeout period.</w:t>
      </w:r>
    </w:p>
    <w:p w:rsidR="00000000" w:rsidDel="00000000" w:rsidP="00000000" w:rsidRDefault="00000000" w:rsidRPr="00000000" w14:paraId="00000F20">
      <w:pPr>
        <w:ind w:left="1565" w:right="8" w:firstLine="159.00000000000006"/>
        <w:rPr/>
      </w:pPr>
      <w:r w:rsidDel="00000000" w:rsidR="00000000" w:rsidRPr="00000000">
        <w:rPr>
          <w:rtl w:val="0"/>
        </w:rPr>
        <w:t xml:space="preserve">Without this requirement, continued polling of the same location can prevent the timeout of a read that is held in the buffer, preventing the read progressing towards its destination.</w:t>
      </w:r>
    </w:p>
    <w:p w:rsidR="00000000" w:rsidDel="00000000" w:rsidP="00000000" w:rsidRDefault="00000000" w:rsidRPr="00000000" w14:paraId="00000F21">
      <w:pPr>
        <w:numPr>
          <w:ilvl w:val="0"/>
          <w:numId w:val="157"/>
        </w:numPr>
        <w:spacing w:after="229" w:lineRule="auto"/>
        <w:ind w:left="1622" w:right="8" w:hanging="219.00000000000006"/>
        <w:rPr/>
      </w:pPr>
      <w:r w:rsidDel="00000000" w:rsidR="00000000" w:rsidRPr="00000000">
        <w:rPr>
          <w:rtl w:val="0"/>
        </w:rPr>
        <w:t xml:space="preserve">An intermediate buffer that can hold and merge write transactions must ensure that transactions do not remain in its buffer indefinitely. For example, merging write transactions must not reset the mechanism that determines when a write is drained towards its final destination.</w:t>
      </w:r>
    </w:p>
    <w:p w:rsidR="00000000" w:rsidDel="00000000" w:rsidP="00000000" w:rsidRDefault="00000000" w:rsidRPr="00000000" w14:paraId="00000F22">
      <w:pPr>
        <w:spacing w:after="110" w:lineRule="auto"/>
        <w:ind w:left="1565" w:right="8" w:firstLine="159.00000000000006"/>
        <w:rPr/>
      </w:pPr>
      <w:r w:rsidDel="00000000" w:rsidR="00000000" w:rsidRPr="00000000">
        <w:rPr>
          <w:rtl w:val="0"/>
        </w:rPr>
        <w:t xml:space="preserve">Without this requirement, continued writes to the same location can prevent the timeout of a write held in the buffer, preventing the write progressing towards its destination.</w:t>
      </w:r>
    </w:p>
    <w:p w:rsidR="00000000" w:rsidDel="00000000" w:rsidP="00000000" w:rsidRDefault="00000000" w:rsidRPr="00000000" w14:paraId="00000F23">
      <w:pPr>
        <w:ind w:left="1126" w:right="8" w:firstLine="159.00000000000006"/>
        <w:rPr/>
      </w:pPr>
      <w:r w:rsidDel="00000000" w:rsidR="00000000" w:rsidRPr="00000000">
        <w:rPr>
          <w:rtl w:val="0"/>
        </w:rPr>
        <w:t xml:space="preserve">For information about the required behavior of read accesses to these memory types, see:</w:t>
      </w:r>
    </w:p>
    <w:p w:rsidR="00000000" w:rsidDel="00000000" w:rsidP="00000000" w:rsidRDefault="00000000" w:rsidRPr="00000000" w14:paraId="00000F24">
      <w:pPr>
        <w:numPr>
          <w:ilvl w:val="0"/>
          <w:numId w:val="157"/>
        </w:numPr>
        <w:spacing w:after="130" w:line="265" w:lineRule="auto"/>
        <w:ind w:left="1622" w:right="8" w:hanging="219.00000000000006"/>
        <w:rPr/>
      </w:pPr>
      <w:r w:rsidDel="00000000" w:rsidR="00000000" w:rsidRPr="00000000">
        <w:rPr>
          <w:color w:val="0000ff"/>
          <w:rtl w:val="0"/>
        </w:rPr>
        <w:t xml:space="preserve">A5.3.1 </w:t>
      </w:r>
      <w:r w:rsidDel="00000000" w:rsidR="00000000" w:rsidRPr="00000000">
        <w:rPr>
          <w:i w:val="1"/>
          <w:iCs w:val="1"/>
          <w:color w:val="0000ff"/>
          <w:rtl w:val="0"/>
        </w:rPr>
        <w:t xml:space="preserve">Device Bufferable</w:t>
      </w:r>
      <w:r w:rsidDel="00000000" w:rsidR="00000000" w:rsidRPr="00000000">
        <w:rPr>
          <w:rtl w:val="0"/>
        </w:rPr>
      </w:r>
    </w:p>
    <w:p w:rsidR="00000000" w:rsidDel="00000000" w:rsidP="00000000" w:rsidRDefault="00000000" w:rsidRPr="00000000" w14:paraId="00000F25">
      <w:pPr>
        <w:numPr>
          <w:ilvl w:val="0"/>
          <w:numId w:val="157"/>
        </w:numPr>
        <w:spacing w:after="130" w:line="265" w:lineRule="auto"/>
        <w:ind w:left="1622" w:right="8" w:hanging="219.00000000000006"/>
        <w:rPr/>
      </w:pPr>
      <w:r w:rsidDel="00000000" w:rsidR="00000000" w:rsidRPr="00000000">
        <w:rPr>
          <w:color w:val="0000ff"/>
          <w:rtl w:val="0"/>
        </w:rPr>
        <w:t xml:space="preserve">A5.3.1 </w:t>
      </w:r>
      <w:r w:rsidDel="00000000" w:rsidR="00000000" w:rsidRPr="00000000">
        <w:rPr>
          <w:i w:val="1"/>
          <w:iCs w:val="1"/>
          <w:color w:val="0000ff"/>
          <w:rtl w:val="0"/>
        </w:rPr>
        <w:t xml:space="preserve">Normal Non-cacheable Bufferable</w:t>
      </w:r>
      <w:r w:rsidDel="00000000" w:rsidR="00000000" w:rsidRPr="00000000">
        <w:rPr>
          <w:rtl w:val="0"/>
        </w:rPr>
      </w:r>
    </w:p>
    <w:p w:rsidR="00000000" w:rsidDel="00000000" w:rsidP="00000000" w:rsidRDefault="00000000" w:rsidRPr="00000000" w14:paraId="00000F26">
      <w:pPr>
        <w:numPr>
          <w:ilvl w:val="0"/>
          <w:numId w:val="157"/>
        </w:numPr>
        <w:spacing w:after="400" w:line="265" w:lineRule="auto"/>
        <w:ind w:left="1622" w:right="8" w:hanging="219.00000000000006"/>
        <w:rPr/>
      </w:pPr>
      <w:r w:rsidDel="00000000" w:rsidR="00000000" w:rsidRPr="00000000">
        <w:rPr>
          <w:color w:val="0000ff"/>
          <w:rtl w:val="0"/>
        </w:rPr>
        <w:t xml:space="preserve">A5.3.1 </w:t>
      </w:r>
      <w:r w:rsidDel="00000000" w:rsidR="00000000" w:rsidRPr="00000000">
        <w:rPr>
          <w:i w:val="1"/>
          <w:iCs w:val="1"/>
          <w:color w:val="0000ff"/>
          <w:rtl w:val="0"/>
        </w:rPr>
        <w:t xml:space="preserve">Write-Through No-Allocate</w:t>
      </w:r>
      <w:r w:rsidDel="00000000" w:rsidR="00000000" w:rsidRPr="00000000">
        <w:rPr>
          <w:rtl w:val="0"/>
        </w:rPr>
      </w:r>
    </w:p>
    <w:p w:rsidR="00000000" w:rsidDel="00000000" w:rsidP="00000000" w:rsidRDefault="00000000" w:rsidRPr="00000000" w14:paraId="00000F2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90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A5.3.5</w:t>
        <w:tab/>
        <w:t xml:space="preserve">Example use of Device memory types</w:t>
      </w:r>
    </w:p>
    <w:p w:rsidR="00000000" w:rsidDel="00000000" w:rsidP="00000000" w:rsidRDefault="00000000" w:rsidRPr="00000000" w14:paraId="00000F28">
      <w:pPr>
        <w:ind w:left="1126" w:right="8" w:firstLine="159.00000000000006"/>
        <w:rPr/>
      </w:pPr>
      <w:r w:rsidDel="00000000" w:rsidR="00000000" w:rsidRPr="00000000">
        <w:rPr>
          <w:rtl w:val="0"/>
        </w:rPr>
        <w:t xml:space="preserve">The specification supports the combined use of Device Non-bufferable and Device Bufferable memory types to force write transactions to reach their final destination and ensure that the issuing Manager knows when the transaction is visible to all other Managers.</w:t>
      </w:r>
    </w:p>
    <w:p w:rsidR="00000000" w:rsidDel="00000000" w:rsidP="00000000" w:rsidRDefault="00000000" w:rsidRPr="00000000" w14:paraId="00000F29">
      <w:pPr>
        <w:spacing w:after="109" w:lineRule="auto"/>
        <w:ind w:left="1126" w:right="8" w:firstLine="159.00000000000006"/>
        <w:rPr/>
      </w:pPr>
      <w:r w:rsidDel="00000000" w:rsidR="00000000" w:rsidRPr="00000000">
        <w:rPr>
          <w:rtl w:val="0"/>
        </w:rPr>
        <w:t xml:space="preserve">A write transaction that is marked as Device Bufferable is required to reach its final destination </w:t>
      </w:r>
      <w:r w:rsidDel="00000000" w:rsidR="00000000" w:rsidRPr="00000000">
        <w:rPr>
          <w:i w:val="1"/>
          <w:iCs w:val="1"/>
          <w:color w:val="0000ff"/>
          <w:rtl w:val="0"/>
        </w:rPr>
        <w:t xml:space="preserve">in a timely manner</w:t>
      </w:r>
      <w:r w:rsidDel="00000000" w:rsidR="00000000" w:rsidRPr="00000000">
        <w:rPr>
          <w:rtl w:val="0"/>
        </w:rPr>
        <w:t xml:space="preserve">. However, the write response for the transaction can be signaled by an intermediate buffer. Therefore, the issuing Manager cannot know when the write is visible to all other Managers.</w:t>
      </w:r>
    </w:p>
    <w:p w:rsidR="00000000" w:rsidDel="00000000" w:rsidP="00000000" w:rsidRDefault="00000000" w:rsidRPr="00000000" w14:paraId="00000F2A">
      <w:pPr>
        <w:ind w:left="1126" w:right="8" w:firstLine="159.00000000000006"/>
        <w:rPr/>
      </w:pPr>
      <w:r w:rsidDel="00000000" w:rsidR="00000000" w:rsidRPr="00000000">
        <w:rPr>
          <w:rtl w:val="0"/>
        </w:rPr>
        <w:t xml:space="preserve">If a Manager issues a Device Bufferable write transaction, or stream of write transactions, followed by a Device Non-bufferable write transaction, and all transactions use the same AXI ID, then the AXI ordering requirements force all of the Device Bufferable write transactions to reach the final destination before a response is given to the Device Non-bufferable transaction. Therefore, the response to the Device Non-bufferable transaction indicates that all the transactions are visible to all Managers.</w:t>
      </w:r>
    </w:p>
    <w:p w:rsidR="00000000" w:rsidDel="00000000" w:rsidP="00000000" w:rsidRDefault="00000000" w:rsidRPr="00000000" w14:paraId="00000F2B">
      <w:pPr>
        <w:ind w:left="1126" w:right="8" w:firstLine="159.00000000000006"/>
        <w:rPr/>
        <w:sectPr>
          <w:headerReference r:id="rId124" w:type="default"/>
          <w:headerReference r:id="rId125" w:type="first"/>
          <w:headerReference r:id="rId126" w:type="even"/>
          <w:footerReference r:id="rId127" w:type="default"/>
          <w:footerReference r:id="rId128" w:type="first"/>
          <w:footerReference r:id="rId129" w:type="even"/>
          <w:type w:val="nextPage"/>
          <w:pgSz w:h="16838" w:w="11906" w:orient="portrait"/>
          <w:pgMar w:bottom="1594" w:top="2113" w:left="1080" w:right="685" w:header="1392" w:footer="864"/>
        </w:sectPr>
      </w:pPr>
      <w:r w:rsidDel="00000000" w:rsidR="00000000" w:rsidRPr="00000000">
        <w:rPr>
          <w:rtl w:val="0"/>
        </w:rPr>
        <w:t xml:space="preserve">A Device Non-bufferable transaction can only guarantee the completion of Device Bufferable transactions that are issued with the same ID, and are to the same Subordinate device.</w:t>
      </w:r>
    </w:p>
    <w:p w:rsidR="00000000" w:rsidDel="00000000" w:rsidP="00000000" w:rsidRDefault="00000000" w:rsidRPr="00000000" w14:paraId="00000F2C">
      <w:pPr>
        <w:spacing w:after="341" w:line="265" w:lineRule="auto"/>
        <w:ind w:left="21" w:hanging="10"/>
        <w:rPr/>
      </w:pPr>
      <w:r w:rsidDel="00000000" w:rsidR="00000000" w:rsidRPr="00000000">
        <w:rPr>
          <w:i w:val="1"/>
          <w:iCs w:val="1"/>
          <w:sz w:val="17"/>
          <w:szCs w:val="17"/>
          <w:rtl w:val="0"/>
        </w:rPr>
        <w:t xml:space="preserve">A5.4. Protocol errors</w:t>
      </w:r>
      <w:r w:rsidDel="00000000" w:rsidR="00000000" w:rsidRPr="00000000">
        <w:rPr>
          <w:rtl w:val="0"/>
        </w:rPr>
      </w:r>
    </w:p>
    <w:p w:rsidR="00000000" w:rsidDel="00000000" w:rsidP="00000000" w:rsidRDefault="00000000" w:rsidRPr="00000000" w14:paraId="00000F2D">
      <w:pPr>
        <w:pStyle w:val="Heading6"/>
        <w:ind w:left="22" w:firstLine="27"/>
        <w:rPr/>
      </w:pPr>
      <w:r w:rsidDel="00000000" w:rsidR="00000000" w:rsidRPr="00000000">
        <w:rPr>
          <w:rtl w:val="0"/>
        </w:rPr>
        <w:t xml:space="preserve">A5.4 Protocol errors</w:t>
      </w:r>
    </w:p>
    <w:p w:rsidR="00000000" w:rsidDel="00000000" w:rsidP="00000000" w:rsidRDefault="00000000" w:rsidRPr="00000000" w14:paraId="00000F2E">
      <w:pPr>
        <w:spacing w:after="163" w:line="265" w:lineRule="auto"/>
        <w:ind w:left="10" w:right="6" w:hanging="10"/>
        <w:jc w:val="right"/>
        <w:rPr/>
      </w:pPr>
      <w:r w:rsidDel="00000000" w:rsidR="00000000" w:rsidRPr="00000000">
        <w:rPr>
          <w:rtl w:val="0"/>
        </w:rPr>
        <w:t xml:space="preserve">The AXI protocol defines two categories of protocol errors, a software protocol error and a hardware protocol error.</w:t>
      </w:r>
    </w:p>
    <w:tbl>
      <w:tblPr>
        <w:tblStyle w:val="Table78"/>
        <w:tblW w:w="10105.0" w:type="dxa"/>
        <w:jc w:val="left"/>
        <w:tblLayout w:type="fixed"/>
        <w:tblLook w:val="0400"/>
      </w:tblPr>
      <w:tblGrid>
        <w:gridCol w:w="868"/>
        <w:gridCol w:w="9237"/>
        <w:tblGridChange w:id="0">
          <w:tblGrid>
            <w:gridCol w:w="868"/>
            <w:gridCol w:w="9237"/>
          </w:tblGrid>
        </w:tblGridChange>
      </w:tblGrid>
      <w:tr>
        <w:trPr>
          <w:cantSplit w:val="0"/>
          <w:trHeight w:val="35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F">
            <w:pPr>
              <w:spacing w:after="0" w:line="259" w:lineRule="auto"/>
              <w:ind w:left="0" w:firstLine="0"/>
              <w:rPr/>
            </w:pPr>
            <w:r w:rsidDel="00000000" w:rsidR="00000000" w:rsidRPr="00000000">
              <w:rPr>
                <w:b w:val="1"/>
                <w:bCs w:val="1"/>
                <w:sz w:val="23"/>
                <w:szCs w:val="23"/>
                <w:rtl w:val="0"/>
              </w:rPr>
              <w:t xml:space="preserve">A5.4.1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0">
            <w:pPr>
              <w:spacing w:after="194" w:line="259" w:lineRule="auto"/>
              <w:ind w:left="0" w:firstLine="0"/>
              <w:rPr/>
            </w:pPr>
            <w:r w:rsidDel="00000000" w:rsidR="00000000" w:rsidRPr="00000000">
              <w:rPr>
                <w:b w:val="1"/>
                <w:bCs w:val="1"/>
                <w:sz w:val="23"/>
                <w:szCs w:val="23"/>
                <w:rtl w:val="0"/>
              </w:rPr>
              <w:t xml:space="preserve">Software protocol error</w:t>
            </w:r>
            <w:r w:rsidDel="00000000" w:rsidR="00000000" w:rsidRPr="00000000">
              <w:rPr>
                <w:rtl w:val="0"/>
              </w:rPr>
            </w:r>
          </w:p>
          <w:p w:rsidR="00000000" w:rsidDel="00000000" w:rsidP="00000000" w:rsidRDefault="00000000" w:rsidRPr="00000000" w14:paraId="00000F31">
            <w:pPr>
              <w:spacing w:after="120" w:line="236" w:lineRule="auto"/>
              <w:ind w:left="265" w:hanging="6.999999999999993"/>
              <w:rPr/>
            </w:pPr>
            <w:r w:rsidDel="00000000" w:rsidR="00000000" w:rsidRPr="00000000">
              <w:rPr>
                <w:rtl w:val="0"/>
              </w:rPr>
              <w:t xml:space="preserve">A software protocol error occurs when multiple accesses to the same location are made with mismatched shareability or cacheability attributes. A software protocol error can cause a loss of coherency and result in the corruption of data values. The protocol requires that the system does not deadlock for a software protocol error, and that transactions always progress through a system.</w:t>
            </w:r>
          </w:p>
          <w:p w:rsidR="00000000" w:rsidDel="00000000" w:rsidP="00000000" w:rsidRDefault="00000000" w:rsidRPr="00000000" w14:paraId="00000F32">
            <w:pPr>
              <w:spacing w:after="147" w:line="236" w:lineRule="auto"/>
              <w:ind w:left="258" w:firstLine="0"/>
              <w:rPr/>
            </w:pPr>
            <w:r w:rsidDel="00000000" w:rsidR="00000000" w:rsidRPr="00000000">
              <w:rPr>
                <w:rtl w:val="0"/>
              </w:rPr>
              <w:t xml:space="preserve">A software protocol error for an access in one 4KB memory region must not cause data corruption in a different 4KB memory region. For locations held in Normal memory, the use of appropriate software barriers and cache maintenance can be used to return memory locations to a defined state.</w:t>
            </w:r>
          </w:p>
          <w:p w:rsidR="00000000" w:rsidDel="00000000" w:rsidP="00000000" w:rsidRDefault="00000000" w:rsidRPr="00000000" w14:paraId="00000F33">
            <w:pPr>
              <w:spacing w:after="0" w:line="259" w:lineRule="auto"/>
              <w:ind w:left="265" w:hanging="8.999999999999986"/>
              <w:rPr/>
            </w:pPr>
            <w:r w:rsidDel="00000000" w:rsidR="00000000" w:rsidRPr="00000000">
              <w:rPr>
                <w:rtl w:val="0"/>
              </w:rPr>
              <w:t xml:space="preserve">When accessing a peripheral device, if Modifiable transactions are used (AxCACHE[1] is asserted), then the correct operation of the peripheral cannot be guaranteed. The only requirement is that the peripheral continues to respond to transactions in a protocol-compliant manner. The sequence of events that might be needed to return a peripheral device that has been accessed incorrectly, to a known working state is </w:t>
            </w:r>
            <w:r w:rsidDel="00000000" w:rsidR="00000000" w:rsidRPr="00000000">
              <w:rPr>
                <w:sz w:val="16"/>
                <w:szCs w:val="16"/>
                <w:rtl w:val="0"/>
              </w:rPr>
              <w:t xml:space="preserve">IMPLEMENTATION DEFINED</w:t>
            </w:r>
            <w:r w:rsidDel="00000000" w:rsidR="00000000" w:rsidRPr="00000000">
              <w:rPr>
                <w:rtl w:val="0"/>
              </w:rPr>
              <w:t xml:space="preserve">.</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34">
            <w:pPr>
              <w:spacing w:after="0" w:line="259" w:lineRule="auto"/>
              <w:ind w:left="0" w:firstLine="0"/>
              <w:rPr/>
            </w:pPr>
            <w:r w:rsidDel="00000000" w:rsidR="00000000" w:rsidRPr="00000000">
              <w:rPr>
                <w:b w:val="1"/>
                <w:bCs w:val="1"/>
                <w:sz w:val="23"/>
                <w:szCs w:val="23"/>
                <w:rtl w:val="0"/>
              </w:rPr>
              <w:t xml:space="preserve">A5.4.2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35">
            <w:pPr>
              <w:spacing w:after="0" w:line="259" w:lineRule="auto"/>
              <w:ind w:left="0" w:firstLine="0"/>
              <w:rPr/>
            </w:pPr>
            <w:r w:rsidDel="00000000" w:rsidR="00000000" w:rsidRPr="00000000">
              <w:rPr>
                <w:b w:val="1"/>
                <w:bCs w:val="1"/>
                <w:sz w:val="23"/>
                <w:szCs w:val="23"/>
                <w:rtl w:val="0"/>
              </w:rPr>
              <w:t xml:space="preserve">Hardware protocol error</w:t>
            </w:r>
            <w:r w:rsidDel="00000000" w:rsidR="00000000" w:rsidRPr="00000000">
              <w:rPr>
                <w:rtl w:val="0"/>
              </w:rPr>
            </w:r>
          </w:p>
        </w:tc>
      </w:tr>
    </w:tbl>
    <w:p w:rsidR="00000000" w:rsidDel="00000000" w:rsidP="00000000" w:rsidRDefault="00000000" w:rsidRPr="00000000" w14:paraId="00000F36">
      <w:pPr>
        <w:spacing w:after="110" w:lineRule="auto"/>
        <w:ind w:left="1126" w:right="8" w:firstLine="159.00000000000006"/>
        <w:rPr/>
      </w:pPr>
      <w:r w:rsidDel="00000000" w:rsidR="00000000" w:rsidRPr="00000000">
        <w:rPr>
          <w:rtl w:val="0"/>
        </w:rPr>
        <w:t xml:space="preserve">A hardware protocol error is defined as any protocol error that is not a software protocol error. No support is required for hardware protocol errors.</w:t>
      </w:r>
    </w:p>
    <w:p w:rsidR="00000000" w:rsidDel="00000000" w:rsidP="00000000" w:rsidRDefault="00000000" w:rsidRPr="00000000" w14:paraId="00000F37">
      <w:pPr>
        <w:ind w:left="1126" w:right="8" w:firstLine="159.00000000000006"/>
        <w:rPr/>
      </w:pPr>
      <w:r w:rsidDel="00000000" w:rsidR="00000000" w:rsidRPr="00000000">
        <w:rPr>
          <w:rtl w:val="0"/>
        </w:rPr>
        <w:t xml:space="preserve">If a hardware protocol error occurs, then recovery from the error is not guaranteed. The system might crash, lock up, or suffer some other non-recoverable failure.</w:t>
      </w:r>
    </w:p>
    <w:p w:rsidR="00000000" w:rsidDel="00000000" w:rsidP="00000000" w:rsidRDefault="00000000" w:rsidRPr="00000000" w14:paraId="00000F38">
      <w:pPr>
        <w:spacing w:after="341" w:line="265" w:lineRule="auto"/>
        <w:ind w:left="21" w:hanging="10"/>
        <w:rPr/>
      </w:pPr>
      <w:r w:rsidDel="00000000" w:rsidR="00000000" w:rsidRPr="00000000">
        <w:rPr>
          <w:i w:val="1"/>
          <w:iCs w:val="1"/>
          <w:sz w:val="17"/>
          <w:szCs w:val="17"/>
          <w:rtl w:val="0"/>
        </w:rPr>
        <w:t xml:space="preserve">A5.5. Memory protection and the Realm Management Extension</w:t>
      </w:r>
      <w:r w:rsidDel="00000000" w:rsidR="00000000" w:rsidRPr="00000000">
        <w:rPr>
          <w:rtl w:val="0"/>
        </w:rPr>
      </w:r>
    </w:p>
    <w:p w:rsidR="00000000" w:rsidDel="00000000" w:rsidP="00000000" w:rsidRDefault="00000000" w:rsidRPr="00000000" w14:paraId="00000F39">
      <w:pPr>
        <w:pStyle w:val="Heading6"/>
        <w:ind w:left="22" w:firstLine="27"/>
        <w:rPr/>
      </w:pPr>
      <w:r w:rsidDel="00000000" w:rsidR="00000000" w:rsidRPr="00000000">
        <w:rPr>
          <w:rtl w:val="0"/>
        </w:rPr>
        <w:t xml:space="preserve">A5.5 Memory protection and the Realm Management Extension</w:t>
      </w:r>
    </w:p>
    <w:p w:rsidR="00000000" w:rsidDel="00000000" w:rsidP="00000000" w:rsidRDefault="00000000" w:rsidRPr="00000000" w14:paraId="00000F3A">
      <w:pPr>
        <w:spacing w:after="106" w:lineRule="auto"/>
        <w:ind w:left="1126" w:right="8" w:firstLine="159.00000000000006"/>
        <w:rPr/>
      </w:pPr>
      <w:r w:rsidDel="00000000" w:rsidR="00000000" w:rsidRPr="00000000">
        <w:rPr>
          <w:rtl w:val="0"/>
        </w:rPr>
        <w:t xml:space="preserve">AXI provides signals that can be used to protect memory against unexpected transactions.</w:t>
      </w:r>
    </w:p>
    <w:p w:rsidR="00000000" w:rsidDel="00000000" w:rsidP="00000000" w:rsidRDefault="00000000" w:rsidRPr="00000000" w14:paraId="00000F3B">
      <w:pPr>
        <w:ind w:left="1126" w:right="8" w:firstLine="159.00000000000006"/>
        <w:rPr/>
      </w:pPr>
      <w:r w:rsidDel="00000000" w:rsidR="00000000" w:rsidRPr="00000000">
        <w:rPr>
          <w:rtl w:val="0"/>
        </w:rPr>
        <w:t xml:space="preserve">Memory protection can also be extended using the Realm Management Extension (RME). This provides hardware-based isolation that allows execution contexts to run in different Security states and share resources in the system.</w:t>
      </w:r>
    </w:p>
    <w:p w:rsidR="00000000" w:rsidDel="00000000" w:rsidP="00000000" w:rsidRDefault="00000000" w:rsidRPr="00000000" w14:paraId="00000F3C">
      <w:pPr>
        <w:ind w:left="1126" w:right="8" w:firstLine="159.00000000000006"/>
        <w:rPr/>
      </w:pPr>
      <w:r w:rsidDel="00000000" w:rsidR="00000000" w:rsidRPr="00000000">
        <w:rPr>
          <w:rtl w:val="0"/>
        </w:rPr>
        <w:t xml:space="preserve">When RME is used, it extends the address spaces for physically addressed and </w:t>
      </w:r>
      <w:r w:rsidDel="00000000" w:rsidR="00000000" w:rsidRPr="00000000">
        <w:rPr>
          <w:color w:val="0000ff"/>
          <w:rtl w:val="0"/>
        </w:rPr>
        <w:t xml:space="preserve">untranslated transactions</w:t>
      </w:r>
      <w:r w:rsidDel="00000000" w:rsidR="00000000" w:rsidRPr="00000000">
        <w:rPr>
          <w:rtl w:val="0"/>
        </w:rPr>
        <w:t xml:space="preserve">, affects the operation of </w:t>
      </w:r>
      <w:r w:rsidDel="00000000" w:rsidR="00000000" w:rsidRPr="00000000">
        <w:rPr>
          <w:color w:val="0000ff"/>
          <w:rtl w:val="0"/>
        </w:rPr>
        <w:t xml:space="preserve">cache maintenance operations </w:t>
      </w:r>
      <w:r w:rsidDel="00000000" w:rsidR="00000000" w:rsidRPr="00000000">
        <w:rPr>
          <w:rtl w:val="0"/>
        </w:rPr>
        <w:t xml:space="preserve">and extends the </w:t>
      </w:r>
      <w:r w:rsidDel="00000000" w:rsidR="00000000" w:rsidRPr="00000000">
        <w:rPr>
          <w:color w:val="0000ff"/>
          <w:rtl w:val="0"/>
        </w:rPr>
        <w:t xml:space="preserve">MPAM </w:t>
      </w:r>
      <w:r w:rsidDel="00000000" w:rsidR="00000000" w:rsidRPr="00000000">
        <w:rPr>
          <w:rtl w:val="0"/>
        </w:rPr>
        <w:t xml:space="preserve">signals.</w:t>
      </w:r>
    </w:p>
    <w:p w:rsidR="00000000" w:rsidDel="00000000" w:rsidP="00000000" w:rsidRDefault="00000000" w:rsidRPr="00000000" w14:paraId="00000F3D">
      <w:pPr>
        <w:spacing w:after="286" w:lineRule="auto"/>
        <w:ind w:left="1126" w:right="8" w:firstLine="159.00000000000006"/>
        <w:rPr/>
      </w:pPr>
      <w:r w:rsidDel="00000000" w:rsidR="00000000" w:rsidRPr="00000000">
        <w:rPr>
          <w:rtl w:val="0"/>
        </w:rPr>
        <w:t xml:space="preserve">The protection signals are shown in </w:t>
      </w:r>
      <w:r w:rsidDel="00000000" w:rsidR="00000000" w:rsidRPr="00000000">
        <w:rPr>
          <w:color w:val="0000ff"/>
          <w:rtl w:val="0"/>
        </w:rPr>
        <w:t xml:space="preserve">Table A5.5</w:t>
      </w:r>
      <w:r w:rsidDel="00000000" w:rsidR="00000000" w:rsidRPr="00000000">
        <w:rPr>
          <w:rtl w:val="0"/>
        </w:rPr>
        <w:t xml:space="preserve">.</w:t>
      </w:r>
    </w:p>
    <w:p w:rsidR="00000000" w:rsidDel="00000000" w:rsidP="00000000" w:rsidRDefault="00000000" w:rsidRPr="00000000" w14:paraId="00000F3E">
      <w:pPr>
        <w:spacing w:after="3" w:line="265" w:lineRule="auto"/>
        <w:ind w:left="10" w:right="20" w:hanging="10"/>
        <w:jc w:val="right"/>
        <w:rPr/>
      </w:pPr>
      <w:r w:rsidDel="00000000" w:rsidR="00000000" w:rsidRPr="00000000">
        <w:rPr>
          <w:b w:val="1"/>
          <w:bCs w:val="1"/>
          <w:sz w:val="19"/>
          <w:szCs w:val="19"/>
          <w:rtl w:val="0"/>
        </w:rPr>
        <w:t xml:space="preserve">Table A5.5: Protection signals</w:t>
      </w:r>
      <w:r w:rsidDel="00000000" w:rsidR="00000000" w:rsidRPr="00000000">
        <w:rPr>
          <w:rtl w:val="0"/>
        </w:rPr>
      </w:r>
    </w:p>
    <w:tbl>
      <w:tblPr>
        <w:tblStyle w:val="Table79"/>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3F">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0">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2">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3">
            <w:pPr>
              <w:spacing w:after="0" w:line="259" w:lineRule="auto"/>
              <w:ind w:left="120" w:firstLine="0"/>
              <w:rPr/>
            </w:pPr>
            <w:r w:rsidDel="00000000" w:rsidR="00000000" w:rsidRPr="00000000">
              <w:rPr>
                <w:rtl w:val="0"/>
              </w:rPr>
              <w:t xml:space="preserve">AWPROT,</w:t>
            </w:r>
          </w:p>
          <w:p w:rsidR="00000000" w:rsidDel="00000000" w:rsidP="00000000" w:rsidRDefault="00000000" w:rsidRPr="00000000" w14:paraId="00000F44">
            <w:pPr>
              <w:spacing w:after="0" w:line="259" w:lineRule="auto"/>
              <w:ind w:left="112" w:firstLine="0"/>
              <w:rPr/>
            </w:pPr>
            <w:r w:rsidDel="00000000" w:rsidR="00000000" w:rsidRPr="00000000">
              <w:rPr>
                <w:rtl w:val="0"/>
              </w:rPr>
              <w:t xml:space="preserve">ARPROT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5">
            <w:pPr>
              <w:spacing w:after="0" w:line="259" w:lineRule="auto"/>
              <w:ind w:left="22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6">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7">
            <w:pPr>
              <w:spacing w:after="0" w:line="259" w:lineRule="auto"/>
              <w:ind w:left="0" w:firstLine="0"/>
              <w:rPr/>
            </w:pPr>
            <w:r w:rsidDel="00000000" w:rsidR="00000000" w:rsidRPr="00000000">
              <w:rPr>
                <w:rtl w:val="0"/>
              </w:rPr>
              <w:t xml:space="preserve">The Access attributes for a request which can be used to protect memory against unexpected transactions.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8">
            <w:pPr>
              <w:spacing w:after="0" w:line="259" w:lineRule="auto"/>
              <w:ind w:left="120" w:firstLine="0"/>
              <w:rPr/>
            </w:pPr>
            <w:r w:rsidDel="00000000" w:rsidR="00000000" w:rsidRPr="00000000">
              <w:rPr>
                <w:rtl w:val="0"/>
              </w:rPr>
              <w:t xml:space="preserve">AWNSE,</w:t>
            </w:r>
          </w:p>
          <w:p w:rsidR="00000000" w:rsidDel="00000000" w:rsidP="00000000" w:rsidRDefault="00000000" w:rsidRPr="00000000" w14:paraId="00000F49">
            <w:pPr>
              <w:spacing w:after="0" w:line="259" w:lineRule="auto"/>
              <w:ind w:left="112" w:firstLine="0"/>
              <w:rPr/>
            </w:pPr>
            <w:r w:rsidDel="00000000" w:rsidR="00000000" w:rsidRPr="00000000">
              <w:rPr>
                <w:rtl w:val="0"/>
              </w:rPr>
              <w:t xml:space="preserve">ARNSE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B">
            <w:pPr>
              <w:spacing w:after="0" w:line="259" w:lineRule="auto"/>
              <w:ind w:left="136"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4C">
            <w:pPr>
              <w:spacing w:after="0" w:line="259" w:lineRule="auto"/>
              <w:ind w:left="0" w:firstLine="0"/>
              <w:rPr/>
            </w:pPr>
            <w:r w:rsidDel="00000000" w:rsidR="00000000" w:rsidRPr="00000000">
              <w:rPr>
                <w:rtl w:val="0"/>
              </w:rPr>
              <w:t xml:space="preserve">Extends the physical address spaces that can be addressed to include Root and Realm.</w:t>
            </w:r>
          </w:p>
        </w:tc>
      </w:tr>
    </w:tbl>
    <w:p w:rsidR="00000000" w:rsidDel="00000000" w:rsidP="00000000" w:rsidRDefault="00000000" w:rsidRPr="00000000" w14:paraId="00000F4D">
      <w:pPr>
        <w:ind w:left="1126" w:right="8" w:firstLine="159.00000000000006"/>
        <w:rPr/>
      </w:pPr>
      <w:r w:rsidDel="00000000" w:rsidR="00000000" w:rsidRPr="00000000">
        <w:rPr>
          <w:rtl w:val="0"/>
        </w:rPr>
        <w:t xml:space="preserve">The property PROT_Present is used to determine if the AxPROT signals are present on an interface.</w:t>
      </w:r>
    </w:p>
    <w:p w:rsidR="00000000" w:rsidDel="00000000" w:rsidP="00000000" w:rsidRDefault="00000000" w:rsidRPr="00000000" w14:paraId="00000F4E">
      <w:pPr>
        <w:spacing w:after="286" w:lineRule="auto"/>
        <w:ind w:left="1126" w:right="8" w:firstLine="159.00000000000006"/>
        <w:rPr/>
      </w:pPr>
      <w:r w:rsidDel="00000000" w:rsidR="00000000" w:rsidRPr="00000000">
        <w:rPr>
          <w:rtl w:val="0"/>
        </w:rPr>
        <w:t xml:space="preserve">A Subordinate that does not use the protection attributes can omit the AxPROT inputs from its interface.</w:t>
      </w:r>
    </w:p>
    <w:p w:rsidR="00000000" w:rsidDel="00000000" w:rsidP="00000000" w:rsidRDefault="00000000" w:rsidRPr="00000000" w14:paraId="00000F4F">
      <w:pPr>
        <w:spacing w:after="3" w:line="265" w:lineRule="auto"/>
        <w:ind w:left="10" w:right="20" w:hanging="10"/>
        <w:jc w:val="right"/>
        <w:rPr/>
      </w:pPr>
      <w:r w:rsidDel="00000000" w:rsidR="00000000" w:rsidRPr="00000000">
        <w:rPr>
          <w:b w:val="1"/>
          <w:bCs w:val="1"/>
          <w:sz w:val="19"/>
          <w:szCs w:val="19"/>
          <w:rtl w:val="0"/>
        </w:rPr>
        <w:t xml:space="preserve">Table A5.6: PROT_Present property</w:t>
      </w:r>
      <w:r w:rsidDel="00000000" w:rsidR="00000000" w:rsidRPr="00000000">
        <w:rPr>
          <w:rtl w:val="0"/>
        </w:rPr>
      </w:r>
    </w:p>
    <w:tbl>
      <w:tblPr>
        <w:tblStyle w:val="Table80"/>
        <w:tblW w:w="6027.0" w:type="dxa"/>
        <w:jc w:val="left"/>
        <w:tblInd w:w="4078.0" w:type="dxa"/>
        <w:tblLayout w:type="fixed"/>
        <w:tblLook w:val="0400"/>
      </w:tblPr>
      <w:tblGrid>
        <w:gridCol w:w="1636"/>
        <w:gridCol w:w="870"/>
        <w:gridCol w:w="3521"/>
        <w:tblGridChange w:id="0">
          <w:tblGrid>
            <w:gridCol w:w="1636"/>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0">
            <w:pPr>
              <w:spacing w:after="0" w:line="259" w:lineRule="auto"/>
              <w:ind w:left="120" w:firstLine="0"/>
              <w:rPr/>
            </w:pPr>
            <w:r w:rsidDel="00000000" w:rsidR="00000000" w:rsidRPr="00000000">
              <w:rPr>
                <w:rtl w:val="0"/>
              </w:rPr>
              <w:t xml:space="preserve">PROT_Present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2">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3">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4">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5">
            <w:pPr>
              <w:spacing w:after="0" w:line="259" w:lineRule="auto"/>
              <w:ind w:left="0" w:firstLine="0"/>
              <w:rPr/>
            </w:pPr>
            <w:r w:rsidDel="00000000" w:rsidR="00000000" w:rsidRPr="00000000">
              <w:rPr>
                <w:rtl w:val="0"/>
              </w:rPr>
              <w:t xml:space="preserve">AWPROT and ARPROT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6">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7">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8">
            <w:pPr>
              <w:spacing w:after="0" w:line="259" w:lineRule="auto"/>
              <w:ind w:left="0" w:firstLine="0"/>
              <w:rPr/>
            </w:pPr>
            <w:r w:rsidDel="00000000" w:rsidR="00000000" w:rsidRPr="00000000">
              <w:rPr>
                <w:rtl w:val="0"/>
              </w:rPr>
              <w:t xml:space="preserve">AWPROT and ARPROT are not present.</w:t>
            </w:r>
          </w:p>
        </w:tc>
      </w:tr>
    </w:tbl>
    <w:p w:rsidR="00000000" w:rsidDel="00000000" w:rsidP="00000000" w:rsidRDefault="00000000" w:rsidRPr="00000000" w14:paraId="00000F59">
      <w:pPr>
        <w:spacing w:after="286" w:lineRule="auto"/>
        <w:ind w:left="1126" w:right="8" w:firstLine="159.00000000000006"/>
        <w:rPr/>
      </w:pPr>
      <w:r w:rsidDel="00000000" w:rsidR="00000000" w:rsidRPr="00000000">
        <w:rPr>
          <w:rtl w:val="0"/>
        </w:rPr>
        <w:t xml:space="preserve">When RME is used, the RME_Support property is set to True and the AxNSE signals are present on an interface.</w:t>
      </w:r>
    </w:p>
    <w:p w:rsidR="00000000" w:rsidDel="00000000" w:rsidP="00000000" w:rsidRDefault="00000000" w:rsidRPr="00000000" w14:paraId="00000F5A">
      <w:pPr>
        <w:spacing w:after="3" w:line="265" w:lineRule="auto"/>
        <w:ind w:left="10" w:right="20" w:hanging="10"/>
        <w:jc w:val="right"/>
        <w:rPr/>
      </w:pPr>
      <w:r w:rsidDel="00000000" w:rsidR="00000000" w:rsidRPr="00000000">
        <w:rPr>
          <w:b w:val="1"/>
          <w:bCs w:val="1"/>
          <w:sz w:val="19"/>
          <w:szCs w:val="19"/>
          <w:rtl w:val="0"/>
        </w:rPr>
        <w:t xml:space="preserve">Table A5.7: RME_Support property</w:t>
      </w:r>
      <w:r w:rsidDel="00000000" w:rsidR="00000000" w:rsidRPr="00000000">
        <w:rPr>
          <w:rtl w:val="0"/>
        </w:rPr>
      </w:r>
    </w:p>
    <w:tbl>
      <w:tblPr>
        <w:tblStyle w:val="Table81"/>
        <w:tblW w:w="6012.0" w:type="dxa"/>
        <w:jc w:val="left"/>
        <w:tblInd w:w="4094.0" w:type="dxa"/>
        <w:tblLayout w:type="fixed"/>
        <w:tblLook w:val="0400"/>
      </w:tblPr>
      <w:tblGrid>
        <w:gridCol w:w="1621"/>
        <w:gridCol w:w="870"/>
        <w:gridCol w:w="3521"/>
        <w:tblGridChange w:id="0">
          <w:tblGrid>
            <w:gridCol w:w="1621"/>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B">
            <w:pPr>
              <w:spacing w:after="0" w:line="259" w:lineRule="auto"/>
              <w:ind w:left="120" w:firstLine="0"/>
              <w:rPr/>
            </w:pPr>
            <w:r w:rsidDel="00000000" w:rsidR="00000000" w:rsidRPr="00000000">
              <w:rPr>
                <w:rtl w:val="0"/>
              </w:rPr>
              <w:t xml:space="preserve">RME_Support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C">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D">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E">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5F">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60">
            <w:pPr>
              <w:spacing w:after="0" w:line="259" w:lineRule="auto"/>
              <w:ind w:left="0" w:firstLine="0"/>
              <w:rPr/>
            </w:pPr>
            <w:r w:rsidDel="00000000" w:rsidR="00000000" w:rsidRPr="00000000">
              <w:rPr>
                <w:rtl w:val="0"/>
              </w:rPr>
              <w:t xml:space="preserve">RME is supported, all RME signals are present on the interface.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61">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62">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63">
            <w:pPr>
              <w:spacing w:after="0" w:line="259" w:lineRule="auto"/>
              <w:ind w:left="0" w:firstLine="0"/>
              <w:rPr/>
            </w:pPr>
            <w:r w:rsidDel="00000000" w:rsidR="00000000" w:rsidRPr="00000000">
              <w:rPr>
                <w:rtl w:val="0"/>
              </w:rPr>
              <w:t xml:space="preserve">RME is not supported. There are no RME signals present on the interface.</w:t>
            </w:r>
          </w:p>
        </w:tc>
      </w:tr>
    </w:tbl>
    <w:p w:rsidR="00000000" w:rsidDel="00000000" w:rsidP="00000000" w:rsidRDefault="00000000" w:rsidRPr="00000000" w14:paraId="00000F64">
      <w:pPr>
        <w:spacing w:after="289" w:line="265" w:lineRule="auto"/>
        <w:ind w:left="21" w:hanging="10"/>
        <w:rPr/>
      </w:pPr>
      <w:r w:rsidDel="00000000" w:rsidR="00000000" w:rsidRPr="00000000">
        <w:rPr>
          <w:i w:val="1"/>
          <w:iCs w:val="1"/>
          <w:sz w:val="17"/>
          <w:szCs w:val="17"/>
          <w:rtl w:val="0"/>
        </w:rPr>
        <w:t xml:space="preserve">A5.5. Memory protection and the Realm Management Extension</w:t>
      </w:r>
      <w:r w:rsidDel="00000000" w:rsidR="00000000" w:rsidRPr="00000000">
        <w:rPr>
          <w:rtl w:val="0"/>
        </w:rPr>
      </w:r>
    </w:p>
    <w:p w:rsidR="00000000" w:rsidDel="00000000" w:rsidP="00000000" w:rsidRDefault="00000000" w:rsidRPr="00000000" w14:paraId="00000F65">
      <w:pPr>
        <w:spacing w:after="218" w:lineRule="auto"/>
        <w:ind w:left="1126" w:right="8" w:firstLine="159.00000000000006"/>
        <w:rPr/>
      </w:pPr>
      <w:r w:rsidDel="00000000" w:rsidR="00000000" w:rsidRPr="00000000">
        <w:rPr>
          <w:rtl w:val="0"/>
        </w:rPr>
        <w:t xml:space="preserve">The protection attributes are split into three parts.</w:t>
      </w:r>
    </w:p>
    <w:p w:rsidR="00000000" w:rsidDel="00000000" w:rsidP="00000000" w:rsidRDefault="00000000" w:rsidRPr="00000000" w14:paraId="00000F66">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Unprivileged / privileged</w:t>
      </w:r>
      <w:r w:rsidDel="00000000" w:rsidR="00000000" w:rsidRPr="00000000">
        <w:rPr>
          <w:rtl w:val="0"/>
        </w:rPr>
      </w:r>
    </w:p>
    <w:p w:rsidR="00000000" w:rsidDel="00000000" w:rsidP="00000000" w:rsidRDefault="00000000" w:rsidRPr="00000000" w14:paraId="00000F67">
      <w:pPr>
        <w:ind w:left="1126" w:right="8" w:firstLine="159.00000000000006"/>
        <w:rPr/>
      </w:pPr>
      <w:r w:rsidDel="00000000" w:rsidR="00000000" w:rsidRPr="00000000">
        <w:rPr>
          <w:rtl w:val="0"/>
        </w:rPr>
        <w:t xml:space="preserve">An AXI Manager might support more than one level of operating privilege, and can optionally extend this concept of privilege to memory access.</w:t>
      </w:r>
    </w:p>
    <w:p w:rsidR="00000000" w:rsidDel="00000000" w:rsidP="00000000" w:rsidRDefault="00000000" w:rsidRPr="00000000" w14:paraId="00000F68">
      <w:pPr>
        <w:ind w:left="1126" w:right="8" w:firstLine="159.00000000000006"/>
        <w:rPr/>
      </w:pPr>
      <w:r w:rsidDel="00000000" w:rsidR="00000000" w:rsidRPr="00000000">
        <w:rPr>
          <w:rtl w:val="0"/>
        </w:rPr>
        <w:t xml:space="preserve">AxPROT[0] identifies an access as unprivileged or privileged:</w:t>
      </w:r>
    </w:p>
    <w:p w:rsidR="00000000" w:rsidDel="00000000" w:rsidP="00000000" w:rsidRDefault="00000000" w:rsidRPr="00000000" w14:paraId="00000F69">
      <w:pPr>
        <w:numPr>
          <w:ilvl w:val="0"/>
          <w:numId w:val="158"/>
        </w:numPr>
        <w:ind w:left="1572" w:right="8" w:hanging="169.00000000000006"/>
        <w:rPr/>
      </w:pPr>
      <w:r w:rsidDel="00000000" w:rsidR="00000000" w:rsidRPr="00000000">
        <w:rPr>
          <w:sz w:val="18"/>
          <w:szCs w:val="18"/>
          <w:rtl w:val="0"/>
        </w:rPr>
        <w:t xml:space="preserve">0b0</w:t>
      </w:r>
      <w:r w:rsidDel="00000000" w:rsidR="00000000" w:rsidRPr="00000000">
        <w:rPr>
          <w:rtl w:val="0"/>
        </w:rPr>
        <w:t xml:space="preserve">: Unprivileged</w:t>
      </w:r>
    </w:p>
    <w:p w:rsidR="00000000" w:rsidDel="00000000" w:rsidP="00000000" w:rsidRDefault="00000000" w:rsidRPr="00000000" w14:paraId="00000F6A">
      <w:pPr>
        <w:numPr>
          <w:ilvl w:val="0"/>
          <w:numId w:val="158"/>
        </w:numPr>
        <w:spacing w:after="115" w:lineRule="auto"/>
        <w:ind w:left="1572" w:right="8" w:hanging="169.00000000000006"/>
        <w:rPr/>
      </w:pPr>
      <w:r w:rsidDel="00000000" w:rsidR="00000000" w:rsidRPr="00000000">
        <w:rPr>
          <w:sz w:val="18"/>
          <w:szCs w:val="18"/>
          <w:rtl w:val="0"/>
        </w:rPr>
        <w:t xml:space="preserve">0b1</w:t>
      </w:r>
      <w:r w:rsidDel="00000000" w:rsidR="00000000" w:rsidRPr="00000000">
        <w:rPr>
          <w:rtl w:val="0"/>
        </w:rPr>
        <w:t xml:space="preserve">: Privileged</w:t>
      </w:r>
    </w:p>
    <w:p w:rsidR="00000000" w:rsidDel="00000000" w:rsidP="00000000" w:rsidRDefault="00000000" w:rsidRPr="00000000" w14:paraId="00000F6B">
      <w:pPr>
        <w:spacing w:after="222" w:lineRule="auto"/>
        <w:ind w:left="1126" w:right="8" w:firstLine="159.00000000000006"/>
        <w:rPr/>
      </w:pPr>
      <w:r w:rsidDel="00000000" w:rsidR="00000000" w:rsidRPr="00000000">
        <w:rPr>
          <w:rtl w:val="0"/>
        </w:rPr>
        <w:t xml:space="preserve">Some processors support multiple levels of privilege, see the documentation for the selected processor to determine the mapping to AXI privilege levels. The only distinction AXI can provide is between privileged and unprivileged access.</w:t>
      </w:r>
    </w:p>
    <w:p w:rsidR="00000000" w:rsidDel="00000000" w:rsidP="00000000" w:rsidRDefault="00000000" w:rsidRPr="00000000" w14:paraId="00000F6C">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Security attribute</w:t>
      </w:r>
      <w:r w:rsidDel="00000000" w:rsidR="00000000" w:rsidRPr="00000000">
        <w:rPr>
          <w:rtl w:val="0"/>
        </w:rPr>
      </w:r>
    </w:p>
    <w:p w:rsidR="00000000" w:rsidDel="00000000" w:rsidP="00000000" w:rsidRDefault="00000000" w:rsidRPr="00000000" w14:paraId="00000F6D">
      <w:pPr>
        <w:ind w:left="1126" w:right="8" w:firstLine="159.00000000000006"/>
        <w:rPr/>
      </w:pPr>
      <w:r w:rsidDel="00000000" w:rsidR="00000000" w:rsidRPr="00000000">
        <w:rPr>
          <w:rtl w:val="0"/>
        </w:rPr>
        <w:t xml:space="preserve">If an AXI Manager supports different security operating states, it can extend this to its memory accesses using the security attribute. Requests with different security attributes can be considered as occupying different address spaces, so the same address can decode to a different location depending on the security attribute.</w:t>
      </w:r>
    </w:p>
    <w:p w:rsidR="00000000" w:rsidDel="00000000" w:rsidP="00000000" w:rsidRDefault="00000000" w:rsidRPr="00000000" w14:paraId="00000F6E">
      <w:pPr>
        <w:spacing w:after="286" w:lineRule="auto"/>
        <w:ind w:left="1126" w:right="8" w:firstLine="159.00000000000006"/>
        <w:rPr/>
      </w:pPr>
      <w:r w:rsidDel="00000000" w:rsidR="00000000" w:rsidRPr="00000000">
        <w:rPr>
          <w:rtl w:val="0"/>
        </w:rPr>
        <w:t xml:space="preserve">The AxPROT[1] and AxNSE signals are used to define the security attribute as shown in </w:t>
      </w:r>
      <w:r w:rsidDel="00000000" w:rsidR="00000000" w:rsidRPr="00000000">
        <w:rPr>
          <w:color w:val="0000ff"/>
          <w:rtl w:val="0"/>
        </w:rPr>
        <w:t xml:space="preserve">Table A5.8</w:t>
      </w:r>
      <w:r w:rsidDel="00000000" w:rsidR="00000000" w:rsidRPr="00000000">
        <w:rPr>
          <w:rtl w:val="0"/>
        </w:rPr>
        <w:t xml:space="preserve">.</w:t>
      </w:r>
    </w:p>
    <w:p w:rsidR="00000000" w:rsidDel="00000000" w:rsidP="00000000" w:rsidRDefault="00000000" w:rsidRPr="00000000" w14:paraId="00000F6F">
      <w:pPr>
        <w:spacing w:after="3" w:line="265" w:lineRule="auto"/>
        <w:ind w:left="10" w:right="20" w:hanging="10"/>
        <w:jc w:val="right"/>
        <w:rPr/>
      </w:pPr>
      <w:r w:rsidDel="00000000" w:rsidR="00000000" w:rsidRPr="00000000">
        <w:rPr>
          <w:b w:val="1"/>
          <w:bCs w:val="1"/>
          <w:sz w:val="19"/>
          <w:szCs w:val="19"/>
          <w:rtl w:val="0"/>
        </w:rPr>
        <w:t xml:space="preserve">Table A5.8: Security attribute</w:t>
      </w:r>
      <w:r w:rsidDel="00000000" w:rsidR="00000000" w:rsidRPr="00000000">
        <w:rPr>
          <w:rtl w:val="0"/>
        </w:rPr>
      </w:r>
    </w:p>
    <w:tbl>
      <w:tblPr>
        <w:tblStyle w:val="Table82"/>
        <w:tblW w:w="3870.0" w:type="dxa"/>
        <w:jc w:val="left"/>
        <w:tblInd w:w="6235.0" w:type="dxa"/>
        <w:tblLayout w:type="fixed"/>
        <w:tblLook w:val="0400"/>
      </w:tblPr>
      <w:tblGrid>
        <w:gridCol w:w="990"/>
        <w:gridCol w:w="1254"/>
        <w:gridCol w:w="1626"/>
        <w:tblGridChange w:id="0">
          <w:tblGrid>
            <w:gridCol w:w="990"/>
            <w:gridCol w:w="1254"/>
            <w:gridCol w:w="1626"/>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70">
            <w:pPr>
              <w:spacing w:after="0" w:line="259" w:lineRule="auto"/>
              <w:ind w:left="120" w:firstLine="0"/>
              <w:rPr/>
            </w:pPr>
            <w:r w:rsidDel="00000000" w:rsidR="00000000" w:rsidRPr="00000000">
              <w:rPr>
                <w:rtl w:val="0"/>
              </w:rPr>
              <w:t xml:space="preserve">AxNSE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71">
            <w:pPr>
              <w:spacing w:after="0" w:line="259" w:lineRule="auto"/>
              <w:ind w:left="0" w:firstLine="0"/>
              <w:rPr/>
            </w:pPr>
            <w:r w:rsidDel="00000000" w:rsidR="00000000" w:rsidRPr="00000000">
              <w:rPr>
                <w:rtl w:val="0"/>
              </w:rPr>
              <w:t xml:space="preserve">AxPROT[1]</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72">
            <w:pPr>
              <w:spacing w:after="0" w:line="259" w:lineRule="auto"/>
              <w:ind w:left="0" w:firstLine="0"/>
              <w:rPr/>
            </w:pPr>
            <w:r w:rsidDel="00000000" w:rsidR="00000000" w:rsidRPr="00000000">
              <w:rPr>
                <w:rtl w:val="0"/>
              </w:rPr>
              <w:t xml:space="preserve">Security attribute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3">
            <w:pPr>
              <w:spacing w:after="0" w:line="259" w:lineRule="auto"/>
              <w:ind w:left="385"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4">
            <w:pPr>
              <w:spacing w:after="0" w:line="259" w:lineRule="auto"/>
              <w:ind w:left="458"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5">
            <w:pPr>
              <w:spacing w:after="0" w:line="259" w:lineRule="auto"/>
              <w:ind w:left="0" w:right="4" w:firstLine="0"/>
              <w:jc w:val="center"/>
              <w:rPr/>
            </w:pPr>
            <w:r w:rsidDel="00000000" w:rsidR="00000000" w:rsidRPr="00000000">
              <w:rPr>
                <w:rtl w:val="0"/>
              </w:rPr>
              <w:t xml:space="preserve">Secure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6">
            <w:pPr>
              <w:spacing w:after="0" w:line="259" w:lineRule="auto"/>
              <w:ind w:left="385"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7">
            <w:pPr>
              <w:spacing w:after="0" w:line="259" w:lineRule="auto"/>
              <w:ind w:left="458"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8">
            <w:pPr>
              <w:spacing w:after="0" w:line="259" w:lineRule="auto"/>
              <w:ind w:left="294" w:firstLine="0"/>
              <w:rPr/>
            </w:pPr>
            <w:r w:rsidDel="00000000" w:rsidR="00000000" w:rsidRPr="00000000">
              <w:rPr>
                <w:rtl w:val="0"/>
              </w:rPr>
              <w:t xml:space="preserve">Non-secure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9">
            <w:pPr>
              <w:spacing w:after="0" w:line="259" w:lineRule="auto"/>
              <w:ind w:left="385"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A">
            <w:pPr>
              <w:spacing w:after="0" w:line="259" w:lineRule="auto"/>
              <w:ind w:left="458"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B">
            <w:pPr>
              <w:spacing w:after="0" w:line="259" w:lineRule="auto"/>
              <w:ind w:left="0" w:right="4" w:firstLine="0"/>
              <w:jc w:val="center"/>
              <w:rPr/>
            </w:pPr>
            <w:r w:rsidDel="00000000" w:rsidR="00000000" w:rsidRPr="00000000">
              <w:rPr>
                <w:rtl w:val="0"/>
              </w:rPr>
              <w:t xml:space="preserve">Root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C">
            <w:pPr>
              <w:spacing w:after="0" w:line="259" w:lineRule="auto"/>
              <w:ind w:left="385"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D">
            <w:pPr>
              <w:spacing w:after="0" w:line="259" w:lineRule="auto"/>
              <w:ind w:left="458"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7E">
            <w:pPr>
              <w:spacing w:after="0" w:line="259" w:lineRule="auto"/>
              <w:ind w:left="0" w:right="4" w:firstLine="0"/>
              <w:jc w:val="center"/>
              <w:rPr/>
            </w:pPr>
            <w:r w:rsidDel="00000000" w:rsidR="00000000" w:rsidRPr="00000000">
              <w:rPr>
                <w:rtl w:val="0"/>
              </w:rPr>
              <w:t xml:space="preserve">Realm</w:t>
            </w:r>
          </w:p>
        </w:tc>
      </w:tr>
    </w:tbl>
    <w:p w:rsidR="00000000" w:rsidDel="00000000" w:rsidP="00000000" w:rsidRDefault="00000000" w:rsidRPr="00000000" w14:paraId="00000F7F">
      <w:pPr>
        <w:spacing w:after="221" w:lineRule="auto"/>
        <w:ind w:left="1126" w:right="8" w:firstLine="159.00000000000006"/>
        <w:rPr/>
      </w:pPr>
      <w:r w:rsidDel="00000000" w:rsidR="00000000" w:rsidRPr="00000000">
        <w:rPr>
          <w:rtl w:val="0"/>
        </w:rPr>
        <w:t xml:space="preserve">The AxNSE signals are only present when the RME_Support property is True. If RME_Support is False, only Secure and Non-secure address spaces are accessible.</w:t>
      </w:r>
    </w:p>
    <w:p w:rsidR="00000000" w:rsidDel="00000000" w:rsidP="00000000" w:rsidRDefault="00000000" w:rsidRPr="00000000" w14:paraId="00000F80">
      <w:pPr>
        <w:keepNext w:val="1"/>
        <w:keepLines w:val="1"/>
        <w:pageBreakBefore w:val="0"/>
        <w:widowControl w:val="1"/>
        <w:pBdr>
          <w:top w:space="0" w:sz="0" w:val="nil"/>
          <w:left w:space="0" w:sz="0" w:val="nil"/>
          <w:bottom w:space="0" w:sz="0" w:val="nil"/>
          <w:right w:space="0" w:sz="0" w:val="nil"/>
          <w:between w:space="0" w:sz="0" w:val="nil"/>
        </w:pBdr>
        <w:shd w:fill="auto" w:val="clear"/>
        <w:spacing w:after="24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Instruction / data</w:t>
      </w:r>
      <w:r w:rsidDel="00000000" w:rsidR="00000000" w:rsidRPr="00000000">
        <w:rPr>
          <w:rtl w:val="0"/>
        </w:rPr>
      </w:r>
    </w:p>
    <w:p w:rsidR="00000000" w:rsidDel="00000000" w:rsidP="00000000" w:rsidRDefault="00000000" w:rsidRPr="00000000" w14:paraId="00000F81">
      <w:pPr>
        <w:ind w:left="1126" w:right="8" w:firstLine="159.00000000000006"/>
        <w:rPr/>
      </w:pPr>
      <w:r w:rsidDel="00000000" w:rsidR="00000000" w:rsidRPr="00000000">
        <w:rPr>
          <w:rtl w:val="0"/>
        </w:rPr>
        <w:t xml:space="preserve">AxPROT[2] indicates that the transaction is an instruction access or a data access.</w:t>
      </w:r>
    </w:p>
    <w:p w:rsidR="00000000" w:rsidDel="00000000" w:rsidP="00000000" w:rsidRDefault="00000000" w:rsidRPr="00000000" w14:paraId="00000F82">
      <w:pPr>
        <w:numPr>
          <w:ilvl w:val="0"/>
          <w:numId w:val="159"/>
        </w:numPr>
        <w:ind w:left="1572" w:right="8" w:hanging="169.00000000000006"/>
        <w:rPr/>
      </w:pPr>
      <w:r w:rsidDel="00000000" w:rsidR="00000000" w:rsidRPr="00000000">
        <w:rPr>
          <w:sz w:val="18"/>
          <w:szCs w:val="18"/>
          <w:rtl w:val="0"/>
        </w:rPr>
        <w:t xml:space="preserve">0b0</w:t>
      </w:r>
      <w:r w:rsidDel="00000000" w:rsidR="00000000" w:rsidRPr="00000000">
        <w:rPr>
          <w:rtl w:val="0"/>
        </w:rPr>
        <w:t xml:space="preserve">: Data access</w:t>
      </w:r>
    </w:p>
    <w:p w:rsidR="00000000" w:rsidDel="00000000" w:rsidP="00000000" w:rsidRDefault="00000000" w:rsidRPr="00000000" w14:paraId="00000F83">
      <w:pPr>
        <w:numPr>
          <w:ilvl w:val="0"/>
          <w:numId w:val="159"/>
        </w:numPr>
        <w:spacing w:after="114" w:lineRule="auto"/>
        <w:ind w:left="1572" w:right="8" w:hanging="169.00000000000006"/>
        <w:rPr/>
      </w:pPr>
      <w:r w:rsidDel="00000000" w:rsidR="00000000" w:rsidRPr="00000000">
        <w:rPr>
          <w:sz w:val="18"/>
          <w:szCs w:val="18"/>
          <w:rtl w:val="0"/>
        </w:rPr>
        <w:t xml:space="preserve">0b1</w:t>
      </w:r>
      <w:r w:rsidDel="00000000" w:rsidR="00000000" w:rsidRPr="00000000">
        <w:rPr>
          <w:rtl w:val="0"/>
        </w:rPr>
        <w:t xml:space="preserve">: Instruction access</w:t>
      </w:r>
    </w:p>
    <w:p w:rsidR="00000000" w:rsidDel="00000000" w:rsidP="00000000" w:rsidRDefault="00000000" w:rsidRPr="00000000" w14:paraId="00000F84">
      <w:pPr>
        <w:ind w:left="1126" w:right="8" w:firstLine="159.00000000000006"/>
        <w:rPr/>
        <w:sectPr>
          <w:headerReference r:id="rId130" w:type="default"/>
          <w:headerReference r:id="rId131" w:type="first"/>
          <w:headerReference r:id="rId132" w:type="even"/>
          <w:footerReference r:id="rId133" w:type="default"/>
          <w:footerReference r:id="rId134" w:type="first"/>
          <w:footerReference r:id="rId135" w:type="even"/>
          <w:type w:val="nextPage"/>
          <w:pgSz w:h="16838" w:w="11906" w:orient="portrait"/>
          <w:pgMar w:bottom="3726" w:top="1611" w:left="1080" w:right="685" w:header="1392" w:footer="864"/>
        </w:sectPr>
      </w:pPr>
      <w:r w:rsidDel="00000000" w:rsidR="00000000" w:rsidRPr="00000000">
        <w:rPr>
          <w:rtl w:val="0"/>
        </w:rPr>
        <w:t xml:space="preserve">The AXI protocol defines this indication as a hint. It is not accurate in all cases, for example, where a transaction contains a mix of instruction and data items. It is recommended that a Manager sets AxPROT[2] LOW to indicate a data access unless the access is known to be an instruction access.</w:t>
      </w:r>
    </w:p>
    <w:p w:rsidR="00000000" w:rsidDel="00000000" w:rsidP="00000000" w:rsidRDefault="00000000" w:rsidRPr="00000000" w14:paraId="00000F85">
      <w:pPr>
        <w:pStyle w:val="Heading6"/>
        <w:spacing w:after="290" w:lineRule="auto"/>
        <w:ind w:left="22" w:firstLine="27"/>
        <w:rPr/>
      </w:pPr>
      <w:r w:rsidDel="00000000" w:rsidR="00000000" w:rsidRPr="00000000">
        <w:rPr>
          <w:rtl w:val="0"/>
        </w:rPr>
        <w:t xml:space="preserve">A5.6 Memory Encryption Contexts</w:t>
      </w:r>
    </w:p>
    <w:p w:rsidR="00000000" w:rsidDel="00000000" w:rsidP="00000000" w:rsidRDefault="00000000" w:rsidRPr="00000000" w14:paraId="00000F86">
      <w:pPr>
        <w:spacing w:after="110" w:lineRule="auto"/>
        <w:ind w:left="1126" w:right="8" w:firstLine="159.00000000000006"/>
        <w:rPr/>
      </w:pPr>
      <w:r w:rsidDel="00000000" w:rsidR="00000000" w:rsidRPr="00000000">
        <w:rPr>
          <w:i w:val="1"/>
          <w:iCs w:val="1"/>
          <w:rtl w:val="0"/>
        </w:rPr>
        <w:t xml:space="preserve">Memory Encryption Contexts </w:t>
      </w:r>
      <w:r w:rsidDel="00000000" w:rsidR="00000000" w:rsidRPr="00000000">
        <w:rPr>
          <w:rtl w:val="0"/>
        </w:rPr>
        <w:t xml:space="preserve">(MEC) is an extension to the Arm </w:t>
      </w:r>
      <w:r w:rsidDel="00000000" w:rsidR="00000000" w:rsidRPr="00000000">
        <w:rPr>
          <w:i w:val="1"/>
          <w:iCs w:val="1"/>
          <w:rtl w:val="0"/>
        </w:rPr>
        <w:t xml:space="preserve">Realm Management Extension </w:t>
      </w:r>
      <w:r w:rsidDel="00000000" w:rsidR="00000000" w:rsidRPr="00000000">
        <w:rPr>
          <w:rtl w:val="0"/>
        </w:rPr>
        <w:t xml:space="preserve">(RME) that allows each Realm to have its own unique encryption context. The MEC extension assigns memory encryption contexts to all memory accesses within the Realm Physical Address Space. All memory transactions are associated with a MECID which is determined by the Security state, translation regime, translation tables and the MEC system registers. The MECID is used by a memory encryption engine as an index into a table of encryption contexts, either keys or tweaks, that contribute to the external memory encryption.</w:t>
      </w:r>
    </w:p>
    <w:p w:rsidR="00000000" w:rsidDel="00000000" w:rsidP="00000000" w:rsidRDefault="00000000" w:rsidRPr="00000000" w14:paraId="00000F87">
      <w:pPr>
        <w:spacing w:after="115" w:lineRule="auto"/>
        <w:ind w:left="1126" w:right="8" w:firstLine="159.00000000000006"/>
        <w:rPr/>
      </w:pPr>
      <w:r w:rsidDel="00000000" w:rsidR="00000000" w:rsidRPr="00000000">
        <w:rPr>
          <w:rtl w:val="0"/>
        </w:rPr>
        <w:t xml:space="preserve">Use of MEC can help protect Realm data in memory, by enabling each set of Realm data to be encrypted in a different way. This means that a malicious agent that has access to the physical memory device and is able to decipher one set of Realm data, cannot use the same decryption method to access other sets of Realm data. Before the </w:t>
      </w:r>
      <w:r w:rsidDel="00000000" w:rsidR="00000000" w:rsidRPr="00000000">
        <w:rPr>
          <w:i w:val="1"/>
          <w:iCs w:val="1"/>
          <w:rtl w:val="0"/>
        </w:rPr>
        <w:t xml:space="preserve">Point of Encryption </w:t>
      </w:r>
      <w:r w:rsidDel="00000000" w:rsidR="00000000" w:rsidRPr="00000000">
        <w:rPr>
          <w:rtl w:val="0"/>
        </w:rPr>
        <w:t xml:space="preserve">(PoE) the data that moves between components is in plaintext form.</w:t>
      </w:r>
    </w:p>
    <w:p w:rsidR="00000000" w:rsidDel="00000000" w:rsidP="00000000" w:rsidRDefault="00000000" w:rsidRPr="00000000" w14:paraId="00000F88">
      <w:pPr>
        <w:ind w:left="1126" w:right="8" w:firstLine="159.00000000000006"/>
        <w:rPr/>
      </w:pPr>
      <w:r w:rsidDel="00000000" w:rsidR="00000000" w:rsidRPr="00000000">
        <w:rPr>
          <w:rtl w:val="0"/>
        </w:rPr>
        <w:t xml:space="preserve">Realm management software at R-EL2 controls MECID policy and assignment to Realms.</w:t>
      </w:r>
    </w:p>
    <w:p w:rsidR="00000000" w:rsidDel="00000000" w:rsidP="00000000" w:rsidRDefault="00000000" w:rsidRPr="00000000" w14:paraId="00000F89">
      <w:pPr>
        <w:ind w:left="1126" w:right="8" w:firstLine="159.00000000000006"/>
        <w:rPr/>
      </w:pPr>
      <w:r w:rsidDel="00000000" w:rsidR="00000000" w:rsidRPr="00000000">
        <w:rPr>
          <w:rtl w:val="0"/>
        </w:rPr>
        <w:t xml:space="preserve">For more information on MEC, see [</w:t>
      </w:r>
      <w:r w:rsidDel="00000000" w:rsidR="00000000" w:rsidRPr="00000000">
        <w:rPr>
          <w:color w:val="0000ff"/>
          <w:rtl w:val="0"/>
        </w:rPr>
        <w:t xml:space="preserve">3</w:t>
      </w:r>
      <w:r w:rsidDel="00000000" w:rsidR="00000000" w:rsidRPr="00000000">
        <w:rPr>
          <w:rtl w:val="0"/>
        </w:rPr>
        <w:t xml:space="preserve">] and [</w:t>
      </w:r>
      <w:r w:rsidDel="00000000" w:rsidR="00000000" w:rsidRPr="00000000">
        <w:rPr>
          <w:color w:val="0000ff"/>
          <w:rtl w:val="0"/>
        </w:rPr>
        <w:t xml:space="preserve">4</w:t>
      </w:r>
      <w:r w:rsidDel="00000000" w:rsidR="00000000" w:rsidRPr="00000000">
        <w:rPr>
          <w:rtl w:val="0"/>
        </w:rPr>
        <w:t xml:space="preserve">].</w:t>
      </w:r>
    </w:p>
    <w:p w:rsidR="00000000" w:rsidDel="00000000" w:rsidP="00000000" w:rsidRDefault="00000000" w:rsidRPr="00000000" w14:paraId="00000F8A">
      <w:pPr>
        <w:spacing w:after="410" w:lineRule="auto"/>
        <w:ind w:left="1126" w:right="8" w:firstLine="159.00000000000006"/>
        <w:rPr/>
      </w:pPr>
      <w:r w:rsidDel="00000000" w:rsidR="00000000" w:rsidRPr="00000000">
        <w:rPr>
          <w:rtl w:val="0"/>
        </w:rPr>
        <w:t xml:space="preserve">Note that the MEC architecture specification [</w:t>
      </w:r>
      <w:r w:rsidDel="00000000" w:rsidR="00000000" w:rsidRPr="00000000">
        <w:rPr>
          <w:color w:val="0000ff"/>
          <w:rtl w:val="0"/>
        </w:rPr>
        <w:t xml:space="preserve">3</w:t>
      </w:r>
      <w:r w:rsidDel="00000000" w:rsidR="00000000" w:rsidRPr="00000000">
        <w:rPr>
          <w:rtl w:val="0"/>
        </w:rPr>
        <w:t xml:space="preserve">] details several implementation options for when a MECID value mismatch occurs. This MEC implementation assumes that Managers and caches do not perform any MECID checks. For example, if a read access associated with a MECID targets a location that has a copy present in a cache and is associated with a different MECID, the read access succeeds as though the MECID values did not mismatch. Additional protection is not needed here as Realm management software at R-EL2 ensures that one context can be prevented from accessing locations that belong to a different context, thus ensuring plantext leakages do not occur.</w:t>
      </w:r>
    </w:p>
    <w:p w:rsidR="00000000" w:rsidDel="00000000" w:rsidP="00000000" w:rsidRDefault="00000000" w:rsidRPr="00000000" w14:paraId="00000F8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5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A5.6.1</w:t>
        <w:tab/>
        <w:t xml:space="preserve">MEC signaling</w:t>
      </w:r>
    </w:p>
    <w:p w:rsidR="00000000" w:rsidDel="00000000" w:rsidP="00000000" w:rsidRDefault="00000000" w:rsidRPr="00000000" w14:paraId="00000F8C">
      <w:pPr>
        <w:spacing w:after="280" w:lineRule="auto"/>
        <w:ind w:left="1126" w:right="8" w:firstLine="159.00000000000006"/>
        <w:rPr/>
      </w:pPr>
      <w:r w:rsidDel="00000000" w:rsidR="00000000" w:rsidRPr="00000000">
        <w:rPr>
          <w:rtl w:val="0"/>
        </w:rPr>
        <w:t xml:space="preserve">The MEC_Support property determines whether an interface supports Memory Encryption Contexts.</w:t>
      </w:r>
    </w:p>
    <w:p w:rsidR="00000000" w:rsidDel="00000000" w:rsidP="00000000" w:rsidRDefault="00000000" w:rsidRPr="00000000" w14:paraId="00000F8D">
      <w:pPr>
        <w:spacing w:after="3" w:line="265" w:lineRule="auto"/>
        <w:ind w:left="10" w:right="20" w:hanging="10"/>
        <w:jc w:val="right"/>
        <w:rPr/>
      </w:pPr>
      <w:r w:rsidDel="00000000" w:rsidR="00000000" w:rsidRPr="00000000">
        <w:rPr>
          <w:b w:val="1"/>
          <w:bCs w:val="1"/>
          <w:sz w:val="19"/>
          <w:szCs w:val="19"/>
          <w:rtl w:val="0"/>
        </w:rPr>
        <w:t xml:space="preserve">Table A5.9: MEC_Support property</w:t>
      </w:r>
      <w:r w:rsidDel="00000000" w:rsidR="00000000" w:rsidRPr="00000000">
        <w:rPr>
          <w:rtl w:val="0"/>
        </w:rPr>
      </w:r>
    </w:p>
    <w:tbl>
      <w:tblPr>
        <w:tblStyle w:val="Table83"/>
        <w:tblW w:w="6579.0" w:type="dxa"/>
        <w:jc w:val="left"/>
        <w:tblInd w:w="3527.0" w:type="dxa"/>
        <w:tblLayout w:type="fixed"/>
        <w:tblLook w:val="0400"/>
      </w:tblPr>
      <w:tblGrid>
        <w:gridCol w:w="1621"/>
        <w:gridCol w:w="870"/>
        <w:gridCol w:w="4088"/>
        <w:tblGridChange w:id="0">
          <w:tblGrid>
            <w:gridCol w:w="1621"/>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8E">
            <w:pPr>
              <w:spacing w:after="0" w:line="259" w:lineRule="auto"/>
              <w:ind w:left="120" w:firstLine="0"/>
              <w:rPr/>
            </w:pPr>
            <w:r w:rsidDel="00000000" w:rsidR="00000000" w:rsidRPr="00000000">
              <w:rPr>
                <w:rtl w:val="0"/>
              </w:rPr>
              <w:t xml:space="preserve">MEC_Support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8F">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0">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1">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2">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3">
            <w:pPr>
              <w:spacing w:after="0" w:line="259" w:lineRule="auto"/>
              <w:ind w:left="0" w:firstLine="0"/>
              <w:rPr/>
            </w:pPr>
            <w:r w:rsidDel="00000000" w:rsidR="00000000" w:rsidRPr="00000000">
              <w:rPr>
                <w:rtl w:val="0"/>
              </w:rPr>
              <w:t xml:space="preserve">MEC is supported, AxMECID signals are present.</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4">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5">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6">
            <w:pPr>
              <w:spacing w:after="0" w:line="259" w:lineRule="auto"/>
              <w:ind w:left="0" w:firstLine="0"/>
              <w:rPr/>
            </w:pPr>
            <w:r w:rsidDel="00000000" w:rsidR="00000000" w:rsidRPr="00000000">
              <w:rPr>
                <w:rtl w:val="0"/>
              </w:rPr>
              <w:t xml:space="preserve">MEC is not supported, AxMECID signals are not present.</w:t>
            </w:r>
          </w:p>
        </w:tc>
      </w:tr>
    </w:tbl>
    <w:p w:rsidR="00000000" w:rsidDel="00000000" w:rsidP="00000000" w:rsidRDefault="00000000" w:rsidRPr="00000000" w14:paraId="00000F97">
      <w:pPr>
        <w:spacing w:after="106" w:lineRule="auto"/>
        <w:ind w:left="1126" w:right="8" w:firstLine="159.00000000000006"/>
        <w:rPr/>
      </w:pPr>
      <w:r w:rsidDel="00000000" w:rsidR="00000000" w:rsidRPr="00000000">
        <w:rPr>
          <w:rtl w:val="0"/>
        </w:rPr>
        <w:t xml:space="preserve">MEC is an extension of RME, so if the RME_Support property is False, MEC_Support must be False.</w:t>
      </w:r>
    </w:p>
    <w:p w:rsidR="00000000" w:rsidDel="00000000" w:rsidP="00000000" w:rsidRDefault="00000000" w:rsidRPr="00000000" w14:paraId="00000F98">
      <w:pPr>
        <w:spacing w:after="280" w:lineRule="auto"/>
        <w:ind w:left="1126" w:right="8" w:firstLine="159.00000000000006"/>
        <w:rPr/>
      </w:pPr>
      <w:r w:rsidDel="00000000" w:rsidR="00000000" w:rsidRPr="00000000">
        <w:rPr>
          <w:rtl w:val="0"/>
        </w:rPr>
        <w:t xml:space="preserve">The following signals are required to support MEC.</w:t>
      </w:r>
    </w:p>
    <w:p w:rsidR="00000000" w:rsidDel="00000000" w:rsidP="00000000" w:rsidRDefault="00000000" w:rsidRPr="00000000" w14:paraId="00000F99">
      <w:pPr>
        <w:spacing w:after="3" w:line="265" w:lineRule="auto"/>
        <w:ind w:left="10" w:right="20" w:hanging="10"/>
        <w:jc w:val="right"/>
        <w:rPr/>
      </w:pPr>
      <w:r w:rsidDel="00000000" w:rsidR="00000000" w:rsidRPr="00000000">
        <w:rPr>
          <w:b w:val="1"/>
          <w:bCs w:val="1"/>
          <w:sz w:val="19"/>
          <w:szCs w:val="19"/>
          <w:rtl w:val="0"/>
        </w:rPr>
        <w:t xml:space="preserve">Table A5.10: MECID signals</w:t>
      </w:r>
      <w:r w:rsidDel="00000000" w:rsidR="00000000" w:rsidRPr="00000000">
        <w:rPr>
          <w:rtl w:val="0"/>
        </w:rPr>
      </w:r>
    </w:p>
    <w:tbl>
      <w:tblPr>
        <w:tblStyle w:val="Table84"/>
        <w:tblW w:w="8473.0" w:type="dxa"/>
        <w:jc w:val="left"/>
        <w:tblInd w:w="1633.0" w:type="dxa"/>
        <w:tblLayout w:type="fixed"/>
        <w:tblLook w:val="0400"/>
      </w:tblPr>
      <w:tblGrid>
        <w:gridCol w:w="1776"/>
        <w:gridCol w:w="1645"/>
        <w:gridCol w:w="957"/>
        <w:gridCol w:w="4095"/>
        <w:tblGridChange w:id="0">
          <w:tblGrid>
            <w:gridCol w:w="1776"/>
            <w:gridCol w:w="1645"/>
            <w:gridCol w:w="957"/>
            <w:gridCol w:w="409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A">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B">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C">
            <w:pPr>
              <w:spacing w:after="0" w:line="259" w:lineRule="auto"/>
              <w:ind w:left="4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D">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9E">
            <w:pPr>
              <w:spacing w:after="0" w:line="259" w:lineRule="auto"/>
              <w:ind w:left="120" w:firstLine="0"/>
              <w:rPr/>
            </w:pPr>
            <w:r w:rsidDel="00000000" w:rsidR="00000000" w:rsidRPr="00000000">
              <w:rPr>
                <w:rtl w:val="0"/>
              </w:rPr>
              <w:t xml:space="preserve">AWMECID,</w:t>
            </w:r>
          </w:p>
          <w:p w:rsidR="00000000" w:rsidDel="00000000" w:rsidP="00000000" w:rsidRDefault="00000000" w:rsidRPr="00000000" w14:paraId="00000F9F">
            <w:pPr>
              <w:spacing w:after="0" w:line="259" w:lineRule="auto"/>
              <w:ind w:left="112" w:firstLine="0"/>
              <w:rPr/>
            </w:pPr>
            <w:r w:rsidDel="00000000" w:rsidR="00000000" w:rsidRPr="00000000">
              <w:rPr>
                <w:rtl w:val="0"/>
              </w:rPr>
              <w:t xml:space="preserve">ARMECID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0">
            <w:pPr>
              <w:spacing w:after="0" w:line="259" w:lineRule="auto"/>
              <w:ind w:left="0" w:firstLine="0"/>
              <w:rPr/>
            </w:pPr>
            <w:r w:rsidDel="00000000" w:rsidR="00000000" w:rsidRPr="00000000">
              <w:rPr>
                <w:rtl w:val="0"/>
              </w:rPr>
              <w:t xml:space="preserve">MECID_WIDTH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1">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2">
            <w:pPr>
              <w:spacing w:after="0" w:line="259" w:lineRule="auto"/>
              <w:ind w:left="0" w:firstLine="7"/>
              <w:rPr/>
            </w:pPr>
            <w:r w:rsidDel="00000000" w:rsidR="00000000" w:rsidRPr="00000000">
              <w:rPr>
                <w:rtl w:val="0"/>
              </w:rPr>
              <w:t xml:space="preserve">RME Memory Encryption Context identifier (MECID).</w:t>
            </w:r>
          </w:p>
        </w:tc>
      </w:tr>
    </w:tbl>
    <w:p w:rsidR="00000000" w:rsidDel="00000000" w:rsidP="00000000" w:rsidRDefault="00000000" w:rsidRPr="00000000" w14:paraId="00000FA3">
      <w:pPr>
        <w:spacing w:after="286" w:lineRule="auto"/>
        <w:ind w:left="1126" w:right="8" w:firstLine="159.00000000000006"/>
        <w:rPr/>
      </w:pPr>
      <w:r w:rsidDel="00000000" w:rsidR="00000000" w:rsidRPr="00000000">
        <w:rPr>
          <w:rtl w:val="0"/>
        </w:rPr>
        <w:t xml:space="preserve">The parameter MECID_WIDTH defines the width of the AxMECID signals.</w:t>
      </w:r>
    </w:p>
    <w:p w:rsidR="00000000" w:rsidDel="00000000" w:rsidP="00000000" w:rsidRDefault="00000000" w:rsidRPr="00000000" w14:paraId="00000FA4">
      <w:pPr>
        <w:spacing w:after="3" w:line="265" w:lineRule="auto"/>
        <w:ind w:left="10" w:right="85" w:hanging="10"/>
        <w:jc w:val="right"/>
        <w:rPr/>
      </w:pPr>
      <w:r w:rsidDel="00000000" w:rsidR="00000000" w:rsidRPr="00000000">
        <w:rPr>
          <w:b w:val="1"/>
          <w:bCs w:val="1"/>
          <w:sz w:val="19"/>
          <w:szCs w:val="19"/>
          <w:rtl w:val="0"/>
        </w:rPr>
        <w:t xml:space="preserve">Table A5.11: MECID_WIDTH property</w:t>
      </w:r>
      <w:r w:rsidDel="00000000" w:rsidR="00000000" w:rsidRPr="00000000">
        <w:rPr>
          <w:rtl w:val="0"/>
        </w:rPr>
      </w:r>
    </w:p>
    <w:tbl>
      <w:tblPr>
        <w:tblStyle w:val="Table85"/>
        <w:tblW w:w="7160.0" w:type="dxa"/>
        <w:jc w:val="left"/>
        <w:tblInd w:w="2945.0" w:type="dxa"/>
        <w:tblLayout w:type="fixed"/>
        <w:tblLook w:val="0400"/>
      </w:tblPr>
      <w:tblGrid>
        <w:gridCol w:w="1764"/>
        <w:gridCol w:w="796"/>
        <w:gridCol w:w="870"/>
        <w:gridCol w:w="3730"/>
        <w:tblGridChange w:id="0">
          <w:tblGrid>
            <w:gridCol w:w="1764"/>
            <w:gridCol w:w="796"/>
            <w:gridCol w:w="870"/>
            <w:gridCol w:w="373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6">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9">
            <w:pPr>
              <w:spacing w:after="0" w:line="259" w:lineRule="auto"/>
              <w:ind w:left="120" w:firstLine="0"/>
              <w:rPr/>
            </w:pPr>
            <w:r w:rsidDel="00000000" w:rsidR="00000000" w:rsidRPr="00000000">
              <w:rPr>
                <w:rtl w:val="0"/>
              </w:rPr>
              <w:t xml:space="preserve">MECID_WIDTH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A">
            <w:pPr>
              <w:spacing w:after="0" w:line="259" w:lineRule="auto"/>
              <w:ind w:left="79" w:firstLine="0"/>
              <w:rPr/>
            </w:pPr>
            <w:r w:rsidDel="00000000" w:rsidR="00000000" w:rsidRPr="00000000">
              <w:rPr>
                <w:rtl w:val="0"/>
              </w:rPr>
              <w:t xml:space="preserve">0, 16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B">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AC">
            <w:pPr>
              <w:spacing w:after="0" w:line="259" w:lineRule="auto"/>
              <w:ind w:left="0" w:firstLine="0"/>
              <w:rPr/>
            </w:pPr>
            <w:r w:rsidDel="00000000" w:rsidR="00000000" w:rsidRPr="00000000">
              <w:rPr>
                <w:rtl w:val="0"/>
              </w:rPr>
              <w:t xml:space="preserve">Width of AWMECID and ARMECID in bits.</w:t>
            </w:r>
          </w:p>
        </w:tc>
      </w:tr>
    </w:tbl>
    <w:p w:rsidR="00000000" w:rsidDel="00000000" w:rsidP="00000000" w:rsidRDefault="00000000" w:rsidRPr="00000000" w14:paraId="00000FAD">
      <w:pPr>
        <w:ind w:left="1126" w:right="8" w:firstLine="159.00000000000006"/>
        <w:rPr/>
      </w:pPr>
      <w:r w:rsidDel="00000000" w:rsidR="00000000" w:rsidRPr="00000000">
        <w:rPr>
          <w:rtl w:val="0"/>
        </w:rPr>
        <w:t xml:space="preserve">The following rules apply to the MECID_WIDTH property:</w:t>
      </w:r>
    </w:p>
    <w:p w:rsidR="00000000" w:rsidDel="00000000" w:rsidP="00000000" w:rsidRDefault="00000000" w:rsidRPr="00000000" w14:paraId="00000FAE">
      <w:pPr>
        <w:numPr>
          <w:ilvl w:val="0"/>
          <w:numId w:val="160"/>
        </w:numPr>
        <w:spacing w:after="136" w:lineRule="auto"/>
        <w:ind w:left="1572" w:right="8" w:hanging="169.00000000000006"/>
        <w:rPr/>
      </w:pPr>
      <w:r w:rsidDel="00000000" w:rsidR="00000000" w:rsidRPr="00000000">
        <w:rPr>
          <w:rtl w:val="0"/>
        </w:rPr>
        <w:t xml:space="preserve">If MECID_WIDTH is 0, AWMECID and ARMECID are not present on the interface.</w:t>
      </w:r>
    </w:p>
    <w:p w:rsidR="00000000" w:rsidDel="00000000" w:rsidP="00000000" w:rsidRDefault="00000000" w:rsidRPr="00000000" w14:paraId="00000FAF">
      <w:pPr>
        <w:numPr>
          <w:ilvl w:val="0"/>
          <w:numId w:val="160"/>
        </w:numPr>
        <w:ind w:left="1572" w:right="8" w:hanging="169.00000000000006"/>
        <w:rPr/>
      </w:pPr>
      <w:r w:rsidDel="00000000" w:rsidR="00000000" w:rsidRPr="00000000">
        <w:rPr>
          <w:rtl w:val="0"/>
        </w:rPr>
        <w:t xml:space="preserve">If MEC_Support is False, MECID_WIDTH must be 0.</w:t>
      </w:r>
    </w:p>
    <w:p w:rsidR="00000000" w:rsidDel="00000000" w:rsidP="00000000" w:rsidRDefault="00000000" w:rsidRPr="00000000" w14:paraId="00000FB0">
      <w:pPr>
        <w:numPr>
          <w:ilvl w:val="0"/>
          <w:numId w:val="160"/>
        </w:numPr>
        <w:spacing w:after="111" w:lineRule="auto"/>
        <w:ind w:left="1572" w:right="8" w:hanging="169.00000000000006"/>
        <w:rPr/>
      </w:pPr>
      <w:r w:rsidDel="00000000" w:rsidR="00000000" w:rsidRPr="00000000">
        <w:rPr>
          <w:rtl w:val="0"/>
        </w:rPr>
        <w:t xml:space="preserve">If MEC_Support is True, MECID_WIDTH must not be 0.</w:t>
      </w:r>
    </w:p>
    <w:p w:rsidR="00000000" w:rsidDel="00000000" w:rsidP="00000000" w:rsidRDefault="00000000" w:rsidRPr="00000000" w14:paraId="00000FB1">
      <w:pPr>
        <w:spacing w:after="110" w:lineRule="auto"/>
        <w:ind w:left="1126" w:right="8" w:firstLine="159.00000000000006"/>
        <w:rPr/>
      </w:pPr>
      <w:r w:rsidDel="00000000" w:rsidR="00000000" w:rsidRPr="00000000">
        <w:rPr>
          <w:rtl w:val="0"/>
        </w:rPr>
        <w:t xml:space="preserve">Note that the width of MECID does not indicate how many different values are used by a component. It might be possible to reduce the storage requirements of MECID by using a narrower internal width.</w:t>
      </w:r>
    </w:p>
    <w:p w:rsidR="00000000" w:rsidDel="00000000" w:rsidP="00000000" w:rsidRDefault="00000000" w:rsidRPr="00000000" w14:paraId="00000FB2">
      <w:pPr>
        <w:spacing w:after="110" w:lineRule="auto"/>
        <w:ind w:left="1126" w:right="8" w:firstLine="159.00000000000006"/>
        <w:rPr/>
      </w:pPr>
      <w:r w:rsidDel="00000000" w:rsidR="00000000" w:rsidRPr="00000000">
        <w:rPr>
          <w:rtl w:val="0"/>
        </w:rPr>
        <w:t xml:space="preserve">If the MECID bit width differs at the interface between two components, it can be zero-extended or have the most-significant bits truncated, as appropriate. This adjustment will produce correct MEC operation only where the common MECID width is set to be the minimal MECID width supported by any MEC-capable component in the system.</w:t>
      </w:r>
    </w:p>
    <w:p w:rsidR="00000000" w:rsidDel="00000000" w:rsidP="00000000" w:rsidRDefault="00000000" w:rsidRPr="00000000" w14:paraId="00000FB3">
      <w:pPr>
        <w:spacing w:after="285" w:lineRule="auto"/>
        <w:ind w:left="1126" w:right="8" w:firstLine="159.00000000000006"/>
        <w:rPr/>
      </w:pPr>
      <w:r w:rsidDel="00000000" w:rsidR="00000000" w:rsidRPr="00000000">
        <w:rPr>
          <w:rtl w:val="0"/>
        </w:rPr>
        <w:t xml:space="preserve">The compatibility between Manager and Subordinate interfaces according to the values of the MEC_Support property is shown in </w:t>
      </w:r>
      <w:r w:rsidDel="00000000" w:rsidR="00000000" w:rsidRPr="00000000">
        <w:rPr>
          <w:color w:val="0000ff"/>
          <w:rtl w:val="0"/>
        </w:rPr>
        <w:t xml:space="preserve">Table A5.12</w:t>
      </w:r>
      <w:r w:rsidDel="00000000" w:rsidR="00000000" w:rsidRPr="00000000">
        <w:rPr>
          <w:rtl w:val="0"/>
        </w:rPr>
        <w:t xml:space="preserve">.</w:t>
      </w:r>
    </w:p>
    <w:p w:rsidR="00000000" w:rsidDel="00000000" w:rsidP="00000000" w:rsidRDefault="00000000" w:rsidRPr="00000000" w14:paraId="00000FB4">
      <w:pPr>
        <w:spacing w:after="3" w:line="265" w:lineRule="auto"/>
        <w:ind w:left="10" w:right="20" w:hanging="10"/>
        <w:jc w:val="right"/>
        <w:rPr/>
      </w:pPr>
      <w:r w:rsidDel="00000000" w:rsidR="00000000" w:rsidRPr="00000000">
        <w:rPr>
          <w:b w:val="1"/>
          <w:bCs w:val="1"/>
          <w:sz w:val="19"/>
          <w:szCs w:val="19"/>
          <w:rtl w:val="0"/>
        </w:rPr>
        <w:t xml:space="preserve">Table A5.12: MEC_Support compatibility</w:t>
      </w:r>
      <w:r w:rsidDel="00000000" w:rsidR="00000000" w:rsidRPr="00000000">
        <w:rPr>
          <w:rtl w:val="0"/>
        </w:rPr>
      </w:r>
    </w:p>
    <w:tbl>
      <w:tblPr>
        <w:tblStyle w:val="Table86"/>
        <w:tblW w:w="8654.0" w:type="dxa"/>
        <w:jc w:val="left"/>
        <w:tblInd w:w="1451.0" w:type="dxa"/>
        <w:tblLayout w:type="fixed"/>
        <w:tblLook w:val="0400"/>
      </w:tblPr>
      <w:tblGrid>
        <w:gridCol w:w="2059"/>
        <w:gridCol w:w="3350"/>
        <w:gridCol w:w="3245"/>
        <w:tblGridChange w:id="0">
          <w:tblGrid>
            <w:gridCol w:w="2059"/>
            <w:gridCol w:w="3350"/>
            <w:gridCol w:w="324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5">
            <w:pPr>
              <w:spacing w:after="0" w:line="259" w:lineRule="auto"/>
              <w:ind w:left="120" w:firstLine="0"/>
              <w:rPr/>
            </w:pPr>
            <w:r w:rsidDel="00000000" w:rsidR="00000000" w:rsidRPr="00000000">
              <w:rPr>
                <w:rtl w:val="0"/>
              </w:rPr>
              <w:t xml:space="preserve">MEC_Support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6">
            <w:pPr>
              <w:spacing w:after="0" w:line="259" w:lineRule="auto"/>
              <w:ind w:left="0"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7">
            <w:pPr>
              <w:spacing w:after="0" w:line="259" w:lineRule="auto"/>
              <w:ind w:left="7" w:firstLine="0"/>
              <w:rPr/>
            </w:pPr>
            <w:r w:rsidDel="00000000" w:rsidR="00000000" w:rsidRPr="00000000">
              <w:rPr>
                <w:rtl w:val="0"/>
              </w:rPr>
              <w:t xml:space="preserve">Subordinate: True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8">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9">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A">
            <w:pPr>
              <w:spacing w:after="0" w:line="259" w:lineRule="auto"/>
              <w:ind w:left="7" w:firstLine="0"/>
              <w:rPr/>
            </w:pPr>
            <w:r w:rsidDel="00000000" w:rsidR="00000000" w:rsidRPr="00000000">
              <w:rPr>
                <w:rtl w:val="0"/>
              </w:rPr>
              <w:t xml:space="preserve">Compatible.</w:t>
            </w:r>
          </w:p>
          <w:p w:rsidR="00000000" w:rsidDel="00000000" w:rsidP="00000000" w:rsidRDefault="00000000" w:rsidRPr="00000000" w14:paraId="00000FBB">
            <w:pPr>
              <w:spacing w:after="0" w:line="259" w:lineRule="auto"/>
              <w:ind w:left="0" w:firstLine="0"/>
              <w:rPr/>
            </w:pPr>
            <w:r w:rsidDel="00000000" w:rsidR="00000000" w:rsidRPr="00000000">
              <w:rPr>
                <w:rtl w:val="0"/>
              </w:rPr>
              <w:t xml:space="preserve">AxMECID inputs are tied LOW.</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C">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D">
            <w:pPr>
              <w:spacing w:after="0" w:line="259" w:lineRule="auto"/>
              <w:ind w:left="0" w:firstLine="0"/>
              <w:rPr/>
            </w:pPr>
            <w:r w:rsidDel="00000000" w:rsidR="00000000" w:rsidRPr="00000000">
              <w:rPr>
                <w:rtl w:val="0"/>
              </w:rPr>
              <w:t xml:space="preserve">Compatible.</w:t>
            </w:r>
          </w:p>
          <w:p w:rsidR="00000000" w:rsidDel="00000000" w:rsidP="00000000" w:rsidRDefault="00000000" w:rsidRPr="00000000" w14:paraId="00000FBE">
            <w:pPr>
              <w:spacing w:after="0" w:line="259" w:lineRule="auto"/>
              <w:ind w:left="0" w:firstLine="0"/>
              <w:rPr/>
            </w:pPr>
            <w:r w:rsidDel="00000000" w:rsidR="00000000" w:rsidRPr="00000000">
              <w:rPr>
                <w:rtl w:val="0"/>
              </w:rPr>
              <w:t xml:space="preserve">Downstream memory is not encrypted using MEC.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BF">
            <w:pPr>
              <w:spacing w:after="0" w:line="259" w:lineRule="auto"/>
              <w:ind w:left="7" w:firstLine="0"/>
              <w:rPr/>
            </w:pPr>
            <w:r w:rsidDel="00000000" w:rsidR="00000000" w:rsidRPr="00000000">
              <w:rPr>
                <w:rtl w:val="0"/>
              </w:rPr>
              <w:t xml:space="preserve">Compatible.</w:t>
            </w:r>
          </w:p>
        </w:tc>
      </w:tr>
    </w:tbl>
    <w:p w:rsidR="00000000" w:rsidDel="00000000" w:rsidP="00000000" w:rsidRDefault="00000000" w:rsidRPr="00000000" w14:paraId="00000FC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9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A5.6.2</w:t>
        <w:tab/>
        <w:t xml:space="preserve">MECID usage</w:t>
      </w:r>
    </w:p>
    <w:p w:rsidR="00000000" w:rsidDel="00000000" w:rsidP="00000000" w:rsidRDefault="00000000" w:rsidRPr="00000000" w14:paraId="00000FC1">
      <w:pPr>
        <w:spacing w:after="280" w:lineRule="auto"/>
        <w:ind w:left="1126" w:right="8" w:firstLine="159.00000000000006"/>
        <w:rPr/>
      </w:pPr>
      <w:r w:rsidDel="00000000" w:rsidR="00000000" w:rsidRPr="00000000">
        <w:rPr>
          <w:rtl w:val="0"/>
        </w:rPr>
        <w:t xml:space="preserve">The MECID value range is bounded, dependent on the Physical Address Space being accessed.</w:t>
      </w:r>
    </w:p>
    <w:p w:rsidR="00000000" w:rsidDel="00000000" w:rsidP="00000000" w:rsidRDefault="00000000" w:rsidRPr="00000000" w14:paraId="00000FC2">
      <w:pPr>
        <w:spacing w:after="3" w:line="265" w:lineRule="auto"/>
        <w:ind w:left="10" w:right="85" w:hanging="10"/>
        <w:jc w:val="right"/>
        <w:rPr/>
      </w:pPr>
      <w:r w:rsidDel="00000000" w:rsidR="00000000" w:rsidRPr="00000000">
        <w:rPr>
          <w:b w:val="1"/>
          <w:bCs w:val="1"/>
          <w:sz w:val="19"/>
          <w:szCs w:val="19"/>
          <w:rtl w:val="0"/>
        </w:rPr>
        <w:t xml:space="preserve">Table A5.13: Possible MECID values in each Physical Address Space</w:t>
      </w:r>
      <w:r w:rsidDel="00000000" w:rsidR="00000000" w:rsidRPr="00000000">
        <w:rPr>
          <w:rtl w:val="0"/>
        </w:rPr>
      </w:r>
    </w:p>
    <w:tbl>
      <w:tblPr>
        <w:tblStyle w:val="Table87"/>
        <w:tblW w:w="6115.0" w:type="dxa"/>
        <w:jc w:val="left"/>
        <w:tblInd w:w="3990.0" w:type="dxa"/>
        <w:tblLayout w:type="fixed"/>
        <w:tblLook w:val="0400"/>
      </w:tblPr>
      <w:tblGrid>
        <w:gridCol w:w="926"/>
        <w:gridCol w:w="1373"/>
        <w:gridCol w:w="2279"/>
        <w:gridCol w:w="1537"/>
        <w:tblGridChange w:id="0">
          <w:tblGrid>
            <w:gridCol w:w="926"/>
            <w:gridCol w:w="1373"/>
            <w:gridCol w:w="2279"/>
            <w:gridCol w:w="1537"/>
          </w:tblGrid>
        </w:tblGridChange>
      </w:tblGrid>
      <w:tr>
        <w:trPr>
          <w:cantSplit w:val="0"/>
          <w:trHeight w:val="375"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FC3">
            <w:pPr>
              <w:spacing w:after="0" w:line="259" w:lineRule="auto"/>
              <w:ind w:left="120" w:firstLine="0"/>
              <w:rPr/>
            </w:pPr>
            <w:r w:rsidDel="00000000" w:rsidR="00000000" w:rsidRPr="00000000">
              <w:rPr>
                <w:rtl w:val="0"/>
              </w:rPr>
              <w:t xml:space="preserve">AxNSE</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FC4">
            <w:pPr>
              <w:spacing w:after="0" w:line="259" w:lineRule="auto"/>
              <w:ind w:left="0" w:firstLine="0"/>
              <w:rPr/>
            </w:pPr>
            <w:r w:rsidDel="00000000" w:rsidR="00000000" w:rsidRPr="00000000">
              <w:rPr>
                <w:rtl w:val="0"/>
              </w:rPr>
              <w:t xml:space="preserve">AxPROT[1]</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FC5">
            <w:pPr>
              <w:spacing w:after="0" w:line="259" w:lineRule="auto"/>
              <w:ind w:left="0" w:firstLine="0"/>
              <w:rPr/>
            </w:pPr>
            <w:r w:rsidDel="00000000" w:rsidR="00000000" w:rsidRPr="00000000">
              <w:rPr>
                <w:rtl w:val="0"/>
              </w:rPr>
              <w:t xml:space="preserve">Physical Address Space</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FC6">
            <w:pPr>
              <w:spacing w:after="0" w:line="259" w:lineRule="auto"/>
              <w:ind w:left="0" w:firstLine="0"/>
              <w:rPr/>
            </w:pPr>
            <w:r w:rsidDel="00000000" w:rsidR="00000000" w:rsidRPr="00000000">
              <w:rPr>
                <w:rtl w:val="0"/>
              </w:rPr>
              <w:t xml:space="preserve">MECID</w:t>
            </w:r>
          </w:p>
        </w:tc>
      </w:tr>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C7">
            <w:pPr>
              <w:spacing w:after="0" w:line="259" w:lineRule="auto"/>
              <w:ind w:left="120" w:firstLine="0"/>
              <w:rPr/>
            </w:pPr>
            <w:r w:rsidDel="00000000" w:rsidR="00000000" w:rsidRPr="00000000">
              <w:rPr>
                <w:rtl w:val="0"/>
              </w:rPr>
              <w:t xml:space="preserve">0b0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C8">
            <w:pPr>
              <w:spacing w:after="0" w:line="259" w:lineRule="auto"/>
              <w:ind w:left="0" w:firstLine="0"/>
              <w:rPr/>
            </w:pPr>
            <w:r w:rsidDel="00000000" w:rsidR="00000000" w:rsidRPr="00000000">
              <w:rPr>
                <w:rtl w:val="0"/>
              </w:rPr>
              <w:t xml:space="preserve">0b0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C9">
            <w:pPr>
              <w:spacing w:after="0" w:line="259" w:lineRule="auto"/>
              <w:ind w:left="0" w:firstLine="0"/>
              <w:rPr/>
            </w:pPr>
            <w:r w:rsidDel="00000000" w:rsidR="00000000" w:rsidRPr="00000000">
              <w:rPr>
                <w:rtl w:val="0"/>
              </w:rPr>
              <w:t xml:space="preserve">Secure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FCA">
            <w:pPr>
              <w:spacing w:after="0" w:line="259" w:lineRule="auto"/>
              <w:ind w:left="0" w:firstLine="0"/>
              <w:rPr/>
            </w:pPr>
            <w:r w:rsidDel="00000000" w:rsidR="00000000" w:rsidRPr="00000000">
              <w:rPr>
                <w:rtl w:val="0"/>
              </w:rPr>
              <w:t xml:space="preserve">Must be 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CB">
            <w:pPr>
              <w:spacing w:after="0" w:line="259" w:lineRule="auto"/>
              <w:ind w:left="12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CC">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CD">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CE">
            <w:pPr>
              <w:spacing w:after="0" w:line="259" w:lineRule="auto"/>
              <w:ind w:left="0" w:firstLine="0"/>
              <w:rPr/>
            </w:pPr>
            <w:r w:rsidDel="00000000" w:rsidR="00000000" w:rsidRPr="00000000">
              <w:rPr>
                <w:rtl w:val="0"/>
              </w:rPr>
              <w:t xml:space="preserve">Must be 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CF">
            <w:pPr>
              <w:spacing w:after="0" w:line="259" w:lineRule="auto"/>
              <w:ind w:left="12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D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D1">
            <w:pPr>
              <w:spacing w:after="0" w:line="259" w:lineRule="auto"/>
              <w:ind w:left="0" w:firstLine="0"/>
              <w:rPr/>
            </w:pPr>
            <w:r w:rsidDel="00000000" w:rsidR="00000000" w:rsidRPr="00000000">
              <w:rPr>
                <w:rtl w:val="0"/>
              </w:rPr>
              <w:t xml:space="preserve">Root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D2">
            <w:pPr>
              <w:spacing w:after="0" w:line="259" w:lineRule="auto"/>
              <w:ind w:left="0" w:firstLine="0"/>
              <w:rPr/>
            </w:pPr>
            <w:r w:rsidDel="00000000" w:rsidR="00000000" w:rsidRPr="00000000">
              <w:rPr>
                <w:rtl w:val="0"/>
              </w:rPr>
              <w:t xml:space="preserve">Must be 0</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FD3">
            <w:pPr>
              <w:spacing w:after="0" w:line="259" w:lineRule="auto"/>
              <w:ind w:left="120" w:firstLine="0"/>
              <w:rPr/>
            </w:pPr>
            <w:r w:rsidDel="00000000" w:rsidR="00000000" w:rsidRPr="00000000">
              <w:rPr>
                <w:rtl w:val="0"/>
              </w:rPr>
              <w:t xml:space="preserve">0b1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FD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FD5">
            <w:pPr>
              <w:spacing w:after="0" w:line="259" w:lineRule="auto"/>
              <w:ind w:left="0" w:firstLine="0"/>
              <w:rPr/>
            </w:pPr>
            <w:r w:rsidDel="00000000" w:rsidR="00000000" w:rsidRPr="00000000">
              <w:rPr>
                <w:rtl w:val="0"/>
              </w:rPr>
              <w:t xml:space="preserve">Realm</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FD6">
            <w:pPr>
              <w:spacing w:after="0" w:line="259" w:lineRule="auto"/>
              <w:ind w:left="0" w:firstLine="0"/>
              <w:rPr/>
            </w:pPr>
            <w:r w:rsidDel="00000000" w:rsidR="00000000" w:rsidRPr="00000000">
              <w:rPr>
                <w:rtl w:val="0"/>
              </w:rPr>
              <w:t xml:space="preserve">Any value</w:t>
            </w:r>
          </w:p>
        </w:tc>
      </w:tr>
    </w:tbl>
    <w:p w:rsidR="00000000" w:rsidDel="00000000" w:rsidP="00000000" w:rsidRDefault="00000000" w:rsidRPr="00000000" w14:paraId="00000FD7">
      <w:pPr>
        <w:ind w:left="1126" w:right="8" w:firstLine="159.00000000000006"/>
        <w:rPr/>
      </w:pPr>
      <w:r w:rsidDel="00000000" w:rsidR="00000000" w:rsidRPr="00000000">
        <w:rPr>
          <w:rtl w:val="0"/>
        </w:rPr>
        <w:t xml:space="preserve">MECID is inapplicable and can take any value for the following request Opcodes:</w:t>
      </w:r>
    </w:p>
    <w:p w:rsidR="00000000" w:rsidDel="00000000" w:rsidP="00000000" w:rsidRDefault="00000000" w:rsidRPr="00000000" w14:paraId="00000FD8">
      <w:pPr>
        <w:numPr>
          <w:ilvl w:val="0"/>
          <w:numId w:val="161"/>
        </w:numPr>
        <w:ind w:left="1572" w:right="8" w:hanging="169.00000000000006"/>
        <w:rPr/>
      </w:pPr>
      <w:r w:rsidDel="00000000" w:rsidR="00000000" w:rsidRPr="00000000">
        <w:rPr>
          <w:rtl w:val="0"/>
        </w:rPr>
        <w:t xml:space="preserve">CMO</w:t>
      </w:r>
    </w:p>
    <w:p w:rsidR="00000000" w:rsidDel="00000000" w:rsidP="00000000" w:rsidRDefault="00000000" w:rsidRPr="00000000" w14:paraId="00000FD9">
      <w:pPr>
        <w:numPr>
          <w:ilvl w:val="0"/>
          <w:numId w:val="161"/>
        </w:numPr>
        <w:ind w:left="1572" w:right="8" w:hanging="169.00000000000006"/>
        <w:rPr/>
      </w:pPr>
      <w:r w:rsidDel="00000000" w:rsidR="00000000" w:rsidRPr="00000000">
        <w:rPr>
          <w:rtl w:val="0"/>
        </w:rPr>
        <w:t xml:space="preserve">CleanInvalid</w:t>
      </w:r>
    </w:p>
    <w:p w:rsidR="00000000" w:rsidDel="00000000" w:rsidP="00000000" w:rsidRDefault="00000000" w:rsidRPr="00000000" w14:paraId="00000FDA">
      <w:pPr>
        <w:numPr>
          <w:ilvl w:val="0"/>
          <w:numId w:val="161"/>
        </w:numPr>
        <w:ind w:left="1572" w:right="8" w:hanging="169.00000000000006"/>
        <w:rPr/>
      </w:pPr>
      <w:r w:rsidDel="00000000" w:rsidR="00000000" w:rsidRPr="00000000">
        <w:rPr>
          <w:rtl w:val="0"/>
        </w:rPr>
        <w:t xml:space="preserve">MakeInvalid</w:t>
      </w:r>
    </w:p>
    <w:p w:rsidR="00000000" w:rsidDel="00000000" w:rsidP="00000000" w:rsidRDefault="00000000" w:rsidRPr="00000000" w14:paraId="00000FDB">
      <w:pPr>
        <w:numPr>
          <w:ilvl w:val="0"/>
          <w:numId w:val="161"/>
        </w:numPr>
        <w:ind w:left="1572" w:right="8" w:hanging="169.00000000000006"/>
        <w:rPr/>
      </w:pPr>
      <w:r w:rsidDel="00000000" w:rsidR="00000000" w:rsidRPr="00000000">
        <w:rPr>
          <w:rtl w:val="0"/>
        </w:rPr>
        <w:t xml:space="preserve">CleanShared</w:t>
      </w:r>
    </w:p>
    <w:p w:rsidR="00000000" w:rsidDel="00000000" w:rsidP="00000000" w:rsidRDefault="00000000" w:rsidRPr="00000000" w14:paraId="00000FDC">
      <w:pPr>
        <w:numPr>
          <w:ilvl w:val="0"/>
          <w:numId w:val="161"/>
        </w:numPr>
        <w:ind w:left="1572" w:right="8" w:hanging="169.00000000000006"/>
        <w:rPr/>
      </w:pPr>
      <w:r w:rsidDel="00000000" w:rsidR="00000000" w:rsidRPr="00000000">
        <w:rPr>
          <w:rtl w:val="0"/>
        </w:rPr>
        <w:t xml:space="preserve">CleanSharedPersist</w:t>
      </w:r>
    </w:p>
    <w:p w:rsidR="00000000" w:rsidDel="00000000" w:rsidP="00000000" w:rsidRDefault="00000000" w:rsidRPr="00000000" w14:paraId="00000FDD">
      <w:pPr>
        <w:numPr>
          <w:ilvl w:val="0"/>
          <w:numId w:val="161"/>
        </w:numPr>
        <w:ind w:left="1572" w:right="8" w:hanging="169.00000000000006"/>
        <w:rPr/>
      </w:pPr>
      <w:r w:rsidDel="00000000" w:rsidR="00000000" w:rsidRPr="00000000">
        <w:rPr>
          <w:rtl w:val="0"/>
        </w:rPr>
        <w:t xml:space="preserve">InvalidateHint</w:t>
      </w:r>
    </w:p>
    <w:p w:rsidR="00000000" w:rsidDel="00000000" w:rsidP="00000000" w:rsidRDefault="00000000" w:rsidRPr="00000000" w14:paraId="00000FDE">
      <w:pPr>
        <w:numPr>
          <w:ilvl w:val="0"/>
          <w:numId w:val="161"/>
        </w:numPr>
        <w:ind w:left="1572" w:right="8" w:hanging="169.00000000000006"/>
        <w:rPr/>
      </w:pPr>
      <w:r w:rsidDel="00000000" w:rsidR="00000000" w:rsidRPr="00000000">
        <w:rPr>
          <w:rtl w:val="0"/>
        </w:rPr>
        <w:t xml:space="preserve">StashTranslation</w:t>
      </w:r>
    </w:p>
    <w:p w:rsidR="00000000" w:rsidDel="00000000" w:rsidP="00000000" w:rsidRDefault="00000000" w:rsidRPr="00000000" w14:paraId="00000FDF">
      <w:pPr>
        <w:numPr>
          <w:ilvl w:val="0"/>
          <w:numId w:val="161"/>
        </w:numPr>
        <w:spacing w:after="111" w:lineRule="auto"/>
        <w:ind w:left="1572" w:right="8" w:hanging="169.00000000000006"/>
        <w:rPr/>
      </w:pPr>
      <w:r w:rsidDel="00000000" w:rsidR="00000000" w:rsidRPr="00000000">
        <w:rPr>
          <w:rtl w:val="0"/>
        </w:rPr>
        <w:t xml:space="preserve">UnstashTranslation</w:t>
      </w:r>
    </w:p>
    <w:p w:rsidR="00000000" w:rsidDel="00000000" w:rsidP="00000000" w:rsidRDefault="00000000" w:rsidRPr="00000000" w14:paraId="00000FE0">
      <w:pPr>
        <w:ind w:left="1126" w:right="8" w:firstLine="159.00000000000006"/>
        <w:rPr/>
      </w:pPr>
      <w:r w:rsidDel="00000000" w:rsidR="00000000" w:rsidRPr="00000000">
        <w:rPr>
          <w:rtl w:val="0"/>
        </w:rPr>
        <w:t xml:space="preserve">MECID is inapplicable and must be 0 for the following request Opcodes:</w:t>
      </w:r>
    </w:p>
    <w:p w:rsidR="00000000" w:rsidDel="00000000" w:rsidP="00000000" w:rsidRDefault="00000000" w:rsidRPr="00000000" w14:paraId="00000FE1">
      <w:pPr>
        <w:numPr>
          <w:ilvl w:val="0"/>
          <w:numId w:val="161"/>
        </w:numPr>
        <w:spacing w:after="111" w:lineRule="auto"/>
        <w:ind w:left="1572" w:right="8" w:hanging="169.00000000000006"/>
        <w:rPr/>
      </w:pPr>
      <w:r w:rsidDel="00000000" w:rsidR="00000000" w:rsidRPr="00000000">
        <w:rPr>
          <w:rtl w:val="0"/>
        </w:rPr>
        <w:t xml:space="preserve">DVM Complete</w:t>
      </w:r>
    </w:p>
    <w:p w:rsidR="00000000" w:rsidDel="00000000" w:rsidP="00000000" w:rsidRDefault="00000000" w:rsidRPr="00000000" w14:paraId="00000FE2">
      <w:pPr>
        <w:spacing w:after="110" w:lineRule="auto"/>
        <w:ind w:left="1126" w:right="8" w:firstLine="159.00000000000006"/>
        <w:rPr/>
      </w:pPr>
      <w:r w:rsidDel="00000000" w:rsidR="00000000" w:rsidRPr="00000000">
        <w:rPr>
          <w:rtl w:val="0"/>
        </w:rPr>
        <w:t xml:space="preserve">Components that propagate transactions and support MECID on their Subordinate and Manager interfaces must preserve the MECID on requests where it is applicable. Components that perform address translation might change the MECID.</w:t>
      </w:r>
    </w:p>
    <w:p w:rsidR="00000000" w:rsidDel="00000000" w:rsidP="00000000" w:rsidRDefault="00000000" w:rsidRPr="00000000" w14:paraId="00000FE3">
      <w:pPr>
        <w:spacing w:after="110" w:lineRule="auto"/>
        <w:ind w:left="1126" w:right="8" w:firstLine="159.00000000000006"/>
        <w:rPr/>
      </w:pPr>
      <w:r w:rsidDel="00000000" w:rsidR="00000000" w:rsidRPr="00000000">
        <w:rPr>
          <w:rtl w:val="0"/>
        </w:rPr>
        <w:t xml:space="preserve">A cache that stores data which has an associated MECID must also store the MECID and provide it with the data during a write-back.</w:t>
      </w:r>
    </w:p>
    <w:p w:rsidR="00000000" w:rsidDel="00000000" w:rsidP="00000000" w:rsidRDefault="00000000" w:rsidRPr="00000000" w14:paraId="00000FE4">
      <w:pPr>
        <w:ind w:left="1126" w:right="8" w:firstLine="159.00000000000006"/>
        <w:rPr/>
        <w:sectPr>
          <w:headerReference r:id="rId136" w:type="default"/>
          <w:headerReference r:id="rId137" w:type="first"/>
          <w:headerReference r:id="rId138" w:type="even"/>
          <w:footerReference r:id="rId139" w:type="default"/>
          <w:footerReference r:id="rId140" w:type="first"/>
          <w:footerReference r:id="rId141" w:type="even"/>
          <w:type w:val="nextPage"/>
          <w:pgSz w:h="16838" w:w="11906" w:orient="portrait"/>
          <w:pgMar w:bottom="1754" w:top="2105" w:left="1080" w:right="685" w:header="1392" w:footer="864"/>
        </w:sectPr>
      </w:pPr>
      <w:r w:rsidDel="00000000" w:rsidR="00000000" w:rsidRPr="00000000">
        <w:rPr>
          <w:rtl w:val="0"/>
        </w:rPr>
        <w:t xml:space="preserve">A CleanInvalidPoPA operation can be used to ensure that a cache line is cleaned and invalidated from all caches upstream of the Point of Encryption. See </w:t>
      </w:r>
      <w:r w:rsidDel="00000000" w:rsidR="00000000" w:rsidRPr="00000000">
        <w:rPr>
          <w:color w:val="0000ff"/>
          <w:rtl w:val="0"/>
        </w:rPr>
        <w:t xml:space="preserve">A10.9 </w:t>
      </w:r>
      <w:r w:rsidDel="00000000" w:rsidR="00000000" w:rsidRPr="00000000">
        <w:rPr>
          <w:i w:val="1"/>
          <w:iCs w:val="1"/>
          <w:color w:val="0000ff"/>
          <w:rtl w:val="0"/>
        </w:rPr>
        <w:t xml:space="preserve">Cache Maintenance and Realm Management Extension </w:t>
      </w:r>
      <w:r w:rsidDel="00000000" w:rsidR="00000000" w:rsidRPr="00000000">
        <w:rPr>
          <w:rtl w:val="0"/>
        </w:rPr>
        <w:t xml:space="preserve">for more information on CleanInvalidPoPA.</w:t>
      </w:r>
    </w:p>
    <w:p w:rsidR="00000000" w:rsidDel="00000000" w:rsidP="00000000" w:rsidRDefault="00000000" w:rsidRPr="00000000" w14:paraId="00000FE5">
      <w:pPr>
        <w:spacing w:after="341" w:line="265" w:lineRule="auto"/>
        <w:ind w:left="21" w:hanging="10"/>
        <w:rPr/>
      </w:pPr>
      <w:r w:rsidDel="00000000" w:rsidR="00000000" w:rsidRPr="00000000">
        <w:rPr>
          <w:i w:val="1"/>
          <w:iCs w:val="1"/>
          <w:sz w:val="17"/>
          <w:szCs w:val="17"/>
          <w:rtl w:val="0"/>
        </w:rPr>
        <w:t xml:space="preserve">A5.7. Multiple region interfaces</w:t>
      </w:r>
      <w:r w:rsidDel="00000000" w:rsidR="00000000" w:rsidRPr="00000000">
        <w:rPr>
          <w:rtl w:val="0"/>
        </w:rPr>
      </w:r>
    </w:p>
    <w:p w:rsidR="00000000" w:rsidDel="00000000" w:rsidP="00000000" w:rsidRDefault="00000000" w:rsidRPr="00000000" w14:paraId="00000FE6">
      <w:pPr>
        <w:pStyle w:val="Heading6"/>
        <w:ind w:left="22" w:firstLine="27"/>
        <w:rPr/>
      </w:pPr>
      <w:r w:rsidDel="00000000" w:rsidR="00000000" w:rsidRPr="00000000">
        <w:rPr>
          <w:rtl w:val="0"/>
        </w:rPr>
        <w:t xml:space="preserve">A5.7 Multiple region interfaces</w:t>
      </w:r>
    </w:p>
    <w:p w:rsidR="00000000" w:rsidDel="00000000" w:rsidP="00000000" w:rsidRDefault="00000000" w:rsidRPr="00000000" w14:paraId="00000FE7">
      <w:pPr>
        <w:spacing w:after="410" w:lineRule="auto"/>
        <w:ind w:left="1126" w:right="8" w:firstLine="159.00000000000006"/>
        <w:rPr/>
      </w:pPr>
      <w:r w:rsidDel="00000000" w:rsidR="00000000" w:rsidRPr="00000000">
        <w:rPr>
          <w:rtl w:val="0"/>
        </w:rPr>
        <w:t xml:space="preserve">This section describes the use of a region identifier with a request, to support interfaces with multiple address regions within a single interface.</w:t>
      </w:r>
    </w:p>
    <w:p w:rsidR="00000000" w:rsidDel="00000000" w:rsidP="00000000" w:rsidRDefault="00000000" w:rsidRPr="00000000" w14:paraId="00000FE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29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A5.7.1</w:t>
        <w:tab/>
        <w:t xml:space="preserve">Region identifier signaling</w:t>
      </w:r>
    </w:p>
    <w:p w:rsidR="00000000" w:rsidDel="00000000" w:rsidP="00000000" w:rsidRDefault="00000000" w:rsidRPr="00000000" w14:paraId="00000FE9">
      <w:pPr>
        <w:spacing w:after="280" w:lineRule="auto"/>
        <w:ind w:left="1126" w:right="8" w:firstLine="159.00000000000006"/>
        <w:rPr/>
      </w:pPr>
      <w:r w:rsidDel="00000000" w:rsidR="00000000" w:rsidRPr="00000000">
        <w:rPr>
          <w:rtl w:val="0"/>
        </w:rPr>
        <w:t xml:space="preserve">The property REGION_Present determines whether an interface supports region identifier signaling.</w:t>
      </w:r>
    </w:p>
    <w:p w:rsidR="00000000" w:rsidDel="00000000" w:rsidP="00000000" w:rsidRDefault="00000000" w:rsidRPr="00000000" w14:paraId="00000FEA">
      <w:pPr>
        <w:spacing w:after="3" w:line="265" w:lineRule="auto"/>
        <w:ind w:left="10" w:right="20" w:hanging="10"/>
        <w:jc w:val="right"/>
        <w:rPr/>
      </w:pPr>
      <w:r w:rsidDel="00000000" w:rsidR="00000000" w:rsidRPr="00000000">
        <w:rPr>
          <w:b w:val="1"/>
          <w:bCs w:val="1"/>
          <w:sz w:val="19"/>
          <w:szCs w:val="19"/>
          <w:rtl w:val="0"/>
        </w:rPr>
        <w:t xml:space="preserve">Table A5.14: REGION_Present property</w:t>
      </w:r>
      <w:r w:rsidDel="00000000" w:rsidR="00000000" w:rsidRPr="00000000">
        <w:rPr>
          <w:rtl w:val="0"/>
        </w:rPr>
      </w:r>
    </w:p>
    <w:tbl>
      <w:tblPr>
        <w:tblStyle w:val="Table88"/>
        <w:tblW w:w="6296.0" w:type="dxa"/>
        <w:jc w:val="left"/>
        <w:tblInd w:w="3810.0" w:type="dxa"/>
        <w:tblLayout w:type="fixed"/>
        <w:tblLook w:val="0400"/>
      </w:tblPr>
      <w:tblGrid>
        <w:gridCol w:w="654"/>
        <w:gridCol w:w="910"/>
        <w:gridCol w:w="554"/>
        <w:gridCol w:w="778"/>
        <w:gridCol w:w="477"/>
        <w:gridCol w:w="243"/>
        <w:gridCol w:w="59"/>
        <w:gridCol w:w="1310.5"/>
        <w:gridCol w:w="1310.5"/>
        <w:tblGridChange w:id="0">
          <w:tblGrid>
            <w:gridCol w:w="654"/>
            <w:gridCol w:w="910"/>
            <w:gridCol w:w="554"/>
            <w:gridCol w:w="778"/>
            <w:gridCol w:w="477"/>
            <w:gridCol w:w="243"/>
            <w:gridCol w:w="59"/>
            <w:gridCol w:w="1310.5"/>
            <w:gridCol w:w="1310.5"/>
          </w:tblGrid>
        </w:tblGridChange>
      </w:tblGrid>
      <w:tr>
        <w:trPr>
          <w:cantSplit w:val="0"/>
          <w:trHeight w:val="367" w:hRule="atLeast"/>
          <w:tblHeader w:val="0"/>
        </w:trPr>
        <w:tc>
          <w:tcPr>
            <w:gridSpan w:val="2"/>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ED">
            <w:pPr>
              <w:spacing w:after="0" w:line="259" w:lineRule="auto"/>
              <w:ind w:left="120" w:firstLine="0"/>
              <w:rPr/>
            </w:pPr>
            <w:r w:rsidDel="00000000" w:rsidR="00000000" w:rsidRPr="00000000">
              <w:rPr>
                <w:rtl w:val="0"/>
              </w:rPr>
              <w:t xml:space="preserve">REGION_Present</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0">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3">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gridSpan w:val="2"/>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6">
            <w:pPr>
              <w:spacing w:after="0" w:line="259" w:lineRule="auto"/>
              <w:ind w:left="120" w:firstLine="0"/>
              <w:rPr/>
            </w:pPr>
            <w:r w:rsidDel="00000000" w:rsidR="00000000" w:rsidRPr="00000000">
              <w:rPr>
                <w:rtl w:val="0"/>
              </w:rPr>
              <w:t xml:space="preserve">True</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9">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C">
            <w:pPr>
              <w:spacing w:after="0" w:line="259" w:lineRule="auto"/>
              <w:ind w:left="0" w:firstLine="0"/>
              <w:rPr/>
            </w:pPr>
            <w:r w:rsidDel="00000000" w:rsidR="00000000" w:rsidRPr="00000000">
              <w:rPr>
                <w:rtl w:val="0"/>
              </w:rPr>
              <w:t xml:space="preserve">AWREGION and ARREGION are present.</w:t>
            </w:r>
          </w:p>
        </w:tc>
      </w:tr>
      <w:tr>
        <w:trPr>
          <w:cantSplit w:val="0"/>
          <w:trHeight w:val="606" w:hRule="atLeast"/>
          <w:tblHeader w:val="0"/>
        </w:trPr>
        <w:tc>
          <w:tcPr>
            <w:gridSpan w:val="2"/>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FFF">
            <w:pPr>
              <w:spacing w:after="0" w:line="259" w:lineRule="auto"/>
              <w:ind w:left="120" w:firstLine="0"/>
              <w:rPr/>
            </w:pPr>
            <w:r w:rsidDel="00000000" w:rsidR="00000000" w:rsidRPr="00000000">
              <w:rPr>
                <w:rtl w:val="0"/>
              </w:rPr>
              <w:t xml:space="preserve">False</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02">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05">
            <w:pPr>
              <w:spacing w:after="0" w:line="259" w:lineRule="auto"/>
              <w:ind w:left="0" w:firstLine="0"/>
              <w:rPr/>
            </w:pPr>
            <w:r w:rsidDel="00000000" w:rsidR="00000000" w:rsidRPr="00000000">
              <w:rPr>
                <w:rtl w:val="0"/>
              </w:rPr>
              <w:t xml:space="preserve">AWREGION and ARREGION are not present.</w:t>
            </w:r>
          </w:p>
        </w:tc>
      </w:tr>
      <w:tr>
        <w:trPr>
          <w:cantSplit w:val="0"/>
          <w:trHeight w:val="709" w:hRule="atLeast"/>
          <w:tblHeader w:val="0"/>
        </w:trPr>
        <w:tc>
          <w:tcPr>
            <w:gridSpan w:val="6"/>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006">
            <w:pPr>
              <w:spacing w:after="0" w:line="259" w:lineRule="auto"/>
              <w:ind w:left="0" w:firstLine="0"/>
              <w:rPr/>
            </w:pPr>
            <w:r w:rsidDel="00000000" w:rsidR="00000000" w:rsidRPr="00000000">
              <w:rPr>
                <w:rtl w:val="0"/>
              </w:rPr>
              <w:t xml:space="preserve">The signals to indicate a region are shown in </w:t>
            </w:r>
            <w:r w:rsidDel="00000000" w:rsidR="00000000" w:rsidRPr="00000000">
              <w:rPr>
                <w:color w:val="0000ff"/>
                <w:rtl w:val="0"/>
              </w:rPr>
              <w:t xml:space="preserve">Table A5.15</w:t>
            </w:r>
            <w:r w:rsidDel="00000000" w:rsidR="00000000" w:rsidRPr="00000000">
              <w:rPr>
                <w:rtl w:val="0"/>
              </w:rPr>
              <w:t xml:space="preserve">.</w:t>
            </w:r>
          </w:p>
        </w:tc>
        <w:tc>
          <w:tcPr>
            <w:gridSpan w:val="3"/>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00C">
            <w:pPr>
              <w:spacing w:after="0" w:line="259" w:lineRule="auto"/>
              <w:ind w:left="0" w:firstLine="0"/>
              <w:jc w:val="right"/>
              <w:rPr/>
            </w:pPr>
            <w:r w:rsidDel="00000000" w:rsidR="00000000" w:rsidRPr="00000000">
              <w:rPr>
                <w:b w:val="1"/>
                <w:bCs w:val="1"/>
                <w:sz w:val="19"/>
                <w:szCs w:val="19"/>
                <w:rtl w:val="0"/>
              </w:rPr>
              <w:t xml:space="preserve">Table A5.15: Region signals</w:t>
            </w: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0">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2">
            <w:pPr>
              <w:spacing w:after="0" w:line="259" w:lineRule="auto"/>
              <w:ind w:left="0" w:firstLine="0"/>
              <w:rPr/>
            </w:pPr>
            <w:r w:rsidDel="00000000" w:rsidR="00000000" w:rsidRPr="00000000">
              <w:rPr>
                <w:rtl w:val="0"/>
              </w:rPr>
              <w:t xml:space="preserve">Width</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3">
            <w:pPr>
              <w:spacing w:after="0" w:line="259" w:lineRule="auto"/>
              <w:ind w:left="0" w:firstLine="0"/>
              <w:rPr/>
            </w:pPr>
            <w:r w:rsidDel="00000000" w:rsidR="00000000" w:rsidRPr="00000000">
              <w:rPr>
                <w:rtl w:val="0"/>
              </w:rPr>
              <w:t xml:space="preserve">Default</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9">
            <w:pPr>
              <w:spacing w:after="0" w:line="259" w:lineRule="auto"/>
              <w:ind w:left="120" w:firstLine="0"/>
              <w:rPr/>
            </w:pPr>
            <w:r w:rsidDel="00000000" w:rsidR="00000000" w:rsidRPr="00000000">
              <w:rPr>
                <w:rtl w:val="0"/>
              </w:rPr>
              <w:t xml:space="preserve">AWREGION,</w:t>
            </w:r>
          </w:p>
          <w:p w:rsidR="00000000" w:rsidDel="00000000" w:rsidP="00000000" w:rsidRDefault="00000000" w:rsidRPr="00000000" w14:paraId="0000101A">
            <w:pPr>
              <w:spacing w:after="0" w:line="259" w:lineRule="auto"/>
              <w:ind w:left="112" w:firstLine="0"/>
              <w:rPr/>
            </w:pPr>
            <w:r w:rsidDel="00000000" w:rsidR="00000000" w:rsidRPr="00000000">
              <w:rPr>
                <w:rtl w:val="0"/>
              </w:rPr>
              <w:t xml:space="preserve">ARREGION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C">
            <w:pPr>
              <w:spacing w:after="0" w:line="259" w:lineRule="auto"/>
              <w:ind w:left="220" w:firstLine="0"/>
              <w:rPr/>
            </w:pPr>
            <w:r w:rsidDel="00000000" w:rsidR="00000000" w:rsidRPr="00000000">
              <w:rPr>
                <w:rtl w:val="0"/>
              </w:rPr>
              <w:t xml:space="preserve">4</w:t>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1D">
            <w:pPr>
              <w:spacing w:after="0" w:line="259" w:lineRule="auto"/>
              <w:ind w:left="136" w:firstLine="0"/>
              <w:rPr/>
            </w:pPr>
            <w:r w:rsidDel="00000000" w:rsidR="00000000" w:rsidRPr="00000000">
              <w:rPr>
                <w:rtl w:val="0"/>
              </w:rPr>
              <w:t xml:space="preserve">0x0</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20">
            <w:pPr>
              <w:spacing w:after="0" w:line="259" w:lineRule="auto"/>
              <w:ind w:left="0" w:firstLine="0"/>
              <w:rPr/>
            </w:pPr>
            <w:r w:rsidDel="00000000" w:rsidR="00000000" w:rsidRPr="00000000">
              <w:rPr>
                <w:rtl w:val="0"/>
              </w:rPr>
              <w:t xml:space="preserve">A 4-bit region identifier which can be used to identify different address regions.</w:t>
            </w:r>
          </w:p>
        </w:tc>
      </w:tr>
    </w:tbl>
    <w:p w:rsidR="00000000" w:rsidDel="00000000" w:rsidP="00000000" w:rsidRDefault="00000000" w:rsidRPr="00000000" w14:paraId="0000102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27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A5.7.2</w:t>
        <w:tab/>
        <w:t xml:space="preserve">Using the region identifier</w:t>
      </w:r>
    </w:p>
    <w:p w:rsidR="00000000" w:rsidDel="00000000" w:rsidP="00000000" w:rsidRDefault="00000000" w:rsidRPr="00000000" w14:paraId="00001023">
      <w:pPr>
        <w:spacing w:after="110" w:lineRule="auto"/>
        <w:ind w:left="1126" w:right="8" w:firstLine="159.00000000000006"/>
        <w:rPr/>
      </w:pPr>
      <w:r w:rsidDel="00000000" w:rsidR="00000000" w:rsidRPr="00000000">
        <w:rPr>
          <w:rtl w:val="0"/>
        </w:rPr>
        <w:t xml:space="preserve">The 4-bit region identifier can be used to uniquely identify up to 16 different regions. The region identifier can provide a decode of higher-order address bits. The region identifier must remain constant within any 4K-byte address space.</w:t>
      </w:r>
    </w:p>
    <w:p w:rsidR="00000000" w:rsidDel="00000000" w:rsidP="00000000" w:rsidRDefault="00000000" w:rsidRPr="00000000" w14:paraId="00001024">
      <w:pPr>
        <w:ind w:left="1126" w:right="8" w:firstLine="159.00000000000006"/>
        <w:rPr/>
      </w:pPr>
      <w:r w:rsidDel="00000000" w:rsidR="00000000" w:rsidRPr="00000000">
        <w:rPr>
          <w:rtl w:val="0"/>
        </w:rPr>
        <w:t xml:space="preserve">The use of region identifiers means that a single physical interface on a Subordinate can provide multiple logical interfaces, each with a different location in the system address map. The use of the region identifier means that the Subordinate does not have to support the address decode between the different logical interfaces.</w:t>
      </w:r>
    </w:p>
    <w:p w:rsidR="00000000" w:rsidDel="00000000" w:rsidP="00000000" w:rsidRDefault="00000000" w:rsidRPr="00000000" w14:paraId="00001025">
      <w:pPr>
        <w:spacing w:after="112" w:lineRule="auto"/>
        <w:ind w:left="1126" w:right="8" w:firstLine="159.00000000000006"/>
        <w:rPr/>
      </w:pPr>
      <w:r w:rsidDel="00000000" w:rsidR="00000000" w:rsidRPr="00000000">
        <w:rPr>
          <w:rtl w:val="0"/>
        </w:rPr>
        <w:t xml:space="preserve">This specification expects an interconnect to produce AxREGION signals when performing the address decode function for a single Subordinate that has multiple logical interfaces. If a Subordinate only has a single physical interface in the system address map, the interconnect must use the default AxREGION values.</w:t>
      </w:r>
    </w:p>
    <w:p w:rsidR="00000000" w:rsidDel="00000000" w:rsidP="00000000" w:rsidRDefault="00000000" w:rsidRPr="00000000" w14:paraId="00001026">
      <w:pPr>
        <w:ind w:left="1126" w:right="8" w:firstLine="159.00000000000006"/>
        <w:rPr/>
      </w:pPr>
      <w:r w:rsidDel="00000000" w:rsidR="00000000" w:rsidRPr="00000000">
        <w:rPr>
          <w:rtl w:val="0"/>
        </w:rPr>
        <w:t xml:space="preserve">There are several usage models for the region identifier including, but not limited to, the following:</w:t>
      </w:r>
    </w:p>
    <w:p w:rsidR="00000000" w:rsidDel="00000000" w:rsidP="00000000" w:rsidRDefault="00000000" w:rsidRPr="00000000" w14:paraId="00001027">
      <w:pPr>
        <w:numPr>
          <w:ilvl w:val="0"/>
          <w:numId w:val="163"/>
        </w:numPr>
        <w:spacing w:after="136" w:lineRule="auto"/>
        <w:ind w:left="1525" w:right="4" w:hanging="169.00000000000006"/>
        <w:rPr/>
      </w:pPr>
      <w:r w:rsidDel="00000000" w:rsidR="00000000" w:rsidRPr="00000000">
        <w:rPr>
          <w:rtl w:val="0"/>
        </w:rPr>
        <w:t xml:space="preserve">A peripheral can have its main data path and control registers at different locations in the address map, and be accessed through a single interface without the need for the Subordinate to perform an address decode.</w:t>
      </w:r>
    </w:p>
    <w:p w:rsidR="00000000" w:rsidDel="00000000" w:rsidP="00000000" w:rsidRDefault="00000000" w:rsidRPr="00000000" w14:paraId="00001028">
      <w:pPr>
        <w:numPr>
          <w:ilvl w:val="0"/>
          <w:numId w:val="163"/>
        </w:numPr>
        <w:spacing w:after="109" w:lineRule="auto"/>
        <w:ind w:left="1525" w:right="4" w:hanging="169.00000000000006"/>
        <w:rPr/>
      </w:pPr>
      <w:r w:rsidDel="00000000" w:rsidR="00000000" w:rsidRPr="00000000">
        <w:rPr>
          <w:rtl w:val="0"/>
        </w:rPr>
        <w:t xml:space="preserve">A Subordinate can exhibit different behaviors in different memory regions. For example, a Subordinate might provide read and write access in one region, but read-only access in another region.</w:t>
      </w:r>
    </w:p>
    <w:p w:rsidR="00000000" w:rsidDel="00000000" w:rsidP="00000000" w:rsidRDefault="00000000" w:rsidRPr="00000000" w14:paraId="00001029">
      <w:pPr>
        <w:ind w:left="1126" w:right="8" w:firstLine="159.00000000000006"/>
        <w:rPr/>
      </w:pPr>
      <w:r w:rsidDel="00000000" w:rsidR="00000000" w:rsidRPr="00000000">
        <w:rPr>
          <w:rtl w:val="0"/>
        </w:rPr>
        <w:t xml:space="preserve">A Subordinate must ensure that the correct protocol signaling and the correct ordering of transactions are maintained. A Subordinate must ensure that it provides the responses to two requests to different regions with the same transaction ID in the correct order.</w:t>
      </w:r>
    </w:p>
    <w:p w:rsidR="00000000" w:rsidDel="00000000" w:rsidP="00000000" w:rsidRDefault="00000000" w:rsidRPr="00000000" w14:paraId="0000102A">
      <w:pPr>
        <w:spacing w:after="136" w:lineRule="auto"/>
        <w:ind w:left="672" w:hanging="10"/>
        <w:jc w:val="center"/>
        <w:rPr/>
      </w:pPr>
      <w:r w:rsidDel="00000000" w:rsidR="00000000" w:rsidRPr="00000000">
        <w:rPr>
          <w:rtl w:val="0"/>
        </w:rPr>
        <w:t xml:space="preserve">A Subordinate must also ensure the correct protocol signaling for any values of AxREGION. If a Subordinate implements fewer than sixteen regions, then the Subordinate must ensure the correct protocol signaling on any</w:t>
      </w:r>
    </w:p>
    <w:p w:rsidR="00000000" w:rsidDel="00000000" w:rsidP="00000000" w:rsidRDefault="00000000" w:rsidRPr="00000000" w14:paraId="0000102B">
      <w:pPr>
        <w:spacing w:after="341" w:line="265" w:lineRule="auto"/>
        <w:ind w:left="21" w:hanging="10"/>
        <w:rPr/>
      </w:pPr>
      <w:r w:rsidDel="00000000" w:rsidR="00000000" w:rsidRPr="00000000">
        <w:rPr>
          <w:i w:val="1"/>
          <w:iCs w:val="1"/>
          <w:sz w:val="17"/>
          <w:szCs w:val="17"/>
          <w:rtl w:val="0"/>
        </w:rPr>
        <w:t xml:space="preserve">A5.7. Multiple region interfaces</w:t>
      </w:r>
      <w:r w:rsidDel="00000000" w:rsidR="00000000" w:rsidRPr="00000000">
        <w:rPr>
          <w:rtl w:val="0"/>
        </w:rPr>
      </w:r>
    </w:p>
    <w:p w:rsidR="00000000" w:rsidDel="00000000" w:rsidP="00000000" w:rsidRDefault="00000000" w:rsidRPr="00000000" w14:paraId="0000102C">
      <w:pPr>
        <w:ind w:left="1126" w:right="8" w:firstLine="159.00000000000006"/>
        <w:rPr/>
      </w:pPr>
      <w:r w:rsidDel="00000000" w:rsidR="00000000" w:rsidRPr="00000000">
        <w:rPr>
          <w:rtl w:val="0"/>
        </w:rPr>
        <w:t xml:space="preserve">attempted access to an unsupported region. How this is achieved is </w:t>
      </w:r>
      <w:r w:rsidDel="00000000" w:rsidR="00000000" w:rsidRPr="00000000">
        <w:rPr>
          <w:sz w:val="16"/>
          <w:szCs w:val="16"/>
          <w:rtl w:val="0"/>
        </w:rPr>
        <w:t xml:space="preserve">IMPLEMENTATION DEFINED</w:t>
      </w:r>
      <w:r w:rsidDel="00000000" w:rsidR="00000000" w:rsidRPr="00000000">
        <w:rPr>
          <w:rtl w:val="0"/>
        </w:rPr>
        <w:t xml:space="preserve">. For example, the Subordinate might ensure this by:</w:t>
      </w:r>
    </w:p>
    <w:p w:rsidR="00000000" w:rsidDel="00000000" w:rsidP="00000000" w:rsidRDefault="00000000" w:rsidRPr="00000000" w14:paraId="0000102D">
      <w:pPr>
        <w:numPr>
          <w:ilvl w:val="0"/>
          <w:numId w:val="164"/>
        </w:numPr>
        <w:ind w:left="1572" w:right="8" w:hanging="169.00000000000006"/>
        <w:rPr/>
      </w:pPr>
      <w:r w:rsidDel="00000000" w:rsidR="00000000" w:rsidRPr="00000000">
        <w:rPr>
          <w:rtl w:val="0"/>
        </w:rPr>
        <w:t xml:space="preserve">Providing an error response for any transaction that accesses an unsupported region.</w:t>
      </w:r>
    </w:p>
    <w:p w:rsidR="00000000" w:rsidDel="00000000" w:rsidP="00000000" w:rsidRDefault="00000000" w:rsidRPr="00000000" w14:paraId="0000102E">
      <w:pPr>
        <w:numPr>
          <w:ilvl w:val="0"/>
          <w:numId w:val="164"/>
        </w:numPr>
        <w:ind w:left="1572" w:right="8" w:hanging="169.00000000000006"/>
        <w:rPr/>
      </w:pPr>
      <w:r w:rsidDel="00000000" w:rsidR="00000000" w:rsidRPr="00000000">
        <w:rPr>
          <w:rtl w:val="0"/>
        </w:rPr>
        <w:t xml:space="preserve">Aliasing supported regions across all unsupported regions, to ensure that a protocol-compliant response is given for all accesses.</w:t>
      </w:r>
    </w:p>
    <w:p w:rsidR="00000000" w:rsidDel="00000000" w:rsidP="00000000" w:rsidRDefault="00000000" w:rsidRPr="00000000" w14:paraId="0000102F">
      <w:pPr>
        <w:ind w:left="1126" w:right="8" w:firstLine="159.00000000000006"/>
        <w:rPr/>
      </w:pPr>
      <w:r w:rsidDel="00000000" w:rsidR="00000000" w:rsidRPr="00000000">
        <w:rPr>
          <w:rtl w:val="0"/>
        </w:rPr>
        <w:t xml:space="preserve">The AxREGION signals only provide an address decode of the existing address space that can be used by Subordinates to remove the need for an address decode function. The signals do not create new independent address spaces. AxREGION must only be present on an interface that is downstream of an address decode function.</w:t>
      </w:r>
      <w:r w:rsidDel="00000000" w:rsidR="00000000" w:rsidRPr="00000000">
        <w:br w:type="page"/>
      </w:r>
      <w:r w:rsidDel="00000000" w:rsidR="00000000" w:rsidRPr="00000000">
        <w:rPr>
          <w:rtl w:val="0"/>
        </w:rPr>
      </w:r>
    </w:p>
    <w:p w:rsidR="00000000" w:rsidDel="00000000" w:rsidP="00000000" w:rsidRDefault="00000000" w:rsidRPr="00000000" w14:paraId="00001030">
      <w:pPr>
        <w:pStyle w:val="Heading6"/>
        <w:ind w:left="22" w:firstLine="27"/>
        <w:rPr/>
      </w:pPr>
      <w:r w:rsidDel="00000000" w:rsidR="00000000" w:rsidRPr="00000000">
        <w:rPr>
          <w:rtl w:val="0"/>
        </w:rPr>
        <w:t xml:space="preserve">A5.8 QoS signaling</w:t>
      </w:r>
    </w:p>
    <w:p w:rsidR="00000000" w:rsidDel="00000000" w:rsidP="00000000" w:rsidRDefault="00000000" w:rsidRPr="00000000" w14:paraId="00001031">
      <w:pPr>
        <w:ind w:left="1126" w:right="8" w:firstLine="159.00000000000006"/>
        <w:rPr/>
      </w:pPr>
      <w:r w:rsidDel="00000000" w:rsidR="00000000" w:rsidRPr="00000000">
        <w:rPr>
          <w:rtl w:val="0"/>
        </w:rPr>
        <w:t xml:space="preserve">AXI supports Quality of Service (QoS) schemes through the features of:</w:t>
      </w:r>
    </w:p>
    <w:p w:rsidR="00000000" w:rsidDel="00000000" w:rsidP="00000000" w:rsidRDefault="00000000" w:rsidRPr="00000000" w14:paraId="00001032">
      <w:pPr>
        <w:numPr>
          <w:ilvl w:val="0"/>
          <w:numId w:val="165"/>
        </w:numPr>
        <w:spacing w:after="130" w:line="265" w:lineRule="auto"/>
        <w:ind w:left="1633" w:hanging="219.00000000000006"/>
        <w:rPr/>
      </w:pPr>
      <w:r w:rsidDel="00000000" w:rsidR="00000000" w:rsidRPr="00000000">
        <w:rPr>
          <w:color w:val="0000ff"/>
          <w:rtl w:val="0"/>
        </w:rPr>
        <w:t xml:space="preserve">A5.8.1 </w:t>
      </w:r>
      <w:r w:rsidDel="00000000" w:rsidR="00000000" w:rsidRPr="00000000">
        <w:rPr>
          <w:i w:val="1"/>
          <w:iCs w:val="1"/>
          <w:color w:val="0000ff"/>
          <w:rtl w:val="0"/>
        </w:rPr>
        <w:t xml:space="preserve">QoS identifiers</w:t>
      </w:r>
      <w:r w:rsidDel="00000000" w:rsidR="00000000" w:rsidRPr="00000000">
        <w:rPr>
          <w:rtl w:val="0"/>
        </w:rPr>
      </w:r>
    </w:p>
    <w:p w:rsidR="00000000" w:rsidDel="00000000" w:rsidP="00000000" w:rsidRDefault="00000000" w:rsidRPr="00000000" w14:paraId="00001033">
      <w:pPr>
        <w:numPr>
          <w:ilvl w:val="0"/>
          <w:numId w:val="165"/>
        </w:numPr>
        <w:spacing w:after="400" w:line="265" w:lineRule="auto"/>
        <w:ind w:left="1633" w:hanging="219.00000000000006"/>
        <w:rPr/>
      </w:pPr>
      <w:r w:rsidDel="00000000" w:rsidR="00000000" w:rsidRPr="00000000">
        <w:rPr>
          <w:color w:val="0000ff"/>
          <w:rtl w:val="0"/>
        </w:rPr>
        <w:t xml:space="preserve">A5.8.2 </w:t>
      </w:r>
      <w:r w:rsidDel="00000000" w:rsidR="00000000" w:rsidRPr="00000000">
        <w:rPr>
          <w:i w:val="1"/>
          <w:iCs w:val="1"/>
          <w:color w:val="0000ff"/>
          <w:rtl w:val="0"/>
        </w:rPr>
        <w:t xml:space="preserve">QoS acceptance indicators</w:t>
      </w:r>
      <w:r w:rsidDel="00000000" w:rsidR="00000000" w:rsidRPr="00000000">
        <w:rPr>
          <w:rtl w:val="0"/>
        </w:rPr>
      </w:r>
    </w:p>
    <w:p w:rsidR="00000000" w:rsidDel="00000000" w:rsidP="00000000" w:rsidRDefault="00000000" w:rsidRPr="00000000" w14:paraId="0000103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7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A5.8.1</w:t>
        <w:tab/>
        <w:t xml:space="preserve">QoS identifiers</w:t>
      </w:r>
    </w:p>
    <w:p w:rsidR="00000000" w:rsidDel="00000000" w:rsidP="00000000" w:rsidRDefault="00000000" w:rsidRPr="00000000" w14:paraId="00001035">
      <w:pPr>
        <w:spacing w:after="244" w:lineRule="auto"/>
        <w:ind w:left="1126" w:right="8" w:firstLine="159.00000000000006"/>
        <w:rPr/>
      </w:pPr>
      <w:r w:rsidDel="00000000" w:rsidR="00000000" w:rsidRPr="00000000">
        <w:rPr>
          <w:rtl w:val="0"/>
        </w:rPr>
        <w:t xml:space="preserve">An AXI request has an optional identifier which can be used to distinguish between different traffic streams as shown in </w:t>
      </w:r>
      <w:r w:rsidDel="00000000" w:rsidR="00000000" w:rsidRPr="00000000">
        <w:rPr>
          <w:color w:val="0000ff"/>
          <w:rtl w:val="0"/>
        </w:rPr>
        <w:t xml:space="preserve">Table A5.16</w:t>
      </w:r>
      <w:r w:rsidDel="00000000" w:rsidR="00000000" w:rsidRPr="00000000">
        <w:rPr>
          <w:rtl w:val="0"/>
        </w:rPr>
        <w:t xml:space="preserve">.</w:t>
      </w:r>
    </w:p>
    <w:p w:rsidR="00000000" w:rsidDel="00000000" w:rsidP="00000000" w:rsidRDefault="00000000" w:rsidRPr="00000000" w14:paraId="00001036">
      <w:pPr>
        <w:spacing w:after="3" w:line="265" w:lineRule="auto"/>
        <w:ind w:left="10" w:right="20" w:hanging="10"/>
        <w:jc w:val="right"/>
        <w:rPr/>
      </w:pPr>
      <w:r w:rsidDel="00000000" w:rsidR="00000000" w:rsidRPr="00000000">
        <w:rPr>
          <w:b w:val="1"/>
          <w:bCs w:val="1"/>
          <w:sz w:val="19"/>
          <w:szCs w:val="19"/>
          <w:rtl w:val="0"/>
        </w:rPr>
        <w:t xml:space="preserve">Table A5.16: QoS signals</w:t>
      </w:r>
      <w:r w:rsidDel="00000000" w:rsidR="00000000" w:rsidRPr="00000000">
        <w:rPr>
          <w:rtl w:val="0"/>
        </w:rPr>
      </w:r>
    </w:p>
    <w:tbl>
      <w:tblPr>
        <w:tblStyle w:val="Table89"/>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7">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8">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A">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B">
            <w:pPr>
              <w:spacing w:after="0" w:line="259" w:lineRule="auto"/>
              <w:ind w:left="120" w:firstLine="0"/>
              <w:rPr/>
            </w:pPr>
            <w:r w:rsidDel="00000000" w:rsidR="00000000" w:rsidRPr="00000000">
              <w:rPr>
                <w:rtl w:val="0"/>
              </w:rPr>
              <w:t xml:space="preserve">AWQOS,</w:t>
            </w:r>
          </w:p>
          <w:p w:rsidR="00000000" w:rsidDel="00000000" w:rsidP="00000000" w:rsidRDefault="00000000" w:rsidRPr="00000000" w14:paraId="0000103C">
            <w:pPr>
              <w:spacing w:after="0" w:line="259" w:lineRule="auto"/>
              <w:ind w:left="112" w:firstLine="0"/>
              <w:rPr/>
            </w:pPr>
            <w:r w:rsidDel="00000000" w:rsidR="00000000" w:rsidRPr="00000000">
              <w:rPr>
                <w:rtl w:val="0"/>
              </w:rPr>
              <w:t xml:space="preserve">ARQOS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D">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E">
            <w:pPr>
              <w:spacing w:after="0" w:line="259" w:lineRule="auto"/>
              <w:ind w:left="136" w:firstLine="0"/>
              <w:rPr/>
            </w:pPr>
            <w:r w:rsidDel="00000000" w:rsidR="00000000" w:rsidRPr="00000000">
              <w:rPr>
                <w:rtl w:val="0"/>
              </w:rPr>
              <w:t xml:space="preserve">0x0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3F">
            <w:pPr>
              <w:spacing w:after="0" w:line="259" w:lineRule="auto"/>
              <w:ind w:left="0" w:firstLine="0"/>
              <w:rPr/>
            </w:pPr>
            <w:r w:rsidDel="00000000" w:rsidR="00000000" w:rsidRPr="00000000">
              <w:rPr>
                <w:rtl w:val="0"/>
              </w:rPr>
              <w:t xml:space="preserve">Quality of Service identifier used to distinguish between different traffic streams.</w:t>
            </w:r>
          </w:p>
        </w:tc>
      </w:tr>
    </w:tbl>
    <w:p w:rsidR="00000000" w:rsidDel="00000000" w:rsidP="00000000" w:rsidRDefault="00000000" w:rsidRPr="00000000" w14:paraId="00001040">
      <w:pPr>
        <w:spacing w:after="286" w:lineRule="auto"/>
        <w:ind w:left="1126" w:right="8" w:firstLine="159.00000000000006"/>
        <w:rPr/>
      </w:pPr>
      <w:r w:rsidDel="00000000" w:rsidR="00000000" w:rsidRPr="00000000">
        <w:rPr>
          <w:rtl w:val="0"/>
        </w:rPr>
        <w:t xml:space="preserve">The QOS_Present property is used to define whether an interface includes the AxQOS signals.</w:t>
      </w:r>
    </w:p>
    <w:p w:rsidR="00000000" w:rsidDel="00000000" w:rsidP="00000000" w:rsidRDefault="00000000" w:rsidRPr="00000000" w14:paraId="00001041">
      <w:pPr>
        <w:spacing w:after="3" w:line="265" w:lineRule="auto"/>
        <w:ind w:left="10" w:right="20" w:hanging="10"/>
        <w:jc w:val="right"/>
        <w:rPr/>
      </w:pPr>
      <w:r w:rsidDel="00000000" w:rsidR="00000000" w:rsidRPr="00000000">
        <w:rPr>
          <w:b w:val="1"/>
          <w:bCs w:val="1"/>
          <w:sz w:val="19"/>
          <w:szCs w:val="19"/>
          <w:rtl w:val="0"/>
        </w:rPr>
        <w:t xml:space="preserve">Table A5.17: QOS_Present property</w:t>
      </w:r>
      <w:r w:rsidDel="00000000" w:rsidR="00000000" w:rsidRPr="00000000">
        <w:rPr>
          <w:rtl w:val="0"/>
        </w:rPr>
      </w:r>
    </w:p>
    <w:tbl>
      <w:tblPr>
        <w:tblStyle w:val="Table90"/>
        <w:tblW w:w="5908.0" w:type="dxa"/>
        <w:jc w:val="left"/>
        <w:tblInd w:w="4197.0" w:type="dxa"/>
        <w:tblLayout w:type="fixed"/>
        <w:tblLook w:val="0400"/>
      </w:tblPr>
      <w:tblGrid>
        <w:gridCol w:w="1517"/>
        <w:gridCol w:w="870"/>
        <w:gridCol w:w="3521"/>
        <w:tblGridChange w:id="0">
          <w:tblGrid>
            <w:gridCol w:w="1517"/>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2">
            <w:pPr>
              <w:spacing w:after="0" w:line="259" w:lineRule="auto"/>
              <w:ind w:left="120" w:firstLine="0"/>
              <w:rPr/>
            </w:pPr>
            <w:r w:rsidDel="00000000" w:rsidR="00000000" w:rsidRPr="00000000">
              <w:rPr>
                <w:rtl w:val="0"/>
              </w:rPr>
              <w:t xml:space="preserve">QOS_Present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4">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5">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6">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7">
            <w:pPr>
              <w:spacing w:after="0" w:line="259" w:lineRule="auto"/>
              <w:ind w:left="0" w:firstLine="0"/>
              <w:rPr/>
            </w:pPr>
            <w:r w:rsidDel="00000000" w:rsidR="00000000" w:rsidRPr="00000000">
              <w:rPr>
                <w:rtl w:val="0"/>
              </w:rPr>
              <w:t xml:space="preserve">AWQOS and ARQOS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8">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9">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4A">
            <w:pPr>
              <w:spacing w:after="0" w:line="259" w:lineRule="auto"/>
              <w:ind w:left="0" w:firstLine="0"/>
              <w:rPr/>
            </w:pPr>
            <w:r w:rsidDel="00000000" w:rsidR="00000000" w:rsidRPr="00000000">
              <w:rPr>
                <w:rtl w:val="0"/>
              </w:rPr>
              <w:t xml:space="preserve">AWQOS and ARQOS are not present.</w:t>
            </w:r>
          </w:p>
        </w:tc>
      </w:tr>
    </w:tbl>
    <w:p w:rsidR="00000000" w:rsidDel="00000000" w:rsidP="00000000" w:rsidRDefault="00000000" w:rsidRPr="00000000" w14:paraId="0000104B">
      <w:pPr>
        <w:spacing w:after="221" w:lineRule="auto"/>
        <w:ind w:left="1126" w:right="8" w:firstLine="159.00000000000006"/>
        <w:rPr/>
      </w:pPr>
      <w:r w:rsidDel="00000000" w:rsidR="00000000" w:rsidRPr="00000000">
        <w:rPr>
          <w:rtl w:val="0"/>
        </w:rPr>
        <w:t xml:space="preserve">The protocol does not specify the exact use of the QoS identifier. It is recommended to use AxQOS as a priority indicator for the associated write or read request, where a higher value indicates a higher priority request.</w:t>
      </w:r>
    </w:p>
    <w:p w:rsidR="00000000" w:rsidDel="00000000" w:rsidP="00000000" w:rsidRDefault="00000000" w:rsidRPr="00000000" w14:paraId="0000104C">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Using the QoS identifiers</w:t>
      </w:r>
    </w:p>
    <w:p w:rsidR="00000000" w:rsidDel="00000000" w:rsidP="00000000" w:rsidRDefault="00000000" w:rsidRPr="00000000" w14:paraId="0000104D">
      <w:pPr>
        <w:spacing w:after="109" w:lineRule="auto"/>
        <w:ind w:left="1126" w:right="8" w:firstLine="159.00000000000006"/>
        <w:rPr/>
      </w:pPr>
      <w:r w:rsidDel="00000000" w:rsidR="00000000" w:rsidRPr="00000000">
        <w:rPr>
          <w:rtl w:val="0"/>
        </w:rPr>
        <w:t xml:space="preserve">A Manager can produce its own AxQOS values, and if it can produce multiple streams of traffic, it can choose different QoS values for the different streams.</w:t>
      </w:r>
    </w:p>
    <w:p w:rsidR="00000000" w:rsidDel="00000000" w:rsidP="00000000" w:rsidRDefault="00000000" w:rsidRPr="00000000" w14:paraId="0000104E">
      <w:pPr>
        <w:spacing w:after="110" w:lineRule="auto"/>
        <w:ind w:left="1126" w:right="8" w:firstLine="159.00000000000006"/>
        <w:rPr/>
      </w:pPr>
      <w:r w:rsidDel="00000000" w:rsidR="00000000" w:rsidRPr="00000000">
        <w:rPr>
          <w:rtl w:val="0"/>
        </w:rPr>
        <w:t xml:space="preserve">Support for QoS requires a system-level understanding of the QoS scheme in use, and collaboration between all participating components. For this reason, it is recommended that a Manager component includes some programmability that can be used to control the exact QoS values that are used for any given scenario.</w:t>
      </w:r>
    </w:p>
    <w:p w:rsidR="00000000" w:rsidDel="00000000" w:rsidP="00000000" w:rsidRDefault="00000000" w:rsidRPr="00000000" w14:paraId="0000104F">
      <w:pPr>
        <w:spacing w:after="110" w:lineRule="auto"/>
        <w:ind w:left="1126" w:right="8" w:firstLine="159.00000000000006"/>
        <w:rPr/>
      </w:pPr>
      <w:r w:rsidDel="00000000" w:rsidR="00000000" w:rsidRPr="00000000">
        <w:rPr>
          <w:rtl w:val="0"/>
        </w:rPr>
        <w:t xml:space="preserve">If a Manager component does not support a programmable QoS scheme, it can use QoS values that represent the relative priorities of the transactions it generates. These values can then be mapped to alternative system level QoS values if appropriate.</w:t>
      </w:r>
    </w:p>
    <w:p w:rsidR="00000000" w:rsidDel="00000000" w:rsidP="00000000" w:rsidRDefault="00000000" w:rsidRPr="00000000" w14:paraId="00001050">
      <w:pPr>
        <w:spacing w:after="110" w:lineRule="auto"/>
        <w:ind w:left="1126" w:right="8" w:firstLine="159.00000000000006"/>
        <w:rPr/>
      </w:pPr>
      <w:r w:rsidDel="00000000" w:rsidR="00000000" w:rsidRPr="00000000">
        <w:rPr>
          <w:rtl w:val="0"/>
        </w:rPr>
        <w:t xml:space="preserve">This specification expects that many interconnect component implementations will support programmable registers that can be used to assign QoS values to connected Managers. These values replace the QoS values, either programmed or default, supplied by the Managers.</w:t>
      </w:r>
    </w:p>
    <w:p w:rsidR="00000000" w:rsidDel="00000000" w:rsidP="00000000" w:rsidRDefault="00000000" w:rsidRPr="00000000" w14:paraId="00001051">
      <w:pPr>
        <w:ind w:left="1126" w:right="8" w:firstLine="159.00000000000006"/>
        <w:rPr/>
        <w:sectPr>
          <w:headerReference r:id="rId142" w:type="default"/>
          <w:headerReference r:id="rId143" w:type="first"/>
          <w:headerReference r:id="rId144" w:type="even"/>
          <w:footerReference r:id="rId145" w:type="default"/>
          <w:footerReference r:id="rId146" w:type="first"/>
          <w:footerReference r:id="rId147" w:type="even"/>
          <w:type w:val="nextPage"/>
          <w:pgSz w:h="16838" w:w="11906" w:orient="portrait"/>
          <w:pgMar w:bottom="1783" w:top="1611" w:left="1080" w:right="720" w:header="1392" w:footer="864"/>
          <w:titlePg w:val="1"/>
        </w:sectPr>
      </w:pPr>
      <w:r w:rsidDel="00000000" w:rsidR="00000000" w:rsidRPr="00000000">
        <w:rPr>
          <w:rtl w:val="0"/>
        </w:rPr>
        <w:t xml:space="preserve">The default system-level implementation of QoS is that any component with a choice of more than one transaction to process selects the request with the higher QoS value to process first. This selection only occurs when there is no other AXI constraint that requires the requests to be processed in a particular order. This means that the AXI ordering rules take precedence over ordering for QoS purposes.</w:t>
      </w:r>
    </w:p>
    <w:p w:rsidR="00000000" w:rsidDel="00000000" w:rsidP="00000000" w:rsidRDefault="00000000" w:rsidRPr="00000000" w14:paraId="0000105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25"/>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A5.8.2</w:t>
        <w:tab/>
        <w:t xml:space="preserve">QoS acceptance indicators</w:t>
      </w:r>
    </w:p>
    <w:p w:rsidR="00000000" w:rsidDel="00000000" w:rsidP="00000000" w:rsidRDefault="00000000" w:rsidRPr="00000000" w14:paraId="00001053">
      <w:pPr>
        <w:ind w:left="1126" w:right="8" w:firstLine="159.00000000000006"/>
        <w:rPr/>
      </w:pPr>
      <w:r w:rsidDel="00000000" w:rsidR="00000000" w:rsidRPr="00000000">
        <w:rPr>
          <w:rtl w:val="0"/>
        </w:rPr>
        <w:t xml:space="preserve">The QoS acceptance indicators as shown in </w:t>
      </w:r>
      <w:r w:rsidDel="00000000" w:rsidR="00000000" w:rsidRPr="00000000">
        <w:rPr>
          <w:color w:val="0000ff"/>
          <w:rtl w:val="0"/>
        </w:rPr>
        <w:t xml:space="preserve">Table A5.18 </w:t>
      </w:r>
      <w:r w:rsidDel="00000000" w:rsidR="00000000" w:rsidRPr="00000000">
        <w:rPr>
          <w:rtl w:val="0"/>
        </w:rPr>
        <w:t xml:space="preserve">are output signals from a Subordinate interface that indicate the minimum QoS value it will accept without delay.</w:t>
      </w:r>
    </w:p>
    <w:p w:rsidR="00000000" w:rsidDel="00000000" w:rsidP="00000000" w:rsidRDefault="00000000" w:rsidRPr="00000000" w14:paraId="00001054">
      <w:pPr>
        <w:spacing w:after="286" w:lineRule="auto"/>
        <w:ind w:left="1126" w:right="8" w:firstLine="159.00000000000006"/>
        <w:rPr/>
      </w:pPr>
      <w:r w:rsidDel="00000000" w:rsidR="00000000" w:rsidRPr="00000000">
        <w:rPr>
          <w:rtl w:val="0"/>
        </w:rPr>
        <w:t xml:space="preserve">The signals are synchronous to ACLK but are unrelated to any other AXI channel.</w:t>
      </w:r>
    </w:p>
    <w:p w:rsidR="00000000" w:rsidDel="00000000" w:rsidP="00000000" w:rsidRDefault="00000000" w:rsidRPr="00000000" w14:paraId="00001055">
      <w:pPr>
        <w:spacing w:after="3" w:line="265" w:lineRule="auto"/>
        <w:ind w:left="10" w:right="20" w:hanging="10"/>
        <w:jc w:val="right"/>
        <w:rPr/>
      </w:pPr>
      <w:r w:rsidDel="00000000" w:rsidR="00000000" w:rsidRPr="00000000">
        <w:rPr>
          <w:b w:val="1"/>
          <w:bCs w:val="1"/>
          <w:sz w:val="19"/>
          <w:szCs w:val="19"/>
          <w:rtl w:val="0"/>
        </w:rPr>
        <w:t xml:space="preserve">Table A5.18: QoS acceptance signals</w:t>
      </w:r>
      <w:r w:rsidDel="00000000" w:rsidR="00000000" w:rsidRPr="00000000">
        <w:rPr>
          <w:rtl w:val="0"/>
        </w:rPr>
      </w:r>
    </w:p>
    <w:tbl>
      <w:tblPr>
        <w:tblStyle w:val="Table91"/>
        <w:tblW w:w="7796.0" w:type="dxa"/>
        <w:jc w:val="left"/>
        <w:tblInd w:w="2310.0" w:type="dxa"/>
        <w:tblLayout w:type="fixed"/>
        <w:tblLook w:val="0400"/>
      </w:tblPr>
      <w:tblGrid>
        <w:gridCol w:w="2059"/>
        <w:gridCol w:w="778"/>
        <w:gridCol w:w="863"/>
        <w:gridCol w:w="4096"/>
        <w:tblGridChange w:id="0">
          <w:tblGrid>
            <w:gridCol w:w="2059"/>
            <w:gridCol w:w="778"/>
            <w:gridCol w:w="863"/>
            <w:gridCol w:w="4096"/>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6">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7">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8">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9">
            <w:pPr>
              <w:spacing w:after="0" w:line="259" w:lineRule="auto"/>
              <w:ind w:left="7"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A">
            <w:pPr>
              <w:spacing w:after="0" w:line="259" w:lineRule="auto"/>
              <w:ind w:left="120" w:firstLine="0"/>
              <w:rPr/>
            </w:pPr>
            <w:r w:rsidDel="00000000" w:rsidR="00000000" w:rsidRPr="00000000">
              <w:rPr>
                <w:rtl w:val="0"/>
              </w:rPr>
              <w:t xml:space="preserve">VAWQOSACCEPT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B">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C">
            <w:pPr>
              <w:spacing w:after="0" w:line="259" w:lineRule="auto"/>
              <w:ind w:left="136" w:firstLine="0"/>
              <w:rPr/>
            </w:pPr>
            <w:r w:rsidDel="00000000" w:rsidR="00000000" w:rsidRPr="00000000">
              <w:rPr>
                <w:rtl w:val="0"/>
              </w:rPr>
              <w:t xml:space="preserve">0x0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D">
            <w:pPr>
              <w:spacing w:after="0" w:line="259" w:lineRule="auto"/>
              <w:ind w:left="0" w:firstLine="7"/>
              <w:rPr/>
            </w:pPr>
            <w:r w:rsidDel="00000000" w:rsidR="00000000" w:rsidRPr="00000000">
              <w:rPr>
                <w:rtl w:val="0"/>
              </w:rPr>
              <w:t xml:space="preserve">An output from a Subordinate that indicates the QoS value for which it accepts requests from the AW channel.</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E">
            <w:pPr>
              <w:spacing w:after="0" w:line="259" w:lineRule="auto"/>
              <w:ind w:left="120" w:firstLine="0"/>
              <w:rPr/>
            </w:pPr>
            <w:r w:rsidDel="00000000" w:rsidR="00000000" w:rsidRPr="00000000">
              <w:rPr>
                <w:rtl w:val="0"/>
              </w:rPr>
              <w:t xml:space="preserve">VARQOSACCEPT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5F">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60">
            <w:pPr>
              <w:spacing w:after="0" w:line="259" w:lineRule="auto"/>
              <w:ind w:left="136" w:firstLine="0"/>
              <w:rPr/>
            </w:pPr>
            <w:r w:rsidDel="00000000" w:rsidR="00000000" w:rsidRPr="00000000">
              <w:rPr>
                <w:rtl w:val="0"/>
              </w:rPr>
              <w:t xml:space="preserve">0x0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61">
            <w:pPr>
              <w:spacing w:after="0" w:line="259" w:lineRule="auto"/>
              <w:ind w:left="0" w:firstLine="7"/>
              <w:rPr/>
            </w:pPr>
            <w:r w:rsidDel="00000000" w:rsidR="00000000" w:rsidRPr="00000000">
              <w:rPr>
                <w:rtl w:val="0"/>
              </w:rPr>
              <w:t xml:space="preserve">An output from a Subordinate that indicates the QoS value for which it accepts requests from the AR channel.</w:t>
            </w:r>
          </w:p>
        </w:tc>
      </w:tr>
    </w:tbl>
    <w:p w:rsidR="00000000" w:rsidDel="00000000" w:rsidP="00000000" w:rsidRDefault="00000000" w:rsidRPr="00000000" w14:paraId="00001062">
      <w:pPr>
        <w:spacing w:after="110" w:lineRule="auto"/>
        <w:ind w:left="1126" w:right="8" w:firstLine="159.00000000000006"/>
        <w:rPr/>
      </w:pPr>
      <w:r w:rsidDel="00000000" w:rsidR="00000000" w:rsidRPr="00000000">
        <w:rPr>
          <w:rtl w:val="0"/>
        </w:rPr>
        <w:t xml:space="preserve">QoS Accept signaling is intended for Subordinate components that have different resources available for different QoS values, which is typically the case with memory controllers. The Subordinate can indicate that it only accepts requests at a certain QoS value or above when the resources available to lower QoS values are in use.</w:t>
      </w:r>
    </w:p>
    <w:p w:rsidR="00000000" w:rsidDel="00000000" w:rsidP="00000000" w:rsidRDefault="00000000" w:rsidRPr="00000000" w14:paraId="00001063">
      <w:pPr>
        <w:ind w:left="1126" w:right="8" w:firstLine="159.00000000000006"/>
        <w:rPr/>
      </w:pPr>
      <w:r w:rsidDel="00000000" w:rsidR="00000000" w:rsidRPr="00000000">
        <w:rPr>
          <w:rtl w:val="0"/>
        </w:rPr>
        <w:t xml:space="preserve">QoS Accept signaling can be used as an input to a Manager interface that might have several different requests to select from. This permits the Manager interface to only issue requests that are likely to be accepted, which avoids unnecessary blocking of the interface. By preventing the issue of requests that might be stalled for a significant period, the interface remains available for the issue of higher priority requests that might arrive at a later point in time.</w:t>
      </w:r>
    </w:p>
    <w:p w:rsidR="00000000" w:rsidDel="00000000" w:rsidP="00000000" w:rsidRDefault="00000000" w:rsidRPr="00000000" w14:paraId="00001064">
      <w:pPr>
        <w:ind w:left="1126" w:right="8" w:firstLine="159.00000000000006"/>
        <w:rPr/>
      </w:pPr>
      <w:r w:rsidDel="00000000" w:rsidR="00000000" w:rsidRPr="00000000">
        <w:rPr>
          <w:rtl w:val="0"/>
        </w:rPr>
        <w:t xml:space="preserve">In this specification, the term VAxQOSACCEPT refers collectively to the VAWQOSACCEPT and VARQOSACCEPT signals.</w:t>
      </w:r>
    </w:p>
    <w:p w:rsidR="00000000" w:rsidDel="00000000" w:rsidP="00000000" w:rsidRDefault="00000000" w:rsidRPr="00000000" w14:paraId="00001065">
      <w:pPr>
        <w:ind w:left="1126" w:right="8" w:firstLine="159.00000000000006"/>
        <w:rPr/>
      </w:pPr>
      <w:r w:rsidDel="00000000" w:rsidR="00000000" w:rsidRPr="00000000">
        <w:rPr>
          <w:rtl w:val="0"/>
        </w:rPr>
        <w:t xml:space="preserve">The rules and recommendations for the VAxQOSACCEPT signals are:</w:t>
      </w:r>
    </w:p>
    <w:p w:rsidR="00000000" w:rsidDel="00000000" w:rsidP="00000000" w:rsidRDefault="00000000" w:rsidRPr="00000000" w14:paraId="00001066">
      <w:pPr>
        <w:numPr>
          <w:ilvl w:val="0"/>
          <w:numId w:val="166"/>
        </w:numPr>
        <w:ind w:left="1572" w:right="8" w:hanging="169.00000000000006"/>
        <w:rPr/>
      </w:pPr>
      <w:r w:rsidDel="00000000" w:rsidR="00000000" w:rsidRPr="00000000">
        <w:rPr>
          <w:rtl w:val="0"/>
        </w:rPr>
        <w:t xml:space="preserve">Any requests with QoS level equal to or higher than VAxQOSACCEPT are accepted by the Subordinate.</w:t>
      </w:r>
    </w:p>
    <w:p w:rsidR="00000000" w:rsidDel="00000000" w:rsidP="00000000" w:rsidRDefault="00000000" w:rsidRPr="00000000" w14:paraId="00001067">
      <w:pPr>
        <w:numPr>
          <w:ilvl w:val="0"/>
          <w:numId w:val="166"/>
        </w:numPr>
        <w:spacing w:after="111" w:lineRule="auto"/>
        <w:ind w:left="1572" w:right="8" w:hanging="169.00000000000006"/>
        <w:rPr/>
      </w:pPr>
      <w:r w:rsidDel="00000000" w:rsidR="00000000" w:rsidRPr="00000000">
        <w:rPr>
          <w:rtl w:val="0"/>
        </w:rPr>
        <w:t xml:space="preserve">Any request with QoS level below VAxQOSACCEPT might be stalled for a significant time.</w:t>
      </w:r>
    </w:p>
    <w:p w:rsidR="00000000" w:rsidDel="00000000" w:rsidP="00000000" w:rsidRDefault="00000000" w:rsidRPr="00000000" w14:paraId="00001068">
      <w:pPr>
        <w:spacing w:after="0" w:lineRule="auto"/>
        <w:ind w:left="1567" w:right="137" w:firstLine="159.00000000000006"/>
        <w:rPr/>
      </w:pPr>
      <w:r w:rsidDel="00000000" w:rsidR="00000000" w:rsidRPr="00000000">
        <w:rPr>
          <w:rtl w:val="0"/>
        </w:rPr>
        <w:t xml:space="preserve">This specification does not define a time period during which the Subordinate is required to accept a request at, or above, the QoS level indicated. However, it is expected that for a given Subordinate there will be a deterministic maximum number of clock cycles taken to accept a transaction, after taking into</w:t>
      </w:r>
    </w:p>
    <w:p w:rsidR="00000000" w:rsidDel="00000000" w:rsidP="00000000" w:rsidRDefault="00000000" w:rsidRPr="00000000" w14:paraId="00001069">
      <w:pPr>
        <w:ind w:left="1574" w:right="8" w:firstLine="159.00000000000006"/>
        <w:rPr/>
      </w:pPr>
      <w:r w:rsidDel="00000000" w:rsidR="00000000" w:rsidRPr="00000000">
        <w:rPr>
          <w:rtl w:val="0"/>
        </w:rPr>
        <w:t xml:space="preserve">account implementation aspects such as clock domain crossing ratios.</w:t>
      </w:r>
    </w:p>
    <w:p w:rsidR="00000000" w:rsidDel="00000000" w:rsidP="00000000" w:rsidRDefault="00000000" w:rsidRPr="00000000" w14:paraId="0000106A">
      <w:pPr>
        <w:numPr>
          <w:ilvl w:val="0"/>
          <w:numId w:val="166"/>
        </w:numPr>
        <w:spacing w:after="110" w:lineRule="auto"/>
        <w:ind w:left="1572" w:right="8" w:hanging="169.00000000000006"/>
        <w:rPr/>
      </w:pPr>
      <w:r w:rsidDel="00000000" w:rsidR="00000000" w:rsidRPr="00000000">
        <w:rPr>
          <w:rtl w:val="0"/>
        </w:rPr>
        <w:t xml:space="preserve">It is permitted for a Subordinate interface to accept a request that is below the QoS level indicated by the VAxQOSACCEPT signal, but it is expected that the request might be subject to a significant delay.</w:t>
      </w:r>
    </w:p>
    <w:p w:rsidR="00000000" w:rsidDel="00000000" w:rsidP="00000000" w:rsidRDefault="00000000" w:rsidRPr="00000000" w14:paraId="0000106B">
      <w:pPr>
        <w:spacing w:after="110" w:lineRule="auto"/>
        <w:ind w:left="1574" w:right="8" w:firstLine="159.00000000000006"/>
        <w:rPr/>
      </w:pPr>
      <w:r w:rsidDel="00000000" w:rsidR="00000000" w:rsidRPr="00000000">
        <w:rPr>
          <w:rtl w:val="0"/>
        </w:rPr>
        <w:t xml:space="preserve">While it is acceptable for a Subordinate to delay a request that has a lower priority than the QoS acceptance level, it is recommended that such a transaction is not delayed indefinitely.</w:t>
      </w:r>
    </w:p>
    <w:p w:rsidR="00000000" w:rsidDel="00000000" w:rsidP="00000000" w:rsidRDefault="00000000" w:rsidRPr="00000000" w14:paraId="0000106C">
      <w:pPr>
        <w:ind w:left="1126" w:right="8" w:firstLine="159.00000000000006"/>
        <w:rPr/>
      </w:pPr>
      <w:r w:rsidDel="00000000" w:rsidR="00000000" w:rsidRPr="00000000">
        <w:rPr>
          <w:rtl w:val="0"/>
        </w:rPr>
        <w:t xml:space="preserve">There are several reasons for a lower-priority transaction to be issued on the interface, for example:</w:t>
      </w:r>
    </w:p>
    <w:p w:rsidR="00000000" w:rsidDel="00000000" w:rsidP="00000000" w:rsidRDefault="00000000" w:rsidRPr="00000000" w14:paraId="0000106D">
      <w:pPr>
        <w:numPr>
          <w:ilvl w:val="0"/>
          <w:numId w:val="166"/>
        </w:numPr>
        <w:ind w:left="1572" w:right="8" w:hanging="169.00000000000006"/>
        <w:rPr/>
      </w:pPr>
      <w:r w:rsidDel="00000000" w:rsidR="00000000" w:rsidRPr="00000000">
        <w:rPr>
          <w:rtl w:val="0"/>
        </w:rPr>
        <w:t xml:space="preserve">A delay between a change in the QoS acceptance value and the ability of the component to adapt to that change.</w:t>
      </w:r>
    </w:p>
    <w:p w:rsidR="00000000" w:rsidDel="00000000" w:rsidP="00000000" w:rsidRDefault="00000000" w:rsidRPr="00000000" w14:paraId="0000106E">
      <w:pPr>
        <w:numPr>
          <w:ilvl w:val="0"/>
          <w:numId w:val="166"/>
        </w:numPr>
        <w:ind w:left="1572" w:right="8" w:hanging="169.00000000000006"/>
        <w:rPr/>
      </w:pPr>
      <w:r w:rsidDel="00000000" w:rsidR="00000000" w:rsidRPr="00000000">
        <w:rPr>
          <w:rtl w:val="0"/>
        </w:rPr>
        <w:t xml:space="preserve">A requirement to make progress on a transaction that is Head-of-line blocking a higher priority request.</w:t>
      </w:r>
    </w:p>
    <w:p w:rsidR="00000000" w:rsidDel="00000000" w:rsidP="00000000" w:rsidRDefault="00000000" w:rsidRPr="00000000" w14:paraId="0000106F">
      <w:pPr>
        <w:numPr>
          <w:ilvl w:val="0"/>
          <w:numId w:val="166"/>
        </w:numPr>
        <w:ind w:left="1572" w:right="8" w:hanging="169.00000000000006"/>
        <w:rPr/>
      </w:pPr>
      <w:r w:rsidDel="00000000" w:rsidR="00000000" w:rsidRPr="00000000">
        <w:rPr>
          <w:rtl w:val="0"/>
        </w:rPr>
        <w:t xml:space="preserve">A requirement to make progress on a transaction for reasons of starvation prevention.</w:t>
      </w:r>
    </w:p>
    <w:p w:rsidR="00000000" w:rsidDel="00000000" w:rsidP="00000000" w:rsidRDefault="00000000" w:rsidRPr="00000000" w14:paraId="00001070">
      <w:pPr>
        <w:ind w:left="1126" w:right="8" w:firstLine="159.00000000000006"/>
        <w:rPr/>
      </w:pPr>
      <w:r w:rsidDel="00000000" w:rsidR="00000000" w:rsidRPr="00000000">
        <w:rPr>
          <w:rtl w:val="0"/>
        </w:rPr>
        <w:t xml:space="preserve">The QoS_Accept property as shown in </w:t>
      </w:r>
      <w:r w:rsidDel="00000000" w:rsidR="00000000" w:rsidRPr="00000000">
        <w:rPr>
          <w:color w:val="0000ff"/>
          <w:rtl w:val="0"/>
        </w:rPr>
        <w:t xml:space="preserve">Table A5.19 </w:t>
      </w:r>
      <w:r w:rsidDel="00000000" w:rsidR="00000000" w:rsidRPr="00000000">
        <w:rPr>
          <w:rtl w:val="0"/>
        </w:rPr>
        <w:t xml:space="preserve">is used to define whether an interface includes the QoS accept indicator signals.</w:t>
      </w:r>
    </w:p>
    <w:p w:rsidR="00000000" w:rsidDel="00000000" w:rsidP="00000000" w:rsidRDefault="00000000" w:rsidRPr="00000000" w14:paraId="00001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7006"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A5.19: QoS_Accept property</w:t>
      </w:r>
      <w:r w:rsidDel="00000000" w:rsidR="00000000" w:rsidRPr="00000000">
        <w:rPr>
          <w:rtl w:val="0"/>
        </w:rPr>
      </w:r>
    </w:p>
    <w:tbl>
      <w:tblPr>
        <w:tblStyle w:val="Table92"/>
        <w:tblW w:w="6368.0" w:type="dxa"/>
        <w:jc w:val="left"/>
        <w:tblInd w:w="3737.0" w:type="dxa"/>
        <w:tblLayout w:type="fixed"/>
        <w:tblLook w:val="0400"/>
      </w:tblPr>
      <w:tblGrid>
        <w:gridCol w:w="1410"/>
        <w:gridCol w:w="863"/>
        <w:gridCol w:w="4095"/>
        <w:tblGridChange w:id="0">
          <w:tblGrid>
            <w:gridCol w:w="1410"/>
            <w:gridCol w:w="863"/>
            <w:gridCol w:w="409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2">
            <w:pPr>
              <w:spacing w:after="0" w:line="259" w:lineRule="auto"/>
              <w:ind w:left="120" w:firstLine="0"/>
              <w:rPr/>
            </w:pPr>
            <w:r w:rsidDel="00000000" w:rsidR="00000000" w:rsidRPr="00000000">
              <w:rPr>
                <w:rtl w:val="0"/>
              </w:rPr>
              <w:t xml:space="preserve">QoS_Accept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4">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5">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6">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7">
            <w:pPr>
              <w:spacing w:after="0" w:line="259" w:lineRule="auto"/>
              <w:ind w:left="0" w:firstLine="7"/>
              <w:rPr/>
            </w:pPr>
            <w:r w:rsidDel="00000000" w:rsidR="00000000" w:rsidRPr="00000000">
              <w:rPr>
                <w:rtl w:val="0"/>
              </w:rPr>
              <w:t xml:space="preserve">The interface includes VAWQOSACCEPT and VARQOSACCEPT signals.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8">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9">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7A">
            <w:pPr>
              <w:spacing w:after="0" w:line="259" w:lineRule="auto"/>
              <w:ind w:left="7" w:firstLine="0"/>
              <w:rPr/>
            </w:pPr>
            <w:r w:rsidDel="00000000" w:rsidR="00000000" w:rsidRPr="00000000">
              <w:rPr>
                <w:rtl w:val="0"/>
              </w:rPr>
              <w:t xml:space="preserve">The interface does not include VAWQOSACCEPT or VARQOSACCEPT signals.</w:t>
            </w:r>
          </w:p>
        </w:tc>
      </w:tr>
    </w:tbl>
    <w:p w:rsidR="00000000" w:rsidDel="00000000" w:rsidP="00000000" w:rsidRDefault="00000000" w:rsidRPr="00000000" w14:paraId="0000107B">
      <w:pPr>
        <w:rPr/>
      </w:pPr>
      <w:r w:rsidDel="00000000" w:rsidR="00000000" w:rsidRPr="00000000">
        <w:br w:type="page"/>
      </w:r>
      <w:r w:rsidDel="00000000" w:rsidR="00000000" w:rsidRPr="00000000">
        <w:rPr>
          <w:rtl w:val="0"/>
        </w:rPr>
      </w:r>
    </w:p>
    <w:p w:rsidR="00000000" w:rsidDel="00000000" w:rsidP="00000000" w:rsidRDefault="00000000" w:rsidRPr="00000000" w14:paraId="0000107C">
      <w:pPr>
        <w:spacing w:after="4" w:line="261" w:lineRule="auto"/>
        <w:ind w:left="-5" w:right="5215" w:hanging="10"/>
        <w:rPr/>
      </w:pPr>
      <w:r w:rsidDel="00000000" w:rsidR="00000000" w:rsidRPr="00000000">
        <w:rPr>
          <w:sz w:val="33"/>
          <w:szCs w:val="33"/>
          <w:rtl w:val="0"/>
        </w:rPr>
        <w:t xml:space="preserve">Chapter A6</w:t>
      </w:r>
      <w:r w:rsidDel="00000000" w:rsidR="00000000" w:rsidRPr="00000000">
        <w:rPr>
          <w:rtl w:val="0"/>
        </w:rPr>
      </w:r>
    </w:p>
    <w:p w:rsidR="00000000" w:rsidDel="00000000" w:rsidP="00000000" w:rsidRDefault="00000000" w:rsidRPr="00000000" w14:paraId="0000107D">
      <w:pPr>
        <w:pStyle w:val="Heading5"/>
        <w:ind w:left="22" w:firstLine="166"/>
        <w:rPr/>
      </w:pPr>
      <w:r w:rsidDel="00000000" w:rsidR="00000000" w:rsidRPr="00000000">
        <w:rPr>
          <w:rtl w:val="0"/>
        </w:rPr>
        <w:t xml:space="preserve">Transaction identifiers and ordering</w:t>
      </w:r>
    </w:p>
    <w:p w:rsidR="00000000" w:rsidDel="00000000" w:rsidP="00000000" w:rsidRDefault="00000000" w:rsidRPr="00000000" w14:paraId="0000107E">
      <w:pPr>
        <w:spacing w:after="91" w:line="265" w:lineRule="auto"/>
        <w:ind w:left="10" w:right="226" w:hanging="10"/>
        <w:jc w:val="right"/>
        <w:rPr/>
      </w:pPr>
      <w:r w:rsidDel="00000000" w:rsidR="00000000" w:rsidRPr="00000000">
        <w:rPr>
          <w:rtl w:val="0"/>
        </w:rPr>
        <w:t xml:space="preserve">This chapter describes transaction identifiers and how they can be used to control the ordering of transactions.</w:t>
      </w:r>
    </w:p>
    <w:p w:rsidR="00000000" w:rsidDel="00000000" w:rsidP="00000000" w:rsidRDefault="00000000" w:rsidRPr="00000000" w14:paraId="0000107F">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080">
      <w:pPr>
        <w:numPr>
          <w:ilvl w:val="0"/>
          <w:numId w:val="167"/>
        </w:numPr>
        <w:spacing w:after="130" w:line="265" w:lineRule="auto"/>
        <w:ind w:left="1633" w:hanging="219.00000000000006"/>
        <w:rPr/>
      </w:pPr>
      <w:r w:rsidDel="00000000" w:rsidR="00000000" w:rsidRPr="00000000">
        <w:rPr>
          <w:color w:val="0000ff"/>
          <w:rtl w:val="0"/>
        </w:rPr>
        <w:t xml:space="preserve">A6.1 </w:t>
      </w:r>
      <w:r w:rsidDel="00000000" w:rsidR="00000000" w:rsidRPr="00000000">
        <w:rPr>
          <w:i w:val="1"/>
          <w:iCs w:val="1"/>
          <w:color w:val="0000ff"/>
          <w:rtl w:val="0"/>
        </w:rPr>
        <w:t xml:space="preserve">Transaction identifiers</w:t>
      </w:r>
      <w:r w:rsidDel="00000000" w:rsidR="00000000" w:rsidRPr="00000000">
        <w:rPr>
          <w:rtl w:val="0"/>
        </w:rPr>
      </w:r>
    </w:p>
    <w:p w:rsidR="00000000" w:rsidDel="00000000" w:rsidP="00000000" w:rsidRDefault="00000000" w:rsidRPr="00000000" w14:paraId="00001081">
      <w:pPr>
        <w:numPr>
          <w:ilvl w:val="0"/>
          <w:numId w:val="167"/>
        </w:numPr>
        <w:spacing w:after="130" w:line="265" w:lineRule="auto"/>
        <w:ind w:left="1633" w:hanging="219.00000000000006"/>
        <w:rPr/>
      </w:pPr>
      <w:r w:rsidDel="00000000" w:rsidR="00000000" w:rsidRPr="00000000">
        <w:rPr>
          <w:color w:val="0000ff"/>
          <w:rtl w:val="0"/>
        </w:rPr>
        <w:t xml:space="preserve">A6.2 </w:t>
      </w:r>
      <w:r w:rsidDel="00000000" w:rsidR="00000000" w:rsidRPr="00000000">
        <w:rPr>
          <w:i w:val="1"/>
          <w:iCs w:val="1"/>
          <w:color w:val="0000ff"/>
          <w:rtl w:val="0"/>
        </w:rPr>
        <w:t xml:space="preserve">Unique ID indicator</w:t>
      </w:r>
      <w:r w:rsidDel="00000000" w:rsidR="00000000" w:rsidRPr="00000000">
        <w:rPr>
          <w:rtl w:val="0"/>
        </w:rPr>
      </w:r>
    </w:p>
    <w:p w:rsidR="00000000" w:rsidDel="00000000" w:rsidP="00000000" w:rsidRDefault="00000000" w:rsidRPr="00000000" w14:paraId="00001082">
      <w:pPr>
        <w:numPr>
          <w:ilvl w:val="0"/>
          <w:numId w:val="167"/>
        </w:numPr>
        <w:spacing w:after="130" w:line="265" w:lineRule="auto"/>
        <w:ind w:left="1633" w:hanging="219.00000000000006"/>
        <w:rPr/>
      </w:pPr>
      <w:r w:rsidDel="00000000" w:rsidR="00000000" w:rsidRPr="00000000">
        <w:rPr>
          <w:color w:val="0000ff"/>
          <w:rtl w:val="0"/>
        </w:rPr>
        <w:t xml:space="preserve">A6.3 </w:t>
      </w:r>
      <w:r w:rsidDel="00000000" w:rsidR="00000000" w:rsidRPr="00000000">
        <w:rPr>
          <w:i w:val="1"/>
          <w:iCs w:val="1"/>
          <w:color w:val="0000ff"/>
          <w:rtl w:val="0"/>
        </w:rPr>
        <w:t xml:space="preserve">Request ordering</w:t>
      </w:r>
      <w:r w:rsidDel="00000000" w:rsidR="00000000" w:rsidRPr="00000000">
        <w:rPr>
          <w:rtl w:val="0"/>
        </w:rPr>
      </w:r>
    </w:p>
    <w:p w:rsidR="00000000" w:rsidDel="00000000" w:rsidP="00000000" w:rsidRDefault="00000000" w:rsidRPr="00000000" w14:paraId="00001083">
      <w:pPr>
        <w:numPr>
          <w:ilvl w:val="0"/>
          <w:numId w:val="167"/>
        </w:numPr>
        <w:spacing w:after="130" w:line="265" w:lineRule="auto"/>
        <w:ind w:left="1633" w:hanging="219.00000000000006"/>
        <w:rPr/>
      </w:pPr>
      <w:r w:rsidDel="00000000" w:rsidR="00000000" w:rsidRPr="00000000">
        <w:rPr>
          <w:color w:val="0000ff"/>
          <w:rtl w:val="0"/>
        </w:rPr>
        <w:t xml:space="preserve">A6.4 </w:t>
      </w:r>
      <w:r w:rsidDel="00000000" w:rsidR="00000000" w:rsidRPr="00000000">
        <w:rPr>
          <w:i w:val="1"/>
          <w:iCs w:val="1"/>
          <w:color w:val="0000ff"/>
          <w:rtl w:val="0"/>
        </w:rPr>
        <w:t xml:space="preserve">Interconnect use of transaction identifiers</w:t>
      </w:r>
      <w:r w:rsidDel="00000000" w:rsidR="00000000" w:rsidRPr="00000000">
        <w:rPr>
          <w:rtl w:val="0"/>
        </w:rPr>
      </w:r>
    </w:p>
    <w:p w:rsidR="00000000" w:rsidDel="00000000" w:rsidP="00000000" w:rsidRDefault="00000000" w:rsidRPr="00000000" w14:paraId="00001084">
      <w:pPr>
        <w:numPr>
          <w:ilvl w:val="0"/>
          <w:numId w:val="167"/>
        </w:numPr>
        <w:spacing w:after="130" w:line="265" w:lineRule="auto"/>
        <w:ind w:left="1633" w:hanging="219.00000000000006"/>
        <w:rPr/>
      </w:pPr>
      <w:r w:rsidDel="00000000" w:rsidR="00000000" w:rsidRPr="00000000">
        <w:rPr>
          <w:color w:val="0000ff"/>
          <w:rtl w:val="0"/>
        </w:rPr>
        <w:t xml:space="preserve">A6.5 </w:t>
      </w:r>
      <w:r w:rsidDel="00000000" w:rsidR="00000000" w:rsidRPr="00000000">
        <w:rPr>
          <w:i w:val="1"/>
          <w:iCs w:val="1"/>
          <w:color w:val="0000ff"/>
          <w:rtl w:val="0"/>
        </w:rPr>
        <w:t xml:space="preserve">Write data and response ordering</w:t>
      </w:r>
      <w:r w:rsidDel="00000000" w:rsidR="00000000" w:rsidRPr="00000000">
        <w:rPr>
          <w:rtl w:val="0"/>
        </w:rPr>
      </w:r>
    </w:p>
    <w:p w:rsidR="00000000" w:rsidDel="00000000" w:rsidP="00000000" w:rsidRDefault="00000000" w:rsidRPr="00000000" w14:paraId="00001085">
      <w:pPr>
        <w:numPr>
          <w:ilvl w:val="0"/>
          <w:numId w:val="167"/>
        </w:numPr>
        <w:spacing w:after="130" w:line="265" w:lineRule="auto"/>
        <w:ind w:left="1633" w:hanging="219.00000000000006"/>
        <w:rPr/>
        <w:sectPr>
          <w:headerReference r:id="rId148" w:type="default"/>
          <w:headerReference r:id="rId149" w:type="first"/>
          <w:headerReference r:id="rId150" w:type="even"/>
          <w:footerReference r:id="rId151" w:type="default"/>
          <w:footerReference r:id="rId152" w:type="first"/>
          <w:footerReference r:id="rId153" w:type="even"/>
          <w:type w:val="nextPage"/>
          <w:pgSz w:h="16838" w:w="11906" w:orient="portrait"/>
          <w:pgMar w:bottom="2021" w:top="2086" w:left="1080" w:right="720" w:header="720" w:footer="864"/>
          <w:titlePg w:val="1"/>
        </w:sectPr>
      </w:pPr>
      <w:r w:rsidDel="00000000" w:rsidR="00000000" w:rsidRPr="00000000">
        <w:rPr>
          <w:color w:val="0000ff"/>
          <w:rtl w:val="0"/>
        </w:rPr>
        <w:t xml:space="preserve">A6.6 </w:t>
      </w:r>
      <w:r w:rsidDel="00000000" w:rsidR="00000000" w:rsidRPr="00000000">
        <w:rPr>
          <w:i w:val="1"/>
          <w:iCs w:val="1"/>
          <w:color w:val="0000ff"/>
          <w:rtl w:val="0"/>
        </w:rPr>
        <w:t xml:space="preserve">Read data ordering</w:t>
      </w:r>
      <w:r w:rsidDel="00000000" w:rsidR="00000000" w:rsidRPr="00000000">
        <w:rPr>
          <w:rtl w:val="0"/>
        </w:rPr>
      </w:r>
    </w:p>
    <w:p w:rsidR="00000000" w:rsidDel="00000000" w:rsidP="00000000" w:rsidRDefault="00000000" w:rsidRPr="00000000" w14:paraId="00001086">
      <w:pPr>
        <w:spacing w:after="341" w:line="265" w:lineRule="auto"/>
        <w:ind w:left="21" w:hanging="10"/>
        <w:rPr/>
      </w:pPr>
      <w:r w:rsidDel="00000000" w:rsidR="00000000" w:rsidRPr="00000000">
        <w:rPr>
          <w:i w:val="1"/>
          <w:iCs w:val="1"/>
          <w:sz w:val="17"/>
          <w:szCs w:val="17"/>
          <w:rtl w:val="0"/>
        </w:rPr>
        <w:t xml:space="preserve">A6.1. Transaction identifiers</w:t>
      </w:r>
      <w:r w:rsidDel="00000000" w:rsidR="00000000" w:rsidRPr="00000000">
        <w:rPr>
          <w:rtl w:val="0"/>
        </w:rPr>
      </w:r>
    </w:p>
    <w:p w:rsidR="00000000" w:rsidDel="00000000" w:rsidP="00000000" w:rsidRDefault="00000000" w:rsidRPr="00000000" w14:paraId="00001087">
      <w:pPr>
        <w:pStyle w:val="Heading6"/>
        <w:ind w:left="22" w:firstLine="27"/>
        <w:rPr/>
      </w:pPr>
      <w:r w:rsidDel="00000000" w:rsidR="00000000" w:rsidRPr="00000000">
        <w:rPr>
          <w:rtl w:val="0"/>
        </w:rPr>
        <w:t xml:space="preserve">A6.1 Transaction identifiers</w:t>
      </w:r>
    </w:p>
    <w:p w:rsidR="00000000" w:rsidDel="00000000" w:rsidP="00000000" w:rsidRDefault="00000000" w:rsidRPr="00000000" w14:paraId="00001088">
      <w:pPr>
        <w:spacing w:after="110" w:lineRule="auto"/>
        <w:ind w:left="1126" w:right="8" w:firstLine="159.00000000000006"/>
        <w:rPr/>
      </w:pPr>
      <w:r w:rsidDel="00000000" w:rsidR="00000000" w:rsidRPr="00000000">
        <w:rPr>
          <w:rtl w:val="0"/>
        </w:rPr>
        <w:t xml:space="preserve">The AXI protocol includes a transaction identifier (AXI ID). A Manager can use the AXI ID to identify transactions that must be returned in order.</w:t>
      </w:r>
    </w:p>
    <w:p w:rsidR="00000000" w:rsidDel="00000000" w:rsidP="00000000" w:rsidRDefault="00000000" w:rsidRPr="00000000" w14:paraId="00001089">
      <w:pPr>
        <w:spacing w:after="110" w:lineRule="auto"/>
        <w:ind w:left="1126" w:right="8" w:firstLine="159.00000000000006"/>
        <w:rPr/>
      </w:pPr>
      <w:r w:rsidDel="00000000" w:rsidR="00000000" w:rsidRPr="00000000">
        <w:rPr>
          <w:rtl w:val="0"/>
        </w:rPr>
        <w:t xml:space="preserve">All transactions with a given AXI ID value must remain ordered, but there is no restriction on the ordering of transactions with different ID values. A single physical port can support out-of-order transactions by acting as several logical ports, each handling its transactions in order.</w:t>
      </w:r>
    </w:p>
    <w:p w:rsidR="00000000" w:rsidDel="00000000" w:rsidP="00000000" w:rsidRDefault="00000000" w:rsidRPr="00000000" w14:paraId="0000108A">
      <w:pPr>
        <w:spacing w:after="410" w:lineRule="auto"/>
        <w:ind w:left="1126" w:right="8" w:firstLine="159.00000000000006"/>
        <w:rPr/>
      </w:pPr>
      <w:r w:rsidDel="00000000" w:rsidR="00000000" w:rsidRPr="00000000">
        <w:rPr>
          <w:rtl w:val="0"/>
        </w:rPr>
        <w:t xml:space="preserve">By using AXI IDs, a Manager can issue transactions without waiting for earlier transactions to complete. This can improve system performance because it enables parallel processing of transactions.</w:t>
      </w:r>
    </w:p>
    <w:p w:rsidR="00000000" w:rsidDel="00000000" w:rsidP="00000000" w:rsidRDefault="00000000" w:rsidRPr="00000000" w14:paraId="0000108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7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A6.1.1</w:t>
        <w:tab/>
        <w:t xml:space="preserve">Transaction ID signals</w:t>
      </w:r>
    </w:p>
    <w:p w:rsidR="00000000" w:rsidDel="00000000" w:rsidP="00000000" w:rsidRDefault="00000000" w:rsidRPr="00000000" w14:paraId="0000108C">
      <w:pPr>
        <w:spacing w:after="280" w:lineRule="auto"/>
        <w:ind w:left="1126" w:right="8" w:firstLine="159.00000000000006"/>
        <w:rPr/>
      </w:pPr>
      <w:r w:rsidDel="00000000" w:rsidR="00000000" w:rsidRPr="00000000">
        <w:rPr>
          <w:rtl w:val="0"/>
        </w:rPr>
        <w:t xml:space="preserve">The read and write request, read data, and write response channels include a transaction ID signal.</w:t>
      </w:r>
    </w:p>
    <w:p w:rsidR="00000000" w:rsidDel="00000000" w:rsidP="00000000" w:rsidRDefault="00000000" w:rsidRPr="00000000" w14:paraId="0000108D">
      <w:pPr>
        <w:spacing w:after="3" w:line="265" w:lineRule="auto"/>
        <w:ind w:left="10" w:right="20" w:hanging="10"/>
        <w:jc w:val="right"/>
        <w:rPr/>
      </w:pPr>
      <w:r w:rsidDel="00000000" w:rsidR="00000000" w:rsidRPr="00000000">
        <w:rPr>
          <w:b w:val="1"/>
          <w:bCs w:val="1"/>
          <w:sz w:val="19"/>
          <w:szCs w:val="19"/>
          <w:rtl w:val="0"/>
        </w:rPr>
        <w:t xml:space="preserve">Table A6.1: ID signals</w:t>
      </w:r>
      <w:r w:rsidDel="00000000" w:rsidR="00000000" w:rsidRPr="00000000">
        <w:rPr>
          <w:rtl w:val="0"/>
        </w:rPr>
      </w:r>
    </w:p>
    <w:tbl>
      <w:tblPr>
        <w:tblStyle w:val="Table93"/>
        <w:tblW w:w="8329.0" w:type="dxa"/>
        <w:jc w:val="left"/>
        <w:tblInd w:w="1777.0" w:type="dxa"/>
        <w:tblLayout w:type="fixed"/>
        <w:tblLook w:val="0400"/>
      </w:tblPr>
      <w:tblGrid>
        <w:gridCol w:w="1209"/>
        <w:gridCol w:w="1501"/>
        <w:gridCol w:w="964"/>
        <w:gridCol w:w="4655"/>
        <w:tblGridChange w:id="0">
          <w:tblGrid>
            <w:gridCol w:w="1209"/>
            <w:gridCol w:w="1501"/>
            <w:gridCol w:w="964"/>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8E">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8F">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0">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1">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2">
            <w:pPr>
              <w:spacing w:after="0" w:line="259" w:lineRule="auto"/>
              <w:ind w:left="120" w:firstLine="0"/>
              <w:rPr/>
            </w:pPr>
            <w:r w:rsidDel="00000000" w:rsidR="00000000" w:rsidRPr="00000000">
              <w:rPr>
                <w:rtl w:val="0"/>
              </w:rPr>
              <w:t xml:space="preserve">AWID,</w:t>
            </w:r>
          </w:p>
          <w:p w:rsidR="00000000" w:rsidDel="00000000" w:rsidP="00000000" w:rsidRDefault="00000000" w:rsidRPr="00000000" w14:paraId="00001093">
            <w:pPr>
              <w:spacing w:after="0" w:line="259" w:lineRule="auto"/>
              <w:ind w:left="120" w:firstLine="0"/>
              <w:rPr/>
            </w:pPr>
            <w:r w:rsidDel="00000000" w:rsidR="00000000" w:rsidRPr="00000000">
              <w:rPr>
                <w:rtl w:val="0"/>
              </w:rPr>
              <w:t xml:space="preserve">BID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4">
            <w:pPr>
              <w:spacing w:after="0" w:line="259" w:lineRule="auto"/>
              <w:ind w:left="0" w:firstLine="0"/>
              <w:rPr/>
            </w:pPr>
            <w:r w:rsidDel="00000000" w:rsidR="00000000" w:rsidRPr="00000000">
              <w:rPr>
                <w:rtl w:val="0"/>
              </w:rPr>
              <w:t xml:space="preserve">ID_W_WIDTH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5">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6">
            <w:pPr>
              <w:spacing w:after="0" w:line="259" w:lineRule="auto"/>
              <w:ind w:left="0" w:firstLine="0"/>
              <w:rPr/>
            </w:pPr>
            <w:r w:rsidDel="00000000" w:rsidR="00000000" w:rsidRPr="00000000">
              <w:rPr>
                <w:rtl w:val="0"/>
              </w:rPr>
              <w:t xml:space="preserve">Transaction identifier used for the ordering of write requests and responses.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7">
            <w:pPr>
              <w:spacing w:after="0" w:line="259" w:lineRule="auto"/>
              <w:ind w:left="120" w:firstLine="0"/>
              <w:rPr/>
            </w:pPr>
            <w:r w:rsidDel="00000000" w:rsidR="00000000" w:rsidRPr="00000000">
              <w:rPr>
                <w:rtl w:val="0"/>
              </w:rPr>
              <w:t xml:space="preserve">ARID,</w:t>
            </w:r>
          </w:p>
          <w:p w:rsidR="00000000" w:rsidDel="00000000" w:rsidP="00000000" w:rsidRDefault="00000000" w:rsidRPr="00000000" w14:paraId="00001098">
            <w:pPr>
              <w:spacing w:after="0" w:line="259" w:lineRule="auto"/>
              <w:ind w:left="120" w:firstLine="0"/>
              <w:rPr/>
            </w:pPr>
            <w:r w:rsidDel="00000000" w:rsidR="00000000" w:rsidRPr="00000000">
              <w:rPr>
                <w:rtl w:val="0"/>
              </w:rPr>
              <w:t xml:space="preserve">RID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9">
            <w:pPr>
              <w:spacing w:after="0" w:line="259" w:lineRule="auto"/>
              <w:ind w:left="0" w:firstLine="0"/>
              <w:rPr/>
            </w:pPr>
            <w:r w:rsidDel="00000000" w:rsidR="00000000" w:rsidRPr="00000000">
              <w:rPr>
                <w:rtl w:val="0"/>
              </w:rPr>
              <w:t xml:space="preserve">ID_R_WIDTH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A">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B">
            <w:pPr>
              <w:spacing w:after="0" w:line="259" w:lineRule="auto"/>
              <w:ind w:left="0" w:firstLine="0"/>
              <w:rPr/>
            </w:pPr>
            <w:r w:rsidDel="00000000" w:rsidR="00000000" w:rsidRPr="00000000">
              <w:rPr>
                <w:rtl w:val="0"/>
              </w:rPr>
              <w:t xml:space="preserve">Transaction identifier used for the ordering of read requests, responses, and data.</w:t>
            </w:r>
          </w:p>
        </w:tc>
      </w:tr>
    </w:tbl>
    <w:p w:rsidR="00000000" w:rsidDel="00000000" w:rsidP="00000000" w:rsidRDefault="00000000" w:rsidRPr="00000000" w14:paraId="0000109C">
      <w:pPr>
        <w:spacing w:after="286" w:lineRule="auto"/>
        <w:ind w:left="1126" w:right="8" w:firstLine="159.00000000000006"/>
        <w:rPr/>
      </w:pPr>
      <w:r w:rsidDel="00000000" w:rsidR="00000000" w:rsidRPr="00000000">
        <w:rPr>
          <w:rtl w:val="0"/>
        </w:rPr>
        <w:t xml:space="preserve">The ID width properties are described in </w:t>
      </w:r>
      <w:r w:rsidDel="00000000" w:rsidR="00000000" w:rsidRPr="00000000">
        <w:rPr>
          <w:color w:val="0000ff"/>
          <w:rtl w:val="0"/>
        </w:rPr>
        <w:t xml:space="preserve">Table A6.2</w:t>
      </w:r>
      <w:r w:rsidDel="00000000" w:rsidR="00000000" w:rsidRPr="00000000">
        <w:rPr>
          <w:rtl w:val="0"/>
        </w:rPr>
        <w:t xml:space="preserve">.</w:t>
      </w:r>
    </w:p>
    <w:p w:rsidR="00000000" w:rsidDel="00000000" w:rsidP="00000000" w:rsidRDefault="00000000" w:rsidRPr="00000000" w14:paraId="0000109D">
      <w:pPr>
        <w:spacing w:after="3" w:line="265" w:lineRule="auto"/>
        <w:ind w:left="10" w:right="20" w:hanging="10"/>
        <w:jc w:val="right"/>
        <w:rPr/>
      </w:pPr>
      <w:r w:rsidDel="00000000" w:rsidR="00000000" w:rsidRPr="00000000">
        <w:rPr>
          <w:b w:val="1"/>
          <w:bCs w:val="1"/>
          <w:sz w:val="19"/>
          <w:szCs w:val="19"/>
          <w:rtl w:val="0"/>
        </w:rPr>
        <w:t xml:space="preserve">Table A6.2: ID width properties</w:t>
      </w:r>
      <w:r w:rsidDel="00000000" w:rsidR="00000000" w:rsidRPr="00000000">
        <w:rPr>
          <w:rtl w:val="0"/>
        </w:rPr>
      </w:r>
    </w:p>
    <w:tbl>
      <w:tblPr>
        <w:tblStyle w:val="Table94"/>
        <w:tblW w:w="7941.0" w:type="dxa"/>
        <w:jc w:val="left"/>
        <w:tblInd w:w="2164.0" w:type="dxa"/>
        <w:tblLayout w:type="fixed"/>
        <w:tblLook w:val="0400"/>
      </w:tblPr>
      <w:tblGrid>
        <w:gridCol w:w="1620"/>
        <w:gridCol w:w="796"/>
        <w:gridCol w:w="870"/>
        <w:gridCol w:w="4655"/>
        <w:tblGridChange w:id="0">
          <w:tblGrid>
            <w:gridCol w:w="1620"/>
            <w:gridCol w:w="796"/>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E">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9F">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0">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1">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2">
            <w:pPr>
              <w:spacing w:after="0" w:line="259" w:lineRule="auto"/>
              <w:ind w:left="120" w:firstLine="0"/>
              <w:rPr/>
            </w:pPr>
            <w:r w:rsidDel="00000000" w:rsidR="00000000" w:rsidRPr="00000000">
              <w:rPr>
                <w:rtl w:val="0"/>
              </w:rPr>
              <w:t xml:space="preserve">ID_W_WIDTH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3">
            <w:pPr>
              <w:spacing w:after="0" w:line="259" w:lineRule="auto"/>
              <w:ind w:left="79"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4">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5">
            <w:pPr>
              <w:spacing w:after="0" w:line="259" w:lineRule="auto"/>
              <w:ind w:left="0" w:firstLine="0"/>
              <w:rPr/>
            </w:pPr>
            <w:r w:rsidDel="00000000" w:rsidR="00000000" w:rsidRPr="00000000">
              <w:rPr>
                <w:rtl w:val="0"/>
              </w:rPr>
              <w:t xml:space="preserve">ID width on write channels in bits, applies to AWID and BID.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6">
            <w:pPr>
              <w:spacing w:after="0" w:line="259" w:lineRule="auto"/>
              <w:ind w:left="120" w:firstLine="0"/>
              <w:rPr/>
            </w:pPr>
            <w:r w:rsidDel="00000000" w:rsidR="00000000" w:rsidRPr="00000000">
              <w:rPr>
                <w:rtl w:val="0"/>
              </w:rPr>
              <w:t xml:space="preserve">ID_R_WIDTH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7">
            <w:pPr>
              <w:spacing w:after="0" w:line="259" w:lineRule="auto"/>
              <w:ind w:left="79"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8">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A9">
            <w:pPr>
              <w:spacing w:after="0" w:line="259" w:lineRule="auto"/>
              <w:ind w:left="0" w:firstLine="0"/>
              <w:rPr/>
            </w:pPr>
            <w:r w:rsidDel="00000000" w:rsidR="00000000" w:rsidRPr="00000000">
              <w:rPr>
                <w:rtl w:val="0"/>
              </w:rPr>
              <w:t xml:space="preserve">ID width on read channels in bits, applies to ARID and RID.</w:t>
            </w:r>
          </w:p>
        </w:tc>
      </w:tr>
    </w:tbl>
    <w:p w:rsidR="00000000" w:rsidDel="00000000" w:rsidP="00000000" w:rsidRDefault="00000000" w:rsidRPr="00000000" w14:paraId="000010AA">
      <w:pPr>
        <w:spacing w:after="106" w:lineRule="auto"/>
        <w:ind w:left="1126" w:right="8" w:firstLine="159.00000000000006"/>
        <w:rPr/>
      </w:pPr>
      <w:r w:rsidDel="00000000" w:rsidR="00000000" w:rsidRPr="00000000">
        <w:rPr>
          <w:rtl w:val="0"/>
        </w:rPr>
        <w:t xml:space="preserve">If a width property is zero, the associated signal is not present.</w:t>
      </w:r>
    </w:p>
    <w:p w:rsidR="00000000" w:rsidDel="00000000" w:rsidP="00000000" w:rsidRDefault="00000000" w:rsidRPr="00000000" w14:paraId="000010AB">
      <w:pPr>
        <w:spacing w:after="110" w:lineRule="auto"/>
        <w:ind w:left="1126" w:right="8" w:firstLine="159.00000000000006"/>
        <w:rPr/>
      </w:pPr>
      <w:r w:rsidDel="00000000" w:rsidR="00000000" w:rsidRPr="00000000">
        <w:rPr>
          <w:rtl w:val="0"/>
        </w:rPr>
        <w:t xml:space="preserve">A Manager that does not support reordering of its requests and responses, or has only one outstanding transaction, can omit the ID signals from its interface. An attached Subordinate must have its AxID inputs tied LOW.</w:t>
      </w:r>
    </w:p>
    <w:p w:rsidR="00000000" w:rsidDel="00000000" w:rsidP="00000000" w:rsidRDefault="00000000" w:rsidRPr="00000000" w14:paraId="000010AC">
      <w:pPr>
        <w:spacing w:after="106" w:lineRule="auto"/>
        <w:ind w:left="1126" w:right="8" w:firstLine="159.00000000000006"/>
        <w:rPr/>
      </w:pPr>
      <w:r w:rsidDel="00000000" w:rsidR="00000000" w:rsidRPr="00000000">
        <w:rPr>
          <w:rtl w:val="0"/>
        </w:rPr>
        <w:t xml:space="preserve">A Subordinate that does not reorder requests or responses does not need to use ID values.</w:t>
      </w:r>
    </w:p>
    <w:p w:rsidR="00000000" w:rsidDel="00000000" w:rsidP="00000000" w:rsidRDefault="00000000" w:rsidRPr="00000000" w14:paraId="000010AD">
      <w:pPr>
        <w:ind w:left="1126" w:right="8" w:firstLine="159.00000000000006"/>
        <w:rPr/>
      </w:pPr>
      <w:r w:rsidDel="00000000" w:rsidR="00000000" w:rsidRPr="00000000">
        <w:rPr>
          <w:rtl w:val="0"/>
        </w:rPr>
        <w:t xml:space="preserve">If a Subordinate does not include ID signals, it cannot be connected to a Manager that does have ID signals, because the Manager requires BID and RID to be reflected from AWID and ARID.</w:t>
      </w:r>
    </w:p>
    <w:p w:rsidR="00000000" w:rsidDel="00000000" w:rsidP="00000000" w:rsidRDefault="00000000" w:rsidRPr="00000000" w14:paraId="000010AE">
      <w:pPr>
        <w:spacing w:after="341" w:line="265" w:lineRule="auto"/>
        <w:ind w:left="21" w:hanging="10"/>
        <w:rPr/>
      </w:pPr>
      <w:r w:rsidDel="00000000" w:rsidR="00000000" w:rsidRPr="00000000">
        <w:rPr>
          <w:i w:val="1"/>
          <w:iCs w:val="1"/>
          <w:sz w:val="17"/>
          <w:szCs w:val="17"/>
          <w:rtl w:val="0"/>
        </w:rPr>
        <w:t xml:space="preserve">A6.2. Unique ID indicator</w:t>
      </w:r>
      <w:r w:rsidDel="00000000" w:rsidR="00000000" w:rsidRPr="00000000">
        <w:rPr>
          <w:rtl w:val="0"/>
        </w:rPr>
      </w:r>
    </w:p>
    <w:p w:rsidR="00000000" w:rsidDel="00000000" w:rsidP="00000000" w:rsidRDefault="00000000" w:rsidRPr="00000000" w14:paraId="000010AF">
      <w:pPr>
        <w:pStyle w:val="Heading6"/>
        <w:ind w:left="22" w:firstLine="27"/>
        <w:rPr/>
      </w:pPr>
      <w:r w:rsidDel="00000000" w:rsidR="00000000" w:rsidRPr="00000000">
        <w:rPr>
          <w:rtl w:val="0"/>
        </w:rPr>
        <w:t xml:space="preserve">A6.2 Unique ID indicator</w:t>
      </w:r>
    </w:p>
    <w:p w:rsidR="00000000" w:rsidDel="00000000" w:rsidP="00000000" w:rsidRDefault="00000000" w:rsidRPr="00000000" w14:paraId="000010B0">
      <w:pPr>
        <w:spacing w:after="0" w:lineRule="auto"/>
        <w:ind w:left="1126" w:right="8" w:firstLine="159.00000000000006"/>
        <w:rPr/>
      </w:pPr>
      <w:r w:rsidDel="00000000" w:rsidR="00000000" w:rsidRPr="00000000">
        <w:rPr>
          <w:rtl w:val="0"/>
        </w:rPr>
        <w:t xml:space="preserve">The unique ID indicator is an optional flag that indicates when a request on the read or write address channels is using an AXI identifier that is unique for in-flight transactions. A corresponding signal is also on the read and</w:t>
      </w:r>
    </w:p>
    <w:p w:rsidR="00000000" w:rsidDel="00000000" w:rsidP="00000000" w:rsidRDefault="00000000" w:rsidRPr="00000000" w14:paraId="000010B1">
      <w:pPr>
        <w:spacing w:after="106" w:lineRule="auto"/>
        <w:ind w:left="1126" w:right="8" w:firstLine="159.00000000000006"/>
        <w:rPr/>
      </w:pPr>
      <w:r w:rsidDel="00000000" w:rsidR="00000000" w:rsidRPr="00000000">
        <w:rPr>
          <w:rtl w:val="0"/>
        </w:rPr>
        <w:t xml:space="preserve">write response channels to indicate that a transaction is using a unique ID.</w:t>
      </w:r>
    </w:p>
    <w:p w:rsidR="00000000" w:rsidDel="00000000" w:rsidP="00000000" w:rsidRDefault="00000000" w:rsidRPr="00000000" w14:paraId="000010B2">
      <w:pPr>
        <w:spacing w:after="110" w:lineRule="auto"/>
        <w:ind w:left="1126" w:right="8" w:firstLine="159.00000000000006"/>
        <w:rPr/>
      </w:pPr>
      <w:r w:rsidDel="00000000" w:rsidR="00000000" w:rsidRPr="00000000">
        <w:rPr>
          <w:rtl w:val="0"/>
        </w:rPr>
        <w:t xml:space="preserve">The unique ID indicator can be used downstream of the AXI Manager to determine when a request needs to be ordered with respect to other requests from that Manager. Requests that do not require ordering might not require tracking in downstream components.</w:t>
      </w:r>
    </w:p>
    <w:p w:rsidR="00000000" w:rsidDel="00000000" w:rsidP="00000000" w:rsidRDefault="00000000" w:rsidRPr="00000000" w14:paraId="000010B3">
      <w:pPr>
        <w:spacing w:after="280" w:lineRule="auto"/>
        <w:ind w:left="1126" w:right="8" w:firstLine="159.00000000000006"/>
        <w:rPr/>
      </w:pPr>
      <w:r w:rsidDel="00000000" w:rsidR="00000000" w:rsidRPr="00000000">
        <w:rPr>
          <w:rtl w:val="0"/>
        </w:rPr>
        <w:t xml:space="preserve">The Unique_ID_Support property is used to indicate whether an interface supports unique ID indication.</w:t>
      </w:r>
    </w:p>
    <w:p w:rsidR="00000000" w:rsidDel="00000000" w:rsidP="00000000" w:rsidRDefault="00000000" w:rsidRPr="00000000" w14:paraId="000010B4">
      <w:pPr>
        <w:spacing w:after="3" w:line="265" w:lineRule="auto"/>
        <w:ind w:left="10" w:right="20" w:hanging="10"/>
        <w:jc w:val="right"/>
        <w:rPr/>
      </w:pPr>
      <w:r w:rsidDel="00000000" w:rsidR="00000000" w:rsidRPr="00000000">
        <w:rPr>
          <w:b w:val="1"/>
          <w:bCs w:val="1"/>
          <w:sz w:val="19"/>
          <w:szCs w:val="19"/>
          <w:rtl w:val="0"/>
        </w:rPr>
        <w:t xml:space="preserve">Table A6.3: Unique_ID_Support property</w:t>
      </w:r>
      <w:r w:rsidDel="00000000" w:rsidR="00000000" w:rsidRPr="00000000">
        <w:rPr>
          <w:rtl w:val="0"/>
        </w:rPr>
      </w:r>
    </w:p>
    <w:tbl>
      <w:tblPr>
        <w:tblStyle w:val="Table95"/>
        <w:tblW w:w="6488.0" w:type="dxa"/>
        <w:jc w:val="left"/>
        <w:tblInd w:w="3618.0" w:type="dxa"/>
        <w:tblLayout w:type="fixed"/>
        <w:tblLook w:val="0400"/>
      </w:tblPr>
      <w:tblGrid>
        <w:gridCol w:w="2097"/>
        <w:gridCol w:w="870"/>
        <w:gridCol w:w="3521"/>
        <w:tblGridChange w:id="0">
          <w:tblGrid>
            <w:gridCol w:w="2097"/>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5">
            <w:pPr>
              <w:spacing w:after="0" w:line="259" w:lineRule="auto"/>
              <w:ind w:left="120"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7">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8">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9">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A">
            <w:pPr>
              <w:spacing w:after="0" w:line="259" w:lineRule="auto"/>
              <w:ind w:left="0" w:firstLine="0"/>
              <w:rPr/>
            </w:pPr>
            <w:r w:rsidDel="00000000" w:rsidR="00000000" w:rsidRPr="00000000">
              <w:rPr>
                <w:rtl w:val="0"/>
              </w:rPr>
              <w:t xml:space="preserve">Unique ID indicator signals are present on the interface.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B">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C">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BD">
            <w:pPr>
              <w:spacing w:after="0" w:line="259" w:lineRule="auto"/>
              <w:ind w:left="0" w:firstLine="0"/>
              <w:rPr/>
            </w:pPr>
            <w:r w:rsidDel="00000000" w:rsidR="00000000" w:rsidRPr="00000000">
              <w:rPr>
                <w:rtl w:val="0"/>
              </w:rPr>
              <w:t xml:space="preserve">Unique ID indicator signals are not present on the interface.</w:t>
            </w:r>
          </w:p>
        </w:tc>
      </w:tr>
    </w:tbl>
    <w:p w:rsidR="00000000" w:rsidDel="00000000" w:rsidP="00000000" w:rsidRDefault="00000000" w:rsidRPr="00000000" w14:paraId="000010BE">
      <w:pPr>
        <w:spacing w:after="284" w:lineRule="auto"/>
        <w:ind w:left="1126" w:right="8" w:firstLine="159.00000000000006"/>
        <w:rPr/>
      </w:pPr>
      <w:r w:rsidDel="00000000" w:rsidR="00000000" w:rsidRPr="00000000">
        <w:rPr>
          <w:rtl w:val="0"/>
        </w:rPr>
        <w:t xml:space="preserve">When Unique_ID_Support is True, the following signals are included on the read request, read data, write request, and write response channels.</w:t>
      </w:r>
    </w:p>
    <w:p w:rsidR="00000000" w:rsidDel="00000000" w:rsidP="00000000" w:rsidRDefault="00000000" w:rsidRPr="00000000" w14:paraId="000010BF">
      <w:pPr>
        <w:spacing w:after="3" w:line="265" w:lineRule="auto"/>
        <w:ind w:left="10" w:right="20" w:hanging="10"/>
        <w:jc w:val="right"/>
        <w:rPr/>
      </w:pPr>
      <w:r w:rsidDel="00000000" w:rsidR="00000000" w:rsidRPr="00000000">
        <w:rPr>
          <w:b w:val="1"/>
          <w:bCs w:val="1"/>
          <w:sz w:val="19"/>
          <w:szCs w:val="19"/>
          <w:rtl w:val="0"/>
        </w:rPr>
        <w:t xml:space="preserve">Table A6.4: Unique ID indicator signals</w:t>
      </w:r>
      <w:r w:rsidDel="00000000" w:rsidR="00000000" w:rsidRPr="00000000">
        <w:rPr>
          <w:rtl w:val="0"/>
        </w:rPr>
      </w:r>
    </w:p>
    <w:tbl>
      <w:tblPr>
        <w:tblStyle w:val="Table96"/>
        <w:tblW w:w="6662.0" w:type="dxa"/>
        <w:jc w:val="left"/>
        <w:tblInd w:w="3444.0" w:type="dxa"/>
        <w:tblLayout w:type="fixed"/>
        <w:tblLook w:val="0400"/>
      </w:tblPr>
      <w:tblGrid>
        <w:gridCol w:w="1493"/>
        <w:gridCol w:w="778"/>
        <w:gridCol w:w="870"/>
        <w:gridCol w:w="3521"/>
        <w:tblGridChange w:id="0">
          <w:tblGrid>
            <w:gridCol w:w="1493"/>
            <w:gridCol w:w="778"/>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0">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1">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2">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3">
            <w:pPr>
              <w:spacing w:after="0" w:line="259" w:lineRule="auto"/>
              <w:ind w:left="0" w:firstLine="0"/>
              <w:rPr/>
            </w:pPr>
            <w:r w:rsidDel="00000000" w:rsidR="00000000" w:rsidRPr="00000000">
              <w:rPr>
                <w:rtl w:val="0"/>
              </w:rPr>
              <w:t xml:space="preserve">Description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4">
            <w:pPr>
              <w:spacing w:after="0" w:line="236" w:lineRule="auto"/>
              <w:ind w:left="120" w:firstLine="0"/>
              <w:rPr/>
            </w:pPr>
            <w:r w:rsidDel="00000000" w:rsidR="00000000" w:rsidRPr="00000000">
              <w:rPr>
                <w:rtl w:val="0"/>
              </w:rPr>
              <w:t xml:space="preserve">AWIDUNQ, BIDUNQ,</w:t>
            </w:r>
          </w:p>
          <w:p w:rsidR="00000000" w:rsidDel="00000000" w:rsidP="00000000" w:rsidRDefault="00000000" w:rsidRPr="00000000" w14:paraId="000010C5">
            <w:pPr>
              <w:spacing w:after="0" w:line="259" w:lineRule="auto"/>
              <w:ind w:left="112" w:firstLine="0"/>
              <w:rPr/>
            </w:pPr>
            <w:r w:rsidDel="00000000" w:rsidR="00000000" w:rsidRPr="00000000">
              <w:rPr>
                <w:rtl w:val="0"/>
              </w:rPr>
              <w:t xml:space="preserve">ARIDUNQ,</w:t>
            </w:r>
          </w:p>
          <w:p w:rsidR="00000000" w:rsidDel="00000000" w:rsidP="00000000" w:rsidRDefault="00000000" w:rsidRPr="00000000" w14:paraId="000010C6">
            <w:pPr>
              <w:spacing w:after="0" w:line="259" w:lineRule="auto"/>
              <w:ind w:left="120" w:firstLine="0"/>
              <w:rPr/>
            </w:pPr>
            <w:r w:rsidDel="00000000" w:rsidR="00000000" w:rsidRPr="00000000">
              <w:rPr>
                <w:rtl w:val="0"/>
              </w:rPr>
              <w:t xml:space="preserve">RIDUNQ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7">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8">
            <w:pPr>
              <w:spacing w:after="0" w:line="259" w:lineRule="auto"/>
              <w:ind w:left="136"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0C9">
            <w:pPr>
              <w:spacing w:after="0" w:line="259" w:lineRule="auto"/>
              <w:ind w:left="0" w:firstLine="0"/>
              <w:rPr/>
            </w:pPr>
            <w:r w:rsidDel="00000000" w:rsidR="00000000" w:rsidRPr="00000000">
              <w:rPr>
                <w:rtl w:val="0"/>
              </w:rPr>
              <w:t xml:space="preserve">If asserted high, the ID for this transfer is unique-in-flight.</w:t>
            </w:r>
          </w:p>
        </w:tc>
      </w:tr>
    </w:tbl>
    <w:p w:rsidR="00000000" w:rsidDel="00000000" w:rsidP="00000000" w:rsidRDefault="00000000" w:rsidRPr="00000000" w14:paraId="000010CA">
      <w:pPr>
        <w:ind w:left="1126" w:right="8" w:firstLine="159.00000000000006"/>
        <w:rPr/>
      </w:pPr>
      <w:r w:rsidDel="00000000" w:rsidR="00000000" w:rsidRPr="00000000">
        <w:rPr>
          <w:rtl w:val="0"/>
        </w:rPr>
        <w:t xml:space="preserve">The following rules apply to the unique ID indicators:</w:t>
      </w:r>
    </w:p>
    <w:p w:rsidR="00000000" w:rsidDel="00000000" w:rsidP="00000000" w:rsidRDefault="00000000" w:rsidRPr="00000000" w14:paraId="000010CB">
      <w:pPr>
        <w:numPr>
          <w:ilvl w:val="0"/>
          <w:numId w:val="168"/>
        </w:numPr>
        <w:ind w:left="1572" w:right="8" w:hanging="169.00000000000006"/>
        <w:rPr/>
      </w:pPr>
      <w:r w:rsidDel="00000000" w:rsidR="00000000" w:rsidRPr="00000000">
        <w:rPr>
          <w:rtl w:val="0"/>
        </w:rPr>
        <w:t xml:space="preserve">When AWIDUNQ is asserted, there must be no outstanding write transactions from this Manager with the same AWID value.</w:t>
      </w:r>
    </w:p>
    <w:p w:rsidR="00000000" w:rsidDel="00000000" w:rsidP="00000000" w:rsidRDefault="00000000" w:rsidRPr="00000000" w14:paraId="000010CC">
      <w:pPr>
        <w:numPr>
          <w:ilvl w:val="0"/>
          <w:numId w:val="168"/>
        </w:numPr>
        <w:ind w:left="1572" w:right="8" w:hanging="169.00000000000006"/>
        <w:rPr/>
      </w:pPr>
      <w:r w:rsidDel="00000000" w:rsidR="00000000" w:rsidRPr="00000000">
        <w:rPr>
          <w:rtl w:val="0"/>
        </w:rPr>
        <w:t xml:space="preserve">A Manager must not issue a write request with the same AWID as an outstanding write transaction that had AWIDUNQ asserted.</w:t>
      </w:r>
    </w:p>
    <w:p w:rsidR="00000000" w:rsidDel="00000000" w:rsidP="00000000" w:rsidRDefault="00000000" w:rsidRPr="00000000" w14:paraId="000010CD">
      <w:pPr>
        <w:numPr>
          <w:ilvl w:val="0"/>
          <w:numId w:val="168"/>
        </w:numPr>
        <w:ind w:left="1572" w:right="8" w:hanging="169.00000000000006"/>
        <w:rPr/>
      </w:pPr>
      <w:r w:rsidDel="00000000" w:rsidR="00000000" w:rsidRPr="00000000">
        <w:rPr>
          <w:rtl w:val="0"/>
        </w:rPr>
        <w:t xml:space="preserve">If AWIDUNQ is deasserted for a request, the corresponding BIDUNQ signal must be deasserted in a single transfer response or the Completion part of a multi-transfer response.</w:t>
      </w:r>
    </w:p>
    <w:p w:rsidR="00000000" w:rsidDel="00000000" w:rsidP="00000000" w:rsidRDefault="00000000" w:rsidRPr="00000000" w14:paraId="000010CE">
      <w:pPr>
        <w:numPr>
          <w:ilvl w:val="0"/>
          <w:numId w:val="168"/>
        </w:numPr>
        <w:ind w:left="1572" w:right="8" w:hanging="169.00000000000006"/>
        <w:rPr/>
      </w:pPr>
      <w:r w:rsidDel="00000000" w:rsidR="00000000" w:rsidRPr="00000000">
        <w:rPr>
          <w:rtl w:val="0"/>
        </w:rPr>
        <w:t xml:space="preserve">If AWIDUNQ is asserted for a request, the corresponding BIDUNQ signal must be asserted in a single transfer response or the Completion part of a multi-transfer response.</w:t>
      </w:r>
    </w:p>
    <w:p w:rsidR="00000000" w:rsidDel="00000000" w:rsidP="00000000" w:rsidRDefault="00000000" w:rsidRPr="00000000" w14:paraId="000010CF">
      <w:pPr>
        <w:numPr>
          <w:ilvl w:val="0"/>
          <w:numId w:val="168"/>
        </w:numPr>
        <w:ind w:left="1572" w:right="8" w:hanging="169.00000000000006"/>
        <w:rPr/>
      </w:pPr>
      <w:r w:rsidDel="00000000" w:rsidR="00000000" w:rsidRPr="00000000">
        <w:rPr>
          <w:rtl w:val="0"/>
        </w:rPr>
        <w:t xml:space="preserve">When ARIDUNQ is asserted, there must be no outstanding read transactions from this Manager with the same ARID value.</w:t>
      </w:r>
    </w:p>
    <w:p w:rsidR="00000000" w:rsidDel="00000000" w:rsidP="00000000" w:rsidRDefault="00000000" w:rsidRPr="00000000" w14:paraId="000010D0">
      <w:pPr>
        <w:numPr>
          <w:ilvl w:val="0"/>
          <w:numId w:val="168"/>
        </w:numPr>
        <w:ind w:left="1572" w:right="8" w:hanging="169.00000000000006"/>
        <w:rPr/>
      </w:pPr>
      <w:r w:rsidDel="00000000" w:rsidR="00000000" w:rsidRPr="00000000">
        <w:rPr>
          <w:rtl w:val="0"/>
        </w:rPr>
        <w:t xml:space="preserve">A Manager must not issue a read request with the same ARID as an outstanding read transaction that had ARIDUNQ asserted.</w:t>
      </w:r>
    </w:p>
    <w:p w:rsidR="00000000" w:rsidDel="00000000" w:rsidP="00000000" w:rsidRDefault="00000000" w:rsidRPr="00000000" w14:paraId="000010D1">
      <w:pPr>
        <w:numPr>
          <w:ilvl w:val="0"/>
          <w:numId w:val="168"/>
        </w:numPr>
        <w:ind w:left="1572" w:right="8" w:hanging="169.00000000000006"/>
        <w:rPr/>
      </w:pPr>
      <w:r w:rsidDel="00000000" w:rsidR="00000000" w:rsidRPr="00000000">
        <w:rPr>
          <w:rtl w:val="0"/>
        </w:rPr>
        <w:t xml:space="preserve">If ARIDUNQ is deasserted for a request, the corresponding RIDUNQ signal must be deasserted for all response transfers for that transaction.</w:t>
      </w:r>
    </w:p>
    <w:p w:rsidR="00000000" w:rsidDel="00000000" w:rsidP="00000000" w:rsidRDefault="00000000" w:rsidRPr="00000000" w14:paraId="000010D2">
      <w:pPr>
        <w:spacing w:after="341" w:line="265" w:lineRule="auto"/>
        <w:ind w:left="21" w:hanging="10"/>
        <w:rPr/>
      </w:pPr>
      <w:r w:rsidDel="00000000" w:rsidR="00000000" w:rsidRPr="00000000">
        <w:rPr>
          <w:i w:val="1"/>
          <w:iCs w:val="1"/>
          <w:sz w:val="17"/>
          <w:szCs w:val="17"/>
          <w:rtl w:val="0"/>
        </w:rPr>
        <w:t xml:space="preserve">A6.2. Unique ID indicator</w:t>
      </w:r>
      <w:r w:rsidDel="00000000" w:rsidR="00000000" w:rsidRPr="00000000">
        <w:rPr>
          <w:rtl w:val="0"/>
        </w:rPr>
      </w:r>
    </w:p>
    <w:p w:rsidR="00000000" w:rsidDel="00000000" w:rsidP="00000000" w:rsidRDefault="00000000" w:rsidRPr="00000000" w14:paraId="000010D3">
      <w:pPr>
        <w:numPr>
          <w:ilvl w:val="0"/>
          <w:numId w:val="168"/>
        </w:numPr>
        <w:ind w:left="1572" w:right="8" w:hanging="169.00000000000006"/>
        <w:rPr/>
      </w:pPr>
      <w:r w:rsidDel="00000000" w:rsidR="00000000" w:rsidRPr="00000000">
        <w:rPr>
          <w:rtl w:val="0"/>
        </w:rPr>
        <w:t xml:space="preserve">If ARIDUNQ is asserted for a request, the corresponding RIDUNQ signal must be asserted for all response transfers for that transaction.</w:t>
      </w:r>
    </w:p>
    <w:p w:rsidR="00000000" w:rsidDel="00000000" w:rsidP="00000000" w:rsidRDefault="00000000" w:rsidRPr="00000000" w14:paraId="000010D4">
      <w:pPr>
        <w:numPr>
          <w:ilvl w:val="0"/>
          <w:numId w:val="168"/>
        </w:numPr>
        <w:spacing w:after="136" w:lineRule="auto"/>
        <w:ind w:left="1572" w:right="8" w:hanging="169.00000000000006"/>
        <w:rPr/>
      </w:pPr>
      <w:r w:rsidDel="00000000" w:rsidR="00000000" w:rsidRPr="00000000">
        <w:rPr>
          <w:rtl w:val="0"/>
        </w:rPr>
        <w:t xml:space="preserve">For an Atomic transaction that includes read and write responses, additional rules apply:</w:t>
      </w:r>
    </w:p>
    <w:p w:rsidR="00000000" w:rsidDel="00000000" w:rsidP="00000000" w:rsidRDefault="00000000" w:rsidRPr="00000000" w14:paraId="000010D5">
      <w:pPr>
        <w:numPr>
          <w:ilvl w:val="1"/>
          <w:numId w:val="168"/>
        </w:numPr>
        <w:ind w:left="1945" w:right="8" w:hanging="199.00000000000006"/>
        <w:rPr/>
      </w:pPr>
      <w:r w:rsidDel="00000000" w:rsidR="00000000" w:rsidRPr="00000000">
        <w:rPr>
          <w:rtl w:val="0"/>
        </w:rPr>
        <w:t xml:space="preserve">If AWIDUNQ is deasserted for an Atomic request, the corresponding RIDUNQ signal must be deasserted for all response transfers for that transaction.</w:t>
      </w:r>
    </w:p>
    <w:p w:rsidR="00000000" w:rsidDel="00000000" w:rsidP="00000000" w:rsidRDefault="00000000" w:rsidRPr="00000000" w14:paraId="000010D6">
      <w:pPr>
        <w:numPr>
          <w:ilvl w:val="1"/>
          <w:numId w:val="168"/>
        </w:numPr>
        <w:ind w:left="1945" w:right="8" w:hanging="199.00000000000006"/>
        <w:rPr/>
      </w:pPr>
      <w:r w:rsidDel="00000000" w:rsidR="00000000" w:rsidRPr="00000000">
        <w:rPr>
          <w:rtl w:val="0"/>
        </w:rPr>
        <w:t xml:space="preserve">If AWIDUNQ is asserted for an Atomic request, the corresponding RIDUNQ signal must be asserted for all response transfers for that transaction.</w:t>
      </w:r>
    </w:p>
    <w:p w:rsidR="00000000" w:rsidDel="00000000" w:rsidP="00000000" w:rsidRDefault="00000000" w:rsidRPr="00000000" w14:paraId="000010D7">
      <w:pPr>
        <w:ind w:left="1126" w:right="8" w:firstLine="159.00000000000006"/>
        <w:rPr/>
      </w:pPr>
      <w:r w:rsidDel="00000000" w:rsidR="00000000" w:rsidRPr="00000000">
        <w:rPr>
          <w:rtl w:val="0"/>
        </w:rPr>
        <w:t xml:space="preserve">A transaction is outstanding from the cycle that had AxVALID asserted until the cycle when the final response transfer is accepted by the Manager. If an interface includes BCOMP, the transaction is considered to be outstanding until a response is received with BCOMP asserted.</w:t>
      </w:r>
    </w:p>
    <w:p w:rsidR="00000000" w:rsidDel="00000000" w:rsidP="00000000" w:rsidRDefault="00000000" w:rsidRPr="00000000" w14:paraId="000010D8">
      <w:pPr>
        <w:ind w:left="1126" w:right="8" w:firstLine="159.00000000000006"/>
        <w:rPr/>
      </w:pPr>
      <w:r w:rsidDel="00000000" w:rsidR="00000000" w:rsidRPr="00000000">
        <w:rPr>
          <w:rtl w:val="0"/>
        </w:rPr>
        <w:t xml:space="preserve">An Atomic transaction is outstanding until both write and read responses are accepted by the Manager, see </w:t>
      </w:r>
      <w:r w:rsidDel="00000000" w:rsidR="00000000" w:rsidRPr="00000000">
        <w:rPr>
          <w:color w:val="0000ff"/>
          <w:rtl w:val="0"/>
        </w:rPr>
        <w:t xml:space="preserve">A7.4 </w:t>
      </w:r>
      <w:r w:rsidDel="00000000" w:rsidR="00000000" w:rsidRPr="00000000">
        <w:rPr>
          <w:i w:val="1"/>
          <w:iCs w:val="1"/>
          <w:color w:val="0000ff"/>
          <w:rtl w:val="0"/>
        </w:rPr>
        <w:t xml:space="preserve">Atomic transactions</w:t>
      </w:r>
      <w:r w:rsidDel="00000000" w:rsidR="00000000" w:rsidRPr="00000000">
        <w:rPr>
          <w:rtl w:val="0"/>
        </w:rPr>
        <w:t xml:space="preserve">.</w:t>
      </w:r>
    </w:p>
    <w:p w:rsidR="00000000" w:rsidDel="00000000" w:rsidP="00000000" w:rsidRDefault="00000000" w:rsidRPr="00000000" w14:paraId="000010D9">
      <w:pPr>
        <w:ind w:left="1126" w:right="8" w:firstLine="159.00000000000006"/>
        <w:rPr/>
        <w:sectPr>
          <w:headerReference r:id="rId154" w:type="default"/>
          <w:headerReference r:id="rId155" w:type="first"/>
          <w:headerReference r:id="rId156" w:type="even"/>
          <w:footerReference r:id="rId157" w:type="default"/>
          <w:footerReference r:id="rId158" w:type="first"/>
          <w:footerReference r:id="rId159" w:type="even"/>
          <w:type w:val="nextPage"/>
          <w:pgSz w:h="16838" w:w="11906" w:orient="portrait"/>
          <w:pgMar w:bottom="2012" w:top="1611" w:left="1080" w:right="697" w:header="1392" w:footer="864"/>
        </w:sectPr>
      </w:pPr>
      <w:r w:rsidDel="00000000" w:rsidR="00000000" w:rsidRPr="00000000">
        <w:rPr>
          <w:rtl w:val="0"/>
        </w:rPr>
        <w:t xml:space="preserve">Some transaction types specify that AxIDUNQ is required to be asserted, if present. If not specified, asserting AxIDUNQ is optional, even if there are no outstanding transactions using the same ID.</w:t>
      </w:r>
    </w:p>
    <w:p w:rsidR="00000000" w:rsidDel="00000000" w:rsidP="00000000" w:rsidRDefault="00000000" w:rsidRPr="00000000" w14:paraId="000010DA">
      <w:pPr>
        <w:pStyle w:val="Heading6"/>
        <w:spacing w:after="291" w:lineRule="auto"/>
        <w:ind w:left="22" w:firstLine="27"/>
        <w:rPr/>
      </w:pPr>
      <w:r w:rsidDel="00000000" w:rsidR="00000000" w:rsidRPr="00000000">
        <w:rPr>
          <w:rtl w:val="0"/>
        </w:rPr>
        <w:t xml:space="preserve">A6.3 Request ordering</w:t>
      </w:r>
    </w:p>
    <w:p w:rsidR="00000000" w:rsidDel="00000000" w:rsidP="00000000" w:rsidRDefault="00000000" w:rsidRPr="00000000" w14:paraId="000010DB">
      <w:pPr>
        <w:spacing w:after="110" w:lineRule="auto"/>
        <w:ind w:left="1126" w:right="8" w:firstLine="159.00000000000006"/>
        <w:rPr/>
      </w:pPr>
      <w:r w:rsidDel="00000000" w:rsidR="00000000" w:rsidRPr="00000000">
        <w:rPr>
          <w:rtl w:val="0"/>
        </w:rPr>
        <w:t xml:space="preserve">The AXI request ordering model is based on the use of the transaction identifier, which is signaled on ARID or AWID.</w:t>
      </w:r>
    </w:p>
    <w:p w:rsidR="00000000" w:rsidDel="00000000" w:rsidP="00000000" w:rsidRDefault="00000000" w:rsidRPr="00000000" w14:paraId="000010DC">
      <w:pPr>
        <w:spacing w:after="106" w:lineRule="auto"/>
        <w:ind w:left="1126" w:right="8" w:firstLine="159.00000000000006"/>
        <w:rPr/>
      </w:pPr>
      <w:r w:rsidDel="00000000" w:rsidR="00000000" w:rsidRPr="00000000">
        <w:rPr>
          <w:rtl w:val="0"/>
        </w:rPr>
        <w:t xml:space="preserve">Transaction requests on the same channel, with the same ID and destination are guaranteed to remain in order.</w:t>
      </w:r>
    </w:p>
    <w:p w:rsidR="00000000" w:rsidDel="00000000" w:rsidP="00000000" w:rsidRDefault="00000000" w:rsidRPr="00000000" w14:paraId="000010DD">
      <w:pPr>
        <w:spacing w:after="106" w:lineRule="auto"/>
        <w:ind w:left="1126" w:right="8" w:firstLine="159.00000000000006"/>
        <w:rPr/>
      </w:pPr>
      <w:r w:rsidDel="00000000" w:rsidR="00000000" w:rsidRPr="00000000">
        <w:rPr>
          <w:rtl w:val="0"/>
        </w:rPr>
        <w:t xml:space="preserve">Transaction responses with the same ID are returned in the same order as the requests were issued.</w:t>
      </w:r>
    </w:p>
    <w:p w:rsidR="00000000" w:rsidDel="00000000" w:rsidP="00000000" w:rsidRDefault="00000000" w:rsidRPr="00000000" w14:paraId="000010DE">
      <w:pPr>
        <w:ind w:left="1126" w:right="8" w:firstLine="159.00000000000006"/>
        <w:rPr/>
      </w:pPr>
      <w:r w:rsidDel="00000000" w:rsidR="00000000" w:rsidRPr="00000000">
        <w:rPr>
          <w:rtl w:val="0"/>
        </w:rPr>
        <w:t xml:space="preserve">The ordering model does not give any ordering guarantees between:</w:t>
      </w:r>
    </w:p>
    <w:p w:rsidR="00000000" w:rsidDel="00000000" w:rsidP="00000000" w:rsidRDefault="00000000" w:rsidRPr="00000000" w14:paraId="000010DF">
      <w:pPr>
        <w:numPr>
          <w:ilvl w:val="0"/>
          <w:numId w:val="169"/>
        </w:numPr>
        <w:ind w:left="1572" w:right="8" w:hanging="169.00000000000006"/>
        <w:rPr/>
      </w:pPr>
      <w:r w:rsidDel="00000000" w:rsidR="00000000" w:rsidRPr="00000000">
        <w:rPr>
          <w:rtl w:val="0"/>
        </w:rPr>
        <w:t xml:space="preserve">Transactions from different Managers</w:t>
      </w:r>
    </w:p>
    <w:p w:rsidR="00000000" w:rsidDel="00000000" w:rsidP="00000000" w:rsidRDefault="00000000" w:rsidRPr="00000000" w14:paraId="000010E0">
      <w:pPr>
        <w:numPr>
          <w:ilvl w:val="0"/>
          <w:numId w:val="169"/>
        </w:numPr>
        <w:ind w:left="1572" w:right="8" w:hanging="169.00000000000006"/>
        <w:rPr/>
      </w:pPr>
      <w:r w:rsidDel="00000000" w:rsidR="00000000" w:rsidRPr="00000000">
        <w:rPr>
          <w:rtl w:val="0"/>
        </w:rPr>
        <w:t xml:space="preserve">Read and write transactions</w:t>
      </w:r>
    </w:p>
    <w:p w:rsidR="00000000" w:rsidDel="00000000" w:rsidP="00000000" w:rsidRDefault="00000000" w:rsidRPr="00000000" w14:paraId="000010E1">
      <w:pPr>
        <w:numPr>
          <w:ilvl w:val="0"/>
          <w:numId w:val="169"/>
        </w:numPr>
        <w:ind w:left="1572" w:right="8" w:hanging="169.00000000000006"/>
        <w:rPr/>
      </w:pPr>
      <w:r w:rsidDel="00000000" w:rsidR="00000000" w:rsidRPr="00000000">
        <w:rPr>
          <w:rtl w:val="0"/>
        </w:rPr>
        <w:t xml:space="preserve">Transactions with different IDs</w:t>
      </w:r>
    </w:p>
    <w:p w:rsidR="00000000" w:rsidDel="00000000" w:rsidP="00000000" w:rsidRDefault="00000000" w:rsidRPr="00000000" w14:paraId="000010E2">
      <w:pPr>
        <w:numPr>
          <w:ilvl w:val="0"/>
          <w:numId w:val="169"/>
        </w:numPr>
        <w:ind w:left="1572" w:right="8" w:hanging="169.00000000000006"/>
        <w:rPr/>
      </w:pPr>
      <w:r w:rsidDel="00000000" w:rsidR="00000000" w:rsidRPr="00000000">
        <w:rPr>
          <w:rtl w:val="0"/>
        </w:rPr>
        <w:t xml:space="preserve">Transactions to different Peripheral regions</w:t>
      </w:r>
    </w:p>
    <w:p w:rsidR="00000000" w:rsidDel="00000000" w:rsidP="00000000" w:rsidRDefault="00000000" w:rsidRPr="00000000" w14:paraId="000010E3">
      <w:pPr>
        <w:numPr>
          <w:ilvl w:val="0"/>
          <w:numId w:val="169"/>
        </w:numPr>
        <w:spacing w:after="111" w:lineRule="auto"/>
        <w:ind w:left="1572" w:right="8" w:hanging="169.00000000000006"/>
        <w:rPr/>
      </w:pPr>
      <w:r w:rsidDel="00000000" w:rsidR="00000000" w:rsidRPr="00000000">
        <w:rPr>
          <w:rtl w:val="0"/>
        </w:rPr>
        <w:t xml:space="preserve">Transactions to different Memory locations</w:t>
      </w:r>
    </w:p>
    <w:p w:rsidR="00000000" w:rsidDel="00000000" w:rsidP="00000000" w:rsidRDefault="00000000" w:rsidRPr="00000000" w14:paraId="000010E4">
      <w:pPr>
        <w:spacing w:after="410" w:lineRule="auto"/>
        <w:ind w:left="1126" w:right="8" w:firstLine="159.00000000000006"/>
        <w:rPr/>
      </w:pPr>
      <w:r w:rsidDel="00000000" w:rsidR="00000000" w:rsidRPr="00000000">
        <w:rPr>
          <w:rtl w:val="0"/>
        </w:rPr>
        <w:t xml:space="preserve">If a Manager requires ordering between transactions that have no ordering guarantee, the Manager must wait to receive a response to the first transaction before issuing the second transaction.</w:t>
      </w:r>
    </w:p>
    <w:p w:rsidR="00000000" w:rsidDel="00000000" w:rsidP="00000000" w:rsidRDefault="00000000" w:rsidRPr="00000000" w14:paraId="000010E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9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A6.3.1</w:t>
        <w:tab/>
        <w:t xml:space="preserve">Memory locations and Peripheral regions</w:t>
      </w:r>
    </w:p>
    <w:p w:rsidR="00000000" w:rsidDel="00000000" w:rsidP="00000000" w:rsidRDefault="00000000" w:rsidRPr="00000000" w14:paraId="000010E6">
      <w:pPr>
        <w:spacing w:after="106" w:lineRule="auto"/>
        <w:ind w:left="1126" w:right="8" w:firstLine="159.00000000000006"/>
        <w:rPr/>
      </w:pPr>
      <w:r w:rsidDel="00000000" w:rsidR="00000000" w:rsidRPr="00000000">
        <w:rPr>
          <w:rtl w:val="0"/>
        </w:rPr>
        <w:t xml:space="preserve">The address map in AMBA is made up of Memory locations and Peripheral regions.</w:t>
      </w:r>
    </w:p>
    <w:p w:rsidR="00000000" w:rsidDel="00000000" w:rsidP="00000000" w:rsidRDefault="00000000" w:rsidRPr="00000000" w14:paraId="000010E7">
      <w:pPr>
        <w:ind w:left="1126" w:right="8" w:firstLine="159.00000000000006"/>
        <w:rPr/>
      </w:pPr>
      <w:r w:rsidDel="00000000" w:rsidR="00000000" w:rsidRPr="00000000">
        <w:rPr>
          <w:rtl w:val="0"/>
        </w:rPr>
        <w:t xml:space="preserve">A Memory location has all of the following properties:</w:t>
      </w:r>
    </w:p>
    <w:p w:rsidR="00000000" w:rsidDel="00000000" w:rsidP="00000000" w:rsidRDefault="00000000" w:rsidRPr="00000000" w14:paraId="000010E8">
      <w:pPr>
        <w:numPr>
          <w:ilvl w:val="0"/>
          <w:numId w:val="170"/>
        </w:numPr>
        <w:ind w:left="1572" w:right="8" w:hanging="169.00000000000006"/>
        <w:rPr/>
      </w:pPr>
      <w:r w:rsidDel="00000000" w:rsidR="00000000" w:rsidRPr="00000000">
        <w:rPr>
          <w:rtl w:val="0"/>
        </w:rPr>
        <w:t xml:space="preserve">A read of a byte from a Memory location returns the last value that was written to that byte location.</w:t>
      </w:r>
    </w:p>
    <w:p w:rsidR="00000000" w:rsidDel="00000000" w:rsidP="00000000" w:rsidRDefault="00000000" w:rsidRPr="00000000" w14:paraId="000010E9">
      <w:pPr>
        <w:numPr>
          <w:ilvl w:val="0"/>
          <w:numId w:val="170"/>
        </w:numPr>
        <w:ind w:left="1572" w:right="8" w:hanging="169.00000000000006"/>
        <w:rPr/>
      </w:pPr>
      <w:r w:rsidDel="00000000" w:rsidR="00000000" w:rsidRPr="00000000">
        <w:rPr>
          <w:rtl w:val="0"/>
        </w:rPr>
        <w:t xml:space="preserve">A write to a byte of a Memory location updates the value at that location to a new value that is obtained by a subsequent read of that location.</w:t>
      </w:r>
    </w:p>
    <w:p w:rsidR="00000000" w:rsidDel="00000000" w:rsidP="00000000" w:rsidRDefault="00000000" w:rsidRPr="00000000" w14:paraId="000010EA">
      <w:pPr>
        <w:numPr>
          <w:ilvl w:val="0"/>
          <w:numId w:val="170"/>
        </w:numPr>
        <w:ind w:left="1572" w:right="8" w:hanging="169.00000000000006"/>
        <w:rPr/>
      </w:pPr>
      <w:r w:rsidDel="00000000" w:rsidR="00000000" w:rsidRPr="00000000">
        <w:rPr>
          <w:rtl w:val="0"/>
        </w:rPr>
        <w:t xml:space="preserve">Reading or writing to a Memory location has no side-effects on any other Memory location.</w:t>
      </w:r>
    </w:p>
    <w:p w:rsidR="00000000" w:rsidDel="00000000" w:rsidP="00000000" w:rsidRDefault="00000000" w:rsidRPr="00000000" w14:paraId="000010EB">
      <w:pPr>
        <w:numPr>
          <w:ilvl w:val="0"/>
          <w:numId w:val="170"/>
        </w:numPr>
        <w:ind w:left="1572" w:right="8" w:hanging="169.00000000000006"/>
        <w:rPr/>
      </w:pPr>
      <w:r w:rsidDel="00000000" w:rsidR="00000000" w:rsidRPr="00000000">
        <w:rPr>
          <w:rtl w:val="0"/>
        </w:rPr>
        <w:t xml:space="preserve">Observation guarantees for Memory are given for each location.</w:t>
      </w:r>
    </w:p>
    <w:p w:rsidR="00000000" w:rsidDel="00000000" w:rsidP="00000000" w:rsidRDefault="00000000" w:rsidRPr="00000000" w14:paraId="000010EC">
      <w:pPr>
        <w:numPr>
          <w:ilvl w:val="0"/>
          <w:numId w:val="170"/>
        </w:numPr>
        <w:spacing w:after="111" w:lineRule="auto"/>
        <w:ind w:left="1572" w:right="8" w:hanging="169.00000000000006"/>
        <w:rPr/>
      </w:pPr>
      <w:r w:rsidDel="00000000" w:rsidR="00000000" w:rsidRPr="00000000">
        <w:rPr>
          <w:rtl w:val="0"/>
        </w:rPr>
        <w:t xml:space="preserve">The size of a Memory location is equal to the single-copy atomicity size for that component.</w:t>
      </w:r>
    </w:p>
    <w:p w:rsidR="00000000" w:rsidDel="00000000" w:rsidP="00000000" w:rsidRDefault="00000000" w:rsidRPr="00000000" w14:paraId="000010ED">
      <w:pPr>
        <w:ind w:left="1126" w:right="8" w:firstLine="159.00000000000006"/>
        <w:rPr/>
      </w:pPr>
      <w:r w:rsidDel="00000000" w:rsidR="00000000" w:rsidRPr="00000000">
        <w:rPr>
          <w:rtl w:val="0"/>
        </w:rPr>
        <w:t xml:space="preserve">A Peripheral region has all of the following properties:</w:t>
      </w:r>
    </w:p>
    <w:p w:rsidR="00000000" w:rsidDel="00000000" w:rsidP="00000000" w:rsidRDefault="00000000" w:rsidRPr="00000000" w14:paraId="000010EE">
      <w:pPr>
        <w:numPr>
          <w:ilvl w:val="0"/>
          <w:numId w:val="171"/>
        </w:numPr>
        <w:ind w:left="1572" w:right="8" w:hanging="169.00000000000006"/>
        <w:rPr/>
      </w:pPr>
      <w:r w:rsidDel="00000000" w:rsidR="00000000" w:rsidRPr="00000000">
        <w:rPr>
          <w:rtl w:val="0"/>
        </w:rPr>
        <w:t xml:space="preserve">A read from an address in a Peripheral region does not necessarily return the last value that was written to that address.</w:t>
      </w:r>
    </w:p>
    <w:p w:rsidR="00000000" w:rsidDel="00000000" w:rsidP="00000000" w:rsidRDefault="00000000" w:rsidRPr="00000000" w14:paraId="000010EF">
      <w:pPr>
        <w:numPr>
          <w:ilvl w:val="0"/>
          <w:numId w:val="171"/>
        </w:numPr>
        <w:ind w:left="1572" w:right="8" w:hanging="169.00000000000006"/>
        <w:rPr/>
      </w:pPr>
      <w:r w:rsidDel="00000000" w:rsidR="00000000" w:rsidRPr="00000000">
        <w:rPr>
          <w:rtl w:val="0"/>
        </w:rPr>
        <w:t xml:space="preserve">A write to a byte address in a Peripheral region does not necessarily update the value at that address to a new value that is obtained by subsequent reads.</w:t>
      </w:r>
    </w:p>
    <w:p w:rsidR="00000000" w:rsidDel="00000000" w:rsidP="00000000" w:rsidRDefault="00000000" w:rsidRPr="00000000" w14:paraId="000010F0">
      <w:pPr>
        <w:numPr>
          <w:ilvl w:val="0"/>
          <w:numId w:val="171"/>
        </w:numPr>
        <w:ind w:left="1572" w:right="8" w:hanging="169.00000000000006"/>
        <w:rPr/>
      </w:pPr>
      <w:r w:rsidDel="00000000" w:rsidR="00000000" w:rsidRPr="00000000">
        <w:rPr>
          <w:rtl w:val="0"/>
        </w:rPr>
        <w:t xml:space="preserve">Accessing an address within a Peripheral region might have side-effects on other addresses within that region.</w:t>
      </w:r>
    </w:p>
    <w:p w:rsidR="00000000" w:rsidDel="00000000" w:rsidP="00000000" w:rsidRDefault="00000000" w:rsidRPr="00000000" w14:paraId="000010F1">
      <w:pPr>
        <w:numPr>
          <w:ilvl w:val="0"/>
          <w:numId w:val="171"/>
        </w:numPr>
        <w:ind w:left="1572" w:right="8" w:hanging="169.00000000000006"/>
        <w:rPr/>
      </w:pPr>
      <w:r w:rsidDel="00000000" w:rsidR="00000000" w:rsidRPr="00000000">
        <w:rPr>
          <w:rtl w:val="0"/>
        </w:rPr>
        <w:t xml:space="preserve">Observation guarantees for Peripherals are given per region.</w:t>
      </w:r>
    </w:p>
    <w:p w:rsidR="00000000" w:rsidDel="00000000" w:rsidP="00000000" w:rsidRDefault="00000000" w:rsidRPr="00000000" w14:paraId="000010F2">
      <w:pPr>
        <w:numPr>
          <w:ilvl w:val="0"/>
          <w:numId w:val="171"/>
        </w:numPr>
        <w:ind w:left="1572" w:right="8" w:hanging="169.00000000000006"/>
        <w:rPr/>
      </w:pPr>
      <w:r w:rsidDel="00000000" w:rsidR="00000000" w:rsidRPr="00000000">
        <w:rPr>
          <w:rtl w:val="0"/>
        </w:rPr>
        <w:t xml:space="preserve">The size of a Peripheral region is </w:t>
      </w:r>
      <w:r w:rsidDel="00000000" w:rsidR="00000000" w:rsidRPr="00000000">
        <w:rPr>
          <w:sz w:val="16"/>
          <w:szCs w:val="16"/>
          <w:rtl w:val="0"/>
        </w:rPr>
        <w:t xml:space="preserve">IMPLEMENTATION DEFINED </w:t>
      </w:r>
      <w:r w:rsidDel="00000000" w:rsidR="00000000" w:rsidRPr="00000000">
        <w:rPr>
          <w:rtl w:val="0"/>
        </w:rPr>
        <w:t xml:space="preserve">but it must be contained within a single Subordinate component.</w:t>
      </w:r>
    </w:p>
    <w:p w:rsidR="00000000" w:rsidDel="00000000" w:rsidP="00000000" w:rsidRDefault="00000000" w:rsidRPr="00000000" w14:paraId="000010F3">
      <w:pPr>
        <w:ind w:left="1126" w:right="8" w:firstLine="159.00000000000006"/>
        <w:rPr/>
      </w:pPr>
      <w:r w:rsidDel="00000000" w:rsidR="00000000" w:rsidRPr="00000000">
        <w:rPr>
          <w:rtl w:val="0"/>
        </w:rPr>
        <w:t xml:space="preserve">A transaction can be to one or more address locations. The locations are determined by AxADDR and any relevant qualifiers such as the address space.</w:t>
      </w:r>
    </w:p>
    <w:p w:rsidR="00000000" w:rsidDel="00000000" w:rsidP="00000000" w:rsidRDefault="00000000" w:rsidRPr="00000000" w14:paraId="000010F4">
      <w:pPr>
        <w:numPr>
          <w:ilvl w:val="0"/>
          <w:numId w:val="172"/>
        </w:numPr>
        <w:ind w:left="1572" w:right="8" w:hanging="169.00000000000006"/>
        <w:rPr/>
      </w:pPr>
      <w:r w:rsidDel="00000000" w:rsidR="00000000" w:rsidRPr="00000000">
        <w:rPr>
          <w:rtl w:val="0"/>
        </w:rPr>
        <w:t xml:space="preserve">Ordering guarantees are given only between accesses to the same Memory location or Peripheral region.</w:t>
      </w:r>
    </w:p>
    <w:p w:rsidR="00000000" w:rsidDel="00000000" w:rsidP="00000000" w:rsidRDefault="00000000" w:rsidRPr="00000000" w14:paraId="000010F5">
      <w:pPr>
        <w:numPr>
          <w:ilvl w:val="0"/>
          <w:numId w:val="172"/>
        </w:numPr>
        <w:ind w:left="1572" w:right="8" w:hanging="169.00000000000006"/>
        <w:rPr/>
      </w:pPr>
      <w:r w:rsidDel="00000000" w:rsidR="00000000" w:rsidRPr="00000000">
        <w:rPr>
          <w:rtl w:val="0"/>
        </w:rPr>
        <w:t xml:space="preserve">A transaction to a Peripheral region must be entirely contained within that region.</w:t>
      </w:r>
    </w:p>
    <w:p w:rsidR="00000000" w:rsidDel="00000000" w:rsidP="00000000" w:rsidRDefault="00000000" w:rsidRPr="00000000" w14:paraId="000010F6">
      <w:pPr>
        <w:numPr>
          <w:ilvl w:val="0"/>
          <w:numId w:val="172"/>
        </w:numPr>
        <w:ind w:left="1572" w:right="8" w:hanging="169.00000000000006"/>
        <w:rPr/>
      </w:pPr>
      <w:r w:rsidDel="00000000" w:rsidR="00000000" w:rsidRPr="00000000">
        <w:rPr>
          <w:rtl w:val="0"/>
        </w:rPr>
        <w:t xml:space="preserve">A transaction that spans multiple Memory locations has multiple ordering guarantees.</w:t>
      </w:r>
    </w:p>
    <w:tbl>
      <w:tblPr>
        <w:tblStyle w:val="Table97"/>
        <w:tblW w:w="10117.0" w:type="dxa"/>
        <w:jc w:val="left"/>
        <w:tblLayout w:type="fixed"/>
        <w:tblLook w:val="0400"/>
      </w:tblPr>
      <w:tblGrid>
        <w:gridCol w:w="868"/>
        <w:gridCol w:w="9249"/>
        <w:tblGridChange w:id="0">
          <w:tblGrid>
            <w:gridCol w:w="868"/>
            <w:gridCol w:w="9249"/>
          </w:tblGrid>
        </w:tblGridChange>
      </w:tblGrid>
      <w:tr>
        <w:trPr>
          <w:cantSplit w:val="0"/>
          <w:trHeight w:val="4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spacing w:after="0" w:line="259" w:lineRule="auto"/>
              <w:ind w:left="0" w:firstLine="0"/>
              <w:rPr/>
            </w:pPr>
            <w:r w:rsidDel="00000000" w:rsidR="00000000" w:rsidRPr="00000000">
              <w:rPr>
                <w:b w:val="1"/>
                <w:bCs w:val="1"/>
                <w:sz w:val="23"/>
                <w:szCs w:val="23"/>
                <w:rtl w:val="0"/>
              </w:rPr>
              <w:t xml:space="preserve">A6.3.2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spacing w:after="194" w:line="259" w:lineRule="auto"/>
              <w:ind w:left="0" w:firstLine="0"/>
              <w:rPr/>
            </w:pPr>
            <w:r w:rsidDel="00000000" w:rsidR="00000000" w:rsidRPr="00000000">
              <w:rPr>
                <w:b w:val="1"/>
                <w:bCs w:val="1"/>
                <w:sz w:val="23"/>
                <w:szCs w:val="23"/>
                <w:rtl w:val="0"/>
              </w:rPr>
              <w:t xml:space="preserve">Device and Normal requests</w:t>
            </w:r>
            <w:r w:rsidDel="00000000" w:rsidR="00000000" w:rsidRPr="00000000">
              <w:rPr>
                <w:rtl w:val="0"/>
              </w:rPr>
            </w:r>
          </w:p>
          <w:p w:rsidR="00000000" w:rsidDel="00000000" w:rsidP="00000000" w:rsidRDefault="00000000" w:rsidRPr="00000000" w14:paraId="000010F9">
            <w:pPr>
              <w:spacing w:after="208" w:line="259" w:lineRule="auto"/>
              <w:ind w:left="259" w:firstLine="0"/>
              <w:rPr/>
            </w:pPr>
            <w:r w:rsidDel="00000000" w:rsidR="00000000" w:rsidRPr="00000000">
              <w:rPr>
                <w:rtl w:val="0"/>
              </w:rPr>
              <w:t xml:space="preserve">Transactions can be either of type Device or Normal.</w:t>
            </w:r>
          </w:p>
          <w:p w:rsidR="00000000" w:rsidDel="00000000" w:rsidP="00000000" w:rsidRDefault="00000000" w:rsidRPr="00000000" w14:paraId="000010FA">
            <w:pPr>
              <w:spacing w:after="248" w:line="259" w:lineRule="auto"/>
              <w:ind w:left="265" w:firstLine="0"/>
              <w:rPr/>
            </w:pPr>
            <w:r w:rsidDel="00000000" w:rsidR="00000000" w:rsidRPr="00000000">
              <w:rPr>
                <w:b w:val="1"/>
                <w:bCs w:val="1"/>
                <w:i w:val="1"/>
                <w:iCs w:val="1"/>
                <w:sz w:val="19"/>
                <w:szCs w:val="19"/>
                <w:rtl w:val="0"/>
              </w:rPr>
              <w:t xml:space="preserve">Device</w:t>
            </w:r>
            <w:r w:rsidDel="00000000" w:rsidR="00000000" w:rsidRPr="00000000">
              <w:rPr>
                <w:rtl w:val="0"/>
              </w:rPr>
            </w:r>
          </w:p>
          <w:p w:rsidR="00000000" w:rsidDel="00000000" w:rsidP="00000000" w:rsidRDefault="00000000" w:rsidRPr="00000000" w14:paraId="000010FB">
            <w:pPr>
              <w:spacing w:after="102" w:line="259" w:lineRule="auto"/>
              <w:ind w:left="258" w:firstLine="0"/>
              <w:rPr/>
            </w:pPr>
            <w:r w:rsidDel="00000000" w:rsidR="00000000" w:rsidRPr="00000000">
              <w:rPr>
                <w:rtl w:val="0"/>
              </w:rPr>
              <w:t xml:space="preserve">A read or write where the request has AxCACHE[1] deasserted.</w:t>
            </w:r>
          </w:p>
          <w:p w:rsidR="00000000" w:rsidDel="00000000" w:rsidP="00000000" w:rsidRDefault="00000000" w:rsidRPr="00000000" w14:paraId="000010FC">
            <w:pPr>
              <w:spacing w:after="208" w:line="259" w:lineRule="auto"/>
              <w:ind w:left="265" w:firstLine="0"/>
              <w:rPr/>
            </w:pPr>
            <w:r w:rsidDel="00000000" w:rsidR="00000000" w:rsidRPr="00000000">
              <w:rPr>
                <w:rtl w:val="0"/>
              </w:rPr>
              <w:t xml:space="preserve">Device transactions can be used to access Peripheral regions or Memory locations.</w:t>
            </w:r>
          </w:p>
          <w:p w:rsidR="00000000" w:rsidDel="00000000" w:rsidP="00000000" w:rsidRDefault="00000000" w:rsidRPr="00000000" w14:paraId="000010FD">
            <w:pPr>
              <w:spacing w:after="248" w:line="259" w:lineRule="auto"/>
              <w:ind w:left="265" w:firstLine="0"/>
              <w:rPr/>
            </w:pPr>
            <w:r w:rsidDel="00000000" w:rsidR="00000000" w:rsidRPr="00000000">
              <w:rPr>
                <w:b w:val="1"/>
                <w:bCs w:val="1"/>
                <w:i w:val="1"/>
                <w:iCs w:val="1"/>
                <w:sz w:val="19"/>
                <w:szCs w:val="19"/>
                <w:rtl w:val="0"/>
              </w:rPr>
              <w:t xml:space="preserve">Normal</w:t>
            </w:r>
            <w:r w:rsidDel="00000000" w:rsidR="00000000" w:rsidRPr="00000000">
              <w:rPr>
                <w:rtl w:val="0"/>
              </w:rPr>
            </w:r>
          </w:p>
          <w:p w:rsidR="00000000" w:rsidDel="00000000" w:rsidP="00000000" w:rsidRDefault="00000000" w:rsidRPr="00000000" w14:paraId="000010FE">
            <w:pPr>
              <w:spacing w:after="102" w:line="259" w:lineRule="auto"/>
              <w:ind w:left="258" w:firstLine="0"/>
              <w:rPr/>
            </w:pPr>
            <w:r w:rsidDel="00000000" w:rsidR="00000000" w:rsidRPr="00000000">
              <w:rPr>
                <w:rtl w:val="0"/>
              </w:rPr>
              <w:t xml:space="preserve">A read or write where the request has AxCACHE[1] asserted.</w:t>
            </w:r>
          </w:p>
          <w:p w:rsidR="00000000" w:rsidDel="00000000" w:rsidP="00000000" w:rsidRDefault="00000000" w:rsidRPr="00000000" w14:paraId="000010FF">
            <w:pPr>
              <w:spacing w:after="120" w:line="236" w:lineRule="auto"/>
              <w:ind w:left="265" w:firstLine="0"/>
              <w:jc w:val="both"/>
              <w:rPr/>
            </w:pPr>
            <w:r w:rsidDel="00000000" w:rsidR="00000000" w:rsidRPr="00000000">
              <w:rPr>
                <w:rtl w:val="0"/>
              </w:rPr>
              <w:t xml:space="preserve">Normal transactions are used to access Memory locations and are not expected to be used to access Peripheral regions.</w:t>
            </w:r>
          </w:p>
          <w:p w:rsidR="00000000" w:rsidDel="00000000" w:rsidP="00000000" w:rsidRDefault="00000000" w:rsidRPr="00000000" w14:paraId="00001100">
            <w:pPr>
              <w:spacing w:after="0" w:line="259" w:lineRule="auto"/>
              <w:ind w:left="270" w:hanging="11.999999999999993"/>
              <w:jc w:val="both"/>
              <w:rPr/>
            </w:pPr>
            <w:r w:rsidDel="00000000" w:rsidR="00000000" w:rsidRPr="00000000">
              <w:rPr>
                <w:rtl w:val="0"/>
              </w:rPr>
              <w:t xml:space="preserve">A Normal access to a Peripheral region must complete in a protocol-compliant manner, but the result is </w:t>
            </w:r>
            <w:r w:rsidDel="00000000" w:rsidR="00000000" w:rsidRPr="00000000">
              <w:rPr>
                <w:sz w:val="16"/>
                <w:szCs w:val="16"/>
                <w:rtl w:val="0"/>
              </w:rPr>
              <w:t xml:space="preserve">IMPLEMENTATION DEFINED</w:t>
            </w:r>
            <w:r w:rsidDel="00000000" w:rsidR="00000000" w:rsidRPr="00000000">
              <w:rPr>
                <w:rtl w:val="0"/>
              </w:rPr>
              <w:t xml:space="preserve">.</w:t>
            </w:r>
          </w:p>
        </w:tc>
      </w:tr>
      <w:tr>
        <w:trPr>
          <w:cantSplit w:val="0"/>
          <w:trHeight w:val="61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spacing w:after="0" w:line="259" w:lineRule="auto"/>
              <w:ind w:left="0" w:firstLine="0"/>
              <w:rPr/>
            </w:pPr>
            <w:r w:rsidDel="00000000" w:rsidR="00000000" w:rsidRPr="00000000">
              <w:rPr>
                <w:b w:val="1"/>
                <w:bCs w:val="1"/>
                <w:sz w:val="23"/>
                <w:szCs w:val="23"/>
                <w:rtl w:val="0"/>
              </w:rPr>
              <w:t xml:space="preserve">A6.3.3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102">
            <w:pPr>
              <w:spacing w:after="194" w:line="259" w:lineRule="auto"/>
              <w:ind w:left="0" w:firstLine="0"/>
              <w:rPr/>
            </w:pPr>
            <w:r w:rsidDel="00000000" w:rsidR="00000000" w:rsidRPr="00000000">
              <w:rPr>
                <w:b w:val="1"/>
                <w:bCs w:val="1"/>
                <w:sz w:val="23"/>
                <w:szCs w:val="23"/>
                <w:rtl w:val="0"/>
              </w:rPr>
              <w:t xml:space="preserve">Observation and completion definitions</w:t>
            </w:r>
            <w:r w:rsidDel="00000000" w:rsidR="00000000" w:rsidRPr="00000000">
              <w:rPr>
                <w:rtl w:val="0"/>
              </w:rPr>
            </w:r>
          </w:p>
          <w:p w:rsidR="00000000" w:rsidDel="00000000" w:rsidP="00000000" w:rsidRDefault="00000000" w:rsidRPr="00000000" w14:paraId="00001103">
            <w:pPr>
              <w:spacing w:after="120" w:line="236" w:lineRule="auto"/>
              <w:ind w:left="265" w:firstLine="0"/>
              <w:rPr/>
            </w:pPr>
            <w:r w:rsidDel="00000000" w:rsidR="00000000" w:rsidRPr="00000000">
              <w:rPr>
                <w:rtl w:val="0"/>
              </w:rPr>
              <w:t xml:space="preserve">For accesses to Peripheral regions, a Device read or write access DRW1 is observed by a Device read or write access DRW2, when DRW1 arrives at the Subordinate component before DRW2.</w:t>
            </w:r>
          </w:p>
          <w:p w:rsidR="00000000" w:rsidDel="00000000" w:rsidP="00000000" w:rsidRDefault="00000000" w:rsidRPr="00000000" w14:paraId="00001104">
            <w:pPr>
              <w:spacing w:after="123" w:line="259" w:lineRule="auto"/>
              <w:ind w:left="265" w:firstLine="0"/>
              <w:rPr/>
            </w:pPr>
            <w:r w:rsidDel="00000000" w:rsidR="00000000" w:rsidRPr="00000000">
              <w:rPr>
                <w:rtl w:val="0"/>
              </w:rPr>
              <w:t xml:space="preserve">For accesses to Memory locations, all of the following apply:</w:t>
            </w:r>
          </w:p>
          <w:p w:rsidR="00000000" w:rsidDel="00000000" w:rsidP="00000000" w:rsidRDefault="00000000" w:rsidRPr="00000000" w14:paraId="00001105">
            <w:pPr>
              <w:numPr>
                <w:ilvl w:val="0"/>
                <w:numId w:val="102"/>
              </w:numPr>
              <w:spacing w:after="129" w:line="259" w:lineRule="auto"/>
              <w:ind w:left="703" w:hanging="169"/>
              <w:rPr/>
            </w:pPr>
            <w:r w:rsidDel="00000000" w:rsidR="00000000" w:rsidRPr="00000000">
              <w:rPr>
                <w:rtl w:val="0"/>
              </w:rPr>
              <w:t xml:space="preserve">A write W1 is observed by a write W2, if W2 takes effect after W1.</w:t>
            </w:r>
          </w:p>
          <w:p w:rsidR="00000000" w:rsidDel="00000000" w:rsidP="00000000" w:rsidRDefault="00000000" w:rsidRPr="00000000" w14:paraId="00001106">
            <w:pPr>
              <w:numPr>
                <w:ilvl w:val="0"/>
                <w:numId w:val="102"/>
              </w:numPr>
              <w:spacing w:after="129" w:line="259" w:lineRule="auto"/>
              <w:ind w:left="703" w:hanging="169"/>
              <w:rPr/>
            </w:pPr>
            <w:r w:rsidDel="00000000" w:rsidR="00000000" w:rsidRPr="00000000">
              <w:rPr>
                <w:rtl w:val="0"/>
              </w:rPr>
              <w:t xml:space="preserve">A read R1 is observed by a write W2, if R1 returns data from a write W3, when W2 is after W3.</w:t>
            </w:r>
          </w:p>
          <w:p w:rsidR="00000000" w:rsidDel="00000000" w:rsidP="00000000" w:rsidRDefault="00000000" w:rsidRPr="00000000" w14:paraId="00001107">
            <w:pPr>
              <w:numPr>
                <w:ilvl w:val="0"/>
                <w:numId w:val="102"/>
              </w:numPr>
              <w:spacing w:after="114" w:line="241" w:lineRule="auto"/>
              <w:ind w:left="703" w:hanging="169"/>
              <w:rPr/>
            </w:pPr>
            <w:r w:rsidDel="00000000" w:rsidR="00000000" w:rsidRPr="00000000">
              <w:rPr>
                <w:rtl w:val="0"/>
              </w:rPr>
              <w:t xml:space="preserve">A write W1 is observed by a read R2, if R2 returns data from either W1 or from write W3, when W3 is after W1.</w:t>
            </w:r>
          </w:p>
          <w:p w:rsidR="00000000" w:rsidDel="00000000" w:rsidP="00000000" w:rsidRDefault="00000000" w:rsidRPr="00000000" w14:paraId="00001108">
            <w:pPr>
              <w:spacing w:after="96" w:line="259" w:lineRule="auto"/>
              <w:ind w:left="265" w:firstLine="0"/>
              <w:rPr/>
            </w:pPr>
            <w:r w:rsidDel="00000000" w:rsidR="00000000" w:rsidRPr="00000000">
              <w:rPr>
                <w:rtl w:val="0"/>
              </w:rPr>
              <w:t xml:space="preserve">Read R1 or write W1 can be of type Device or Normal.</w:t>
            </w:r>
          </w:p>
          <w:p w:rsidR="00000000" w:rsidDel="00000000" w:rsidP="00000000" w:rsidRDefault="00000000" w:rsidRPr="00000000" w14:paraId="00001109">
            <w:pPr>
              <w:spacing w:after="208" w:line="259" w:lineRule="auto"/>
              <w:ind w:left="259" w:firstLine="0"/>
              <w:rPr/>
            </w:pPr>
            <w:r w:rsidDel="00000000" w:rsidR="00000000" w:rsidRPr="00000000">
              <w:rPr>
                <w:rtl w:val="0"/>
              </w:rPr>
              <w:t xml:space="preserve">The definitions of write and read completions are:</w:t>
            </w:r>
          </w:p>
          <w:p w:rsidR="00000000" w:rsidDel="00000000" w:rsidP="00000000" w:rsidRDefault="00000000" w:rsidRPr="00000000" w14:paraId="0000110A">
            <w:pPr>
              <w:spacing w:after="248" w:line="259" w:lineRule="auto"/>
              <w:ind w:left="265" w:firstLine="0"/>
              <w:rPr/>
            </w:pPr>
            <w:r w:rsidDel="00000000" w:rsidR="00000000" w:rsidRPr="00000000">
              <w:rPr>
                <w:b w:val="1"/>
                <w:bCs w:val="1"/>
                <w:i w:val="1"/>
                <w:iCs w:val="1"/>
                <w:sz w:val="19"/>
                <w:szCs w:val="19"/>
                <w:rtl w:val="0"/>
              </w:rPr>
              <w:t xml:space="preserve">Write completion response</w:t>
            </w:r>
            <w:r w:rsidDel="00000000" w:rsidR="00000000" w:rsidRPr="00000000">
              <w:rPr>
                <w:rtl w:val="0"/>
              </w:rPr>
            </w:r>
          </w:p>
          <w:p w:rsidR="00000000" w:rsidDel="00000000" w:rsidP="00000000" w:rsidRDefault="00000000" w:rsidRPr="00000000" w14:paraId="0000110B">
            <w:pPr>
              <w:spacing w:after="226" w:line="242" w:lineRule="auto"/>
              <w:ind w:left="265" w:hanging="6.000000000000014"/>
              <w:rPr/>
            </w:pPr>
            <w:r w:rsidDel="00000000" w:rsidR="00000000" w:rsidRPr="00000000">
              <w:rPr>
                <w:rtl w:val="0"/>
              </w:rPr>
              <w:t xml:space="preserve">The cycle when the associated BRESP handshake is given, when BVALID, BREADY and BCOMP (if present) are asserted.</w:t>
            </w:r>
          </w:p>
          <w:p w:rsidR="00000000" w:rsidDel="00000000" w:rsidP="00000000" w:rsidRDefault="00000000" w:rsidRPr="00000000" w14:paraId="0000110C">
            <w:pPr>
              <w:spacing w:after="248" w:line="259" w:lineRule="auto"/>
              <w:ind w:left="265" w:firstLine="0"/>
              <w:rPr/>
            </w:pPr>
            <w:r w:rsidDel="00000000" w:rsidR="00000000" w:rsidRPr="00000000">
              <w:rPr>
                <w:b w:val="1"/>
                <w:bCs w:val="1"/>
                <w:i w:val="1"/>
                <w:iCs w:val="1"/>
                <w:sz w:val="19"/>
                <w:szCs w:val="19"/>
                <w:rtl w:val="0"/>
              </w:rPr>
              <w:t xml:space="preserve">Read completion response</w:t>
            </w:r>
            <w:r w:rsidDel="00000000" w:rsidR="00000000" w:rsidRPr="00000000">
              <w:rPr>
                <w:rtl w:val="0"/>
              </w:rPr>
            </w:r>
          </w:p>
          <w:p w:rsidR="00000000" w:rsidDel="00000000" w:rsidP="00000000" w:rsidRDefault="00000000" w:rsidRPr="00000000" w14:paraId="0000110D">
            <w:pPr>
              <w:spacing w:after="0" w:line="259" w:lineRule="auto"/>
              <w:ind w:left="265" w:hanging="6.000000000000014"/>
              <w:rPr/>
            </w:pPr>
            <w:r w:rsidDel="00000000" w:rsidR="00000000" w:rsidRPr="00000000">
              <w:rPr>
                <w:rtl w:val="0"/>
              </w:rPr>
              <w:t xml:space="preserve">The cycle when the last associated RDATA handshake is given, when RVALID, RLAST and RREADY are asserted.</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10E">
            <w:pPr>
              <w:spacing w:after="0" w:line="259" w:lineRule="auto"/>
              <w:ind w:left="0" w:firstLine="0"/>
              <w:rPr/>
            </w:pPr>
            <w:r w:rsidDel="00000000" w:rsidR="00000000" w:rsidRPr="00000000">
              <w:rPr>
                <w:b w:val="1"/>
                <w:bCs w:val="1"/>
                <w:sz w:val="23"/>
                <w:szCs w:val="23"/>
                <w:rtl w:val="0"/>
              </w:rPr>
              <w:t xml:space="preserve">A6.3.4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10F">
            <w:pPr>
              <w:spacing w:after="0" w:line="259" w:lineRule="auto"/>
              <w:ind w:left="0" w:firstLine="0"/>
              <w:rPr/>
            </w:pPr>
            <w:r w:rsidDel="00000000" w:rsidR="00000000" w:rsidRPr="00000000">
              <w:rPr>
                <w:b w:val="1"/>
                <w:bCs w:val="1"/>
                <w:sz w:val="23"/>
                <w:szCs w:val="23"/>
                <w:rtl w:val="0"/>
              </w:rPr>
              <w:t xml:space="preserve">Manager ordering guarantees</w:t>
            </w:r>
            <w:r w:rsidDel="00000000" w:rsidR="00000000" w:rsidRPr="00000000">
              <w:rPr>
                <w:rtl w:val="0"/>
              </w:rPr>
            </w:r>
          </w:p>
        </w:tc>
      </w:tr>
    </w:tbl>
    <w:p w:rsidR="00000000" w:rsidDel="00000000" w:rsidP="00000000" w:rsidRDefault="00000000" w:rsidRPr="00000000" w14:paraId="00001110">
      <w:pPr>
        <w:ind w:left="1126" w:right="8" w:firstLine="159.00000000000006"/>
        <w:rPr/>
      </w:pPr>
      <w:r w:rsidDel="00000000" w:rsidR="00000000" w:rsidRPr="00000000">
        <w:rPr>
          <w:rtl w:val="0"/>
        </w:rPr>
        <w:t xml:space="preserve">There are three types of ordering model guarantees:</w:t>
      </w:r>
    </w:p>
    <w:p w:rsidR="00000000" w:rsidDel="00000000" w:rsidP="00000000" w:rsidRDefault="00000000" w:rsidRPr="00000000" w14:paraId="00001111">
      <w:pPr>
        <w:numPr>
          <w:ilvl w:val="0"/>
          <w:numId w:val="172"/>
        </w:numPr>
        <w:ind w:left="1572" w:right="8" w:hanging="169.00000000000006"/>
        <w:rPr/>
      </w:pPr>
      <w:r w:rsidDel="00000000" w:rsidR="00000000" w:rsidRPr="00000000">
        <w:rPr>
          <w:rtl w:val="0"/>
        </w:rPr>
        <w:t xml:space="preserve">Observability guarantees before a completion response is received.</w:t>
      </w:r>
    </w:p>
    <w:p w:rsidR="00000000" w:rsidDel="00000000" w:rsidP="00000000" w:rsidRDefault="00000000" w:rsidRPr="00000000" w14:paraId="00001112">
      <w:pPr>
        <w:numPr>
          <w:ilvl w:val="0"/>
          <w:numId w:val="172"/>
        </w:numPr>
        <w:ind w:left="1572" w:right="8" w:hanging="169.00000000000006"/>
        <w:rPr/>
      </w:pPr>
      <w:r w:rsidDel="00000000" w:rsidR="00000000" w:rsidRPr="00000000">
        <w:rPr>
          <w:rtl w:val="0"/>
        </w:rPr>
        <w:t xml:space="preserve">Observability guarantees from a completion response.</w:t>
      </w:r>
    </w:p>
    <w:p w:rsidR="00000000" w:rsidDel="00000000" w:rsidP="00000000" w:rsidRDefault="00000000" w:rsidRPr="00000000" w14:paraId="00001113">
      <w:pPr>
        <w:numPr>
          <w:ilvl w:val="0"/>
          <w:numId w:val="172"/>
        </w:numPr>
        <w:ind w:left="1572" w:right="8" w:hanging="169.00000000000006"/>
        <w:rPr/>
      </w:pPr>
      <w:r w:rsidDel="00000000" w:rsidR="00000000" w:rsidRPr="00000000">
        <w:rPr>
          <w:rtl w:val="0"/>
        </w:rPr>
        <w:t xml:space="preserve">Response ordering guarantees.</w:t>
      </w:r>
    </w:p>
    <w:p w:rsidR="00000000" w:rsidDel="00000000" w:rsidP="00000000" w:rsidRDefault="00000000" w:rsidRPr="00000000" w14:paraId="00001114">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Observability guarantees before a completion response is received</w:t>
      </w:r>
    </w:p>
    <w:p w:rsidR="00000000" w:rsidDel="00000000" w:rsidP="00000000" w:rsidRDefault="00000000" w:rsidRPr="00000000" w14:paraId="00001115">
      <w:pPr>
        <w:ind w:left="1126" w:right="8" w:firstLine="159.00000000000006"/>
        <w:rPr/>
      </w:pPr>
      <w:r w:rsidDel="00000000" w:rsidR="00000000" w:rsidRPr="00000000">
        <w:rPr>
          <w:rtl w:val="0"/>
        </w:rPr>
        <w:t xml:space="preserve">All of the following guarantees apply to transactions from the same Manager using the same ID:</w:t>
      </w:r>
    </w:p>
    <w:p w:rsidR="00000000" w:rsidDel="00000000" w:rsidP="00000000" w:rsidRDefault="00000000" w:rsidRPr="00000000" w14:paraId="00001116">
      <w:pPr>
        <w:numPr>
          <w:ilvl w:val="0"/>
          <w:numId w:val="174"/>
        </w:numPr>
        <w:ind w:left="1572" w:right="8" w:hanging="169.00000000000006"/>
        <w:rPr/>
      </w:pPr>
      <w:r w:rsidDel="00000000" w:rsidR="00000000" w:rsidRPr="00000000">
        <w:rPr>
          <w:rtl w:val="0"/>
        </w:rPr>
        <w:t xml:space="preserve">A Device write DW1 is guaranteed to arrive at the destination before Device write DW2, where DW2 is issued after DW1 and to the same Peripheral region.</w:t>
      </w:r>
    </w:p>
    <w:p w:rsidR="00000000" w:rsidDel="00000000" w:rsidP="00000000" w:rsidRDefault="00000000" w:rsidRPr="00000000" w14:paraId="00001117">
      <w:pPr>
        <w:numPr>
          <w:ilvl w:val="0"/>
          <w:numId w:val="174"/>
        </w:numPr>
        <w:ind w:left="1572" w:right="8" w:hanging="169.00000000000006"/>
        <w:rPr/>
      </w:pPr>
      <w:r w:rsidDel="00000000" w:rsidR="00000000" w:rsidRPr="00000000">
        <w:rPr>
          <w:rtl w:val="0"/>
        </w:rPr>
        <w:t xml:space="preserve">A Device read DR1 is guaranteed to arrive at the destination before Device read DR2, where DR2 is issued after DR1 and to the same Peripheral region.</w:t>
      </w:r>
    </w:p>
    <w:p w:rsidR="00000000" w:rsidDel="00000000" w:rsidP="00000000" w:rsidRDefault="00000000" w:rsidRPr="00000000" w14:paraId="00001118">
      <w:pPr>
        <w:numPr>
          <w:ilvl w:val="0"/>
          <w:numId w:val="174"/>
        </w:numPr>
        <w:ind w:left="1572" w:right="8" w:hanging="169.00000000000006"/>
        <w:rPr/>
      </w:pPr>
      <w:r w:rsidDel="00000000" w:rsidR="00000000" w:rsidRPr="00000000">
        <w:rPr>
          <w:rtl w:val="0"/>
        </w:rPr>
        <w:t xml:space="preserve">A write W1 is guaranteed to be observed by a write W2, where W2 is issued after W1 and to the same Memory location.</w:t>
      </w:r>
    </w:p>
    <w:p w:rsidR="00000000" w:rsidDel="00000000" w:rsidP="00000000" w:rsidRDefault="00000000" w:rsidRPr="00000000" w14:paraId="00001119">
      <w:pPr>
        <w:numPr>
          <w:ilvl w:val="0"/>
          <w:numId w:val="174"/>
        </w:numPr>
        <w:spacing w:after="138" w:line="365" w:lineRule="auto"/>
        <w:ind w:left="1572" w:right="8" w:hanging="169.00000000000006"/>
        <w:rPr/>
      </w:pPr>
      <w:r w:rsidDel="00000000" w:rsidR="00000000" w:rsidRPr="00000000">
        <w:rPr>
          <w:rtl w:val="0"/>
        </w:rPr>
        <w:t xml:space="preserve">A write W1 that has been observed by a read R2 is guaranteed to be observed by a read R3, where R3 is issued after R2 and to the same Memory location. </w:t>
      </w:r>
      <w:r w:rsidDel="00000000" w:rsidR="00000000" w:rsidRPr="00000000">
        <w:rPr>
          <w:b w:val="1"/>
          <w:bCs w:val="1"/>
          <w:i w:val="1"/>
          <w:iCs w:val="1"/>
          <w:sz w:val="19"/>
          <w:szCs w:val="19"/>
          <w:rtl w:val="0"/>
        </w:rPr>
        <w:t xml:space="preserve">Observability guarantees from a completion response</w:t>
      </w:r>
      <w:r w:rsidDel="00000000" w:rsidR="00000000" w:rsidRPr="00000000">
        <w:rPr>
          <w:rtl w:val="0"/>
        </w:rPr>
      </w:r>
    </w:p>
    <w:p w:rsidR="00000000" w:rsidDel="00000000" w:rsidP="00000000" w:rsidRDefault="00000000" w:rsidRPr="00000000" w14:paraId="0000111A">
      <w:pPr>
        <w:ind w:left="1126" w:right="8" w:firstLine="159.00000000000006"/>
        <w:rPr/>
      </w:pPr>
      <w:r w:rsidDel="00000000" w:rsidR="00000000" w:rsidRPr="00000000">
        <w:rPr>
          <w:rtl w:val="0"/>
        </w:rPr>
        <w:t xml:space="preserve">The guarantees from a completion response are as follows:</w:t>
      </w:r>
    </w:p>
    <w:p w:rsidR="00000000" w:rsidDel="00000000" w:rsidP="00000000" w:rsidRDefault="00000000" w:rsidRPr="00000000" w14:paraId="0000111B">
      <w:pPr>
        <w:numPr>
          <w:ilvl w:val="0"/>
          <w:numId w:val="174"/>
        </w:numPr>
        <w:ind w:left="1572" w:right="8" w:hanging="169.00000000000006"/>
        <w:rPr/>
      </w:pPr>
      <w:r w:rsidDel="00000000" w:rsidR="00000000" w:rsidRPr="00000000">
        <w:rPr>
          <w:rtl w:val="0"/>
        </w:rPr>
        <w:t xml:space="preserve">For a read request, the completion response guarantees that it is observable to a subsequent read or write request from any Manager.</w:t>
      </w:r>
    </w:p>
    <w:p w:rsidR="00000000" w:rsidDel="00000000" w:rsidP="00000000" w:rsidRDefault="00000000" w:rsidRPr="00000000" w14:paraId="0000111C">
      <w:pPr>
        <w:numPr>
          <w:ilvl w:val="0"/>
          <w:numId w:val="174"/>
        </w:numPr>
        <w:ind w:left="1572" w:right="8" w:hanging="169.00000000000006"/>
        <w:rPr/>
      </w:pPr>
      <w:r w:rsidDel="00000000" w:rsidR="00000000" w:rsidRPr="00000000">
        <w:rPr>
          <w:rtl w:val="0"/>
        </w:rPr>
        <w:t xml:space="preserve">For a Non-bufferable write request, the completion response guarantees that it is observable to a subsequent read or write request from any Manager.</w:t>
      </w:r>
    </w:p>
    <w:p w:rsidR="00000000" w:rsidDel="00000000" w:rsidP="00000000" w:rsidRDefault="00000000" w:rsidRPr="00000000" w14:paraId="0000111D">
      <w:pPr>
        <w:numPr>
          <w:ilvl w:val="0"/>
          <w:numId w:val="174"/>
        </w:numPr>
        <w:ind w:left="1572" w:right="8" w:hanging="169.00000000000006"/>
        <w:rPr/>
      </w:pPr>
      <w:r w:rsidDel="00000000" w:rsidR="00000000" w:rsidRPr="00000000">
        <w:rPr>
          <w:rtl w:val="0"/>
        </w:rPr>
        <w:t xml:space="preserve">For a Bufferable write request, the completion response can be sent from an intermediate point. It does not guarantee that the write has completed at the endpoint but does guarantee observability, depending on the Domain of the request:</w:t>
      </w:r>
    </w:p>
    <w:p w:rsidR="00000000" w:rsidDel="00000000" w:rsidP="00000000" w:rsidRDefault="00000000" w:rsidRPr="00000000" w14:paraId="0000111E">
      <w:pPr>
        <w:numPr>
          <w:ilvl w:val="1"/>
          <w:numId w:val="174"/>
        </w:numPr>
        <w:ind w:left="1945" w:right="8" w:hanging="199.00000000000006"/>
        <w:rPr/>
      </w:pPr>
      <w:r w:rsidDel="00000000" w:rsidR="00000000" w:rsidRPr="00000000">
        <w:rPr>
          <w:rtl w:val="0"/>
        </w:rPr>
        <w:t xml:space="preserve">Non-shareable: observable to the issuing Manager only.</w:t>
      </w:r>
    </w:p>
    <w:p w:rsidR="00000000" w:rsidDel="00000000" w:rsidP="00000000" w:rsidRDefault="00000000" w:rsidRPr="00000000" w14:paraId="0000111F">
      <w:pPr>
        <w:numPr>
          <w:ilvl w:val="1"/>
          <w:numId w:val="174"/>
        </w:numPr>
        <w:ind w:left="1945" w:right="8" w:hanging="199.00000000000006"/>
        <w:rPr/>
      </w:pPr>
      <w:r w:rsidDel="00000000" w:rsidR="00000000" w:rsidRPr="00000000">
        <w:rPr>
          <w:rtl w:val="0"/>
        </w:rPr>
        <w:t xml:space="preserve">Shareable: observable to all other Managers in the Shareable Domain.</w:t>
      </w:r>
    </w:p>
    <w:p w:rsidR="00000000" w:rsidDel="00000000" w:rsidP="00000000" w:rsidRDefault="00000000" w:rsidRPr="00000000" w14:paraId="00001120">
      <w:pPr>
        <w:numPr>
          <w:ilvl w:val="1"/>
          <w:numId w:val="174"/>
        </w:numPr>
        <w:ind w:left="1945" w:right="8" w:hanging="199.00000000000006"/>
        <w:rPr/>
      </w:pPr>
      <w:r w:rsidDel="00000000" w:rsidR="00000000" w:rsidRPr="00000000">
        <w:rPr>
          <w:rtl w:val="0"/>
        </w:rPr>
        <w:t xml:space="preserve">System: observable to all other Managers.</w:t>
      </w:r>
    </w:p>
    <w:p w:rsidR="00000000" w:rsidDel="00000000" w:rsidP="00000000" w:rsidRDefault="00000000" w:rsidRPr="00000000" w14:paraId="00001121">
      <w:pPr>
        <w:spacing w:after="225" w:lineRule="auto"/>
        <w:ind w:left="1126" w:right="8" w:firstLine="159.00000000000006"/>
        <w:rPr/>
      </w:pPr>
      <w:r w:rsidDel="00000000" w:rsidR="00000000" w:rsidRPr="00000000">
        <w:rPr>
          <w:rtl w:val="0"/>
        </w:rPr>
        <w:t xml:space="preserve">For more information on Domains, see </w:t>
      </w:r>
      <w:r w:rsidDel="00000000" w:rsidR="00000000" w:rsidRPr="00000000">
        <w:rPr>
          <w:color w:val="0000ff"/>
          <w:rtl w:val="0"/>
        </w:rPr>
        <w:t xml:space="preserve">A9.3 </w:t>
      </w:r>
      <w:r w:rsidDel="00000000" w:rsidR="00000000" w:rsidRPr="00000000">
        <w:rPr>
          <w:i w:val="1"/>
          <w:iCs w:val="1"/>
          <w:color w:val="0000ff"/>
          <w:rtl w:val="0"/>
        </w:rPr>
        <w:t xml:space="preserve">Cache coherency and Domains</w:t>
      </w:r>
      <w:r w:rsidDel="00000000" w:rsidR="00000000" w:rsidRPr="00000000">
        <w:rPr>
          <w:rtl w:val="0"/>
        </w:rPr>
        <w:t xml:space="preserve">.</w:t>
      </w:r>
    </w:p>
    <w:p w:rsidR="00000000" w:rsidDel="00000000" w:rsidP="00000000" w:rsidRDefault="00000000" w:rsidRPr="00000000" w14:paraId="00001122">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Response ordering guarantees</w:t>
      </w:r>
    </w:p>
    <w:p w:rsidR="00000000" w:rsidDel="00000000" w:rsidP="00000000" w:rsidRDefault="00000000" w:rsidRPr="00000000" w14:paraId="00001123">
      <w:pPr>
        <w:ind w:left="1126" w:right="8" w:firstLine="159.00000000000006"/>
        <w:rPr/>
      </w:pPr>
      <w:r w:rsidDel="00000000" w:rsidR="00000000" w:rsidRPr="00000000">
        <w:rPr>
          <w:rtl w:val="0"/>
        </w:rPr>
        <w:t xml:space="preserve">Transaction responses have all the following ordering guarantees:</w:t>
      </w:r>
    </w:p>
    <w:p w:rsidR="00000000" w:rsidDel="00000000" w:rsidP="00000000" w:rsidRDefault="00000000" w:rsidRPr="00000000" w14:paraId="00001124">
      <w:pPr>
        <w:numPr>
          <w:ilvl w:val="0"/>
          <w:numId w:val="175"/>
        </w:numPr>
        <w:ind w:left="1572" w:right="8" w:hanging="169.00000000000006"/>
        <w:rPr/>
      </w:pPr>
      <w:r w:rsidDel="00000000" w:rsidR="00000000" w:rsidRPr="00000000">
        <w:rPr>
          <w:rtl w:val="0"/>
        </w:rPr>
        <w:t xml:space="preserve">A read R1 is guaranteed to receive a response before the response to a read R2, where R2 is issued from the same Manager after R1 with the same ID.</w:t>
      </w:r>
    </w:p>
    <w:p w:rsidR="00000000" w:rsidDel="00000000" w:rsidP="00000000" w:rsidRDefault="00000000" w:rsidRPr="00000000" w14:paraId="00001125">
      <w:pPr>
        <w:numPr>
          <w:ilvl w:val="0"/>
          <w:numId w:val="175"/>
        </w:numPr>
        <w:spacing w:after="409" w:lineRule="auto"/>
        <w:ind w:left="1572" w:right="8" w:hanging="169.00000000000006"/>
        <w:rPr/>
      </w:pPr>
      <w:r w:rsidDel="00000000" w:rsidR="00000000" w:rsidRPr="00000000">
        <w:rPr>
          <w:rtl w:val="0"/>
        </w:rPr>
        <w:t xml:space="preserve">A write W1 is guaranteed to receive a response before the response to a write W2, where W2 is issued from the same Manager after W1 with the same ID.</w:t>
      </w:r>
    </w:p>
    <w:p w:rsidR="00000000" w:rsidDel="00000000" w:rsidP="00000000" w:rsidRDefault="00000000" w:rsidRPr="00000000" w14:paraId="0000112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77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A6.3.5</w:t>
        <w:tab/>
        <w:t xml:space="preserve">Subordinate ordering requirements</w:t>
      </w:r>
    </w:p>
    <w:p w:rsidR="00000000" w:rsidDel="00000000" w:rsidP="00000000" w:rsidRDefault="00000000" w:rsidRPr="00000000" w14:paraId="00001127">
      <w:pPr>
        <w:spacing w:after="218" w:lineRule="auto"/>
        <w:ind w:left="1126" w:right="8" w:firstLine="159.00000000000006"/>
        <w:rPr/>
      </w:pPr>
      <w:r w:rsidDel="00000000" w:rsidR="00000000" w:rsidRPr="00000000">
        <w:rPr>
          <w:rtl w:val="0"/>
        </w:rPr>
        <w:t xml:space="preserve">To meet the Manager ordering guarantees, Subordinate interfaces must meet the following requirements.</w:t>
      </w:r>
    </w:p>
    <w:p w:rsidR="00000000" w:rsidDel="00000000" w:rsidP="00000000" w:rsidRDefault="00000000" w:rsidRPr="00000000" w14:paraId="00001128">
      <w:pPr>
        <w:keepNext w:val="1"/>
        <w:keepLines w:val="1"/>
        <w:pageBreakBefore w:val="0"/>
        <w:widowControl w:val="1"/>
        <w:pBdr>
          <w:top w:space="0" w:sz="0" w:val="nil"/>
          <w:left w:space="0" w:sz="0" w:val="nil"/>
          <w:bottom w:space="0" w:sz="0" w:val="nil"/>
          <w:right w:space="0" w:sz="0" w:val="nil"/>
          <w:between w:space="0" w:sz="0" w:val="nil"/>
        </w:pBdr>
        <w:shd w:fill="auto" w:val="clear"/>
        <w:spacing w:after="254"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Peripheral locations</w:t>
      </w:r>
    </w:p>
    <w:p w:rsidR="00000000" w:rsidDel="00000000" w:rsidP="00000000" w:rsidRDefault="00000000" w:rsidRPr="00000000" w14:paraId="00001129">
      <w:pPr>
        <w:ind w:left="1126" w:right="8" w:firstLine="159.00000000000006"/>
        <w:rPr/>
      </w:pPr>
      <w:r w:rsidDel="00000000" w:rsidR="00000000" w:rsidRPr="00000000">
        <w:rPr>
          <w:rtl w:val="0"/>
        </w:rPr>
        <w:t xml:space="preserve">For Peripheral locations, the execution order of transactions to Peripheral locations is </w:t>
      </w:r>
      <w:r w:rsidDel="00000000" w:rsidR="00000000" w:rsidRPr="00000000">
        <w:rPr>
          <w:sz w:val="16"/>
          <w:szCs w:val="16"/>
          <w:rtl w:val="0"/>
        </w:rPr>
        <w:t xml:space="preserve">IMPLEMENTATION DEFINED</w:t>
      </w:r>
      <w:r w:rsidDel="00000000" w:rsidR="00000000" w:rsidRPr="00000000">
        <w:rPr>
          <w:rtl w:val="0"/>
        </w:rPr>
        <w:t xml:space="preserve">. This execution order is typically expected to match the arrival order but that is not a requirement.</w:t>
      </w:r>
    </w:p>
    <w:p w:rsidR="00000000" w:rsidDel="00000000" w:rsidP="00000000" w:rsidRDefault="00000000" w:rsidRPr="00000000" w14:paraId="0000112A">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Memory locations</w:t>
      </w:r>
    </w:p>
    <w:p w:rsidR="00000000" w:rsidDel="00000000" w:rsidP="00000000" w:rsidRDefault="00000000" w:rsidRPr="00000000" w14:paraId="0000112B">
      <w:pPr>
        <w:numPr>
          <w:ilvl w:val="0"/>
          <w:numId w:val="176"/>
        </w:numPr>
        <w:ind w:left="1572" w:right="8" w:hanging="169.00000000000006"/>
        <w:rPr/>
      </w:pPr>
      <w:r w:rsidDel="00000000" w:rsidR="00000000" w:rsidRPr="00000000">
        <w:rPr>
          <w:rtl w:val="0"/>
        </w:rPr>
        <w:t xml:space="preserve">A write W1 must be ordered before a write W2 with the same ID to the same Memory location, where W2 is received after W1 is received.</w:t>
      </w:r>
    </w:p>
    <w:p w:rsidR="00000000" w:rsidDel="00000000" w:rsidP="00000000" w:rsidRDefault="00000000" w:rsidRPr="00000000" w14:paraId="0000112C">
      <w:pPr>
        <w:numPr>
          <w:ilvl w:val="0"/>
          <w:numId w:val="176"/>
        </w:numPr>
        <w:ind w:left="1572" w:right="8" w:hanging="169.00000000000006"/>
        <w:rPr/>
      </w:pPr>
      <w:r w:rsidDel="00000000" w:rsidR="00000000" w:rsidRPr="00000000">
        <w:rPr>
          <w:rtl w:val="0"/>
        </w:rPr>
        <w:t xml:space="preserve">A write W1 must be ordered before a write W2 to the same Memory location, where W2 is received after the completion response for W1 is given.</w:t>
      </w:r>
    </w:p>
    <w:p w:rsidR="00000000" w:rsidDel="00000000" w:rsidP="00000000" w:rsidRDefault="00000000" w:rsidRPr="00000000" w14:paraId="0000112D">
      <w:pPr>
        <w:numPr>
          <w:ilvl w:val="0"/>
          <w:numId w:val="176"/>
        </w:numPr>
        <w:ind w:left="1572" w:right="8" w:hanging="169.00000000000006"/>
        <w:rPr/>
      </w:pPr>
      <w:r w:rsidDel="00000000" w:rsidR="00000000" w:rsidRPr="00000000">
        <w:rPr>
          <w:rtl w:val="0"/>
        </w:rPr>
        <w:t xml:space="preserve">A write W1 must be ordered before a read R2 to the same Memory location, where R2 is received after the completion response for W1 is given.</w:t>
      </w:r>
    </w:p>
    <w:p w:rsidR="00000000" w:rsidDel="00000000" w:rsidP="00000000" w:rsidRDefault="00000000" w:rsidRPr="00000000" w14:paraId="0000112E">
      <w:pPr>
        <w:numPr>
          <w:ilvl w:val="0"/>
          <w:numId w:val="176"/>
        </w:numPr>
        <w:spacing w:after="221" w:lineRule="auto"/>
        <w:ind w:left="1572" w:right="8" w:hanging="169.00000000000006"/>
        <w:rPr/>
      </w:pPr>
      <w:r w:rsidDel="00000000" w:rsidR="00000000" w:rsidRPr="00000000">
        <w:rPr>
          <w:rtl w:val="0"/>
        </w:rPr>
        <w:t xml:space="preserve">A read R1 must be ordered before a write W2 to the same Memory location, where W2 is received after the completion response for R1 is given.</w:t>
      </w:r>
    </w:p>
    <w:p w:rsidR="00000000" w:rsidDel="00000000" w:rsidP="00000000" w:rsidRDefault="00000000" w:rsidRPr="00000000" w14:paraId="0000112F">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Response ordering requirements</w:t>
      </w:r>
    </w:p>
    <w:p w:rsidR="00000000" w:rsidDel="00000000" w:rsidP="00000000" w:rsidRDefault="00000000" w:rsidRPr="00000000" w14:paraId="00001130">
      <w:pPr>
        <w:numPr>
          <w:ilvl w:val="0"/>
          <w:numId w:val="177"/>
        </w:numPr>
        <w:ind w:left="1565" w:right="8" w:hanging="161.9999999999999"/>
        <w:rPr/>
      </w:pPr>
      <w:r w:rsidDel="00000000" w:rsidR="00000000" w:rsidRPr="00000000">
        <w:rPr>
          <w:rtl w:val="0"/>
        </w:rPr>
        <w:t xml:space="preserve">The response to read R1 must be returned before the response to a read R2, where R2 is received after R1 with the same ID.</w:t>
      </w:r>
    </w:p>
    <w:p w:rsidR="00000000" w:rsidDel="00000000" w:rsidP="00000000" w:rsidRDefault="00000000" w:rsidRPr="00000000" w14:paraId="00001131">
      <w:pPr>
        <w:numPr>
          <w:ilvl w:val="0"/>
          <w:numId w:val="177"/>
        </w:numPr>
        <w:spacing w:after="177" w:lineRule="auto"/>
        <w:ind w:left="1565" w:right="8" w:hanging="161.9999999999999"/>
        <w:rPr/>
      </w:pPr>
      <w:r w:rsidDel="00000000" w:rsidR="00000000" w:rsidRPr="00000000">
        <w:rPr>
          <w:rtl w:val="0"/>
        </w:rPr>
        <w:t xml:space="preserve">The response to write W1 must be returned before the response to a write W2, where W2 is received after W1 with the same ID.</w:t>
      </w:r>
    </w:p>
    <w:tbl>
      <w:tblPr>
        <w:tblStyle w:val="Table98"/>
        <w:tblW w:w="10140.0" w:type="dxa"/>
        <w:jc w:val="left"/>
        <w:tblLayout w:type="fixed"/>
        <w:tblLook w:val="0400"/>
      </w:tblPr>
      <w:tblGrid>
        <w:gridCol w:w="868"/>
        <w:gridCol w:w="9272"/>
        <w:tblGridChange w:id="0">
          <w:tblGrid>
            <w:gridCol w:w="868"/>
            <w:gridCol w:w="9272"/>
          </w:tblGrid>
        </w:tblGridChange>
      </w:tblGrid>
      <w:tr>
        <w:trPr>
          <w:cantSplit w:val="0"/>
          <w:trHeight w:val="6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spacing w:after="0" w:line="259" w:lineRule="auto"/>
              <w:ind w:left="0" w:firstLine="0"/>
              <w:rPr/>
            </w:pPr>
            <w:r w:rsidDel="00000000" w:rsidR="00000000" w:rsidRPr="00000000">
              <w:rPr>
                <w:b w:val="1"/>
                <w:bCs w:val="1"/>
                <w:sz w:val="23"/>
                <w:szCs w:val="23"/>
                <w:rtl w:val="0"/>
              </w:rPr>
              <w:t xml:space="preserve">A6.3.6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spacing w:after="194" w:line="259" w:lineRule="auto"/>
              <w:ind w:left="0" w:firstLine="0"/>
              <w:rPr/>
            </w:pPr>
            <w:r w:rsidDel="00000000" w:rsidR="00000000" w:rsidRPr="00000000">
              <w:rPr>
                <w:b w:val="1"/>
                <w:bCs w:val="1"/>
                <w:sz w:val="23"/>
                <w:szCs w:val="23"/>
                <w:rtl w:val="0"/>
              </w:rPr>
              <w:t xml:space="preserve">Interconnect ordering requirements</w:t>
            </w:r>
            <w:r w:rsidDel="00000000" w:rsidR="00000000" w:rsidRPr="00000000">
              <w:rPr>
                <w:rtl w:val="0"/>
              </w:rPr>
            </w:r>
          </w:p>
          <w:p w:rsidR="00000000" w:rsidDel="00000000" w:rsidP="00000000" w:rsidRDefault="00000000" w:rsidRPr="00000000" w14:paraId="00001134">
            <w:pPr>
              <w:spacing w:after="123" w:line="259" w:lineRule="auto"/>
              <w:ind w:left="258" w:firstLine="0"/>
              <w:rPr/>
            </w:pPr>
            <w:r w:rsidDel="00000000" w:rsidR="00000000" w:rsidRPr="00000000">
              <w:rPr>
                <w:rtl w:val="0"/>
              </w:rPr>
              <w:t xml:space="preserve">An interconnect component has the following attributes:</w:t>
            </w:r>
          </w:p>
          <w:p w:rsidR="00000000" w:rsidDel="00000000" w:rsidP="00000000" w:rsidRDefault="00000000" w:rsidRPr="00000000" w14:paraId="00001135">
            <w:pPr>
              <w:numPr>
                <w:ilvl w:val="0"/>
                <w:numId w:val="103"/>
              </w:numPr>
              <w:spacing w:after="129" w:line="259" w:lineRule="auto"/>
              <w:ind w:left="703" w:hanging="169"/>
              <w:rPr/>
            </w:pPr>
            <w:r w:rsidDel="00000000" w:rsidR="00000000" w:rsidRPr="00000000">
              <w:rPr>
                <w:rtl w:val="0"/>
              </w:rPr>
              <w:t xml:space="preserve">A request is received on one port and is either issued on a different port or responded to.</w:t>
            </w:r>
          </w:p>
          <w:p w:rsidR="00000000" w:rsidDel="00000000" w:rsidP="00000000" w:rsidRDefault="00000000" w:rsidRPr="00000000" w14:paraId="00001136">
            <w:pPr>
              <w:numPr>
                <w:ilvl w:val="0"/>
                <w:numId w:val="103"/>
              </w:numPr>
              <w:spacing w:after="101" w:line="259" w:lineRule="auto"/>
              <w:ind w:left="703" w:hanging="169"/>
              <w:rPr/>
            </w:pPr>
            <w:r w:rsidDel="00000000" w:rsidR="00000000" w:rsidRPr="00000000">
              <w:rPr>
                <w:rtl w:val="0"/>
              </w:rPr>
              <w:t xml:space="preserve">A response is received on one port and is either issued on a different port or consumed.</w:t>
            </w:r>
          </w:p>
          <w:p w:rsidR="00000000" w:rsidDel="00000000" w:rsidP="00000000" w:rsidRDefault="00000000" w:rsidRPr="00000000" w14:paraId="00001137">
            <w:pPr>
              <w:spacing w:after="123" w:line="259" w:lineRule="auto"/>
              <w:ind w:left="256" w:firstLine="0"/>
              <w:rPr/>
            </w:pPr>
            <w:r w:rsidDel="00000000" w:rsidR="00000000" w:rsidRPr="00000000">
              <w:rPr>
                <w:rtl w:val="0"/>
              </w:rPr>
              <w:t xml:space="preserve">When the interconnect issues requests or responses, it must adhere to the following requirements:</w:t>
            </w:r>
          </w:p>
          <w:p w:rsidR="00000000" w:rsidDel="00000000" w:rsidP="00000000" w:rsidRDefault="00000000" w:rsidRPr="00000000" w14:paraId="00001138">
            <w:pPr>
              <w:numPr>
                <w:ilvl w:val="0"/>
                <w:numId w:val="103"/>
              </w:numPr>
              <w:spacing w:after="142" w:line="241" w:lineRule="auto"/>
              <w:ind w:left="703" w:hanging="169"/>
              <w:rPr/>
            </w:pPr>
            <w:r w:rsidDel="00000000" w:rsidR="00000000" w:rsidRPr="00000000">
              <w:rPr>
                <w:rtl w:val="0"/>
              </w:rPr>
              <w:t xml:space="preserve">A read R1 request must be issued before a read R2 request, where R2 is received after R1, with the same ID and to the same or overlapping locations.</w:t>
            </w:r>
          </w:p>
          <w:p w:rsidR="00000000" w:rsidDel="00000000" w:rsidP="00000000" w:rsidRDefault="00000000" w:rsidRPr="00000000" w14:paraId="00001139">
            <w:pPr>
              <w:numPr>
                <w:ilvl w:val="0"/>
                <w:numId w:val="103"/>
              </w:numPr>
              <w:spacing w:after="142" w:line="241" w:lineRule="auto"/>
              <w:ind w:left="703" w:hanging="169"/>
              <w:rPr/>
            </w:pPr>
            <w:r w:rsidDel="00000000" w:rsidR="00000000" w:rsidRPr="00000000">
              <w:rPr>
                <w:rtl w:val="0"/>
              </w:rPr>
              <w:t xml:space="preserve">A write W1 request must be issued before a write W2 request, where W2 is received after W1, with the same ID, to the same or overlapping locations.</w:t>
            </w:r>
          </w:p>
          <w:p w:rsidR="00000000" w:rsidDel="00000000" w:rsidP="00000000" w:rsidRDefault="00000000" w:rsidRPr="00000000" w14:paraId="0000113A">
            <w:pPr>
              <w:numPr>
                <w:ilvl w:val="0"/>
                <w:numId w:val="103"/>
              </w:numPr>
              <w:spacing w:after="142" w:line="241" w:lineRule="auto"/>
              <w:ind w:left="703" w:hanging="169"/>
              <w:rPr/>
            </w:pPr>
            <w:r w:rsidDel="00000000" w:rsidR="00000000" w:rsidRPr="00000000">
              <w:rPr>
                <w:rtl w:val="0"/>
              </w:rPr>
              <w:t xml:space="preserve">A Device read DR1 request must be issued before a Device read DR2 request, where DR2 is received after DR1, with the same ID and to the same Peripheral region.</w:t>
            </w:r>
          </w:p>
          <w:p w:rsidR="00000000" w:rsidDel="00000000" w:rsidP="00000000" w:rsidRDefault="00000000" w:rsidRPr="00000000" w14:paraId="0000113B">
            <w:pPr>
              <w:numPr>
                <w:ilvl w:val="0"/>
                <w:numId w:val="103"/>
              </w:numPr>
              <w:spacing w:after="142" w:line="241" w:lineRule="auto"/>
              <w:ind w:left="703" w:hanging="169"/>
              <w:rPr/>
            </w:pPr>
            <w:r w:rsidDel="00000000" w:rsidR="00000000" w:rsidRPr="00000000">
              <w:rPr>
                <w:rtl w:val="0"/>
              </w:rPr>
              <w:t xml:space="preserve">A Device write DW1 request must be issued before a Device write DW2 request, where DW2 is received after DW1, with the same ID and to the same Peripheral region.</w:t>
            </w:r>
          </w:p>
          <w:p w:rsidR="00000000" w:rsidDel="00000000" w:rsidP="00000000" w:rsidRDefault="00000000" w:rsidRPr="00000000" w14:paraId="0000113C">
            <w:pPr>
              <w:numPr>
                <w:ilvl w:val="0"/>
                <w:numId w:val="103"/>
              </w:numPr>
              <w:spacing w:after="142" w:line="241" w:lineRule="auto"/>
              <w:ind w:left="703" w:hanging="169"/>
              <w:rPr/>
            </w:pPr>
            <w:r w:rsidDel="00000000" w:rsidR="00000000" w:rsidRPr="00000000">
              <w:rPr>
                <w:rtl w:val="0"/>
              </w:rPr>
              <w:t xml:space="preserve">A read R1 response must be issued before a read R2 response, where R2 is received after R1, with the same ID.</w:t>
            </w:r>
          </w:p>
          <w:p w:rsidR="00000000" w:rsidDel="00000000" w:rsidP="00000000" w:rsidRDefault="00000000" w:rsidRPr="00000000" w14:paraId="0000113D">
            <w:pPr>
              <w:numPr>
                <w:ilvl w:val="0"/>
                <w:numId w:val="103"/>
              </w:numPr>
              <w:spacing w:after="114" w:line="241" w:lineRule="auto"/>
              <w:ind w:left="703" w:hanging="169"/>
              <w:rPr/>
            </w:pPr>
            <w:r w:rsidDel="00000000" w:rsidR="00000000" w:rsidRPr="00000000">
              <w:rPr>
                <w:rtl w:val="0"/>
              </w:rPr>
              <w:t xml:space="preserve">A write W1 response must be issued before a write W2 response, where W2 is received after W1, with the same ID.</w:t>
            </w:r>
          </w:p>
          <w:p w:rsidR="00000000" w:rsidDel="00000000" w:rsidP="00000000" w:rsidRDefault="00000000" w:rsidRPr="00000000" w14:paraId="0000113E">
            <w:pPr>
              <w:spacing w:after="96" w:line="259" w:lineRule="auto"/>
              <w:ind w:left="0" w:firstLine="0"/>
              <w:jc w:val="right"/>
              <w:rPr/>
            </w:pPr>
            <w:r w:rsidDel="00000000" w:rsidR="00000000" w:rsidRPr="00000000">
              <w:rPr>
                <w:rtl w:val="0"/>
              </w:rPr>
              <w:t xml:space="preserve">When the interconnect is acting as a Subordinate component, it must also adhere to the Subordinate requirements.</w:t>
            </w:r>
          </w:p>
          <w:p w:rsidR="00000000" w:rsidDel="00000000" w:rsidP="00000000" w:rsidRDefault="00000000" w:rsidRPr="00000000" w14:paraId="0000113F">
            <w:pPr>
              <w:spacing w:after="0" w:line="259" w:lineRule="auto"/>
              <w:ind w:left="265" w:hanging="6.999999999999993"/>
              <w:rPr/>
            </w:pPr>
            <w:r w:rsidDel="00000000" w:rsidR="00000000" w:rsidRPr="00000000">
              <w:rPr>
                <w:rtl w:val="0"/>
              </w:rPr>
              <w:t xml:space="preserve">Any manipulation of the AXI ID values that are associated with a transaction must ensure that the ordering requirements of the original ID values are maintained.</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140">
            <w:pPr>
              <w:spacing w:after="0" w:line="259" w:lineRule="auto"/>
              <w:ind w:left="0" w:firstLine="0"/>
              <w:rPr/>
            </w:pPr>
            <w:r w:rsidDel="00000000" w:rsidR="00000000" w:rsidRPr="00000000">
              <w:rPr>
                <w:b w:val="1"/>
                <w:bCs w:val="1"/>
                <w:sz w:val="23"/>
                <w:szCs w:val="23"/>
                <w:rtl w:val="0"/>
              </w:rPr>
              <w:t xml:space="preserve">A6.3.7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141">
            <w:pPr>
              <w:spacing w:after="0" w:line="259" w:lineRule="auto"/>
              <w:ind w:left="0" w:firstLine="0"/>
              <w:rPr/>
            </w:pPr>
            <w:r w:rsidDel="00000000" w:rsidR="00000000" w:rsidRPr="00000000">
              <w:rPr>
                <w:b w:val="1"/>
                <w:bCs w:val="1"/>
                <w:sz w:val="23"/>
                <w:szCs w:val="23"/>
                <w:rtl w:val="0"/>
              </w:rPr>
              <w:t xml:space="preserve">Response before the endpoint</w:t>
            </w:r>
            <w:r w:rsidDel="00000000" w:rsidR="00000000" w:rsidRPr="00000000">
              <w:rPr>
                <w:rtl w:val="0"/>
              </w:rPr>
            </w:r>
          </w:p>
        </w:tc>
      </w:tr>
    </w:tbl>
    <w:p w:rsidR="00000000" w:rsidDel="00000000" w:rsidP="00000000" w:rsidRDefault="00000000" w:rsidRPr="00000000" w14:paraId="00001142">
      <w:pPr>
        <w:ind w:left="1126" w:right="8" w:firstLine="159.00000000000006"/>
        <w:rPr/>
      </w:pPr>
      <w:r w:rsidDel="00000000" w:rsidR="00000000" w:rsidRPr="00000000">
        <w:rPr>
          <w:rtl w:val="0"/>
        </w:rPr>
        <w:t xml:space="preserve">To improve system performance, it is possible for an intermediate component to issue a response to some transactions. This action is known as an early response. The intermediate component issuing an early response must ensure that visibility and ordering guarantees are met.</w:t>
      </w:r>
    </w:p>
    <w:p w:rsidR="00000000" w:rsidDel="00000000" w:rsidP="00000000" w:rsidRDefault="00000000" w:rsidRPr="00000000" w14:paraId="00001143">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Early read response</w:t>
      </w:r>
    </w:p>
    <w:p w:rsidR="00000000" w:rsidDel="00000000" w:rsidP="00000000" w:rsidRDefault="00000000" w:rsidRPr="00000000" w14:paraId="00001144">
      <w:pPr>
        <w:spacing w:after="110" w:lineRule="auto"/>
        <w:ind w:left="1126" w:right="8" w:firstLine="159.00000000000006"/>
        <w:rPr/>
      </w:pPr>
      <w:r w:rsidDel="00000000" w:rsidR="00000000" w:rsidRPr="00000000">
        <w:rPr>
          <w:rtl w:val="0"/>
        </w:rPr>
        <w:t xml:space="preserve">For Normal read transactions, an intermediate component can respond with read data from a local memory if it is up to date with respect to all earlier writes to the same or overlapping address. In this case, the request is not required to propagate beyond the intermediate component.</w:t>
      </w:r>
    </w:p>
    <w:p w:rsidR="00000000" w:rsidDel="00000000" w:rsidP="00000000" w:rsidRDefault="00000000" w:rsidRPr="00000000" w14:paraId="00001145">
      <w:pPr>
        <w:spacing w:after="222" w:lineRule="auto"/>
        <w:ind w:left="1126" w:right="8" w:firstLine="159.00000000000006"/>
        <w:rPr/>
      </w:pPr>
      <w:r w:rsidDel="00000000" w:rsidR="00000000" w:rsidRPr="00000000">
        <w:rPr>
          <w:rtl w:val="0"/>
        </w:rPr>
        <w:t xml:space="preserve">An intermediate component must observe ID ordering rules, which means a read response can only be sent if all earlier reads with the same ID have already had a response.</w:t>
      </w:r>
    </w:p>
    <w:p w:rsidR="00000000" w:rsidDel="00000000" w:rsidP="00000000" w:rsidRDefault="00000000" w:rsidRPr="00000000" w14:paraId="00001146">
      <w:pPr>
        <w:keepNext w:val="1"/>
        <w:keepLines w:val="1"/>
        <w:pageBreakBefore w:val="0"/>
        <w:widowControl w:val="1"/>
        <w:pBdr>
          <w:top w:space="0" w:sz="0" w:val="nil"/>
          <w:left w:space="0" w:sz="0" w:val="nil"/>
          <w:bottom w:space="0" w:sz="0" w:val="nil"/>
          <w:right w:space="0" w:sz="0" w:val="nil"/>
          <w:between w:space="0" w:sz="0" w:val="nil"/>
        </w:pBdr>
        <w:shd w:fill="auto" w:val="clear"/>
        <w:spacing w:after="24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Early write response</w:t>
      </w:r>
    </w:p>
    <w:p w:rsidR="00000000" w:rsidDel="00000000" w:rsidP="00000000" w:rsidRDefault="00000000" w:rsidRPr="00000000" w14:paraId="00001147">
      <w:pPr>
        <w:spacing w:after="110" w:lineRule="auto"/>
        <w:ind w:left="1126" w:right="8" w:firstLine="159.00000000000006"/>
        <w:rPr/>
      </w:pPr>
      <w:r w:rsidDel="00000000" w:rsidR="00000000" w:rsidRPr="00000000">
        <w:rPr>
          <w:rtl w:val="0"/>
        </w:rPr>
        <w:t xml:space="preserve">For Bufferable write transactions (AWCACHE[0] is asserted), an intermediate component can send an early write response for transactions that have no downstream observers. If the intermediate component sends an early write response, the intermediate component can store a local copy of the data, but must propagate the transaction downstream, before discarding that data.</w:t>
      </w:r>
    </w:p>
    <w:p w:rsidR="00000000" w:rsidDel="00000000" w:rsidP="00000000" w:rsidRDefault="00000000" w:rsidRPr="00000000" w14:paraId="00001148">
      <w:pPr>
        <w:spacing w:after="110" w:lineRule="auto"/>
        <w:ind w:left="1126" w:right="8" w:firstLine="159.00000000000006"/>
        <w:rPr/>
      </w:pPr>
      <w:r w:rsidDel="00000000" w:rsidR="00000000" w:rsidRPr="00000000">
        <w:rPr>
          <w:rtl w:val="0"/>
        </w:rPr>
        <w:t xml:space="preserve">An intermediate component must observe ID ordering rules, which means a write response can only be sent if all earlier writes with the same ID have already had a response.</w:t>
      </w:r>
    </w:p>
    <w:p w:rsidR="00000000" w:rsidDel="00000000" w:rsidP="00000000" w:rsidRDefault="00000000" w:rsidRPr="00000000" w14:paraId="00001149">
      <w:pPr>
        <w:ind w:left="1126" w:right="8" w:firstLine="159.00000000000006"/>
        <w:rPr/>
      </w:pPr>
      <w:r w:rsidDel="00000000" w:rsidR="00000000" w:rsidRPr="00000000">
        <w:rPr>
          <w:rtl w:val="0"/>
        </w:rPr>
        <w:t xml:space="preserve">After sending an early write response, the component must be responsible for ordering and observability of that transaction until the write has been propagated downstream, and a write response is received. During the period between sending the early write response and receiving a response from downstream, the component must ensure that:</w:t>
      </w:r>
    </w:p>
    <w:p w:rsidR="00000000" w:rsidDel="00000000" w:rsidP="00000000" w:rsidRDefault="00000000" w:rsidRPr="00000000" w14:paraId="0000114A">
      <w:pPr>
        <w:numPr>
          <w:ilvl w:val="0"/>
          <w:numId w:val="178"/>
        </w:numPr>
        <w:ind w:left="1572" w:right="8" w:hanging="169.00000000000006"/>
        <w:rPr/>
      </w:pPr>
      <w:r w:rsidDel="00000000" w:rsidR="00000000" w:rsidRPr="00000000">
        <w:rPr>
          <w:rtl w:val="0"/>
        </w:rPr>
        <w:t xml:space="preserve">If an early write response was given for a Normal transaction, all subsequent transactions to the same or overlapping Memory locations are ordered after the write that has had an early response.</w:t>
      </w:r>
    </w:p>
    <w:p w:rsidR="00000000" w:rsidDel="00000000" w:rsidP="00000000" w:rsidRDefault="00000000" w:rsidRPr="00000000" w14:paraId="0000114B">
      <w:pPr>
        <w:numPr>
          <w:ilvl w:val="0"/>
          <w:numId w:val="178"/>
        </w:numPr>
        <w:spacing w:after="109" w:lineRule="auto"/>
        <w:ind w:left="1572" w:right="8" w:hanging="169.00000000000006"/>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1247305</wp:posOffset>
                </wp:positionH>
                <wp:positionV relativeFrom="page">
                  <wp:posOffset>9602242</wp:posOffset>
                </wp:positionV>
                <wp:extent cx="5855500" cy="5055"/>
                <wp:effectExtent b="0" l="0" r="0" t="0"/>
                <wp:wrapTopAndBottom distB="0" distT="0"/>
                <wp:docPr id="623160" name=""/>
                <a:graphic>
                  <a:graphicData uri="http://schemas.microsoft.com/office/word/2010/wordprocessingGroup">
                    <wpg:wgp>
                      <wpg:cNvGrpSpPr/>
                      <wpg:grpSpPr>
                        <a:xfrm>
                          <a:off x="2418250" y="3772700"/>
                          <a:ext cx="5855500" cy="5055"/>
                          <a:chOff x="2418250" y="3772700"/>
                          <a:chExt cx="5855500" cy="9825"/>
                        </a:xfrm>
                      </wpg:grpSpPr>
                      <wpg:grpSp>
                        <wpg:cNvGrpSpPr/>
                        <wpg:grpSpPr>
                          <a:xfrm>
                            <a:off x="2418250" y="3777473"/>
                            <a:ext cx="5855500" cy="5050"/>
                            <a:chOff x="0" y="0"/>
                            <a:chExt cx="5855500" cy="5050"/>
                          </a:xfrm>
                        </wpg:grpSpPr>
                        <wps:wsp>
                          <wps:cNvSpPr/>
                          <wps:cNvPr id="3" name="Shape 3"/>
                          <wps:spPr>
                            <a:xfrm>
                              <a:off x="0" y="0"/>
                              <a:ext cx="58555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8" name="Shape 1338"/>
                          <wps:spPr>
                            <a:xfrm>
                              <a:off x="0" y="0"/>
                              <a:ext cx="5855500" cy="0"/>
                            </a:xfrm>
                            <a:custGeom>
                              <a:rect b="b" l="l" r="r" t="t"/>
                              <a:pathLst>
                                <a:path extrusionOk="0" h="120000" w="5855500">
                                  <a:moveTo>
                                    <a:pt x="0" y="0"/>
                                  </a:moveTo>
                                  <a:lnTo>
                                    <a:pt x="585550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1247305</wp:posOffset>
                </wp:positionH>
                <wp:positionV relativeFrom="page">
                  <wp:posOffset>9602242</wp:posOffset>
                </wp:positionV>
                <wp:extent cx="5855500" cy="5055"/>
                <wp:effectExtent b="0" l="0" r="0" t="0"/>
                <wp:wrapTopAndBottom distB="0" distT="0"/>
                <wp:docPr id="623160"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5855500" cy="5055"/>
                        </a:xfrm>
                        <a:prstGeom prst="rect"/>
                        <a:ln/>
                      </pic:spPr>
                    </pic:pic>
                  </a:graphicData>
                </a:graphic>
              </wp:anchor>
            </w:drawing>
          </mc:Fallback>
        </mc:AlternateContent>
      </w:r>
      <w:r w:rsidDel="00000000" w:rsidR="00000000" w:rsidRPr="00000000">
        <w:rPr>
          <w:rtl w:val="0"/>
        </w:rPr>
        <w:t xml:space="preserve">If an early write response was given for a Device transaction, then all subsequent transactions to the same Peripheral region are ordered after the write that has had an early response.</w:t>
      </w:r>
    </w:p>
    <w:p w:rsidR="00000000" w:rsidDel="00000000" w:rsidP="00000000" w:rsidRDefault="00000000" w:rsidRPr="00000000" w14:paraId="0000114C">
      <w:pPr>
        <w:spacing w:after="0" w:lineRule="auto"/>
        <w:ind w:left="1073" w:right="15" w:hanging="10"/>
        <w:jc w:val="center"/>
        <w:rPr/>
      </w:pPr>
      <w:r w:rsidDel="00000000" w:rsidR="00000000" w:rsidRPr="00000000">
        <w:rPr>
          <w:rtl w:val="0"/>
        </w:rPr>
        <w:t xml:space="preserve">When giving an early write response for a Device Bufferable transaction, the intermediate component is expected to propagate the write transaction without dependency on other transactions. The intermediate component cannot</w:t>
      </w:r>
    </w:p>
    <w:p w:rsidR="00000000" w:rsidDel="00000000" w:rsidP="00000000" w:rsidRDefault="00000000" w:rsidRPr="00000000" w14:paraId="0000114D">
      <w:pPr>
        <w:spacing w:after="406" w:lineRule="auto"/>
        <w:ind w:left="1126" w:right="8" w:firstLine="159.00000000000006"/>
        <w:rPr/>
      </w:pPr>
      <w:r w:rsidDel="00000000" w:rsidR="00000000" w:rsidRPr="00000000">
        <w:rPr>
          <w:rtl w:val="0"/>
        </w:rPr>
        <w:t xml:space="preserve">wait for another read or write to arrive before propagating a previous Device write.</w:t>
      </w:r>
    </w:p>
    <w:p w:rsidR="00000000" w:rsidDel="00000000" w:rsidP="00000000" w:rsidRDefault="00000000" w:rsidRPr="00000000" w14:paraId="0000114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88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A6.3.8</w:t>
        <w:tab/>
        <w:t xml:space="preserve">Ordering between requests with different memory types</w:t>
      </w:r>
    </w:p>
    <w:p w:rsidR="00000000" w:rsidDel="00000000" w:rsidP="00000000" w:rsidRDefault="00000000" w:rsidRPr="00000000" w14:paraId="0000114F">
      <w:pPr>
        <w:spacing w:after="106" w:lineRule="auto"/>
        <w:ind w:left="1126" w:right="8" w:firstLine="159.00000000000006"/>
        <w:rPr/>
      </w:pPr>
      <w:r w:rsidDel="00000000" w:rsidR="00000000" w:rsidRPr="00000000">
        <w:rPr>
          <w:rtl w:val="0"/>
        </w:rPr>
        <w:t xml:space="preserve">There are no ordering requirements between Cacheable requests and Device or Non-cacheable Normal requests.</w:t>
      </w:r>
    </w:p>
    <w:p w:rsidR="00000000" w:rsidDel="00000000" w:rsidP="00000000" w:rsidRDefault="00000000" w:rsidRPr="00000000" w14:paraId="00001150">
      <w:pPr>
        <w:spacing w:after="284" w:lineRule="auto"/>
        <w:ind w:left="1126" w:right="8" w:firstLine="159.00000000000006"/>
        <w:rPr/>
      </w:pPr>
      <w:r w:rsidDel="00000000" w:rsidR="00000000" w:rsidRPr="00000000">
        <w:rPr>
          <w:rtl w:val="0"/>
        </w:rPr>
        <w:t xml:space="preserve">Ordering requirements between Device and Normal Non-cacheable requests depends on the Device_Normal_Independence property.</w:t>
      </w:r>
    </w:p>
    <w:p w:rsidR="00000000" w:rsidDel="00000000" w:rsidP="00000000" w:rsidRDefault="00000000" w:rsidRPr="00000000" w14:paraId="00001151">
      <w:pPr>
        <w:spacing w:after="3" w:line="265" w:lineRule="auto"/>
        <w:ind w:left="10" w:right="20" w:hanging="10"/>
        <w:jc w:val="right"/>
        <w:rPr/>
      </w:pPr>
      <w:r w:rsidDel="00000000" w:rsidR="00000000" w:rsidRPr="00000000">
        <w:rPr>
          <w:b w:val="1"/>
          <w:bCs w:val="1"/>
          <w:sz w:val="19"/>
          <w:szCs w:val="19"/>
          <w:rtl w:val="0"/>
        </w:rPr>
        <w:t xml:space="preserve">Table A6.5: Device_Normal_Independence property</w:t>
      </w:r>
      <w:r w:rsidDel="00000000" w:rsidR="00000000" w:rsidRPr="00000000">
        <w:rPr>
          <w:rtl w:val="0"/>
        </w:rPr>
      </w:r>
    </w:p>
    <w:tbl>
      <w:tblPr>
        <w:tblStyle w:val="Table99"/>
        <w:tblW w:w="9049.0" w:type="dxa"/>
        <w:jc w:val="left"/>
        <w:tblInd w:w="1057.0" w:type="dxa"/>
        <w:tblLayout w:type="fixed"/>
        <w:tblLook w:val="0400"/>
      </w:tblPr>
      <w:tblGrid>
        <w:gridCol w:w="2957"/>
        <w:gridCol w:w="870"/>
        <w:gridCol w:w="5222"/>
        <w:tblGridChange w:id="0">
          <w:tblGrid>
            <w:gridCol w:w="2957"/>
            <w:gridCol w:w="870"/>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2">
            <w:pPr>
              <w:spacing w:after="0" w:line="259" w:lineRule="auto"/>
              <w:ind w:left="120" w:firstLine="0"/>
              <w:rPr/>
            </w:pPr>
            <w:r w:rsidDel="00000000" w:rsidR="00000000" w:rsidRPr="00000000">
              <w:rPr>
                <w:rtl w:val="0"/>
              </w:rPr>
              <w:t xml:space="preserve">Device_Normal_Independence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4">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5">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6">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7">
            <w:pPr>
              <w:spacing w:after="0" w:line="259" w:lineRule="auto"/>
              <w:ind w:left="0" w:firstLine="0"/>
              <w:rPr/>
            </w:pPr>
            <w:r w:rsidDel="00000000" w:rsidR="00000000" w:rsidRPr="00000000">
              <w:rPr>
                <w:rtl w:val="0"/>
              </w:rPr>
              <w:t xml:space="preserve">A Device request is permitted to overtake, or be overtaken by, a Normal Non-cacheable request with the same ID to the same location.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8">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9">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A">
            <w:pPr>
              <w:spacing w:after="0" w:line="259" w:lineRule="auto"/>
              <w:ind w:left="0" w:firstLine="0"/>
              <w:rPr/>
            </w:pPr>
            <w:r w:rsidDel="00000000" w:rsidR="00000000" w:rsidRPr="00000000">
              <w:rPr>
                <w:rtl w:val="0"/>
              </w:rPr>
              <w:t xml:space="preserve">Device and Normal Non-cacheable requests with the same ID, to the same location must be observed in issue order.</w:t>
            </w:r>
          </w:p>
        </w:tc>
      </w:tr>
    </w:tbl>
    <w:p w:rsidR="00000000" w:rsidDel="00000000" w:rsidP="00000000" w:rsidRDefault="00000000" w:rsidRPr="00000000" w14:paraId="0000115B">
      <w:pPr>
        <w:spacing w:after="285" w:lineRule="auto"/>
        <w:ind w:left="1126" w:right="8" w:firstLine="159.00000000000006"/>
        <w:rPr/>
      </w:pPr>
      <w:r w:rsidDel="00000000" w:rsidR="00000000" w:rsidRPr="00000000">
        <w:rPr>
          <w:rtl w:val="0"/>
        </w:rPr>
        <w:t xml:space="preserve">Guidance for connecting Manager and Subordinate interfaces with different values of Device_Normal_Independence is shown in </w:t>
      </w:r>
      <w:r w:rsidDel="00000000" w:rsidR="00000000" w:rsidRPr="00000000">
        <w:rPr>
          <w:color w:val="0000ff"/>
          <w:rtl w:val="0"/>
        </w:rPr>
        <w:t xml:space="preserve">Table A6.6</w:t>
      </w:r>
      <w:r w:rsidDel="00000000" w:rsidR="00000000" w:rsidRPr="00000000">
        <w:rPr>
          <w:rtl w:val="0"/>
        </w:rPr>
        <w:t xml:space="preserve">.</w:t>
      </w:r>
    </w:p>
    <w:p w:rsidR="00000000" w:rsidDel="00000000" w:rsidP="00000000" w:rsidRDefault="00000000" w:rsidRPr="00000000" w14:paraId="0000115C">
      <w:pPr>
        <w:spacing w:after="3" w:line="265" w:lineRule="auto"/>
        <w:ind w:left="10" w:right="20" w:hanging="10"/>
        <w:jc w:val="right"/>
        <w:rPr/>
      </w:pPr>
      <w:r w:rsidDel="00000000" w:rsidR="00000000" w:rsidRPr="00000000">
        <w:rPr>
          <w:b w:val="1"/>
          <w:bCs w:val="1"/>
          <w:sz w:val="19"/>
          <w:szCs w:val="19"/>
          <w:rtl w:val="0"/>
        </w:rPr>
        <w:t xml:space="preserve">Table A6.6: Device_Normal_Independence interoperability</w:t>
      </w:r>
      <w:r w:rsidDel="00000000" w:rsidR="00000000" w:rsidRPr="00000000">
        <w:rPr>
          <w:rtl w:val="0"/>
        </w:rPr>
      </w:r>
    </w:p>
    <w:tbl>
      <w:tblPr>
        <w:tblStyle w:val="Table100"/>
        <w:tblW w:w="9221.0" w:type="dxa"/>
        <w:jc w:val="left"/>
        <w:tblInd w:w="884.0" w:type="dxa"/>
        <w:tblLayout w:type="fixed"/>
        <w:tblLook w:val="0400"/>
      </w:tblPr>
      <w:tblGrid>
        <w:gridCol w:w="1827"/>
        <w:gridCol w:w="3527"/>
        <w:gridCol w:w="3867"/>
        <w:tblGridChange w:id="0">
          <w:tblGrid>
            <w:gridCol w:w="1827"/>
            <w:gridCol w:w="3527"/>
            <w:gridCol w:w="386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E">
            <w:pPr>
              <w:spacing w:after="0" w:line="259" w:lineRule="auto"/>
              <w:ind w:left="6"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5F">
            <w:pPr>
              <w:spacing w:after="0" w:line="259" w:lineRule="auto"/>
              <w:ind w:left="6" w:firstLine="0"/>
              <w:rPr/>
            </w:pPr>
            <w:r w:rsidDel="00000000" w:rsidR="00000000" w:rsidRPr="00000000">
              <w:rPr>
                <w:rtl w:val="0"/>
              </w:rPr>
              <w:t xml:space="preserve">Subordinate: True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0">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1">
            <w:pPr>
              <w:spacing w:after="0" w:line="259" w:lineRule="auto"/>
              <w:ind w:left="6"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2">
            <w:pPr>
              <w:spacing w:after="0" w:line="259" w:lineRule="auto"/>
              <w:ind w:left="6" w:firstLine="0"/>
              <w:rPr/>
            </w:pPr>
            <w:r w:rsidDel="00000000" w:rsidR="00000000" w:rsidRPr="00000000">
              <w:rPr>
                <w:rtl w:val="0"/>
              </w:rPr>
              <w:t xml:space="preserve">Incompatible.</w:t>
            </w:r>
          </w:p>
          <w:p w:rsidR="00000000" w:rsidDel="00000000" w:rsidP="00000000" w:rsidRDefault="00000000" w:rsidRPr="00000000" w14:paraId="00001163">
            <w:pPr>
              <w:spacing w:after="0" w:line="259" w:lineRule="auto"/>
              <w:ind w:left="6" w:hanging="6"/>
              <w:rPr/>
            </w:pPr>
            <w:r w:rsidDel="00000000" w:rsidR="00000000" w:rsidRPr="00000000">
              <w:rPr>
                <w:rtl w:val="0"/>
              </w:rPr>
              <w:t xml:space="preserve">The Subordinate might not meet the ordering requirements of the Manager.</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4">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5">
            <w:pPr>
              <w:spacing w:after="0" w:line="259" w:lineRule="auto"/>
              <w:ind w:left="6" w:firstLine="0"/>
              <w:rPr/>
            </w:pPr>
            <w:r w:rsidDel="00000000" w:rsidR="00000000" w:rsidRPr="00000000">
              <w:rPr>
                <w:rtl w:val="0"/>
              </w:rPr>
              <w:t xml:space="preserve">Compatible.</w:t>
            </w:r>
          </w:p>
          <w:p w:rsidR="00000000" w:rsidDel="00000000" w:rsidP="00000000" w:rsidRDefault="00000000" w:rsidRPr="00000000" w14:paraId="00001166">
            <w:pPr>
              <w:spacing w:after="0" w:line="259" w:lineRule="auto"/>
              <w:ind w:left="6" w:hanging="6"/>
              <w:rPr/>
            </w:pPr>
            <w:r w:rsidDel="00000000" w:rsidR="00000000" w:rsidRPr="00000000">
              <w:rPr>
                <w:rtl w:val="0"/>
              </w:rPr>
              <w:t xml:space="preserve">The Subordinate might enforce stricter ordering than required.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7">
            <w:pPr>
              <w:spacing w:after="0" w:line="259" w:lineRule="auto"/>
              <w:ind w:left="6" w:firstLine="0"/>
              <w:rPr/>
            </w:pPr>
            <w:r w:rsidDel="00000000" w:rsidR="00000000" w:rsidRPr="00000000">
              <w:rPr>
                <w:rtl w:val="0"/>
              </w:rPr>
              <w:t xml:space="preserve">Compatible.</w:t>
            </w:r>
          </w:p>
        </w:tc>
      </w:tr>
    </w:tbl>
    <w:p w:rsidR="00000000" w:rsidDel="00000000" w:rsidP="00000000" w:rsidRDefault="00000000" w:rsidRPr="00000000" w14:paraId="0000116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27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A6.3.9</w:t>
        <w:tab/>
        <w:t xml:space="preserve">Ordered write observation</w:t>
      </w:r>
    </w:p>
    <w:p w:rsidR="00000000" w:rsidDel="00000000" w:rsidP="00000000" w:rsidRDefault="00000000" w:rsidRPr="00000000" w14:paraId="00001169">
      <w:pPr>
        <w:spacing w:after="110" w:lineRule="auto"/>
        <w:ind w:left="1126" w:right="8" w:firstLine="159.00000000000006"/>
        <w:rPr/>
      </w:pPr>
      <w:r w:rsidDel="00000000" w:rsidR="00000000" w:rsidRPr="00000000">
        <w:rPr>
          <w:rtl w:val="0"/>
        </w:rPr>
        <w:t xml:space="preserve">To improve compatibility with interface protocols that support a different ordering model, a Subordinate interface can give stronger ordering guarantees for write transactions, known as Ordered Write Observation.</w:t>
      </w:r>
    </w:p>
    <w:p w:rsidR="00000000" w:rsidDel="00000000" w:rsidP="00000000" w:rsidRDefault="00000000" w:rsidRPr="00000000" w14:paraId="0000116A">
      <w:pPr>
        <w:spacing w:after="266" w:line="265" w:lineRule="auto"/>
        <w:ind w:left="10" w:right="6" w:hanging="10"/>
        <w:jc w:val="right"/>
        <w:rPr/>
      </w:pPr>
      <w:r w:rsidDel="00000000" w:rsidR="00000000" w:rsidRPr="00000000">
        <w:rPr>
          <w:rtl w:val="0"/>
        </w:rPr>
        <w:t xml:space="preserve">The Ordered_Write_Observation property is used to define whether an interface has Ordered Write Observation.</w:t>
      </w:r>
    </w:p>
    <w:p w:rsidR="00000000" w:rsidDel="00000000" w:rsidP="00000000" w:rsidRDefault="00000000" w:rsidRPr="00000000" w14:paraId="0000116B">
      <w:pPr>
        <w:spacing w:after="3" w:line="265" w:lineRule="auto"/>
        <w:ind w:left="10" w:right="20" w:hanging="10"/>
        <w:jc w:val="right"/>
        <w:rPr/>
      </w:pPr>
      <w:r w:rsidDel="00000000" w:rsidR="00000000" w:rsidRPr="00000000">
        <w:rPr>
          <w:b w:val="1"/>
          <w:bCs w:val="1"/>
          <w:sz w:val="19"/>
          <w:szCs w:val="19"/>
          <w:rtl w:val="0"/>
        </w:rPr>
        <w:t xml:space="preserve">Table A6.7: Ordered_Write_Observation property</w:t>
      </w:r>
      <w:r w:rsidDel="00000000" w:rsidR="00000000" w:rsidRPr="00000000">
        <w:rPr>
          <w:rtl w:val="0"/>
        </w:rPr>
      </w:r>
    </w:p>
    <w:tbl>
      <w:tblPr>
        <w:tblStyle w:val="Table101"/>
        <w:tblW w:w="8922.0" w:type="dxa"/>
        <w:jc w:val="left"/>
        <w:tblInd w:w="1183.0" w:type="dxa"/>
        <w:tblLayout w:type="fixed"/>
        <w:tblLook w:val="0400"/>
      </w:tblPr>
      <w:tblGrid>
        <w:gridCol w:w="2830"/>
        <w:gridCol w:w="870"/>
        <w:gridCol w:w="5222"/>
        <w:tblGridChange w:id="0">
          <w:tblGrid>
            <w:gridCol w:w="2830"/>
            <w:gridCol w:w="870"/>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C">
            <w:pPr>
              <w:spacing w:after="0" w:line="259" w:lineRule="auto"/>
              <w:ind w:left="120" w:firstLine="0"/>
              <w:rPr/>
            </w:pPr>
            <w:r w:rsidDel="00000000" w:rsidR="00000000" w:rsidRPr="00000000">
              <w:rPr>
                <w:rtl w:val="0"/>
              </w:rPr>
              <w:t xml:space="preserve">Ordered_Write_Observation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E">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6F">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70">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71">
            <w:pPr>
              <w:spacing w:after="0" w:line="259" w:lineRule="auto"/>
              <w:ind w:left="0" w:firstLine="0"/>
              <w:rPr/>
            </w:pPr>
            <w:r w:rsidDel="00000000" w:rsidR="00000000" w:rsidRPr="00000000">
              <w:rPr>
                <w:rtl w:val="0"/>
              </w:rPr>
              <w:t xml:space="preserve">The interface exhibits Ordered Write Observation.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7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73">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74">
            <w:pPr>
              <w:spacing w:after="0" w:line="259" w:lineRule="auto"/>
              <w:ind w:left="0" w:firstLine="0"/>
              <w:rPr/>
            </w:pPr>
            <w:r w:rsidDel="00000000" w:rsidR="00000000" w:rsidRPr="00000000">
              <w:rPr>
                <w:rtl w:val="0"/>
              </w:rPr>
              <w:t xml:space="preserve">The interface does not exhibit Ordered Write Observation.</w:t>
            </w:r>
          </w:p>
        </w:tc>
      </w:tr>
    </w:tbl>
    <w:p w:rsidR="00000000" w:rsidDel="00000000" w:rsidP="00000000" w:rsidRDefault="00000000" w:rsidRPr="00000000" w14:paraId="00001175">
      <w:pPr>
        <w:ind w:left="1126" w:right="8" w:firstLine="159.00000000000006"/>
        <w:rPr/>
      </w:pPr>
      <w:r w:rsidDel="00000000" w:rsidR="00000000" w:rsidRPr="00000000">
        <w:rPr>
          <w:rtl w:val="0"/>
        </w:rPr>
        <w:t xml:space="preserve">An interface that exhibits Ordered Write Observation gives guarantees for write transactions that are not dependent on the destination or address:</w:t>
      </w:r>
    </w:p>
    <w:p w:rsidR="00000000" w:rsidDel="00000000" w:rsidP="00000000" w:rsidRDefault="00000000" w:rsidRPr="00000000" w14:paraId="00001176">
      <w:pPr>
        <w:spacing w:after="109" w:lineRule="auto"/>
        <w:ind w:left="1572" w:right="8" w:hanging="169.00000000000006"/>
        <w:rPr/>
      </w:pPr>
      <w:r w:rsidDel="00000000" w:rsidR="00000000" w:rsidRPr="00000000">
        <w:rPr>
          <w:rtl w:val="0"/>
        </w:rPr>
        <w:t xml:space="preserve">• A write W1 is guaranteed to be observed by a write W2, where W2 is issued after W1, from the same Manager, with the same ID.</w:t>
      </w:r>
    </w:p>
    <w:p w:rsidR="00000000" w:rsidDel="00000000" w:rsidP="00000000" w:rsidRDefault="00000000" w:rsidRPr="00000000" w14:paraId="00001177">
      <w:pPr>
        <w:ind w:left="1126" w:right="8" w:firstLine="159.00000000000006"/>
        <w:rPr/>
        <w:sectPr>
          <w:headerReference r:id="rId160" w:type="default"/>
          <w:headerReference r:id="rId161" w:type="first"/>
          <w:headerReference r:id="rId162" w:type="even"/>
          <w:footerReference r:id="rId163" w:type="default"/>
          <w:footerReference r:id="rId164" w:type="first"/>
          <w:footerReference r:id="rId165" w:type="even"/>
          <w:type w:val="nextPage"/>
          <w:pgSz w:h="16838" w:w="11906" w:orient="portrait"/>
          <w:pgMar w:bottom="1859" w:top="2086" w:left="1080" w:right="714" w:header="1392" w:footer="864"/>
        </w:sectPr>
      </w:pPr>
      <w:r w:rsidDel="00000000" w:rsidR="00000000" w:rsidRPr="00000000">
        <w:rPr>
          <w:rtl w:val="0"/>
        </w:rPr>
        <w:t xml:space="preserve">When using Ordered Write Observation, a Manager can issue multiple write requests without waiting for write responses, and they are observed in issue order. This can result in improved performance when using the Producer-Consumer ordering model.</w:t>
      </w:r>
    </w:p>
    <w:p w:rsidR="00000000" w:rsidDel="00000000" w:rsidP="00000000" w:rsidRDefault="00000000" w:rsidRPr="00000000" w14:paraId="00001178">
      <w:pPr>
        <w:spacing w:after="341" w:line="265" w:lineRule="auto"/>
        <w:ind w:left="21" w:hanging="10"/>
        <w:rPr/>
      </w:pPr>
      <w:r w:rsidDel="00000000" w:rsidR="00000000" w:rsidRPr="00000000">
        <w:rPr>
          <w:i w:val="1"/>
          <w:iCs w:val="1"/>
          <w:sz w:val="17"/>
          <w:szCs w:val="17"/>
          <w:rtl w:val="0"/>
        </w:rPr>
        <w:t xml:space="preserve">A6.4. Interconnect use of transaction identifiers</w:t>
      </w:r>
      <w:r w:rsidDel="00000000" w:rsidR="00000000" w:rsidRPr="00000000">
        <w:rPr>
          <w:rtl w:val="0"/>
        </w:rPr>
      </w:r>
    </w:p>
    <w:p w:rsidR="00000000" w:rsidDel="00000000" w:rsidP="00000000" w:rsidRDefault="00000000" w:rsidRPr="00000000" w14:paraId="00001179">
      <w:pPr>
        <w:pStyle w:val="Heading6"/>
        <w:spacing w:after="291" w:lineRule="auto"/>
        <w:ind w:left="22" w:firstLine="27"/>
        <w:rPr/>
      </w:pPr>
      <w:r w:rsidDel="00000000" w:rsidR="00000000" w:rsidRPr="00000000">
        <w:rPr>
          <w:rtl w:val="0"/>
        </w:rPr>
        <w:t xml:space="preserve">A6.4 Interconnect use of transaction identifiers</w:t>
      </w:r>
    </w:p>
    <w:p w:rsidR="00000000" w:rsidDel="00000000" w:rsidP="00000000" w:rsidRDefault="00000000" w:rsidRPr="00000000" w14:paraId="0000117A">
      <w:pPr>
        <w:ind w:left="1126" w:right="8" w:firstLine="159.00000000000006"/>
        <w:rPr/>
      </w:pPr>
      <w:r w:rsidDel="00000000" w:rsidR="00000000" w:rsidRPr="00000000">
        <w:rPr>
          <w:rtl w:val="0"/>
        </w:rPr>
        <w:t xml:space="preserve">When a Manager is connected to an interconnect, the interconnect appends additional bits to the AWID and ARID identifiers that are unique to that Manager port. This has two effects:</w:t>
      </w:r>
    </w:p>
    <w:p w:rsidR="00000000" w:rsidDel="00000000" w:rsidP="00000000" w:rsidRDefault="00000000" w:rsidRPr="00000000" w14:paraId="0000117B">
      <w:pPr>
        <w:numPr>
          <w:ilvl w:val="0"/>
          <w:numId w:val="179"/>
        </w:numPr>
        <w:spacing w:after="136" w:lineRule="auto"/>
        <w:ind w:left="1511" w:right="4" w:hanging="169.00000000000006"/>
        <w:rPr/>
      </w:pPr>
      <w:r w:rsidDel="00000000" w:rsidR="00000000" w:rsidRPr="00000000">
        <w:rPr>
          <w:rtl w:val="0"/>
        </w:rPr>
        <w:t xml:space="preserve">Managers do not have to know what ID values are used by other Managers because the interconnect makes the ID values used by each Manager unique by appending the Manager number to the original identifier.</w:t>
      </w:r>
    </w:p>
    <w:p w:rsidR="00000000" w:rsidDel="00000000" w:rsidP="00000000" w:rsidRDefault="00000000" w:rsidRPr="00000000" w14:paraId="0000117C">
      <w:pPr>
        <w:numPr>
          <w:ilvl w:val="0"/>
          <w:numId w:val="179"/>
        </w:numPr>
        <w:ind w:left="1511" w:right="4" w:hanging="169.00000000000006"/>
        <w:rPr/>
      </w:pPr>
      <w:r w:rsidDel="00000000" w:rsidR="00000000" w:rsidRPr="00000000">
        <w:rPr>
          <w:rtl w:val="0"/>
        </w:rPr>
        <w:t xml:space="preserve">The ID identifier at a Subordinate interface is wider than the ID identifier at a Manager interface.</w:t>
      </w:r>
    </w:p>
    <w:p w:rsidR="00000000" w:rsidDel="00000000" w:rsidP="00000000" w:rsidRDefault="00000000" w:rsidRPr="00000000" w14:paraId="0000117D">
      <w:pPr>
        <w:ind w:left="1126" w:right="8" w:firstLine="159.00000000000006"/>
        <w:rPr/>
      </w:pPr>
      <w:r w:rsidDel="00000000" w:rsidR="00000000" w:rsidRPr="00000000">
        <w:rPr>
          <w:rtl w:val="0"/>
        </w:rPr>
        <w:t xml:space="preserve">For write responses, the interconnect uses the additional bits of the BID identifier to determine which Manager port the write response is destined for. The interconnect removes these bits of the BID identifier before passing the BID value to the correct Manager port.</w:t>
      </w:r>
    </w:p>
    <w:p w:rsidR="00000000" w:rsidDel="00000000" w:rsidP="00000000" w:rsidRDefault="00000000" w:rsidRPr="00000000" w14:paraId="0000117E">
      <w:pPr>
        <w:ind w:left="1126" w:right="8" w:firstLine="159.00000000000006"/>
        <w:rPr/>
      </w:pPr>
      <w:r w:rsidDel="00000000" w:rsidR="00000000" w:rsidRPr="00000000">
        <w:rPr>
          <w:rtl w:val="0"/>
        </w:rPr>
        <w:t xml:space="preserve">For read data, the interconnect uses the additional bits of the RID identifier to determine which Manager port the read data is destined for. The interconnect removes these bits of the RID identifier before passing the RID value to the correct Manager port.</w:t>
      </w:r>
      <w:r w:rsidDel="00000000" w:rsidR="00000000" w:rsidRPr="00000000">
        <w:br w:type="page"/>
      </w:r>
      <w:r w:rsidDel="00000000" w:rsidR="00000000" w:rsidRPr="00000000">
        <w:rPr>
          <w:rtl w:val="0"/>
        </w:rPr>
      </w:r>
    </w:p>
    <w:p w:rsidR="00000000" w:rsidDel="00000000" w:rsidP="00000000" w:rsidRDefault="00000000" w:rsidRPr="00000000" w14:paraId="0000117F">
      <w:pPr>
        <w:spacing w:after="341" w:line="265" w:lineRule="auto"/>
        <w:ind w:left="21" w:hanging="10"/>
        <w:rPr/>
      </w:pPr>
      <w:r w:rsidDel="00000000" w:rsidR="00000000" w:rsidRPr="00000000">
        <w:rPr>
          <w:i w:val="1"/>
          <w:iCs w:val="1"/>
          <w:sz w:val="17"/>
          <w:szCs w:val="17"/>
          <w:rtl w:val="0"/>
        </w:rPr>
        <w:t xml:space="preserve">A6.5. Write data and response ordering</w:t>
      </w:r>
      <w:r w:rsidDel="00000000" w:rsidR="00000000" w:rsidRPr="00000000">
        <w:rPr>
          <w:rtl w:val="0"/>
        </w:rPr>
      </w:r>
    </w:p>
    <w:p w:rsidR="00000000" w:rsidDel="00000000" w:rsidP="00000000" w:rsidRDefault="00000000" w:rsidRPr="00000000" w14:paraId="00001180">
      <w:pPr>
        <w:pStyle w:val="Heading6"/>
        <w:spacing w:after="291" w:lineRule="auto"/>
        <w:ind w:left="22" w:firstLine="27"/>
        <w:rPr/>
      </w:pPr>
      <w:r w:rsidDel="00000000" w:rsidR="00000000" w:rsidRPr="00000000">
        <w:rPr>
          <w:rtl w:val="0"/>
        </w:rPr>
        <w:t xml:space="preserve">A6.5 Write data and response ordering</w:t>
      </w:r>
    </w:p>
    <w:p w:rsidR="00000000" w:rsidDel="00000000" w:rsidP="00000000" w:rsidRDefault="00000000" w:rsidRPr="00000000" w14:paraId="00001181">
      <w:pPr>
        <w:spacing w:after="109" w:lineRule="auto"/>
        <w:ind w:left="1126" w:right="8" w:firstLine="159.00000000000006"/>
        <w:rPr/>
      </w:pPr>
      <w:r w:rsidDel="00000000" w:rsidR="00000000" w:rsidRPr="00000000">
        <w:rPr>
          <w:rtl w:val="0"/>
        </w:rPr>
        <w:t xml:space="preserve">The Subordinate must ensure that the BID value of a write response matches the AWID value of the request that it is responding to.</w:t>
      </w:r>
    </w:p>
    <w:p w:rsidR="00000000" w:rsidDel="00000000" w:rsidP="00000000" w:rsidRDefault="00000000" w:rsidRPr="00000000" w14:paraId="00001182">
      <w:pPr>
        <w:spacing w:after="106" w:lineRule="auto"/>
        <w:ind w:left="1126" w:right="8" w:firstLine="159.00000000000006"/>
        <w:rPr/>
      </w:pPr>
      <w:r w:rsidDel="00000000" w:rsidR="00000000" w:rsidRPr="00000000">
        <w:rPr>
          <w:rtl w:val="0"/>
        </w:rPr>
        <w:t xml:space="preserve">A Manager must issue write data in the same order that it issues the transaction requests.</w:t>
      </w:r>
    </w:p>
    <w:p w:rsidR="00000000" w:rsidDel="00000000" w:rsidP="00000000" w:rsidRDefault="00000000" w:rsidRPr="00000000" w14:paraId="00001183">
      <w:pPr>
        <w:ind w:left="1126" w:right="8" w:firstLine="159.00000000000006"/>
        <w:rPr/>
      </w:pPr>
      <w:r w:rsidDel="00000000" w:rsidR="00000000" w:rsidRPr="00000000">
        <w:rPr>
          <w:rtl w:val="0"/>
        </w:rPr>
        <w:t xml:space="preserve">An interconnect that combines write transactions from different Managers must ensure that it forwards the write data in request order. The interleaving of write data transfers from different transactions is not permitted.</w:t>
      </w:r>
    </w:p>
    <w:p w:rsidR="00000000" w:rsidDel="00000000" w:rsidP="00000000" w:rsidRDefault="00000000" w:rsidRPr="00000000" w14:paraId="00001184">
      <w:pPr>
        <w:ind w:left="1126" w:right="8" w:firstLine="159.00000000000006"/>
        <w:rPr/>
      </w:pPr>
      <w:r w:rsidDel="00000000" w:rsidR="00000000" w:rsidRPr="00000000">
        <w:rPr>
          <w:rtl w:val="0"/>
        </w:rPr>
        <w:t xml:space="preserve">The interconnect must ensure that write responses from a sequence of transactions with the same AWID value targeting different Subordinates are received by the Manager in request order.</w:t>
      </w:r>
      <w:r w:rsidDel="00000000" w:rsidR="00000000" w:rsidRPr="00000000">
        <w:br w:type="page"/>
      </w:r>
      <w:r w:rsidDel="00000000" w:rsidR="00000000" w:rsidRPr="00000000">
        <w:rPr>
          <w:rtl w:val="0"/>
        </w:rPr>
      </w:r>
    </w:p>
    <w:p w:rsidR="00000000" w:rsidDel="00000000" w:rsidP="00000000" w:rsidRDefault="00000000" w:rsidRPr="00000000" w14:paraId="00001185">
      <w:pPr>
        <w:pStyle w:val="Heading6"/>
        <w:spacing w:after="291" w:lineRule="auto"/>
        <w:ind w:left="22" w:firstLine="27"/>
        <w:rPr/>
      </w:pPr>
      <w:r w:rsidDel="00000000" w:rsidR="00000000" w:rsidRPr="00000000">
        <w:rPr>
          <w:rtl w:val="0"/>
        </w:rPr>
        <w:t xml:space="preserve">A6.6 Read data ordering</w:t>
      </w:r>
    </w:p>
    <w:p w:rsidR="00000000" w:rsidDel="00000000" w:rsidP="00000000" w:rsidRDefault="00000000" w:rsidRPr="00000000" w14:paraId="00001186">
      <w:pPr>
        <w:ind w:left="1126" w:right="8" w:firstLine="159.00000000000006"/>
        <w:rPr/>
      </w:pPr>
      <w:r w:rsidDel="00000000" w:rsidR="00000000" w:rsidRPr="00000000">
        <w:rPr>
          <w:rtl w:val="0"/>
        </w:rPr>
        <w:t xml:space="preserve">The Subordinate must ensure that the RID value of any returned data matches the ARID value of the request that it is responding to.</w:t>
      </w:r>
    </w:p>
    <w:p w:rsidR="00000000" w:rsidDel="00000000" w:rsidP="00000000" w:rsidRDefault="00000000" w:rsidRPr="00000000" w14:paraId="00001187">
      <w:pPr>
        <w:spacing w:after="109" w:lineRule="auto"/>
        <w:ind w:left="1126" w:right="8" w:firstLine="159.00000000000006"/>
        <w:rPr/>
      </w:pPr>
      <w:r w:rsidDel="00000000" w:rsidR="00000000" w:rsidRPr="00000000">
        <w:rPr>
          <w:rtl w:val="0"/>
        </w:rPr>
        <w:t xml:space="preserve">The interconnect must ensure that read data from a sequence of transactions with the same ARID value targeting different Subordinates are received by the Manager in request order.</w:t>
      </w:r>
    </w:p>
    <w:p w:rsidR="00000000" w:rsidDel="00000000" w:rsidP="00000000" w:rsidRDefault="00000000" w:rsidRPr="00000000" w14:paraId="00001188">
      <w:pPr>
        <w:spacing w:after="110" w:lineRule="auto"/>
        <w:ind w:left="1126" w:right="8" w:firstLine="159.00000000000006"/>
        <w:rPr/>
      </w:pPr>
      <w:r w:rsidDel="00000000" w:rsidR="00000000" w:rsidRPr="00000000">
        <w:rPr>
          <w:rtl w:val="0"/>
        </w:rPr>
        <w:t xml:space="preserve">The read data reordering depth is the maximum number of accepted requests for which a Subordinate might send read data. A Subordinate that sends read data in the same order as the requests were received has a read data reordering depth of one.</w:t>
      </w:r>
    </w:p>
    <w:p w:rsidR="00000000" w:rsidDel="00000000" w:rsidP="00000000" w:rsidRDefault="00000000" w:rsidRPr="00000000" w14:paraId="00001189">
      <w:pPr>
        <w:spacing w:after="106" w:lineRule="auto"/>
        <w:ind w:left="1126" w:right="8" w:firstLine="159.00000000000006"/>
        <w:rPr/>
      </w:pPr>
      <w:r w:rsidDel="00000000" w:rsidR="00000000" w:rsidRPr="00000000">
        <w:rPr>
          <w:rtl w:val="0"/>
        </w:rPr>
        <w:t xml:space="preserve">The read data reordering depth is a static value that can be specified by the designer of the Subordinate.</w:t>
      </w:r>
    </w:p>
    <w:p w:rsidR="00000000" w:rsidDel="00000000" w:rsidP="00000000" w:rsidRDefault="00000000" w:rsidRPr="00000000" w14:paraId="0000118A">
      <w:pPr>
        <w:spacing w:after="406" w:lineRule="auto"/>
        <w:ind w:left="1126" w:right="8" w:firstLine="159.00000000000006"/>
        <w:rPr/>
      </w:pPr>
      <w:r w:rsidDel="00000000" w:rsidR="00000000" w:rsidRPr="00000000">
        <w:rPr>
          <w:rtl w:val="0"/>
        </w:rPr>
        <w:t xml:space="preserve">There is no mechanism for a Manager to dynamically determine the read data reordering depth of a Subordinate.</w:t>
      </w:r>
    </w:p>
    <w:p w:rsidR="00000000" w:rsidDel="00000000" w:rsidP="00000000" w:rsidRDefault="00000000" w:rsidRPr="00000000" w14:paraId="0000118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7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A6.6.1</w:t>
        <w:tab/>
        <w:t xml:space="preserve">Read data interleaving</w:t>
      </w:r>
    </w:p>
    <w:p w:rsidR="00000000" w:rsidDel="00000000" w:rsidP="00000000" w:rsidRDefault="00000000" w:rsidRPr="00000000" w14:paraId="0000118C">
      <w:pPr>
        <w:spacing w:after="110" w:lineRule="auto"/>
        <w:ind w:left="1126" w:right="8" w:firstLine="159.00000000000006"/>
        <w:rPr/>
      </w:pPr>
      <w:r w:rsidDel="00000000" w:rsidR="00000000" w:rsidRPr="00000000">
        <w:rPr>
          <w:rtl w:val="0"/>
        </w:rPr>
        <w:t xml:space="preserve">AXI ordering permits read data transfers with different ID values to be interleaved. This applies to all transactions that can have multiple read data transfers, including Atomic transactions.</w:t>
      </w:r>
    </w:p>
    <w:p w:rsidR="00000000" w:rsidDel="00000000" w:rsidP="00000000" w:rsidRDefault="00000000" w:rsidRPr="00000000" w14:paraId="0000118D">
      <w:pPr>
        <w:spacing w:after="110" w:lineRule="auto"/>
        <w:ind w:left="1126" w:right="8" w:firstLine="159.00000000000006"/>
        <w:rPr/>
      </w:pPr>
      <w:r w:rsidDel="00000000" w:rsidR="00000000" w:rsidRPr="00000000">
        <w:rPr>
          <w:rtl w:val="0"/>
        </w:rPr>
        <w:t xml:space="preserve">Some AXI Manager and interconnect components can be more efficiently designed if it is determined at design-time whether the attached Subordinate interface will interleave read data from different transactions.</w:t>
      </w:r>
    </w:p>
    <w:p w:rsidR="00000000" w:rsidDel="00000000" w:rsidP="00000000" w:rsidRDefault="00000000" w:rsidRPr="00000000" w14:paraId="0000118E">
      <w:pPr>
        <w:spacing w:after="243" w:lineRule="auto"/>
        <w:ind w:left="1126" w:right="8" w:firstLine="159.00000000000006"/>
        <w:rPr/>
      </w:pPr>
      <w:r w:rsidDel="00000000" w:rsidR="00000000" w:rsidRPr="00000000">
        <w:rPr>
          <w:rtl w:val="0"/>
        </w:rPr>
        <w:t xml:space="preserve">The property Read_Interleaving_Disabled is used to indicate whether an interface supports the interleaving of read data transfers from different transactions.</w:t>
      </w:r>
    </w:p>
    <w:p w:rsidR="00000000" w:rsidDel="00000000" w:rsidP="00000000" w:rsidRDefault="00000000" w:rsidRPr="00000000" w14:paraId="0000118F">
      <w:pPr>
        <w:spacing w:after="3" w:line="265" w:lineRule="auto"/>
        <w:ind w:left="10" w:right="20" w:hanging="10"/>
        <w:jc w:val="right"/>
        <w:rPr/>
      </w:pPr>
      <w:r w:rsidDel="00000000" w:rsidR="00000000" w:rsidRPr="00000000">
        <w:rPr>
          <w:b w:val="1"/>
          <w:bCs w:val="1"/>
          <w:sz w:val="19"/>
          <w:szCs w:val="19"/>
          <w:rtl w:val="0"/>
        </w:rPr>
        <w:t xml:space="preserve">Table A6.8: Read_Interleaving_Disabled property</w:t>
      </w:r>
      <w:r w:rsidDel="00000000" w:rsidR="00000000" w:rsidRPr="00000000">
        <w:rPr>
          <w:rtl w:val="0"/>
        </w:rPr>
      </w:r>
    </w:p>
    <w:tbl>
      <w:tblPr>
        <w:tblStyle w:val="Table102"/>
        <w:tblW w:w="8870.0" w:type="dxa"/>
        <w:jc w:val="left"/>
        <w:tblInd w:w="1236.0" w:type="dxa"/>
        <w:tblLayout w:type="fixed"/>
        <w:tblLook w:val="0400"/>
      </w:tblPr>
      <w:tblGrid>
        <w:gridCol w:w="2778"/>
        <w:gridCol w:w="863"/>
        <w:gridCol w:w="5229"/>
        <w:tblGridChange w:id="0">
          <w:tblGrid>
            <w:gridCol w:w="2778"/>
            <w:gridCol w:w="863"/>
            <w:gridCol w:w="522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0">
            <w:pPr>
              <w:spacing w:after="0" w:line="259" w:lineRule="auto"/>
              <w:ind w:left="120" w:firstLine="0"/>
              <w:rPr/>
            </w:pPr>
            <w:r w:rsidDel="00000000" w:rsidR="00000000" w:rsidRPr="00000000">
              <w:rPr>
                <w:rtl w:val="0"/>
              </w:rPr>
              <w:t xml:space="preserve">Read_Interleaving_Disabled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2">
            <w:pPr>
              <w:spacing w:after="0" w:line="259" w:lineRule="auto"/>
              <w:ind w:left="7"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3">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4">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5">
            <w:pPr>
              <w:spacing w:after="0" w:line="236" w:lineRule="auto"/>
              <w:ind w:left="7" w:firstLine="0"/>
              <w:rPr/>
            </w:pPr>
            <w:r w:rsidDel="00000000" w:rsidR="00000000" w:rsidRPr="00000000">
              <w:rPr>
                <w:rtl w:val="0"/>
              </w:rPr>
              <w:t xml:space="preserve">A Manager interface is not capable of receiving read data that is interleaved.</w:t>
            </w:r>
          </w:p>
          <w:p w:rsidR="00000000" w:rsidDel="00000000" w:rsidP="00000000" w:rsidRDefault="00000000" w:rsidRPr="00000000" w14:paraId="00001196">
            <w:pPr>
              <w:spacing w:after="0" w:line="259" w:lineRule="auto"/>
              <w:ind w:left="0" w:firstLine="0"/>
              <w:rPr/>
            </w:pPr>
            <w:r w:rsidDel="00000000" w:rsidR="00000000" w:rsidRPr="00000000">
              <w:rPr>
                <w:rtl w:val="0"/>
              </w:rPr>
              <w:t xml:space="preserve">A Subordinate interface is guaranteed not to interleave read data.</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7">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8">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99">
            <w:pPr>
              <w:spacing w:after="0" w:line="236" w:lineRule="auto"/>
              <w:ind w:left="7" w:firstLine="0"/>
              <w:rPr/>
            </w:pPr>
            <w:r w:rsidDel="00000000" w:rsidR="00000000" w:rsidRPr="00000000">
              <w:rPr>
                <w:rtl w:val="0"/>
              </w:rPr>
              <w:t xml:space="preserve">A Manager interface is capable of receiving read data that is interleaved.</w:t>
            </w:r>
          </w:p>
          <w:p w:rsidR="00000000" w:rsidDel="00000000" w:rsidP="00000000" w:rsidRDefault="00000000" w:rsidRPr="00000000" w14:paraId="0000119A">
            <w:pPr>
              <w:spacing w:after="0" w:line="259" w:lineRule="auto"/>
              <w:ind w:left="7" w:hanging="7"/>
              <w:rPr/>
            </w:pPr>
            <w:r w:rsidDel="00000000" w:rsidR="00000000" w:rsidRPr="00000000">
              <w:rPr>
                <w:rtl w:val="0"/>
              </w:rPr>
              <w:t xml:space="preserve">A Subordinate interface might interleave data from read transactions with different ARID values.</w:t>
            </w:r>
          </w:p>
        </w:tc>
      </w:tr>
    </w:tbl>
    <w:p w:rsidR="00000000" w:rsidDel="00000000" w:rsidP="00000000" w:rsidRDefault="00000000" w:rsidRPr="00000000" w14:paraId="0000119B">
      <w:pPr>
        <w:ind w:left="1126" w:right="8" w:firstLine="159.00000000000006"/>
        <w:rPr/>
        <w:sectPr>
          <w:headerReference r:id="rId166" w:type="default"/>
          <w:headerReference r:id="rId167" w:type="first"/>
          <w:headerReference r:id="rId168" w:type="even"/>
          <w:footerReference r:id="rId169" w:type="default"/>
          <w:footerReference r:id="rId170" w:type="first"/>
          <w:footerReference r:id="rId171" w:type="even"/>
          <w:type w:val="nextPage"/>
          <w:pgSz w:h="16838" w:w="11906" w:orient="portrait"/>
          <w:pgMar w:bottom="4533" w:top="1611" w:left="1080" w:right="720" w:header="1392" w:footer="864"/>
          <w:titlePg w:val="1"/>
        </w:sectPr>
      </w:pPr>
      <w:r w:rsidDel="00000000" w:rsidR="00000000" w:rsidRPr="00000000">
        <w:rPr>
          <w:rtl w:val="0"/>
        </w:rPr>
        <w:t xml:space="preserve">For some interfaces, this property can be used as a configuration control, for others it is a capability indicator. All Managers that issue transactions with different IDs must be designed to accept interleaved data. Managers might use the configuration option to disable interleaving as an optimization when the attached Subordinate supports the disabling of interleaving.</w:t>
      </w:r>
    </w:p>
    <w:p w:rsidR="00000000" w:rsidDel="00000000" w:rsidP="00000000" w:rsidRDefault="00000000" w:rsidRPr="00000000" w14:paraId="0000119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94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A6.6.2</w:t>
        <w:tab/>
        <w:t xml:space="preserve">Read data chunking</w:t>
      </w:r>
    </w:p>
    <w:p w:rsidR="00000000" w:rsidDel="00000000" w:rsidP="00000000" w:rsidRDefault="00000000" w:rsidRPr="00000000" w14:paraId="0000119D">
      <w:pPr>
        <w:spacing w:after="110" w:lineRule="auto"/>
        <w:ind w:left="1126" w:right="8" w:firstLine="159.00000000000006"/>
        <w:rPr/>
      </w:pPr>
      <w:r w:rsidDel="00000000" w:rsidR="00000000" w:rsidRPr="00000000">
        <w:rPr>
          <w:rtl w:val="0"/>
        </w:rPr>
        <w:t xml:space="preserve">The read data chunking option enables a Subordinate interface to reorder read data within a transaction using a 128b granule. The start address might be used as a hint to determine which chunk to send first, but the Subordinate is permitted to return chunks of data in any order.</w:t>
      </w:r>
    </w:p>
    <w:p w:rsidR="00000000" w:rsidDel="00000000" w:rsidP="00000000" w:rsidRDefault="00000000" w:rsidRPr="00000000" w14:paraId="0000119E">
      <w:pPr>
        <w:spacing w:after="243" w:lineRule="auto"/>
        <w:ind w:left="1126" w:right="8" w:firstLine="159.00000000000006"/>
        <w:rPr/>
      </w:pPr>
      <w:r w:rsidDel="00000000" w:rsidR="00000000" w:rsidRPr="00000000">
        <w:rPr>
          <w:rtl w:val="0"/>
        </w:rPr>
        <w:t xml:space="preserve">The property Read_Data_Chunking is used to indicate whether an interface supports the return of read data in reorderable chunks.</w:t>
      </w:r>
    </w:p>
    <w:p w:rsidR="00000000" w:rsidDel="00000000" w:rsidP="00000000" w:rsidRDefault="00000000" w:rsidRPr="00000000" w14:paraId="0000119F">
      <w:pPr>
        <w:spacing w:after="3" w:line="265" w:lineRule="auto"/>
        <w:ind w:left="10" w:right="20" w:hanging="10"/>
        <w:jc w:val="right"/>
        <w:rPr/>
      </w:pPr>
      <w:r w:rsidDel="00000000" w:rsidR="00000000" w:rsidRPr="00000000">
        <w:rPr>
          <w:b w:val="1"/>
          <w:bCs w:val="1"/>
          <w:sz w:val="19"/>
          <w:szCs w:val="19"/>
          <w:rtl w:val="0"/>
        </w:rPr>
        <w:t xml:space="preserve">Table A6.9: Read_Data_Chunking property</w:t>
      </w:r>
      <w:r w:rsidDel="00000000" w:rsidR="00000000" w:rsidRPr="00000000">
        <w:rPr>
          <w:rtl w:val="0"/>
        </w:rPr>
      </w:r>
    </w:p>
    <w:tbl>
      <w:tblPr>
        <w:tblStyle w:val="Table103"/>
        <w:tblW w:w="8355.0" w:type="dxa"/>
        <w:jc w:val="left"/>
        <w:tblInd w:w="1751.0" w:type="dxa"/>
        <w:tblLayout w:type="fixed"/>
        <w:tblLook w:val="0400"/>
      </w:tblPr>
      <w:tblGrid>
        <w:gridCol w:w="2263"/>
        <w:gridCol w:w="870"/>
        <w:gridCol w:w="5222"/>
        <w:tblGridChange w:id="0">
          <w:tblGrid>
            <w:gridCol w:w="2263"/>
            <w:gridCol w:w="870"/>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0">
            <w:pPr>
              <w:spacing w:after="0" w:line="259" w:lineRule="auto"/>
              <w:ind w:left="120" w:firstLine="0"/>
              <w:rPr/>
            </w:pPr>
            <w:r w:rsidDel="00000000" w:rsidR="00000000" w:rsidRPr="00000000">
              <w:rPr>
                <w:rtl w:val="0"/>
              </w:rPr>
              <w:t xml:space="preserve">Read_Data_Chunking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2">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3">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4">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5">
            <w:pPr>
              <w:spacing w:after="0" w:line="259" w:lineRule="auto"/>
              <w:ind w:left="0" w:firstLine="0"/>
              <w:rPr/>
            </w:pPr>
            <w:r w:rsidDel="00000000" w:rsidR="00000000" w:rsidRPr="00000000">
              <w:rPr>
                <w:rtl w:val="0"/>
              </w:rPr>
              <w:t xml:space="preserve">Read data chunking is supported.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6">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7">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8">
            <w:pPr>
              <w:spacing w:after="0" w:line="259" w:lineRule="auto"/>
              <w:ind w:left="0" w:firstLine="0"/>
              <w:rPr/>
            </w:pPr>
            <w:r w:rsidDel="00000000" w:rsidR="00000000" w:rsidRPr="00000000">
              <w:rPr>
                <w:rtl w:val="0"/>
              </w:rPr>
              <w:t xml:space="preserve">Read data chunking is not supported, no chunking signals are present.</w:t>
            </w:r>
          </w:p>
        </w:tc>
      </w:tr>
    </w:tbl>
    <w:p w:rsidR="00000000" w:rsidDel="00000000" w:rsidP="00000000" w:rsidRDefault="00000000" w:rsidRPr="00000000" w14:paraId="000011A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80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A6.6.2.1</w:t>
        <w:tab/>
        <w:t xml:space="preserve">Read data chunking signaling</w:t>
      </w:r>
    </w:p>
    <w:p w:rsidR="00000000" w:rsidDel="00000000" w:rsidP="00000000" w:rsidRDefault="00000000" w:rsidRPr="00000000" w14:paraId="000011AA">
      <w:pPr>
        <w:spacing w:after="242" w:lineRule="auto"/>
        <w:ind w:left="1126" w:right="8" w:firstLine="159.00000000000006"/>
        <w:rPr/>
      </w:pPr>
      <w:r w:rsidDel="00000000" w:rsidR="00000000" w:rsidRPr="00000000">
        <w:rPr>
          <w:rtl w:val="0"/>
        </w:rPr>
        <w:t xml:space="preserve">When read data chunking is supported, the following signals as shown in </w:t>
      </w:r>
      <w:r w:rsidDel="00000000" w:rsidR="00000000" w:rsidRPr="00000000">
        <w:rPr>
          <w:color w:val="0000ff"/>
          <w:rtl w:val="0"/>
        </w:rPr>
        <w:t xml:space="preserve">Table A6.10 </w:t>
      </w:r>
      <w:r w:rsidDel="00000000" w:rsidR="00000000" w:rsidRPr="00000000">
        <w:rPr>
          <w:rtl w:val="0"/>
        </w:rPr>
        <w:t xml:space="preserve">are added to the read request and data channel.</w:t>
      </w:r>
    </w:p>
    <w:p w:rsidR="00000000" w:rsidDel="00000000" w:rsidP="00000000" w:rsidRDefault="00000000" w:rsidRPr="00000000" w14:paraId="000011AB">
      <w:pPr>
        <w:spacing w:after="3" w:line="265" w:lineRule="auto"/>
        <w:ind w:left="10" w:right="20" w:hanging="10"/>
        <w:jc w:val="right"/>
        <w:rPr/>
      </w:pPr>
      <w:r w:rsidDel="00000000" w:rsidR="00000000" w:rsidRPr="00000000">
        <w:rPr>
          <w:b w:val="1"/>
          <w:bCs w:val="1"/>
          <w:sz w:val="19"/>
          <w:szCs w:val="19"/>
          <w:rtl w:val="0"/>
        </w:rPr>
        <w:t xml:space="preserve">Table A6.10: Read data chunking signals</w:t>
      </w:r>
      <w:r w:rsidDel="00000000" w:rsidR="00000000" w:rsidRPr="00000000">
        <w:rPr>
          <w:rtl w:val="0"/>
        </w:rPr>
      </w:r>
    </w:p>
    <w:tbl>
      <w:tblPr>
        <w:tblStyle w:val="Table104"/>
        <w:tblW w:w="9092.0" w:type="dxa"/>
        <w:jc w:val="left"/>
        <w:tblInd w:w="1013.0" w:type="dxa"/>
        <w:tblLayout w:type="fixed"/>
        <w:tblLook w:val="0400"/>
      </w:tblPr>
      <w:tblGrid>
        <w:gridCol w:w="1698"/>
        <w:gridCol w:w="2342"/>
        <w:gridCol w:w="964"/>
        <w:gridCol w:w="4088"/>
        <w:tblGridChange w:id="0">
          <w:tblGrid>
            <w:gridCol w:w="1698"/>
            <w:gridCol w:w="2342"/>
            <w:gridCol w:w="964"/>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C">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D">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E">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F">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0">
            <w:pPr>
              <w:spacing w:after="0" w:line="259" w:lineRule="auto"/>
              <w:ind w:left="120" w:firstLine="0"/>
              <w:rPr/>
            </w:pPr>
            <w:r w:rsidDel="00000000" w:rsidR="00000000" w:rsidRPr="00000000">
              <w:rPr>
                <w:rtl w:val="0"/>
              </w:rPr>
              <w:t xml:space="preserve">ARCHUNKEN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3">
            <w:pPr>
              <w:spacing w:after="0" w:line="259" w:lineRule="auto"/>
              <w:ind w:left="0" w:firstLine="0"/>
              <w:rPr/>
            </w:pPr>
            <w:r w:rsidDel="00000000" w:rsidR="00000000" w:rsidRPr="00000000">
              <w:rPr>
                <w:rtl w:val="0"/>
              </w:rPr>
              <w:t xml:space="preserve">If asserted in a read request, the Subordinate can send read data in 128b chunks.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4">
            <w:pPr>
              <w:spacing w:after="0" w:line="259" w:lineRule="auto"/>
              <w:ind w:left="120" w:firstLine="0"/>
              <w:rPr/>
            </w:pPr>
            <w:r w:rsidDel="00000000" w:rsidR="00000000" w:rsidRPr="00000000">
              <w:rPr>
                <w:rtl w:val="0"/>
              </w:rPr>
              <w:t xml:space="preserve">RCHUNKV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7">
            <w:pPr>
              <w:spacing w:after="0" w:line="259" w:lineRule="auto"/>
              <w:ind w:left="0" w:firstLine="0"/>
              <w:rPr/>
            </w:pPr>
            <w:r w:rsidDel="00000000" w:rsidR="00000000" w:rsidRPr="00000000">
              <w:rPr>
                <w:rtl w:val="0"/>
              </w:rPr>
              <w:t xml:space="preserve">Asserted high to indicate that RCHUNKNUM and RCHUNKSTRB are valid. It must be the same for every response of the transaction.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8">
            <w:pPr>
              <w:spacing w:after="0" w:line="259" w:lineRule="auto"/>
              <w:ind w:left="120" w:firstLine="0"/>
              <w:rPr/>
            </w:pPr>
            <w:r w:rsidDel="00000000" w:rsidR="00000000" w:rsidRPr="00000000">
              <w:rPr>
                <w:rtl w:val="0"/>
              </w:rPr>
              <w:t xml:space="preserve">RCHUNKNUM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9">
            <w:pPr>
              <w:spacing w:after="0" w:line="259" w:lineRule="auto"/>
              <w:ind w:left="0" w:firstLine="0"/>
              <w:rPr/>
            </w:pPr>
            <w:r w:rsidDel="00000000" w:rsidR="00000000" w:rsidRPr="00000000">
              <w:rPr>
                <w:rtl w:val="0"/>
              </w:rPr>
              <w:t xml:space="preserve">RCHUNKNUM_WIDTH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A">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B">
            <w:pPr>
              <w:spacing w:after="0" w:line="259" w:lineRule="auto"/>
              <w:ind w:left="0" w:firstLine="0"/>
              <w:rPr/>
            </w:pPr>
            <w:r w:rsidDel="00000000" w:rsidR="00000000" w:rsidRPr="00000000">
              <w:rPr>
                <w:rtl w:val="0"/>
              </w:rPr>
              <w:t xml:space="preserve">Indicates the chunk number being transferred. Chunks are numbered incrementally from zero, according to the data width and base address of the transaction.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C">
            <w:pPr>
              <w:spacing w:after="0" w:line="259" w:lineRule="auto"/>
              <w:ind w:left="120" w:firstLine="0"/>
              <w:rPr/>
            </w:pPr>
            <w:r w:rsidDel="00000000" w:rsidR="00000000" w:rsidRPr="00000000">
              <w:rPr>
                <w:rtl w:val="0"/>
              </w:rPr>
              <w:t xml:space="preserve">RCHUNKSTRB</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D">
            <w:pPr>
              <w:spacing w:after="0" w:line="259" w:lineRule="auto"/>
              <w:ind w:left="0" w:firstLine="0"/>
              <w:rPr/>
            </w:pPr>
            <w:r w:rsidDel="00000000" w:rsidR="00000000" w:rsidRPr="00000000">
              <w:rPr>
                <w:rtl w:val="0"/>
              </w:rPr>
              <w:t xml:space="preserve">RCHUNKSTRB_WIDTH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E">
            <w:pPr>
              <w:spacing w:after="0" w:line="259" w:lineRule="auto"/>
              <w:ind w:left="0" w:firstLine="0"/>
              <w:rPr/>
            </w:pPr>
            <w:r w:rsidDel="00000000" w:rsidR="00000000" w:rsidRPr="00000000">
              <w:rPr>
                <w:rtl w:val="0"/>
              </w:rPr>
              <w:t xml:space="preserve">All ones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F">
            <w:pPr>
              <w:spacing w:after="0" w:line="236" w:lineRule="auto"/>
              <w:ind w:left="0" w:firstLine="0"/>
              <w:rPr/>
            </w:pPr>
            <w:r w:rsidDel="00000000" w:rsidR="00000000" w:rsidRPr="00000000">
              <w:rPr>
                <w:rtl w:val="0"/>
              </w:rPr>
              <w:t xml:space="preserve">Indicates the read data chunks that are valid for this transfer.</w:t>
            </w:r>
          </w:p>
          <w:p w:rsidR="00000000" w:rsidDel="00000000" w:rsidP="00000000" w:rsidRDefault="00000000" w:rsidRPr="00000000" w14:paraId="000011C0">
            <w:pPr>
              <w:spacing w:after="0" w:line="259" w:lineRule="auto"/>
              <w:ind w:left="0" w:firstLine="0"/>
              <w:rPr/>
            </w:pPr>
            <w:r w:rsidDel="00000000" w:rsidR="00000000" w:rsidRPr="00000000">
              <w:rPr>
                <w:rtl w:val="0"/>
              </w:rPr>
              <w:t xml:space="preserve">Each bit corresponds to 128 bits of data. The least significant bit of RCHUNKSTRB corresponds to the least significant 128 bits of RDATA.</w:t>
            </w:r>
          </w:p>
        </w:tc>
      </w:tr>
    </w:tbl>
    <w:p w:rsidR="00000000" w:rsidDel="00000000" w:rsidP="00000000" w:rsidRDefault="00000000" w:rsidRPr="00000000" w14:paraId="000011C1">
      <w:pPr>
        <w:spacing w:after="286" w:lineRule="auto"/>
        <w:ind w:left="1126" w:right="8" w:firstLine="159.00000000000006"/>
        <w:rPr/>
      </w:pPr>
      <w:r w:rsidDel="00000000" w:rsidR="00000000" w:rsidRPr="00000000">
        <w:rPr>
          <w:rtl w:val="0"/>
        </w:rPr>
        <w:t xml:space="preserve">The RCHUNKNUM_WIDTH property defines the width of the RCHUNKNUM signal.</w:t>
      </w:r>
    </w:p>
    <w:p w:rsidR="00000000" w:rsidDel="00000000" w:rsidP="00000000" w:rsidRDefault="00000000" w:rsidRPr="00000000" w14:paraId="000011C2">
      <w:pPr>
        <w:spacing w:after="3" w:line="265" w:lineRule="auto"/>
        <w:ind w:left="10" w:right="20" w:hanging="10"/>
        <w:jc w:val="right"/>
        <w:rPr/>
      </w:pPr>
      <w:r w:rsidDel="00000000" w:rsidR="00000000" w:rsidRPr="00000000">
        <w:rPr>
          <w:b w:val="1"/>
          <w:bCs w:val="1"/>
          <w:sz w:val="19"/>
          <w:szCs w:val="19"/>
          <w:rtl w:val="0"/>
        </w:rPr>
        <w:t xml:space="preserve">Table A6.11: RCHUNKNUM_WIDTH property</w:t>
      </w:r>
      <w:r w:rsidDel="00000000" w:rsidR="00000000" w:rsidRPr="00000000">
        <w:rPr>
          <w:rtl w:val="0"/>
        </w:rPr>
      </w:r>
    </w:p>
    <w:tbl>
      <w:tblPr>
        <w:tblStyle w:val="Table105"/>
        <w:tblW w:w="8721.0" w:type="dxa"/>
        <w:jc w:val="left"/>
        <w:tblInd w:w="1384.0" w:type="dxa"/>
        <w:tblLayout w:type="fixed"/>
        <w:tblLook w:val="0400"/>
      </w:tblPr>
      <w:tblGrid>
        <w:gridCol w:w="2428"/>
        <w:gridCol w:w="1335"/>
        <w:gridCol w:w="865"/>
        <w:gridCol w:w="4093"/>
        <w:tblGridChange w:id="0">
          <w:tblGrid>
            <w:gridCol w:w="2428"/>
            <w:gridCol w:w="1335"/>
            <w:gridCol w:w="865"/>
            <w:gridCol w:w="409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4">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6">
            <w:pPr>
              <w:spacing w:after="0" w:line="259" w:lineRule="auto"/>
              <w:ind w:left="5" w:firstLine="0"/>
              <w:rPr/>
            </w:pPr>
            <w:r w:rsidDel="00000000" w:rsidR="00000000" w:rsidRPr="00000000">
              <w:rPr>
                <w:rtl w:val="0"/>
              </w:rPr>
              <w:t xml:space="preserve">Description</w:t>
            </w:r>
          </w:p>
        </w:tc>
      </w:tr>
      <w:tr>
        <w:trPr>
          <w:cantSplit w:val="0"/>
          <w:trHeight w:val="180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7">
            <w:pPr>
              <w:spacing w:after="0" w:line="259" w:lineRule="auto"/>
              <w:ind w:left="120" w:firstLine="0"/>
              <w:rPr/>
            </w:pPr>
            <w:r w:rsidDel="00000000" w:rsidR="00000000" w:rsidRPr="00000000">
              <w:rPr>
                <w:rtl w:val="0"/>
              </w:rPr>
              <w:t xml:space="preserve">RCHUNKNUM_WIDTH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8">
            <w:pPr>
              <w:spacing w:after="0" w:line="259" w:lineRule="auto"/>
              <w:ind w:left="0" w:firstLine="0"/>
              <w:rPr/>
            </w:pPr>
            <w:r w:rsidDel="00000000" w:rsidR="00000000" w:rsidRPr="00000000">
              <w:rPr>
                <w:rtl w:val="0"/>
              </w:rPr>
              <w:t xml:space="preserve">0, 1, 5, 6, 7, 8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9">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CA">
            <w:pPr>
              <w:spacing w:after="0" w:line="259" w:lineRule="auto"/>
              <w:ind w:left="5" w:firstLine="0"/>
              <w:rPr/>
            </w:pPr>
            <w:r w:rsidDel="00000000" w:rsidR="00000000" w:rsidRPr="00000000">
              <w:rPr>
                <w:rtl w:val="0"/>
              </w:rPr>
              <w:t xml:space="preserve">Width of RCHUNKNUM in bits.</w:t>
            </w:r>
          </w:p>
          <w:p w:rsidR="00000000" w:rsidDel="00000000" w:rsidP="00000000" w:rsidRDefault="00000000" w:rsidRPr="00000000" w14:paraId="000011CB">
            <w:pPr>
              <w:spacing w:after="4" w:line="259" w:lineRule="auto"/>
              <w:ind w:left="5" w:firstLine="0"/>
              <w:rPr/>
            </w:pPr>
            <w:r w:rsidDel="00000000" w:rsidR="00000000" w:rsidRPr="00000000">
              <w:rPr>
                <w:rtl w:val="0"/>
              </w:rPr>
              <w:t xml:space="preserve">Must be 0 if Read_Data_Chunking == False else</w:t>
            </w:r>
          </w:p>
          <w:p w:rsidR="00000000" w:rsidDel="00000000" w:rsidP="00000000" w:rsidRDefault="00000000" w:rsidRPr="00000000" w14:paraId="000011CC">
            <w:pPr>
              <w:spacing w:after="9" w:line="259" w:lineRule="auto"/>
              <w:ind w:left="5" w:firstLine="0"/>
              <w:rPr/>
            </w:pPr>
            <w:r w:rsidDel="00000000" w:rsidR="00000000" w:rsidRPr="00000000">
              <w:rPr>
                <w:rtl w:val="0"/>
              </w:rPr>
              <w:t xml:space="preserve">0 or 1 if DATA_WIDTH &lt; 128</w:t>
            </w:r>
          </w:p>
          <w:p w:rsidR="00000000" w:rsidDel="00000000" w:rsidP="00000000" w:rsidRDefault="00000000" w:rsidRPr="00000000" w14:paraId="000011CD">
            <w:pPr>
              <w:spacing w:after="9" w:line="259" w:lineRule="auto"/>
              <w:ind w:left="5" w:firstLine="0"/>
              <w:rPr/>
            </w:pPr>
            <w:r w:rsidDel="00000000" w:rsidR="00000000" w:rsidRPr="00000000">
              <w:rPr>
                <w:rtl w:val="0"/>
              </w:rPr>
              <w:t xml:space="preserve">8 if DATA_WIDTH == 128</w:t>
            </w:r>
          </w:p>
          <w:p w:rsidR="00000000" w:rsidDel="00000000" w:rsidP="00000000" w:rsidRDefault="00000000" w:rsidRPr="00000000" w14:paraId="000011CE">
            <w:pPr>
              <w:spacing w:after="9" w:line="259" w:lineRule="auto"/>
              <w:ind w:left="0" w:firstLine="0"/>
              <w:rPr/>
            </w:pPr>
            <w:r w:rsidDel="00000000" w:rsidR="00000000" w:rsidRPr="00000000">
              <w:rPr>
                <w:rtl w:val="0"/>
              </w:rPr>
              <w:t xml:space="preserve">7 if DATA_WIDTH == 256</w:t>
            </w:r>
          </w:p>
          <w:p w:rsidR="00000000" w:rsidDel="00000000" w:rsidP="00000000" w:rsidRDefault="00000000" w:rsidRPr="00000000" w14:paraId="000011CF">
            <w:pPr>
              <w:spacing w:after="9" w:line="259" w:lineRule="auto"/>
              <w:ind w:left="5" w:firstLine="0"/>
              <w:rPr/>
            </w:pPr>
            <w:r w:rsidDel="00000000" w:rsidR="00000000" w:rsidRPr="00000000">
              <w:rPr>
                <w:rtl w:val="0"/>
              </w:rPr>
              <w:t xml:space="preserve">6 if DATA_WIDTH == 512</w:t>
            </w:r>
          </w:p>
          <w:p w:rsidR="00000000" w:rsidDel="00000000" w:rsidP="00000000" w:rsidRDefault="00000000" w:rsidRPr="00000000" w14:paraId="000011D0">
            <w:pPr>
              <w:spacing w:after="0" w:line="259" w:lineRule="auto"/>
              <w:ind w:left="5" w:firstLine="0"/>
              <w:rPr/>
            </w:pPr>
            <w:r w:rsidDel="00000000" w:rsidR="00000000" w:rsidRPr="00000000">
              <w:rPr>
                <w:rtl w:val="0"/>
              </w:rPr>
              <w:t xml:space="preserve">5 if DATA_WIDTH == 1024</w:t>
            </w:r>
          </w:p>
        </w:tc>
      </w:tr>
    </w:tbl>
    <w:p w:rsidR="00000000" w:rsidDel="00000000" w:rsidP="00000000" w:rsidRDefault="00000000" w:rsidRPr="00000000" w14:paraId="000011D1">
      <w:pPr>
        <w:spacing w:after="286" w:lineRule="auto"/>
        <w:ind w:left="1126" w:right="8" w:firstLine="159.00000000000006"/>
        <w:rPr/>
      </w:pPr>
      <w:r w:rsidDel="00000000" w:rsidR="00000000" w:rsidRPr="00000000">
        <w:rPr>
          <w:rtl w:val="0"/>
        </w:rPr>
        <w:t xml:space="preserve">The RCHUNKSTRB_WIDTH property defines the width of the RCHUNKSTRB signal.</w:t>
      </w:r>
    </w:p>
    <w:p w:rsidR="00000000" w:rsidDel="00000000" w:rsidP="00000000" w:rsidRDefault="00000000" w:rsidRPr="00000000" w14:paraId="000011D2">
      <w:pPr>
        <w:spacing w:after="3" w:line="265" w:lineRule="auto"/>
        <w:ind w:left="10" w:right="20" w:hanging="10"/>
        <w:jc w:val="right"/>
        <w:rPr/>
      </w:pPr>
      <w:r w:rsidDel="00000000" w:rsidR="00000000" w:rsidRPr="00000000">
        <w:rPr>
          <w:b w:val="1"/>
          <w:bCs w:val="1"/>
          <w:sz w:val="19"/>
          <w:szCs w:val="19"/>
          <w:rtl w:val="0"/>
        </w:rPr>
        <w:t xml:space="preserve">Table A6.12: RCHUNKSTRB_WIDTH property</w:t>
      </w:r>
      <w:r w:rsidDel="00000000" w:rsidR="00000000" w:rsidRPr="00000000">
        <w:rPr>
          <w:rtl w:val="0"/>
        </w:rPr>
      </w:r>
    </w:p>
    <w:tbl>
      <w:tblPr>
        <w:tblStyle w:val="Table106"/>
        <w:tblW w:w="8555.0" w:type="dxa"/>
        <w:jc w:val="left"/>
        <w:tblInd w:w="1550.0" w:type="dxa"/>
        <w:tblLayout w:type="fixed"/>
        <w:tblLook w:val="0400"/>
      </w:tblPr>
      <w:tblGrid>
        <w:gridCol w:w="2462"/>
        <w:gridCol w:w="1136"/>
        <w:gridCol w:w="863"/>
        <w:gridCol w:w="4094"/>
        <w:tblGridChange w:id="0">
          <w:tblGrid>
            <w:gridCol w:w="2462"/>
            <w:gridCol w:w="1136"/>
            <w:gridCol w:w="863"/>
            <w:gridCol w:w="409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4">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6">
            <w:pPr>
              <w:spacing w:after="0" w:line="259" w:lineRule="auto"/>
              <w:ind w:left="7" w:firstLine="0"/>
              <w:rPr/>
            </w:pPr>
            <w:r w:rsidDel="00000000" w:rsidR="00000000" w:rsidRPr="00000000">
              <w:rPr>
                <w:rtl w:val="0"/>
              </w:rPr>
              <w:t xml:space="preserve">Description</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7">
            <w:pPr>
              <w:spacing w:after="0" w:line="259" w:lineRule="auto"/>
              <w:ind w:left="120" w:firstLine="0"/>
              <w:rPr/>
            </w:pPr>
            <w:r w:rsidDel="00000000" w:rsidR="00000000" w:rsidRPr="00000000">
              <w:rPr>
                <w:rtl w:val="0"/>
              </w:rPr>
              <w:t xml:space="preserve">RCHUNKSTRB_WIDTH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8">
            <w:pPr>
              <w:spacing w:after="0" w:line="259" w:lineRule="auto"/>
              <w:ind w:left="0" w:firstLine="0"/>
              <w:rPr/>
            </w:pPr>
            <w:r w:rsidDel="00000000" w:rsidR="00000000" w:rsidRPr="00000000">
              <w:rPr>
                <w:rtl w:val="0"/>
              </w:rPr>
              <w:t xml:space="preserve">0, 1, 2, 4, 8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9">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DA">
            <w:pPr>
              <w:spacing w:after="0" w:line="259" w:lineRule="auto"/>
              <w:ind w:left="7" w:firstLine="0"/>
              <w:rPr/>
            </w:pPr>
            <w:r w:rsidDel="00000000" w:rsidR="00000000" w:rsidRPr="00000000">
              <w:rPr>
                <w:rtl w:val="0"/>
              </w:rPr>
              <w:t xml:space="preserve">Width of RCHUNKSTRB in bits.</w:t>
            </w:r>
          </w:p>
          <w:p w:rsidR="00000000" w:rsidDel="00000000" w:rsidP="00000000" w:rsidRDefault="00000000" w:rsidRPr="00000000" w14:paraId="000011DB">
            <w:pPr>
              <w:spacing w:after="4" w:line="259" w:lineRule="auto"/>
              <w:ind w:left="7" w:firstLine="0"/>
              <w:rPr/>
            </w:pPr>
            <w:r w:rsidDel="00000000" w:rsidR="00000000" w:rsidRPr="00000000">
              <w:rPr>
                <w:rtl w:val="0"/>
              </w:rPr>
              <w:t xml:space="preserve">Must be 0 if Read_Data_Chunking == False else</w:t>
            </w:r>
          </w:p>
          <w:p w:rsidR="00000000" w:rsidDel="00000000" w:rsidP="00000000" w:rsidRDefault="00000000" w:rsidRPr="00000000" w14:paraId="000011DC">
            <w:pPr>
              <w:spacing w:after="9" w:line="259" w:lineRule="auto"/>
              <w:ind w:left="7" w:firstLine="0"/>
              <w:rPr/>
            </w:pPr>
            <w:r w:rsidDel="00000000" w:rsidR="00000000" w:rsidRPr="00000000">
              <w:rPr>
                <w:rtl w:val="0"/>
              </w:rPr>
              <w:t xml:space="preserve">0 or 1 if DATA_WIDTH &lt; 256</w:t>
            </w:r>
          </w:p>
          <w:p w:rsidR="00000000" w:rsidDel="00000000" w:rsidP="00000000" w:rsidRDefault="00000000" w:rsidRPr="00000000" w14:paraId="000011DD">
            <w:pPr>
              <w:spacing w:after="9" w:line="259" w:lineRule="auto"/>
              <w:ind w:left="7" w:firstLine="0"/>
              <w:rPr/>
            </w:pPr>
            <w:r w:rsidDel="00000000" w:rsidR="00000000" w:rsidRPr="00000000">
              <w:rPr>
                <w:rtl w:val="0"/>
              </w:rPr>
              <w:t xml:space="preserve">2 if DATA_WIDTH == 256</w:t>
            </w:r>
          </w:p>
          <w:p w:rsidR="00000000" w:rsidDel="00000000" w:rsidP="00000000" w:rsidRDefault="00000000" w:rsidRPr="00000000" w14:paraId="000011DE">
            <w:pPr>
              <w:spacing w:after="9" w:line="259" w:lineRule="auto"/>
              <w:ind w:left="0" w:firstLine="0"/>
              <w:rPr/>
            </w:pPr>
            <w:r w:rsidDel="00000000" w:rsidR="00000000" w:rsidRPr="00000000">
              <w:rPr>
                <w:rtl w:val="0"/>
              </w:rPr>
              <w:t xml:space="preserve">4 if DATA_WIDTH == 512</w:t>
            </w:r>
          </w:p>
          <w:p w:rsidR="00000000" w:rsidDel="00000000" w:rsidP="00000000" w:rsidRDefault="00000000" w:rsidRPr="00000000" w14:paraId="000011DF">
            <w:pPr>
              <w:spacing w:after="0" w:line="259" w:lineRule="auto"/>
              <w:ind w:left="7" w:firstLine="0"/>
              <w:rPr/>
            </w:pPr>
            <w:r w:rsidDel="00000000" w:rsidR="00000000" w:rsidRPr="00000000">
              <w:rPr>
                <w:rtl w:val="0"/>
              </w:rPr>
              <w:t xml:space="preserve">8 if DATA_WIDTH == 1024</w:t>
            </w:r>
          </w:p>
        </w:tc>
      </w:tr>
    </w:tbl>
    <w:p w:rsidR="00000000" w:rsidDel="00000000" w:rsidP="00000000" w:rsidRDefault="00000000" w:rsidRPr="00000000" w14:paraId="000011E0">
      <w:pPr>
        <w:ind w:left="1126" w:right="8" w:firstLine="159.00000000000006"/>
        <w:rPr/>
      </w:pPr>
      <w:r w:rsidDel="00000000" w:rsidR="00000000" w:rsidRPr="00000000">
        <w:rPr>
          <w:rtl w:val="0"/>
        </w:rPr>
        <w:t xml:space="preserve">Interfaces with a small DATA_WIDTH can include RCHUNKNUM and RCHUNKSTRB signals as 1-bit wide or omit them from the interface. When using interface protection, the RCHUNKCHK signal covers both of these signals, so RCHUNKNUM and RCHUNKSTRB must be the same width for connected components.</w:t>
      </w:r>
    </w:p>
    <w:p w:rsidR="00000000" w:rsidDel="00000000" w:rsidP="00000000" w:rsidRDefault="00000000" w:rsidRPr="00000000" w14:paraId="000011E1">
      <w:pPr>
        <w:spacing w:after="285" w:lineRule="auto"/>
        <w:ind w:left="1126" w:right="8" w:firstLine="159.00000000000006"/>
        <w:rPr/>
      </w:pPr>
      <w:r w:rsidDel="00000000" w:rsidR="00000000" w:rsidRPr="00000000">
        <w:rPr>
          <w:rtl w:val="0"/>
        </w:rPr>
        <w:t xml:space="preserve">It is recommended that RCHUNKNUM and RCHUNKSTRB are omitted if not required by the interface.</w:t>
      </w:r>
    </w:p>
    <w:p w:rsidR="00000000" w:rsidDel="00000000" w:rsidP="00000000" w:rsidRDefault="00000000" w:rsidRPr="00000000" w14:paraId="000011E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405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A6.6.2.2</w:t>
        <w:tab/>
        <w:t xml:space="preserve">Read data chunking protocol rules</w:t>
      </w:r>
    </w:p>
    <w:p w:rsidR="00000000" w:rsidDel="00000000" w:rsidP="00000000" w:rsidRDefault="00000000" w:rsidRPr="00000000" w14:paraId="000011E3">
      <w:pPr>
        <w:ind w:left="1126" w:right="8" w:firstLine="159.00000000000006"/>
        <w:rPr/>
      </w:pPr>
      <w:r w:rsidDel="00000000" w:rsidR="00000000" w:rsidRPr="00000000">
        <w:rPr>
          <w:rtl w:val="0"/>
        </w:rPr>
        <w:t xml:space="preserve">In the read data chunking protocol, all the following rules apply:</w:t>
      </w:r>
    </w:p>
    <w:p w:rsidR="00000000" w:rsidDel="00000000" w:rsidP="00000000" w:rsidRDefault="00000000" w:rsidRPr="00000000" w14:paraId="000011E4">
      <w:pPr>
        <w:numPr>
          <w:ilvl w:val="0"/>
          <w:numId w:val="180"/>
        </w:numPr>
        <w:ind w:left="1572" w:right="8" w:hanging="169.00000000000006"/>
        <w:rPr/>
      </w:pPr>
      <w:r w:rsidDel="00000000" w:rsidR="00000000" w:rsidRPr="00000000">
        <w:rPr>
          <w:rtl w:val="0"/>
        </w:rPr>
        <w:t xml:space="preserve">ARCHUNKEN must only be asserted for transactions with the following attributes:</w:t>
      </w:r>
    </w:p>
    <w:p w:rsidR="00000000" w:rsidDel="00000000" w:rsidP="00000000" w:rsidRDefault="00000000" w:rsidRPr="00000000" w14:paraId="000011E5">
      <w:pPr>
        <w:numPr>
          <w:ilvl w:val="1"/>
          <w:numId w:val="180"/>
        </w:numPr>
        <w:ind w:left="1945" w:right="8" w:hanging="199.00000000000006"/>
        <w:rPr/>
      </w:pPr>
      <w:r w:rsidDel="00000000" w:rsidR="00000000" w:rsidRPr="00000000">
        <w:rPr>
          <w:rtl w:val="0"/>
        </w:rPr>
        <w:t xml:space="preserve">Size is equal to the data channel width, or Length is one transfer.</w:t>
      </w:r>
    </w:p>
    <w:p w:rsidR="00000000" w:rsidDel="00000000" w:rsidP="00000000" w:rsidRDefault="00000000" w:rsidRPr="00000000" w14:paraId="000011E6">
      <w:pPr>
        <w:numPr>
          <w:ilvl w:val="1"/>
          <w:numId w:val="180"/>
        </w:numPr>
        <w:ind w:left="1945" w:right="8" w:hanging="199.00000000000006"/>
        <w:rPr/>
      </w:pPr>
      <w:r w:rsidDel="00000000" w:rsidR="00000000" w:rsidRPr="00000000">
        <w:rPr>
          <w:rtl w:val="0"/>
        </w:rPr>
        <w:t xml:space="preserve">Size is 128 bits or larger.</w:t>
      </w:r>
    </w:p>
    <w:p w:rsidR="00000000" w:rsidDel="00000000" w:rsidP="00000000" w:rsidRDefault="00000000" w:rsidRPr="00000000" w14:paraId="000011E7">
      <w:pPr>
        <w:numPr>
          <w:ilvl w:val="1"/>
          <w:numId w:val="180"/>
        </w:numPr>
        <w:ind w:left="1945" w:right="8" w:hanging="199.00000000000006"/>
        <w:rPr/>
      </w:pPr>
      <w:r w:rsidDel="00000000" w:rsidR="00000000" w:rsidRPr="00000000">
        <w:rPr>
          <w:rtl w:val="0"/>
        </w:rPr>
        <w:t xml:space="preserve">Addr is aligned to 16 bytes.</w:t>
      </w:r>
    </w:p>
    <w:p w:rsidR="00000000" w:rsidDel="00000000" w:rsidP="00000000" w:rsidRDefault="00000000" w:rsidRPr="00000000" w14:paraId="000011E8">
      <w:pPr>
        <w:numPr>
          <w:ilvl w:val="1"/>
          <w:numId w:val="180"/>
        </w:numPr>
        <w:ind w:left="1945" w:right="8" w:hanging="199.00000000000006"/>
        <w:rPr/>
      </w:pPr>
      <w:r w:rsidDel="00000000" w:rsidR="00000000" w:rsidRPr="00000000">
        <w:rPr>
          <w:rtl w:val="0"/>
        </w:rPr>
        <w:t xml:space="preserve">Burst is INCR or WRAP.</w:t>
      </w:r>
    </w:p>
    <w:p w:rsidR="00000000" w:rsidDel="00000000" w:rsidP="00000000" w:rsidRDefault="00000000" w:rsidRPr="00000000" w14:paraId="000011E9">
      <w:pPr>
        <w:numPr>
          <w:ilvl w:val="1"/>
          <w:numId w:val="180"/>
        </w:numPr>
        <w:ind w:left="1945" w:right="8" w:hanging="199.00000000000006"/>
        <w:rPr/>
      </w:pPr>
      <w:r w:rsidDel="00000000" w:rsidR="00000000" w:rsidRPr="00000000">
        <w:rPr>
          <w:rtl w:val="0"/>
        </w:rPr>
        <w:t xml:space="preserve">Opcode is ReadNoSnoop, ReadOnce, ReadOnceCleanInvalid, or ReadOnceMakeInvalid.</w:t>
      </w:r>
    </w:p>
    <w:p w:rsidR="00000000" w:rsidDel="00000000" w:rsidP="00000000" w:rsidRDefault="00000000" w:rsidRPr="00000000" w14:paraId="000011EA">
      <w:pPr>
        <w:numPr>
          <w:ilvl w:val="0"/>
          <w:numId w:val="180"/>
        </w:numPr>
        <w:ind w:left="1572" w:right="8" w:hanging="169.00000000000006"/>
        <w:rPr/>
      </w:pPr>
      <w:r w:rsidDel="00000000" w:rsidR="00000000" w:rsidRPr="00000000">
        <w:rPr>
          <w:rtl w:val="0"/>
        </w:rPr>
        <w:t xml:space="preserve">The ID value must be unique-in-flight, which means:</w:t>
      </w:r>
    </w:p>
    <w:p w:rsidR="00000000" w:rsidDel="00000000" w:rsidP="00000000" w:rsidRDefault="00000000" w:rsidRPr="00000000" w14:paraId="000011EB">
      <w:pPr>
        <w:numPr>
          <w:ilvl w:val="1"/>
          <w:numId w:val="180"/>
        </w:numPr>
        <w:ind w:left="1945" w:right="8" w:hanging="199.00000000000006"/>
        <w:rPr/>
      </w:pPr>
      <w:r w:rsidDel="00000000" w:rsidR="00000000" w:rsidRPr="00000000">
        <w:rPr>
          <w:rtl w:val="0"/>
        </w:rPr>
        <w:t xml:space="preserve">ARCHUNKEN can only be asserted if there are no outstanding read transactions using the same ARID value.</w:t>
      </w:r>
    </w:p>
    <w:p w:rsidR="00000000" w:rsidDel="00000000" w:rsidP="00000000" w:rsidRDefault="00000000" w:rsidRPr="00000000" w14:paraId="000011EC">
      <w:pPr>
        <w:numPr>
          <w:ilvl w:val="1"/>
          <w:numId w:val="180"/>
        </w:numPr>
        <w:ind w:left="1945" w:right="8" w:hanging="199.00000000000006"/>
        <w:rPr/>
      </w:pPr>
      <w:r w:rsidDel="00000000" w:rsidR="00000000" w:rsidRPr="00000000">
        <w:rPr>
          <w:rtl w:val="0"/>
        </w:rPr>
        <w:t xml:space="preserve">The Manager must not issue a request on the read channel with the same ARID as an outstanding request that had ARCHUNKEN asserted.</w:t>
      </w:r>
    </w:p>
    <w:p w:rsidR="00000000" w:rsidDel="00000000" w:rsidP="00000000" w:rsidRDefault="00000000" w:rsidRPr="00000000" w14:paraId="000011ED">
      <w:pPr>
        <w:numPr>
          <w:ilvl w:val="1"/>
          <w:numId w:val="180"/>
        </w:numPr>
        <w:ind w:left="1945" w:right="8" w:hanging="199.00000000000006"/>
        <w:rPr/>
      </w:pPr>
      <w:r w:rsidDel="00000000" w:rsidR="00000000" w:rsidRPr="00000000">
        <w:rPr>
          <w:rtl w:val="0"/>
        </w:rPr>
        <w:t xml:space="preserve">If present on the interface, ARIDUNQ must be asserted if ARCHUNKEN is asserted.</w:t>
      </w:r>
    </w:p>
    <w:p w:rsidR="00000000" w:rsidDel="00000000" w:rsidP="00000000" w:rsidRDefault="00000000" w:rsidRPr="00000000" w14:paraId="000011EE">
      <w:pPr>
        <w:numPr>
          <w:ilvl w:val="0"/>
          <w:numId w:val="180"/>
        </w:numPr>
        <w:ind w:left="1572" w:right="8" w:hanging="169.00000000000006"/>
        <w:rPr/>
      </w:pPr>
      <w:r w:rsidDel="00000000" w:rsidR="00000000" w:rsidRPr="00000000">
        <w:rPr>
          <w:rtl w:val="0"/>
        </w:rPr>
        <w:t xml:space="preserve">If ARCHUNKEN is deasserted, RCHUNKV must be deasserted for all response transfers of the transaction.</w:t>
      </w:r>
    </w:p>
    <w:p w:rsidR="00000000" w:rsidDel="00000000" w:rsidP="00000000" w:rsidRDefault="00000000" w:rsidRPr="00000000" w14:paraId="000011EF">
      <w:pPr>
        <w:numPr>
          <w:ilvl w:val="0"/>
          <w:numId w:val="180"/>
        </w:numPr>
        <w:ind w:left="1572" w:right="8" w:hanging="169.00000000000006"/>
        <w:rPr/>
      </w:pPr>
      <w:r w:rsidDel="00000000" w:rsidR="00000000" w:rsidRPr="00000000">
        <w:rPr>
          <w:rtl w:val="0"/>
        </w:rPr>
        <w:t xml:space="preserve">If ARCHUNKEN is asserted, RCHUNKV can be asserted for response transfers of the transaction.</w:t>
      </w:r>
    </w:p>
    <w:p w:rsidR="00000000" w:rsidDel="00000000" w:rsidP="00000000" w:rsidRDefault="00000000" w:rsidRPr="00000000" w14:paraId="000011F0">
      <w:pPr>
        <w:numPr>
          <w:ilvl w:val="0"/>
          <w:numId w:val="180"/>
        </w:numPr>
        <w:ind w:left="1572" w:right="8" w:hanging="169.00000000000006"/>
        <w:rPr/>
      </w:pPr>
      <w:r w:rsidDel="00000000" w:rsidR="00000000" w:rsidRPr="00000000">
        <w:rPr>
          <w:rtl w:val="0"/>
        </w:rPr>
        <w:t xml:space="preserve">RCHUNKV must be the same for every response transfer of a transaction.</w:t>
      </w:r>
    </w:p>
    <w:p w:rsidR="00000000" w:rsidDel="00000000" w:rsidP="00000000" w:rsidRDefault="00000000" w:rsidRPr="00000000" w14:paraId="000011F1">
      <w:pPr>
        <w:numPr>
          <w:ilvl w:val="0"/>
          <w:numId w:val="180"/>
        </w:numPr>
        <w:ind w:left="1572" w:right="8" w:hanging="169.00000000000006"/>
        <w:rPr/>
      </w:pPr>
      <w:r w:rsidDel="00000000" w:rsidR="00000000" w:rsidRPr="00000000">
        <w:rPr>
          <w:rtl w:val="0"/>
        </w:rPr>
        <w:t xml:space="preserve">When RVALID and RCHUNKV are asserted, RCHUNKNUM must be between zero and ARLEN.</w:t>
      </w:r>
    </w:p>
    <w:p w:rsidR="00000000" w:rsidDel="00000000" w:rsidP="00000000" w:rsidRDefault="00000000" w:rsidRPr="00000000" w14:paraId="000011F2">
      <w:pPr>
        <w:numPr>
          <w:ilvl w:val="0"/>
          <w:numId w:val="180"/>
        </w:numPr>
        <w:ind w:left="1572" w:right="8" w:hanging="169.00000000000006"/>
        <w:rPr/>
      </w:pPr>
      <w:r w:rsidDel="00000000" w:rsidR="00000000" w:rsidRPr="00000000">
        <w:rPr>
          <w:rtl w:val="0"/>
        </w:rPr>
        <w:t xml:space="preserve">When RVALID and RCHUNKV are asserted, RCHUNKSTRB must not be zero.</w:t>
      </w:r>
    </w:p>
    <w:p w:rsidR="00000000" w:rsidDel="00000000" w:rsidP="00000000" w:rsidRDefault="00000000" w:rsidRPr="00000000" w14:paraId="000011F3">
      <w:pPr>
        <w:numPr>
          <w:ilvl w:val="0"/>
          <w:numId w:val="180"/>
        </w:numPr>
        <w:ind w:left="1572" w:right="8" w:hanging="169.00000000000006"/>
        <w:rPr/>
      </w:pPr>
      <w:r w:rsidDel="00000000" w:rsidR="00000000" w:rsidRPr="00000000">
        <w:rPr>
          <w:rtl w:val="0"/>
        </w:rPr>
        <w:t xml:space="preserve">When RVALID and RCHUNKV are asserted, RLAST must only be asserted for the final response transfer of the transaction, irrespective of RCHUNKNUM and RCHUNKSTRB.</w:t>
      </w:r>
    </w:p>
    <w:p w:rsidR="00000000" w:rsidDel="00000000" w:rsidP="00000000" w:rsidRDefault="00000000" w:rsidRPr="00000000" w14:paraId="000011F4">
      <w:pPr>
        <w:numPr>
          <w:ilvl w:val="0"/>
          <w:numId w:val="180"/>
        </w:numPr>
        <w:ind w:left="1572" w:right="8" w:hanging="169.00000000000006"/>
        <w:rPr/>
      </w:pPr>
      <w:r w:rsidDel="00000000" w:rsidR="00000000" w:rsidRPr="00000000">
        <w:rPr>
          <w:rtl w:val="0"/>
        </w:rPr>
        <w:t xml:space="preserve">When RVALID is asserted and RCHUNKV is deasserted, RCHUNKNUM and RCHUNKSTRB can take any value.</w:t>
      </w:r>
    </w:p>
    <w:p w:rsidR="00000000" w:rsidDel="00000000" w:rsidP="00000000" w:rsidRDefault="00000000" w:rsidRPr="00000000" w14:paraId="000011F5">
      <w:pPr>
        <w:ind w:left="1126" w:right="8" w:firstLine="159.00000000000006"/>
        <w:rPr/>
      </w:pPr>
      <w:r w:rsidDel="00000000" w:rsidR="00000000" w:rsidRPr="00000000">
        <w:rPr>
          <w:rtl w:val="0"/>
        </w:rPr>
        <w:t xml:space="preserve">The number of data chunks transferred must be consistent with ARLEN and ARSIZE, so the number of bytes transferred in a transaction is the same whether chunking is enabled or not. Note that when using read data chunking, a transaction might have more read data transfers than indicated by ARLEN.</w:t>
      </w:r>
    </w:p>
    <w:p w:rsidR="00000000" w:rsidDel="00000000" w:rsidP="00000000" w:rsidRDefault="00000000" w:rsidRPr="00000000" w14:paraId="000011F6">
      <w:pPr>
        <w:spacing w:after="284" w:lineRule="auto"/>
        <w:ind w:left="1126" w:right="8" w:firstLine="159.00000000000006"/>
        <w:rPr/>
      </w:pPr>
      <w:r w:rsidDel="00000000" w:rsidR="00000000" w:rsidRPr="00000000">
        <w:rPr>
          <w:rtl w:val="0"/>
        </w:rPr>
        <w:t xml:space="preserve">For unaligned transactions, chunks at addresses lower than ARADDR are not transferred and must have RCHUNKSTRB deasserted.</w:t>
      </w:r>
    </w:p>
    <w:p w:rsidR="00000000" w:rsidDel="00000000" w:rsidP="00000000" w:rsidRDefault="00000000" w:rsidRPr="00000000" w14:paraId="000011F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01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A6.6.2.3</w:t>
        <w:tab/>
        <w:t xml:space="preserve">Interoperability</w:t>
      </w:r>
    </w:p>
    <w:p w:rsidR="00000000" w:rsidDel="00000000" w:rsidP="00000000" w:rsidRDefault="00000000" w:rsidRPr="00000000" w14:paraId="000011F8">
      <w:pPr>
        <w:spacing w:after="108" w:lineRule="auto"/>
        <w:ind w:left="1126" w:right="8" w:firstLine="159.00000000000006"/>
        <w:rPr/>
      </w:pPr>
      <w:r w:rsidDel="00000000" w:rsidR="00000000" w:rsidRPr="00000000">
        <w:rPr>
          <w:rtl w:val="0"/>
        </w:rPr>
        <w:t xml:space="preserve">If a Manager supports read data chunking, then downstream interconnect and Subordinates can reduce their buffering if they also support chunking. An interconnect which connects to components with a mixture of chunking support can drive ARCHUNKEN and RCHUNKV according to the capabilities of the attached components.</w:t>
      </w:r>
    </w:p>
    <w:p w:rsidR="00000000" w:rsidDel="00000000" w:rsidP="00000000" w:rsidRDefault="00000000" w:rsidRPr="00000000" w14:paraId="000011F9">
      <w:pPr>
        <w:spacing w:after="244" w:lineRule="auto"/>
        <w:ind w:left="1126" w:right="8" w:firstLine="159.00000000000006"/>
        <w:rPr/>
      </w:pPr>
      <w:r w:rsidDel="00000000" w:rsidR="00000000" w:rsidRPr="00000000">
        <w:rPr>
          <w:rtl w:val="0"/>
        </w:rPr>
        <w:t xml:space="preserve">When connecting interfaces with different values for the Read_Data_Chunking property, the following rules apply as shown in </w:t>
      </w:r>
      <w:r w:rsidDel="00000000" w:rsidR="00000000" w:rsidRPr="00000000">
        <w:rPr>
          <w:color w:val="0000ff"/>
          <w:rtl w:val="0"/>
        </w:rPr>
        <w:t xml:space="preserve">Table A6.13</w:t>
      </w:r>
      <w:r w:rsidDel="00000000" w:rsidR="00000000" w:rsidRPr="00000000">
        <w:rPr>
          <w:rtl w:val="0"/>
        </w:rPr>
        <w:t xml:space="preserve">.</w:t>
      </w:r>
    </w:p>
    <w:p w:rsidR="00000000" w:rsidDel="00000000" w:rsidP="00000000" w:rsidRDefault="00000000" w:rsidRPr="00000000" w14:paraId="000011FA">
      <w:pPr>
        <w:spacing w:after="3" w:line="265" w:lineRule="auto"/>
        <w:ind w:left="10" w:right="20" w:hanging="10"/>
        <w:jc w:val="right"/>
        <w:rPr/>
      </w:pPr>
      <w:r w:rsidDel="00000000" w:rsidR="00000000" w:rsidRPr="00000000">
        <w:rPr>
          <w:b w:val="1"/>
          <w:bCs w:val="1"/>
          <w:sz w:val="19"/>
          <w:szCs w:val="19"/>
          <w:rtl w:val="0"/>
        </w:rPr>
        <w:t xml:space="preserve">Table A6.13: Read_Data_Chunking interoperability</w:t>
      </w:r>
      <w:r w:rsidDel="00000000" w:rsidR="00000000" w:rsidRPr="00000000">
        <w:rPr>
          <w:rtl w:val="0"/>
        </w:rPr>
      </w:r>
    </w:p>
    <w:tbl>
      <w:tblPr>
        <w:tblStyle w:val="Table107"/>
        <w:tblW w:w="8861.0" w:type="dxa"/>
        <w:jc w:val="left"/>
        <w:tblInd w:w="1244.0" w:type="dxa"/>
        <w:tblLayout w:type="fixed"/>
        <w:tblLook w:val="0400"/>
      </w:tblPr>
      <w:tblGrid>
        <w:gridCol w:w="1699"/>
        <w:gridCol w:w="3641"/>
        <w:gridCol w:w="3521"/>
        <w:tblGridChange w:id="0">
          <w:tblGrid>
            <w:gridCol w:w="1699"/>
            <w:gridCol w:w="3641"/>
            <w:gridCol w:w="352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1FB">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1FC">
            <w:pPr>
              <w:spacing w:after="0" w:line="259" w:lineRule="auto"/>
              <w:ind w:left="0" w:firstLine="0"/>
              <w:rPr/>
            </w:pPr>
            <w:r w:rsidDel="00000000" w:rsidR="00000000" w:rsidRPr="00000000">
              <w:rPr>
                <w:rtl w:val="0"/>
              </w:rPr>
              <w:t xml:space="preserve">Subordinate: False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1FD">
            <w:pPr>
              <w:spacing w:after="0" w:line="259" w:lineRule="auto"/>
              <w:ind w:left="0" w:firstLine="0"/>
              <w:rPr/>
            </w:pPr>
            <w:r w:rsidDel="00000000" w:rsidR="00000000" w:rsidRPr="00000000">
              <w:rPr>
                <w:rtl w:val="0"/>
              </w:rPr>
              <w:t xml:space="preserve">Subordinate: True</w:t>
            </w:r>
          </w:p>
        </w:tc>
      </w:tr>
      <w:tr>
        <w:trPr>
          <w:cantSplit w:val="0"/>
          <w:trHeight w:val="1224"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11FE">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FF">
            <w:pPr>
              <w:spacing w:after="368" w:line="259" w:lineRule="auto"/>
              <w:ind w:left="0" w:firstLine="0"/>
              <w:rPr/>
            </w:pPr>
            <w:r w:rsidDel="00000000" w:rsidR="00000000" w:rsidRPr="00000000">
              <w:rPr>
                <w:rtl w:val="0"/>
              </w:rPr>
              <w:t xml:space="preserve">ARCHUNKEN is not present.</w:t>
            </w:r>
          </w:p>
          <w:p w:rsidR="00000000" w:rsidDel="00000000" w:rsidP="00000000" w:rsidRDefault="00000000" w:rsidRPr="00000000" w14:paraId="00001200">
            <w:pPr>
              <w:spacing w:after="0" w:line="259" w:lineRule="auto"/>
              <w:ind w:left="0" w:firstLine="0"/>
              <w:rPr/>
            </w:pPr>
            <w:r w:rsidDel="00000000" w:rsidR="00000000" w:rsidRPr="00000000">
              <w:rPr>
                <w:rtl w:val="0"/>
              </w:rPr>
              <w:t xml:space="preserve">RCHUNKV is not present.</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201">
            <w:pPr>
              <w:spacing w:after="140" w:line="242" w:lineRule="auto"/>
              <w:ind w:left="0" w:firstLine="0"/>
              <w:rPr/>
            </w:pPr>
            <w:r w:rsidDel="00000000" w:rsidR="00000000" w:rsidRPr="00000000">
              <w:rPr>
                <w:rtl w:val="0"/>
              </w:rPr>
              <w:t xml:space="preserve">Subordinate ARCHUNKEN input is tied low.</w:t>
            </w:r>
          </w:p>
          <w:p w:rsidR="00000000" w:rsidDel="00000000" w:rsidP="00000000" w:rsidRDefault="00000000" w:rsidRPr="00000000" w14:paraId="00001202">
            <w:pPr>
              <w:spacing w:after="0" w:line="259" w:lineRule="auto"/>
              <w:ind w:left="0" w:firstLine="0"/>
              <w:rPr/>
            </w:pPr>
            <w:r w:rsidDel="00000000" w:rsidR="00000000" w:rsidRPr="00000000">
              <w:rPr>
                <w:rtl w:val="0"/>
              </w:rPr>
              <w:t xml:space="preserve">Subordinate RCHUNKV output is unconnected.</w:t>
            </w:r>
          </w:p>
        </w:tc>
      </w:tr>
      <w:tr>
        <w:trPr>
          <w:cantSplit w:val="0"/>
          <w:trHeight w:val="5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spacing w:after="0" w:line="259" w:lineRule="auto"/>
              <w:ind w:left="0" w:firstLine="0"/>
              <w:rPr/>
            </w:pPr>
            <w:r w:rsidDel="00000000" w:rsidR="00000000" w:rsidRPr="00000000">
              <w:rPr>
                <w:rtl w:val="0"/>
              </w:rPr>
              <w:t xml:space="preserve">RCHUNKNUM is not 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spacing w:after="0" w:line="259" w:lineRule="auto"/>
              <w:ind w:left="0" w:firstLine="0"/>
              <w:rPr/>
            </w:pPr>
            <w:r w:rsidDel="00000000" w:rsidR="00000000" w:rsidRPr="00000000">
              <w:rPr>
                <w:rtl w:val="0"/>
              </w:rPr>
              <w:t xml:space="preserve">Subordinate RCHUNKNUM output is unconnected.</w:t>
            </w:r>
          </w:p>
        </w:tc>
      </w:tr>
      <w:tr>
        <w:trPr>
          <w:cantSplit w:val="0"/>
          <w:trHeight w:val="5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spacing w:after="0" w:line="259" w:lineRule="auto"/>
              <w:ind w:left="0" w:firstLine="0"/>
              <w:rPr/>
            </w:pPr>
            <w:r w:rsidDel="00000000" w:rsidR="00000000" w:rsidRPr="00000000">
              <w:rPr>
                <w:rtl w:val="0"/>
              </w:rPr>
              <w:t xml:space="preserve">RCHUNKSTRB is not 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spacing w:after="0" w:line="259" w:lineRule="auto"/>
              <w:ind w:left="0" w:firstLine="0"/>
              <w:rPr/>
            </w:pPr>
            <w:r w:rsidDel="00000000" w:rsidR="00000000" w:rsidRPr="00000000">
              <w:rPr>
                <w:rtl w:val="0"/>
              </w:rPr>
              <w:t xml:space="preserve">Subordinate RCHUNKSTRB output is unconnected.</w:t>
            </w:r>
          </w:p>
        </w:tc>
      </w:tr>
      <w:tr>
        <w:trPr>
          <w:cantSplit w:val="0"/>
          <w:trHeight w:val="33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20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20A">
            <w:pPr>
              <w:spacing w:after="0" w:line="259" w:lineRule="auto"/>
              <w:ind w:left="0" w:firstLine="0"/>
              <w:rPr/>
            </w:pPr>
            <w:r w:rsidDel="00000000" w:rsidR="00000000" w:rsidRPr="00000000">
              <w:rPr>
                <w:rtl w:val="0"/>
              </w:rPr>
              <w:t xml:space="preserve">Full data transfers are sent in natural order.</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20B">
            <w:pPr>
              <w:spacing w:after="0" w:line="259" w:lineRule="auto"/>
              <w:ind w:left="0" w:firstLine="0"/>
              <w:rPr/>
            </w:pPr>
            <w:r w:rsidDel="00000000" w:rsidR="00000000" w:rsidRPr="00000000">
              <w:rPr>
                <w:rtl w:val="0"/>
              </w:rPr>
              <w:t xml:space="preserve">Full data transfers are sent in natural order.</w:t>
            </w:r>
          </w:p>
        </w:tc>
      </w:tr>
      <w:tr>
        <w:trPr>
          <w:cantSplit w:val="0"/>
          <w:trHeight w:val="2279"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0C">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0D">
            <w:pPr>
              <w:spacing w:after="140" w:line="242" w:lineRule="auto"/>
              <w:ind w:left="0" w:firstLine="0"/>
              <w:rPr/>
            </w:pPr>
            <w:r w:rsidDel="00000000" w:rsidR="00000000" w:rsidRPr="00000000">
              <w:rPr>
                <w:rtl w:val="0"/>
              </w:rPr>
              <w:t xml:space="preserve">Manager ARCHUNKEN output is unconnected.</w:t>
            </w:r>
          </w:p>
          <w:p w:rsidR="00000000" w:rsidDel="00000000" w:rsidP="00000000" w:rsidRDefault="00000000" w:rsidRPr="00000000" w14:paraId="0000120E">
            <w:pPr>
              <w:spacing w:after="367" w:line="259" w:lineRule="auto"/>
              <w:ind w:left="0" w:firstLine="0"/>
              <w:rPr/>
            </w:pPr>
            <w:r w:rsidDel="00000000" w:rsidR="00000000" w:rsidRPr="00000000">
              <w:rPr>
                <w:rtl w:val="0"/>
              </w:rPr>
              <w:t xml:space="preserve">Manager RCHUNKV input is tied low.</w:t>
            </w:r>
          </w:p>
          <w:p w:rsidR="00000000" w:rsidDel="00000000" w:rsidP="00000000" w:rsidRDefault="00000000" w:rsidRPr="00000000" w14:paraId="0000120F">
            <w:pPr>
              <w:spacing w:after="128" w:line="259" w:lineRule="auto"/>
              <w:ind w:left="0" w:firstLine="0"/>
              <w:rPr/>
            </w:pPr>
            <w:r w:rsidDel="00000000" w:rsidR="00000000" w:rsidRPr="00000000">
              <w:rPr>
                <w:rtl w:val="0"/>
              </w:rPr>
              <w:t xml:space="preserve">Manager RCHUNKNUM input is tied.</w:t>
            </w:r>
          </w:p>
          <w:p w:rsidR="00000000" w:rsidDel="00000000" w:rsidP="00000000" w:rsidRDefault="00000000" w:rsidRPr="00000000" w14:paraId="00001210">
            <w:pPr>
              <w:spacing w:after="102" w:line="259" w:lineRule="auto"/>
              <w:ind w:left="0" w:firstLine="0"/>
              <w:rPr/>
            </w:pPr>
            <w:r w:rsidDel="00000000" w:rsidR="00000000" w:rsidRPr="00000000">
              <w:rPr>
                <w:rtl w:val="0"/>
              </w:rPr>
              <w:t xml:space="preserve">Manager RCHUNKSTRB input is tied.</w:t>
            </w:r>
          </w:p>
          <w:p w:rsidR="00000000" w:rsidDel="00000000" w:rsidP="00000000" w:rsidRDefault="00000000" w:rsidRPr="00000000" w14:paraId="00001211">
            <w:pPr>
              <w:spacing w:after="0" w:line="259" w:lineRule="auto"/>
              <w:ind w:left="0" w:firstLine="0"/>
              <w:rPr/>
            </w:pPr>
            <w:r w:rsidDel="00000000" w:rsidR="00000000" w:rsidRPr="00000000">
              <w:rPr>
                <w:rtl w:val="0"/>
              </w:rPr>
              <w:t xml:space="preserve">Full data transfers are sent in natural order.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12">
            <w:pPr>
              <w:spacing w:after="335" w:line="259" w:lineRule="auto"/>
              <w:ind w:left="0" w:firstLine="0"/>
              <w:rPr/>
            </w:pPr>
            <w:r w:rsidDel="00000000" w:rsidR="00000000" w:rsidRPr="00000000">
              <w:rPr>
                <w:rtl w:val="0"/>
              </w:rPr>
              <w:t xml:space="preserve">Chunking signals are connected.</w:t>
            </w:r>
          </w:p>
          <w:p w:rsidR="00000000" w:rsidDel="00000000" w:rsidP="00000000" w:rsidRDefault="00000000" w:rsidRPr="00000000" w14:paraId="00001213">
            <w:pPr>
              <w:spacing w:after="0" w:line="259" w:lineRule="auto"/>
              <w:ind w:left="0" w:firstLine="0"/>
              <w:rPr/>
            </w:pPr>
            <w:r w:rsidDel="00000000" w:rsidR="00000000" w:rsidRPr="00000000">
              <w:rPr>
                <w:rtl w:val="0"/>
              </w:rPr>
              <w:t xml:space="preserve">Read data can be reordered and sent in chunks.</w:t>
            </w:r>
          </w:p>
        </w:tc>
      </w:tr>
    </w:tbl>
    <w:p w:rsidR="00000000" w:rsidDel="00000000" w:rsidP="00000000" w:rsidRDefault="00000000" w:rsidRPr="00000000" w14:paraId="0000121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563"/>
          <w:tab w:val="center" w:leader="none" w:pos="326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A6.6.2.4</w:t>
        <w:tab/>
        <w:t xml:space="preserve">Chunking examples</w:t>
      </w:r>
    </w:p>
    <w:p w:rsidR="00000000" w:rsidDel="00000000" w:rsidP="00000000" w:rsidRDefault="00000000" w:rsidRPr="00000000" w14:paraId="00001215">
      <w:pPr>
        <w:ind w:left="1126" w:right="8" w:firstLine="159.00000000000006"/>
        <w:rPr/>
      </w:pPr>
      <w:r w:rsidDel="00000000" w:rsidR="00000000" w:rsidRPr="00000000">
        <w:rPr>
          <w:rtl w:val="0"/>
        </w:rPr>
        <w:t xml:space="preserve">In these examples, each row in the figure represents a transfer and the shaded cells indicate bytes that are not transferred.</w:t>
      </w:r>
    </w:p>
    <w:p w:rsidR="00000000" w:rsidDel="00000000" w:rsidP="00000000" w:rsidRDefault="00000000" w:rsidRPr="00000000" w14:paraId="00001216">
      <w:pPr>
        <w:ind w:left="1126" w:right="8" w:firstLine="159.00000000000006"/>
        <w:rPr/>
      </w:pPr>
      <w:r w:rsidDel="00000000" w:rsidR="00000000" w:rsidRPr="00000000">
        <w:rPr>
          <w:color w:val="0000ff"/>
          <w:rtl w:val="0"/>
        </w:rPr>
        <w:t xml:space="preserve">Figure A6.1 </w:t>
      </w:r>
      <w:r w:rsidDel="00000000" w:rsidR="00000000" w:rsidRPr="00000000">
        <w:rPr>
          <w:rtl w:val="0"/>
        </w:rPr>
        <w:t xml:space="preserve">shows a transaction on a 256-bit width read data channel where:</w:t>
      </w:r>
    </w:p>
    <w:p w:rsidR="00000000" w:rsidDel="00000000" w:rsidP="00000000" w:rsidRDefault="00000000" w:rsidRPr="00000000" w14:paraId="00001217">
      <w:pPr>
        <w:numPr>
          <w:ilvl w:val="0"/>
          <w:numId w:val="181"/>
        </w:numPr>
        <w:spacing w:after="25" w:lineRule="auto"/>
        <w:ind w:left="1572" w:right="8" w:hanging="169.00000000000006"/>
        <w:rPr/>
      </w:pPr>
      <w:r w:rsidDel="00000000" w:rsidR="00000000" w:rsidRPr="00000000">
        <w:rPr>
          <w:rtl w:val="0"/>
        </w:rPr>
        <w:t xml:space="preserve">Addr is </w:t>
      </w:r>
      <w:r w:rsidDel="00000000" w:rsidR="00000000" w:rsidRPr="00000000">
        <w:rPr>
          <w:sz w:val="18"/>
          <w:szCs w:val="18"/>
          <w:rtl w:val="0"/>
        </w:rPr>
        <w:t xml:space="preserve">0x00</w:t>
      </w:r>
      <w:r w:rsidDel="00000000" w:rsidR="00000000" w:rsidRPr="00000000">
        <w:rPr>
          <w:rtl w:val="0"/>
        </w:rPr>
        <w:t xml:space="preserve">.</w:t>
      </w:r>
    </w:p>
    <w:p w:rsidR="00000000" w:rsidDel="00000000" w:rsidP="00000000" w:rsidRDefault="00000000" w:rsidRPr="00000000" w14:paraId="00001218">
      <w:pPr>
        <w:numPr>
          <w:ilvl w:val="0"/>
          <w:numId w:val="181"/>
        </w:numPr>
        <w:spacing w:after="19" w:lineRule="auto"/>
        <w:ind w:left="1572" w:right="8" w:hanging="169.00000000000006"/>
        <w:rPr/>
      </w:pPr>
      <w:r w:rsidDel="00000000" w:rsidR="00000000" w:rsidRPr="00000000">
        <w:rPr>
          <w:rtl w:val="0"/>
        </w:rPr>
        <w:t xml:space="preserve">Length is 2 transfers.</w:t>
      </w:r>
    </w:p>
    <w:p w:rsidR="00000000" w:rsidDel="00000000" w:rsidP="00000000" w:rsidRDefault="00000000" w:rsidRPr="00000000" w14:paraId="00001219">
      <w:pPr>
        <w:numPr>
          <w:ilvl w:val="0"/>
          <w:numId w:val="181"/>
        </w:numPr>
        <w:spacing w:after="19" w:lineRule="auto"/>
        <w:ind w:left="1572" w:right="8" w:hanging="169.00000000000006"/>
        <w:rPr/>
      </w:pPr>
      <w:r w:rsidDel="00000000" w:rsidR="00000000" w:rsidRPr="00000000">
        <w:rPr>
          <w:rtl w:val="0"/>
        </w:rPr>
        <w:t xml:space="preserve">Size is 256 bits.</w:t>
      </w:r>
    </w:p>
    <w:p w:rsidR="00000000" w:rsidDel="00000000" w:rsidP="00000000" w:rsidRDefault="00000000" w:rsidRPr="00000000" w14:paraId="0000121A">
      <w:pPr>
        <w:numPr>
          <w:ilvl w:val="0"/>
          <w:numId w:val="181"/>
        </w:numPr>
        <w:spacing w:after="240" w:lineRule="auto"/>
        <w:ind w:left="1572" w:right="8" w:hanging="169.00000000000006"/>
        <w:rPr/>
      </w:pPr>
      <w:r w:rsidDel="00000000" w:rsidR="00000000" w:rsidRPr="00000000">
        <w:rPr>
          <w:rtl w:val="0"/>
        </w:rPr>
        <w:t xml:space="preserve">Burst is INCR.</w:t>
      </w:r>
    </w:p>
    <w:p w:rsidR="00000000" w:rsidDel="00000000" w:rsidP="00000000" w:rsidRDefault="00000000" w:rsidRPr="00000000" w14:paraId="0000121B">
      <w:pPr>
        <w:tabs>
          <w:tab w:val="center" w:leader="none" w:pos="2440"/>
          <w:tab w:val="center" w:leader="none" w:pos="3806"/>
        </w:tabs>
        <w:spacing w:after="346" w:line="293.00000000000006" w:lineRule="auto"/>
        <w:ind w:left="0" w:firstLine="0"/>
        <w:rPr/>
      </w:pPr>
      <w:r w:rsidDel="00000000" w:rsidR="00000000" w:rsidRPr="00000000">
        <w:rPr>
          <w:sz w:val="22"/>
          <w:szCs w:val="22"/>
          <w:rtl w:val="0"/>
        </w:rPr>
        <w:tab/>
      </w:r>
      <w:r w:rsidDel="00000000" w:rsidR="00000000" w:rsidRPr="00000000">
        <w:rPr>
          <w:rFonts w:ascii="Arial" w:cs="Arial" w:eastAsia="Arial" w:hAnsi="Arial"/>
          <w:sz w:val="14"/>
          <w:szCs w:val="14"/>
          <w:rtl w:val="0"/>
        </w:rPr>
        <w:t xml:space="preserve">255           128</w:t>
        <w:tab/>
        <w:t xml:space="preserve">127              0</w:t>
      </w:r>
      <w:r w:rsidDel="00000000" w:rsidR="00000000" w:rsidRPr="00000000">
        <w:rPr>
          <w:rtl w:val="0"/>
        </w:rPr>
      </w:r>
    </w:p>
    <w:tbl>
      <w:tblPr>
        <w:tblStyle w:val="Table108"/>
        <w:tblpPr w:leftFromText="0" w:rightFromText="0" w:topFromText="0" w:bottomFromText="0" w:vertAnchor="text" w:horzAnchor="text" w:tblpX="1759" w:tblpY="0"/>
        <w:tblW w:w="2732.9999999999995" w:type="dxa"/>
        <w:jc w:val="left"/>
        <w:tblLayout w:type="fixed"/>
        <w:tblLook w:val="0400"/>
      </w:tblPr>
      <w:tblGrid>
        <w:gridCol w:w="1366"/>
        <w:gridCol w:w="1367"/>
        <w:tblGridChange w:id="0">
          <w:tblGrid>
            <w:gridCol w:w="1366"/>
            <w:gridCol w:w="1367"/>
          </w:tblGrid>
        </w:tblGridChange>
      </w:tblGrid>
      <w:tr>
        <w:trPr>
          <w:cantSplit w:val="0"/>
          <w:trHeight w:val="687" w:hRule="atLeast"/>
          <w:tblHeader w:val="0"/>
        </w:trPr>
        <w:tc>
          <w:tcPr>
            <w:tcBorders>
              <w:top w:color="000000" w:space="0" w:sz="5" w:val="single"/>
              <w:left w:color="000000" w:space="0" w:sz="5" w:val="single"/>
              <w:bottom w:color="000000" w:space="0" w:sz="8" w:val="single"/>
              <w:right w:color="000000" w:space="0" w:sz="5" w:val="single"/>
            </w:tcBorders>
            <w:shd w:fill="bfcee1" w:val="clear"/>
          </w:tcPr>
          <w:p w:rsidR="00000000" w:rsidDel="00000000" w:rsidP="00000000" w:rsidRDefault="00000000" w:rsidRPr="00000000" w14:paraId="0000121C">
            <w:pPr>
              <w:spacing w:after="160" w:line="259" w:lineRule="auto"/>
              <w:ind w:left="0" w:firstLine="0"/>
              <w:rPr/>
            </w:pPr>
            <w:r w:rsidDel="00000000" w:rsidR="00000000" w:rsidRPr="00000000">
              <w:rPr>
                <w:rtl w:val="0"/>
              </w:rPr>
            </w:r>
          </w:p>
        </w:tc>
        <w:tc>
          <w:tcPr>
            <w:tcBorders>
              <w:top w:color="000000" w:space="0" w:sz="5" w:val="single"/>
              <w:left w:color="000000" w:space="0" w:sz="5" w:val="single"/>
              <w:bottom w:color="000000" w:space="0" w:sz="8" w:val="single"/>
              <w:right w:color="000000" w:space="0" w:sz="5" w:val="single"/>
            </w:tcBorders>
            <w:vAlign w:val="center"/>
          </w:tcPr>
          <w:p w:rsidR="00000000" w:rsidDel="00000000" w:rsidP="00000000" w:rsidRDefault="00000000" w:rsidRPr="00000000" w14:paraId="0000121D">
            <w:pPr>
              <w:spacing w:after="0" w:line="259" w:lineRule="auto"/>
              <w:ind w:left="0" w:right="34" w:firstLine="0"/>
              <w:jc w:val="center"/>
              <w:rPr/>
            </w:pPr>
            <w:r w:rsidDel="00000000" w:rsidR="00000000" w:rsidRPr="00000000">
              <w:rPr>
                <w:rFonts w:ascii="Arial" w:cs="Arial" w:eastAsia="Arial" w:hAnsi="Arial"/>
                <w:sz w:val="17"/>
                <w:szCs w:val="17"/>
                <w:rtl w:val="0"/>
              </w:rPr>
              <w:t xml:space="preserve">0x20</w:t>
            </w:r>
            <w:r w:rsidDel="00000000" w:rsidR="00000000" w:rsidRPr="00000000">
              <w:rPr>
                <w:rtl w:val="0"/>
              </w:rPr>
            </w:r>
          </w:p>
        </w:tc>
      </w:tr>
      <w:tr>
        <w:trPr>
          <w:cantSplit w:val="0"/>
          <w:trHeight w:val="691" w:hRule="atLeast"/>
          <w:tblHeader w:val="0"/>
        </w:trPr>
        <w:tc>
          <w:tcPr>
            <w:tcBorders>
              <w:top w:color="000000" w:space="0" w:sz="8" w:val="single"/>
              <w:left w:color="000000" w:space="0" w:sz="5" w:val="single"/>
              <w:bottom w:color="000000" w:space="0" w:sz="8" w:val="single"/>
              <w:right w:color="000000" w:space="0" w:sz="5" w:val="single"/>
            </w:tcBorders>
            <w:shd w:fill="ffffff" w:val="clear"/>
            <w:vAlign w:val="center"/>
          </w:tcPr>
          <w:p w:rsidR="00000000" w:rsidDel="00000000" w:rsidP="00000000" w:rsidRDefault="00000000" w:rsidRPr="00000000" w14:paraId="0000121E">
            <w:pPr>
              <w:spacing w:after="0" w:line="259" w:lineRule="auto"/>
              <w:ind w:left="0" w:right="34" w:firstLine="0"/>
              <w:jc w:val="center"/>
              <w:rPr/>
            </w:pPr>
            <w:r w:rsidDel="00000000" w:rsidR="00000000" w:rsidRPr="00000000">
              <w:rPr>
                <w:rFonts w:ascii="Arial" w:cs="Arial" w:eastAsia="Arial" w:hAnsi="Arial"/>
                <w:sz w:val="17"/>
                <w:szCs w:val="17"/>
                <w:rtl w:val="0"/>
              </w:rPr>
              <w:t xml:space="preserve">0x10</w:t>
            </w:r>
            <w:r w:rsidDel="00000000" w:rsidR="00000000" w:rsidRPr="00000000">
              <w:rPr>
                <w:rtl w:val="0"/>
              </w:rPr>
            </w:r>
          </w:p>
        </w:tc>
        <w:tc>
          <w:tcPr>
            <w:tcBorders>
              <w:top w:color="000000" w:space="0" w:sz="8" w:val="single"/>
              <w:left w:color="000000" w:space="0" w:sz="5" w:val="single"/>
              <w:bottom w:color="000000" w:space="0" w:sz="8" w:val="single"/>
              <w:right w:color="000000" w:space="0" w:sz="5" w:val="single"/>
            </w:tcBorders>
            <w:shd w:fill="bfcee1" w:val="clear"/>
          </w:tcPr>
          <w:p w:rsidR="00000000" w:rsidDel="00000000" w:rsidP="00000000" w:rsidRDefault="00000000" w:rsidRPr="00000000" w14:paraId="0000121F">
            <w:pPr>
              <w:spacing w:after="160" w:line="259" w:lineRule="auto"/>
              <w:ind w:left="0" w:firstLine="0"/>
              <w:rPr/>
            </w:pPr>
            <w:r w:rsidDel="00000000" w:rsidR="00000000" w:rsidRPr="00000000">
              <w:rPr>
                <w:rtl w:val="0"/>
              </w:rPr>
            </w:r>
          </w:p>
        </w:tc>
      </w:tr>
      <w:tr>
        <w:trPr>
          <w:cantSplit w:val="0"/>
          <w:trHeight w:val="691" w:hRule="atLeast"/>
          <w:tblHeader w:val="0"/>
        </w:trPr>
        <w:tc>
          <w:tcPr>
            <w:tcBorders>
              <w:top w:color="000000" w:space="0" w:sz="8" w:val="single"/>
              <w:left w:color="000000" w:space="0" w:sz="5" w:val="single"/>
              <w:bottom w:color="000000" w:space="0" w:sz="8" w:val="single"/>
              <w:right w:color="000000" w:space="0" w:sz="5" w:val="single"/>
            </w:tcBorders>
            <w:shd w:fill="ffffff" w:val="clear"/>
            <w:vAlign w:val="center"/>
          </w:tcPr>
          <w:p w:rsidR="00000000" w:rsidDel="00000000" w:rsidP="00000000" w:rsidRDefault="00000000" w:rsidRPr="00000000" w14:paraId="00001220">
            <w:pPr>
              <w:spacing w:after="0" w:line="259" w:lineRule="auto"/>
              <w:ind w:left="0" w:right="34" w:firstLine="0"/>
              <w:jc w:val="center"/>
              <w:rPr/>
            </w:pPr>
            <w:r w:rsidDel="00000000" w:rsidR="00000000" w:rsidRPr="00000000">
              <w:rPr>
                <w:rFonts w:ascii="Arial" w:cs="Arial" w:eastAsia="Arial" w:hAnsi="Arial"/>
                <w:sz w:val="17"/>
                <w:szCs w:val="17"/>
                <w:rtl w:val="0"/>
              </w:rPr>
              <w:t xml:space="preserve">0x30</w:t>
            </w:r>
            <w:r w:rsidDel="00000000" w:rsidR="00000000" w:rsidRPr="00000000">
              <w:rPr>
                <w:rtl w:val="0"/>
              </w:rPr>
            </w:r>
          </w:p>
        </w:tc>
        <w:tc>
          <w:tcPr>
            <w:tcBorders>
              <w:top w:color="000000" w:space="0" w:sz="8" w:val="single"/>
              <w:left w:color="000000" w:space="0" w:sz="5" w:val="single"/>
              <w:bottom w:color="000000" w:space="0" w:sz="8" w:val="single"/>
              <w:right w:color="000000" w:space="0" w:sz="5" w:val="single"/>
            </w:tcBorders>
            <w:shd w:fill="bfcee1" w:val="clear"/>
          </w:tcPr>
          <w:p w:rsidR="00000000" w:rsidDel="00000000" w:rsidP="00000000" w:rsidRDefault="00000000" w:rsidRPr="00000000" w14:paraId="00001221">
            <w:pPr>
              <w:spacing w:after="160" w:line="259" w:lineRule="auto"/>
              <w:ind w:left="0" w:firstLine="0"/>
              <w:rPr/>
            </w:pPr>
            <w:r w:rsidDel="00000000" w:rsidR="00000000" w:rsidRPr="00000000">
              <w:rPr>
                <w:rtl w:val="0"/>
              </w:rPr>
            </w:r>
          </w:p>
        </w:tc>
      </w:tr>
      <w:tr>
        <w:trPr>
          <w:cantSplit w:val="0"/>
          <w:trHeight w:val="687" w:hRule="atLeast"/>
          <w:tblHeader w:val="0"/>
        </w:trPr>
        <w:tc>
          <w:tcPr>
            <w:tcBorders>
              <w:top w:color="000000" w:space="0" w:sz="8" w:val="single"/>
              <w:left w:color="000000" w:space="0" w:sz="5" w:val="single"/>
              <w:bottom w:color="000000" w:space="0" w:sz="5" w:val="single"/>
              <w:right w:color="000000" w:space="0" w:sz="5" w:val="single"/>
            </w:tcBorders>
            <w:shd w:fill="bfcee1" w:val="clear"/>
          </w:tcPr>
          <w:p w:rsidR="00000000" w:rsidDel="00000000" w:rsidP="00000000" w:rsidRDefault="00000000" w:rsidRPr="00000000" w14:paraId="00001222">
            <w:pPr>
              <w:spacing w:after="160" w:line="259" w:lineRule="auto"/>
              <w:ind w:left="0" w:firstLine="0"/>
              <w:rPr/>
            </w:pPr>
            <w:r w:rsidDel="00000000" w:rsidR="00000000" w:rsidRPr="00000000">
              <w:rPr>
                <w:rtl w:val="0"/>
              </w:rPr>
            </w:r>
          </w:p>
        </w:tc>
        <w:tc>
          <w:tcPr>
            <w:tcBorders>
              <w:top w:color="000000" w:space="0" w:sz="8"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1223">
            <w:pPr>
              <w:spacing w:after="0" w:line="259" w:lineRule="auto"/>
              <w:ind w:left="0" w:right="34" w:firstLine="0"/>
              <w:jc w:val="center"/>
              <w:rPr/>
            </w:pPr>
            <w:r w:rsidDel="00000000" w:rsidR="00000000" w:rsidRPr="00000000">
              <w:rPr>
                <w:rFonts w:ascii="Arial" w:cs="Arial" w:eastAsia="Arial" w:hAnsi="Arial"/>
                <w:sz w:val="17"/>
                <w:szCs w:val="17"/>
                <w:rtl w:val="0"/>
              </w:rPr>
              <w:t xml:space="preserve">0x00</w:t>
            </w:r>
            <w:r w:rsidDel="00000000" w:rsidR="00000000" w:rsidRPr="00000000">
              <w:rPr>
                <w:rtl w:val="0"/>
              </w:rPr>
            </w:r>
          </w:p>
        </w:tc>
      </w:tr>
    </w:tbl>
    <w:p w:rsidR="00000000" w:rsidDel="00000000" w:rsidP="00000000" w:rsidRDefault="00000000" w:rsidRPr="00000000" w14:paraId="00001224">
      <w:pPr>
        <w:spacing w:after="509" w:line="280" w:lineRule="auto"/>
        <w:ind w:left="552" w:right="1505" w:hanging="10"/>
        <w:rPr/>
      </w:pPr>
      <w:r w:rsidDel="00000000" w:rsidR="00000000" w:rsidRPr="00000000">
        <w:rPr>
          <w:rFonts w:ascii="Arial" w:cs="Arial" w:eastAsia="Arial" w:hAnsi="Arial"/>
          <w:sz w:val="14"/>
          <w:szCs w:val="14"/>
          <w:rtl w:val="0"/>
        </w:rPr>
        <w:t xml:space="preserve">1</w:t>
      </w:r>
      <w:r w:rsidDel="00000000" w:rsidR="00000000" w:rsidRPr="00000000">
        <w:rPr>
          <w:rFonts w:ascii="Arial" w:cs="Arial" w:eastAsia="Arial" w:hAnsi="Arial"/>
          <w:sz w:val="14"/>
          <w:szCs w:val="14"/>
          <w:vertAlign w:val="superscript"/>
          <w:rtl w:val="0"/>
        </w:rPr>
        <w:t xml:space="preserve">st</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1;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6"/>
          <w:szCs w:val="16"/>
          <w:rtl w:val="0"/>
        </w:rPr>
        <w:t xml:space="preserve">0b01</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0</w:t>
      </w:r>
      <w:r w:rsidDel="00000000" w:rsidR="00000000" w:rsidRPr="00000000">
        <w:rPr>
          <w:rtl w:val="0"/>
        </w:rPr>
      </w:r>
    </w:p>
    <w:p w:rsidR="00000000" w:rsidDel="00000000" w:rsidP="00000000" w:rsidRDefault="00000000" w:rsidRPr="00000000" w14:paraId="00001225">
      <w:pPr>
        <w:spacing w:after="509" w:line="280" w:lineRule="auto"/>
        <w:ind w:left="552" w:right="1505" w:hanging="10"/>
        <w:rPr/>
      </w:pPr>
      <w:r w:rsidDel="00000000" w:rsidR="00000000" w:rsidRPr="00000000">
        <w:rPr>
          <w:rFonts w:ascii="Arial" w:cs="Arial" w:eastAsia="Arial" w:hAnsi="Arial"/>
          <w:sz w:val="14"/>
          <w:szCs w:val="14"/>
          <w:rtl w:val="0"/>
        </w:rPr>
        <w:t xml:space="preserve">2</w:t>
      </w:r>
      <w:r w:rsidDel="00000000" w:rsidR="00000000" w:rsidRPr="00000000">
        <w:rPr>
          <w:rFonts w:ascii="Arial" w:cs="Arial" w:eastAsia="Arial" w:hAnsi="Arial"/>
          <w:sz w:val="14"/>
          <w:szCs w:val="14"/>
          <w:vertAlign w:val="superscript"/>
          <w:rtl w:val="0"/>
        </w:rPr>
        <w:t xml:space="preserve">nd</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0;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6"/>
          <w:szCs w:val="16"/>
          <w:rtl w:val="0"/>
        </w:rPr>
        <w:t xml:space="preserve">0b10</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0</w:t>
      </w:r>
      <w:r w:rsidDel="00000000" w:rsidR="00000000" w:rsidRPr="00000000">
        <w:rPr>
          <w:rtl w:val="0"/>
        </w:rPr>
      </w:r>
    </w:p>
    <w:p w:rsidR="00000000" w:rsidDel="00000000" w:rsidP="00000000" w:rsidRDefault="00000000" w:rsidRPr="00000000" w14:paraId="00001226">
      <w:pPr>
        <w:spacing w:after="0" w:line="861" w:lineRule="auto"/>
        <w:ind w:left="552" w:right="1505" w:hanging="10"/>
        <w:rPr/>
      </w:pPr>
      <w:r w:rsidDel="00000000" w:rsidR="00000000" w:rsidRPr="00000000">
        <w:rPr>
          <w:rFonts w:ascii="Arial" w:cs="Arial" w:eastAsia="Arial" w:hAnsi="Arial"/>
          <w:sz w:val="14"/>
          <w:szCs w:val="14"/>
          <w:rtl w:val="0"/>
        </w:rPr>
        <w:t xml:space="preserve">3</w:t>
      </w:r>
      <w:r w:rsidDel="00000000" w:rsidR="00000000" w:rsidRPr="00000000">
        <w:rPr>
          <w:rFonts w:ascii="Arial" w:cs="Arial" w:eastAsia="Arial" w:hAnsi="Arial"/>
          <w:sz w:val="14"/>
          <w:szCs w:val="14"/>
          <w:vertAlign w:val="superscript"/>
          <w:rtl w:val="0"/>
        </w:rPr>
        <w:t xml:space="preserve">rd</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1;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6"/>
          <w:szCs w:val="16"/>
          <w:rtl w:val="0"/>
        </w:rPr>
        <w:t xml:space="preserve">0b10</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0 4</w:t>
      </w:r>
      <w:r w:rsidDel="00000000" w:rsidR="00000000" w:rsidRPr="00000000">
        <w:rPr>
          <w:rFonts w:ascii="Arial" w:cs="Arial" w:eastAsia="Arial" w:hAnsi="Arial"/>
          <w:sz w:val="14"/>
          <w:szCs w:val="14"/>
          <w:vertAlign w:val="superscript"/>
          <w:rtl w:val="0"/>
        </w:rPr>
        <w:t xml:space="preserve">th</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0;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6"/>
          <w:szCs w:val="16"/>
          <w:rtl w:val="0"/>
        </w:rPr>
        <w:t xml:space="preserve">0b01</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1</w:t>
      </w:r>
      <w:r w:rsidDel="00000000" w:rsidR="00000000" w:rsidRPr="00000000">
        <w:rPr>
          <w:rtl w:val="0"/>
        </w:rPr>
      </w:r>
    </w:p>
    <w:p w:rsidR="00000000" w:rsidDel="00000000" w:rsidP="00000000" w:rsidRDefault="00000000" w:rsidRPr="00000000" w14:paraId="00001227">
      <w:pPr>
        <w:spacing w:after="40" w:line="259" w:lineRule="auto"/>
        <w:ind w:left="1759" w:firstLine="0"/>
        <w:rPr/>
      </w:pPr>
      <w:r w:rsidDel="00000000" w:rsidR="00000000" w:rsidRPr="00000000">
        <w:rPr>
          <w:sz w:val="22"/>
          <w:szCs w:val="22"/>
        </w:rPr>
        <mc:AlternateContent>
          <mc:Choice Requires="wpg">
            <w:drawing>
              <wp:inline distB="0" distT="0" distL="0" distR="0">
                <wp:extent cx="1735667" cy="173349"/>
                <wp:effectExtent b="0" l="0" r="0" t="0"/>
                <wp:docPr id="623070" name=""/>
                <a:graphic>
                  <a:graphicData uri="http://schemas.microsoft.com/office/word/2010/wordprocessingGroup">
                    <wpg:wgp>
                      <wpg:cNvGrpSpPr/>
                      <wpg:grpSpPr>
                        <a:xfrm>
                          <a:off x="4473400" y="3693325"/>
                          <a:ext cx="1735667" cy="173349"/>
                          <a:chOff x="4473400" y="3693325"/>
                          <a:chExt cx="1745200" cy="180100"/>
                        </a:xfrm>
                      </wpg:grpSpPr>
                      <wpg:grpSp>
                        <wpg:cNvGrpSpPr/>
                        <wpg:grpSpPr>
                          <a:xfrm>
                            <a:off x="4478167" y="3693326"/>
                            <a:ext cx="1735667" cy="173349"/>
                            <a:chOff x="0" y="0"/>
                            <a:chExt cx="1735667" cy="173349"/>
                          </a:xfrm>
                        </wpg:grpSpPr>
                        <wps:wsp>
                          <wps:cNvSpPr/>
                          <wps:cNvPr id="3" name="Shape 3"/>
                          <wps:spPr>
                            <a:xfrm>
                              <a:off x="0" y="0"/>
                              <a:ext cx="1735650" cy="17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5" name="Shape 795"/>
                          <wps:spPr>
                            <a:xfrm>
                              <a:off x="0" y="0"/>
                              <a:ext cx="1735667" cy="173349"/>
                            </a:xfrm>
                            <a:custGeom>
                              <a:rect b="b" l="l" r="r" t="t"/>
                              <a:pathLst>
                                <a:path extrusionOk="0" h="173349" w="1735667">
                                  <a:moveTo>
                                    <a:pt x="0" y="0"/>
                                  </a:moveTo>
                                  <a:lnTo>
                                    <a:pt x="0" y="87254"/>
                                  </a:lnTo>
                                  <a:lnTo>
                                    <a:pt x="43633" y="129716"/>
                                  </a:lnTo>
                                  <a:lnTo>
                                    <a:pt x="824224" y="129716"/>
                                  </a:lnTo>
                                  <a:lnTo>
                                    <a:pt x="867810" y="173349"/>
                                  </a:lnTo>
                                  <a:lnTo>
                                    <a:pt x="911443" y="129716"/>
                                  </a:lnTo>
                                  <a:lnTo>
                                    <a:pt x="1692034" y="129716"/>
                                  </a:lnTo>
                                  <a:lnTo>
                                    <a:pt x="1735667" y="87254"/>
                                  </a:lnTo>
                                  <a:lnTo>
                                    <a:pt x="173566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35667" cy="173349"/>
                <wp:effectExtent b="0" l="0" r="0" t="0"/>
                <wp:docPr id="62307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735667" cy="1733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28">
      <w:pPr>
        <w:spacing w:after="266" w:line="293.00000000000006" w:lineRule="auto"/>
        <w:ind w:left="2902" w:hanging="10"/>
        <w:rPr/>
      </w:pPr>
      <w:r w:rsidDel="00000000" w:rsidR="00000000" w:rsidRPr="00000000">
        <w:rPr>
          <w:rFonts w:ascii="Arial" w:cs="Arial" w:eastAsia="Arial" w:hAnsi="Arial"/>
          <w:sz w:val="14"/>
          <w:szCs w:val="14"/>
          <w:rtl w:val="0"/>
        </w:rPr>
        <w:t xml:space="preserve">RDATA</w:t>
      </w:r>
      <w:r w:rsidDel="00000000" w:rsidR="00000000" w:rsidRPr="00000000">
        <w:rPr>
          <w:rtl w:val="0"/>
        </w:rPr>
      </w:r>
    </w:p>
    <w:p w:rsidR="00000000" w:rsidDel="00000000" w:rsidP="00000000" w:rsidRDefault="00000000" w:rsidRPr="00000000" w14:paraId="00001229">
      <w:pPr>
        <w:spacing w:after="440" w:line="265" w:lineRule="auto"/>
        <w:ind w:left="10" w:right="20" w:hanging="10"/>
        <w:jc w:val="right"/>
        <w:rPr/>
      </w:pPr>
      <w:r w:rsidDel="00000000" w:rsidR="00000000" w:rsidRPr="00000000">
        <w:rPr>
          <w:b w:val="1"/>
          <w:bCs w:val="1"/>
          <w:sz w:val="19"/>
          <w:szCs w:val="19"/>
          <w:rtl w:val="0"/>
        </w:rPr>
        <w:t xml:space="preserve">Figure A6.1: Example of read data returned in 128-bit chunks</w:t>
      </w:r>
      <w:r w:rsidDel="00000000" w:rsidR="00000000" w:rsidRPr="00000000">
        <w:rPr>
          <w:rtl w:val="0"/>
        </w:rPr>
      </w:r>
    </w:p>
    <w:p w:rsidR="00000000" w:rsidDel="00000000" w:rsidP="00000000" w:rsidRDefault="00000000" w:rsidRPr="00000000" w14:paraId="0000122A">
      <w:pPr>
        <w:ind w:left="1126" w:right="8" w:firstLine="159.00000000000006"/>
        <w:rPr/>
      </w:pPr>
      <w:r w:rsidDel="00000000" w:rsidR="00000000" w:rsidRPr="00000000">
        <w:rPr>
          <w:color w:val="0000ff"/>
          <w:rtl w:val="0"/>
        </w:rPr>
        <w:t xml:space="preserve">Figure A6.2 </w:t>
      </w:r>
      <w:r w:rsidDel="00000000" w:rsidR="00000000" w:rsidRPr="00000000">
        <w:rPr>
          <w:rtl w:val="0"/>
        </w:rPr>
        <w:t xml:space="preserve">shows a transaction on a 256-bit width read data channel, where:</w:t>
      </w:r>
    </w:p>
    <w:p w:rsidR="00000000" w:rsidDel="00000000" w:rsidP="00000000" w:rsidRDefault="00000000" w:rsidRPr="00000000" w14:paraId="0000122B">
      <w:pPr>
        <w:numPr>
          <w:ilvl w:val="0"/>
          <w:numId w:val="181"/>
        </w:numPr>
        <w:spacing w:after="25" w:lineRule="auto"/>
        <w:ind w:left="1572" w:right="8" w:hanging="169.00000000000006"/>
        <w:rPr/>
      </w:pPr>
      <w:r w:rsidDel="00000000" w:rsidR="00000000" w:rsidRPr="00000000">
        <w:rPr>
          <w:rtl w:val="0"/>
        </w:rPr>
        <w:t xml:space="preserve">Addr is </w:t>
      </w:r>
      <w:r w:rsidDel="00000000" w:rsidR="00000000" w:rsidRPr="00000000">
        <w:rPr>
          <w:sz w:val="18"/>
          <w:szCs w:val="18"/>
          <w:rtl w:val="0"/>
        </w:rPr>
        <w:t xml:space="preserve">0x10</w:t>
      </w:r>
      <w:r w:rsidDel="00000000" w:rsidR="00000000" w:rsidRPr="00000000">
        <w:rPr>
          <w:rtl w:val="0"/>
        </w:rPr>
        <w:t xml:space="preserve">.</w:t>
      </w:r>
    </w:p>
    <w:p w:rsidR="00000000" w:rsidDel="00000000" w:rsidP="00000000" w:rsidRDefault="00000000" w:rsidRPr="00000000" w14:paraId="0000122C">
      <w:pPr>
        <w:numPr>
          <w:ilvl w:val="0"/>
          <w:numId w:val="181"/>
        </w:numPr>
        <w:spacing w:after="19" w:lineRule="auto"/>
        <w:ind w:left="1572" w:right="8" w:hanging="169.00000000000006"/>
        <w:rPr/>
      </w:pPr>
      <w:r w:rsidDel="00000000" w:rsidR="00000000" w:rsidRPr="00000000">
        <w:rPr>
          <w:rtl w:val="0"/>
        </w:rPr>
        <w:t xml:space="preserve">Length is 2 transfers.</w:t>
      </w:r>
    </w:p>
    <w:p w:rsidR="00000000" w:rsidDel="00000000" w:rsidP="00000000" w:rsidRDefault="00000000" w:rsidRPr="00000000" w14:paraId="0000122D">
      <w:pPr>
        <w:numPr>
          <w:ilvl w:val="0"/>
          <w:numId w:val="181"/>
        </w:numPr>
        <w:spacing w:after="19" w:lineRule="auto"/>
        <w:ind w:left="1572" w:right="8" w:hanging="169.00000000000006"/>
        <w:rPr/>
      </w:pPr>
      <w:r w:rsidDel="00000000" w:rsidR="00000000" w:rsidRPr="00000000">
        <w:rPr>
          <w:rtl w:val="0"/>
        </w:rPr>
        <w:t xml:space="preserve">Size is 256 bits.</w:t>
      </w:r>
    </w:p>
    <w:p w:rsidR="00000000" w:rsidDel="00000000" w:rsidP="00000000" w:rsidRDefault="00000000" w:rsidRPr="00000000" w14:paraId="0000122E">
      <w:pPr>
        <w:numPr>
          <w:ilvl w:val="0"/>
          <w:numId w:val="181"/>
        </w:numPr>
        <w:spacing w:after="797" w:lineRule="auto"/>
        <w:ind w:left="1572" w:right="8" w:hanging="169.00000000000006"/>
        <w:rPr/>
      </w:pPr>
      <w:r w:rsidDel="00000000" w:rsidR="00000000" w:rsidRPr="00000000">
        <w:rPr>
          <w:rtl w:val="0"/>
        </w:rPr>
        <w:t xml:space="preserve">Burst is INCR.</w:t>
      </w:r>
    </w:p>
    <w:tbl>
      <w:tblPr>
        <w:tblStyle w:val="Table109"/>
        <w:tblpPr w:leftFromText="0" w:rightFromText="0" w:topFromText="0" w:bottomFromText="0" w:vertAnchor="text" w:horzAnchor="text" w:tblpX="1570" w:tblpY="0"/>
        <w:tblW w:w="2798.0" w:type="dxa"/>
        <w:jc w:val="left"/>
        <w:tblLayout w:type="fixed"/>
        <w:tblLook w:val="0400"/>
      </w:tblPr>
      <w:tblGrid>
        <w:gridCol w:w="1399"/>
        <w:gridCol w:w="1399"/>
        <w:tblGridChange w:id="0">
          <w:tblGrid>
            <w:gridCol w:w="1399"/>
            <w:gridCol w:w="1399"/>
          </w:tblGrid>
        </w:tblGridChange>
      </w:tblGrid>
      <w:tr>
        <w:trPr>
          <w:cantSplit w:val="0"/>
          <w:trHeight w:val="285" w:hRule="atLeast"/>
          <w:tblHeader w:val="0"/>
        </w:trPr>
        <w:tc>
          <w:tcPr>
            <w:tcBorders>
              <w:top w:color="ffffff" w:space="0" w:sz="5" w:val="single"/>
              <w:left w:color="ffffff" w:space="0" w:sz="5" w:val="single"/>
              <w:bottom w:color="000000" w:space="0" w:sz="5" w:val="single"/>
              <w:right w:color="ffffff" w:space="0" w:sz="5" w:val="single"/>
            </w:tcBorders>
            <w:shd w:fill="ffffff" w:val="clear"/>
          </w:tcPr>
          <w:p w:rsidR="00000000" w:rsidDel="00000000" w:rsidP="00000000" w:rsidRDefault="00000000" w:rsidRPr="00000000" w14:paraId="0000122F">
            <w:pPr>
              <w:spacing w:after="0" w:line="259" w:lineRule="auto"/>
              <w:ind w:left="0" w:right="4" w:firstLine="0"/>
              <w:jc w:val="center"/>
              <w:rPr/>
            </w:pPr>
            <w:r w:rsidDel="00000000" w:rsidR="00000000" w:rsidRPr="00000000">
              <w:rPr>
                <w:rFonts w:ascii="Arial" w:cs="Arial" w:eastAsia="Arial" w:hAnsi="Arial"/>
                <w:sz w:val="14"/>
                <w:szCs w:val="14"/>
                <w:rtl w:val="0"/>
              </w:rPr>
              <w:t xml:space="preserve">255           128</w:t>
            </w:r>
            <w:r w:rsidDel="00000000" w:rsidR="00000000" w:rsidRPr="00000000">
              <w:rPr>
                <w:rtl w:val="0"/>
              </w:rPr>
            </w:r>
          </w:p>
        </w:tc>
        <w:tc>
          <w:tcPr>
            <w:tcBorders>
              <w:top w:color="000000" w:space="0" w:sz="0" w:val="nil"/>
              <w:left w:color="ffffff" w:space="0" w:sz="5" w:val="single"/>
              <w:bottom w:color="000000" w:space="0" w:sz="5" w:val="single"/>
              <w:right w:color="000000" w:space="0" w:sz="0" w:val="nil"/>
            </w:tcBorders>
          </w:tcPr>
          <w:p w:rsidR="00000000" w:rsidDel="00000000" w:rsidP="00000000" w:rsidRDefault="00000000" w:rsidRPr="00000000" w14:paraId="00001230">
            <w:pPr>
              <w:spacing w:after="0" w:line="259" w:lineRule="auto"/>
              <w:ind w:left="0" w:right="5" w:firstLine="0"/>
              <w:jc w:val="center"/>
              <w:rPr/>
            </w:pPr>
            <w:r w:rsidDel="00000000" w:rsidR="00000000" w:rsidRPr="00000000">
              <w:rPr>
                <w:rFonts w:ascii="Arial" w:cs="Arial" w:eastAsia="Arial" w:hAnsi="Arial"/>
                <w:sz w:val="14"/>
                <w:szCs w:val="14"/>
                <w:rtl w:val="0"/>
              </w:rPr>
              <w:t xml:space="preserve">127              0</w:t>
            </w:r>
            <w:r w:rsidDel="00000000" w:rsidR="00000000" w:rsidRPr="00000000">
              <w:rPr>
                <w:rtl w:val="0"/>
              </w:rPr>
            </w:r>
          </w:p>
        </w:tc>
      </w:tr>
      <w:tr>
        <w:trPr>
          <w:cantSplit w:val="0"/>
          <w:trHeight w:val="704" w:hRule="atLeast"/>
          <w:tblHeader w:val="0"/>
        </w:trPr>
        <w:tc>
          <w:tcPr>
            <w:tcBorders>
              <w:top w:color="000000" w:space="0" w:sz="5" w:val="single"/>
              <w:left w:color="000000" w:space="0" w:sz="5" w:val="single"/>
              <w:bottom w:color="000000" w:space="0" w:sz="8" w:val="single"/>
              <w:right w:color="000000" w:space="0" w:sz="5" w:val="single"/>
            </w:tcBorders>
            <w:shd w:fill="ffffff" w:val="clear"/>
            <w:vAlign w:val="center"/>
          </w:tcPr>
          <w:p w:rsidR="00000000" w:rsidDel="00000000" w:rsidP="00000000" w:rsidRDefault="00000000" w:rsidRPr="00000000" w14:paraId="00001231">
            <w:pPr>
              <w:spacing w:after="0" w:line="259" w:lineRule="auto"/>
              <w:ind w:left="0" w:right="35" w:firstLine="0"/>
              <w:jc w:val="center"/>
              <w:rPr/>
            </w:pPr>
            <w:r w:rsidDel="00000000" w:rsidR="00000000" w:rsidRPr="00000000">
              <w:rPr>
                <w:rFonts w:ascii="Arial" w:cs="Arial" w:eastAsia="Arial" w:hAnsi="Arial"/>
                <w:sz w:val="17"/>
                <w:szCs w:val="17"/>
                <w:rtl w:val="0"/>
              </w:rPr>
              <w:t xml:space="preserve">0x10</w:t>
            </w:r>
            <w:r w:rsidDel="00000000" w:rsidR="00000000" w:rsidRPr="00000000">
              <w:rPr>
                <w:rtl w:val="0"/>
              </w:rPr>
            </w:r>
          </w:p>
        </w:tc>
        <w:tc>
          <w:tcPr>
            <w:tcBorders>
              <w:top w:color="000000" w:space="0" w:sz="5" w:val="single"/>
              <w:left w:color="000000" w:space="0" w:sz="5" w:val="single"/>
              <w:bottom w:color="000000" w:space="0" w:sz="8" w:val="single"/>
              <w:right w:color="000000" w:space="0" w:sz="5" w:val="single"/>
            </w:tcBorders>
            <w:shd w:fill="bfcee1" w:val="clear"/>
          </w:tcPr>
          <w:p w:rsidR="00000000" w:rsidDel="00000000" w:rsidP="00000000" w:rsidRDefault="00000000" w:rsidRPr="00000000" w14:paraId="00001232">
            <w:pPr>
              <w:spacing w:after="160" w:line="259" w:lineRule="auto"/>
              <w:ind w:left="0" w:firstLine="0"/>
              <w:rPr/>
            </w:pPr>
            <w:r w:rsidDel="00000000" w:rsidR="00000000" w:rsidRPr="00000000">
              <w:rPr>
                <w:rtl w:val="0"/>
              </w:rPr>
            </w:r>
          </w:p>
        </w:tc>
      </w:tr>
      <w:tr>
        <w:trPr>
          <w:cantSplit w:val="0"/>
          <w:trHeight w:val="704" w:hRule="atLeast"/>
          <w:tblHeader w:val="0"/>
        </w:trPr>
        <w:tc>
          <w:tcPr>
            <w:tcBorders>
              <w:top w:color="000000" w:space="0" w:sz="8"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233">
            <w:pPr>
              <w:spacing w:after="0" w:line="259" w:lineRule="auto"/>
              <w:ind w:left="0" w:right="35" w:firstLine="0"/>
              <w:jc w:val="center"/>
              <w:rPr/>
            </w:pPr>
            <w:r w:rsidDel="00000000" w:rsidR="00000000" w:rsidRPr="00000000">
              <w:rPr>
                <w:rFonts w:ascii="Arial" w:cs="Arial" w:eastAsia="Arial" w:hAnsi="Arial"/>
                <w:sz w:val="17"/>
                <w:szCs w:val="17"/>
                <w:rtl w:val="0"/>
              </w:rPr>
              <w:t xml:space="preserve">0x30</w:t>
            </w:r>
            <w:r w:rsidDel="00000000" w:rsidR="00000000" w:rsidRPr="00000000">
              <w:rPr>
                <w:rtl w:val="0"/>
              </w:rPr>
            </w:r>
          </w:p>
        </w:tc>
        <w:tc>
          <w:tcPr>
            <w:tcBorders>
              <w:top w:color="000000" w:space="0" w:sz="8"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1234">
            <w:pPr>
              <w:spacing w:after="0" w:line="259" w:lineRule="auto"/>
              <w:ind w:left="0" w:right="35" w:firstLine="0"/>
              <w:jc w:val="center"/>
              <w:rPr/>
            </w:pPr>
            <w:r w:rsidDel="00000000" w:rsidR="00000000" w:rsidRPr="00000000">
              <w:rPr>
                <w:rFonts w:ascii="Arial" w:cs="Arial" w:eastAsia="Arial" w:hAnsi="Arial"/>
                <w:sz w:val="17"/>
                <w:szCs w:val="17"/>
                <w:rtl w:val="0"/>
              </w:rPr>
              <w:t xml:space="preserve">0x20</w:t>
            </w:r>
            <w:r w:rsidDel="00000000" w:rsidR="00000000" w:rsidRPr="00000000">
              <w:rPr>
                <w:rtl w:val="0"/>
              </w:rPr>
            </w:r>
          </w:p>
        </w:tc>
      </w:tr>
    </w:tbl>
    <w:p w:rsidR="00000000" w:rsidDel="00000000" w:rsidP="00000000" w:rsidRDefault="00000000" w:rsidRPr="00000000" w14:paraId="00001235">
      <w:pPr>
        <w:spacing w:after="555" w:line="280" w:lineRule="auto"/>
        <w:ind w:left="552" w:right="1505" w:hanging="10"/>
        <w:rPr/>
      </w:pPr>
      <w:r w:rsidDel="00000000" w:rsidR="00000000" w:rsidRPr="00000000">
        <w:rPr>
          <w:rFonts w:ascii="Arial" w:cs="Arial" w:eastAsia="Arial" w:hAnsi="Arial"/>
          <w:sz w:val="14"/>
          <w:szCs w:val="14"/>
          <w:rtl w:val="0"/>
        </w:rPr>
        <w:t xml:space="preserve">1</w:t>
      </w:r>
      <w:r w:rsidDel="00000000" w:rsidR="00000000" w:rsidRPr="00000000">
        <w:rPr>
          <w:rFonts w:ascii="Arial" w:cs="Arial" w:eastAsia="Arial" w:hAnsi="Arial"/>
          <w:sz w:val="14"/>
          <w:szCs w:val="14"/>
          <w:vertAlign w:val="superscript"/>
          <w:rtl w:val="0"/>
        </w:rPr>
        <w:t xml:space="preserve">st</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0;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9"/>
          <w:szCs w:val="19"/>
          <w:rtl w:val="0"/>
        </w:rPr>
        <w:t xml:space="preserve"> = </w:t>
      </w:r>
      <w:r w:rsidDel="00000000" w:rsidR="00000000" w:rsidRPr="00000000">
        <w:rPr>
          <w:rFonts w:ascii="Arial" w:cs="Arial" w:eastAsia="Arial" w:hAnsi="Arial"/>
          <w:sz w:val="16"/>
          <w:szCs w:val="16"/>
          <w:rtl w:val="0"/>
        </w:rPr>
        <w:t xml:space="preserve">0b10</w:t>
      </w:r>
      <w:r w:rsidDel="00000000" w:rsidR="00000000" w:rsidRPr="00000000">
        <w:rPr>
          <w:rFonts w:ascii="Arial" w:cs="Arial" w:eastAsia="Arial" w:hAnsi="Arial"/>
          <w:sz w:val="19"/>
          <w:szCs w:val="19"/>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0</w:t>
      </w:r>
      <w:r w:rsidDel="00000000" w:rsidR="00000000" w:rsidRPr="00000000">
        <w:rPr>
          <w:rtl w:val="0"/>
        </w:rPr>
      </w:r>
    </w:p>
    <w:p w:rsidR="00000000" w:rsidDel="00000000" w:rsidP="00000000" w:rsidRDefault="00000000" w:rsidRPr="00000000" w14:paraId="00001236">
      <w:pPr>
        <w:spacing w:after="104" w:line="280" w:lineRule="auto"/>
        <w:ind w:left="552" w:right="1505" w:hanging="10"/>
        <w:rPr/>
      </w:pPr>
      <w:r w:rsidDel="00000000" w:rsidR="00000000" w:rsidRPr="00000000">
        <w:rPr>
          <w:rFonts w:ascii="Arial" w:cs="Arial" w:eastAsia="Arial" w:hAnsi="Arial"/>
          <w:sz w:val="14"/>
          <w:szCs w:val="14"/>
          <w:rtl w:val="0"/>
        </w:rPr>
        <w:t xml:space="preserve">2</w:t>
      </w:r>
      <w:r w:rsidDel="00000000" w:rsidR="00000000" w:rsidRPr="00000000">
        <w:rPr>
          <w:rFonts w:ascii="Arial" w:cs="Arial" w:eastAsia="Arial" w:hAnsi="Arial"/>
          <w:sz w:val="14"/>
          <w:szCs w:val="14"/>
          <w:vertAlign w:val="superscript"/>
          <w:rtl w:val="0"/>
        </w:rPr>
        <w:t xml:space="preserve">nd</w:t>
      </w:r>
      <w:r w:rsidDel="00000000" w:rsidR="00000000" w:rsidRPr="00000000">
        <w:rPr>
          <w:rFonts w:ascii="Arial" w:cs="Arial" w:eastAsia="Arial" w:hAnsi="Arial"/>
          <w:sz w:val="14"/>
          <w:szCs w:val="14"/>
          <w:rtl w:val="0"/>
        </w:rPr>
        <w:t xml:space="preserve"> transfer</w:t>
      </w:r>
      <w:r w:rsidDel="00000000" w:rsidR="00000000" w:rsidRPr="00000000">
        <w:rPr>
          <w:rFonts w:ascii="Arial" w:cs="Arial" w:eastAsia="Arial" w:hAnsi="Arial"/>
          <w:b w:val="1"/>
          <w:bCs w:val="1"/>
          <w:sz w:val="14"/>
          <w:szCs w:val="14"/>
          <w:rtl w:val="0"/>
        </w:rPr>
        <w:t xml:space="preserve">RCHUNKNUM </w:t>
      </w:r>
      <w:r w:rsidDel="00000000" w:rsidR="00000000" w:rsidRPr="00000000">
        <w:rPr>
          <w:rFonts w:ascii="Arial" w:cs="Arial" w:eastAsia="Arial" w:hAnsi="Arial"/>
          <w:sz w:val="14"/>
          <w:szCs w:val="14"/>
          <w:rtl w:val="0"/>
        </w:rPr>
        <w:t xml:space="preserve">= 1; </w:t>
      </w:r>
      <w:r w:rsidDel="00000000" w:rsidR="00000000" w:rsidRPr="00000000">
        <w:rPr>
          <w:rFonts w:ascii="Arial" w:cs="Arial" w:eastAsia="Arial" w:hAnsi="Arial"/>
          <w:b w:val="1"/>
          <w:bCs w:val="1"/>
          <w:sz w:val="14"/>
          <w:szCs w:val="14"/>
          <w:rtl w:val="0"/>
        </w:rPr>
        <w:t xml:space="preserve">RCHUNKSTRB</w:t>
      </w:r>
      <w:r w:rsidDel="00000000" w:rsidR="00000000" w:rsidRPr="00000000">
        <w:rPr>
          <w:rFonts w:ascii="Arial" w:cs="Arial" w:eastAsia="Arial" w:hAnsi="Arial"/>
          <w:sz w:val="19"/>
          <w:szCs w:val="19"/>
          <w:rtl w:val="0"/>
        </w:rPr>
        <w:t xml:space="preserve"> = </w:t>
      </w:r>
      <w:r w:rsidDel="00000000" w:rsidR="00000000" w:rsidRPr="00000000">
        <w:rPr>
          <w:rFonts w:ascii="Arial" w:cs="Arial" w:eastAsia="Arial" w:hAnsi="Arial"/>
          <w:sz w:val="16"/>
          <w:szCs w:val="16"/>
          <w:rtl w:val="0"/>
        </w:rPr>
        <w:t xml:space="preserve">0b11</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b w:val="1"/>
          <w:bCs w:val="1"/>
          <w:sz w:val="14"/>
          <w:szCs w:val="14"/>
          <w:rtl w:val="0"/>
        </w:rPr>
        <w:t xml:space="preserve">RLAST </w:t>
      </w:r>
      <w:r w:rsidDel="00000000" w:rsidR="00000000" w:rsidRPr="00000000">
        <w:rPr>
          <w:rFonts w:ascii="Arial" w:cs="Arial" w:eastAsia="Arial" w:hAnsi="Arial"/>
          <w:sz w:val="14"/>
          <w:szCs w:val="14"/>
          <w:rtl w:val="0"/>
        </w:rPr>
        <w:t xml:space="preserve">= 1</w:t>
      </w:r>
      <w:r w:rsidDel="00000000" w:rsidR="00000000" w:rsidRPr="00000000">
        <w:rPr>
          <w:rtl w:val="0"/>
        </w:rPr>
      </w:r>
    </w:p>
    <w:p w:rsidR="00000000" w:rsidDel="00000000" w:rsidP="00000000" w:rsidRDefault="00000000" w:rsidRPr="00000000" w14:paraId="00001237">
      <w:pPr>
        <w:spacing w:after="41" w:line="259" w:lineRule="auto"/>
        <w:ind w:left="1570" w:firstLine="0"/>
        <w:rPr/>
      </w:pPr>
      <w:r w:rsidDel="00000000" w:rsidR="00000000" w:rsidRPr="00000000">
        <w:rPr>
          <w:sz w:val="22"/>
          <w:szCs w:val="22"/>
        </w:rPr>
        <mc:AlternateContent>
          <mc:Choice Requires="wpg">
            <w:drawing>
              <wp:inline distB="0" distT="0" distL="0" distR="0">
                <wp:extent cx="1777036" cy="177481"/>
                <wp:effectExtent b="0" l="0" r="0" t="0"/>
                <wp:docPr id="623067" name=""/>
                <a:graphic>
                  <a:graphicData uri="http://schemas.microsoft.com/office/word/2010/wordprocessingGroup">
                    <wpg:wgp>
                      <wpg:cNvGrpSpPr/>
                      <wpg:grpSpPr>
                        <a:xfrm>
                          <a:off x="4452700" y="3691250"/>
                          <a:ext cx="1777036" cy="177481"/>
                          <a:chOff x="4452700" y="3691250"/>
                          <a:chExt cx="1786600" cy="184250"/>
                        </a:xfrm>
                      </wpg:grpSpPr>
                      <wpg:grpSp>
                        <wpg:cNvGrpSpPr/>
                        <wpg:grpSpPr>
                          <a:xfrm>
                            <a:off x="4457482" y="3691260"/>
                            <a:ext cx="1777036" cy="177481"/>
                            <a:chOff x="0" y="0"/>
                            <a:chExt cx="1777036" cy="177481"/>
                          </a:xfrm>
                        </wpg:grpSpPr>
                        <wps:wsp>
                          <wps:cNvSpPr/>
                          <wps:cNvPr id="3" name="Shape 3"/>
                          <wps:spPr>
                            <a:xfrm>
                              <a:off x="0" y="0"/>
                              <a:ext cx="1777025" cy="1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9" name="Shape 789"/>
                          <wps:spPr>
                            <a:xfrm>
                              <a:off x="0" y="0"/>
                              <a:ext cx="1777036" cy="177481"/>
                            </a:xfrm>
                            <a:custGeom>
                              <a:rect b="b" l="l" r="r" t="t"/>
                              <a:pathLst>
                                <a:path extrusionOk="0" h="177481" w="1777036">
                                  <a:moveTo>
                                    <a:pt x="0" y="0"/>
                                  </a:moveTo>
                                  <a:lnTo>
                                    <a:pt x="0" y="89334"/>
                                  </a:lnTo>
                                  <a:lnTo>
                                    <a:pt x="44673" y="132820"/>
                                  </a:lnTo>
                                  <a:lnTo>
                                    <a:pt x="843874" y="132820"/>
                                  </a:lnTo>
                                  <a:lnTo>
                                    <a:pt x="888536" y="177481"/>
                                  </a:lnTo>
                                  <a:lnTo>
                                    <a:pt x="933209" y="132820"/>
                                  </a:lnTo>
                                  <a:lnTo>
                                    <a:pt x="1732410" y="132820"/>
                                  </a:lnTo>
                                  <a:lnTo>
                                    <a:pt x="1777036" y="89334"/>
                                  </a:lnTo>
                                  <a:lnTo>
                                    <a:pt x="1777036"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77036" cy="177481"/>
                <wp:effectExtent b="0" l="0" r="0" t="0"/>
                <wp:docPr id="62306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777036" cy="1774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38">
      <w:pPr>
        <w:spacing w:after="290" w:line="259" w:lineRule="auto"/>
        <w:ind w:left="2731" w:firstLine="0"/>
        <w:rPr/>
      </w:pPr>
      <w:r w:rsidDel="00000000" w:rsidR="00000000" w:rsidRPr="00000000">
        <w:rPr>
          <w:rFonts w:ascii="Arial" w:cs="Arial" w:eastAsia="Arial" w:hAnsi="Arial"/>
          <w:sz w:val="14"/>
          <w:szCs w:val="14"/>
          <w:rtl w:val="0"/>
        </w:rPr>
        <w:t xml:space="preserve">RDATA</w:t>
      </w:r>
      <w:r w:rsidDel="00000000" w:rsidR="00000000" w:rsidRPr="00000000">
        <w:rPr>
          <w:rtl w:val="0"/>
        </w:rPr>
      </w:r>
    </w:p>
    <w:p w:rsidR="00000000" w:rsidDel="00000000" w:rsidP="00000000" w:rsidRDefault="00000000" w:rsidRPr="00000000" w14:paraId="00001239">
      <w:pPr>
        <w:spacing w:after="440" w:line="265" w:lineRule="auto"/>
        <w:ind w:left="10" w:right="20" w:hanging="10"/>
        <w:jc w:val="right"/>
        <w:rPr/>
      </w:pPr>
      <w:r w:rsidDel="00000000" w:rsidR="00000000" w:rsidRPr="00000000">
        <w:rPr>
          <w:b w:val="1"/>
          <w:bCs w:val="1"/>
          <w:sz w:val="19"/>
          <w:szCs w:val="19"/>
          <w:rtl w:val="0"/>
        </w:rPr>
        <w:t xml:space="preserve">Figure A6.2: Example with an unaligned address and a mixture of 128-bit and 256-bit chunks</w:t>
      </w:r>
      <w:r w:rsidDel="00000000" w:rsidR="00000000" w:rsidRPr="00000000">
        <w:rPr>
          <w:rtl w:val="0"/>
        </w:rPr>
      </w:r>
    </w:p>
    <w:p w:rsidR="00000000" w:rsidDel="00000000" w:rsidP="00000000" w:rsidRDefault="00000000" w:rsidRPr="00000000" w14:paraId="0000123A">
      <w:pPr>
        <w:ind w:left="1126" w:right="8" w:firstLine="159.00000000000006"/>
        <w:rPr/>
      </w:pPr>
      <w:r w:rsidDel="00000000" w:rsidR="00000000" w:rsidRPr="00000000">
        <w:rPr>
          <w:color w:val="0000ff"/>
          <w:rtl w:val="0"/>
        </w:rPr>
        <w:t xml:space="preserve">Figure A6.3 </w:t>
      </w:r>
      <w:r w:rsidDel="00000000" w:rsidR="00000000" w:rsidRPr="00000000">
        <w:rPr>
          <w:rtl w:val="0"/>
        </w:rPr>
        <w:t xml:space="preserve">shows a transaction on a 128-bit width read data channel, where:</w:t>
      </w:r>
    </w:p>
    <w:p w:rsidR="00000000" w:rsidDel="00000000" w:rsidP="00000000" w:rsidRDefault="00000000" w:rsidRPr="00000000" w14:paraId="0000123B">
      <w:pPr>
        <w:numPr>
          <w:ilvl w:val="0"/>
          <w:numId w:val="181"/>
        </w:numPr>
        <w:spacing w:after="25" w:lineRule="auto"/>
        <w:ind w:left="1572" w:right="8" w:hanging="169.00000000000006"/>
        <w:rPr/>
      </w:pPr>
      <w:r w:rsidDel="00000000" w:rsidR="00000000" w:rsidRPr="00000000">
        <w:rPr>
          <w:rtl w:val="0"/>
        </w:rPr>
        <w:t xml:space="preserve">Addr is </w:t>
      </w:r>
      <w:r w:rsidDel="00000000" w:rsidR="00000000" w:rsidRPr="00000000">
        <w:rPr>
          <w:sz w:val="18"/>
          <w:szCs w:val="18"/>
          <w:rtl w:val="0"/>
        </w:rPr>
        <w:t xml:space="preserve">0x10</w:t>
      </w:r>
      <w:r w:rsidDel="00000000" w:rsidR="00000000" w:rsidRPr="00000000">
        <w:rPr>
          <w:rtl w:val="0"/>
        </w:rPr>
        <w:t xml:space="preserve">.</w:t>
      </w:r>
    </w:p>
    <w:p w:rsidR="00000000" w:rsidDel="00000000" w:rsidP="00000000" w:rsidRDefault="00000000" w:rsidRPr="00000000" w14:paraId="0000123C">
      <w:pPr>
        <w:numPr>
          <w:ilvl w:val="0"/>
          <w:numId w:val="181"/>
        </w:numPr>
        <w:spacing w:after="19" w:lineRule="auto"/>
        <w:ind w:left="1572" w:right="8" w:hanging="169.00000000000006"/>
        <w:rPr/>
      </w:pPr>
      <w:r w:rsidDel="00000000" w:rsidR="00000000" w:rsidRPr="00000000">
        <w:rPr>
          <w:rtl w:val="0"/>
        </w:rPr>
        <w:t xml:space="preserve">Length is 4 transfers.</w:t>
      </w:r>
    </w:p>
    <w:p w:rsidR="00000000" w:rsidDel="00000000" w:rsidP="00000000" w:rsidRDefault="00000000" w:rsidRPr="00000000" w14:paraId="0000123D">
      <w:pPr>
        <w:numPr>
          <w:ilvl w:val="0"/>
          <w:numId w:val="181"/>
        </w:numPr>
        <w:ind w:left="1572" w:right="8" w:hanging="169.00000000000006"/>
        <w:rPr/>
      </w:pPr>
      <w:r w:rsidDel="00000000" w:rsidR="00000000" w:rsidRPr="00000000">
        <w:rPr>
          <w:rtl w:val="0"/>
        </w:rPr>
        <w:t xml:space="preserve">Size is 128 bits. • Burst is WRAP.</w:t>
      </w:r>
    </w:p>
    <w:p w:rsidR="00000000" w:rsidDel="00000000" w:rsidP="00000000" w:rsidRDefault="00000000" w:rsidRPr="00000000" w14:paraId="0000123E">
      <w:pPr>
        <w:numPr>
          <w:ilvl w:val="0"/>
          <w:numId w:val="181"/>
        </w:numPr>
        <w:ind w:left="1572" w:right="8" w:hanging="169.00000000000006"/>
        <w:rPr/>
      </w:pPr>
      <w:r w:rsidDel="00000000" w:rsidR="00000000" w:rsidRPr="00000000">
        <w:rPr>
          <w:rtl w:val="0"/>
        </w:rPr>
        <w:t xml:space="preserve">RCHUNKSTRB is not present.</w:t>
      </w:r>
    </w:p>
    <w:p w:rsidR="00000000" w:rsidDel="00000000" w:rsidP="00000000" w:rsidRDefault="00000000" w:rsidRPr="00000000" w14:paraId="0000123F">
      <w:pPr>
        <w:spacing w:after="269" w:lineRule="auto"/>
        <w:ind w:left="1126" w:right="8" w:firstLine="159.00000000000006"/>
        <w:rPr/>
      </w:pPr>
      <w:r w:rsidDel="00000000" w:rsidR="00000000" w:rsidRPr="00000000">
        <w:rPr>
          <w:rtl w:val="0"/>
        </w:rPr>
        <w:t xml:space="preserve">The Subordinate uses the start address as a hint and sends the chunk at </w:t>
      </w:r>
      <w:r w:rsidDel="00000000" w:rsidR="00000000" w:rsidRPr="00000000">
        <w:rPr>
          <w:sz w:val="18"/>
          <w:szCs w:val="18"/>
          <w:rtl w:val="0"/>
        </w:rPr>
        <w:t xml:space="preserve">0x10 </w:t>
      </w:r>
      <w:r w:rsidDel="00000000" w:rsidR="00000000" w:rsidRPr="00000000">
        <w:rPr>
          <w:rtl w:val="0"/>
        </w:rPr>
        <w:t xml:space="preserve">first.</w:t>
      </w:r>
    </w:p>
    <w:p w:rsidR="00000000" w:rsidDel="00000000" w:rsidP="00000000" w:rsidRDefault="00000000" w:rsidRPr="00000000" w14:paraId="00001240">
      <w:pPr>
        <w:spacing w:after="356" w:line="276" w:lineRule="auto"/>
        <w:ind w:left="3934" w:right="2415" w:hanging="10"/>
        <w:jc w:val="center"/>
        <w:rPr/>
      </w:pPr>
      <w:r w:rsidDel="00000000" w:rsidR="00000000" w:rsidRPr="00000000">
        <w:rPr>
          <w:rFonts w:ascii="Arial" w:cs="Arial" w:eastAsia="Arial" w:hAnsi="Arial"/>
          <w:sz w:val="15"/>
          <w:szCs w:val="15"/>
          <w:rtl w:val="0"/>
        </w:rPr>
        <w:t xml:space="preserve">127              0</w:t>
      </w:r>
      <w:r w:rsidDel="00000000" w:rsidR="00000000" w:rsidRPr="00000000">
        <w:rPr>
          <w:rtl w:val="0"/>
        </w:rPr>
      </w:r>
    </w:p>
    <w:tbl>
      <w:tblPr>
        <w:tblStyle w:val="Table110"/>
        <w:tblpPr w:leftFromText="0" w:rightFromText="0" w:topFromText="0" w:bottomFromText="0" w:vertAnchor="text" w:horzAnchor="text" w:tblpX="5055" w:tblpY="0"/>
        <w:tblW w:w="1512.0" w:type="dxa"/>
        <w:jc w:val="left"/>
        <w:tblLayout w:type="fixed"/>
        <w:tblLook w:val="0400"/>
      </w:tblPr>
      <w:tblGrid>
        <w:gridCol w:w="1512"/>
        <w:tblGridChange w:id="0">
          <w:tblGrid>
            <w:gridCol w:w="1512"/>
          </w:tblGrid>
        </w:tblGridChange>
      </w:tblGrid>
      <w:tr>
        <w:trPr>
          <w:cantSplit w:val="0"/>
          <w:trHeight w:val="760" w:hRule="atLeast"/>
          <w:tblHeader w:val="0"/>
        </w:trPr>
        <w:tc>
          <w:tcPr>
            <w:tcBorders>
              <w:top w:color="000000" w:space="0" w:sz="5" w:val="single"/>
              <w:left w:color="000000" w:space="0" w:sz="5" w:val="single"/>
              <w:bottom w:color="000000" w:space="0" w:sz="9" w:val="single"/>
              <w:right w:color="000000" w:space="0" w:sz="5" w:val="single"/>
            </w:tcBorders>
            <w:vAlign w:val="center"/>
          </w:tcPr>
          <w:p w:rsidR="00000000" w:rsidDel="00000000" w:rsidP="00000000" w:rsidRDefault="00000000" w:rsidRPr="00000000" w14:paraId="00001241">
            <w:pPr>
              <w:spacing w:after="0" w:line="259" w:lineRule="auto"/>
              <w:ind w:left="3" w:firstLine="0"/>
              <w:jc w:val="center"/>
              <w:rPr/>
            </w:pPr>
            <w:r w:rsidDel="00000000" w:rsidR="00000000" w:rsidRPr="00000000">
              <w:rPr>
                <w:sz w:val="19"/>
                <w:szCs w:val="19"/>
                <w:rtl w:val="0"/>
              </w:rPr>
              <w:t xml:space="preserve">0x10</w:t>
            </w:r>
            <w:r w:rsidDel="00000000" w:rsidR="00000000" w:rsidRPr="00000000">
              <w:rPr>
                <w:rtl w:val="0"/>
              </w:rPr>
            </w:r>
          </w:p>
        </w:tc>
      </w:tr>
      <w:tr>
        <w:trPr>
          <w:cantSplit w:val="0"/>
          <w:trHeight w:val="765" w:hRule="atLeast"/>
          <w:tblHeader w:val="0"/>
        </w:trPr>
        <w:tc>
          <w:tcPr>
            <w:tcBorders>
              <w:top w:color="000000" w:space="0" w:sz="9" w:val="single"/>
              <w:left w:color="000000" w:space="0" w:sz="5" w:val="single"/>
              <w:bottom w:color="000000" w:space="0" w:sz="9" w:val="single"/>
              <w:right w:color="000000" w:space="0" w:sz="5" w:val="single"/>
            </w:tcBorders>
            <w:vAlign w:val="center"/>
          </w:tcPr>
          <w:p w:rsidR="00000000" w:rsidDel="00000000" w:rsidP="00000000" w:rsidRDefault="00000000" w:rsidRPr="00000000" w14:paraId="00001242">
            <w:pPr>
              <w:spacing w:after="0" w:line="259" w:lineRule="auto"/>
              <w:ind w:left="3" w:firstLine="0"/>
              <w:jc w:val="center"/>
              <w:rPr/>
            </w:pPr>
            <w:r w:rsidDel="00000000" w:rsidR="00000000" w:rsidRPr="00000000">
              <w:rPr>
                <w:sz w:val="19"/>
                <w:szCs w:val="19"/>
                <w:rtl w:val="0"/>
              </w:rPr>
              <w:t xml:space="preserve">0x30</w:t>
            </w:r>
            <w:r w:rsidDel="00000000" w:rsidR="00000000" w:rsidRPr="00000000">
              <w:rPr>
                <w:rtl w:val="0"/>
              </w:rPr>
            </w:r>
          </w:p>
        </w:tc>
      </w:tr>
      <w:tr>
        <w:trPr>
          <w:cantSplit w:val="0"/>
          <w:trHeight w:val="765" w:hRule="atLeast"/>
          <w:tblHeader w:val="0"/>
        </w:trPr>
        <w:tc>
          <w:tcPr>
            <w:tcBorders>
              <w:top w:color="000000" w:space="0" w:sz="9" w:val="single"/>
              <w:left w:color="000000" w:space="0" w:sz="5" w:val="single"/>
              <w:bottom w:color="000000" w:space="0" w:sz="9" w:val="single"/>
              <w:right w:color="000000" w:space="0" w:sz="5" w:val="single"/>
            </w:tcBorders>
            <w:vAlign w:val="center"/>
          </w:tcPr>
          <w:p w:rsidR="00000000" w:rsidDel="00000000" w:rsidP="00000000" w:rsidRDefault="00000000" w:rsidRPr="00000000" w14:paraId="00001243">
            <w:pPr>
              <w:spacing w:after="0" w:line="259" w:lineRule="auto"/>
              <w:ind w:left="3" w:firstLine="0"/>
              <w:jc w:val="center"/>
              <w:rPr/>
            </w:pPr>
            <w:r w:rsidDel="00000000" w:rsidR="00000000" w:rsidRPr="00000000">
              <w:rPr>
                <w:sz w:val="19"/>
                <w:szCs w:val="19"/>
                <w:rtl w:val="0"/>
              </w:rPr>
              <w:t xml:space="preserve">0x00</w:t>
            </w:r>
            <w:r w:rsidDel="00000000" w:rsidR="00000000" w:rsidRPr="00000000">
              <w:rPr>
                <w:rtl w:val="0"/>
              </w:rPr>
            </w:r>
          </w:p>
        </w:tc>
      </w:tr>
      <w:tr>
        <w:trPr>
          <w:cantSplit w:val="0"/>
          <w:trHeight w:val="760" w:hRule="atLeast"/>
          <w:tblHeader w:val="0"/>
        </w:trPr>
        <w:tc>
          <w:tcPr>
            <w:tcBorders>
              <w:top w:color="000000" w:space="0" w:sz="9"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1244">
            <w:pPr>
              <w:spacing w:after="0" w:line="259" w:lineRule="auto"/>
              <w:ind w:left="3" w:firstLine="0"/>
              <w:jc w:val="center"/>
              <w:rPr/>
            </w:pPr>
            <w:r w:rsidDel="00000000" w:rsidR="00000000" w:rsidRPr="00000000">
              <w:rPr>
                <w:sz w:val="19"/>
                <w:szCs w:val="19"/>
                <w:rtl w:val="0"/>
              </w:rPr>
              <w:t xml:space="preserve">0x20</w:t>
            </w:r>
            <w:r w:rsidDel="00000000" w:rsidR="00000000" w:rsidRPr="00000000">
              <w:rPr>
                <w:rtl w:val="0"/>
              </w:rPr>
            </w:r>
          </w:p>
        </w:tc>
      </w:tr>
    </w:tbl>
    <w:p w:rsidR="00000000" w:rsidDel="00000000" w:rsidP="00000000" w:rsidRDefault="00000000" w:rsidRPr="00000000" w14:paraId="00001245">
      <w:pPr>
        <w:spacing w:after="456" w:line="488" w:lineRule="auto"/>
        <w:ind w:left="3982" w:hanging="10"/>
        <w:rPr/>
      </w:pPr>
      <w:r w:rsidDel="00000000" w:rsidR="00000000" w:rsidRPr="00000000">
        <w:rPr>
          <w:rFonts w:ascii="Arial" w:cs="Arial" w:eastAsia="Arial" w:hAnsi="Arial"/>
          <w:sz w:val="15"/>
          <w:szCs w:val="15"/>
          <w:rtl w:val="0"/>
        </w:rPr>
        <w:t xml:space="preserve">1</w:t>
      </w:r>
      <w:r w:rsidDel="00000000" w:rsidR="00000000" w:rsidRPr="00000000">
        <w:rPr>
          <w:rFonts w:ascii="Arial" w:cs="Arial" w:eastAsia="Arial" w:hAnsi="Arial"/>
          <w:sz w:val="15"/>
          <w:szCs w:val="15"/>
          <w:vertAlign w:val="superscript"/>
          <w:rtl w:val="0"/>
        </w:rPr>
        <w:t xml:space="preserve">st</w:t>
      </w:r>
      <w:r w:rsidDel="00000000" w:rsidR="00000000" w:rsidRPr="00000000">
        <w:rPr>
          <w:rFonts w:ascii="Arial" w:cs="Arial" w:eastAsia="Arial" w:hAnsi="Arial"/>
          <w:sz w:val="15"/>
          <w:szCs w:val="15"/>
          <w:rtl w:val="0"/>
        </w:rPr>
        <w:t xml:space="preserve"> transfer</w:t>
      </w:r>
      <w:r w:rsidDel="00000000" w:rsidR="00000000" w:rsidRPr="00000000">
        <w:rPr>
          <w:rFonts w:ascii="Arial" w:cs="Arial" w:eastAsia="Arial" w:hAnsi="Arial"/>
          <w:b w:val="1"/>
          <w:bCs w:val="1"/>
          <w:sz w:val="15"/>
          <w:szCs w:val="15"/>
          <w:rtl w:val="0"/>
        </w:rPr>
        <w:t xml:space="preserve">RCHUNKNUM </w:t>
      </w:r>
      <w:r w:rsidDel="00000000" w:rsidR="00000000" w:rsidRPr="00000000">
        <w:rPr>
          <w:rFonts w:ascii="Arial" w:cs="Arial" w:eastAsia="Arial" w:hAnsi="Arial"/>
          <w:sz w:val="15"/>
          <w:szCs w:val="15"/>
          <w:rtl w:val="0"/>
        </w:rPr>
        <w:t xml:space="preserve">= 1; </w:t>
      </w:r>
      <w:r w:rsidDel="00000000" w:rsidR="00000000" w:rsidRPr="00000000">
        <w:rPr>
          <w:rFonts w:ascii="Arial" w:cs="Arial" w:eastAsia="Arial" w:hAnsi="Arial"/>
          <w:b w:val="1"/>
          <w:bCs w:val="1"/>
          <w:sz w:val="15"/>
          <w:szCs w:val="15"/>
          <w:rtl w:val="0"/>
        </w:rPr>
        <w:t xml:space="preserve">RLAST </w:t>
      </w:r>
      <w:r w:rsidDel="00000000" w:rsidR="00000000" w:rsidRPr="00000000">
        <w:rPr>
          <w:rFonts w:ascii="Arial" w:cs="Arial" w:eastAsia="Arial" w:hAnsi="Arial"/>
          <w:sz w:val="15"/>
          <w:szCs w:val="15"/>
          <w:rtl w:val="0"/>
        </w:rPr>
        <w:t xml:space="preserve">= 0</w:t>
      </w:r>
      <w:r w:rsidDel="00000000" w:rsidR="00000000" w:rsidRPr="00000000">
        <w:rPr>
          <w:rtl w:val="0"/>
        </w:rPr>
      </w:r>
    </w:p>
    <w:p w:rsidR="00000000" w:rsidDel="00000000" w:rsidP="00000000" w:rsidRDefault="00000000" w:rsidRPr="00000000" w14:paraId="00001246">
      <w:pPr>
        <w:spacing w:after="456" w:line="488" w:lineRule="auto"/>
        <w:ind w:left="3982" w:hanging="10"/>
        <w:rPr/>
      </w:pPr>
      <w:r w:rsidDel="00000000" w:rsidR="00000000" w:rsidRPr="00000000">
        <w:rPr>
          <w:rFonts w:ascii="Arial" w:cs="Arial" w:eastAsia="Arial" w:hAnsi="Arial"/>
          <w:sz w:val="15"/>
          <w:szCs w:val="15"/>
          <w:rtl w:val="0"/>
        </w:rPr>
        <w:t xml:space="preserve">2</w:t>
      </w:r>
      <w:r w:rsidDel="00000000" w:rsidR="00000000" w:rsidRPr="00000000">
        <w:rPr>
          <w:rFonts w:ascii="Arial" w:cs="Arial" w:eastAsia="Arial" w:hAnsi="Arial"/>
          <w:sz w:val="15"/>
          <w:szCs w:val="15"/>
          <w:vertAlign w:val="superscript"/>
          <w:rtl w:val="0"/>
        </w:rPr>
        <w:t xml:space="preserve">nd</w:t>
      </w:r>
      <w:r w:rsidDel="00000000" w:rsidR="00000000" w:rsidRPr="00000000">
        <w:rPr>
          <w:rFonts w:ascii="Arial" w:cs="Arial" w:eastAsia="Arial" w:hAnsi="Arial"/>
          <w:sz w:val="15"/>
          <w:szCs w:val="15"/>
          <w:rtl w:val="0"/>
        </w:rPr>
        <w:t xml:space="preserve"> transfer</w:t>
      </w:r>
      <w:r w:rsidDel="00000000" w:rsidR="00000000" w:rsidRPr="00000000">
        <w:rPr>
          <w:rFonts w:ascii="Arial" w:cs="Arial" w:eastAsia="Arial" w:hAnsi="Arial"/>
          <w:b w:val="1"/>
          <w:bCs w:val="1"/>
          <w:sz w:val="15"/>
          <w:szCs w:val="15"/>
          <w:rtl w:val="0"/>
        </w:rPr>
        <w:t xml:space="preserve">RCHUNKNUM </w:t>
      </w:r>
      <w:r w:rsidDel="00000000" w:rsidR="00000000" w:rsidRPr="00000000">
        <w:rPr>
          <w:rFonts w:ascii="Arial" w:cs="Arial" w:eastAsia="Arial" w:hAnsi="Arial"/>
          <w:sz w:val="15"/>
          <w:szCs w:val="15"/>
          <w:rtl w:val="0"/>
        </w:rPr>
        <w:t xml:space="preserve">= 3; </w:t>
      </w:r>
      <w:r w:rsidDel="00000000" w:rsidR="00000000" w:rsidRPr="00000000">
        <w:rPr>
          <w:rFonts w:ascii="Arial" w:cs="Arial" w:eastAsia="Arial" w:hAnsi="Arial"/>
          <w:b w:val="1"/>
          <w:bCs w:val="1"/>
          <w:sz w:val="15"/>
          <w:szCs w:val="15"/>
          <w:rtl w:val="0"/>
        </w:rPr>
        <w:t xml:space="preserve">RLAST </w:t>
      </w:r>
      <w:r w:rsidDel="00000000" w:rsidR="00000000" w:rsidRPr="00000000">
        <w:rPr>
          <w:rFonts w:ascii="Arial" w:cs="Arial" w:eastAsia="Arial" w:hAnsi="Arial"/>
          <w:sz w:val="15"/>
          <w:szCs w:val="15"/>
          <w:rtl w:val="0"/>
        </w:rPr>
        <w:t xml:space="preserve">= 0</w:t>
      </w:r>
      <w:r w:rsidDel="00000000" w:rsidR="00000000" w:rsidRPr="00000000">
        <w:rPr>
          <w:rtl w:val="0"/>
        </w:rPr>
      </w:r>
    </w:p>
    <w:p w:rsidR="00000000" w:rsidDel="00000000" w:rsidP="00000000" w:rsidRDefault="00000000" w:rsidRPr="00000000" w14:paraId="00001247">
      <w:pPr>
        <w:spacing w:after="0" w:line="1092" w:lineRule="auto"/>
        <w:ind w:left="3934" w:right="960" w:hanging="10"/>
        <w:jc w:val="center"/>
        <w:rPr/>
      </w:pPr>
      <w:r w:rsidDel="00000000" w:rsidR="00000000" w:rsidRPr="00000000">
        <w:rPr>
          <w:rFonts w:ascii="Arial" w:cs="Arial" w:eastAsia="Arial" w:hAnsi="Arial"/>
          <w:sz w:val="15"/>
          <w:szCs w:val="15"/>
          <w:rtl w:val="0"/>
        </w:rPr>
        <w:t xml:space="preserve">3</w:t>
      </w:r>
      <w:r w:rsidDel="00000000" w:rsidR="00000000" w:rsidRPr="00000000">
        <w:rPr>
          <w:rFonts w:ascii="Arial" w:cs="Arial" w:eastAsia="Arial" w:hAnsi="Arial"/>
          <w:sz w:val="15"/>
          <w:szCs w:val="15"/>
          <w:vertAlign w:val="superscript"/>
          <w:rtl w:val="0"/>
        </w:rPr>
        <w:t xml:space="preserve">rd</w:t>
      </w:r>
      <w:r w:rsidDel="00000000" w:rsidR="00000000" w:rsidRPr="00000000">
        <w:rPr>
          <w:rFonts w:ascii="Arial" w:cs="Arial" w:eastAsia="Arial" w:hAnsi="Arial"/>
          <w:sz w:val="15"/>
          <w:szCs w:val="15"/>
          <w:rtl w:val="0"/>
        </w:rPr>
        <w:t xml:space="preserve"> transfer</w:t>
      </w:r>
      <w:r w:rsidDel="00000000" w:rsidR="00000000" w:rsidRPr="00000000">
        <w:rPr>
          <w:rFonts w:ascii="Arial" w:cs="Arial" w:eastAsia="Arial" w:hAnsi="Arial"/>
          <w:b w:val="1"/>
          <w:bCs w:val="1"/>
          <w:sz w:val="15"/>
          <w:szCs w:val="15"/>
          <w:rtl w:val="0"/>
        </w:rPr>
        <w:t xml:space="preserve">RCHUNKNUM </w:t>
      </w:r>
      <w:r w:rsidDel="00000000" w:rsidR="00000000" w:rsidRPr="00000000">
        <w:rPr>
          <w:rFonts w:ascii="Arial" w:cs="Arial" w:eastAsia="Arial" w:hAnsi="Arial"/>
          <w:sz w:val="15"/>
          <w:szCs w:val="15"/>
          <w:rtl w:val="0"/>
        </w:rPr>
        <w:t xml:space="preserve">= 0; </w:t>
      </w:r>
      <w:r w:rsidDel="00000000" w:rsidR="00000000" w:rsidRPr="00000000">
        <w:rPr>
          <w:rFonts w:ascii="Arial" w:cs="Arial" w:eastAsia="Arial" w:hAnsi="Arial"/>
          <w:b w:val="1"/>
          <w:bCs w:val="1"/>
          <w:sz w:val="15"/>
          <w:szCs w:val="15"/>
          <w:rtl w:val="0"/>
        </w:rPr>
        <w:t xml:space="preserve">RLAST </w:t>
      </w:r>
      <w:r w:rsidDel="00000000" w:rsidR="00000000" w:rsidRPr="00000000">
        <w:rPr>
          <w:rFonts w:ascii="Arial" w:cs="Arial" w:eastAsia="Arial" w:hAnsi="Arial"/>
          <w:sz w:val="15"/>
          <w:szCs w:val="15"/>
          <w:rtl w:val="0"/>
        </w:rPr>
        <w:t xml:space="preserve">= 0 4</w:t>
      </w:r>
      <w:r w:rsidDel="00000000" w:rsidR="00000000" w:rsidRPr="00000000">
        <w:rPr>
          <w:rFonts w:ascii="Arial" w:cs="Arial" w:eastAsia="Arial" w:hAnsi="Arial"/>
          <w:sz w:val="15"/>
          <w:szCs w:val="15"/>
          <w:vertAlign w:val="superscript"/>
          <w:rtl w:val="0"/>
        </w:rPr>
        <w:t xml:space="preserve">th</w:t>
      </w:r>
      <w:r w:rsidDel="00000000" w:rsidR="00000000" w:rsidRPr="00000000">
        <w:rPr>
          <w:rFonts w:ascii="Arial" w:cs="Arial" w:eastAsia="Arial" w:hAnsi="Arial"/>
          <w:sz w:val="15"/>
          <w:szCs w:val="15"/>
          <w:rtl w:val="0"/>
        </w:rPr>
        <w:t xml:space="preserve"> transfer</w:t>
      </w:r>
      <w:r w:rsidDel="00000000" w:rsidR="00000000" w:rsidRPr="00000000">
        <w:rPr>
          <w:rFonts w:ascii="Arial" w:cs="Arial" w:eastAsia="Arial" w:hAnsi="Arial"/>
          <w:b w:val="1"/>
          <w:bCs w:val="1"/>
          <w:sz w:val="15"/>
          <w:szCs w:val="15"/>
          <w:rtl w:val="0"/>
        </w:rPr>
        <w:t xml:space="preserve">RCHUNKNUM </w:t>
      </w:r>
      <w:r w:rsidDel="00000000" w:rsidR="00000000" w:rsidRPr="00000000">
        <w:rPr>
          <w:rFonts w:ascii="Arial" w:cs="Arial" w:eastAsia="Arial" w:hAnsi="Arial"/>
          <w:sz w:val="15"/>
          <w:szCs w:val="15"/>
          <w:rtl w:val="0"/>
        </w:rPr>
        <w:t xml:space="preserve">= 2; </w:t>
      </w:r>
      <w:r w:rsidDel="00000000" w:rsidR="00000000" w:rsidRPr="00000000">
        <w:rPr>
          <w:rFonts w:ascii="Arial" w:cs="Arial" w:eastAsia="Arial" w:hAnsi="Arial"/>
          <w:b w:val="1"/>
          <w:bCs w:val="1"/>
          <w:sz w:val="15"/>
          <w:szCs w:val="15"/>
          <w:rtl w:val="0"/>
        </w:rPr>
        <w:t xml:space="preserve">RLAST </w:t>
      </w:r>
      <w:r w:rsidDel="00000000" w:rsidR="00000000" w:rsidRPr="00000000">
        <w:rPr>
          <w:rFonts w:ascii="Arial" w:cs="Arial" w:eastAsia="Arial" w:hAnsi="Arial"/>
          <w:sz w:val="15"/>
          <w:szCs w:val="15"/>
          <w:rtl w:val="0"/>
        </w:rPr>
        <w:t xml:space="preserve">= 1</w:t>
      </w:r>
      <w:r w:rsidDel="00000000" w:rsidR="00000000" w:rsidRPr="00000000">
        <w:rPr>
          <w:rtl w:val="0"/>
        </w:rPr>
      </w:r>
    </w:p>
    <w:p w:rsidR="00000000" w:rsidDel="00000000" w:rsidP="00000000" w:rsidRDefault="00000000" w:rsidRPr="00000000" w14:paraId="00001248">
      <w:pPr>
        <w:spacing w:after="44" w:line="259" w:lineRule="auto"/>
        <w:ind w:left="5055" w:firstLine="0"/>
        <w:rPr/>
      </w:pPr>
      <w:r w:rsidDel="00000000" w:rsidR="00000000" w:rsidRPr="00000000">
        <w:rPr>
          <w:sz w:val="22"/>
          <w:szCs w:val="22"/>
        </w:rPr>
        <mc:AlternateContent>
          <mc:Choice Requires="wpg">
            <w:drawing>
              <wp:inline distB="0" distT="0" distL="0" distR="0">
                <wp:extent cx="960146" cy="191783"/>
                <wp:effectExtent b="0" l="0" r="0" t="0"/>
                <wp:docPr id="623065" name=""/>
                <a:graphic>
                  <a:graphicData uri="http://schemas.microsoft.com/office/word/2010/wordprocessingGroup">
                    <wpg:wgp>
                      <wpg:cNvGrpSpPr/>
                      <wpg:grpSpPr>
                        <a:xfrm>
                          <a:off x="4861150" y="3684100"/>
                          <a:ext cx="960146" cy="191783"/>
                          <a:chOff x="4861150" y="3684100"/>
                          <a:chExt cx="969700" cy="198550"/>
                        </a:xfrm>
                      </wpg:grpSpPr>
                      <wpg:grpSp>
                        <wpg:cNvGrpSpPr/>
                        <wpg:grpSpPr>
                          <a:xfrm>
                            <a:off x="4865927" y="3684109"/>
                            <a:ext cx="960146" cy="191783"/>
                            <a:chOff x="0" y="0"/>
                            <a:chExt cx="960146" cy="191783"/>
                          </a:xfrm>
                        </wpg:grpSpPr>
                        <wps:wsp>
                          <wps:cNvSpPr/>
                          <wps:cNvPr id="3" name="Shape 3"/>
                          <wps:spPr>
                            <a:xfrm>
                              <a:off x="0" y="0"/>
                              <a:ext cx="960125" cy="19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8" name="Shape 748"/>
                          <wps:spPr>
                            <a:xfrm>
                              <a:off x="0" y="0"/>
                              <a:ext cx="960146" cy="191783"/>
                            </a:xfrm>
                            <a:custGeom>
                              <a:rect b="b" l="l" r="r" t="t"/>
                              <a:pathLst>
                                <a:path extrusionOk="0" h="191783" w="960146">
                                  <a:moveTo>
                                    <a:pt x="0" y="0"/>
                                  </a:moveTo>
                                  <a:lnTo>
                                    <a:pt x="0" y="96533"/>
                                  </a:lnTo>
                                  <a:lnTo>
                                    <a:pt x="48273" y="143510"/>
                                  </a:lnTo>
                                  <a:lnTo>
                                    <a:pt x="431800" y="143510"/>
                                  </a:lnTo>
                                  <a:lnTo>
                                    <a:pt x="480073" y="191783"/>
                                  </a:lnTo>
                                  <a:lnTo>
                                    <a:pt x="528346" y="143510"/>
                                  </a:lnTo>
                                  <a:lnTo>
                                    <a:pt x="911873" y="143510"/>
                                  </a:lnTo>
                                  <a:lnTo>
                                    <a:pt x="960146" y="96533"/>
                                  </a:lnTo>
                                  <a:lnTo>
                                    <a:pt x="960146"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60146" cy="191783"/>
                <wp:effectExtent b="0" l="0" r="0" t="0"/>
                <wp:docPr id="623065"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960146" cy="1917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49">
      <w:pPr>
        <w:spacing w:after="266" w:line="276" w:lineRule="auto"/>
        <w:ind w:left="3934" w:right="2415" w:hanging="10"/>
        <w:jc w:val="center"/>
        <w:rPr/>
      </w:pPr>
      <w:r w:rsidDel="00000000" w:rsidR="00000000" w:rsidRPr="00000000">
        <w:rPr>
          <w:rFonts w:ascii="Arial" w:cs="Arial" w:eastAsia="Arial" w:hAnsi="Arial"/>
          <w:sz w:val="15"/>
          <w:szCs w:val="15"/>
          <w:rtl w:val="0"/>
        </w:rPr>
        <w:t xml:space="preserve">RDATA</w:t>
      </w:r>
      <w:r w:rsidDel="00000000" w:rsidR="00000000" w:rsidRPr="00000000">
        <w:rPr>
          <w:rtl w:val="0"/>
        </w:rPr>
      </w:r>
    </w:p>
    <w:p w:rsidR="00000000" w:rsidDel="00000000" w:rsidP="00000000" w:rsidRDefault="00000000" w:rsidRPr="00000000" w14:paraId="0000124A">
      <w:pPr>
        <w:spacing w:after="3" w:line="265" w:lineRule="auto"/>
        <w:ind w:left="10" w:right="20" w:hanging="10"/>
        <w:jc w:val="right"/>
        <w:rPr/>
        <w:sectPr>
          <w:headerReference r:id="rId172" w:type="default"/>
          <w:headerReference r:id="rId173" w:type="first"/>
          <w:headerReference r:id="rId174" w:type="even"/>
          <w:footerReference r:id="rId175" w:type="default"/>
          <w:footerReference r:id="rId176" w:type="first"/>
          <w:footerReference r:id="rId177" w:type="even"/>
          <w:type w:val="nextPage"/>
          <w:pgSz w:h="16838" w:w="11906" w:orient="portrait"/>
          <w:pgMar w:bottom="1592" w:top="2086" w:left="1080" w:right="717" w:header="1392" w:footer="864"/>
        </w:sectPr>
      </w:pPr>
      <w:r w:rsidDel="00000000" w:rsidR="00000000" w:rsidRPr="00000000">
        <w:rPr>
          <w:b w:val="1"/>
          <w:bCs w:val="1"/>
          <w:sz w:val="19"/>
          <w:szCs w:val="19"/>
          <w:rtl w:val="0"/>
        </w:rPr>
        <w:t xml:space="preserve">Figure A6.3: Example of a wrapping transaction</w:t>
      </w:r>
      <w:r w:rsidDel="00000000" w:rsidR="00000000" w:rsidRPr="00000000">
        <w:rPr>
          <w:rtl w:val="0"/>
        </w:rPr>
      </w:r>
    </w:p>
    <w:p w:rsidR="00000000" w:rsidDel="00000000" w:rsidP="00000000" w:rsidRDefault="00000000" w:rsidRPr="00000000" w14:paraId="0000124B">
      <w:pPr>
        <w:spacing w:after="4" w:line="261" w:lineRule="auto"/>
        <w:ind w:left="-5" w:right="5215" w:hanging="10"/>
        <w:rPr/>
      </w:pPr>
      <w:r w:rsidDel="00000000" w:rsidR="00000000" w:rsidRPr="00000000">
        <w:rPr>
          <w:sz w:val="33"/>
          <w:szCs w:val="33"/>
          <w:rtl w:val="0"/>
        </w:rPr>
        <w:t xml:space="preserve">Chapter A7</w:t>
      </w:r>
      <w:r w:rsidDel="00000000" w:rsidR="00000000" w:rsidRPr="00000000">
        <w:rPr>
          <w:rtl w:val="0"/>
        </w:rPr>
      </w:r>
    </w:p>
    <w:p w:rsidR="00000000" w:rsidDel="00000000" w:rsidP="00000000" w:rsidRDefault="00000000" w:rsidRPr="00000000" w14:paraId="0000124C">
      <w:pPr>
        <w:pStyle w:val="Heading5"/>
        <w:ind w:left="22" w:firstLine="166"/>
        <w:rPr/>
      </w:pPr>
      <w:r w:rsidDel="00000000" w:rsidR="00000000" w:rsidRPr="00000000">
        <w:rPr>
          <w:rtl w:val="0"/>
        </w:rPr>
        <w:t xml:space="preserve">Atomic accesses</w:t>
      </w:r>
    </w:p>
    <w:p w:rsidR="00000000" w:rsidDel="00000000" w:rsidP="00000000" w:rsidRDefault="00000000" w:rsidRPr="00000000" w14:paraId="0000124D">
      <w:pPr>
        <w:spacing w:after="110" w:lineRule="auto"/>
        <w:ind w:left="1126" w:right="8" w:firstLine="159.00000000000006"/>
        <w:rPr/>
      </w:pPr>
      <w:r w:rsidDel="00000000" w:rsidR="00000000" w:rsidRPr="00000000">
        <w:rPr>
          <w:rtl w:val="0"/>
        </w:rPr>
        <w:t xml:space="preserve">This chapter describes single-copy and multi-copy atomicity and how to perform exclusive accesses and atomic transactions.</w:t>
      </w:r>
    </w:p>
    <w:p w:rsidR="00000000" w:rsidDel="00000000" w:rsidP="00000000" w:rsidRDefault="00000000" w:rsidRPr="00000000" w14:paraId="0000124E">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24F">
      <w:pPr>
        <w:numPr>
          <w:ilvl w:val="0"/>
          <w:numId w:val="182"/>
        </w:numPr>
        <w:spacing w:after="130" w:line="265" w:lineRule="auto"/>
        <w:ind w:left="1633" w:hanging="219.00000000000006"/>
        <w:rPr/>
      </w:pPr>
      <w:r w:rsidDel="00000000" w:rsidR="00000000" w:rsidRPr="00000000">
        <w:rPr>
          <w:color w:val="0000ff"/>
          <w:rtl w:val="0"/>
        </w:rPr>
        <w:t xml:space="preserve">A7.1 </w:t>
      </w:r>
      <w:r w:rsidDel="00000000" w:rsidR="00000000" w:rsidRPr="00000000">
        <w:rPr>
          <w:i w:val="1"/>
          <w:iCs w:val="1"/>
          <w:color w:val="0000ff"/>
          <w:rtl w:val="0"/>
        </w:rPr>
        <w:t xml:space="preserve">Single-copy atomicity size</w:t>
      </w:r>
      <w:r w:rsidDel="00000000" w:rsidR="00000000" w:rsidRPr="00000000">
        <w:rPr>
          <w:rtl w:val="0"/>
        </w:rPr>
      </w:r>
    </w:p>
    <w:p w:rsidR="00000000" w:rsidDel="00000000" w:rsidP="00000000" w:rsidRDefault="00000000" w:rsidRPr="00000000" w14:paraId="00001250">
      <w:pPr>
        <w:numPr>
          <w:ilvl w:val="0"/>
          <w:numId w:val="182"/>
        </w:numPr>
        <w:spacing w:after="130" w:line="265" w:lineRule="auto"/>
        <w:ind w:left="1633" w:hanging="219.00000000000006"/>
        <w:rPr/>
      </w:pPr>
      <w:r w:rsidDel="00000000" w:rsidR="00000000" w:rsidRPr="00000000">
        <w:rPr>
          <w:color w:val="0000ff"/>
          <w:rtl w:val="0"/>
        </w:rPr>
        <w:t xml:space="preserve">A7.2 </w:t>
      </w:r>
      <w:r w:rsidDel="00000000" w:rsidR="00000000" w:rsidRPr="00000000">
        <w:rPr>
          <w:i w:val="1"/>
          <w:iCs w:val="1"/>
          <w:color w:val="0000ff"/>
          <w:rtl w:val="0"/>
        </w:rPr>
        <w:t xml:space="preserve">Multi-copy write atomicity</w:t>
      </w:r>
      <w:r w:rsidDel="00000000" w:rsidR="00000000" w:rsidRPr="00000000">
        <w:rPr>
          <w:rtl w:val="0"/>
        </w:rPr>
      </w:r>
    </w:p>
    <w:p w:rsidR="00000000" w:rsidDel="00000000" w:rsidP="00000000" w:rsidRDefault="00000000" w:rsidRPr="00000000" w14:paraId="00001251">
      <w:pPr>
        <w:numPr>
          <w:ilvl w:val="0"/>
          <w:numId w:val="182"/>
        </w:numPr>
        <w:spacing w:after="130" w:line="265" w:lineRule="auto"/>
        <w:ind w:left="1633" w:hanging="219.00000000000006"/>
        <w:rPr/>
      </w:pPr>
      <w:r w:rsidDel="00000000" w:rsidR="00000000" w:rsidRPr="00000000">
        <w:rPr>
          <w:color w:val="0000ff"/>
          <w:rtl w:val="0"/>
        </w:rPr>
        <w:t xml:space="preserve">A7.3 </w:t>
      </w:r>
      <w:r w:rsidDel="00000000" w:rsidR="00000000" w:rsidRPr="00000000">
        <w:rPr>
          <w:i w:val="1"/>
          <w:iCs w:val="1"/>
          <w:color w:val="0000ff"/>
          <w:rtl w:val="0"/>
        </w:rPr>
        <w:t xml:space="preserve">Exclusive accesses</w:t>
      </w:r>
      <w:r w:rsidDel="00000000" w:rsidR="00000000" w:rsidRPr="00000000">
        <w:rPr>
          <w:rtl w:val="0"/>
        </w:rPr>
      </w:r>
    </w:p>
    <w:p w:rsidR="00000000" w:rsidDel="00000000" w:rsidP="00000000" w:rsidRDefault="00000000" w:rsidRPr="00000000" w14:paraId="00001252">
      <w:pPr>
        <w:numPr>
          <w:ilvl w:val="0"/>
          <w:numId w:val="182"/>
        </w:numPr>
        <w:spacing w:after="130" w:line="265" w:lineRule="auto"/>
        <w:ind w:left="1633" w:hanging="219.00000000000006"/>
        <w:rPr/>
      </w:pPr>
      <w:r w:rsidDel="00000000" w:rsidR="00000000" w:rsidRPr="00000000">
        <w:rPr>
          <w:color w:val="0000ff"/>
          <w:rtl w:val="0"/>
        </w:rPr>
        <w:t xml:space="preserve">A7.4 </w:t>
      </w:r>
      <w:r w:rsidDel="00000000" w:rsidR="00000000" w:rsidRPr="00000000">
        <w:rPr>
          <w:i w:val="1"/>
          <w:iCs w:val="1"/>
          <w:color w:val="0000ff"/>
          <w:rtl w:val="0"/>
        </w:rPr>
        <w:t xml:space="preserve">Atomic transactions</w:t>
      </w:r>
      <w:r w:rsidDel="00000000" w:rsidR="00000000" w:rsidRPr="00000000">
        <w:rPr>
          <w:rtl w:val="0"/>
        </w:rPr>
      </w:r>
    </w:p>
    <w:p w:rsidR="00000000" w:rsidDel="00000000" w:rsidP="00000000" w:rsidRDefault="00000000" w:rsidRPr="00000000" w14:paraId="00001253">
      <w:pPr>
        <w:spacing w:after="341" w:line="265" w:lineRule="auto"/>
        <w:ind w:left="21" w:hanging="10"/>
        <w:rPr/>
      </w:pPr>
      <w:r w:rsidDel="00000000" w:rsidR="00000000" w:rsidRPr="00000000">
        <w:rPr>
          <w:i w:val="1"/>
          <w:iCs w:val="1"/>
          <w:sz w:val="17"/>
          <w:szCs w:val="17"/>
          <w:rtl w:val="0"/>
        </w:rPr>
        <w:t xml:space="preserve">A7.1. Single-copy atomicity size</w:t>
      </w:r>
      <w:r w:rsidDel="00000000" w:rsidR="00000000" w:rsidRPr="00000000">
        <w:rPr>
          <w:rtl w:val="0"/>
        </w:rPr>
      </w:r>
    </w:p>
    <w:p w:rsidR="00000000" w:rsidDel="00000000" w:rsidP="00000000" w:rsidRDefault="00000000" w:rsidRPr="00000000" w14:paraId="00001254">
      <w:pPr>
        <w:pStyle w:val="Heading6"/>
        <w:ind w:left="22" w:firstLine="27"/>
        <w:rPr/>
      </w:pPr>
      <w:r w:rsidDel="00000000" w:rsidR="00000000" w:rsidRPr="00000000">
        <w:rPr>
          <w:rtl w:val="0"/>
        </w:rPr>
        <w:t xml:space="preserve">A7.1 Single-copy atomicity size</w:t>
      </w:r>
    </w:p>
    <w:p w:rsidR="00000000" w:rsidDel="00000000" w:rsidP="00000000" w:rsidRDefault="00000000" w:rsidRPr="00000000" w14:paraId="00001255">
      <w:pPr>
        <w:spacing w:after="110" w:lineRule="auto"/>
        <w:ind w:left="1126" w:right="8" w:firstLine="159.00000000000006"/>
        <w:rPr/>
      </w:pPr>
      <w:r w:rsidDel="00000000" w:rsidR="00000000" w:rsidRPr="00000000">
        <w:rPr>
          <w:rtl w:val="0"/>
        </w:rPr>
        <w:t xml:space="preserve">The single-copy atomicity size is the minimum number of bytes that a transaction updates atomically. The AXI protocol requires a transaction that is larger than the single-copy atomicity size to update memory in blocks of at least the single-copy atomicity size.</w:t>
      </w:r>
    </w:p>
    <w:p w:rsidR="00000000" w:rsidDel="00000000" w:rsidP="00000000" w:rsidRDefault="00000000" w:rsidRPr="00000000" w14:paraId="00001256">
      <w:pPr>
        <w:spacing w:after="114" w:lineRule="auto"/>
        <w:ind w:left="1126" w:right="8" w:firstLine="159.00000000000006"/>
        <w:rPr/>
      </w:pPr>
      <w:r w:rsidDel="00000000" w:rsidR="00000000" w:rsidRPr="00000000">
        <w:rPr>
          <w:rtl w:val="0"/>
        </w:rPr>
        <w:t xml:space="preserve">Atomicity does not define the exact instant when the data is updated. What must be ensured is that no Manager can ever observe a partially updated form of the atomic data. For example, in many systems, data structures such as linked lists are made up of 32-bit atomic elements. An atomic update of one of these elements requires that the entire 32-bit value is updated at the same time. It is not acceptable for any Manager to observe an update of only 16 bits at one time, and then the update of the other 16 bits later.</w:t>
      </w:r>
    </w:p>
    <w:p w:rsidR="00000000" w:rsidDel="00000000" w:rsidP="00000000" w:rsidRDefault="00000000" w:rsidRPr="00000000" w14:paraId="00001257">
      <w:pPr>
        <w:spacing w:after="110" w:lineRule="auto"/>
        <w:ind w:left="1126" w:right="8" w:firstLine="159.00000000000006"/>
        <w:rPr/>
      </w:pPr>
      <w:r w:rsidDel="00000000" w:rsidR="00000000" w:rsidRPr="00000000">
        <w:rPr>
          <w:rtl w:val="0"/>
        </w:rPr>
        <w:t xml:space="preserve">More complex systems require support for larger atomic elements, in particular 64-bit atomic elements, so that Managers can communicate using data structures that are based on these larger atomic elements.</w:t>
      </w:r>
    </w:p>
    <w:p w:rsidR="00000000" w:rsidDel="00000000" w:rsidP="00000000" w:rsidRDefault="00000000" w:rsidRPr="00000000" w14:paraId="00001258">
      <w:pPr>
        <w:spacing w:after="110" w:lineRule="auto"/>
        <w:ind w:left="1126" w:right="8" w:firstLine="159.00000000000006"/>
        <w:rPr/>
      </w:pPr>
      <w:r w:rsidDel="00000000" w:rsidR="00000000" w:rsidRPr="00000000">
        <w:rPr>
          <w:rtl w:val="0"/>
        </w:rPr>
        <w:t xml:space="preserve">The single-copy atomicity sizes that are supported in a system are important because all the components involved in a given communication must support the required size of atomic element. If two Managers are communicating through an interconnect and a single Subordinate, then all the components involved must ensure that transactions of the required size are treated atomically.</w:t>
      </w:r>
    </w:p>
    <w:p w:rsidR="00000000" w:rsidDel="00000000" w:rsidP="00000000" w:rsidRDefault="00000000" w:rsidRPr="00000000" w14:paraId="00001259">
      <w:pPr>
        <w:spacing w:after="110" w:lineRule="auto"/>
        <w:ind w:left="1126" w:right="8" w:firstLine="159.00000000000006"/>
        <w:rPr/>
      </w:pPr>
      <w:r w:rsidDel="00000000" w:rsidR="00000000" w:rsidRPr="00000000">
        <w:rPr>
          <w:rtl w:val="0"/>
        </w:rPr>
        <w:t xml:space="preserve">The AXI protocol does not require a specific single-copy atomicity size and systems can be designed to support different single-copy atomicity sizes.</w:t>
      </w:r>
    </w:p>
    <w:p w:rsidR="00000000" w:rsidDel="00000000" w:rsidP="00000000" w:rsidRDefault="00000000" w:rsidRPr="00000000" w14:paraId="0000125A">
      <w:pPr>
        <w:ind w:left="1126" w:right="8" w:firstLine="159.00000000000006"/>
        <w:rPr/>
      </w:pPr>
      <w:r w:rsidDel="00000000" w:rsidR="00000000" w:rsidRPr="00000000">
        <w:rPr>
          <w:rtl w:val="0"/>
        </w:rPr>
        <w:t xml:space="preserve">In AXI the term single-copy atomic group describes a group of components that can communicate at a particular atomicity. For example, </w:t>
      </w:r>
      <w:r w:rsidDel="00000000" w:rsidR="00000000" w:rsidRPr="00000000">
        <w:rPr>
          <w:color w:val="0000ff"/>
          <w:rtl w:val="0"/>
        </w:rPr>
        <w:t xml:space="preserve">Figure A7.1 </w:t>
      </w:r>
      <w:r w:rsidDel="00000000" w:rsidR="00000000" w:rsidRPr="00000000">
        <w:rPr>
          <w:rtl w:val="0"/>
        </w:rPr>
        <w:t xml:space="preserve">shows a system in which:</w:t>
      </w:r>
    </w:p>
    <w:p w:rsidR="00000000" w:rsidDel="00000000" w:rsidP="00000000" w:rsidRDefault="00000000" w:rsidRPr="00000000" w14:paraId="0000125B">
      <w:pPr>
        <w:numPr>
          <w:ilvl w:val="0"/>
          <w:numId w:val="183"/>
        </w:numPr>
        <w:ind w:left="870" w:right="7" w:hanging="169.00000000000006"/>
        <w:rPr/>
      </w:pPr>
      <w:r w:rsidDel="00000000" w:rsidR="00000000" w:rsidRPr="00000000">
        <w:rPr>
          <w:rtl w:val="0"/>
        </w:rPr>
        <w:t xml:space="preserve">The CPU, DSP, DRAM controller, DMA controller, peripherals, SRAM memory and associated interconnect, are in a 32-bit single-copy atomic group.</w:t>
      </w:r>
    </w:p>
    <w:p w:rsidR="00000000" w:rsidDel="00000000" w:rsidP="00000000" w:rsidRDefault="00000000" w:rsidRPr="00000000" w14:paraId="0000125C">
      <w:pPr>
        <w:numPr>
          <w:ilvl w:val="0"/>
          <w:numId w:val="183"/>
        </w:numPr>
        <w:spacing w:after="8" w:line="265" w:lineRule="auto"/>
        <w:ind w:left="870" w:right="7" w:hanging="169.00000000000006"/>
        <w:rPr/>
      </w:pPr>
      <w:r w:rsidDel="00000000" w:rsidR="00000000" w:rsidRPr="00000000">
        <w:rPr>
          <w:rtl w:val="0"/>
        </w:rPr>
        <w:t xml:space="preserve">The CPU, DSP, DRAM controller, and associated interconnect are also in a 64-bit single-copy atomic group.</w:t>
      </w:r>
    </w:p>
    <w:p w:rsidR="00000000" w:rsidDel="00000000" w:rsidP="00000000" w:rsidRDefault="00000000" w:rsidRPr="00000000" w14:paraId="0000125D">
      <w:pPr>
        <w:spacing w:after="247" w:line="259" w:lineRule="auto"/>
        <w:ind w:left="17" w:firstLine="0"/>
        <w:rPr/>
      </w:pPr>
      <w:r w:rsidDel="00000000" w:rsidR="00000000" w:rsidRPr="00000000">
        <w:rPr>
          <w:sz w:val="22"/>
          <w:szCs w:val="22"/>
        </w:rPr>
        <mc:AlternateContent>
          <mc:Choice Requires="wpg">
            <w:drawing>
              <wp:inline distB="0" distT="0" distL="0" distR="0">
                <wp:extent cx="6391336" cy="2460699"/>
                <wp:effectExtent b="0" l="0" r="0" t="0"/>
                <wp:docPr id="623066" name=""/>
                <a:graphic>
                  <a:graphicData uri="http://schemas.microsoft.com/office/word/2010/wordprocessingGroup">
                    <wpg:wgp>
                      <wpg:cNvGrpSpPr/>
                      <wpg:grpSpPr>
                        <a:xfrm>
                          <a:off x="2144900" y="2544225"/>
                          <a:ext cx="6391336" cy="2460699"/>
                          <a:chOff x="2144900" y="2544225"/>
                          <a:chExt cx="6750050" cy="2471550"/>
                        </a:xfrm>
                      </wpg:grpSpPr>
                      <wpg:grpSp>
                        <wpg:cNvGrpSpPr/>
                        <wpg:grpSpPr>
                          <a:xfrm>
                            <a:off x="2150332" y="2549651"/>
                            <a:ext cx="6744595" cy="2460699"/>
                            <a:chOff x="0" y="0"/>
                            <a:chExt cx="6744595" cy="2460699"/>
                          </a:xfrm>
                        </wpg:grpSpPr>
                        <wps:wsp>
                          <wps:cNvSpPr/>
                          <wps:cNvPr id="3" name="Shape 3"/>
                          <wps:spPr>
                            <a:xfrm>
                              <a:off x="0" y="0"/>
                              <a:ext cx="6391325" cy="246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0" name="Shape 750"/>
                          <wps:spPr>
                            <a:xfrm>
                              <a:off x="0" y="0"/>
                              <a:ext cx="6391336" cy="2460699"/>
                            </a:xfrm>
                            <a:custGeom>
                              <a:rect b="b" l="l" r="r" t="t"/>
                              <a:pathLst>
                                <a:path extrusionOk="0" h="2460699" w="6391336">
                                  <a:moveTo>
                                    <a:pt x="0" y="0"/>
                                  </a:moveTo>
                                  <a:lnTo>
                                    <a:pt x="6391336" y="0"/>
                                  </a:lnTo>
                                  <a:lnTo>
                                    <a:pt x="6391336" y="2460699"/>
                                  </a:lnTo>
                                  <a:lnTo>
                                    <a:pt x="0" y="2460699"/>
                                  </a:lnTo>
                                  <a:lnTo>
                                    <a:pt x="0" y="0"/>
                                  </a:lnTo>
                                  <a:close/>
                                </a:path>
                              </a:pathLst>
                            </a:custGeom>
                            <a:noFill/>
                            <a:ln cap="flat" cmpd="sng" w="10825">
                              <a:solidFill>
                                <a:srgbClr val="323232"/>
                              </a:solidFill>
                              <a:prstDash val="dashDot"/>
                              <a:miter lim="100000"/>
                              <a:headEnd len="sm" w="sm" type="none"/>
                              <a:tailEnd len="sm" w="sm" type="none"/>
                            </a:ln>
                          </wps:spPr>
                          <wps:bodyPr anchorCtr="0" anchor="ctr" bIns="91425" lIns="91425" spcFirstLastPara="1" rIns="91425" wrap="square" tIns="91425">
                            <a:noAutofit/>
                          </wps:bodyPr>
                        </wps:wsp>
                        <wps:wsp>
                          <wps:cNvSpPr/>
                          <wps:cNvPr id="751" name="Shape 751"/>
                          <wps:spPr>
                            <a:xfrm>
                              <a:off x="5131749" y="65884"/>
                              <a:ext cx="1612846" cy="1409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bit single-copy atomic group</w:t>
                                </w:r>
                              </w:p>
                            </w:txbxContent>
                          </wps:txbx>
                          <wps:bodyPr anchorCtr="0" anchor="t" bIns="0" lIns="0" spcFirstLastPara="1" rIns="0" wrap="square" tIns="0">
                            <a:noAutofit/>
                          </wps:bodyPr>
                        </wps:wsp>
                        <wps:wsp>
                          <wps:cNvSpPr/>
                          <wps:cNvPr id="752" name="Shape 752"/>
                          <wps:spPr>
                            <a:xfrm>
                              <a:off x="4990801" y="65884"/>
                              <a:ext cx="186326" cy="1409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32-</w:t>
                                </w:r>
                              </w:p>
                            </w:txbxContent>
                          </wps:txbx>
                          <wps:bodyPr anchorCtr="0" anchor="t" bIns="0" lIns="0" spcFirstLastPara="1" rIns="0" wrap="square" tIns="0">
                            <a:noAutofit/>
                          </wps:bodyPr>
                        </wps:wsp>
                        <wps:wsp>
                          <wps:cNvSpPr/>
                          <wps:cNvPr id="753" name="Shape 753"/>
                          <wps:spPr>
                            <a:xfrm>
                              <a:off x="163913" y="86721"/>
                              <a:ext cx="2376136" cy="2058511"/>
                            </a:xfrm>
                            <a:custGeom>
                              <a:rect b="b" l="l" r="r" t="t"/>
                              <a:pathLst>
                                <a:path extrusionOk="0" h="2058511" w="2376136">
                                  <a:moveTo>
                                    <a:pt x="0" y="0"/>
                                  </a:moveTo>
                                  <a:lnTo>
                                    <a:pt x="2376136" y="0"/>
                                  </a:lnTo>
                                  <a:lnTo>
                                    <a:pt x="2376136" y="2058511"/>
                                  </a:lnTo>
                                  <a:lnTo>
                                    <a:pt x="0" y="2058511"/>
                                  </a:lnTo>
                                  <a:lnTo>
                                    <a:pt x="0" y="0"/>
                                  </a:lnTo>
                                </a:path>
                              </a:pathLst>
                            </a:custGeom>
                            <a:solidFill>
                              <a:srgbClr val="EBEBEB"/>
                            </a:solidFill>
                            <a:ln cap="flat" cmpd="sng" w="10825">
                              <a:solidFill>
                                <a:srgbClr val="323232"/>
                              </a:solidFill>
                              <a:prstDash val="dashDot"/>
                              <a:miter lim="100000"/>
                              <a:headEnd len="sm" w="sm" type="none"/>
                              <a:tailEnd len="sm" w="sm" type="none"/>
                            </a:ln>
                          </wps:spPr>
                          <wps:bodyPr anchorCtr="0" anchor="ctr" bIns="91425" lIns="91425" spcFirstLastPara="1" rIns="91425" wrap="square" tIns="91425">
                            <a:noAutofit/>
                          </wps:bodyPr>
                        </wps:wsp>
                        <wps:wsp>
                          <wps:cNvSpPr/>
                          <wps:cNvPr id="754" name="Shape 754"/>
                          <wps:spPr>
                            <a:xfrm>
                              <a:off x="349281" y="152605"/>
                              <a:ext cx="1612847" cy="1409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bit single-copy atomic group</w:t>
                                </w:r>
                              </w:p>
                            </w:txbxContent>
                          </wps:txbx>
                          <wps:bodyPr anchorCtr="0" anchor="t" bIns="0" lIns="0" spcFirstLastPara="1" rIns="0" wrap="square" tIns="0">
                            <a:noAutofit/>
                          </wps:bodyPr>
                        </wps:wsp>
                        <wps:wsp>
                          <wps:cNvSpPr/>
                          <wps:cNvPr id="755" name="Shape 755"/>
                          <wps:spPr>
                            <a:xfrm>
                              <a:off x="208333" y="152605"/>
                              <a:ext cx="186326" cy="1409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64-</w:t>
                                </w:r>
                              </w:p>
                            </w:txbxContent>
                          </wps:txbx>
                          <wps:bodyPr anchorCtr="0" anchor="t" bIns="0" lIns="0" spcFirstLastPara="1" rIns="0" wrap="square" tIns="0">
                            <a:noAutofit/>
                          </wps:bodyPr>
                        </wps:wsp>
                        <wps:wsp>
                          <wps:cNvSpPr/>
                          <wps:cNvPr id="756" name="Shape 756"/>
                          <wps:spPr>
                            <a:xfrm>
                              <a:off x="245853" y="341506"/>
                              <a:ext cx="983185" cy="328465"/>
                            </a:xfrm>
                            <a:custGeom>
                              <a:rect b="b" l="l" r="r" t="t"/>
                              <a:pathLst>
                                <a:path extrusionOk="0" h="328465" w="983185">
                                  <a:moveTo>
                                    <a:pt x="0" y="0"/>
                                  </a:moveTo>
                                  <a:lnTo>
                                    <a:pt x="983185" y="0"/>
                                  </a:lnTo>
                                  <a:lnTo>
                                    <a:pt x="983185" y="328465"/>
                                  </a:lnTo>
                                  <a:lnTo>
                                    <a:pt x="0" y="328465"/>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57" name="Shape 757"/>
                          <wps:spPr>
                            <a:xfrm>
                              <a:off x="645832" y="476037"/>
                              <a:ext cx="238210"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CPU</w:t>
                                </w:r>
                              </w:p>
                            </w:txbxContent>
                          </wps:txbx>
                          <wps:bodyPr anchorCtr="0" anchor="t" bIns="0" lIns="0" spcFirstLastPara="1" rIns="0" wrap="square" tIns="0">
                            <a:noAutofit/>
                          </wps:bodyPr>
                        </wps:wsp>
                        <wps:wsp>
                          <wps:cNvSpPr/>
                          <wps:cNvPr id="758" name="Shape 758"/>
                          <wps:spPr>
                            <a:xfrm>
                              <a:off x="245853" y="998090"/>
                              <a:ext cx="5981570" cy="327360"/>
                            </a:xfrm>
                            <a:custGeom>
                              <a:rect b="b" l="l" r="r" t="t"/>
                              <a:pathLst>
                                <a:path extrusionOk="0" h="327360" w="5981570">
                                  <a:moveTo>
                                    <a:pt x="0" y="0"/>
                                  </a:moveTo>
                                  <a:lnTo>
                                    <a:pt x="5981570" y="0"/>
                                  </a:lnTo>
                                  <a:lnTo>
                                    <a:pt x="5981570" y="327360"/>
                                  </a:lnTo>
                                  <a:lnTo>
                                    <a:pt x="0" y="327360"/>
                                  </a:lnTo>
                                  <a:lnTo>
                                    <a:pt x="0" y="0"/>
                                  </a:lnTo>
                                </a:path>
                              </a:pathLst>
                            </a:custGeom>
                            <a:solidFill>
                              <a:srgbClr val="A5A5A5"/>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59" name="Shape 759"/>
                          <wps:spPr>
                            <a:xfrm>
                              <a:off x="2998130" y="1131524"/>
                              <a:ext cx="632343" cy="1208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Interconnect</w:t>
                                </w:r>
                              </w:p>
                            </w:txbxContent>
                          </wps:txbx>
                          <wps:bodyPr anchorCtr="0" anchor="t" bIns="0" lIns="0" spcFirstLastPara="1" rIns="0" wrap="square" tIns="0">
                            <a:noAutofit/>
                          </wps:bodyPr>
                        </wps:wsp>
                        <wps:wsp>
                          <wps:cNvSpPr/>
                          <wps:cNvPr id="760" name="Shape 760"/>
                          <wps:spPr>
                            <a:xfrm>
                              <a:off x="1474924" y="341506"/>
                              <a:ext cx="983228" cy="328465"/>
                            </a:xfrm>
                            <a:custGeom>
                              <a:rect b="b" l="l" r="r" t="t"/>
                              <a:pathLst>
                                <a:path extrusionOk="0" h="328465" w="983228">
                                  <a:moveTo>
                                    <a:pt x="0" y="0"/>
                                  </a:moveTo>
                                  <a:lnTo>
                                    <a:pt x="983228" y="0"/>
                                  </a:lnTo>
                                  <a:lnTo>
                                    <a:pt x="983228" y="328465"/>
                                  </a:lnTo>
                                  <a:lnTo>
                                    <a:pt x="0" y="328465"/>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61" name="Shape 761"/>
                          <wps:spPr>
                            <a:xfrm>
                              <a:off x="1877113" y="476037"/>
                              <a:ext cx="232155"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DSP</w:t>
                                </w:r>
                              </w:p>
                            </w:txbxContent>
                          </wps:txbx>
                          <wps:bodyPr anchorCtr="0" anchor="t" bIns="0" lIns="0" spcFirstLastPara="1" rIns="0" wrap="square" tIns="0">
                            <a:noAutofit/>
                          </wps:bodyPr>
                        </wps:wsp>
                        <wps:wsp>
                          <wps:cNvSpPr/>
                          <wps:cNvPr id="762" name="Shape 762"/>
                          <wps:spPr>
                            <a:xfrm>
                              <a:off x="3933173" y="342569"/>
                              <a:ext cx="983185" cy="327360"/>
                            </a:xfrm>
                            <a:custGeom>
                              <a:rect b="b" l="l" r="r" t="t"/>
                              <a:pathLst>
                                <a:path extrusionOk="0" h="327360" w="983185">
                                  <a:moveTo>
                                    <a:pt x="0" y="0"/>
                                  </a:moveTo>
                                  <a:lnTo>
                                    <a:pt x="983185" y="0"/>
                                  </a:lnTo>
                                  <a:lnTo>
                                    <a:pt x="983185" y="327360"/>
                                  </a:lnTo>
                                  <a:lnTo>
                                    <a:pt x="0" y="327360"/>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63" name="Shape 763"/>
                          <wps:spPr>
                            <a:xfrm>
                              <a:off x="4328836" y="421794"/>
                              <a:ext cx="251402" cy="1208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DMA</w:t>
                                </w:r>
                              </w:p>
                            </w:txbxContent>
                          </wps:txbx>
                          <wps:bodyPr anchorCtr="0" anchor="t" bIns="0" lIns="0" spcFirstLastPara="1" rIns="0" wrap="square" tIns="0">
                            <a:noAutofit/>
                          </wps:bodyPr>
                        </wps:wsp>
                        <wps:wsp>
                          <wps:cNvSpPr/>
                          <wps:cNvPr id="764" name="Shape 764"/>
                          <wps:spPr>
                            <a:xfrm>
                              <a:off x="4237796" y="530195"/>
                              <a:ext cx="497397" cy="1208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Controller</w:t>
                                </w:r>
                              </w:p>
                            </w:txbxContent>
                          </wps:txbx>
                          <wps:bodyPr anchorCtr="0" anchor="t" bIns="0" lIns="0" spcFirstLastPara="1" rIns="0" wrap="square" tIns="0">
                            <a:noAutofit/>
                          </wps:bodyPr>
                        </wps:wsp>
                        <wps:wsp>
                          <wps:cNvSpPr/>
                          <wps:cNvPr id="765" name="Shape 765"/>
                          <wps:spPr>
                            <a:xfrm>
                              <a:off x="245853" y="1653623"/>
                              <a:ext cx="983185" cy="327359"/>
                            </a:xfrm>
                            <a:custGeom>
                              <a:rect b="b" l="l" r="r" t="t"/>
                              <a:pathLst>
                                <a:path extrusionOk="0" h="327359" w="983185">
                                  <a:moveTo>
                                    <a:pt x="0" y="0"/>
                                  </a:moveTo>
                                  <a:lnTo>
                                    <a:pt x="983185" y="0"/>
                                  </a:lnTo>
                                  <a:lnTo>
                                    <a:pt x="983185" y="327359"/>
                                  </a:lnTo>
                                  <a:lnTo>
                                    <a:pt x="0" y="327359"/>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66" name="Shape 766"/>
                          <wps:spPr>
                            <a:xfrm>
                              <a:off x="610051" y="1732852"/>
                              <a:ext cx="333473"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DRAM</w:t>
                                </w:r>
                              </w:p>
                            </w:txbxContent>
                          </wps:txbx>
                          <wps:bodyPr anchorCtr="0" anchor="t" bIns="0" lIns="0" spcFirstLastPara="1" rIns="0" wrap="square" tIns="0">
                            <a:noAutofit/>
                          </wps:bodyPr>
                        </wps:wsp>
                        <wps:wsp>
                          <wps:cNvSpPr/>
                          <wps:cNvPr id="767" name="Shape 767"/>
                          <wps:spPr>
                            <a:xfrm>
                              <a:off x="550431" y="1841252"/>
                              <a:ext cx="497397" cy="1208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Controller</w:t>
                                </w:r>
                              </w:p>
                            </w:txbxContent>
                          </wps:txbx>
                          <wps:bodyPr anchorCtr="0" anchor="t" bIns="0" lIns="0" spcFirstLastPara="1" rIns="0" wrap="square" tIns="0">
                            <a:noAutofit/>
                          </wps:bodyPr>
                        </wps:wsp>
                        <wps:wsp>
                          <wps:cNvSpPr/>
                          <wps:cNvPr id="768" name="Shape 768"/>
                          <wps:spPr>
                            <a:xfrm>
                              <a:off x="2704048" y="1653623"/>
                              <a:ext cx="983185" cy="327359"/>
                            </a:xfrm>
                            <a:custGeom>
                              <a:rect b="b" l="l" r="r" t="t"/>
                              <a:pathLst>
                                <a:path extrusionOk="0" h="327359" w="983185">
                                  <a:moveTo>
                                    <a:pt x="0" y="0"/>
                                  </a:moveTo>
                                  <a:lnTo>
                                    <a:pt x="983185" y="0"/>
                                  </a:lnTo>
                                  <a:lnTo>
                                    <a:pt x="983185" y="327359"/>
                                  </a:lnTo>
                                  <a:lnTo>
                                    <a:pt x="0" y="327359"/>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69" name="Shape 769"/>
                          <wps:spPr>
                            <a:xfrm>
                              <a:off x="3070454" y="1787053"/>
                              <a:ext cx="326985"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SRAM</w:t>
                                </w:r>
                              </w:p>
                            </w:txbxContent>
                          </wps:txbx>
                          <wps:bodyPr anchorCtr="0" anchor="t" bIns="0" lIns="0" spcFirstLastPara="1" rIns="0" wrap="square" tIns="0">
                            <a:noAutofit/>
                          </wps:bodyPr>
                        </wps:wsp>
                        <wps:wsp>
                          <wps:cNvSpPr/>
                          <wps:cNvPr id="770" name="Shape 770"/>
                          <wps:spPr>
                            <a:xfrm>
                              <a:off x="3938593" y="1981579"/>
                              <a:ext cx="655825" cy="328465"/>
                            </a:xfrm>
                            <a:custGeom>
                              <a:rect b="b" l="l" r="r" t="t"/>
                              <a:pathLst>
                                <a:path extrusionOk="0" h="328465" w="655825">
                                  <a:moveTo>
                                    <a:pt x="0" y="0"/>
                                  </a:moveTo>
                                  <a:lnTo>
                                    <a:pt x="655825" y="0"/>
                                  </a:lnTo>
                                  <a:lnTo>
                                    <a:pt x="655825" y="328465"/>
                                  </a:lnTo>
                                  <a:lnTo>
                                    <a:pt x="0" y="328465"/>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1" name="Shape 771"/>
                          <wps:spPr>
                            <a:xfrm>
                              <a:off x="4148873" y="2116109"/>
                              <a:ext cx="307197"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UART</w:t>
                                </w:r>
                              </w:p>
                            </w:txbxContent>
                          </wps:txbx>
                          <wps:bodyPr anchorCtr="0" anchor="t" bIns="0" lIns="0" spcFirstLastPara="1" rIns="0" wrap="square" tIns="0">
                            <a:noAutofit/>
                          </wps:bodyPr>
                        </wps:wsp>
                        <wps:wsp>
                          <wps:cNvSpPr/>
                          <wps:cNvPr id="772" name="Shape 772"/>
                          <wps:spPr>
                            <a:xfrm>
                              <a:off x="4757995" y="1982630"/>
                              <a:ext cx="655825" cy="328465"/>
                            </a:xfrm>
                            <a:custGeom>
                              <a:rect b="b" l="l" r="r" t="t"/>
                              <a:pathLst>
                                <a:path extrusionOk="0" h="328465" w="655825">
                                  <a:moveTo>
                                    <a:pt x="0" y="0"/>
                                  </a:moveTo>
                                  <a:lnTo>
                                    <a:pt x="655825" y="0"/>
                                  </a:lnTo>
                                  <a:lnTo>
                                    <a:pt x="655825" y="328465"/>
                                  </a:lnTo>
                                  <a:lnTo>
                                    <a:pt x="0" y="328465"/>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3" name="Shape 773"/>
                          <wps:spPr>
                            <a:xfrm>
                              <a:off x="4976955" y="2117167"/>
                              <a:ext cx="287950"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Timer</w:t>
                                </w:r>
                              </w:p>
                            </w:txbxContent>
                          </wps:txbx>
                          <wps:bodyPr anchorCtr="0" anchor="t" bIns="0" lIns="0" spcFirstLastPara="1" rIns="0" wrap="square" tIns="0">
                            <a:noAutofit/>
                          </wps:bodyPr>
                        </wps:wsp>
                        <wps:wsp>
                          <wps:cNvSpPr/>
                          <wps:cNvPr id="774" name="Shape 774"/>
                          <wps:spPr>
                            <a:xfrm>
                              <a:off x="5577397" y="1982630"/>
                              <a:ext cx="655825" cy="328465"/>
                            </a:xfrm>
                            <a:custGeom>
                              <a:rect b="b" l="l" r="r" t="t"/>
                              <a:pathLst>
                                <a:path extrusionOk="0" h="328465" w="655825">
                                  <a:moveTo>
                                    <a:pt x="0" y="0"/>
                                  </a:moveTo>
                                  <a:lnTo>
                                    <a:pt x="655825" y="0"/>
                                  </a:lnTo>
                                  <a:lnTo>
                                    <a:pt x="655825" y="328465"/>
                                  </a:lnTo>
                                  <a:lnTo>
                                    <a:pt x="0" y="328465"/>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5" name="Shape 775"/>
                          <wps:spPr>
                            <a:xfrm>
                              <a:off x="5796397" y="2117167"/>
                              <a:ext cx="282436"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GPIO</w:t>
                                </w:r>
                              </w:p>
                            </w:txbxContent>
                          </wps:txbx>
                          <wps:bodyPr anchorCtr="0" anchor="t" bIns="0" lIns="0" spcFirstLastPara="1" rIns="0" wrap="square" tIns="0">
                            <a:noAutofit/>
                          </wps:bodyPr>
                        </wps:wsp>
                        <wps:wsp>
                          <wps:cNvSpPr/>
                          <wps:cNvPr id="776" name="Shape 776"/>
                          <wps:spPr>
                            <a:xfrm>
                              <a:off x="737462" y="673657"/>
                              <a:ext cx="0" cy="328454"/>
                            </a:xfrm>
                            <a:custGeom>
                              <a:rect b="b" l="l" r="r" t="t"/>
                              <a:pathLst>
                                <a:path extrusionOk="0" h="328454" w="120000">
                                  <a:moveTo>
                                    <a:pt x="0" y="0"/>
                                  </a:moveTo>
                                  <a:lnTo>
                                    <a:pt x="0" y="32845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7" name="Shape 777"/>
                          <wps:spPr>
                            <a:xfrm>
                              <a:off x="737462" y="1331293"/>
                              <a:ext cx="0" cy="321994"/>
                            </a:xfrm>
                            <a:custGeom>
                              <a:rect b="b" l="l" r="r" t="t"/>
                              <a:pathLst>
                                <a:path extrusionOk="0" h="321994" w="120000">
                                  <a:moveTo>
                                    <a:pt x="0" y="0"/>
                                  </a:moveTo>
                                  <a:lnTo>
                                    <a:pt x="0" y="32199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8" name="Shape 778"/>
                          <wps:spPr>
                            <a:xfrm>
                              <a:off x="1966587" y="670308"/>
                              <a:ext cx="0" cy="328465"/>
                            </a:xfrm>
                            <a:custGeom>
                              <a:rect b="b" l="l" r="r" t="t"/>
                              <a:pathLst>
                                <a:path extrusionOk="0" h="328465" w="120000">
                                  <a:moveTo>
                                    <a:pt x="0" y="0"/>
                                  </a:moveTo>
                                  <a:lnTo>
                                    <a:pt x="0" y="32846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79" name="Shape 779"/>
                          <wps:spPr>
                            <a:xfrm>
                              <a:off x="3195711" y="1325840"/>
                              <a:ext cx="0" cy="327359"/>
                            </a:xfrm>
                            <a:custGeom>
                              <a:rect b="b" l="l" r="r" t="t"/>
                              <a:pathLst>
                                <a:path extrusionOk="0" h="327359" w="120000">
                                  <a:moveTo>
                                    <a:pt x="0" y="0"/>
                                  </a:moveTo>
                                  <a:lnTo>
                                    <a:pt x="0" y="327359"/>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0" name="Shape 780"/>
                          <wps:spPr>
                            <a:xfrm>
                              <a:off x="4424826" y="670308"/>
                              <a:ext cx="0" cy="327403"/>
                            </a:xfrm>
                            <a:custGeom>
                              <a:rect b="b" l="l" r="r" t="t"/>
                              <a:pathLst>
                                <a:path extrusionOk="0" h="327403" w="120000">
                                  <a:moveTo>
                                    <a:pt x="0" y="0"/>
                                  </a:moveTo>
                                  <a:lnTo>
                                    <a:pt x="0" y="32740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1" name="Shape 781"/>
                          <wps:spPr>
                            <a:xfrm>
                              <a:off x="5080358" y="1325840"/>
                              <a:ext cx="0" cy="327359"/>
                            </a:xfrm>
                            <a:custGeom>
                              <a:rect b="b" l="l" r="r" t="t"/>
                              <a:pathLst>
                                <a:path extrusionOk="0" h="327359" w="120000">
                                  <a:moveTo>
                                    <a:pt x="0" y="0"/>
                                  </a:moveTo>
                                  <a:lnTo>
                                    <a:pt x="0" y="327359"/>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2" name="Shape 782"/>
                          <wps:spPr>
                            <a:xfrm>
                              <a:off x="4266375" y="1818761"/>
                              <a:ext cx="0" cy="162601"/>
                            </a:xfrm>
                            <a:custGeom>
                              <a:rect b="b" l="l" r="r" t="t"/>
                              <a:pathLst>
                                <a:path extrusionOk="0" h="162601" w="120000">
                                  <a:moveTo>
                                    <a:pt x="0" y="0"/>
                                  </a:moveTo>
                                  <a:lnTo>
                                    <a:pt x="0" y="162601"/>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3" name="Shape 783"/>
                          <wps:spPr>
                            <a:xfrm>
                              <a:off x="5085778" y="1818761"/>
                              <a:ext cx="0" cy="163706"/>
                            </a:xfrm>
                            <a:custGeom>
                              <a:rect b="b" l="l" r="r" t="t"/>
                              <a:pathLst>
                                <a:path extrusionOk="0" h="163706" w="120000">
                                  <a:moveTo>
                                    <a:pt x="0" y="0"/>
                                  </a:moveTo>
                                  <a:lnTo>
                                    <a:pt x="0" y="16370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4" name="Shape 784"/>
                          <wps:spPr>
                            <a:xfrm>
                              <a:off x="5905180" y="1818761"/>
                              <a:ext cx="0" cy="163706"/>
                            </a:xfrm>
                            <a:custGeom>
                              <a:rect b="b" l="l" r="r" t="t"/>
                              <a:pathLst>
                                <a:path extrusionOk="0" h="163706" w="120000">
                                  <a:moveTo>
                                    <a:pt x="0" y="0"/>
                                  </a:moveTo>
                                  <a:lnTo>
                                    <a:pt x="0" y="16370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5" name="Shape 785"/>
                          <wps:spPr>
                            <a:xfrm>
                              <a:off x="3938593" y="1491021"/>
                              <a:ext cx="2294836" cy="327360"/>
                            </a:xfrm>
                            <a:custGeom>
                              <a:rect b="b" l="l" r="r" t="t"/>
                              <a:pathLst>
                                <a:path extrusionOk="0" h="327360" w="2294836">
                                  <a:moveTo>
                                    <a:pt x="0" y="0"/>
                                  </a:moveTo>
                                  <a:lnTo>
                                    <a:pt x="2294836" y="0"/>
                                  </a:lnTo>
                                  <a:lnTo>
                                    <a:pt x="2294836" y="327360"/>
                                  </a:lnTo>
                                  <a:lnTo>
                                    <a:pt x="0" y="327360"/>
                                  </a:lnTo>
                                  <a:lnTo>
                                    <a:pt x="0" y="0"/>
                                  </a:lnTo>
                                </a:path>
                              </a:pathLst>
                            </a:custGeom>
                            <a:solidFill>
                              <a:srgbClr val="A5A5A5"/>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86" name="Shape 786"/>
                          <wps:spPr>
                            <a:xfrm>
                              <a:off x="4848059" y="1624451"/>
                              <a:ext cx="284598"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Interc</w:t>
                                </w:r>
                              </w:p>
                            </w:txbxContent>
                          </wps:txbx>
                          <wps:bodyPr anchorCtr="0" anchor="t" bIns="0" lIns="0" spcFirstLastPara="1" rIns="0" wrap="square" tIns="0">
                            <a:noAutofit/>
                          </wps:bodyPr>
                        </wps:wsp>
                        <wps:wsp>
                          <wps:cNvSpPr/>
                          <wps:cNvPr id="787" name="Shape 787"/>
                          <wps:spPr>
                            <a:xfrm>
                              <a:off x="5064807" y="1624451"/>
                              <a:ext cx="344069" cy="1208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t xml:space="preserve">onnect</w:t>
                                </w:r>
                              </w:p>
                            </w:txbxContent>
                          </wps:txbx>
                          <wps:bodyPr anchorCtr="0" anchor="t" bIns="0" lIns="0" spcFirstLastPara="1" rIns="0" wrap="square" tIns="0">
                            <a:noAutofit/>
                          </wps:bodyPr>
                        </wps:wsp>
                      </wpg:grpSp>
                    </wpg:wgp>
                  </a:graphicData>
                </a:graphic>
              </wp:inline>
            </w:drawing>
          </mc:Choice>
          <mc:Fallback>
            <w:drawing>
              <wp:inline distB="0" distT="0" distL="0" distR="0">
                <wp:extent cx="6391336" cy="2460699"/>
                <wp:effectExtent b="0" l="0" r="0" t="0"/>
                <wp:docPr id="62306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391336" cy="24606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5E">
      <w:pPr>
        <w:spacing w:after="415" w:line="265" w:lineRule="auto"/>
        <w:ind w:left="10" w:right="20" w:hanging="10"/>
        <w:jc w:val="right"/>
        <w:rPr/>
      </w:pPr>
      <w:r w:rsidDel="00000000" w:rsidR="00000000" w:rsidRPr="00000000">
        <w:rPr>
          <w:b w:val="1"/>
          <w:bCs w:val="1"/>
          <w:sz w:val="19"/>
          <w:szCs w:val="19"/>
          <w:rtl w:val="0"/>
        </w:rPr>
        <w:t xml:space="preserve">Figure A7.1: Example system with different single-copy atomic groups</w:t>
      </w:r>
      <w:r w:rsidDel="00000000" w:rsidR="00000000" w:rsidRPr="00000000">
        <w:rPr>
          <w:rtl w:val="0"/>
        </w:rPr>
      </w:r>
    </w:p>
    <w:p w:rsidR="00000000" w:rsidDel="00000000" w:rsidP="00000000" w:rsidRDefault="00000000" w:rsidRPr="00000000" w14:paraId="0000125F">
      <w:pPr>
        <w:spacing w:after="110" w:lineRule="auto"/>
        <w:ind w:left="1126" w:right="8" w:firstLine="159.00000000000006"/>
        <w:rPr/>
      </w:pPr>
      <w:r w:rsidDel="00000000" w:rsidR="00000000" w:rsidRPr="00000000">
        <w:rPr>
          <w:rtl w:val="0"/>
        </w:rPr>
        <w:t xml:space="preserve">A transaction never has an atomicity guarantee greater than the alignment of its start address. For example, a transaction in a 64-bit single-copy atomic group that is not aligned to an 8-byte boundary does not have any 64-bit single-copy atomic guarantee.</w:t>
      </w:r>
    </w:p>
    <w:p w:rsidR="00000000" w:rsidDel="00000000" w:rsidP="00000000" w:rsidRDefault="00000000" w:rsidRPr="00000000" w14:paraId="00001260">
      <w:pPr>
        <w:ind w:left="1126" w:right="8" w:firstLine="159.00000000000006"/>
        <w:rPr/>
      </w:pPr>
      <w:r w:rsidDel="00000000" w:rsidR="00000000" w:rsidRPr="00000000">
        <w:rPr>
          <w:rtl w:val="0"/>
        </w:rPr>
        <w:t xml:space="preserve">Byte strobes associated with a transaction do not affect the single-copy atomicity size.</w:t>
      </w:r>
    </w:p>
    <w:p w:rsidR="00000000" w:rsidDel="00000000" w:rsidP="00000000" w:rsidRDefault="00000000" w:rsidRPr="00000000" w14:paraId="00001261">
      <w:pPr>
        <w:spacing w:after="341" w:line="265" w:lineRule="auto"/>
        <w:ind w:left="21" w:hanging="10"/>
        <w:rPr/>
      </w:pPr>
      <w:r w:rsidDel="00000000" w:rsidR="00000000" w:rsidRPr="00000000">
        <w:rPr>
          <w:i w:val="1"/>
          <w:iCs w:val="1"/>
          <w:sz w:val="17"/>
          <w:szCs w:val="17"/>
          <w:rtl w:val="0"/>
        </w:rPr>
        <w:t xml:space="preserve">A7.2. Multi-copy write atomicity</w:t>
      </w:r>
      <w:r w:rsidDel="00000000" w:rsidR="00000000" w:rsidRPr="00000000">
        <w:rPr>
          <w:rtl w:val="0"/>
        </w:rPr>
      </w:r>
    </w:p>
    <w:p w:rsidR="00000000" w:rsidDel="00000000" w:rsidP="00000000" w:rsidRDefault="00000000" w:rsidRPr="00000000" w14:paraId="00001262">
      <w:pPr>
        <w:pStyle w:val="Heading6"/>
        <w:ind w:left="22" w:firstLine="27"/>
        <w:rPr/>
      </w:pPr>
      <w:r w:rsidDel="00000000" w:rsidR="00000000" w:rsidRPr="00000000">
        <w:rPr>
          <w:rtl w:val="0"/>
        </w:rPr>
        <w:t xml:space="preserve">A7.2 Multi-copy write atomicity</w:t>
      </w:r>
    </w:p>
    <w:p w:rsidR="00000000" w:rsidDel="00000000" w:rsidP="00000000" w:rsidRDefault="00000000" w:rsidRPr="00000000" w14:paraId="00001263">
      <w:pPr>
        <w:ind w:left="1126" w:right="8" w:firstLine="159.00000000000006"/>
        <w:rPr/>
      </w:pPr>
      <w:r w:rsidDel="00000000" w:rsidR="00000000" w:rsidRPr="00000000">
        <w:rPr>
          <w:rtl w:val="0"/>
        </w:rPr>
        <w:t xml:space="preserve">A system is defined as being multi-copy atomic if:</w:t>
      </w:r>
    </w:p>
    <w:p w:rsidR="00000000" w:rsidDel="00000000" w:rsidP="00000000" w:rsidRDefault="00000000" w:rsidRPr="00000000" w14:paraId="00001264">
      <w:pPr>
        <w:numPr>
          <w:ilvl w:val="0"/>
          <w:numId w:val="185"/>
        </w:numPr>
        <w:ind w:left="1572" w:right="8" w:hanging="169.00000000000006"/>
        <w:rPr/>
      </w:pPr>
      <w:r w:rsidDel="00000000" w:rsidR="00000000" w:rsidRPr="00000000">
        <w:rPr>
          <w:rtl w:val="0"/>
        </w:rPr>
        <w:t xml:space="preserve">Writes to the same location are observed in the same order by all agents.</w:t>
      </w:r>
    </w:p>
    <w:p w:rsidR="00000000" w:rsidDel="00000000" w:rsidP="00000000" w:rsidRDefault="00000000" w:rsidRPr="00000000" w14:paraId="00001265">
      <w:pPr>
        <w:numPr>
          <w:ilvl w:val="0"/>
          <w:numId w:val="185"/>
        </w:numPr>
        <w:spacing w:after="111" w:lineRule="auto"/>
        <w:ind w:left="1572" w:right="8" w:hanging="169.00000000000006"/>
        <w:rPr/>
      </w:pPr>
      <w:r w:rsidDel="00000000" w:rsidR="00000000" w:rsidRPr="00000000">
        <w:rPr>
          <w:rtl w:val="0"/>
        </w:rPr>
        <w:t xml:space="preserve">A write to a location that is observable by an agent, is observable by all agents.</w:t>
      </w:r>
    </w:p>
    <w:p w:rsidR="00000000" w:rsidDel="00000000" w:rsidP="00000000" w:rsidRDefault="00000000" w:rsidRPr="00000000" w14:paraId="00001266">
      <w:pPr>
        <w:spacing w:after="280" w:lineRule="auto"/>
        <w:ind w:left="1126" w:right="8" w:firstLine="159.00000000000006"/>
        <w:rPr/>
      </w:pPr>
      <w:r w:rsidDel="00000000" w:rsidR="00000000" w:rsidRPr="00000000">
        <w:rPr>
          <w:rtl w:val="0"/>
        </w:rPr>
        <w:t xml:space="preserve">To specify that a system provides multi-copy atomicity, a Multi_Copy_Atomicity property is defined.</w:t>
      </w:r>
    </w:p>
    <w:p w:rsidR="00000000" w:rsidDel="00000000" w:rsidP="00000000" w:rsidRDefault="00000000" w:rsidRPr="00000000" w14:paraId="00001267">
      <w:pPr>
        <w:spacing w:after="3" w:line="265" w:lineRule="auto"/>
        <w:ind w:left="10" w:right="20" w:hanging="10"/>
        <w:jc w:val="right"/>
        <w:rPr/>
      </w:pPr>
      <w:r w:rsidDel="00000000" w:rsidR="00000000" w:rsidRPr="00000000">
        <w:rPr>
          <w:b w:val="1"/>
          <w:bCs w:val="1"/>
          <w:sz w:val="19"/>
          <w:szCs w:val="19"/>
          <w:rtl w:val="0"/>
        </w:rPr>
        <w:t xml:space="preserve">Table A7.1: Multi_Copy_Atomicity property</w:t>
      </w:r>
      <w:r w:rsidDel="00000000" w:rsidR="00000000" w:rsidRPr="00000000">
        <w:rPr>
          <w:rtl w:val="0"/>
        </w:rPr>
      </w:r>
    </w:p>
    <w:tbl>
      <w:tblPr>
        <w:tblStyle w:val="Table111"/>
        <w:tblW w:w="6720.0" w:type="dxa"/>
        <w:jc w:val="left"/>
        <w:tblInd w:w="3386.0" w:type="dxa"/>
        <w:tblLayout w:type="fixed"/>
        <w:tblLook w:val="0400"/>
      </w:tblPr>
      <w:tblGrid>
        <w:gridCol w:w="2329"/>
        <w:gridCol w:w="870"/>
        <w:gridCol w:w="3521"/>
        <w:tblGridChange w:id="0">
          <w:tblGrid>
            <w:gridCol w:w="2329"/>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8">
            <w:pPr>
              <w:spacing w:after="0" w:line="259" w:lineRule="auto"/>
              <w:ind w:left="120" w:firstLine="0"/>
              <w:rPr/>
            </w:pPr>
            <w:r w:rsidDel="00000000" w:rsidR="00000000" w:rsidRPr="00000000">
              <w:rPr>
                <w:rtl w:val="0"/>
              </w:rPr>
              <w:t xml:space="preserve">Multi_Copy_Atomicity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A">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B">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C">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D">
            <w:pPr>
              <w:spacing w:after="0" w:line="259" w:lineRule="auto"/>
              <w:ind w:left="0" w:firstLine="0"/>
              <w:rPr/>
            </w:pPr>
            <w:r w:rsidDel="00000000" w:rsidR="00000000" w:rsidRPr="00000000">
              <w:rPr>
                <w:rtl w:val="0"/>
              </w:rPr>
              <w:t xml:space="preserve">Multi_Copy_Atomicity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E">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6F">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0">
            <w:pPr>
              <w:spacing w:after="0" w:line="259" w:lineRule="auto"/>
              <w:ind w:left="0" w:firstLine="0"/>
              <w:rPr/>
            </w:pPr>
            <w:r w:rsidDel="00000000" w:rsidR="00000000" w:rsidRPr="00000000">
              <w:rPr>
                <w:rtl w:val="0"/>
              </w:rPr>
              <w:t xml:space="preserve">Multi_Copy_Atomicity is not supported.</w:t>
            </w:r>
          </w:p>
        </w:tc>
      </w:tr>
    </w:tbl>
    <w:p w:rsidR="00000000" w:rsidDel="00000000" w:rsidP="00000000" w:rsidRDefault="00000000" w:rsidRPr="00000000" w14:paraId="00001271">
      <w:pPr>
        <w:ind w:left="1126" w:right="8" w:firstLine="159.00000000000006"/>
        <w:rPr/>
      </w:pPr>
      <w:r w:rsidDel="00000000" w:rsidR="00000000" w:rsidRPr="00000000">
        <w:rPr>
          <w:rtl w:val="0"/>
        </w:rPr>
        <w:t xml:space="preserve">Multi-copy atomicity can be ensured by:</w:t>
      </w:r>
    </w:p>
    <w:p w:rsidR="00000000" w:rsidDel="00000000" w:rsidP="00000000" w:rsidRDefault="00000000" w:rsidRPr="00000000" w14:paraId="00001272">
      <w:pPr>
        <w:numPr>
          <w:ilvl w:val="0"/>
          <w:numId w:val="185"/>
        </w:numPr>
        <w:ind w:left="1572" w:right="8" w:hanging="169.00000000000006"/>
        <w:rPr/>
      </w:pPr>
      <w:r w:rsidDel="00000000" w:rsidR="00000000" w:rsidRPr="00000000">
        <w:rPr>
          <w:rtl w:val="0"/>
        </w:rPr>
        <w:t xml:space="preserve">Using a single Point of Serialization (PoS) for a given address, so that all accesses to the same location are ordered. This must ensure that all coherent cached copies of a location are invalidated before the new value of the location is made visible to any agents.</w:t>
      </w:r>
    </w:p>
    <w:p w:rsidR="00000000" w:rsidDel="00000000" w:rsidP="00000000" w:rsidRDefault="00000000" w:rsidRPr="00000000" w14:paraId="00001273">
      <w:pPr>
        <w:numPr>
          <w:ilvl w:val="0"/>
          <w:numId w:val="185"/>
        </w:numPr>
        <w:spacing w:after="109" w:lineRule="auto"/>
        <w:ind w:left="1572" w:right="8" w:hanging="169.00000000000006"/>
        <w:rPr/>
      </w:pPr>
      <w:r w:rsidDel="00000000" w:rsidR="00000000" w:rsidRPr="00000000">
        <w:rPr>
          <w:rtl w:val="0"/>
        </w:rPr>
        <w:t xml:space="preserve">Avoiding the use of forwarding buffers that are upstream of any agents. This prevents a buffered write of a location becoming visible to some agents before it is visible to all agents.</w:t>
      </w:r>
    </w:p>
    <w:p w:rsidR="00000000" w:rsidDel="00000000" w:rsidP="00000000" w:rsidRDefault="00000000" w:rsidRPr="00000000" w14:paraId="00001274">
      <w:pPr>
        <w:ind w:left="1126" w:right="8" w:firstLine="159.00000000000006"/>
        <w:rPr/>
        <w:sectPr>
          <w:headerReference r:id="rId178" w:type="default"/>
          <w:headerReference r:id="rId179" w:type="first"/>
          <w:headerReference r:id="rId180" w:type="even"/>
          <w:footerReference r:id="rId181" w:type="default"/>
          <w:footerReference r:id="rId182" w:type="first"/>
          <w:footerReference r:id="rId183" w:type="even"/>
          <w:type w:val="nextPage"/>
          <w:pgSz w:h="16838" w:w="11906" w:orient="portrait"/>
          <w:pgMar w:bottom="2168" w:top="1611" w:left="1080" w:right="687" w:header="720" w:footer="864"/>
          <w:titlePg w:val="1"/>
        </w:sectPr>
      </w:pPr>
      <w:r w:rsidDel="00000000" w:rsidR="00000000" w:rsidRPr="00000000">
        <w:rPr>
          <w:rtl w:val="0"/>
        </w:rPr>
        <w:t xml:space="preserve">It is required that the Multi_Copy_Atomicity property is True for Issue G and later of this specification.</w:t>
      </w:r>
    </w:p>
    <w:p w:rsidR="00000000" w:rsidDel="00000000" w:rsidP="00000000" w:rsidRDefault="00000000" w:rsidRPr="00000000" w14:paraId="00001275">
      <w:pPr>
        <w:pStyle w:val="Heading6"/>
        <w:ind w:left="22" w:firstLine="27"/>
        <w:rPr/>
      </w:pPr>
      <w:r w:rsidDel="00000000" w:rsidR="00000000" w:rsidRPr="00000000">
        <w:rPr>
          <w:rtl w:val="0"/>
        </w:rPr>
        <w:t xml:space="preserve">A7.3 Exclusive accesses</w:t>
      </w:r>
    </w:p>
    <w:p w:rsidR="00000000" w:rsidDel="00000000" w:rsidP="00000000" w:rsidRDefault="00000000" w:rsidRPr="00000000" w14:paraId="00001276">
      <w:pPr>
        <w:ind w:left="1126" w:right="8" w:firstLine="159.00000000000006"/>
        <w:rPr/>
      </w:pPr>
      <w:r w:rsidDel="00000000" w:rsidR="00000000" w:rsidRPr="00000000">
        <w:rPr>
          <w:rtl w:val="0"/>
        </w:rPr>
        <w:t xml:space="preserve">The exclusive access mechanism can provide semaphore-type operations without requiring the connection to remain dedicated to a particular Manager during the operation.</w:t>
      </w:r>
    </w:p>
    <w:p w:rsidR="00000000" w:rsidDel="00000000" w:rsidP="00000000" w:rsidRDefault="00000000" w:rsidRPr="00000000" w14:paraId="00001277">
      <w:pPr>
        <w:spacing w:after="283" w:lineRule="auto"/>
        <w:ind w:left="1126" w:right="8" w:firstLine="159.00000000000006"/>
        <w:rPr/>
      </w:pPr>
      <w:r w:rsidDel="00000000" w:rsidR="00000000" w:rsidRPr="00000000">
        <w:rPr>
          <w:rtl w:val="0"/>
        </w:rPr>
        <w:t xml:space="preserve">The AxLOCK signals are used to indicate an exclusive access, and the BRESP and RRESP signals indicate the success or failure of the exclusive access write or read respectively.</w:t>
      </w:r>
    </w:p>
    <w:p w:rsidR="00000000" w:rsidDel="00000000" w:rsidP="00000000" w:rsidRDefault="00000000" w:rsidRPr="00000000" w14:paraId="00001278">
      <w:pPr>
        <w:spacing w:after="3" w:line="265" w:lineRule="auto"/>
        <w:ind w:left="10" w:right="20" w:hanging="10"/>
        <w:jc w:val="right"/>
        <w:rPr/>
      </w:pPr>
      <w:r w:rsidDel="00000000" w:rsidR="00000000" w:rsidRPr="00000000">
        <w:rPr>
          <w:b w:val="1"/>
          <w:bCs w:val="1"/>
          <w:sz w:val="19"/>
          <w:szCs w:val="19"/>
          <w:rtl w:val="0"/>
        </w:rPr>
        <w:t xml:space="preserve">Table A7.2: AxLOCK signals</w:t>
      </w:r>
      <w:r w:rsidDel="00000000" w:rsidR="00000000" w:rsidRPr="00000000">
        <w:rPr>
          <w:rtl w:val="0"/>
        </w:rPr>
      </w:r>
    </w:p>
    <w:tbl>
      <w:tblPr>
        <w:tblStyle w:val="Table112"/>
        <w:tblW w:w="7796.0" w:type="dxa"/>
        <w:jc w:val="left"/>
        <w:tblInd w:w="2310.0" w:type="dxa"/>
        <w:tblLayout w:type="fixed"/>
        <w:tblLook w:val="0400"/>
      </w:tblPr>
      <w:tblGrid>
        <w:gridCol w:w="1493"/>
        <w:gridCol w:w="778"/>
        <w:gridCol w:w="870"/>
        <w:gridCol w:w="4655"/>
        <w:tblGridChange w:id="0">
          <w:tblGrid>
            <w:gridCol w:w="1493"/>
            <w:gridCol w:w="778"/>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C">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D">
            <w:pPr>
              <w:spacing w:after="0" w:line="259" w:lineRule="auto"/>
              <w:ind w:left="120" w:firstLine="0"/>
              <w:rPr/>
            </w:pPr>
            <w:r w:rsidDel="00000000" w:rsidR="00000000" w:rsidRPr="00000000">
              <w:rPr>
                <w:rtl w:val="0"/>
              </w:rPr>
              <w:t xml:space="preserve">AWLOCK,</w:t>
            </w:r>
          </w:p>
          <w:p w:rsidR="00000000" w:rsidDel="00000000" w:rsidP="00000000" w:rsidRDefault="00000000" w:rsidRPr="00000000" w14:paraId="0000127E">
            <w:pPr>
              <w:spacing w:after="0" w:line="259" w:lineRule="auto"/>
              <w:ind w:left="112" w:firstLine="0"/>
              <w:rPr/>
            </w:pPr>
            <w:r w:rsidDel="00000000" w:rsidR="00000000" w:rsidRPr="00000000">
              <w:rPr>
                <w:rtl w:val="0"/>
              </w:rPr>
              <w:t xml:space="preserve">ARLOCK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7F">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0">
            <w:pPr>
              <w:spacing w:after="0" w:line="259" w:lineRule="auto"/>
              <w:ind w:left="136"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1">
            <w:pPr>
              <w:spacing w:after="0" w:line="259" w:lineRule="auto"/>
              <w:ind w:left="0" w:firstLine="0"/>
              <w:rPr/>
            </w:pPr>
            <w:r w:rsidDel="00000000" w:rsidR="00000000" w:rsidRPr="00000000">
              <w:rPr>
                <w:rtl w:val="0"/>
              </w:rPr>
              <w:t xml:space="preserve">Asserted high to indicate that an exclusive access is required.</w:t>
            </w:r>
          </w:p>
        </w:tc>
      </w:tr>
    </w:tbl>
    <w:p w:rsidR="00000000" w:rsidDel="00000000" w:rsidP="00000000" w:rsidRDefault="00000000" w:rsidRPr="00000000" w14:paraId="00001282">
      <w:pPr>
        <w:spacing w:after="284" w:lineRule="auto"/>
        <w:ind w:left="1126" w:right="8" w:firstLine="159.00000000000006"/>
        <w:rPr/>
      </w:pPr>
      <w:r w:rsidDel="00000000" w:rsidR="00000000" w:rsidRPr="00000000">
        <w:rPr>
          <w:rtl w:val="0"/>
        </w:rPr>
        <w:t xml:space="preserve">The Exclusive_Accesses property is used to define whether a Manager issues exclusive accesses or whether a Subordinate supports them:</w:t>
      </w:r>
    </w:p>
    <w:p w:rsidR="00000000" w:rsidDel="00000000" w:rsidP="00000000" w:rsidRDefault="00000000" w:rsidRPr="00000000" w14:paraId="00001283">
      <w:pPr>
        <w:spacing w:after="3" w:line="265" w:lineRule="auto"/>
        <w:ind w:left="10" w:right="20" w:hanging="10"/>
        <w:jc w:val="right"/>
        <w:rPr/>
      </w:pPr>
      <w:r w:rsidDel="00000000" w:rsidR="00000000" w:rsidRPr="00000000">
        <w:rPr>
          <w:b w:val="1"/>
          <w:bCs w:val="1"/>
          <w:sz w:val="19"/>
          <w:szCs w:val="19"/>
          <w:rtl w:val="0"/>
        </w:rPr>
        <w:t xml:space="preserve">Table A7.3: Exclusive_Accesses property</w:t>
      </w:r>
      <w:r w:rsidDel="00000000" w:rsidR="00000000" w:rsidRPr="00000000">
        <w:rPr>
          <w:rtl w:val="0"/>
        </w:rPr>
      </w:r>
    </w:p>
    <w:tbl>
      <w:tblPr>
        <w:tblStyle w:val="Table113"/>
        <w:tblW w:w="7518.0" w:type="dxa"/>
        <w:jc w:val="left"/>
        <w:tblInd w:w="2588.0" w:type="dxa"/>
        <w:tblLayout w:type="fixed"/>
        <w:tblLook w:val="0400"/>
      </w:tblPr>
      <w:tblGrid>
        <w:gridCol w:w="1993"/>
        <w:gridCol w:w="863"/>
        <w:gridCol w:w="4662"/>
        <w:tblGridChange w:id="0">
          <w:tblGrid>
            <w:gridCol w:w="1993"/>
            <w:gridCol w:w="863"/>
            <w:gridCol w:w="466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4">
            <w:pPr>
              <w:spacing w:after="0" w:line="259" w:lineRule="auto"/>
              <w:ind w:left="120" w:firstLine="0"/>
              <w:rPr/>
            </w:pPr>
            <w:r w:rsidDel="00000000" w:rsidR="00000000" w:rsidRPr="00000000">
              <w:rPr>
                <w:rtl w:val="0"/>
              </w:rPr>
              <w:t xml:space="preserve">Exclusive_Accesses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6">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7">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8">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9">
            <w:pPr>
              <w:spacing w:after="0" w:line="259" w:lineRule="auto"/>
              <w:ind w:left="0" w:firstLine="7"/>
              <w:rPr/>
            </w:pPr>
            <w:r w:rsidDel="00000000" w:rsidR="00000000" w:rsidRPr="00000000">
              <w:rPr>
                <w:rtl w:val="0"/>
              </w:rPr>
              <w:t xml:space="preserve">Exclusive accesses are supported. AWLOCK and ARLOCK are present on the interface.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A">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8C">
            <w:pPr>
              <w:spacing w:after="0" w:line="259" w:lineRule="auto"/>
              <w:ind w:left="0" w:firstLine="7"/>
              <w:rPr/>
            </w:pPr>
            <w:r w:rsidDel="00000000" w:rsidR="00000000" w:rsidRPr="00000000">
              <w:rPr>
                <w:rtl w:val="0"/>
              </w:rPr>
              <w:t xml:space="preserve">Exclusive accesses are not supported. AWLOCK and ARLOCK are not present on the interface.</w:t>
            </w:r>
          </w:p>
        </w:tc>
      </w:tr>
    </w:tbl>
    <w:p w:rsidR="00000000" w:rsidDel="00000000" w:rsidP="00000000" w:rsidRDefault="00000000" w:rsidRPr="00000000" w14:paraId="0000128D">
      <w:pPr>
        <w:spacing w:after="284" w:lineRule="auto"/>
        <w:ind w:left="1124" w:right="8" w:firstLine="50"/>
        <w:rPr/>
      </w:pPr>
      <w:r w:rsidDel="00000000" w:rsidR="00000000" w:rsidRPr="00000000">
        <w:rPr>
          <w:color w:val="0000ff"/>
          <w:rtl w:val="0"/>
        </w:rPr>
        <w:t xml:space="preserve">Table A7.4 </w:t>
      </w:r>
      <w:r w:rsidDel="00000000" w:rsidR="00000000" w:rsidRPr="00000000">
        <w:rPr>
          <w:rtl w:val="0"/>
        </w:rPr>
        <w:t xml:space="preserve">provides guidance that applies when connecting Manager and Subordinate components with different property values:</w:t>
      </w:r>
    </w:p>
    <w:p w:rsidR="00000000" w:rsidDel="00000000" w:rsidP="00000000" w:rsidRDefault="00000000" w:rsidRPr="00000000" w14:paraId="0000128E">
      <w:pPr>
        <w:spacing w:after="3" w:line="265" w:lineRule="auto"/>
        <w:ind w:left="10" w:right="20" w:hanging="10"/>
        <w:jc w:val="right"/>
        <w:rPr/>
      </w:pPr>
      <w:r w:rsidDel="00000000" w:rsidR="00000000" w:rsidRPr="00000000">
        <w:rPr>
          <w:b w:val="1"/>
          <w:bCs w:val="1"/>
          <w:sz w:val="19"/>
          <w:szCs w:val="19"/>
          <w:rtl w:val="0"/>
        </w:rPr>
        <w:t xml:space="preserve">Table A7.4: Exclusive Accesses Interoperability</w:t>
      </w:r>
      <w:r w:rsidDel="00000000" w:rsidR="00000000" w:rsidRPr="00000000">
        <w:rPr>
          <w:rtl w:val="0"/>
        </w:rPr>
      </w:r>
    </w:p>
    <w:tbl>
      <w:tblPr>
        <w:tblStyle w:val="Table114"/>
        <w:tblW w:w="8654.0" w:type="dxa"/>
        <w:jc w:val="left"/>
        <w:tblInd w:w="1451.0" w:type="dxa"/>
        <w:tblLayout w:type="fixed"/>
        <w:tblLook w:val="0400"/>
      </w:tblPr>
      <w:tblGrid>
        <w:gridCol w:w="2059"/>
        <w:gridCol w:w="3357"/>
        <w:gridCol w:w="3238"/>
        <w:tblGridChange w:id="0">
          <w:tblGrid>
            <w:gridCol w:w="2059"/>
            <w:gridCol w:w="3357"/>
            <w:gridCol w:w="3238"/>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8F">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90">
            <w:pPr>
              <w:spacing w:after="0" w:line="259" w:lineRule="auto"/>
              <w:ind w:left="0" w:firstLine="0"/>
              <w:rPr/>
            </w:pPr>
            <w:r w:rsidDel="00000000" w:rsidR="00000000" w:rsidRPr="00000000">
              <w:rPr>
                <w:rtl w:val="0"/>
              </w:rPr>
              <w:t xml:space="preserve">Subordinate: False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91">
            <w:pPr>
              <w:spacing w:after="0" w:line="259" w:lineRule="auto"/>
              <w:ind w:left="0" w:firstLine="0"/>
              <w:rPr/>
            </w:pPr>
            <w:r w:rsidDel="00000000" w:rsidR="00000000" w:rsidRPr="00000000">
              <w:rPr>
                <w:rtl w:val="0"/>
              </w:rPr>
              <w:t xml:space="preserve">Subordinate: True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2">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3">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4">
            <w:pPr>
              <w:spacing w:after="2" w:line="259" w:lineRule="auto"/>
              <w:ind w:left="0" w:firstLine="0"/>
              <w:rPr/>
            </w:pPr>
            <w:r w:rsidDel="00000000" w:rsidR="00000000" w:rsidRPr="00000000">
              <w:rPr>
                <w:rtl w:val="0"/>
              </w:rPr>
              <w:t xml:space="preserve">Compatible.</w:t>
            </w:r>
          </w:p>
          <w:p w:rsidR="00000000" w:rsidDel="00000000" w:rsidP="00000000" w:rsidRDefault="00000000" w:rsidRPr="00000000" w14:paraId="00001295">
            <w:pPr>
              <w:spacing w:after="0" w:line="259" w:lineRule="auto"/>
              <w:ind w:left="0" w:firstLine="0"/>
              <w:rPr/>
            </w:pPr>
            <w:r w:rsidDel="00000000" w:rsidR="00000000" w:rsidRPr="00000000">
              <w:rPr>
                <w:rtl w:val="0"/>
              </w:rPr>
              <w:t xml:space="preserve">AWLOCK and ARLOCK are tied LOW.</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6">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7">
            <w:pPr>
              <w:spacing w:after="0" w:line="259" w:lineRule="auto"/>
              <w:ind w:left="0" w:firstLine="0"/>
              <w:rPr/>
            </w:pPr>
            <w:r w:rsidDel="00000000" w:rsidR="00000000" w:rsidRPr="00000000">
              <w:rPr>
                <w:rtl w:val="0"/>
              </w:rPr>
              <w:t xml:space="preserve">Not compatible.</w:t>
            </w:r>
          </w:p>
          <w:p w:rsidR="00000000" w:rsidDel="00000000" w:rsidP="00000000" w:rsidRDefault="00000000" w:rsidRPr="00000000" w14:paraId="00001298">
            <w:pPr>
              <w:spacing w:after="0" w:line="259" w:lineRule="auto"/>
              <w:ind w:left="0" w:firstLine="0"/>
              <w:rPr/>
            </w:pPr>
            <w:r w:rsidDel="00000000" w:rsidR="00000000" w:rsidRPr="00000000">
              <w:rPr>
                <w:rtl w:val="0"/>
              </w:rPr>
              <w:t xml:space="preserve">Exclusive accesses will continually fail, but the interface will not deadlock.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99">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129A">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5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A7.3.1</w:t>
        <w:tab/>
        <w:t xml:space="preserve">Exclusive access sequence</w:t>
      </w:r>
    </w:p>
    <w:p w:rsidR="00000000" w:rsidDel="00000000" w:rsidP="00000000" w:rsidRDefault="00000000" w:rsidRPr="00000000" w14:paraId="0000129B">
      <w:pPr>
        <w:ind w:left="1126" w:right="8" w:firstLine="159.00000000000006"/>
        <w:rPr/>
      </w:pPr>
      <w:r w:rsidDel="00000000" w:rsidR="00000000" w:rsidRPr="00000000">
        <w:rPr>
          <w:rtl w:val="0"/>
        </w:rPr>
        <w:t xml:space="preserve">The mechanism of an exclusive access sequence is:</w:t>
      </w:r>
    </w:p>
    <w:p w:rsidR="00000000" w:rsidDel="00000000" w:rsidP="00000000" w:rsidRDefault="00000000" w:rsidRPr="00000000" w14:paraId="0000129C">
      <w:pPr>
        <w:numPr>
          <w:ilvl w:val="0"/>
          <w:numId w:val="186"/>
        </w:numPr>
        <w:ind w:left="1572" w:right="8" w:hanging="249.00000000000006"/>
        <w:rPr/>
      </w:pPr>
      <w:r w:rsidDel="00000000" w:rsidR="00000000" w:rsidRPr="00000000">
        <w:rPr>
          <w:rtl w:val="0"/>
        </w:rPr>
        <w:t xml:space="preserve">A Manager issues an exclusive read request from an address.</w:t>
      </w:r>
    </w:p>
    <w:p w:rsidR="00000000" w:rsidDel="00000000" w:rsidP="00000000" w:rsidRDefault="00000000" w:rsidRPr="00000000" w14:paraId="0000129D">
      <w:pPr>
        <w:numPr>
          <w:ilvl w:val="0"/>
          <w:numId w:val="186"/>
        </w:numPr>
        <w:ind w:left="1572" w:right="8" w:hanging="249.00000000000006"/>
        <w:rPr/>
      </w:pPr>
      <w:r w:rsidDel="00000000" w:rsidR="00000000" w:rsidRPr="00000000">
        <w:rPr>
          <w:rtl w:val="0"/>
        </w:rPr>
        <w:t xml:space="preserve">At some later time, the Manager attempts to complete the exclusive operation by issuing an exclusive write request to the same address, with an AWID that matches the ARID used for the exclusive read.</w:t>
      </w:r>
    </w:p>
    <w:p w:rsidR="00000000" w:rsidDel="00000000" w:rsidP="00000000" w:rsidRDefault="00000000" w:rsidRPr="00000000" w14:paraId="0000129E">
      <w:pPr>
        <w:numPr>
          <w:ilvl w:val="0"/>
          <w:numId w:val="186"/>
        </w:numPr>
        <w:ind w:left="1572" w:right="8" w:hanging="249.00000000000006"/>
        <w:rPr/>
      </w:pPr>
      <w:r w:rsidDel="00000000" w:rsidR="00000000" w:rsidRPr="00000000">
        <w:rPr>
          <w:rtl w:val="0"/>
        </w:rPr>
        <w:t xml:space="preserve">This exclusive write access is signaled as either:</w:t>
      </w:r>
    </w:p>
    <w:p w:rsidR="00000000" w:rsidDel="00000000" w:rsidP="00000000" w:rsidRDefault="00000000" w:rsidRPr="00000000" w14:paraId="0000129F">
      <w:pPr>
        <w:numPr>
          <w:ilvl w:val="1"/>
          <w:numId w:val="186"/>
        </w:numPr>
        <w:ind w:left="1944" w:right="8" w:hanging="169.00000000000006"/>
        <w:rPr/>
      </w:pPr>
      <w:r w:rsidDel="00000000" w:rsidR="00000000" w:rsidRPr="00000000">
        <w:rPr>
          <w:rtl w:val="0"/>
        </w:rPr>
        <w:t xml:space="preserve">Successful, if no other Manager has written to that location since the exclusive read access. In this case, the exclusive write updates memory.</w:t>
      </w:r>
    </w:p>
    <w:p w:rsidR="00000000" w:rsidDel="00000000" w:rsidP="00000000" w:rsidRDefault="00000000" w:rsidRPr="00000000" w14:paraId="000012A0">
      <w:pPr>
        <w:numPr>
          <w:ilvl w:val="1"/>
          <w:numId w:val="186"/>
        </w:numPr>
        <w:spacing w:after="109" w:lineRule="auto"/>
        <w:ind w:left="1944" w:right="8" w:hanging="169.00000000000006"/>
        <w:rPr/>
      </w:pPr>
      <w:r w:rsidDel="00000000" w:rsidR="00000000" w:rsidRPr="00000000">
        <w:rPr>
          <w:rtl w:val="0"/>
        </w:rPr>
        <w:t xml:space="preserve">Failed, if another Manager has written to that location since the exclusive read access. In this case, the memory location is not updated.</w:t>
      </w:r>
    </w:p>
    <w:p w:rsidR="00000000" w:rsidDel="00000000" w:rsidP="00000000" w:rsidRDefault="00000000" w:rsidRPr="00000000" w14:paraId="000012A1">
      <w:pPr>
        <w:spacing w:after="177" w:lineRule="auto"/>
        <w:ind w:left="1126" w:right="8" w:firstLine="159.00000000000006"/>
        <w:rPr/>
      </w:pPr>
      <w:r w:rsidDel="00000000" w:rsidR="00000000" w:rsidRPr="00000000">
        <w:rPr>
          <w:rtl w:val="0"/>
        </w:rPr>
        <w:t xml:space="preserve">A Manager might not complete the write portion of an exclusive operation. The exclusive access monitoring hardware monitors only one address for each transaction ID. If a Manager does not complete the write portion of an exclusive operation, a subsequent exclusive read by that Manager using the same transaction ID changes the address that is being monitored for exclusive accesses.</w:t>
      </w:r>
    </w:p>
    <w:tbl>
      <w:tblPr>
        <w:tblStyle w:val="Table115"/>
        <w:tblW w:w="10105.0" w:type="dxa"/>
        <w:jc w:val="left"/>
        <w:tblLayout w:type="fixed"/>
        <w:tblLook w:val="0400"/>
      </w:tblPr>
      <w:tblGrid>
        <w:gridCol w:w="868"/>
        <w:gridCol w:w="9237"/>
        <w:tblGridChange w:id="0">
          <w:tblGrid>
            <w:gridCol w:w="868"/>
            <w:gridCol w:w="9237"/>
          </w:tblGrid>
        </w:tblGridChange>
      </w:tblGrid>
      <w:tr>
        <w:trPr>
          <w:cantSplit w:val="0"/>
          <w:trHeight w:val="56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spacing w:after="0" w:line="259" w:lineRule="auto"/>
              <w:ind w:left="0" w:firstLine="0"/>
              <w:rPr/>
            </w:pPr>
            <w:r w:rsidDel="00000000" w:rsidR="00000000" w:rsidRPr="00000000">
              <w:rPr>
                <w:b w:val="1"/>
                <w:bCs w:val="1"/>
                <w:sz w:val="23"/>
                <w:szCs w:val="23"/>
                <w:rtl w:val="0"/>
              </w:rPr>
              <w:t xml:space="preserve">A7.3.2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spacing w:after="194" w:line="259" w:lineRule="auto"/>
              <w:ind w:left="0" w:firstLine="0"/>
              <w:rPr/>
            </w:pPr>
            <w:r w:rsidDel="00000000" w:rsidR="00000000" w:rsidRPr="00000000">
              <w:rPr>
                <w:b w:val="1"/>
                <w:bCs w:val="1"/>
                <w:sz w:val="23"/>
                <w:szCs w:val="23"/>
                <w:rtl w:val="0"/>
              </w:rPr>
              <w:t xml:space="preserve">Exclusive access from the perspective of the Manager</w:t>
            </w:r>
            <w:r w:rsidDel="00000000" w:rsidR="00000000" w:rsidRPr="00000000">
              <w:rPr>
                <w:rtl w:val="0"/>
              </w:rPr>
            </w:r>
          </w:p>
          <w:p w:rsidR="00000000" w:rsidDel="00000000" w:rsidP="00000000" w:rsidRDefault="00000000" w:rsidRPr="00000000" w14:paraId="000012A4">
            <w:pPr>
              <w:spacing w:after="120" w:line="236" w:lineRule="auto"/>
              <w:ind w:left="265" w:hanging="6.999999999999993"/>
              <w:rPr/>
            </w:pPr>
            <w:r w:rsidDel="00000000" w:rsidR="00000000" w:rsidRPr="00000000">
              <w:rPr>
                <w:rtl w:val="0"/>
              </w:rPr>
              <w:t xml:space="preserve">A Manager starts an exclusive operation by performing an exclusive read. If the transaction is successful, the Subordinate returns the EXOKAY response, indicating that the Subordinate recorded the address to be monitored for exclusive accesses.</w:t>
            </w:r>
          </w:p>
          <w:p w:rsidR="00000000" w:rsidDel="00000000" w:rsidP="00000000" w:rsidRDefault="00000000" w:rsidRPr="00000000" w14:paraId="000012A5">
            <w:pPr>
              <w:spacing w:after="120" w:line="236" w:lineRule="auto"/>
              <w:ind w:left="265" w:firstLine="0"/>
              <w:rPr/>
            </w:pPr>
            <w:r w:rsidDel="00000000" w:rsidR="00000000" w:rsidRPr="00000000">
              <w:rPr>
                <w:rtl w:val="0"/>
              </w:rPr>
              <w:t xml:space="preserve">If the Manager attempts an exclusive read from a Subordinate that does not support exclusive accesses, the Subordinate returns the OKAY response instead of the EXOKAY response. In this case, the read data is valid, but the location is not being monitored for exclusivity.</w:t>
            </w:r>
          </w:p>
          <w:p w:rsidR="00000000" w:rsidDel="00000000" w:rsidP="00000000" w:rsidRDefault="00000000" w:rsidRPr="00000000" w14:paraId="000012A6">
            <w:pPr>
              <w:spacing w:after="120" w:line="236" w:lineRule="auto"/>
              <w:ind w:left="265" w:hanging="6.000000000000014"/>
              <w:rPr/>
            </w:pPr>
            <w:r w:rsidDel="00000000" w:rsidR="00000000" w:rsidRPr="00000000">
              <w:rPr>
                <w:rtl w:val="0"/>
              </w:rPr>
              <w:t xml:space="preserve">The Manager can treat the OKAY response as an error condition indicating that the exclusive access is not supported. It is recommended that the Manager does not perform the write portion of this exclusive operation.</w:t>
            </w:r>
          </w:p>
          <w:p w:rsidR="00000000" w:rsidDel="00000000" w:rsidP="00000000" w:rsidRDefault="00000000" w:rsidRPr="00000000" w14:paraId="000012A7">
            <w:pPr>
              <w:spacing w:after="120" w:line="236" w:lineRule="auto"/>
              <w:ind w:left="265" w:hanging="6.999999999999993"/>
              <w:rPr/>
            </w:pPr>
            <w:r w:rsidDel="00000000" w:rsidR="00000000" w:rsidRPr="00000000">
              <w:rPr>
                <w:rtl w:val="0"/>
              </w:rPr>
              <w:t xml:space="preserve">At some time after the exclusive read, the Manager tries an exclusive write to the same location. If the contents of the addressed location have not been updated since the exclusive read, the exclusive write operation succeeds. The Subordinate returns the EXOKAY response, and updates the memory location.</w:t>
            </w:r>
          </w:p>
          <w:p w:rsidR="00000000" w:rsidDel="00000000" w:rsidP="00000000" w:rsidRDefault="00000000" w:rsidRPr="00000000" w14:paraId="000012A8">
            <w:pPr>
              <w:spacing w:after="120" w:line="236" w:lineRule="auto"/>
              <w:ind w:left="265" w:firstLine="0"/>
              <w:rPr/>
            </w:pPr>
            <w:r w:rsidDel="00000000" w:rsidR="00000000" w:rsidRPr="00000000">
              <w:rPr>
                <w:rtl w:val="0"/>
              </w:rPr>
              <w:t xml:space="preserve">If the contents of the addressed location have been updated since the exclusive read, the exclusive write attempt fails, and the Subordinate returns the OKAY response instead of the EXOKAY response. The exclusive write attempt does not update the memory location.</w:t>
            </w:r>
          </w:p>
          <w:p w:rsidR="00000000" w:rsidDel="00000000" w:rsidP="00000000" w:rsidRDefault="00000000" w:rsidRPr="00000000" w14:paraId="000012A9">
            <w:pPr>
              <w:spacing w:after="120" w:line="236" w:lineRule="auto"/>
              <w:ind w:left="265" w:hanging="6.999999999999993"/>
              <w:rPr/>
            </w:pPr>
            <w:r w:rsidDel="00000000" w:rsidR="00000000" w:rsidRPr="00000000">
              <w:rPr>
                <w:rtl w:val="0"/>
              </w:rPr>
              <w:t xml:space="preserve">A Manager might not complete the write portion of an exclusive operation. If this happens, the Subordinate continues to monitor the address for exclusive accesses until another exclusive read starts a new exclusive access sequence.</w:t>
            </w:r>
          </w:p>
          <w:p w:rsidR="00000000" w:rsidDel="00000000" w:rsidP="00000000" w:rsidRDefault="00000000" w:rsidRPr="00000000" w14:paraId="000012AA">
            <w:pPr>
              <w:spacing w:after="0" w:line="259" w:lineRule="auto"/>
              <w:ind w:left="258" w:firstLine="0"/>
              <w:rPr/>
            </w:pPr>
            <w:r w:rsidDel="00000000" w:rsidR="00000000" w:rsidRPr="00000000">
              <w:rPr>
                <w:rtl w:val="0"/>
              </w:rPr>
              <w:t xml:space="preserve">A Manager must not start the write part of an exclusive access sequence until the read part is complete.</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2AB">
            <w:pPr>
              <w:spacing w:after="0" w:line="259" w:lineRule="auto"/>
              <w:ind w:left="0" w:firstLine="0"/>
              <w:rPr/>
            </w:pPr>
            <w:r w:rsidDel="00000000" w:rsidR="00000000" w:rsidRPr="00000000">
              <w:rPr>
                <w:b w:val="1"/>
                <w:bCs w:val="1"/>
                <w:sz w:val="23"/>
                <w:szCs w:val="23"/>
                <w:rtl w:val="0"/>
              </w:rPr>
              <w:t xml:space="preserve">A7.3.3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2AC">
            <w:pPr>
              <w:spacing w:after="0" w:line="259" w:lineRule="auto"/>
              <w:ind w:left="0" w:firstLine="0"/>
              <w:rPr/>
            </w:pPr>
            <w:r w:rsidDel="00000000" w:rsidR="00000000" w:rsidRPr="00000000">
              <w:rPr>
                <w:b w:val="1"/>
                <w:bCs w:val="1"/>
                <w:sz w:val="23"/>
                <w:szCs w:val="23"/>
                <w:rtl w:val="0"/>
              </w:rPr>
              <w:t xml:space="preserve">Exclusive access restrictions</w:t>
            </w:r>
            <w:r w:rsidDel="00000000" w:rsidR="00000000" w:rsidRPr="00000000">
              <w:rPr>
                <w:rtl w:val="0"/>
              </w:rPr>
            </w:r>
          </w:p>
        </w:tc>
      </w:tr>
    </w:tbl>
    <w:p w:rsidR="00000000" w:rsidDel="00000000" w:rsidP="00000000" w:rsidRDefault="00000000" w:rsidRPr="00000000" w14:paraId="000012AD">
      <w:pPr>
        <w:ind w:left="1126" w:right="8" w:firstLine="159.00000000000006"/>
        <w:rPr/>
      </w:pPr>
      <w:r w:rsidDel="00000000" w:rsidR="00000000" w:rsidRPr="00000000">
        <w:rPr>
          <w:rtl w:val="0"/>
        </w:rPr>
        <w:t xml:space="preserve">The following restrictions apply to exclusive accesses:</w:t>
      </w:r>
    </w:p>
    <w:p w:rsidR="00000000" w:rsidDel="00000000" w:rsidP="00000000" w:rsidRDefault="00000000" w:rsidRPr="00000000" w14:paraId="000012AE">
      <w:pPr>
        <w:numPr>
          <w:ilvl w:val="0"/>
          <w:numId w:val="187"/>
        </w:numPr>
        <w:ind w:left="1572" w:right="8" w:hanging="169.00000000000006"/>
        <w:rPr/>
      </w:pPr>
      <w:r w:rsidDel="00000000" w:rsidR="00000000" w:rsidRPr="00000000">
        <w:rPr>
          <w:rtl w:val="0"/>
        </w:rPr>
        <w:t xml:space="preserve">The address of an exclusive access must be aligned to the total number of bytes in the transaction, that is, the product of Size and Length.</w:t>
      </w:r>
    </w:p>
    <w:p w:rsidR="00000000" w:rsidDel="00000000" w:rsidP="00000000" w:rsidRDefault="00000000" w:rsidRPr="00000000" w14:paraId="000012AF">
      <w:pPr>
        <w:numPr>
          <w:ilvl w:val="0"/>
          <w:numId w:val="187"/>
        </w:numPr>
        <w:ind w:left="1572" w:right="8" w:hanging="169.00000000000006"/>
        <w:rPr/>
      </w:pPr>
      <w:r w:rsidDel="00000000" w:rsidR="00000000" w:rsidRPr="00000000">
        <w:rPr>
          <w:rtl w:val="0"/>
        </w:rPr>
        <w:t xml:space="preserve">The number of bytes to be transferred in an exclusive access transaction must be a power-of-2, that is, 1, 2, 4, 8, 16, 32, 64, or 128 bytes.</w:t>
      </w:r>
    </w:p>
    <w:p w:rsidR="00000000" w:rsidDel="00000000" w:rsidP="00000000" w:rsidRDefault="00000000" w:rsidRPr="00000000" w14:paraId="000012B0">
      <w:pPr>
        <w:numPr>
          <w:ilvl w:val="0"/>
          <w:numId w:val="187"/>
        </w:numPr>
        <w:ind w:left="1572" w:right="8" w:hanging="169.00000000000006"/>
        <w:rPr/>
      </w:pPr>
      <w:r w:rsidDel="00000000" w:rsidR="00000000" w:rsidRPr="00000000">
        <w:rPr>
          <w:rtl w:val="0"/>
        </w:rPr>
        <w:t xml:space="preserve">The maximum number of bytes that can be transferred in an exclusive transaction is 128.</w:t>
      </w:r>
    </w:p>
    <w:p w:rsidR="00000000" w:rsidDel="00000000" w:rsidP="00000000" w:rsidRDefault="00000000" w:rsidRPr="00000000" w14:paraId="000012B1">
      <w:pPr>
        <w:numPr>
          <w:ilvl w:val="0"/>
          <w:numId w:val="187"/>
        </w:numPr>
        <w:ind w:left="1572" w:right="8" w:hanging="169.00000000000006"/>
        <w:rPr/>
      </w:pPr>
      <w:r w:rsidDel="00000000" w:rsidR="00000000" w:rsidRPr="00000000">
        <w:rPr>
          <w:rtl w:val="0"/>
        </w:rPr>
        <w:t xml:space="preserve">The Length of an exclusive access must not exceed 16 transfers.</w:t>
      </w:r>
    </w:p>
    <w:p w:rsidR="00000000" w:rsidDel="00000000" w:rsidP="00000000" w:rsidRDefault="00000000" w:rsidRPr="00000000" w14:paraId="000012B2">
      <w:pPr>
        <w:numPr>
          <w:ilvl w:val="0"/>
          <w:numId w:val="187"/>
        </w:numPr>
        <w:ind w:left="1572" w:right="8" w:hanging="169.00000000000006"/>
        <w:rPr/>
      </w:pPr>
      <w:r w:rsidDel="00000000" w:rsidR="00000000" w:rsidRPr="00000000">
        <w:rPr>
          <w:rtl w:val="0"/>
        </w:rPr>
        <w:t xml:space="preserve">The Domain must not be Shareable, see </w:t>
      </w:r>
      <w:r w:rsidDel="00000000" w:rsidR="00000000" w:rsidRPr="00000000">
        <w:rPr>
          <w:color w:val="0000ff"/>
          <w:rtl w:val="0"/>
        </w:rPr>
        <w:t xml:space="preserve">A9.3.3 </w:t>
      </w:r>
      <w:r w:rsidDel="00000000" w:rsidR="00000000" w:rsidRPr="00000000">
        <w:rPr>
          <w:i w:val="1"/>
          <w:iCs w:val="1"/>
          <w:color w:val="0000ff"/>
          <w:rtl w:val="0"/>
        </w:rPr>
        <w:t xml:space="preserve">Shareable Domain</w:t>
      </w:r>
      <w:r w:rsidDel="00000000" w:rsidR="00000000" w:rsidRPr="00000000">
        <w:rPr>
          <w:rtl w:val="0"/>
        </w:rPr>
        <w:t xml:space="preserve">.</w:t>
      </w:r>
    </w:p>
    <w:p w:rsidR="00000000" w:rsidDel="00000000" w:rsidP="00000000" w:rsidRDefault="00000000" w:rsidRPr="00000000" w14:paraId="000012B3">
      <w:pPr>
        <w:numPr>
          <w:ilvl w:val="0"/>
          <w:numId w:val="187"/>
        </w:numPr>
        <w:ind w:left="1572" w:right="8" w:hanging="169.00000000000006"/>
        <w:rPr/>
      </w:pPr>
      <w:r w:rsidDel="00000000" w:rsidR="00000000" w:rsidRPr="00000000">
        <w:rPr>
          <w:rtl w:val="0"/>
        </w:rPr>
        <w:t xml:space="preserve">The Opcode must be ReadNoSnoop or WriteNoSnoop. See </w:t>
      </w:r>
      <w:r w:rsidDel="00000000" w:rsidR="00000000" w:rsidRPr="00000000">
        <w:rPr>
          <w:color w:val="0000ff"/>
          <w:rtl w:val="0"/>
        </w:rPr>
        <w:t xml:space="preserve">Chapter A8 </w:t>
      </w:r>
      <w:r w:rsidDel="00000000" w:rsidR="00000000" w:rsidRPr="00000000">
        <w:rPr>
          <w:i w:val="1"/>
          <w:iCs w:val="1"/>
          <w:color w:val="0000ff"/>
          <w:rtl w:val="0"/>
        </w:rPr>
        <w:t xml:space="preserve">Request Opcodes</w:t>
      </w:r>
      <w:r w:rsidDel="00000000" w:rsidR="00000000" w:rsidRPr="00000000">
        <w:rPr>
          <w:rtl w:val="0"/>
        </w:rPr>
        <w:t xml:space="preserve">.</w:t>
      </w:r>
    </w:p>
    <w:p w:rsidR="00000000" w:rsidDel="00000000" w:rsidP="00000000" w:rsidRDefault="00000000" w:rsidRPr="00000000" w14:paraId="000012B4">
      <w:pPr>
        <w:numPr>
          <w:ilvl w:val="0"/>
          <w:numId w:val="187"/>
        </w:numPr>
        <w:spacing w:after="130" w:line="265" w:lineRule="auto"/>
        <w:ind w:left="1572" w:right="8" w:hanging="169.00000000000006"/>
        <w:rPr/>
      </w:pPr>
      <w:r w:rsidDel="00000000" w:rsidR="00000000" w:rsidRPr="00000000">
        <w:rPr>
          <w:rtl w:val="0"/>
        </w:rPr>
        <w:t xml:space="preserve">AWTAGOP must not be Match, see </w:t>
      </w:r>
      <w:r w:rsidDel="00000000" w:rsidR="00000000" w:rsidRPr="00000000">
        <w:rPr>
          <w:color w:val="0000ff"/>
          <w:rtl w:val="0"/>
        </w:rPr>
        <w:t xml:space="preserve">A13.2 </w:t>
      </w:r>
      <w:r w:rsidDel="00000000" w:rsidR="00000000" w:rsidRPr="00000000">
        <w:rPr>
          <w:i w:val="1"/>
          <w:iCs w:val="1"/>
          <w:color w:val="0000ff"/>
          <w:rtl w:val="0"/>
        </w:rPr>
        <w:t xml:space="preserve">Memory Tagging Extension (MTE)</w:t>
      </w:r>
      <w:r w:rsidDel="00000000" w:rsidR="00000000" w:rsidRPr="00000000">
        <w:rPr>
          <w:rtl w:val="0"/>
        </w:rPr>
        <w:t xml:space="preserve">.</w:t>
      </w:r>
    </w:p>
    <w:p w:rsidR="00000000" w:rsidDel="00000000" w:rsidP="00000000" w:rsidRDefault="00000000" w:rsidRPr="00000000" w14:paraId="000012B5">
      <w:pPr>
        <w:ind w:left="1126" w:right="8" w:firstLine="159.00000000000006"/>
        <w:rPr/>
      </w:pPr>
      <w:r w:rsidDel="00000000" w:rsidR="00000000" w:rsidRPr="00000000">
        <w:rPr>
          <w:rtl w:val="0"/>
        </w:rPr>
        <w:t xml:space="preserve">Failure to observe these restrictions causes </w:t>
      </w:r>
      <w:r w:rsidDel="00000000" w:rsidR="00000000" w:rsidRPr="00000000">
        <w:rPr>
          <w:sz w:val="16"/>
          <w:szCs w:val="16"/>
          <w:rtl w:val="0"/>
        </w:rPr>
        <w:t xml:space="preserve">UNPREDICTABLE </w:t>
      </w:r>
      <w:r w:rsidDel="00000000" w:rsidR="00000000" w:rsidRPr="00000000">
        <w:rPr>
          <w:rtl w:val="0"/>
        </w:rPr>
        <w:t xml:space="preserve">behavior.</w:t>
      </w:r>
    </w:p>
    <w:p w:rsidR="00000000" w:rsidDel="00000000" w:rsidP="00000000" w:rsidRDefault="00000000" w:rsidRPr="00000000" w14:paraId="000012B6">
      <w:pPr>
        <w:ind w:left="1126" w:right="8" w:firstLine="159.00000000000006"/>
        <w:rPr/>
      </w:pPr>
      <w:r w:rsidDel="00000000" w:rsidR="00000000" w:rsidRPr="00000000">
        <w:rPr>
          <w:rtl w:val="0"/>
        </w:rPr>
        <w:t xml:space="preserve">For an exclusive sequence to be successful, the AxCACHE values must be appropriate to ensure that the read and write requests reach the exclusive access monitor.</w:t>
      </w:r>
    </w:p>
    <w:p w:rsidR="00000000" w:rsidDel="00000000" w:rsidP="00000000" w:rsidRDefault="00000000" w:rsidRPr="00000000" w14:paraId="000012B7">
      <w:pPr>
        <w:spacing w:after="106" w:lineRule="auto"/>
        <w:ind w:left="1126" w:right="8" w:firstLine="159.00000000000006"/>
        <w:rPr/>
      </w:pPr>
      <w:r w:rsidDel="00000000" w:rsidR="00000000" w:rsidRPr="00000000">
        <w:rPr>
          <w:rtl w:val="0"/>
        </w:rPr>
        <w:t xml:space="preserve">The minimum number of bytes to be monitored during an exclusive operation is the product of Size and Length.</w:t>
      </w:r>
    </w:p>
    <w:p w:rsidR="00000000" w:rsidDel="00000000" w:rsidP="00000000" w:rsidRDefault="00000000" w:rsidRPr="00000000" w14:paraId="000012B8">
      <w:pPr>
        <w:ind w:left="1126" w:right="8" w:firstLine="159.00000000000006"/>
        <w:rPr/>
      </w:pPr>
      <w:r w:rsidDel="00000000" w:rsidR="00000000" w:rsidRPr="00000000">
        <w:rPr>
          <w:rtl w:val="0"/>
        </w:rPr>
        <w:t xml:space="preserve">The Subordinate can monitor a larger number of bytes, up to 128, which is the maximum number of bytes in an exclusive access. However, this can result in a successful exclusive access being indicated as failing because a neighboring byte was updated.</w:t>
      </w:r>
    </w:p>
    <w:p w:rsidR="00000000" w:rsidDel="00000000" w:rsidP="00000000" w:rsidRDefault="00000000" w:rsidRPr="00000000" w14:paraId="000012B9">
      <w:pPr>
        <w:spacing w:after="284" w:lineRule="auto"/>
        <w:ind w:left="1126" w:right="8" w:firstLine="159.00000000000006"/>
        <w:rPr/>
      </w:pPr>
      <w:r w:rsidDel="00000000" w:rsidR="00000000" w:rsidRPr="00000000">
        <w:rPr>
          <w:rtl w:val="0"/>
        </w:rPr>
        <w:t xml:space="preserve">If any of the signals shown in </w:t>
      </w:r>
      <w:r w:rsidDel="00000000" w:rsidR="00000000" w:rsidRPr="00000000">
        <w:rPr>
          <w:color w:val="0000ff"/>
          <w:rtl w:val="0"/>
        </w:rPr>
        <w:t xml:space="preserve">Table A7.5 </w:t>
      </w:r>
      <w:r w:rsidDel="00000000" w:rsidR="00000000" w:rsidRPr="00000000">
        <w:rPr>
          <w:rtl w:val="0"/>
        </w:rPr>
        <w:t xml:space="preserve">are different between the read and write requests in an exclusive sequence, the exclusive write might fail even if the location has not been updated by another agent.</w:t>
      </w:r>
    </w:p>
    <w:p w:rsidR="00000000" w:rsidDel="00000000" w:rsidP="00000000" w:rsidRDefault="00000000" w:rsidRPr="00000000" w14:paraId="000012BA">
      <w:pPr>
        <w:spacing w:after="3" w:line="265" w:lineRule="auto"/>
        <w:ind w:left="10" w:right="20" w:hanging="10"/>
        <w:jc w:val="right"/>
        <w:rPr/>
      </w:pPr>
      <w:r w:rsidDel="00000000" w:rsidR="00000000" w:rsidRPr="00000000">
        <w:rPr>
          <w:b w:val="1"/>
          <w:bCs w:val="1"/>
          <w:sz w:val="19"/>
          <w:szCs w:val="19"/>
          <w:rtl w:val="0"/>
        </w:rPr>
        <w:t xml:space="preserve">Table A7.5: Signals that should be the same in an exclusive sequence</w:t>
      </w:r>
      <w:r w:rsidDel="00000000" w:rsidR="00000000" w:rsidRPr="00000000">
        <w:rPr>
          <w:rtl w:val="0"/>
        </w:rPr>
      </w:r>
    </w:p>
    <w:tbl>
      <w:tblPr>
        <w:tblStyle w:val="Table116"/>
        <w:tblW w:w="9133.0" w:type="dxa"/>
        <w:jc w:val="left"/>
        <w:tblInd w:w="973.0" w:type="dxa"/>
        <w:tblLayout w:type="fixed"/>
        <w:tblLook w:val="0400"/>
      </w:tblPr>
      <w:tblGrid>
        <w:gridCol w:w="1946"/>
        <w:gridCol w:w="1827"/>
        <w:gridCol w:w="1826"/>
        <w:gridCol w:w="1827"/>
        <w:gridCol w:w="1707"/>
        <w:tblGridChange w:id="0">
          <w:tblGrid>
            <w:gridCol w:w="1946"/>
            <w:gridCol w:w="1827"/>
            <w:gridCol w:w="1826"/>
            <w:gridCol w:w="1827"/>
            <w:gridCol w:w="1707"/>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BB">
            <w:pPr>
              <w:spacing w:after="0" w:line="259" w:lineRule="auto"/>
              <w:ind w:left="120" w:firstLine="0"/>
              <w:rPr/>
            </w:pPr>
            <w:r w:rsidDel="00000000" w:rsidR="00000000" w:rsidRPr="00000000">
              <w:rPr>
                <w:rtl w:val="0"/>
              </w:rPr>
              <w:t xml:space="preserve">AxID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BC">
            <w:pPr>
              <w:spacing w:after="0" w:line="259" w:lineRule="auto"/>
              <w:ind w:left="0" w:firstLine="0"/>
              <w:rPr/>
            </w:pPr>
            <w:r w:rsidDel="00000000" w:rsidR="00000000" w:rsidRPr="00000000">
              <w:rPr>
                <w:rtl w:val="0"/>
              </w:rPr>
              <w:t xml:space="preserve">AxADDR</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BD">
            <w:pPr>
              <w:spacing w:after="0" w:line="259" w:lineRule="auto"/>
              <w:ind w:left="0" w:firstLine="0"/>
              <w:rPr/>
            </w:pPr>
            <w:r w:rsidDel="00000000" w:rsidR="00000000" w:rsidRPr="00000000">
              <w:rPr>
                <w:rtl w:val="0"/>
              </w:rPr>
              <w:t xml:space="preserve">AxREGION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BE">
            <w:pPr>
              <w:spacing w:after="0" w:line="259" w:lineRule="auto"/>
              <w:ind w:left="0" w:firstLine="0"/>
              <w:rPr/>
            </w:pPr>
            <w:r w:rsidDel="00000000" w:rsidR="00000000" w:rsidRPr="00000000">
              <w:rPr>
                <w:rtl w:val="0"/>
              </w:rPr>
              <w:t xml:space="preserve">AxSUBSYSID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BF">
            <w:pPr>
              <w:spacing w:after="0" w:line="259" w:lineRule="auto"/>
              <w:ind w:left="0" w:firstLine="0"/>
              <w:rPr/>
            </w:pPr>
            <w:r w:rsidDel="00000000" w:rsidR="00000000" w:rsidRPr="00000000">
              <w:rPr>
                <w:rtl w:val="0"/>
              </w:rPr>
              <w:t xml:space="preserve">AxDOMAIN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0">
            <w:pPr>
              <w:spacing w:after="0" w:line="259" w:lineRule="auto"/>
              <w:ind w:left="120" w:firstLine="0"/>
              <w:rPr/>
            </w:pPr>
            <w:r w:rsidDel="00000000" w:rsidR="00000000" w:rsidRPr="00000000">
              <w:rPr>
                <w:rtl w:val="0"/>
              </w:rPr>
              <w:t xml:space="preserve">AxLEN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1">
            <w:pPr>
              <w:spacing w:after="0" w:line="259" w:lineRule="auto"/>
              <w:ind w:left="0" w:firstLine="0"/>
              <w:rPr/>
            </w:pPr>
            <w:r w:rsidDel="00000000" w:rsidR="00000000" w:rsidRPr="00000000">
              <w:rPr>
                <w:rtl w:val="0"/>
              </w:rPr>
              <w:t xml:space="preserve">AxSIZE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2">
            <w:pPr>
              <w:spacing w:after="0" w:line="259" w:lineRule="auto"/>
              <w:ind w:left="0" w:firstLine="0"/>
              <w:rPr/>
            </w:pPr>
            <w:r w:rsidDel="00000000" w:rsidR="00000000" w:rsidRPr="00000000">
              <w:rPr>
                <w:rtl w:val="0"/>
              </w:rPr>
              <w:t xml:space="preserve">AxBURST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3">
            <w:pPr>
              <w:spacing w:after="0" w:line="259" w:lineRule="auto"/>
              <w:ind w:left="0" w:firstLine="0"/>
              <w:rPr/>
            </w:pPr>
            <w:r w:rsidDel="00000000" w:rsidR="00000000" w:rsidRPr="00000000">
              <w:rPr>
                <w:rtl w:val="0"/>
              </w:rPr>
              <w:t xml:space="preserve">AxLOCK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4">
            <w:pPr>
              <w:spacing w:after="0" w:line="259" w:lineRule="auto"/>
              <w:ind w:left="0" w:firstLine="0"/>
              <w:rPr/>
            </w:pPr>
            <w:r w:rsidDel="00000000" w:rsidR="00000000" w:rsidRPr="00000000">
              <w:rPr>
                <w:rtl w:val="0"/>
              </w:rPr>
              <w:t xml:space="preserve">AxCACHE[1:0]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5">
            <w:pPr>
              <w:spacing w:after="0" w:line="259" w:lineRule="auto"/>
              <w:ind w:left="120" w:firstLine="0"/>
              <w:rPr/>
            </w:pPr>
            <w:r w:rsidDel="00000000" w:rsidR="00000000" w:rsidRPr="00000000">
              <w:rPr>
                <w:rtl w:val="0"/>
              </w:rPr>
              <w:t xml:space="preserve">AxPROT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6">
            <w:pPr>
              <w:spacing w:after="0" w:line="259" w:lineRule="auto"/>
              <w:ind w:left="0" w:firstLine="0"/>
              <w:rPr/>
            </w:pPr>
            <w:r w:rsidDel="00000000" w:rsidR="00000000" w:rsidRPr="00000000">
              <w:rPr>
                <w:rtl w:val="0"/>
              </w:rPr>
              <w:t xml:space="preserve">AxNSE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7">
            <w:pPr>
              <w:spacing w:after="0" w:line="259" w:lineRule="auto"/>
              <w:ind w:left="0" w:firstLine="0"/>
              <w:rPr/>
            </w:pPr>
            <w:r w:rsidDel="00000000" w:rsidR="00000000" w:rsidRPr="00000000">
              <w:rPr>
                <w:rtl w:val="0"/>
              </w:rPr>
              <w:t xml:space="preserve">AxSNOOP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8">
            <w:pPr>
              <w:spacing w:after="0" w:line="259" w:lineRule="auto"/>
              <w:ind w:left="0" w:firstLine="0"/>
              <w:rPr/>
            </w:pPr>
            <w:r w:rsidDel="00000000" w:rsidR="00000000" w:rsidRPr="00000000">
              <w:rPr>
                <w:rtl w:val="0"/>
              </w:rPr>
              <w:t xml:space="preserve">AxMMUATST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9">
            <w:pPr>
              <w:spacing w:after="0" w:line="259" w:lineRule="auto"/>
              <w:ind w:left="0" w:firstLine="0"/>
              <w:rPr/>
            </w:pPr>
            <w:r w:rsidDel="00000000" w:rsidR="00000000" w:rsidRPr="00000000">
              <w:rPr>
                <w:rtl w:val="0"/>
              </w:rPr>
              <w:t xml:space="preserve">AxMMUFLOW</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A">
            <w:pPr>
              <w:spacing w:after="0" w:line="259" w:lineRule="auto"/>
              <w:ind w:left="120" w:firstLine="0"/>
              <w:rPr/>
            </w:pPr>
            <w:r w:rsidDel="00000000" w:rsidR="00000000" w:rsidRPr="00000000">
              <w:rPr>
                <w:rtl w:val="0"/>
              </w:rPr>
              <w:t xml:space="preserve">AxMMUVALID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B">
            <w:pPr>
              <w:spacing w:after="0" w:line="259" w:lineRule="auto"/>
              <w:ind w:left="0" w:firstLine="0"/>
              <w:rPr/>
            </w:pPr>
            <w:r w:rsidDel="00000000" w:rsidR="00000000" w:rsidRPr="00000000">
              <w:rPr>
                <w:rtl w:val="0"/>
              </w:rPr>
              <w:t xml:space="preserve">AxMMUSECSID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C">
            <w:pPr>
              <w:spacing w:after="0" w:line="259" w:lineRule="auto"/>
              <w:ind w:left="0" w:firstLine="0"/>
              <w:rPr/>
            </w:pPr>
            <w:r w:rsidDel="00000000" w:rsidR="00000000" w:rsidRPr="00000000">
              <w:rPr>
                <w:rtl w:val="0"/>
              </w:rPr>
              <w:t xml:space="preserve">AxMMUSID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D">
            <w:pPr>
              <w:spacing w:after="0" w:line="259" w:lineRule="auto"/>
              <w:ind w:left="0" w:firstLine="0"/>
              <w:rPr/>
            </w:pPr>
            <w:r w:rsidDel="00000000" w:rsidR="00000000" w:rsidRPr="00000000">
              <w:rPr>
                <w:rtl w:val="0"/>
              </w:rPr>
              <w:t xml:space="preserve">AxMMUSSID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2CE">
            <w:pPr>
              <w:spacing w:after="0" w:line="259" w:lineRule="auto"/>
              <w:ind w:left="0" w:firstLine="0"/>
              <w:rPr/>
            </w:pPr>
            <w:r w:rsidDel="00000000" w:rsidR="00000000" w:rsidRPr="00000000">
              <w:rPr>
                <w:rtl w:val="0"/>
              </w:rPr>
              <w:t xml:space="preserve">AxMMUSSIDV</w:t>
            </w:r>
          </w:p>
        </w:tc>
      </w:tr>
    </w:tbl>
    <w:p w:rsidR="00000000" w:rsidDel="00000000" w:rsidP="00000000" w:rsidRDefault="00000000" w:rsidRPr="00000000" w14:paraId="000012CF">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97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A7.3.4</w:t>
        <w:tab/>
        <w:t xml:space="preserve">Exclusive access from the perspective of the Subordinate</w:t>
      </w:r>
    </w:p>
    <w:p w:rsidR="00000000" w:rsidDel="00000000" w:rsidP="00000000" w:rsidRDefault="00000000" w:rsidRPr="00000000" w14:paraId="000012D0">
      <w:pPr>
        <w:ind w:left="1126" w:right="8" w:firstLine="159.00000000000006"/>
        <w:rPr/>
      </w:pPr>
      <w:r w:rsidDel="00000000" w:rsidR="00000000" w:rsidRPr="00000000">
        <w:rPr>
          <w:rtl w:val="0"/>
        </w:rPr>
        <w:t xml:space="preserve">A Subordinate that supports exclusive access must have monitor hardware. It is recommended that such a Subordinate has a monitor unit for each exclusive-capable Manager ID that can access it.</w:t>
      </w:r>
    </w:p>
    <w:p w:rsidR="00000000" w:rsidDel="00000000" w:rsidP="00000000" w:rsidRDefault="00000000" w:rsidRPr="00000000" w14:paraId="000012D1">
      <w:pPr>
        <w:spacing w:after="112" w:lineRule="auto"/>
        <w:ind w:left="1126" w:right="8" w:firstLine="159.00000000000006"/>
        <w:rPr/>
      </w:pPr>
      <w:r w:rsidDel="00000000" w:rsidR="00000000" w:rsidRPr="00000000">
        <w:rPr>
          <w:rtl w:val="0"/>
        </w:rPr>
        <w:t xml:space="preserve">When a Subordinate receives an exclusive read request, it records the address and ARID value of any exclusive read operation. Then it monitors that location until either a write occurs to that location or until another exclusive read with the same ARID value resets the monitor to a different address.</w:t>
      </w:r>
    </w:p>
    <w:p w:rsidR="00000000" w:rsidDel="00000000" w:rsidP="00000000" w:rsidRDefault="00000000" w:rsidRPr="00000000" w14:paraId="000012D2">
      <w:pPr>
        <w:spacing w:after="110" w:lineRule="auto"/>
        <w:ind w:left="1126" w:right="8" w:firstLine="159.00000000000006"/>
        <w:rPr/>
      </w:pPr>
      <w:r w:rsidDel="00000000" w:rsidR="00000000" w:rsidRPr="00000000">
        <w:rPr>
          <w:rtl w:val="0"/>
        </w:rPr>
        <w:t xml:space="preserve">If the Subordinate can successfully process the exclusive read, it responds with EXOKAY for every read data transfer.</w:t>
      </w:r>
    </w:p>
    <w:p w:rsidR="00000000" w:rsidDel="00000000" w:rsidP="00000000" w:rsidRDefault="00000000" w:rsidRPr="00000000" w14:paraId="000012D3">
      <w:pPr>
        <w:ind w:left="1126" w:right="8" w:firstLine="159.00000000000006"/>
        <w:rPr/>
      </w:pPr>
      <w:r w:rsidDel="00000000" w:rsidR="00000000" w:rsidRPr="00000000">
        <w:rPr>
          <w:rtl w:val="0"/>
        </w:rPr>
        <w:t xml:space="preserve">If the Subordinate cannot process the exclusive read, it responds with a response which is not EXOKAY. An exclusive read can have more than one response transfers. It is not permitted to have a mix of OKAY and EXOKAY responses for a single transaction.</w:t>
      </w:r>
    </w:p>
    <w:p w:rsidR="00000000" w:rsidDel="00000000" w:rsidP="00000000" w:rsidRDefault="00000000" w:rsidRPr="00000000" w14:paraId="000012D4">
      <w:pPr>
        <w:ind w:left="1126" w:right="8" w:firstLine="159.00000000000006"/>
        <w:rPr/>
      </w:pPr>
      <w:r w:rsidDel="00000000" w:rsidR="00000000" w:rsidRPr="00000000">
        <w:rPr>
          <w:rtl w:val="0"/>
        </w:rPr>
        <w:t xml:space="preserve">When the Subordinate receives an exclusive write with a given AWID value, the monitor checks to see if that address is being monitored for exclusive access with that AWID. If it is, then this indicates that no write has occurred to that location since the exclusive read access, and the exclusive write proceeds, completing the exclusive access. The Subordinate returns the EXOKAY response to the Manager and updates the addressed memory location.</w:t>
      </w:r>
    </w:p>
    <w:p w:rsidR="00000000" w:rsidDel="00000000" w:rsidP="00000000" w:rsidRDefault="00000000" w:rsidRPr="00000000" w14:paraId="000012D5">
      <w:pPr>
        <w:ind w:left="1126" w:right="8" w:firstLine="159.00000000000006"/>
        <w:rPr/>
      </w:pPr>
      <w:r w:rsidDel="00000000" w:rsidR="00000000" w:rsidRPr="00000000">
        <w:rPr>
          <w:rtl w:val="0"/>
        </w:rPr>
        <w:t xml:space="preserve">If the address is not being monitored with the same AWID value at the time of an exclusive write, this indicates one of the following:</w:t>
      </w:r>
    </w:p>
    <w:p w:rsidR="00000000" w:rsidDel="00000000" w:rsidP="00000000" w:rsidRDefault="00000000" w:rsidRPr="00000000" w14:paraId="000012D6">
      <w:pPr>
        <w:numPr>
          <w:ilvl w:val="0"/>
          <w:numId w:val="188"/>
        </w:numPr>
        <w:ind w:left="1572" w:right="8" w:hanging="169.00000000000006"/>
        <w:rPr/>
      </w:pPr>
      <w:r w:rsidDel="00000000" w:rsidR="00000000" w:rsidRPr="00000000">
        <w:rPr>
          <w:rtl w:val="0"/>
        </w:rPr>
        <w:t xml:space="preserve">The location has been updated since the exclusive read access.</w:t>
      </w:r>
    </w:p>
    <w:p w:rsidR="00000000" w:rsidDel="00000000" w:rsidP="00000000" w:rsidRDefault="00000000" w:rsidRPr="00000000" w14:paraId="000012D7">
      <w:pPr>
        <w:numPr>
          <w:ilvl w:val="0"/>
          <w:numId w:val="188"/>
        </w:numPr>
        <w:ind w:left="1572" w:right="8" w:hanging="169.00000000000006"/>
        <w:rPr/>
      </w:pPr>
      <w:r w:rsidDel="00000000" w:rsidR="00000000" w:rsidRPr="00000000">
        <w:rPr>
          <w:rtl w:val="0"/>
        </w:rPr>
        <w:t xml:space="preserve">The monitor has been reset to another location.</w:t>
      </w:r>
    </w:p>
    <w:p w:rsidR="00000000" w:rsidDel="00000000" w:rsidP="00000000" w:rsidRDefault="00000000" w:rsidRPr="00000000" w14:paraId="000012D8">
      <w:pPr>
        <w:numPr>
          <w:ilvl w:val="0"/>
          <w:numId w:val="188"/>
        </w:numPr>
        <w:spacing w:after="111" w:lineRule="auto"/>
        <w:ind w:left="1572" w:right="8" w:hanging="169.00000000000006"/>
        <w:rPr/>
      </w:pPr>
      <w:r w:rsidDel="00000000" w:rsidR="00000000" w:rsidRPr="00000000">
        <w:rPr>
          <w:rtl w:val="0"/>
        </w:rPr>
        <w:t xml:space="preserve">The Manager did not issue an exclusive read with the same attributes as the exclusive write.</w:t>
      </w:r>
    </w:p>
    <w:p w:rsidR="00000000" w:rsidDel="00000000" w:rsidP="00000000" w:rsidRDefault="00000000" w:rsidRPr="00000000" w14:paraId="000012D9">
      <w:pPr>
        <w:spacing w:after="110" w:lineRule="auto"/>
        <w:ind w:left="1126" w:right="8" w:firstLine="159.00000000000006"/>
        <w:rPr/>
      </w:pPr>
      <w:r w:rsidDel="00000000" w:rsidR="00000000" w:rsidRPr="00000000">
        <w:rPr>
          <w:rtl w:val="0"/>
        </w:rPr>
        <w:t xml:space="preserve">In all cases the exclusive write must not update the addressed location, and the Subordinate must return the OKAY response instead of the EXOKAY response.</w:t>
      </w:r>
    </w:p>
    <w:p w:rsidR="00000000" w:rsidDel="00000000" w:rsidP="00000000" w:rsidRDefault="00000000" w:rsidRPr="00000000" w14:paraId="000012DA">
      <w:pPr>
        <w:ind w:left="1126" w:right="8" w:firstLine="159.00000000000006"/>
        <w:rPr/>
        <w:sectPr>
          <w:headerReference r:id="rId184" w:type="default"/>
          <w:headerReference r:id="rId185" w:type="first"/>
          <w:headerReference r:id="rId186" w:type="even"/>
          <w:footerReference r:id="rId187" w:type="default"/>
          <w:footerReference r:id="rId188" w:type="first"/>
          <w:footerReference r:id="rId189" w:type="even"/>
          <w:type w:val="nextPage"/>
          <w:pgSz w:h="16838" w:w="11906" w:orient="portrait"/>
          <w:pgMar w:bottom="1643" w:top="2105" w:left="1080" w:right="695" w:header="1392" w:footer="864"/>
        </w:sectPr>
      </w:pPr>
      <w:r w:rsidDel="00000000" w:rsidR="00000000" w:rsidRPr="00000000">
        <w:rPr>
          <w:rtl w:val="0"/>
        </w:rPr>
        <w:t xml:space="preserve">If a Subordinate that does not support exclusive accesses receives an exclusive write, it responds with an OKAY response and the location is updated.</w:t>
      </w:r>
    </w:p>
    <w:p w:rsidR="00000000" w:rsidDel="00000000" w:rsidP="00000000" w:rsidRDefault="00000000" w:rsidRPr="00000000" w14:paraId="000012DB">
      <w:pPr>
        <w:pStyle w:val="Heading6"/>
        <w:ind w:left="22" w:firstLine="27"/>
        <w:rPr/>
      </w:pPr>
      <w:r w:rsidDel="00000000" w:rsidR="00000000" w:rsidRPr="00000000">
        <w:rPr>
          <w:rtl w:val="0"/>
        </w:rPr>
        <w:t xml:space="preserve">A7.4 Atomic transactions</w:t>
      </w:r>
    </w:p>
    <w:p w:rsidR="00000000" w:rsidDel="00000000" w:rsidP="00000000" w:rsidRDefault="00000000" w:rsidRPr="00000000" w14:paraId="000012DC">
      <w:pPr>
        <w:spacing w:after="110" w:lineRule="auto"/>
        <w:ind w:left="1126" w:right="8" w:firstLine="159.00000000000006"/>
        <w:rPr/>
      </w:pPr>
      <w:r w:rsidDel="00000000" w:rsidR="00000000" w:rsidRPr="00000000">
        <w:rPr>
          <w:rtl w:val="0"/>
        </w:rPr>
        <w:t xml:space="preserve">Atomic transactions perform more than just a single access and have an operation that is associated with the transaction. Atomic transactions enable sending the operation to the data, permitting the operation to be performed closer to where the data is located. Atomic transactions are suited to situations where the data is located a significant distance from the agent that must perform the operation.</w:t>
      </w:r>
    </w:p>
    <w:p w:rsidR="00000000" w:rsidDel="00000000" w:rsidP="00000000" w:rsidRDefault="00000000" w:rsidRPr="00000000" w14:paraId="000012DD">
      <w:pPr>
        <w:spacing w:after="410" w:lineRule="auto"/>
        <w:ind w:left="1126" w:right="8" w:firstLine="159.00000000000006"/>
        <w:rPr/>
      </w:pPr>
      <w:r w:rsidDel="00000000" w:rsidR="00000000" w:rsidRPr="00000000">
        <w:rPr>
          <w:rtl w:val="0"/>
        </w:rPr>
        <w:t xml:space="preserve">Compared with using exclusive accesses, this approach reduces the amount of time during which the data must be made inaccessible to other agents in the system.</w:t>
      </w:r>
    </w:p>
    <w:p w:rsidR="00000000" w:rsidDel="00000000" w:rsidP="00000000" w:rsidRDefault="00000000" w:rsidRPr="00000000" w14:paraId="000012D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37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A7.4.1</w:t>
        <w:tab/>
        <w:t xml:space="preserve">Overview</w:t>
      </w:r>
    </w:p>
    <w:p w:rsidR="00000000" w:rsidDel="00000000" w:rsidP="00000000" w:rsidRDefault="00000000" w:rsidRPr="00000000" w14:paraId="000012DF">
      <w:pPr>
        <w:spacing w:after="222" w:lineRule="auto"/>
        <w:ind w:left="1126" w:right="8" w:firstLine="159.00000000000006"/>
        <w:rPr/>
      </w:pPr>
      <w:r w:rsidDel="00000000" w:rsidR="00000000" w:rsidRPr="00000000">
        <w:rPr>
          <w:rtl w:val="0"/>
        </w:rPr>
        <w:t xml:space="preserve">In an atomic transaction, the Manager sends an address, control information, and outbound data. The Subordinate sends inbound data (except for AtomicStore) and a response. This specification supports four forms of Atomic transaction:</w:t>
      </w:r>
    </w:p>
    <w:p w:rsidR="00000000" w:rsidDel="00000000" w:rsidP="00000000" w:rsidRDefault="00000000" w:rsidRPr="00000000" w14:paraId="000012E0">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AtomicStore</w:t>
      </w:r>
    </w:p>
    <w:p w:rsidR="00000000" w:rsidDel="00000000" w:rsidP="00000000" w:rsidRDefault="00000000" w:rsidRPr="00000000" w14:paraId="000012E1">
      <w:pPr>
        <w:numPr>
          <w:ilvl w:val="0"/>
          <w:numId w:val="189"/>
        </w:numPr>
        <w:ind w:left="1572" w:right="8" w:hanging="169.00000000000006"/>
        <w:rPr/>
      </w:pPr>
      <w:r w:rsidDel="00000000" w:rsidR="00000000" w:rsidRPr="00000000">
        <w:rPr>
          <w:rtl w:val="0"/>
        </w:rPr>
        <w:t xml:space="preserve">The Manager sends a single data value with an address and the atomic operation to be performed.</w:t>
      </w:r>
    </w:p>
    <w:p w:rsidR="00000000" w:rsidDel="00000000" w:rsidP="00000000" w:rsidRDefault="00000000" w:rsidRPr="00000000" w14:paraId="000012E2">
      <w:pPr>
        <w:numPr>
          <w:ilvl w:val="0"/>
          <w:numId w:val="189"/>
        </w:numPr>
        <w:ind w:left="1572" w:right="8" w:hanging="169.00000000000006"/>
        <w:rPr/>
      </w:pPr>
      <w:r w:rsidDel="00000000" w:rsidR="00000000" w:rsidRPr="00000000">
        <w:rPr>
          <w:rtl w:val="0"/>
        </w:rPr>
        <w:t xml:space="preserve">The Subordinate performs the operation using the sent data and value at the addressed location as operands.</w:t>
      </w:r>
    </w:p>
    <w:p w:rsidR="00000000" w:rsidDel="00000000" w:rsidP="00000000" w:rsidRDefault="00000000" w:rsidRPr="00000000" w14:paraId="000012E3">
      <w:pPr>
        <w:numPr>
          <w:ilvl w:val="0"/>
          <w:numId w:val="189"/>
        </w:numPr>
        <w:ind w:left="1572" w:right="8" w:hanging="169.00000000000006"/>
        <w:rPr/>
      </w:pPr>
      <w:r w:rsidDel="00000000" w:rsidR="00000000" w:rsidRPr="00000000">
        <w:rPr>
          <w:rtl w:val="0"/>
        </w:rPr>
        <w:t xml:space="preserve">The result is stored in the address location.</w:t>
      </w:r>
    </w:p>
    <w:p w:rsidR="00000000" w:rsidDel="00000000" w:rsidP="00000000" w:rsidRDefault="00000000" w:rsidRPr="00000000" w14:paraId="000012E4">
      <w:pPr>
        <w:numPr>
          <w:ilvl w:val="0"/>
          <w:numId w:val="189"/>
        </w:numPr>
        <w:ind w:left="1572" w:right="8" w:hanging="169.00000000000006"/>
        <w:rPr/>
      </w:pPr>
      <w:r w:rsidDel="00000000" w:rsidR="00000000" w:rsidRPr="00000000">
        <w:rPr>
          <w:rtl w:val="0"/>
        </w:rPr>
        <w:t xml:space="preserve">A single response is given without data.</w:t>
      </w:r>
    </w:p>
    <w:p w:rsidR="00000000" w:rsidDel="00000000" w:rsidP="00000000" w:rsidRDefault="00000000" w:rsidRPr="00000000" w14:paraId="000012E5">
      <w:pPr>
        <w:numPr>
          <w:ilvl w:val="0"/>
          <w:numId w:val="189"/>
        </w:numPr>
        <w:spacing w:after="223" w:lineRule="auto"/>
        <w:ind w:left="1572" w:right="8" w:hanging="169.00000000000006"/>
        <w:rPr/>
      </w:pPr>
      <w:r w:rsidDel="00000000" w:rsidR="00000000" w:rsidRPr="00000000">
        <w:rPr>
          <w:rtl w:val="0"/>
        </w:rPr>
        <w:t xml:space="preserve">Outbound data size is 1, 2, 4, or 8 bytes.</w:t>
      </w:r>
    </w:p>
    <w:p w:rsidR="00000000" w:rsidDel="00000000" w:rsidP="00000000" w:rsidRDefault="00000000" w:rsidRPr="00000000" w14:paraId="000012E6">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AtomicLoad</w:t>
      </w:r>
    </w:p>
    <w:p w:rsidR="00000000" w:rsidDel="00000000" w:rsidP="00000000" w:rsidRDefault="00000000" w:rsidRPr="00000000" w14:paraId="000012E7">
      <w:pPr>
        <w:numPr>
          <w:ilvl w:val="0"/>
          <w:numId w:val="190"/>
        </w:numPr>
        <w:ind w:left="1572" w:right="8" w:hanging="169.00000000000006"/>
        <w:rPr/>
      </w:pPr>
      <w:r w:rsidDel="00000000" w:rsidR="00000000" w:rsidRPr="00000000">
        <w:rPr>
          <w:rtl w:val="0"/>
        </w:rPr>
        <w:t xml:space="preserve">The Manager sends a single data value with an address and the atomic operation to be performed.</w:t>
      </w:r>
    </w:p>
    <w:p w:rsidR="00000000" w:rsidDel="00000000" w:rsidP="00000000" w:rsidRDefault="00000000" w:rsidRPr="00000000" w14:paraId="000012E8">
      <w:pPr>
        <w:numPr>
          <w:ilvl w:val="0"/>
          <w:numId w:val="190"/>
        </w:numPr>
        <w:ind w:left="1572" w:right="8" w:hanging="169.00000000000006"/>
        <w:rPr/>
      </w:pPr>
      <w:r w:rsidDel="00000000" w:rsidR="00000000" w:rsidRPr="00000000">
        <w:rPr>
          <w:rtl w:val="0"/>
        </w:rPr>
        <w:t xml:space="preserve">The Subordinate returns the original data value at the addressed location.</w:t>
      </w:r>
    </w:p>
    <w:p w:rsidR="00000000" w:rsidDel="00000000" w:rsidP="00000000" w:rsidRDefault="00000000" w:rsidRPr="00000000" w14:paraId="000012E9">
      <w:pPr>
        <w:numPr>
          <w:ilvl w:val="0"/>
          <w:numId w:val="190"/>
        </w:numPr>
        <w:ind w:left="1572" w:right="8" w:hanging="169.00000000000006"/>
        <w:rPr/>
      </w:pPr>
      <w:r w:rsidDel="00000000" w:rsidR="00000000" w:rsidRPr="00000000">
        <w:rPr>
          <w:rtl w:val="0"/>
        </w:rPr>
        <w:t xml:space="preserve">The Subordinate performs the operation using the sent data and value at the addressed location as operands.</w:t>
      </w:r>
    </w:p>
    <w:p w:rsidR="00000000" w:rsidDel="00000000" w:rsidP="00000000" w:rsidRDefault="00000000" w:rsidRPr="00000000" w14:paraId="000012EA">
      <w:pPr>
        <w:numPr>
          <w:ilvl w:val="0"/>
          <w:numId w:val="190"/>
        </w:numPr>
        <w:ind w:left="1572" w:right="8" w:hanging="169.00000000000006"/>
        <w:rPr/>
      </w:pPr>
      <w:r w:rsidDel="00000000" w:rsidR="00000000" w:rsidRPr="00000000">
        <w:rPr>
          <w:rtl w:val="0"/>
        </w:rPr>
        <w:t xml:space="preserve">The result is stored in the address location.</w:t>
      </w:r>
    </w:p>
    <w:p w:rsidR="00000000" w:rsidDel="00000000" w:rsidP="00000000" w:rsidRDefault="00000000" w:rsidRPr="00000000" w14:paraId="000012EB">
      <w:pPr>
        <w:numPr>
          <w:ilvl w:val="0"/>
          <w:numId w:val="190"/>
        </w:numPr>
        <w:ind w:left="1572" w:right="8" w:hanging="169.00000000000006"/>
        <w:rPr/>
      </w:pPr>
      <w:r w:rsidDel="00000000" w:rsidR="00000000" w:rsidRPr="00000000">
        <w:rPr>
          <w:rtl w:val="0"/>
        </w:rPr>
        <w:t xml:space="preserve">Outbound data size is 1, 2, 4, or 8 bytes.</w:t>
      </w:r>
    </w:p>
    <w:p w:rsidR="00000000" w:rsidDel="00000000" w:rsidP="00000000" w:rsidRDefault="00000000" w:rsidRPr="00000000" w14:paraId="000012EC">
      <w:pPr>
        <w:numPr>
          <w:ilvl w:val="0"/>
          <w:numId w:val="190"/>
        </w:numPr>
        <w:spacing w:after="223" w:lineRule="auto"/>
        <w:ind w:left="1572" w:right="8" w:hanging="169.00000000000006"/>
        <w:rPr/>
      </w:pPr>
      <w:r w:rsidDel="00000000" w:rsidR="00000000" w:rsidRPr="00000000">
        <w:rPr>
          <w:rtl w:val="0"/>
        </w:rPr>
        <w:t xml:space="preserve">Inbound data size is the same as the outbound data size.</w:t>
      </w:r>
    </w:p>
    <w:p w:rsidR="00000000" w:rsidDel="00000000" w:rsidP="00000000" w:rsidRDefault="00000000" w:rsidRPr="00000000" w14:paraId="000012ED">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AtomicSwap</w:t>
      </w:r>
    </w:p>
    <w:p w:rsidR="00000000" w:rsidDel="00000000" w:rsidP="00000000" w:rsidRDefault="00000000" w:rsidRPr="00000000" w14:paraId="000012EE">
      <w:pPr>
        <w:numPr>
          <w:ilvl w:val="0"/>
          <w:numId w:val="191"/>
        </w:numPr>
        <w:ind w:left="1572" w:right="8" w:hanging="169.00000000000006"/>
        <w:rPr/>
      </w:pPr>
      <w:r w:rsidDel="00000000" w:rsidR="00000000" w:rsidRPr="00000000">
        <w:rPr>
          <w:rtl w:val="0"/>
        </w:rPr>
        <w:t xml:space="preserve">The Manager sends a single data value with an address.</w:t>
      </w:r>
    </w:p>
    <w:p w:rsidR="00000000" w:rsidDel="00000000" w:rsidP="00000000" w:rsidRDefault="00000000" w:rsidRPr="00000000" w14:paraId="000012EF">
      <w:pPr>
        <w:numPr>
          <w:ilvl w:val="0"/>
          <w:numId w:val="191"/>
        </w:numPr>
        <w:ind w:left="1572" w:right="8" w:hanging="169.00000000000006"/>
        <w:rPr/>
      </w:pPr>
      <w:r w:rsidDel="00000000" w:rsidR="00000000" w:rsidRPr="00000000">
        <w:rPr>
          <w:rtl w:val="0"/>
        </w:rPr>
        <w:t xml:space="preserve">The Subordinate swaps the value at the addressed location with the data value that is supplied in the transaction.</w:t>
      </w:r>
    </w:p>
    <w:p w:rsidR="00000000" w:rsidDel="00000000" w:rsidP="00000000" w:rsidRDefault="00000000" w:rsidRPr="00000000" w14:paraId="000012F0">
      <w:pPr>
        <w:numPr>
          <w:ilvl w:val="0"/>
          <w:numId w:val="191"/>
        </w:numPr>
        <w:ind w:left="1572" w:right="8" w:hanging="169.00000000000006"/>
        <w:rPr/>
      </w:pPr>
      <w:r w:rsidDel="00000000" w:rsidR="00000000" w:rsidRPr="00000000">
        <w:rPr>
          <w:rtl w:val="0"/>
        </w:rPr>
        <w:t xml:space="preserve">The Subordinate returns the original data value at the addressed location.</w:t>
      </w:r>
    </w:p>
    <w:p w:rsidR="00000000" w:rsidDel="00000000" w:rsidP="00000000" w:rsidRDefault="00000000" w:rsidRPr="00000000" w14:paraId="000012F1">
      <w:pPr>
        <w:numPr>
          <w:ilvl w:val="0"/>
          <w:numId w:val="191"/>
        </w:numPr>
        <w:ind w:left="1572" w:right="8" w:hanging="169.00000000000006"/>
        <w:rPr/>
      </w:pPr>
      <w:r w:rsidDel="00000000" w:rsidR="00000000" w:rsidRPr="00000000">
        <w:rPr>
          <w:rtl w:val="0"/>
        </w:rPr>
        <w:t xml:space="preserve">Outbound data size is 1, 2, 4, or 8 bytes.</w:t>
      </w:r>
    </w:p>
    <w:p w:rsidR="00000000" w:rsidDel="00000000" w:rsidP="00000000" w:rsidRDefault="00000000" w:rsidRPr="00000000" w14:paraId="000012F2">
      <w:pPr>
        <w:numPr>
          <w:ilvl w:val="0"/>
          <w:numId w:val="191"/>
        </w:numPr>
        <w:ind w:left="1572" w:right="8" w:hanging="169.00000000000006"/>
        <w:rPr/>
      </w:pPr>
      <w:r w:rsidDel="00000000" w:rsidR="00000000" w:rsidRPr="00000000">
        <w:rPr>
          <w:rtl w:val="0"/>
        </w:rPr>
        <w:t xml:space="preserve">Inbound data size is the same as the outbound data size.</w:t>
      </w:r>
    </w:p>
    <w:p w:rsidR="00000000" w:rsidDel="00000000" w:rsidP="00000000" w:rsidRDefault="00000000" w:rsidRPr="00000000" w14:paraId="000012F3">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AtomicCompare</w:t>
      </w:r>
    </w:p>
    <w:p w:rsidR="00000000" w:rsidDel="00000000" w:rsidP="00000000" w:rsidRDefault="00000000" w:rsidRPr="00000000" w14:paraId="000012F4">
      <w:pPr>
        <w:numPr>
          <w:ilvl w:val="0"/>
          <w:numId w:val="192"/>
        </w:numPr>
        <w:ind w:left="1572" w:right="8" w:hanging="169.00000000000006"/>
        <w:rPr/>
      </w:pPr>
      <w:r w:rsidDel="00000000" w:rsidR="00000000" w:rsidRPr="00000000">
        <w:rPr>
          <w:rtl w:val="0"/>
        </w:rPr>
        <w:t xml:space="preserve">The Manager sends two data values, the compare value and the swap value, to the addressed location. The compare and swap values are of equal size.</w:t>
      </w:r>
    </w:p>
    <w:p w:rsidR="00000000" w:rsidDel="00000000" w:rsidP="00000000" w:rsidRDefault="00000000" w:rsidRPr="00000000" w14:paraId="000012F5">
      <w:pPr>
        <w:numPr>
          <w:ilvl w:val="0"/>
          <w:numId w:val="192"/>
        </w:numPr>
        <w:ind w:left="1572" w:right="8" w:hanging="169.00000000000006"/>
        <w:rPr/>
      </w:pPr>
      <w:r w:rsidDel="00000000" w:rsidR="00000000" w:rsidRPr="00000000">
        <w:rPr>
          <w:rtl w:val="0"/>
        </w:rPr>
        <w:t xml:space="preserve">The Subordinate checks the data value at the addressed location against the compare value:</w:t>
      </w:r>
    </w:p>
    <w:p w:rsidR="00000000" w:rsidDel="00000000" w:rsidP="00000000" w:rsidRDefault="00000000" w:rsidRPr="00000000" w14:paraId="000012F6">
      <w:pPr>
        <w:numPr>
          <w:ilvl w:val="1"/>
          <w:numId w:val="192"/>
        </w:numPr>
        <w:ind w:left="1603" w:right="498" w:hanging="199.00000000000006"/>
        <w:rPr/>
      </w:pPr>
      <w:r w:rsidDel="00000000" w:rsidR="00000000" w:rsidRPr="00000000">
        <w:rPr>
          <w:rtl w:val="0"/>
        </w:rPr>
        <w:t xml:space="preserve">If the values match, the swap value is written to the addressed location.</w:t>
      </w:r>
    </w:p>
    <w:p w:rsidR="00000000" w:rsidDel="00000000" w:rsidP="00000000" w:rsidRDefault="00000000" w:rsidRPr="00000000" w14:paraId="000012F7">
      <w:pPr>
        <w:numPr>
          <w:ilvl w:val="1"/>
          <w:numId w:val="192"/>
        </w:numPr>
        <w:spacing w:after="136" w:lineRule="auto"/>
        <w:ind w:left="1603" w:right="498" w:hanging="199.00000000000006"/>
        <w:rPr/>
      </w:pPr>
      <w:r w:rsidDel="00000000" w:rsidR="00000000" w:rsidRPr="00000000">
        <w:rPr>
          <w:rtl w:val="0"/>
        </w:rPr>
        <w:t xml:space="preserve">If the values do not match, the swap value is not written to the addressed location.</w:t>
      </w:r>
    </w:p>
    <w:p w:rsidR="00000000" w:rsidDel="00000000" w:rsidP="00000000" w:rsidRDefault="00000000" w:rsidRPr="00000000" w14:paraId="000012F8">
      <w:pPr>
        <w:numPr>
          <w:ilvl w:val="0"/>
          <w:numId w:val="192"/>
        </w:numPr>
        <w:ind w:left="1572" w:right="8" w:hanging="169.00000000000006"/>
        <w:rPr/>
      </w:pPr>
      <w:r w:rsidDel="00000000" w:rsidR="00000000" w:rsidRPr="00000000">
        <w:rPr>
          <w:rtl w:val="0"/>
        </w:rPr>
        <w:t xml:space="preserve">The Subordinate returns the original data value at the addressed location.</w:t>
      </w:r>
    </w:p>
    <w:p w:rsidR="00000000" w:rsidDel="00000000" w:rsidP="00000000" w:rsidRDefault="00000000" w:rsidRPr="00000000" w14:paraId="000012F9">
      <w:pPr>
        <w:numPr>
          <w:ilvl w:val="0"/>
          <w:numId w:val="192"/>
        </w:numPr>
        <w:ind w:left="1572" w:right="8" w:hanging="169.00000000000006"/>
        <w:rPr/>
      </w:pPr>
      <w:r w:rsidDel="00000000" w:rsidR="00000000" w:rsidRPr="00000000">
        <w:rPr>
          <w:rtl w:val="0"/>
        </w:rPr>
        <w:t xml:space="preserve">Outbound data size is 2, 4, 8, 16, or 32 bytes.</w:t>
      </w:r>
    </w:p>
    <w:p w:rsidR="00000000" w:rsidDel="00000000" w:rsidP="00000000" w:rsidRDefault="00000000" w:rsidRPr="00000000" w14:paraId="000012FA">
      <w:pPr>
        <w:numPr>
          <w:ilvl w:val="0"/>
          <w:numId w:val="192"/>
        </w:numPr>
        <w:spacing w:after="409" w:lineRule="auto"/>
        <w:ind w:left="1572" w:right="8" w:hanging="169.00000000000006"/>
        <w:rPr/>
      </w:pPr>
      <w:r w:rsidDel="00000000" w:rsidR="00000000" w:rsidRPr="00000000">
        <w:rPr>
          <w:rtl w:val="0"/>
        </w:rPr>
        <w:t xml:space="preserve">Inbound data size is half of the outbound data size because the outbound data contains both compare and swap values, whereas the inbound data has only the original data value.</w:t>
      </w:r>
    </w:p>
    <w:p w:rsidR="00000000" w:rsidDel="00000000" w:rsidP="00000000" w:rsidRDefault="00000000" w:rsidRPr="00000000" w14:paraId="000012F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0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A7.4.2</w:t>
        <w:tab/>
        <w:t xml:space="preserve">Atomic transaction operations</w:t>
      </w:r>
    </w:p>
    <w:p w:rsidR="00000000" w:rsidDel="00000000" w:rsidP="00000000" w:rsidRDefault="00000000" w:rsidRPr="00000000" w14:paraId="000012FC">
      <w:pPr>
        <w:spacing w:after="244" w:lineRule="auto"/>
        <w:ind w:left="1126" w:right="8" w:firstLine="159.00000000000006"/>
        <w:rPr/>
      </w:pPr>
      <w:r w:rsidDel="00000000" w:rsidR="00000000" w:rsidRPr="00000000">
        <w:rPr>
          <w:rtl w:val="0"/>
        </w:rPr>
        <w:t xml:space="preserve">This specification supports eight different operations that can be used with AtomicStore and AtomicLoad transactions as shown in </w:t>
      </w:r>
      <w:r w:rsidDel="00000000" w:rsidR="00000000" w:rsidRPr="00000000">
        <w:rPr>
          <w:color w:val="0000ff"/>
          <w:rtl w:val="0"/>
        </w:rPr>
        <w:t xml:space="preserve">Table A7.6</w:t>
      </w:r>
      <w:r w:rsidDel="00000000" w:rsidR="00000000" w:rsidRPr="00000000">
        <w:rPr>
          <w:rtl w:val="0"/>
        </w:rPr>
        <w:t xml:space="preserve">.</w:t>
      </w:r>
    </w:p>
    <w:p w:rsidR="00000000" w:rsidDel="00000000" w:rsidP="00000000" w:rsidRDefault="00000000" w:rsidRPr="00000000" w14:paraId="000012FD">
      <w:pPr>
        <w:spacing w:after="3" w:line="265" w:lineRule="auto"/>
        <w:ind w:left="10" w:right="20" w:hanging="10"/>
        <w:jc w:val="right"/>
        <w:rPr/>
      </w:pPr>
      <w:r w:rsidDel="00000000" w:rsidR="00000000" w:rsidRPr="00000000">
        <w:rPr>
          <w:b w:val="1"/>
          <w:bCs w:val="1"/>
          <w:sz w:val="19"/>
          <w:szCs w:val="19"/>
          <w:rtl w:val="0"/>
        </w:rPr>
        <w:t xml:space="preserve">Table A7.6: Atomic transaction operators</w:t>
      </w:r>
      <w:r w:rsidDel="00000000" w:rsidR="00000000" w:rsidRPr="00000000">
        <w:rPr>
          <w:rtl w:val="0"/>
        </w:rPr>
      </w:r>
    </w:p>
    <w:tbl>
      <w:tblPr>
        <w:tblStyle w:val="Table117"/>
        <w:tblW w:w="7848.000000000001" w:type="dxa"/>
        <w:jc w:val="left"/>
        <w:tblInd w:w="2257.0" w:type="dxa"/>
        <w:tblLayout w:type="fixed"/>
        <w:tblLook w:val="0400"/>
      </w:tblPr>
      <w:tblGrid>
        <w:gridCol w:w="1486"/>
        <w:gridCol w:w="6362"/>
        <w:tblGridChange w:id="0">
          <w:tblGrid>
            <w:gridCol w:w="1486"/>
            <w:gridCol w:w="6362"/>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FE">
            <w:pPr>
              <w:spacing w:after="0" w:line="259" w:lineRule="auto"/>
              <w:ind w:left="120" w:firstLine="0"/>
              <w:rPr/>
            </w:pPr>
            <w:r w:rsidDel="00000000" w:rsidR="00000000" w:rsidRPr="00000000">
              <w:rPr>
                <w:rtl w:val="0"/>
              </w:rPr>
              <w:t xml:space="preserve">Operator</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2FF">
            <w:pPr>
              <w:spacing w:after="0" w:line="259" w:lineRule="auto"/>
              <w:ind w:left="6"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0">
            <w:pPr>
              <w:spacing w:after="0" w:line="259" w:lineRule="auto"/>
              <w:ind w:left="120" w:firstLine="0"/>
              <w:rPr/>
            </w:pPr>
            <w:r w:rsidDel="00000000" w:rsidR="00000000" w:rsidRPr="00000000">
              <w:rPr>
                <w:rtl w:val="0"/>
              </w:rPr>
              <w:t xml:space="preserve">ADD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1">
            <w:pPr>
              <w:spacing w:after="0" w:line="259" w:lineRule="auto"/>
              <w:ind w:left="6" w:firstLine="0"/>
              <w:rPr/>
            </w:pPr>
            <w:r w:rsidDel="00000000" w:rsidR="00000000" w:rsidRPr="00000000">
              <w:rPr>
                <w:rtl w:val="0"/>
              </w:rPr>
              <w:t xml:space="preserve">The value in memory is added to the sent data and the result stored in memory.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2">
            <w:pPr>
              <w:spacing w:after="0" w:line="259" w:lineRule="auto"/>
              <w:ind w:left="120" w:firstLine="0"/>
              <w:rPr/>
            </w:pPr>
            <w:r w:rsidDel="00000000" w:rsidR="00000000" w:rsidRPr="00000000">
              <w:rPr>
                <w:rtl w:val="0"/>
              </w:rPr>
              <w:t xml:space="preserve">CLR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3">
            <w:pPr>
              <w:spacing w:after="0" w:line="259" w:lineRule="auto"/>
              <w:ind w:left="6" w:firstLine="0"/>
              <w:rPr/>
            </w:pPr>
            <w:r w:rsidDel="00000000" w:rsidR="00000000" w:rsidRPr="00000000">
              <w:rPr>
                <w:rtl w:val="0"/>
              </w:rPr>
              <w:t xml:space="preserve">Every set bit in the sent data clears the corresponding bit of the data in memory.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4">
            <w:pPr>
              <w:spacing w:after="0" w:line="259" w:lineRule="auto"/>
              <w:ind w:left="120" w:firstLine="0"/>
              <w:rPr/>
            </w:pPr>
            <w:r w:rsidDel="00000000" w:rsidR="00000000" w:rsidRPr="00000000">
              <w:rPr>
                <w:rtl w:val="0"/>
              </w:rPr>
              <w:t xml:space="preserve">EOR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5">
            <w:pPr>
              <w:spacing w:after="0" w:line="259" w:lineRule="auto"/>
              <w:ind w:left="6" w:firstLine="0"/>
              <w:rPr/>
            </w:pPr>
            <w:r w:rsidDel="00000000" w:rsidR="00000000" w:rsidRPr="00000000">
              <w:rPr>
                <w:rtl w:val="0"/>
              </w:rPr>
              <w:t xml:space="preserve">Bitwise exclusive OR of the sent data and value in memory.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6">
            <w:pPr>
              <w:spacing w:after="0" w:line="259" w:lineRule="auto"/>
              <w:ind w:left="120" w:firstLine="0"/>
              <w:rPr/>
            </w:pPr>
            <w:r w:rsidDel="00000000" w:rsidR="00000000" w:rsidRPr="00000000">
              <w:rPr>
                <w:rtl w:val="0"/>
              </w:rPr>
              <w:t xml:space="preserve">SET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7">
            <w:pPr>
              <w:spacing w:after="0" w:line="259" w:lineRule="auto"/>
              <w:ind w:left="6" w:firstLine="0"/>
              <w:rPr/>
            </w:pPr>
            <w:r w:rsidDel="00000000" w:rsidR="00000000" w:rsidRPr="00000000">
              <w:rPr>
                <w:rtl w:val="0"/>
              </w:rPr>
              <w:t xml:space="preserve">Every set bit in the sent data sets the corresponding bit of the data in memory.</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8">
            <w:pPr>
              <w:spacing w:after="0" w:line="259" w:lineRule="auto"/>
              <w:ind w:left="120" w:firstLine="0"/>
              <w:rPr/>
            </w:pPr>
            <w:r w:rsidDel="00000000" w:rsidR="00000000" w:rsidRPr="00000000">
              <w:rPr>
                <w:rtl w:val="0"/>
              </w:rPr>
              <w:t xml:space="preserve">SMAX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9">
            <w:pPr>
              <w:spacing w:after="0" w:line="259" w:lineRule="auto"/>
              <w:ind w:left="0" w:firstLine="6"/>
              <w:rPr/>
            </w:pPr>
            <w:r w:rsidDel="00000000" w:rsidR="00000000" w:rsidRPr="00000000">
              <w:rPr>
                <w:rtl w:val="0"/>
              </w:rPr>
              <w:t xml:space="preserve">The value stored in memory is the maximum of the existing value and sent data. This operation assumes signed data.</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A">
            <w:pPr>
              <w:spacing w:after="0" w:line="259" w:lineRule="auto"/>
              <w:ind w:left="120" w:firstLine="0"/>
              <w:rPr/>
            </w:pPr>
            <w:r w:rsidDel="00000000" w:rsidR="00000000" w:rsidRPr="00000000">
              <w:rPr>
                <w:rtl w:val="0"/>
              </w:rPr>
              <w:t xml:space="preserve">SMIN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B">
            <w:pPr>
              <w:spacing w:after="0" w:line="259" w:lineRule="auto"/>
              <w:ind w:left="0" w:firstLine="6"/>
              <w:rPr/>
            </w:pPr>
            <w:r w:rsidDel="00000000" w:rsidR="00000000" w:rsidRPr="00000000">
              <w:rPr>
                <w:rtl w:val="0"/>
              </w:rPr>
              <w:t xml:space="preserve">The value stored in memory is the minimum of the existing value and sent data. This operation assumes signed data.</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C">
            <w:pPr>
              <w:spacing w:after="0" w:line="259" w:lineRule="auto"/>
              <w:ind w:left="120" w:firstLine="0"/>
              <w:rPr/>
            </w:pPr>
            <w:r w:rsidDel="00000000" w:rsidR="00000000" w:rsidRPr="00000000">
              <w:rPr>
                <w:rtl w:val="0"/>
              </w:rPr>
              <w:t xml:space="preserve">UMAX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D">
            <w:pPr>
              <w:spacing w:after="0" w:line="259" w:lineRule="auto"/>
              <w:ind w:left="0" w:firstLine="6"/>
              <w:rPr/>
            </w:pPr>
            <w:r w:rsidDel="00000000" w:rsidR="00000000" w:rsidRPr="00000000">
              <w:rPr>
                <w:rtl w:val="0"/>
              </w:rPr>
              <w:t xml:space="preserve">The value stored in memory is the maximum of the existing value and sent data. This operation assumes unsigned data.</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E">
            <w:pPr>
              <w:spacing w:after="0" w:line="259" w:lineRule="auto"/>
              <w:ind w:left="120" w:firstLine="0"/>
              <w:rPr/>
            </w:pPr>
            <w:r w:rsidDel="00000000" w:rsidR="00000000" w:rsidRPr="00000000">
              <w:rPr>
                <w:rtl w:val="0"/>
              </w:rPr>
              <w:t xml:space="preserve">UMIN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0F">
            <w:pPr>
              <w:spacing w:after="0" w:line="259" w:lineRule="auto"/>
              <w:ind w:left="0" w:firstLine="6"/>
              <w:rPr/>
            </w:pPr>
            <w:r w:rsidDel="00000000" w:rsidR="00000000" w:rsidRPr="00000000">
              <w:rPr>
                <w:rtl w:val="0"/>
              </w:rPr>
              <w:t xml:space="preserve">The value stored in memory is the minimum of the existing value and sent data. This operation assumes unsigned data.</w:t>
            </w:r>
          </w:p>
        </w:tc>
      </w:tr>
    </w:tbl>
    <w:p w:rsidR="00000000" w:rsidDel="00000000" w:rsidP="00000000" w:rsidRDefault="00000000" w:rsidRPr="00000000" w14:paraId="0000131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0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A7.4.3</w:t>
        <w:tab/>
        <w:t xml:space="preserve">Atomic transactions attributes</w:t>
      </w:r>
    </w:p>
    <w:p w:rsidR="00000000" w:rsidDel="00000000" w:rsidP="00000000" w:rsidRDefault="00000000" w:rsidRPr="00000000" w14:paraId="00001311">
      <w:pPr>
        <w:ind w:left="1126" w:right="8" w:firstLine="159.00000000000006"/>
        <w:rPr/>
      </w:pPr>
      <w:r w:rsidDel="00000000" w:rsidR="00000000" w:rsidRPr="00000000">
        <w:rPr>
          <w:rtl w:val="0"/>
        </w:rPr>
        <w:t xml:space="preserve">The rules for atomic transactions are as follows:</w:t>
      </w:r>
    </w:p>
    <w:p w:rsidR="00000000" w:rsidDel="00000000" w:rsidP="00000000" w:rsidRDefault="00000000" w:rsidRPr="00000000" w14:paraId="00001312">
      <w:pPr>
        <w:numPr>
          <w:ilvl w:val="0"/>
          <w:numId w:val="193"/>
        </w:numPr>
        <w:ind w:left="1572" w:right="8" w:hanging="169.00000000000006"/>
        <w:rPr/>
      </w:pPr>
      <w:r w:rsidDel="00000000" w:rsidR="00000000" w:rsidRPr="00000000">
        <w:rPr>
          <w:rtl w:val="0"/>
        </w:rPr>
        <w:t xml:space="preserve">AWLEN and AWSIZE specify the number of bytes of write data in the transaction. For AtomicCompare, the number of bytes must include both the compare and swap values.</w:t>
      </w:r>
    </w:p>
    <w:p w:rsidR="00000000" w:rsidDel="00000000" w:rsidP="00000000" w:rsidRDefault="00000000" w:rsidRPr="00000000" w14:paraId="00001313">
      <w:pPr>
        <w:numPr>
          <w:ilvl w:val="0"/>
          <w:numId w:val="193"/>
        </w:numPr>
        <w:ind w:left="1572" w:right="8" w:hanging="169.00000000000006"/>
        <w:rPr/>
      </w:pPr>
      <w:r w:rsidDel="00000000" w:rsidR="00000000" w:rsidRPr="00000000">
        <w:rPr>
          <w:rtl w:val="0"/>
        </w:rPr>
        <w:t xml:space="preserve">If AWLEN indicates a transaction length greater than one, AWSIZE is required to be the full data channel width.</w:t>
      </w:r>
    </w:p>
    <w:p w:rsidR="00000000" w:rsidDel="00000000" w:rsidP="00000000" w:rsidRDefault="00000000" w:rsidRPr="00000000" w14:paraId="00001314">
      <w:pPr>
        <w:numPr>
          <w:ilvl w:val="0"/>
          <w:numId w:val="193"/>
        </w:numPr>
        <w:ind w:left="1572" w:right="8" w:hanging="169.00000000000006"/>
        <w:rPr/>
      </w:pPr>
      <w:r w:rsidDel="00000000" w:rsidR="00000000" w:rsidRPr="00000000">
        <w:rPr>
          <w:rtl w:val="0"/>
        </w:rPr>
        <w:t xml:space="preserve">Write strobes that are not within the data window, as specified by AWADDR and AWSIZE, must be deasserted.</w:t>
      </w:r>
    </w:p>
    <w:p w:rsidR="00000000" w:rsidDel="00000000" w:rsidP="00000000" w:rsidRDefault="00000000" w:rsidRPr="00000000" w14:paraId="00001315">
      <w:pPr>
        <w:numPr>
          <w:ilvl w:val="0"/>
          <w:numId w:val="193"/>
        </w:numPr>
        <w:ind w:left="1572" w:right="8" w:hanging="169.00000000000006"/>
        <w:rPr/>
      </w:pPr>
      <w:r w:rsidDel="00000000" w:rsidR="00000000" w:rsidRPr="00000000">
        <w:rPr>
          <w:rtl w:val="0"/>
        </w:rPr>
        <w:t xml:space="preserve">Write strobes within the data window must be asserted.</w:t>
      </w:r>
    </w:p>
    <w:p w:rsidR="00000000" w:rsidDel="00000000" w:rsidP="00000000" w:rsidRDefault="00000000" w:rsidRPr="00000000" w14:paraId="00001316">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For AtomicStore, AtomicLoad, and AtomicSwap</w:t>
      </w:r>
    </w:p>
    <w:p w:rsidR="00000000" w:rsidDel="00000000" w:rsidP="00000000" w:rsidRDefault="00000000" w:rsidRPr="00000000" w14:paraId="00001317">
      <w:pPr>
        <w:numPr>
          <w:ilvl w:val="0"/>
          <w:numId w:val="194"/>
        </w:numPr>
        <w:ind w:left="1572" w:right="8" w:hanging="169.00000000000006"/>
        <w:rPr/>
      </w:pPr>
      <w:r w:rsidDel="00000000" w:rsidR="00000000" w:rsidRPr="00000000">
        <w:rPr>
          <w:rtl w:val="0"/>
        </w:rPr>
        <w:t xml:space="preserve">The write data is 1, 2, 4, or 8 bytes and read data is 1, 2, 4, or 8 bytes respectively.</w:t>
      </w:r>
    </w:p>
    <w:p w:rsidR="00000000" w:rsidDel="00000000" w:rsidP="00000000" w:rsidRDefault="00000000" w:rsidRPr="00000000" w14:paraId="00001318">
      <w:pPr>
        <w:numPr>
          <w:ilvl w:val="0"/>
          <w:numId w:val="194"/>
        </w:numPr>
        <w:ind w:left="1572" w:right="8" w:hanging="169.00000000000006"/>
        <w:rPr/>
      </w:pPr>
      <w:r w:rsidDel="00000000" w:rsidR="00000000" w:rsidRPr="00000000">
        <w:rPr>
          <w:rtl w:val="0"/>
        </w:rPr>
        <w:t xml:space="preserve">AWADDR must be aligned to the total write data size.</w:t>
      </w:r>
    </w:p>
    <w:p w:rsidR="00000000" w:rsidDel="00000000" w:rsidP="00000000" w:rsidRDefault="00000000" w:rsidRPr="00000000" w14:paraId="00001319">
      <w:pPr>
        <w:numPr>
          <w:ilvl w:val="0"/>
          <w:numId w:val="194"/>
        </w:numPr>
        <w:spacing w:after="224" w:lineRule="auto"/>
        <w:ind w:left="1572" w:right="8" w:hanging="169.00000000000006"/>
        <w:rPr/>
      </w:pPr>
      <w:r w:rsidDel="00000000" w:rsidR="00000000" w:rsidRPr="00000000">
        <w:rPr>
          <w:rtl w:val="0"/>
        </w:rPr>
        <w:t xml:space="preserve">AWBURST must be INCR.</w:t>
      </w:r>
    </w:p>
    <w:p w:rsidR="00000000" w:rsidDel="00000000" w:rsidP="00000000" w:rsidRDefault="00000000" w:rsidRPr="00000000" w14:paraId="0000131A">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For AtomicCompare</w:t>
      </w:r>
    </w:p>
    <w:p w:rsidR="00000000" w:rsidDel="00000000" w:rsidP="00000000" w:rsidRDefault="00000000" w:rsidRPr="00000000" w14:paraId="0000131B">
      <w:pPr>
        <w:numPr>
          <w:ilvl w:val="0"/>
          <w:numId w:val="196"/>
        </w:numPr>
        <w:ind w:left="1572" w:right="8" w:hanging="169.00000000000006"/>
        <w:rPr/>
      </w:pPr>
      <w:r w:rsidDel="00000000" w:rsidR="00000000" w:rsidRPr="00000000">
        <w:rPr>
          <w:rtl w:val="0"/>
        </w:rPr>
        <w:t xml:space="preserve">The write data is 2, 4, 8, 16, or 32 bytes and read data is 1, 2, 4, 8, or 16 bytes.</w:t>
      </w:r>
    </w:p>
    <w:p w:rsidR="00000000" w:rsidDel="00000000" w:rsidP="00000000" w:rsidRDefault="00000000" w:rsidRPr="00000000" w14:paraId="0000131C">
      <w:pPr>
        <w:numPr>
          <w:ilvl w:val="0"/>
          <w:numId w:val="196"/>
        </w:numPr>
        <w:ind w:left="1572" w:right="8" w:hanging="169.00000000000006"/>
        <w:rPr/>
      </w:pPr>
      <w:r w:rsidDel="00000000" w:rsidR="00000000" w:rsidRPr="00000000">
        <w:rPr>
          <w:rtl w:val="0"/>
        </w:rPr>
        <w:t xml:space="preserve">AWADDR must be aligned to half the total write data size.</w:t>
      </w:r>
    </w:p>
    <w:p w:rsidR="00000000" w:rsidDel="00000000" w:rsidP="00000000" w:rsidRDefault="00000000" w:rsidRPr="00000000" w14:paraId="0000131D">
      <w:pPr>
        <w:numPr>
          <w:ilvl w:val="0"/>
          <w:numId w:val="196"/>
        </w:numPr>
        <w:ind w:left="1572" w:right="8" w:hanging="169.00000000000006"/>
        <w:rPr/>
      </w:pPr>
      <w:r w:rsidDel="00000000" w:rsidR="00000000" w:rsidRPr="00000000">
        <w:rPr>
          <w:rtl w:val="0"/>
        </w:rPr>
        <w:t xml:space="preserve">If AWADDR points to the lower half of the transaction:</w:t>
      </w:r>
    </w:p>
    <w:p w:rsidR="00000000" w:rsidDel="00000000" w:rsidP="00000000" w:rsidRDefault="00000000" w:rsidRPr="00000000" w14:paraId="0000131E">
      <w:pPr>
        <w:numPr>
          <w:ilvl w:val="1"/>
          <w:numId w:val="196"/>
        </w:numPr>
        <w:ind w:left="1945" w:right="8" w:hanging="199.00000000000006"/>
        <w:rPr/>
      </w:pPr>
      <w:r w:rsidDel="00000000" w:rsidR="00000000" w:rsidRPr="00000000">
        <w:rPr>
          <w:rtl w:val="0"/>
        </w:rPr>
        <w:t xml:space="preserve">The compare value is sent first. The compare value is in the lower bytes of a single-transfer transaction, or in the first transfers of a multi-transfer transaction.</w:t>
      </w:r>
    </w:p>
    <w:p w:rsidR="00000000" w:rsidDel="00000000" w:rsidP="00000000" w:rsidRDefault="00000000" w:rsidRPr="00000000" w14:paraId="0000131F">
      <w:pPr>
        <w:numPr>
          <w:ilvl w:val="1"/>
          <w:numId w:val="196"/>
        </w:numPr>
        <w:ind w:left="1945" w:right="8" w:hanging="199.00000000000006"/>
        <w:rPr/>
      </w:pPr>
      <w:r w:rsidDel="00000000" w:rsidR="00000000" w:rsidRPr="00000000">
        <w:rPr>
          <w:rtl w:val="0"/>
        </w:rPr>
        <w:t xml:space="preserve">AWBURST must be INCR.</w:t>
      </w:r>
    </w:p>
    <w:p w:rsidR="00000000" w:rsidDel="00000000" w:rsidP="00000000" w:rsidRDefault="00000000" w:rsidRPr="00000000" w14:paraId="00001320">
      <w:pPr>
        <w:numPr>
          <w:ilvl w:val="0"/>
          <w:numId w:val="196"/>
        </w:numPr>
        <w:ind w:left="1572" w:right="8" w:hanging="169.00000000000006"/>
        <w:rPr/>
      </w:pPr>
      <w:r w:rsidDel="00000000" w:rsidR="00000000" w:rsidRPr="00000000">
        <w:rPr>
          <w:rtl w:val="0"/>
        </w:rPr>
        <w:t xml:space="preserve">If AWADDR points to the upper half of the transaction:</w:t>
      </w:r>
    </w:p>
    <w:p w:rsidR="00000000" w:rsidDel="00000000" w:rsidP="00000000" w:rsidRDefault="00000000" w:rsidRPr="00000000" w14:paraId="00001321">
      <w:pPr>
        <w:numPr>
          <w:ilvl w:val="1"/>
          <w:numId w:val="196"/>
        </w:numPr>
        <w:ind w:left="1945" w:right="8" w:hanging="199.00000000000006"/>
        <w:rPr/>
      </w:pPr>
      <w:r w:rsidDel="00000000" w:rsidR="00000000" w:rsidRPr="00000000">
        <w:rPr>
          <w:rtl w:val="0"/>
        </w:rPr>
        <w:t xml:space="preserve">The swap value is sent first. The swap value is in the lower bytes of a single-transfer transaction, or in the first transfers of a multi-transfer transaction.</w:t>
      </w:r>
    </w:p>
    <w:p w:rsidR="00000000" w:rsidDel="00000000" w:rsidP="00000000" w:rsidRDefault="00000000" w:rsidRPr="00000000" w14:paraId="00001322">
      <w:pPr>
        <w:numPr>
          <w:ilvl w:val="1"/>
          <w:numId w:val="196"/>
        </w:numPr>
        <w:ind w:left="1945" w:right="8" w:hanging="199.00000000000006"/>
        <w:rPr/>
      </w:pPr>
      <w:r w:rsidDel="00000000" w:rsidR="00000000" w:rsidRPr="00000000">
        <w:rPr>
          <w:rtl w:val="0"/>
        </w:rPr>
        <w:t xml:space="preserve">AWBURST must be WRAP.</w:t>
      </w:r>
    </w:p>
    <w:p w:rsidR="00000000" w:rsidDel="00000000" w:rsidP="00000000" w:rsidRDefault="00000000" w:rsidRPr="00000000" w14:paraId="00001323">
      <w:pPr>
        <w:numPr>
          <w:ilvl w:val="0"/>
          <w:numId w:val="196"/>
        </w:numPr>
        <w:ind w:left="1572" w:right="8" w:hanging="169.00000000000006"/>
        <w:rPr/>
      </w:pPr>
      <w:r w:rsidDel="00000000" w:rsidR="00000000" w:rsidRPr="00000000">
        <w:rPr>
          <w:rtl w:val="0"/>
        </w:rPr>
        <w:t xml:space="preserve">There are relaxations to the usual rules for transactions of type WRAP:</w:t>
      </w:r>
    </w:p>
    <w:p w:rsidR="00000000" w:rsidDel="00000000" w:rsidP="00000000" w:rsidRDefault="00000000" w:rsidRPr="00000000" w14:paraId="00001324">
      <w:pPr>
        <w:numPr>
          <w:ilvl w:val="1"/>
          <w:numId w:val="196"/>
        </w:numPr>
        <w:ind w:left="1945" w:right="8" w:hanging="199.00000000000006"/>
        <w:rPr/>
      </w:pPr>
      <w:r w:rsidDel="00000000" w:rsidR="00000000" w:rsidRPr="00000000">
        <w:rPr>
          <w:rtl w:val="0"/>
        </w:rPr>
        <w:t xml:space="preserve">A Length of 1 is permitted.</w:t>
      </w:r>
    </w:p>
    <w:p w:rsidR="00000000" w:rsidDel="00000000" w:rsidP="00000000" w:rsidRDefault="00000000" w:rsidRPr="00000000" w14:paraId="00001325">
      <w:pPr>
        <w:numPr>
          <w:ilvl w:val="1"/>
          <w:numId w:val="196"/>
        </w:numPr>
        <w:ind w:left="1945" w:right="8" w:hanging="199.00000000000006"/>
        <w:rPr/>
      </w:pPr>
      <w:r w:rsidDel="00000000" w:rsidR="00000000" w:rsidRPr="00000000">
        <w:rPr>
          <w:rtl w:val="0"/>
        </w:rPr>
        <w:t xml:space="preserve">AWADDR is not required to be aligned to the transfer size.</w:t>
      </w:r>
    </w:p>
    <w:p w:rsidR="00000000" w:rsidDel="00000000" w:rsidP="00000000" w:rsidRDefault="00000000" w:rsidRPr="00000000" w14:paraId="00001326">
      <w:pPr>
        <w:ind w:left="1126" w:right="8" w:firstLine="159.00000000000006"/>
        <w:rPr/>
      </w:pPr>
      <w:r w:rsidDel="00000000" w:rsidR="00000000" w:rsidRPr="00000000">
        <w:rPr>
          <w:rtl w:val="0"/>
        </w:rPr>
        <w:t xml:space="preserve">Examples of AtomicCompare transactions with a 64-bit data channel are shown in </w:t>
      </w:r>
      <w:r w:rsidDel="00000000" w:rsidR="00000000" w:rsidRPr="00000000">
        <w:rPr>
          <w:color w:val="0000ff"/>
          <w:rtl w:val="0"/>
        </w:rPr>
        <w:t xml:space="preserve">Figure A7.2</w:t>
      </w:r>
      <w:r w:rsidDel="00000000" w:rsidR="00000000" w:rsidRPr="00000000">
        <w:rPr>
          <w:rtl w:val="0"/>
        </w:rPr>
        <w:t xml:space="preserve">.</w:t>
      </w:r>
    </w:p>
    <w:p w:rsidR="00000000" w:rsidDel="00000000" w:rsidP="00000000" w:rsidRDefault="00000000" w:rsidRPr="00000000" w14:paraId="00001327">
      <w:pPr>
        <w:tabs>
          <w:tab w:val="center" w:leader="none" w:pos="3086"/>
          <w:tab w:val="center" w:leader="none" w:pos="4159"/>
          <w:tab w:val="center" w:leader="none" w:pos="5134"/>
          <w:tab w:val="center" w:leader="none" w:pos="6207"/>
          <w:tab w:val="center" w:leader="none" w:pos="7047"/>
          <w:tab w:val="center" w:leader="none" w:pos="7298"/>
          <w:tab w:val="center" w:leader="none" w:pos="7550"/>
          <w:tab w:val="center" w:leader="none" w:pos="7801"/>
          <w:tab w:val="center" w:leader="none" w:pos="8052"/>
          <w:tab w:val="center" w:leader="none" w:pos="8304"/>
          <w:tab w:val="center" w:leader="none" w:pos="8555"/>
          <w:tab w:val="center" w:leader="none" w:pos="8807"/>
        </w:tabs>
        <w:spacing w:after="301" w:line="259" w:lineRule="auto"/>
        <w:ind w:left="0" w:firstLine="0"/>
        <w:rPr/>
      </w:pPr>
      <w:r w:rsidDel="00000000" w:rsidR="00000000" w:rsidRPr="00000000">
        <w:rPr>
          <w:sz w:val="22"/>
          <w:szCs w:val="22"/>
          <w:rtl w:val="0"/>
        </w:rPr>
        <w:tab/>
      </w:r>
      <w:r w:rsidDel="00000000" w:rsidR="00000000" w:rsidRPr="00000000">
        <w:rPr>
          <w:rFonts w:ascii="Arial" w:cs="Arial" w:eastAsia="Arial" w:hAnsi="Arial"/>
          <w:b w:val="1"/>
          <w:bCs w:val="1"/>
          <w:sz w:val="17"/>
          <w:szCs w:val="17"/>
          <w:rtl w:val="0"/>
        </w:rPr>
        <w:t xml:space="preserve">AWADDR</w:t>
        <w:tab/>
        <w:t xml:space="preserve">AWSIZE</w:t>
        <w:tab/>
        <w:t xml:space="preserve">AWLEN</w:t>
        <w:tab/>
        <w:t xml:space="preserve">AWBURST</w:t>
        <w:tab/>
      </w:r>
      <w:r w:rsidDel="00000000" w:rsidR="00000000" w:rsidRPr="00000000">
        <w:rPr>
          <w:rFonts w:ascii="Arial" w:cs="Arial" w:eastAsia="Arial" w:hAnsi="Arial"/>
          <w:sz w:val="17"/>
          <w:szCs w:val="17"/>
          <w:rtl w:val="0"/>
        </w:rPr>
        <w:t xml:space="preserve">7</w:t>
        <w:tab/>
        <w:t xml:space="preserve">6</w:t>
        <w:tab/>
        <w:t xml:space="preserve">5</w:t>
        <w:tab/>
        <w:t xml:space="preserve">4</w:t>
        <w:tab/>
        <w:t xml:space="preserve">3</w:t>
        <w:tab/>
        <w:t xml:space="preserve">2</w:t>
        <w:tab/>
        <w:t xml:space="preserve">1</w:t>
        <w:tab/>
        <w:t xml:space="preserve">0</w:t>
      </w:r>
      <w:r w:rsidDel="00000000" w:rsidR="00000000" w:rsidRPr="00000000">
        <w:rPr>
          <w:rtl w:val="0"/>
        </w:rPr>
      </w:r>
    </w:p>
    <w:tbl>
      <w:tblPr>
        <w:tblStyle w:val="Table118"/>
        <w:tblpPr w:leftFromText="0" w:rightFromText="0" w:topFromText="0" w:bottomFromText="0" w:vertAnchor="text" w:horzAnchor="text" w:tblpX="6926" w:tblpY="0"/>
        <w:tblW w:w="2033.0" w:type="dxa"/>
        <w:jc w:val="left"/>
        <w:tblLayout w:type="fixed"/>
        <w:tblLook w:val="0400"/>
      </w:tblPr>
      <w:tblGrid>
        <w:gridCol w:w="254"/>
        <w:gridCol w:w="254"/>
        <w:gridCol w:w="254"/>
        <w:gridCol w:w="255"/>
        <w:gridCol w:w="254"/>
        <w:gridCol w:w="254"/>
        <w:gridCol w:w="254"/>
        <w:gridCol w:w="254"/>
        <w:tblGridChange w:id="0">
          <w:tblGrid>
            <w:gridCol w:w="254"/>
            <w:gridCol w:w="254"/>
            <w:gridCol w:w="254"/>
            <w:gridCol w:w="255"/>
            <w:gridCol w:w="254"/>
            <w:gridCol w:w="254"/>
            <w:gridCol w:w="254"/>
            <w:gridCol w:w="254"/>
          </w:tblGrid>
        </w:tblGridChange>
      </w:tblGrid>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8">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9">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A">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B">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C">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D">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E">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2F">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37">
            <w:pPr>
              <w:spacing w:after="160" w:line="259" w:lineRule="auto"/>
              <w:ind w:left="0" w:firstLine="0"/>
              <w:rPr/>
            </w:pPr>
            <w:r w:rsidDel="00000000" w:rsidR="00000000" w:rsidRPr="00000000">
              <w:rPr>
                <w:rtl w:val="0"/>
              </w:rPr>
            </w:r>
          </w:p>
        </w:tc>
      </w:tr>
      <w:tr>
        <w:trPr>
          <w:cantSplit w:val="0"/>
          <w:trHeight w:val="37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8">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9">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A">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B">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C">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D">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E">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3F">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4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8">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9">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A">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B">
            <w:pPr>
              <w:spacing w:after="0" w:line="259" w:lineRule="auto"/>
              <w:ind w:left="1"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C">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D">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E">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F">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5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8">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9">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A">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B">
            <w:pPr>
              <w:spacing w:after="0" w:line="259" w:lineRule="auto"/>
              <w:ind w:left="6"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C">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D">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E">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F">
            <w:pPr>
              <w:spacing w:after="0" w:line="259" w:lineRule="auto"/>
              <w:ind w:left="35" w:firstLine="0"/>
              <w:rPr/>
            </w:pPr>
            <w:r w:rsidDel="00000000" w:rsidR="00000000" w:rsidRPr="00000000">
              <w:rPr>
                <w:rFonts w:ascii="Arial" w:cs="Arial" w:eastAsia="Arial" w:hAnsi="Arial"/>
                <w:sz w:val="17"/>
                <w:szCs w:val="17"/>
                <w:rtl w:val="0"/>
              </w:rPr>
              <w:t xml:space="preserve">-</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6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8">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9">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A">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B">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C">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D">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E">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6F">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7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8">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9">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A">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B">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C">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D">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E">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7F">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87">
            <w:pPr>
              <w:spacing w:after="160" w:line="259" w:lineRule="auto"/>
              <w:ind w:left="0" w:firstLine="0"/>
              <w:rPr/>
            </w:pPr>
            <w:r w:rsidDel="00000000" w:rsidR="00000000" w:rsidRPr="00000000">
              <w:rPr>
                <w:rtl w:val="0"/>
              </w:rPr>
            </w:r>
          </w:p>
        </w:tc>
      </w:tr>
      <w:tr>
        <w:trPr>
          <w:cantSplit w:val="0"/>
          <w:trHeight w:val="37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8">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9">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A">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B">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C">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D">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E">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F">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r>
      <w:tr>
        <w:trPr>
          <w:cantSplit w:val="0"/>
          <w:trHeight w:val="125"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9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8">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9">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A">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B">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C">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D">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E">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F">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r>
      <w:tr>
        <w:trPr>
          <w:cantSplit w:val="0"/>
          <w:trHeight w:val="251"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A7">
            <w:pPr>
              <w:spacing w:after="160" w:line="259" w:lineRule="auto"/>
              <w:ind w:left="0" w:firstLine="0"/>
              <w:rPr/>
            </w:pPr>
            <w:r w:rsidDel="00000000" w:rsidR="00000000" w:rsidRPr="00000000">
              <w:rPr>
                <w:rtl w:val="0"/>
              </w:rPr>
            </w:r>
          </w:p>
        </w:tc>
      </w:tr>
      <w:tr>
        <w:trPr>
          <w:cantSplit w:val="0"/>
          <w:trHeight w:val="37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8">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9">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A">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B">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C">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D">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E">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F">
            <w:pPr>
              <w:spacing w:after="0" w:line="259" w:lineRule="auto"/>
              <w:ind w:left="5" w:firstLine="0"/>
              <w:jc w:val="both"/>
              <w:rPr/>
            </w:pPr>
            <w:r w:rsidDel="00000000" w:rsidR="00000000" w:rsidRPr="00000000">
              <w:rPr>
                <w:rFonts w:ascii="Arial" w:cs="Arial" w:eastAsia="Arial" w:hAnsi="Arial"/>
                <w:sz w:val="17"/>
                <w:szCs w:val="17"/>
                <w:rtl w:val="0"/>
              </w:rPr>
              <w:t xml:space="preserve">S</w:t>
            </w:r>
            <w:r w:rsidDel="00000000" w:rsidR="00000000" w:rsidRPr="00000000">
              <w:rPr>
                <w:rtl w:val="0"/>
              </w:rPr>
            </w:r>
          </w:p>
        </w:tc>
      </w:tr>
      <w:tr>
        <w:trPr>
          <w:cantSplit w:val="0"/>
          <w:trHeight w:val="125" w:hRule="atLeast"/>
          <w:tblHeader w:val="0"/>
        </w:trPr>
        <w:tc>
          <w:tcPr>
            <w:gridSpan w:val="2"/>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0">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2">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3">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4">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5">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6">
            <w:pPr>
              <w:spacing w:after="160" w:line="259" w:lineRule="auto"/>
              <w:ind w:left="0" w:firstLine="0"/>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13B7">
            <w:pPr>
              <w:spacing w:after="160" w:line="259" w:lineRule="auto"/>
              <w:ind w:left="0" w:firstLine="0"/>
              <w:rPr/>
            </w:pPr>
            <w:r w:rsidDel="00000000" w:rsidR="00000000" w:rsidRPr="00000000">
              <w:rPr>
                <w:rtl w:val="0"/>
              </w:rPr>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8">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9">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A">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B">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C">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D">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E">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BF">
            <w:pPr>
              <w:spacing w:after="0" w:line="259" w:lineRule="auto"/>
              <w:ind w:left="0" w:firstLine="0"/>
              <w:jc w:val="both"/>
              <w:rPr/>
            </w:pPr>
            <w:r w:rsidDel="00000000" w:rsidR="00000000" w:rsidRPr="00000000">
              <w:rPr>
                <w:rFonts w:ascii="Arial" w:cs="Arial" w:eastAsia="Arial" w:hAnsi="Arial"/>
                <w:sz w:val="17"/>
                <w:szCs w:val="17"/>
                <w:rtl w:val="0"/>
              </w:rPr>
              <w:t xml:space="preserve">C</w:t>
            </w:r>
            <w:r w:rsidDel="00000000" w:rsidR="00000000" w:rsidRPr="00000000">
              <w:rPr>
                <w:rtl w:val="0"/>
              </w:rPr>
            </w:r>
          </w:p>
        </w:tc>
      </w:tr>
    </w:tbl>
    <w:p w:rsidR="00000000" w:rsidDel="00000000" w:rsidP="00000000" w:rsidRDefault="00000000" w:rsidRPr="00000000" w14:paraId="000013C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74"/>
          <w:tab w:val="center" w:leader="none" w:pos="4170"/>
          <w:tab w:val="center" w:leader="none" w:pos="5161"/>
          <w:tab w:val="center" w:leader="none" w:pos="6229"/>
        </w:tabs>
        <w:spacing w:after="421" w:before="0" w:line="26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0x00</w:t>
        <w:tab/>
        <w:t xml:space="preserve">1 (2B)</w:t>
        <w:tab/>
        <w:t xml:space="preserve">0</w:t>
        <w:tab/>
        <w:t xml:space="preserve">INCR</w:t>
      </w:r>
    </w:p>
    <w:p w:rsidR="00000000" w:rsidDel="00000000" w:rsidP="00000000" w:rsidRDefault="00000000" w:rsidRPr="00000000" w14:paraId="000013C1">
      <w:pPr>
        <w:tabs>
          <w:tab w:val="center" w:leader="none" w:pos="3074"/>
          <w:tab w:val="center" w:leader="none" w:pos="4170"/>
          <w:tab w:val="center" w:leader="none" w:pos="5161"/>
          <w:tab w:val="center" w:leader="none" w:pos="6225"/>
        </w:tabs>
        <w:spacing w:after="421"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7"/>
          <w:szCs w:val="17"/>
          <w:rtl w:val="0"/>
        </w:rPr>
        <w:t xml:space="preserve">0x01</w:t>
        <w:tab/>
        <w:t xml:space="preserve">1 (2B)</w:t>
        <w:tab/>
        <w:t xml:space="preserve">0</w:t>
        <w:tab/>
        <w:t xml:space="preserve">WRAP</w:t>
      </w:r>
      <w:r w:rsidDel="00000000" w:rsidR="00000000" w:rsidRPr="00000000">
        <w:rPr>
          <w:rtl w:val="0"/>
        </w:rPr>
      </w:r>
    </w:p>
    <w:p w:rsidR="00000000" w:rsidDel="00000000" w:rsidP="00000000" w:rsidRDefault="00000000" w:rsidRPr="00000000" w14:paraId="000013C2">
      <w:pPr>
        <w:tabs>
          <w:tab w:val="center" w:leader="none" w:pos="3074"/>
          <w:tab w:val="center" w:leader="none" w:pos="4170"/>
          <w:tab w:val="center" w:leader="none" w:pos="5161"/>
          <w:tab w:val="center" w:leader="none" w:pos="6229"/>
        </w:tabs>
        <w:spacing w:after="421"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7"/>
          <w:szCs w:val="17"/>
          <w:rtl w:val="0"/>
        </w:rPr>
        <w:t xml:space="preserve">0x04</w:t>
        <w:tab/>
        <w:t xml:space="preserve">2 (4B)</w:t>
        <w:tab/>
        <w:t xml:space="preserve">0</w:t>
        <w:tab/>
        <w:t xml:space="preserve">INCR</w:t>
      </w:r>
      <w:r w:rsidDel="00000000" w:rsidR="00000000" w:rsidRPr="00000000">
        <w:rPr>
          <w:rtl w:val="0"/>
        </w:rPr>
      </w:r>
    </w:p>
    <w:p w:rsidR="00000000" w:rsidDel="00000000" w:rsidP="00000000" w:rsidRDefault="00000000" w:rsidRPr="00000000" w14:paraId="000013C3">
      <w:pPr>
        <w:tabs>
          <w:tab w:val="center" w:leader="none" w:pos="3074"/>
          <w:tab w:val="center" w:leader="none" w:pos="4170"/>
          <w:tab w:val="center" w:leader="none" w:pos="5161"/>
          <w:tab w:val="center" w:leader="none" w:pos="6225"/>
        </w:tabs>
        <w:spacing w:after="421"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7"/>
          <w:szCs w:val="17"/>
          <w:rtl w:val="0"/>
        </w:rPr>
        <w:t xml:space="preserve">0x06</w:t>
        <w:tab/>
        <w:t xml:space="preserve">2 (4B)</w:t>
        <w:tab/>
        <w:t xml:space="preserve">0</w:t>
        <w:tab/>
        <w:t xml:space="preserve">WRAP</w:t>
      </w:r>
      <w:r w:rsidDel="00000000" w:rsidR="00000000" w:rsidRPr="00000000">
        <w:rPr>
          <w:rtl w:val="0"/>
        </w:rPr>
      </w:r>
    </w:p>
    <w:p w:rsidR="00000000" w:rsidDel="00000000" w:rsidP="00000000" w:rsidRDefault="00000000" w:rsidRPr="00000000" w14:paraId="000013C4">
      <w:pPr>
        <w:tabs>
          <w:tab w:val="center" w:leader="none" w:pos="3074"/>
          <w:tab w:val="center" w:leader="none" w:pos="4170"/>
          <w:tab w:val="center" w:leader="none" w:pos="5161"/>
          <w:tab w:val="center" w:leader="none" w:pos="6229"/>
        </w:tabs>
        <w:spacing w:after="421"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7"/>
          <w:szCs w:val="17"/>
          <w:rtl w:val="0"/>
        </w:rPr>
        <w:t xml:space="preserve">0x00</w:t>
        <w:tab/>
        <w:t xml:space="preserve">3 (8B)</w:t>
        <w:tab/>
        <w:t xml:space="preserve">0</w:t>
        <w:tab/>
        <w:t xml:space="preserve">INCR</w:t>
      </w:r>
      <w:r w:rsidDel="00000000" w:rsidR="00000000" w:rsidRPr="00000000">
        <w:rPr>
          <w:rtl w:val="0"/>
        </w:rPr>
      </w:r>
    </w:p>
    <w:p w:rsidR="00000000" w:rsidDel="00000000" w:rsidP="00000000" w:rsidRDefault="00000000" w:rsidRPr="00000000" w14:paraId="000013C5">
      <w:pPr>
        <w:tabs>
          <w:tab w:val="center" w:leader="none" w:pos="3074"/>
          <w:tab w:val="center" w:leader="none" w:pos="4170"/>
          <w:tab w:val="center" w:leader="none" w:pos="5161"/>
          <w:tab w:val="center" w:leader="none" w:pos="6225"/>
        </w:tabs>
        <w:spacing w:after="421" w:line="265" w:lineRule="auto"/>
        <w:ind w:left="0" w:firstLine="0"/>
        <w:rPr/>
      </w:pPr>
      <w:r w:rsidDel="00000000" w:rsidR="00000000" w:rsidRPr="00000000">
        <w:rPr>
          <w:sz w:val="22"/>
          <w:szCs w:val="22"/>
          <w:rtl w:val="0"/>
        </w:rPr>
        <w:tab/>
      </w:r>
      <w:r w:rsidDel="00000000" w:rsidR="00000000" w:rsidRPr="00000000">
        <w:rPr>
          <w:rFonts w:ascii="Arial" w:cs="Arial" w:eastAsia="Arial" w:hAnsi="Arial"/>
          <w:sz w:val="17"/>
          <w:szCs w:val="17"/>
          <w:rtl w:val="0"/>
        </w:rPr>
        <w:t xml:space="preserve">0x04</w:t>
        <w:tab/>
        <w:t xml:space="preserve">3 (8B)</w:t>
        <w:tab/>
        <w:t xml:space="preserve">0</w:t>
        <w:tab/>
        <w:t xml:space="preserve">WRAP</w:t>
      </w:r>
      <w:r w:rsidDel="00000000" w:rsidR="00000000" w:rsidRPr="00000000">
        <w:rPr>
          <w:rtl w:val="0"/>
        </w:rPr>
      </w:r>
    </w:p>
    <w:p w:rsidR="00000000" w:rsidDel="00000000" w:rsidP="00000000" w:rsidRDefault="00000000" w:rsidRPr="00000000" w14:paraId="000013C6">
      <w:pPr>
        <w:spacing w:after="72" w:line="265" w:lineRule="auto"/>
        <w:ind w:left="6936" w:right="226" w:hanging="10"/>
        <w:jc w:val="right"/>
        <w:rPr/>
      </w:pPr>
      <w:r w:rsidDel="00000000" w:rsidR="00000000" w:rsidRPr="00000000">
        <w:rPr>
          <w:rFonts w:ascii="Arial" w:cs="Arial" w:eastAsia="Arial" w:hAnsi="Arial"/>
          <w:sz w:val="17"/>
          <w:szCs w:val="17"/>
          <w:rtl w:val="0"/>
        </w:rPr>
        <w:t xml:space="preserve">1</w:t>
      </w:r>
      <w:r w:rsidDel="00000000" w:rsidR="00000000" w:rsidRPr="00000000">
        <w:rPr>
          <w:rFonts w:ascii="Arial" w:cs="Arial" w:eastAsia="Arial" w:hAnsi="Arial"/>
          <w:sz w:val="17"/>
          <w:szCs w:val="17"/>
          <w:vertAlign w:val="superscript"/>
          <w:rtl w:val="0"/>
        </w:rPr>
        <w:t xml:space="preserve">st</w:t>
      </w:r>
      <w:r w:rsidDel="00000000" w:rsidR="00000000" w:rsidRPr="00000000">
        <w:rPr>
          <w:rFonts w:ascii="Arial" w:cs="Arial" w:eastAsia="Arial" w:hAnsi="Arial"/>
          <w:sz w:val="17"/>
          <w:szCs w:val="17"/>
          <w:rtl w:val="0"/>
        </w:rPr>
        <w:t xml:space="preserve"> Transfer </w:t>
      </w:r>
      <w:r w:rsidDel="00000000" w:rsidR="00000000" w:rsidRPr="00000000">
        <w:rPr>
          <w:rtl w:val="0"/>
        </w:rPr>
      </w:r>
    </w:p>
    <w:p w:rsidR="00000000" w:rsidDel="00000000" w:rsidP="00000000" w:rsidRDefault="00000000" w:rsidRPr="00000000" w14:paraId="000013C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74"/>
          <w:tab w:val="center" w:leader="none" w:pos="4170"/>
          <w:tab w:val="center" w:leader="none" w:pos="5161"/>
          <w:tab w:val="center" w:leader="none" w:pos="6229"/>
        </w:tabs>
        <w:spacing w:after="40" w:before="0" w:line="26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0x00</w:t>
        <w:tab/>
        <w:t xml:space="preserve">3 (8B)</w:t>
        <w:tab/>
        <w:t xml:space="preserve">1</w:t>
        <w:tab/>
        <w:t xml:space="preserve">INCR</w:t>
      </w:r>
    </w:p>
    <w:p w:rsidR="00000000" w:rsidDel="00000000" w:rsidP="00000000" w:rsidRDefault="00000000" w:rsidRPr="00000000" w14:paraId="000013C8">
      <w:pPr>
        <w:spacing w:after="446" w:line="265" w:lineRule="auto"/>
        <w:ind w:left="6936" w:right="226" w:hanging="10"/>
        <w:jc w:val="right"/>
        <w:rPr/>
      </w:pPr>
      <w:r w:rsidDel="00000000" w:rsidR="00000000" w:rsidRPr="00000000">
        <w:rPr>
          <w:rFonts w:ascii="Arial" w:cs="Arial" w:eastAsia="Arial" w:hAnsi="Arial"/>
          <w:sz w:val="17"/>
          <w:szCs w:val="17"/>
          <w:rtl w:val="0"/>
        </w:rPr>
        <w:t xml:space="preserve">2</w:t>
      </w:r>
      <w:r w:rsidDel="00000000" w:rsidR="00000000" w:rsidRPr="00000000">
        <w:rPr>
          <w:rFonts w:ascii="Arial" w:cs="Arial" w:eastAsia="Arial" w:hAnsi="Arial"/>
          <w:sz w:val="17"/>
          <w:szCs w:val="17"/>
          <w:vertAlign w:val="superscript"/>
          <w:rtl w:val="0"/>
        </w:rPr>
        <w:t xml:space="preserve">nd</w:t>
      </w:r>
      <w:r w:rsidDel="00000000" w:rsidR="00000000" w:rsidRPr="00000000">
        <w:rPr>
          <w:rFonts w:ascii="Arial" w:cs="Arial" w:eastAsia="Arial" w:hAnsi="Arial"/>
          <w:sz w:val="17"/>
          <w:szCs w:val="17"/>
          <w:rtl w:val="0"/>
        </w:rPr>
        <w:t xml:space="preserve"> Transfer </w:t>
      </w:r>
      <w:r w:rsidDel="00000000" w:rsidR="00000000" w:rsidRPr="00000000">
        <w:rPr>
          <w:rtl w:val="0"/>
        </w:rPr>
      </w:r>
    </w:p>
    <w:p w:rsidR="00000000" w:rsidDel="00000000" w:rsidP="00000000" w:rsidRDefault="00000000" w:rsidRPr="00000000" w14:paraId="000013C9">
      <w:pPr>
        <w:spacing w:after="72" w:line="265" w:lineRule="auto"/>
        <w:ind w:left="6936" w:right="226" w:hanging="10"/>
        <w:jc w:val="right"/>
        <w:rPr/>
      </w:pPr>
      <w:r w:rsidDel="00000000" w:rsidR="00000000" w:rsidRPr="00000000">
        <w:rPr>
          <w:rFonts w:ascii="Arial" w:cs="Arial" w:eastAsia="Arial" w:hAnsi="Arial"/>
          <w:sz w:val="17"/>
          <w:szCs w:val="17"/>
          <w:rtl w:val="0"/>
        </w:rPr>
        <w:t xml:space="preserve">1</w:t>
      </w:r>
      <w:r w:rsidDel="00000000" w:rsidR="00000000" w:rsidRPr="00000000">
        <w:rPr>
          <w:rFonts w:ascii="Arial" w:cs="Arial" w:eastAsia="Arial" w:hAnsi="Arial"/>
          <w:sz w:val="17"/>
          <w:szCs w:val="17"/>
          <w:vertAlign w:val="superscript"/>
          <w:rtl w:val="0"/>
        </w:rPr>
        <w:t xml:space="preserve">st</w:t>
      </w:r>
      <w:r w:rsidDel="00000000" w:rsidR="00000000" w:rsidRPr="00000000">
        <w:rPr>
          <w:rFonts w:ascii="Arial" w:cs="Arial" w:eastAsia="Arial" w:hAnsi="Arial"/>
          <w:sz w:val="17"/>
          <w:szCs w:val="17"/>
          <w:rtl w:val="0"/>
        </w:rPr>
        <w:t xml:space="preserve"> Transfer </w:t>
      </w:r>
      <w:r w:rsidDel="00000000" w:rsidR="00000000" w:rsidRPr="00000000">
        <w:rPr>
          <w:rtl w:val="0"/>
        </w:rPr>
      </w:r>
    </w:p>
    <w:p w:rsidR="00000000" w:rsidDel="00000000" w:rsidP="00000000" w:rsidRDefault="00000000" w:rsidRPr="00000000" w14:paraId="000013CA">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74"/>
          <w:tab w:val="center" w:leader="none" w:pos="4170"/>
          <w:tab w:val="center" w:leader="none" w:pos="5161"/>
          <w:tab w:val="center" w:leader="none" w:pos="6225"/>
        </w:tabs>
        <w:spacing w:after="40" w:before="0" w:line="26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0x08</w:t>
        <w:tab/>
        <w:t xml:space="preserve">3 (8B)</w:t>
        <w:tab/>
        <w:t xml:space="preserve">1</w:t>
        <w:tab/>
        <w:t xml:space="preserve">WRAP</w:t>
      </w:r>
    </w:p>
    <w:p w:rsidR="00000000" w:rsidDel="00000000" w:rsidP="00000000" w:rsidRDefault="00000000" w:rsidRPr="00000000" w14:paraId="000013CB">
      <w:pPr>
        <w:spacing w:after="126" w:line="265" w:lineRule="auto"/>
        <w:ind w:left="6936" w:right="226" w:hanging="10"/>
        <w:jc w:val="right"/>
        <w:rPr/>
      </w:pPr>
      <w:r w:rsidDel="00000000" w:rsidR="00000000" w:rsidRPr="00000000">
        <w:rPr>
          <w:rFonts w:ascii="Arial" w:cs="Arial" w:eastAsia="Arial" w:hAnsi="Arial"/>
          <w:sz w:val="17"/>
          <w:szCs w:val="17"/>
          <w:rtl w:val="0"/>
        </w:rPr>
        <w:t xml:space="preserve">2</w:t>
      </w:r>
      <w:r w:rsidDel="00000000" w:rsidR="00000000" w:rsidRPr="00000000">
        <w:rPr>
          <w:rFonts w:ascii="Arial" w:cs="Arial" w:eastAsia="Arial" w:hAnsi="Arial"/>
          <w:sz w:val="17"/>
          <w:szCs w:val="17"/>
          <w:vertAlign w:val="superscript"/>
          <w:rtl w:val="0"/>
        </w:rPr>
        <w:t xml:space="preserve">nd</w:t>
      </w:r>
      <w:r w:rsidDel="00000000" w:rsidR="00000000" w:rsidRPr="00000000">
        <w:rPr>
          <w:rFonts w:ascii="Arial" w:cs="Arial" w:eastAsia="Arial" w:hAnsi="Arial"/>
          <w:sz w:val="17"/>
          <w:szCs w:val="17"/>
          <w:rtl w:val="0"/>
        </w:rPr>
        <w:t xml:space="preserve"> Transfer </w:t>
      </w:r>
      <w:r w:rsidDel="00000000" w:rsidR="00000000" w:rsidRPr="00000000">
        <w:rPr>
          <w:rtl w:val="0"/>
        </w:rPr>
      </w:r>
    </w:p>
    <w:tbl>
      <w:tblPr>
        <w:tblStyle w:val="Table119"/>
        <w:tblW w:w="10106.0" w:type="dxa"/>
        <w:jc w:val="left"/>
        <w:tblLayout w:type="fixed"/>
        <w:tblLook w:val="0400"/>
      </w:tblPr>
      <w:tblGrid>
        <w:gridCol w:w="868"/>
        <w:gridCol w:w="9238"/>
        <w:tblGridChange w:id="0">
          <w:tblGrid>
            <w:gridCol w:w="868"/>
            <w:gridCol w:w="9238"/>
          </w:tblGrid>
        </w:tblGridChange>
      </w:tblGrid>
      <w:tr>
        <w:trPr>
          <w:cantSplit w:val="0"/>
          <w:trHeight w:val="4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D">
            <w:pPr>
              <w:spacing w:after="0" w:line="259" w:lineRule="auto"/>
              <w:ind w:left="158" w:firstLine="0"/>
              <w:rPr/>
            </w:pPr>
            <w:r w:rsidDel="00000000" w:rsidR="00000000" w:rsidRPr="00000000">
              <w:rPr>
                <w:b w:val="1"/>
                <w:bCs w:val="1"/>
                <w:sz w:val="19"/>
                <w:szCs w:val="19"/>
                <w:rtl w:val="0"/>
              </w:rPr>
              <w:t xml:space="preserve">Figure A7.2: Examples showing the location of the Compare and Swap values for an AtomicCompare</w:t>
            </w:r>
            <w:r w:rsidDel="00000000" w:rsidR="00000000" w:rsidRPr="00000000">
              <w:rPr>
                <w:rtl w:val="0"/>
              </w:rPr>
            </w:r>
          </w:p>
        </w:tc>
      </w:tr>
      <w:tr>
        <w:trPr>
          <w:cantSplit w:val="0"/>
          <w:trHeight w:val="40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E">
            <w:pPr>
              <w:spacing w:after="0" w:line="259" w:lineRule="auto"/>
              <w:ind w:left="0" w:firstLine="0"/>
              <w:rPr/>
            </w:pPr>
            <w:r w:rsidDel="00000000" w:rsidR="00000000" w:rsidRPr="00000000">
              <w:rPr>
                <w:b w:val="1"/>
                <w:bCs w:val="1"/>
                <w:sz w:val="23"/>
                <w:szCs w:val="23"/>
                <w:rtl w:val="0"/>
              </w:rPr>
              <w:t xml:space="preserve">A7.4.4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3CF">
            <w:pPr>
              <w:spacing w:after="194" w:line="259" w:lineRule="auto"/>
              <w:ind w:left="0" w:firstLine="0"/>
              <w:rPr/>
            </w:pPr>
            <w:r w:rsidDel="00000000" w:rsidR="00000000" w:rsidRPr="00000000">
              <w:rPr>
                <w:b w:val="1"/>
                <w:bCs w:val="1"/>
                <w:sz w:val="23"/>
                <w:szCs w:val="23"/>
                <w:rtl w:val="0"/>
              </w:rPr>
              <w:t xml:space="preserve">ID use for Atomic transactions</w:t>
            </w:r>
            <w:r w:rsidDel="00000000" w:rsidR="00000000" w:rsidRPr="00000000">
              <w:rPr>
                <w:rtl w:val="0"/>
              </w:rPr>
            </w:r>
          </w:p>
          <w:p w:rsidR="00000000" w:rsidDel="00000000" w:rsidP="00000000" w:rsidRDefault="00000000" w:rsidRPr="00000000" w14:paraId="000013D0">
            <w:pPr>
              <w:spacing w:after="112" w:line="249" w:lineRule="auto"/>
              <w:ind w:left="265" w:hanging="6.999999999999993"/>
              <w:rPr/>
            </w:pPr>
            <w:r w:rsidDel="00000000" w:rsidR="00000000" w:rsidRPr="00000000">
              <w:rPr>
                <w:rtl w:val="0"/>
              </w:rPr>
              <w:t xml:space="preserve">A single AXI ID is used for an Atomic transaction. The same AXI ID is used for the request, write response, and the read data. This requirement means that the Manager must only use ID values that can be signaled on both AWID and RID signals.</w:t>
            </w:r>
          </w:p>
          <w:p w:rsidR="00000000" w:rsidDel="00000000" w:rsidP="00000000" w:rsidRDefault="00000000" w:rsidRPr="00000000" w14:paraId="000013D1">
            <w:pPr>
              <w:spacing w:after="120" w:line="236" w:lineRule="auto"/>
              <w:ind w:left="265" w:hanging="6.999999999999993"/>
              <w:rPr/>
            </w:pPr>
            <w:r w:rsidDel="00000000" w:rsidR="00000000" w:rsidRPr="00000000">
              <w:rPr>
                <w:rtl w:val="0"/>
              </w:rPr>
              <w:t xml:space="preserve">Atomic transactions must not use AXI ID values that are used by Non-atomic transactions that are outstanding at the same time. This rule applies to transactions on either the AR or AW channel. This rule ensures that there are no ordering constraints between Atomic transactions and Non-atomic transactions.</w:t>
            </w:r>
          </w:p>
          <w:p w:rsidR="00000000" w:rsidDel="00000000" w:rsidP="00000000" w:rsidRDefault="00000000" w:rsidRPr="00000000" w14:paraId="000013D2">
            <w:pPr>
              <w:spacing w:after="120" w:line="236" w:lineRule="auto"/>
              <w:ind w:left="265" w:firstLine="0"/>
              <w:rPr/>
            </w:pPr>
            <w:r w:rsidDel="00000000" w:rsidR="00000000" w:rsidRPr="00000000">
              <w:rPr>
                <w:rtl w:val="0"/>
              </w:rPr>
              <w:t xml:space="preserve">If one transaction has fully completed before the other is issued, Atomic transactions and Non-atomic transactions can use the same AXI ID value.</w:t>
            </w:r>
          </w:p>
          <w:p w:rsidR="00000000" w:rsidDel="00000000" w:rsidP="00000000" w:rsidRDefault="00000000" w:rsidRPr="00000000" w14:paraId="000013D3">
            <w:pPr>
              <w:spacing w:after="96" w:line="259" w:lineRule="auto"/>
              <w:ind w:left="265" w:firstLine="0"/>
              <w:rPr/>
            </w:pPr>
            <w:r w:rsidDel="00000000" w:rsidR="00000000" w:rsidRPr="00000000">
              <w:rPr>
                <w:rtl w:val="0"/>
              </w:rPr>
              <w:t xml:space="preserve">Multiple Atomic transactions that are outstanding at the same time must not use the same AXI ID value.</w:t>
            </w:r>
          </w:p>
          <w:p w:rsidR="00000000" w:rsidDel="00000000" w:rsidP="00000000" w:rsidRDefault="00000000" w:rsidRPr="00000000" w14:paraId="000013D4">
            <w:pPr>
              <w:spacing w:after="0" w:line="259" w:lineRule="auto"/>
              <w:ind w:left="265" w:firstLine="0"/>
              <w:rPr/>
            </w:pPr>
            <w:r w:rsidDel="00000000" w:rsidR="00000000" w:rsidRPr="00000000">
              <w:rPr>
                <w:rtl w:val="0"/>
              </w:rPr>
              <w:t xml:space="preserve">For Atomic transactions that use the read data channel, if the interface includes Unique ID signaling then RIDUNQ must be asserted if AWIDUNQ was asserted. See </w:t>
            </w:r>
            <w:r w:rsidDel="00000000" w:rsidR="00000000" w:rsidRPr="00000000">
              <w:rPr>
                <w:color w:val="0000ff"/>
                <w:rtl w:val="0"/>
              </w:rPr>
              <w:t xml:space="preserve">A6.2 </w:t>
            </w:r>
            <w:r w:rsidDel="00000000" w:rsidR="00000000" w:rsidRPr="00000000">
              <w:rPr>
                <w:i w:val="1"/>
                <w:iCs w:val="1"/>
                <w:color w:val="0000ff"/>
                <w:rtl w:val="0"/>
              </w:rPr>
              <w:t xml:space="preserve">Unique ID indicator </w:t>
            </w:r>
            <w:r w:rsidDel="00000000" w:rsidR="00000000" w:rsidRPr="00000000">
              <w:rPr>
                <w:rtl w:val="0"/>
              </w:rPr>
              <w:t xml:space="preserve">for more details.</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3D5">
            <w:pPr>
              <w:spacing w:after="0" w:line="259" w:lineRule="auto"/>
              <w:ind w:left="0" w:firstLine="0"/>
              <w:rPr/>
            </w:pPr>
            <w:r w:rsidDel="00000000" w:rsidR="00000000" w:rsidRPr="00000000">
              <w:rPr>
                <w:b w:val="1"/>
                <w:bCs w:val="1"/>
                <w:sz w:val="23"/>
                <w:szCs w:val="23"/>
                <w:rtl w:val="0"/>
              </w:rPr>
              <w:t xml:space="preserve">A7.4.5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3D6">
            <w:pPr>
              <w:spacing w:after="0" w:line="259" w:lineRule="auto"/>
              <w:ind w:left="0" w:firstLine="0"/>
              <w:rPr/>
            </w:pPr>
            <w:r w:rsidDel="00000000" w:rsidR="00000000" w:rsidRPr="00000000">
              <w:rPr>
                <w:b w:val="1"/>
                <w:bCs w:val="1"/>
                <w:sz w:val="23"/>
                <w:szCs w:val="23"/>
                <w:rtl w:val="0"/>
              </w:rPr>
              <w:t xml:space="preserve">Request attribute restrictions for Atomic transactions</w:t>
            </w:r>
            <w:r w:rsidDel="00000000" w:rsidR="00000000" w:rsidRPr="00000000">
              <w:rPr>
                <w:rtl w:val="0"/>
              </w:rPr>
            </w:r>
          </w:p>
        </w:tc>
      </w:tr>
    </w:tbl>
    <w:p w:rsidR="00000000" w:rsidDel="00000000" w:rsidP="00000000" w:rsidRDefault="00000000" w:rsidRPr="00000000" w14:paraId="000013D7">
      <w:pPr>
        <w:ind w:left="1126" w:right="8" w:firstLine="159.00000000000006"/>
        <w:rPr/>
      </w:pPr>
      <w:r w:rsidDel="00000000" w:rsidR="00000000" w:rsidRPr="00000000">
        <w:rPr>
          <w:rtl w:val="0"/>
        </w:rPr>
        <w:t xml:space="preserve">For Atomic transactions, the following restrictions apply for request attributes:</w:t>
      </w:r>
    </w:p>
    <w:p w:rsidR="00000000" w:rsidDel="00000000" w:rsidP="00000000" w:rsidRDefault="00000000" w:rsidRPr="00000000" w14:paraId="000013D8">
      <w:pPr>
        <w:numPr>
          <w:ilvl w:val="0"/>
          <w:numId w:val="197"/>
        </w:numPr>
        <w:ind w:left="1572" w:right="8" w:hanging="169.00000000000006"/>
        <w:rPr/>
      </w:pPr>
      <w:r w:rsidDel="00000000" w:rsidR="00000000" w:rsidRPr="00000000">
        <w:rPr>
          <w:rtl w:val="0"/>
        </w:rPr>
        <w:t xml:space="preserve">AWC</w:t>
      </w:r>
    </w:p>
    <w:p w:rsidR="00000000" w:rsidDel="00000000" w:rsidP="00000000" w:rsidRDefault="00000000" w:rsidRPr="00000000" w14:paraId="000013D9">
      <w:pPr>
        <w:numPr>
          <w:ilvl w:val="0"/>
          <w:numId w:val="197"/>
        </w:numPr>
        <w:ind w:left="1572" w:right="8" w:hanging="169.00000000000006"/>
        <w:rPr/>
      </w:pPr>
      <w:r w:rsidDel="00000000" w:rsidR="00000000" w:rsidRPr="00000000">
        <w:rPr>
          <w:rtl w:val="0"/>
        </w:rPr>
        <w:t xml:space="preserve">ACHE and AWDOMAIN are permitted to be any combination valid for the interface type. See </w:t>
      </w:r>
      <w:r w:rsidDel="00000000" w:rsidR="00000000" w:rsidRPr="00000000">
        <w:rPr>
          <w:color w:val="0000ff"/>
          <w:rtl w:val="0"/>
        </w:rPr>
        <w:t xml:space="preserve">Table A9.7</w:t>
      </w:r>
      <w:r w:rsidDel="00000000" w:rsidR="00000000" w:rsidRPr="00000000">
        <w:rPr>
          <w:rtl w:val="0"/>
        </w:rPr>
        <w:t xml:space="preserve">.</w:t>
      </w:r>
    </w:p>
    <w:p w:rsidR="00000000" w:rsidDel="00000000" w:rsidP="00000000" w:rsidRDefault="00000000" w:rsidRPr="00000000" w14:paraId="000013DA">
      <w:pPr>
        <w:numPr>
          <w:ilvl w:val="0"/>
          <w:numId w:val="197"/>
        </w:numPr>
        <w:ind w:left="1572" w:right="8" w:hanging="169.00000000000006"/>
        <w:rPr/>
      </w:pPr>
      <w:r w:rsidDel="00000000" w:rsidR="00000000" w:rsidRPr="00000000">
        <w:rPr>
          <w:rtl w:val="0"/>
        </w:rPr>
        <w:t xml:space="preserve">AWSNOOP must be set to all zeros. If AWSNOOP has any other value, AWATOP must be all zeros.</w:t>
      </w:r>
    </w:p>
    <w:p w:rsidR="00000000" w:rsidDel="00000000" w:rsidP="00000000" w:rsidRDefault="00000000" w:rsidRPr="00000000" w14:paraId="000013DB">
      <w:pPr>
        <w:numPr>
          <w:ilvl w:val="0"/>
          <w:numId w:val="197"/>
        </w:numPr>
        <w:ind w:left="1572" w:right="8" w:hanging="169.00000000000006"/>
        <w:rPr/>
      </w:pPr>
      <w:r w:rsidDel="00000000" w:rsidR="00000000" w:rsidRPr="00000000">
        <w:rPr>
          <w:rtl w:val="0"/>
        </w:rPr>
        <w:t xml:space="preserve">AWLOCK must be deasserted, not exclusive access.</w:t>
      </w:r>
    </w:p>
    <w:p w:rsidR="00000000" w:rsidDel="00000000" w:rsidP="00000000" w:rsidRDefault="00000000" w:rsidRPr="00000000" w14:paraId="000013D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427"/>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A7.4.6</w:t>
        <w:tab/>
        <w:t xml:space="preserve">Atomic transaction signaling</w:t>
      </w:r>
    </w:p>
    <w:p w:rsidR="00000000" w:rsidDel="00000000" w:rsidP="00000000" w:rsidRDefault="00000000" w:rsidRPr="00000000" w14:paraId="000013DD">
      <w:pPr>
        <w:spacing w:after="286" w:lineRule="auto"/>
        <w:ind w:left="1126" w:right="8" w:firstLine="159.00000000000006"/>
        <w:rPr/>
      </w:pPr>
      <w:r w:rsidDel="00000000" w:rsidR="00000000" w:rsidRPr="00000000">
        <w:rPr>
          <w:rtl w:val="0"/>
        </w:rPr>
        <w:t xml:space="preserve">To support Atomic transactions AWATOP is added to an interface.</w:t>
      </w:r>
    </w:p>
    <w:p w:rsidR="00000000" w:rsidDel="00000000" w:rsidP="00000000" w:rsidRDefault="00000000" w:rsidRPr="00000000" w14:paraId="000013DE">
      <w:pPr>
        <w:spacing w:after="3" w:line="265" w:lineRule="auto"/>
        <w:ind w:left="10" w:right="20" w:hanging="10"/>
        <w:jc w:val="right"/>
        <w:rPr/>
      </w:pPr>
      <w:r w:rsidDel="00000000" w:rsidR="00000000" w:rsidRPr="00000000">
        <w:rPr>
          <w:b w:val="1"/>
          <w:bCs w:val="1"/>
          <w:sz w:val="19"/>
          <w:szCs w:val="19"/>
          <w:rtl w:val="0"/>
        </w:rPr>
        <w:t xml:space="preserve">Table A7.7: ID signals</w:t>
      </w:r>
      <w:r w:rsidDel="00000000" w:rsidR="00000000" w:rsidRPr="00000000">
        <w:rPr>
          <w:rtl w:val="0"/>
        </w:rPr>
      </w:r>
    </w:p>
    <w:tbl>
      <w:tblPr>
        <w:tblStyle w:val="Table120"/>
        <w:tblW w:w="6378.0" w:type="dxa"/>
        <w:jc w:val="left"/>
        <w:tblInd w:w="3727.0" w:type="dxa"/>
        <w:tblLayout w:type="fixed"/>
        <w:tblLook w:val="0400"/>
      </w:tblPr>
      <w:tblGrid>
        <w:gridCol w:w="1209"/>
        <w:gridCol w:w="778"/>
        <w:gridCol w:w="870"/>
        <w:gridCol w:w="3521"/>
        <w:tblGridChange w:id="0">
          <w:tblGrid>
            <w:gridCol w:w="1209"/>
            <w:gridCol w:w="778"/>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DF">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0">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2">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3">
            <w:pPr>
              <w:spacing w:after="0" w:line="259" w:lineRule="auto"/>
              <w:ind w:left="120" w:firstLine="0"/>
              <w:rPr/>
            </w:pPr>
            <w:r w:rsidDel="00000000" w:rsidR="00000000" w:rsidRPr="00000000">
              <w:rPr>
                <w:rtl w:val="0"/>
              </w:rPr>
              <w:t xml:space="preserve">AWATOP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4">
            <w:pPr>
              <w:spacing w:after="0" w:line="259" w:lineRule="auto"/>
              <w:ind w:left="220" w:firstLine="0"/>
              <w:rPr/>
            </w:pPr>
            <w:r w:rsidDel="00000000" w:rsidR="00000000" w:rsidRPr="00000000">
              <w:rPr>
                <w:rtl w:val="0"/>
              </w:rPr>
              <w:t xml:space="preserve">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5">
            <w:pPr>
              <w:spacing w:after="0" w:line="259" w:lineRule="auto"/>
              <w:ind w:left="76" w:firstLine="0"/>
              <w:rPr/>
            </w:pPr>
            <w:r w:rsidDel="00000000" w:rsidR="00000000" w:rsidRPr="00000000">
              <w:rPr>
                <w:rtl w:val="0"/>
              </w:rPr>
              <w:t xml:space="preserve">0x00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6">
            <w:pPr>
              <w:spacing w:after="0" w:line="259" w:lineRule="auto"/>
              <w:ind w:left="0" w:firstLine="0"/>
              <w:rPr/>
            </w:pPr>
            <w:r w:rsidDel="00000000" w:rsidR="00000000" w:rsidRPr="00000000">
              <w:rPr>
                <w:rtl w:val="0"/>
              </w:rPr>
              <w:t xml:space="preserve">Indicates the type and endianness of an atomic transaction.</w:t>
            </w:r>
          </w:p>
        </w:tc>
      </w:tr>
    </w:tbl>
    <w:p w:rsidR="00000000" w:rsidDel="00000000" w:rsidP="00000000" w:rsidRDefault="00000000" w:rsidRPr="00000000" w14:paraId="000013E7">
      <w:pPr>
        <w:spacing w:after="286" w:lineRule="auto"/>
        <w:ind w:left="1126" w:right="8" w:firstLine="159.00000000000006"/>
        <w:rPr/>
      </w:pPr>
      <w:r w:rsidDel="00000000" w:rsidR="00000000" w:rsidRPr="00000000">
        <w:rPr>
          <w:rtl w:val="0"/>
        </w:rPr>
        <w:t xml:space="preserve">The encodings for AWATOP are shown in </w:t>
      </w:r>
      <w:r w:rsidDel="00000000" w:rsidR="00000000" w:rsidRPr="00000000">
        <w:rPr>
          <w:color w:val="0000ff"/>
          <w:rtl w:val="0"/>
        </w:rPr>
        <w:t xml:space="preserve">Table A7.8 </w:t>
      </w:r>
      <w:r w:rsidDel="00000000" w:rsidR="00000000" w:rsidRPr="00000000">
        <w:rPr>
          <w:rtl w:val="0"/>
        </w:rPr>
        <w:t xml:space="preserve">and </w:t>
      </w:r>
      <w:r w:rsidDel="00000000" w:rsidR="00000000" w:rsidRPr="00000000">
        <w:rPr>
          <w:color w:val="0000ff"/>
          <w:rtl w:val="0"/>
        </w:rPr>
        <w:t xml:space="preserve">Table A7.9</w:t>
      </w:r>
      <w:r w:rsidDel="00000000" w:rsidR="00000000" w:rsidRPr="00000000">
        <w:rPr>
          <w:rtl w:val="0"/>
        </w:rPr>
        <w:t xml:space="preserve">.</w:t>
      </w:r>
    </w:p>
    <w:p w:rsidR="00000000" w:rsidDel="00000000" w:rsidP="00000000" w:rsidRDefault="00000000" w:rsidRPr="00000000" w14:paraId="000013E8">
      <w:pPr>
        <w:spacing w:after="3" w:line="265" w:lineRule="auto"/>
        <w:ind w:left="10" w:right="20" w:hanging="10"/>
        <w:jc w:val="right"/>
        <w:rPr/>
      </w:pPr>
      <w:r w:rsidDel="00000000" w:rsidR="00000000" w:rsidRPr="00000000">
        <w:rPr>
          <w:b w:val="1"/>
          <w:bCs w:val="1"/>
          <w:sz w:val="19"/>
          <w:szCs w:val="19"/>
          <w:rtl w:val="0"/>
        </w:rPr>
        <w:t xml:space="preserve">Table A7.8: AWATOP encodings</w:t>
      </w:r>
      <w:r w:rsidDel="00000000" w:rsidR="00000000" w:rsidRPr="00000000">
        <w:rPr>
          <w:rtl w:val="0"/>
        </w:rPr>
      </w:r>
    </w:p>
    <w:tbl>
      <w:tblPr>
        <w:tblStyle w:val="Table121"/>
        <w:tblW w:w="3455.0" w:type="dxa"/>
        <w:jc w:val="left"/>
        <w:tblInd w:w="6650.0" w:type="dxa"/>
        <w:tblLayout w:type="fixed"/>
        <w:tblLook w:val="0400"/>
      </w:tblPr>
      <w:tblGrid>
        <w:gridCol w:w="1581"/>
        <w:gridCol w:w="1874"/>
        <w:tblGridChange w:id="0">
          <w:tblGrid>
            <w:gridCol w:w="1581"/>
            <w:gridCol w:w="1874"/>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3E9">
            <w:pPr>
              <w:spacing w:after="0" w:line="259" w:lineRule="auto"/>
              <w:ind w:left="120" w:firstLine="0"/>
              <w:rPr/>
            </w:pPr>
            <w:r w:rsidDel="00000000" w:rsidR="00000000" w:rsidRPr="00000000">
              <w:rPr>
                <w:rtl w:val="0"/>
              </w:rPr>
              <w:t xml:space="preserve">AWATOP[5:0]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3EA">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B">
            <w:pPr>
              <w:spacing w:after="0" w:line="259" w:lineRule="auto"/>
              <w:ind w:left="120" w:firstLine="0"/>
              <w:rPr/>
            </w:pPr>
            <w:r w:rsidDel="00000000" w:rsidR="00000000" w:rsidRPr="00000000">
              <w:rPr>
                <w:rtl w:val="0"/>
              </w:rPr>
              <w:t xml:space="preserve">0b000000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C">
            <w:pPr>
              <w:spacing w:after="0" w:line="259" w:lineRule="auto"/>
              <w:ind w:left="0" w:firstLine="0"/>
              <w:rPr/>
            </w:pPr>
            <w:r w:rsidDel="00000000" w:rsidR="00000000" w:rsidRPr="00000000">
              <w:rPr>
                <w:rtl w:val="0"/>
              </w:rPr>
              <w:t xml:space="preserve">Non-atomic operation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D">
            <w:pPr>
              <w:spacing w:after="0" w:line="259" w:lineRule="auto"/>
              <w:ind w:left="120" w:firstLine="0"/>
              <w:rPr/>
            </w:pPr>
            <w:r w:rsidDel="00000000" w:rsidR="00000000" w:rsidRPr="00000000">
              <w:rPr>
                <w:rtl w:val="0"/>
              </w:rPr>
              <w:t xml:space="preserve">0b01exxx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E">
            <w:pPr>
              <w:spacing w:after="0" w:line="259" w:lineRule="auto"/>
              <w:ind w:left="0" w:firstLine="0"/>
              <w:rPr/>
            </w:pPr>
            <w:r w:rsidDel="00000000" w:rsidR="00000000" w:rsidRPr="00000000">
              <w:rPr>
                <w:rtl w:val="0"/>
              </w:rPr>
              <w:t xml:space="preserve">AtomicStore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EF">
            <w:pPr>
              <w:spacing w:after="0" w:line="259" w:lineRule="auto"/>
              <w:ind w:left="120" w:firstLine="0"/>
              <w:rPr/>
            </w:pPr>
            <w:r w:rsidDel="00000000" w:rsidR="00000000" w:rsidRPr="00000000">
              <w:rPr>
                <w:rtl w:val="0"/>
              </w:rPr>
              <w:t xml:space="preserve">0b10exxx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0">
            <w:pPr>
              <w:spacing w:after="0" w:line="259" w:lineRule="auto"/>
              <w:ind w:left="0" w:firstLine="0"/>
              <w:rPr/>
            </w:pPr>
            <w:r w:rsidDel="00000000" w:rsidR="00000000" w:rsidRPr="00000000">
              <w:rPr>
                <w:rtl w:val="0"/>
              </w:rPr>
              <w:t xml:space="preserve">AtomicLoad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1">
            <w:pPr>
              <w:spacing w:after="0" w:line="259" w:lineRule="auto"/>
              <w:ind w:left="120" w:firstLine="0"/>
              <w:rPr/>
            </w:pPr>
            <w:r w:rsidDel="00000000" w:rsidR="00000000" w:rsidRPr="00000000">
              <w:rPr>
                <w:rtl w:val="0"/>
              </w:rPr>
              <w:t xml:space="preserve">0b110000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2">
            <w:pPr>
              <w:spacing w:after="0" w:line="259" w:lineRule="auto"/>
              <w:ind w:left="0" w:firstLine="0"/>
              <w:rPr/>
            </w:pPr>
            <w:r w:rsidDel="00000000" w:rsidR="00000000" w:rsidRPr="00000000">
              <w:rPr>
                <w:rtl w:val="0"/>
              </w:rPr>
              <w:t xml:space="preserve">AtomicSwap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3">
            <w:pPr>
              <w:spacing w:after="0" w:line="259" w:lineRule="auto"/>
              <w:ind w:left="120" w:firstLine="0"/>
              <w:rPr/>
            </w:pPr>
            <w:r w:rsidDel="00000000" w:rsidR="00000000" w:rsidRPr="00000000">
              <w:rPr>
                <w:rtl w:val="0"/>
              </w:rPr>
              <w:t xml:space="preserve">0b110001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4">
            <w:pPr>
              <w:spacing w:after="0" w:line="259" w:lineRule="auto"/>
              <w:ind w:left="0" w:firstLine="0"/>
              <w:rPr/>
            </w:pPr>
            <w:r w:rsidDel="00000000" w:rsidR="00000000" w:rsidRPr="00000000">
              <w:rPr>
                <w:rtl w:val="0"/>
              </w:rPr>
              <w:t xml:space="preserve">AtomicCompare</w:t>
            </w:r>
          </w:p>
        </w:tc>
      </w:tr>
    </w:tbl>
    <w:p w:rsidR="00000000" w:rsidDel="00000000" w:rsidP="00000000" w:rsidRDefault="00000000" w:rsidRPr="00000000" w14:paraId="000013F5">
      <w:pPr>
        <w:ind w:left="1126" w:right="8" w:firstLine="159.00000000000006"/>
        <w:rPr/>
      </w:pPr>
      <w:r w:rsidDel="00000000" w:rsidR="00000000" w:rsidRPr="00000000">
        <w:rPr>
          <w:rtl w:val="0"/>
        </w:rPr>
        <w:t xml:space="preserve">For AtomicStore and AtomicLoad transactions AWATOP[3] indicates the endianness that is required for the atomic operation:</w:t>
      </w:r>
    </w:p>
    <w:p w:rsidR="00000000" w:rsidDel="00000000" w:rsidP="00000000" w:rsidRDefault="00000000" w:rsidRPr="00000000" w14:paraId="000013F6">
      <w:pPr>
        <w:numPr>
          <w:ilvl w:val="0"/>
          <w:numId w:val="198"/>
        </w:numPr>
        <w:ind w:left="1572" w:right="8" w:hanging="169.00000000000006"/>
        <w:rPr/>
      </w:pPr>
      <w:r w:rsidDel="00000000" w:rsidR="00000000" w:rsidRPr="00000000">
        <w:rPr>
          <w:rtl w:val="0"/>
        </w:rPr>
        <w:t xml:space="preserve">When deasserted, this bit indicates that the operation is little-endian.</w:t>
      </w:r>
    </w:p>
    <w:p w:rsidR="00000000" w:rsidDel="00000000" w:rsidP="00000000" w:rsidRDefault="00000000" w:rsidRPr="00000000" w14:paraId="000013F7">
      <w:pPr>
        <w:numPr>
          <w:ilvl w:val="0"/>
          <w:numId w:val="198"/>
        </w:numPr>
        <w:ind w:left="1572" w:right="8" w:hanging="169.00000000000006"/>
        <w:rPr/>
      </w:pPr>
      <w:r w:rsidDel="00000000" w:rsidR="00000000" w:rsidRPr="00000000">
        <w:rPr>
          <w:rtl w:val="0"/>
        </w:rPr>
        <w:t xml:space="preserve">When asserted, this bit indicates that the operation is big-endian.</w:t>
      </w:r>
    </w:p>
    <w:p w:rsidR="00000000" w:rsidDel="00000000" w:rsidP="00000000" w:rsidRDefault="00000000" w:rsidRPr="00000000" w14:paraId="000013F8">
      <w:pPr>
        <w:ind w:left="1126" w:right="8" w:firstLine="159.00000000000006"/>
        <w:rPr/>
      </w:pPr>
      <w:r w:rsidDel="00000000" w:rsidR="00000000" w:rsidRPr="00000000">
        <w:rPr>
          <w:rtl w:val="0"/>
        </w:rPr>
        <w:t xml:space="preserve">The value of AWATOP[3] applies to arithmetic operations only and is ignored for bitwise logical operations.</w:t>
      </w:r>
    </w:p>
    <w:p w:rsidR="00000000" w:rsidDel="00000000" w:rsidP="00000000" w:rsidRDefault="00000000" w:rsidRPr="00000000" w14:paraId="000013F9">
      <w:pPr>
        <w:spacing w:after="285" w:lineRule="auto"/>
        <w:ind w:left="1126" w:right="8" w:firstLine="159.00000000000006"/>
        <w:rPr/>
      </w:pPr>
      <w:r w:rsidDel="00000000" w:rsidR="00000000" w:rsidRPr="00000000">
        <w:rPr>
          <w:rtl w:val="0"/>
        </w:rPr>
        <w:t xml:space="preserve">For AtomicStore and AtomicLoad transactions, </w:t>
      </w:r>
      <w:r w:rsidDel="00000000" w:rsidR="00000000" w:rsidRPr="00000000">
        <w:rPr>
          <w:color w:val="0000ff"/>
          <w:rtl w:val="0"/>
        </w:rPr>
        <w:t xml:space="preserve">Table A7.9 </w:t>
      </w:r>
      <w:r w:rsidDel="00000000" w:rsidR="00000000" w:rsidRPr="00000000">
        <w:rPr>
          <w:rtl w:val="0"/>
        </w:rPr>
        <w:t xml:space="preserve">shows the encodings for the operations on the lower-order AWATOP[2:0] signals.</w:t>
      </w:r>
    </w:p>
    <w:p w:rsidR="00000000" w:rsidDel="00000000" w:rsidP="00000000" w:rsidRDefault="00000000" w:rsidRPr="00000000" w14:paraId="000013FA">
      <w:pPr>
        <w:spacing w:after="3" w:line="265" w:lineRule="auto"/>
        <w:ind w:left="10" w:right="20" w:hanging="10"/>
        <w:jc w:val="right"/>
        <w:rPr/>
      </w:pPr>
      <w:r w:rsidDel="00000000" w:rsidR="00000000" w:rsidRPr="00000000">
        <w:rPr>
          <w:b w:val="1"/>
          <w:bCs w:val="1"/>
          <w:sz w:val="19"/>
          <w:szCs w:val="19"/>
          <w:rtl w:val="0"/>
        </w:rPr>
        <w:t xml:space="preserve">Table A7.9: Lower order AWATOP[2:0] encodings</w:t>
      </w:r>
      <w:r w:rsidDel="00000000" w:rsidR="00000000" w:rsidRPr="00000000">
        <w:rPr>
          <w:rtl w:val="0"/>
        </w:rPr>
      </w:r>
    </w:p>
    <w:tbl>
      <w:tblPr>
        <w:tblStyle w:val="Table122"/>
        <w:tblW w:w="4436.0" w:type="dxa"/>
        <w:jc w:val="left"/>
        <w:tblInd w:w="5669.0" w:type="dxa"/>
        <w:tblLayout w:type="fixed"/>
        <w:tblLook w:val="0400"/>
      </w:tblPr>
      <w:tblGrid>
        <w:gridCol w:w="1581"/>
        <w:gridCol w:w="1114"/>
        <w:gridCol w:w="1741"/>
        <w:tblGridChange w:id="0">
          <w:tblGrid>
            <w:gridCol w:w="1581"/>
            <w:gridCol w:w="1114"/>
            <w:gridCol w:w="17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3FB">
            <w:pPr>
              <w:spacing w:after="0" w:line="259" w:lineRule="auto"/>
              <w:ind w:left="120" w:firstLine="0"/>
              <w:rPr/>
            </w:pPr>
            <w:r w:rsidDel="00000000" w:rsidR="00000000" w:rsidRPr="00000000">
              <w:rPr>
                <w:rtl w:val="0"/>
              </w:rPr>
              <w:t xml:space="preserve">AWATOP[2:0]</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3FC">
            <w:pPr>
              <w:spacing w:after="0" w:line="259" w:lineRule="auto"/>
              <w:ind w:left="0" w:firstLine="0"/>
              <w:rPr/>
            </w:pPr>
            <w:r w:rsidDel="00000000" w:rsidR="00000000" w:rsidRPr="00000000">
              <w:rPr>
                <w:rtl w:val="0"/>
              </w:rPr>
              <w:t xml:space="preserve">Operation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3F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E">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FF">
            <w:pPr>
              <w:spacing w:after="0" w:line="259" w:lineRule="auto"/>
              <w:ind w:left="0" w:firstLine="0"/>
              <w:rPr/>
            </w:pPr>
            <w:r w:rsidDel="00000000" w:rsidR="00000000" w:rsidRPr="00000000">
              <w:rPr>
                <w:rtl w:val="0"/>
              </w:rPr>
              <w:t xml:space="preserve">ADD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0">
            <w:pPr>
              <w:spacing w:after="0" w:line="259" w:lineRule="auto"/>
              <w:ind w:left="0" w:firstLine="0"/>
              <w:rPr/>
            </w:pPr>
            <w:r w:rsidDel="00000000" w:rsidR="00000000" w:rsidRPr="00000000">
              <w:rPr>
                <w:rtl w:val="0"/>
              </w:rPr>
              <w:t xml:space="preserve">Add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1">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2">
            <w:pPr>
              <w:spacing w:after="0" w:line="259" w:lineRule="auto"/>
              <w:ind w:left="0" w:firstLine="0"/>
              <w:rPr/>
            </w:pPr>
            <w:r w:rsidDel="00000000" w:rsidR="00000000" w:rsidRPr="00000000">
              <w:rPr>
                <w:rtl w:val="0"/>
              </w:rPr>
              <w:t xml:space="preserve">CLR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3">
            <w:pPr>
              <w:spacing w:after="0" w:line="259" w:lineRule="auto"/>
              <w:ind w:left="0" w:firstLine="0"/>
              <w:rPr/>
            </w:pPr>
            <w:r w:rsidDel="00000000" w:rsidR="00000000" w:rsidRPr="00000000">
              <w:rPr>
                <w:rtl w:val="0"/>
              </w:rPr>
              <w:t xml:space="preserve">Bit clear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4">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5">
            <w:pPr>
              <w:spacing w:after="0" w:line="259" w:lineRule="auto"/>
              <w:ind w:left="0" w:firstLine="0"/>
              <w:rPr/>
            </w:pPr>
            <w:r w:rsidDel="00000000" w:rsidR="00000000" w:rsidRPr="00000000">
              <w:rPr>
                <w:rtl w:val="0"/>
              </w:rPr>
              <w:t xml:space="preserve">EOR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6">
            <w:pPr>
              <w:spacing w:after="0" w:line="259" w:lineRule="auto"/>
              <w:ind w:left="0" w:firstLine="0"/>
              <w:rPr/>
            </w:pPr>
            <w:r w:rsidDel="00000000" w:rsidR="00000000" w:rsidRPr="00000000">
              <w:rPr>
                <w:rtl w:val="0"/>
              </w:rPr>
              <w:t xml:space="preserve">Exclusive OR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7">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8">
            <w:pPr>
              <w:spacing w:after="0" w:line="259" w:lineRule="auto"/>
              <w:ind w:left="0" w:firstLine="0"/>
              <w:rPr/>
            </w:pPr>
            <w:r w:rsidDel="00000000" w:rsidR="00000000" w:rsidRPr="00000000">
              <w:rPr>
                <w:rtl w:val="0"/>
              </w:rPr>
              <w:t xml:space="preserve">SET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9">
            <w:pPr>
              <w:spacing w:after="0" w:line="259" w:lineRule="auto"/>
              <w:ind w:left="0" w:firstLine="0"/>
              <w:rPr/>
            </w:pPr>
            <w:r w:rsidDel="00000000" w:rsidR="00000000" w:rsidRPr="00000000">
              <w:rPr>
                <w:rtl w:val="0"/>
              </w:rPr>
              <w:t xml:space="preserve">Bit set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A">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B">
            <w:pPr>
              <w:spacing w:after="0" w:line="259" w:lineRule="auto"/>
              <w:ind w:left="0" w:firstLine="0"/>
              <w:rPr/>
            </w:pPr>
            <w:r w:rsidDel="00000000" w:rsidR="00000000" w:rsidRPr="00000000">
              <w:rPr>
                <w:rtl w:val="0"/>
              </w:rPr>
              <w:t xml:space="preserve">SMAX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C">
            <w:pPr>
              <w:spacing w:after="0" w:line="259" w:lineRule="auto"/>
              <w:ind w:left="0" w:firstLine="0"/>
              <w:rPr/>
            </w:pPr>
            <w:r w:rsidDel="00000000" w:rsidR="00000000" w:rsidRPr="00000000">
              <w:rPr>
                <w:rtl w:val="0"/>
              </w:rPr>
              <w:t xml:space="preserve">Signed maximum</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D">
            <w:pPr>
              <w:spacing w:after="0" w:line="259" w:lineRule="auto"/>
              <w:ind w:left="120" w:firstLine="0"/>
              <w:rPr/>
            </w:pPr>
            <w:r w:rsidDel="00000000" w:rsidR="00000000" w:rsidRPr="00000000">
              <w:rPr>
                <w:rtl w:val="0"/>
              </w:rPr>
              <w:t xml:space="preserve">0b101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E">
            <w:pPr>
              <w:spacing w:after="0" w:line="259" w:lineRule="auto"/>
              <w:ind w:left="0" w:firstLine="0"/>
              <w:rPr/>
            </w:pPr>
            <w:r w:rsidDel="00000000" w:rsidR="00000000" w:rsidRPr="00000000">
              <w:rPr>
                <w:rtl w:val="0"/>
              </w:rPr>
              <w:t xml:space="preserve">SMIN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0F">
            <w:pPr>
              <w:spacing w:after="0" w:line="259" w:lineRule="auto"/>
              <w:ind w:left="0" w:firstLine="0"/>
              <w:rPr/>
            </w:pPr>
            <w:r w:rsidDel="00000000" w:rsidR="00000000" w:rsidRPr="00000000">
              <w:rPr>
                <w:rtl w:val="0"/>
              </w:rPr>
              <w:t xml:space="preserve">Signed minimum</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0">
            <w:pPr>
              <w:spacing w:after="0" w:line="259" w:lineRule="auto"/>
              <w:ind w:left="12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1">
            <w:pPr>
              <w:spacing w:after="0" w:line="259" w:lineRule="auto"/>
              <w:ind w:left="0" w:firstLine="0"/>
              <w:rPr/>
            </w:pPr>
            <w:r w:rsidDel="00000000" w:rsidR="00000000" w:rsidRPr="00000000">
              <w:rPr>
                <w:rtl w:val="0"/>
              </w:rPr>
              <w:t xml:space="preserve">UMAX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2">
            <w:pPr>
              <w:spacing w:after="0" w:line="259" w:lineRule="auto"/>
              <w:ind w:left="0" w:firstLine="0"/>
              <w:rPr/>
            </w:pPr>
            <w:r w:rsidDel="00000000" w:rsidR="00000000" w:rsidRPr="00000000">
              <w:rPr>
                <w:rtl w:val="0"/>
              </w:rPr>
              <w:t xml:space="preserve">Unsigned maximum</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3">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4">
            <w:pPr>
              <w:spacing w:after="0" w:line="259" w:lineRule="auto"/>
              <w:ind w:left="0" w:firstLine="0"/>
              <w:rPr/>
            </w:pPr>
            <w:r w:rsidDel="00000000" w:rsidR="00000000" w:rsidRPr="00000000">
              <w:rPr>
                <w:rtl w:val="0"/>
              </w:rPr>
              <w:t xml:space="preserve">UMIN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15">
            <w:pPr>
              <w:spacing w:after="0" w:line="259" w:lineRule="auto"/>
              <w:ind w:left="0" w:firstLine="0"/>
              <w:rPr/>
            </w:pPr>
            <w:r w:rsidDel="00000000" w:rsidR="00000000" w:rsidRPr="00000000">
              <w:rPr>
                <w:rtl w:val="0"/>
              </w:rPr>
              <w:t xml:space="preserve">Unsigned minimum</w:t>
            </w:r>
          </w:p>
        </w:tc>
      </w:tr>
    </w:tbl>
    <w:p w:rsidR="00000000" w:rsidDel="00000000" w:rsidP="00000000" w:rsidRDefault="00000000" w:rsidRPr="00000000" w14:paraId="0000141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2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A7.4.7</w:t>
        <w:tab/>
        <w:t xml:space="preserve">Transaction structure</w:t>
      </w:r>
    </w:p>
    <w:p w:rsidR="00000000" w:rsidDel="00000000" w:rsidP="00000000" w:rsidRDefault="00000000" w:rsidRPr="00000000" w14:paraId="00001417">
      <w:pPr>
        <w:ind w:left="1126" w:right="8" w:firstLine="159.00000000000006"/>
        <w:rPr/>
      </w:pPr>
      <w:r w:rsidDel="00000000" w:rsidR="00000000" w:rsidRPr="00000000">
        <w:rPr>
          <w:rtl w:val="0"/>
        </w:rPr>
        <w:t xml:space="preserve">For AtomicLoad, AtomicSwap, and AtomicCompare transactions, the transaction structure is as follows:</w:t>
      </w:r>
    </w:p>
    <w:p w:rsidR="00000000" w:rsidDel="00000000" w:rsidP="00000000" w:rsidRDefault="00000000" w:rsidRPr="00000000" w14:paraId="00001418">
      <w:pPr>
        <w:numPr>
          <w:ilvl w:val="0"/>
          <w:numId w:val="199"/>
        </w:numPr>
        <w:ind w:left="1572" w:right="8" w:hanging="169.00000000000006"/>
        <w:rPr/>
      </w:pPr>
      <w:r w:rsidDel="00000000" w:rsidR="00000000" w:rsidRPr="00000000">
        <w:rPr>
          <w:rtl w:val="0"/>
        </w:rPr>
        <w:t xml:space="preserve">The request is issued on the AW channel.</w:t>
      </w:r>
    </w:p>
    <w:p w:rsidR="00000000" w:rsidDel="00000000" w:rsidP="00000000" w:rsidRDefault="00000000" w:rsidRPr="00000000" w14:paraId="00001419">
      <w:pPr>
        <w:numPr>
          <w:ilvl w:val="0"/>
          <w:numId w:val="199"/>
        </w:numPr>
        <w:ind w:left="1572" w:right="8" w:hanging="169.00000000000006"/>
        <w:rPr/>
      </w:pPr>
      <w:r w:rsidDel="00000000" w:rsidR="00000000" w:rsidRPr="00000000">
        <w:rPr>
          <w:rtl w:val="0"/>
        </w:rPr>
        <w:t xml:space="preserve">The associated transaction data is sent on the W channel.</w:t>
      </w:r>
    </w:p>
    <w:p w:rsidR="00000000" w:rsidDel="00000000" w:rsidP="00000000" w:rsidRDefault="00000000" w:rsidRPr="00000000" w14:paraId="0000141A">
      <w:pPr>
        <w:numPr>
          <w:ilvl w:val="0"/>
          <w:numId w:val="199"/>
        </w:numPr>
        <w:ind w:left="1572" w:right="8" w:hanging="169.00000000000006"/>
        <w:rPr/>
      </w:pPr>
      <w:r w:rsidDel="00000000" w:rsidR="00000000" w:rsidRPr="00000000">
        <w:rPr>
          <w:rtl w:val="0"/>
        </w:rPr>
        <w:t xml:space="preserve">The number of write data transfers required on the W channel is determined by the AWLEN signal.</w:t>
      </w:r>
    </w:p>
    <w:p w:rsidR="00000000" w:rsidDel="00000000" w:rsidP="00000000" w:rsidRDefault="00000000" w:rsidRPr="00000000" w14:paraId="0000141B">
      <w:pPr>
        <w:numPr>
          <w:ilvl w:val="0"/>
          <w:numId w:val="199"/>
        </w:numPr>
        <w:ind w:left="1572" w:right="8" w:hanging="169.00000000000006"/>
        <w:rPr/>
      </w:pPr>
      <w:r w:rsidDel="00000000" w:rsidR="00000000" w:rsidRPr="00000000">
        <w:rPr>
          <w:rtl w:val="0"/>
        </w:rPr>
        <w:t xml:space="preserve">The relative timing of the Atomic transaction request and the Atomic transaction write data is not specified.</w:t>
      </w:r>
    </w:p>
    <w:p w:rsidR="00000000" w:rsidDel="00000000" w:rsidP="00000000" w:rsidRDefault="00000000" w:rsidRPr="00000000" w14:paraId="0000141C">
      <w:pPr>
        <w:numPr>
          <w:ilvl w:val="0"/>
          <w:numId w:val="199"/>
        </w:numPr>
        <w:ind w:left="1572" w:right="8" w:hanging="169.00000000000006"/>
        <w:rPr/>
      </w:pPr>
      <w:r w:rsidDel="00000000" w:rsidR="00000000" w:rsidRPr="00000000">
        <w:rPr>
          <w:rtl w:val="0"/>
        </w:rPr>
        <w:t xml:space="preserve">The Subordinate returns the original data value using the R channel.</w:t>
      </w:r>
    </w:p>
    <w:p w:rsidR="00000000" w:rsidDel="00000000" w:rsidP="00000000" w:rsidRDefault="00000000" w:rsidRPr="00000000" w14:paraId="0000141D">
      <w:pPr>
        <w:numPr>
          <w:ilvl w:val="0"/>
          <w:numId w:val="199"/>
        </w:numPr>
        <w:ind w:left="1572" w:right="8" w:hanging="169.00000000000006"/>
        <w:rPr/>
      </w:pPr>
      <w:r w:rsidDel="00000000" w:rsidR="00000000" w:rsidRPr="00000000">
        <w:rPr>
          <w:rtl w:val="0"/>
        </w:rPr>
        <w:t xml:space="preserve">The number of read data transfers is determined from both AWLEN and the AWATOP signals. For the AtomicCompare operation, if AWLEN indicates a transaction length greater than 1, then the number of read data transfers is half that specified by AWLEN.</w:t>
      </w:r>
    </w:p>
    <w:p w:rsidR="00000000" w:rsidDel="00000000" w:rsidP="00000000" w:rsidRDefault="00000000" w:rsidRPr="00000000" w14:paraId="0000141E">
      <w:pPr>
        <w:numPr>
          <w:ilvl w:val="0"/>
          <w:numId w:val="199"/>
        </w:numPr>
        <w:ind w:left="1572" w:right="8" w:hanging="169.00000000000006"/>
        <w:rPr/>
      </w:pPr>
      <w:r w:rsidDel="00000000" w:rsidR="00000000" w:rsidRPr="00000000">
        <w:rPr>
          <w:rtl w:val="0"/>
        </w:rPr>
        <w:t xml:space="preserve">A Subordinate is permitted to wait for all write data before sending read data. A Manager must be able to send all write data without receiving any read data.</w:t>
      </w:r>
    </w:p>
    <w:p w:rsidR="00000000" w:rsidDel="00000000" w:rsidP="00000000" w:rsidRDefault="00000000" w:rsidRPr="00000000" w14:paraId="0000141F">
      <w:pPr>
        <w:numPr>
          <w:ilvl w:val="0"/>
          <w:numId w:val="199"/>
        </w:numPr>
        <w:ind w:left="1572" w:right="8" w:hanging="169.00000000000006"/>
        <w:rPr/>
      </w:pPr>
      <w:r w:rsidDel="00000000" w:rsidR="00000000" w:rsidRPr="00000000">
        <w:rPr>
          <w:rtl w:val="0"/>
        </w:rPr>
        <w:t xml:space="preserve">A Subordinate is permitted to send all read data before accepting any write data. A Manager must be able to accept all read data without any write data being accepted.</w:t>
      </w:r>
    </w:p>
    <w:p w:rsidR="00000000" w:rsidDel="00000000" w:rsidP="00000000" w:rsidRDefault="00000000" w:rsidRPr="00000000" w14:paraId="00001420">
      <w:pPr>
        <w:numPr>
          <w:ilvl w:val="0"/>
          <w:numId w:val="199"/>
        </w:numPr>
        <w:ind w:left="1572" w:right="8" w:hanging="169.00000000000006"/>
        <w:rPr/>
      </w:pPr>
      <w:r w:rsidDel="00000000" w:rsidR="00000000" w:rsidRPr="00000000">
        <w:rPr>
          <w:rtl w:val="0"/>
        </w:rPr>
        <w:t xml:space="preserve">A single write response is returned on the B channel. The write response must be given by the Subordinate only after it has received all write data transfers and the result of the atomic transaction is observable.</w:t>
      </w:r>
    </w:p>
    <w:p w:rsidR="00000000" w:rsidDel="00000000" w:rsidP="00000000" w:rsidRDefault="00000000" w:rsidRPr="00000000" w14:paraId="00001421">
      <w:pPr>
        <w:spacing w:after="132" w:line="265" w:lineRule="auto"/>
        <w:ind w:left="10" w:right="6" w:hanging="10"/>
        <w:jc w:val="right"/>
        <w:rPr/>
      </w:pPr>
      <w:r w:rsidDel="00000000" w:rsidR="00000000" w:rsidRPr="00000000">
        <w:rPr>
          <w:rtl w:val="0"/>
        </w:rPr>
        <w:t xml:space="preserve">The transfers involved in AtomicLoad, AtomicSwap, and AtomicCompare transactions are shown in </w:t>
      </w:r>
      <w:r w:rsidDel="00000000" w:rsidR="00000000" w:rsidRPr="00000000">
        <w:rPr>
          <w:color w:val="0000ff"/>
          <w:rtl w:val="0"/>
        </w:rPr>
        <w:t xml:space="preserve">Figure A7.3</w:t>
      </w:r>
      <w:r w:rsidDel="00000000" w:rsidR="00000000" w:rsidRPr="00000000">
        <w:rPr>
          <w:rtl w:val="0"/>
        </w:rPr>
        <w:t xml:space="preserve">.</w:t>
      </w:r>
    </w:p>
    <w:p w:rsidR="00000000" w:rsidDel="00000000" w:rsidP="00000000" w:rsidRDefault="00000000" w:rsidRPr="00000000" w14:paraId="00001422">
      <w:pPr>
        <w:spacing w:after="239" w:line="259" w:lineRule="auto"/>
        <w:ind w:left="4504" w:firstLine="0"/>
        <w:rPr/>
      </w:pPr>
      <w:r w:rsidDel="00000000" w:rsidR="00000000" w:rsidRPr="00000000">
        <w:rPr>
          <w:sz w:val="22"/>
          <w:szCs w:val="22"/>
        </w:rPr>
        <mc:AlternateContent>
          <mc:Choice Requires="wpg">
            <w:drawing>
              <wp:inline distB="0" distT="0" distL="0" distR="0">
                <wp:extent cx="3254991" cy="1716519"/>
                <wp:effectExtent b="0" l="0" r="0" t="0"/>
                <wp:docPr id="623061" name=""/>
                <a:graphic>
                  <a:graphicData uri="http://schemas.microsoft.com/office/word/2010/wordprocessingGroup">
                    <wpg:wgp>
                      <wpg:cNvGrpSpPr/>
                      <wpg:grpSpPr>
                        <a:xfrm>
                          <a:off x="3718350" y="2921725"/>
                          <a:ext cx="3254991" cy="1716519"/>
                          <a:chOff x="3718350" y="2921725"/>
                          <a:chExt cx="3454875" cy="1716550"/>
                        </a:xfrm>
                      </wpg:grpSpPr>
                      <wpg:grpSp>
                        <wpg:cNvGrpSpPr/>
                        <wpg:grpSpPr>
                          <a:xfrm>
                            <a:off x="3718505" y="2921741"/>
                            <a:ext cx="3454702" cy="1716519"/>
                            <a:chOff x="0" y="0"/>
                            <a:chExt cx="3454702" cy="1716519"/>
                          </a:xfrm>
                        </wpg:grpSpPr>
                        <wps:wsp>
                          <wps:cNvSpPr/>
                          <wps:cNvPr id="3" name="Shape 3"/>
                          <wps:spPr>
                            <a:xfrm>
                              <a:off x="0" y="0"/>
                              <a:ext cx="3254975" cy="171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3" name="Shape 683"/>
                          <wps:spPr>
                            <a:xfrm>
                              <a:off x="1014634" y="652827"/>
                              <a:ext cx="1228345" cy="222305"/>
                            </a:xfrm>
                            <a:custGeom>
                              <a:rect b="b" l="l" r="r" t="t"/>
                              <a:pathLst>
                                <a:path extrusionOk="0" h="222305" w="1228345">
                                  <a:moveTo>
                                    <a:pt x="0" y="0"/>
                                  </a:moveTo>
                                  <a:lnTo>
                                    <a:pt x="1228345" y="0"/>
                                  </a:lnTo>
                                  <a:lnTo>
                                    <a:pt x="1228345" y="222305"/>
                                  </a:lnTo>
                                  <a:lnTo>
                                    <a:pt x="0" y="222305"/>
                                  </a:lnTo>
                                  <a:lnTo>
                                    <a:pt x="0" y="0"/>
                                  </a:lnTo>
                                </a:path>
                              </a:pathLst>
                            </a:custGeom>
                            <a:solidFill>
                              <a:srgbClr val="EBEBEB"/>
                            </a:solidFill>
                            <a:ln cap="flat" cmpd="sng" w="9525">
                              <a:solidFill>
                                <a:srgbClr val="323232"/>
                              </a:solidFill>
                              <a:prstDash val="dashDot"/>
                              <a:miter lim="100000"/>
                              <a:headEnd len="sm" w="sm" type="none"/>
                              <a:tailEnd len="sm" w="sm" type="none"/>
                            </a:ln>
                          </wps:spPr>
                          <wps:bodyPr anchorCtr="0" anchor="ctr" bIns="91425" lIns="91425" spcFirstLastPara="1" rIns="91425" wrap="square" tIns="91425">
                            <a:noAutofit/>
                          </wps:bodyPr>
                        </wps:wsp>
                        <wps:wsp>
                          <wps:cNvSpPr/>
                          <wps:cNvPr id="684" name="Shape 684"/>
                          <wps:spPr>
                            <a:xfrm>
                              <a:off x="1382901" y="711362"/>
                              <a:ext cx="613899"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sent data</w:t>
                                </w:r>
                              </w:p>
                            </w:txbxContent>
                          </wps:txbx>
                          <wps:bodyPr anchorCtr="0" anchor="t" bIns="0" lIns="0" spcFirstLastPara="1" rIns="0" wrap="square" tIns="0">
                            <a:noAutofit/>
                          </wps:bodyPr>
                        </wps:wsp>
                        <wps:wsp>
                          <wps:cNvSpPr/>
                          <wps:cNvPr id="685" name="Shape 685"/>
                          <wps:spPr>
                            <a:xfrm>
                              <a:off x="329846" y="210464"/>
                              <a:ext cx="0" cy="1506055"/>
                            </a:xfrm>
                            <a:custGeom>
                              <a:rect b="b" l="l" r="r" t="t"/>
                              <a:pathLst>
                                <a:path extrusionOk="0" h="1506055" w="120000">
                                  <a:moveTo>
                                    <a:pt x="0" y="0"/>
                                  </a:moveTo>
                                  <a:lnTo>
                                    <a:pt x="0" y="150605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86" name="Shape 686"/>
                          <wps:spPr>
                            <a:xfrm>
                              <a:off x="2965066" y="210464"/>
                              <a:ext cx="0" cy="1506055"/>
                            </a:xfrm>
                            <a:custGeom>
                              <a:rect b="b" l="l" r="r" t="t"/>
                              <a:pathLst>
                                <a:path extrusionOk="0" h="1506055" w="120000">
                                  <a:moveTo>
                                    <a:pt x="0" y="0"/>
                                  </a:moveTo>
                                  <a:lnTo>
                                    <a:pt x="0" y="150605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87" name="Shape 687"/>
                          <wps:spPr>
                            <a:xfrm>
                              <a:off x="2649809" y="0"/>
                              <a:ext cx="804893"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Subordinate</w:t>
                                </w:r>
                              </w:p>
                            </w:txbxContent>
                          </wps:txbx>
                          <wps:bodyPr anchorCtr="0" anchor="t" bIns="0" lIns="0" spcFirstLastPara="1" rIns="0" wrap="square" tIns="0">
                            <a:noAutofit/>
                          </wps:bodyPr>
                        </wps:wsp>
                        <wps:wsp>
                          <wps:cNvSpPr/>
                          <wps:cNvPr id="688" name="Shape 688"/>
                          <wps:spPr>
                            <a:xfrm>
                              <a:off x="372916" y="1516933"/>
                              <a:ext cx="2592151" cy="0"/>
                            </a:xfrm>
                            <a:custGeom>
                              <a:rect b="b" l="l" r="r" t="t"/>
                              <a:pathLst>
                                <a:path extrusionOk="0" h="120000" w="2592151">
                                  <a:moveTo>
                                    <a:pt x="259215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89" name="Shape 689"/>
                          <wps:spPr>
                            <a:xfrm>
                              <a:off x="339996" y="1494477"/>
                              <a:ext cx="38916" cy="44911"/>
                            </a:xfrm>
                            <a:custGeom>
                              <a:rect b="b" l="l" r="r" t="t"/>
                              <a:pathLst>
                                <a:path extrusionOk="0" h="44911" w="38916">
                                  <a:moveTo>
                                    <a:pt x="38916" y="0"/>
                                  </a:moveTo>
                                  <a:cubicBezTo>
                                    <a:pt x="35173" y="6729"/>
                                    <a:pt x="32920" y="14215"/>
                                    <a:pt x="32920" y="22456"/>
                                  </a:cubicBezTo>
                                  <a:cubicBezTo>
                                    <a:pt x="32920" y="30675"/>
                                    <a:pt x="35173" y="38160"/>
                                    <a:pt x="38916" y="44911"/>
                                  </a:cubicBezTo>
                                  <a:lnTo>
                                    <a:pt x="0" y="22456"/>
                                  </a:lnTo>
                                  <a:lnTo>
                                    <a:pt x="38916"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0" name="Shape 690"/>
                          <wps:spPr>
                            <a:xfrm>
                              <a:off x="372916" y="1203196"/>
                              <a:ext cx="2592151" cy="0"/>
                            </a:xfrm>
                            <a:custGeom>
                              <a:rect b="b" l="l" r="r" t="t"/>
                              <a:pathLst>
                                <a:path extrusionOk="0" h="120000" w="2592151">
                                  <a:moveTo>
                                    <a:pt x="259215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91" name="Shape 691"/>
                          <wps:spPr>
                            <a:xfrm>
                              <a:off x="339996" y="1180740"/>
                              <a:ext cx="38916" cy="44912"/>
                            </a:xfrm>
                            <a:custGeom>
                              <a:rect b="b" l="l" r="r" t="t"/>
                              <a:pathLst>
                                <a:path extrusionOk="0" h="44912" w="38916">
                                  <a:moveTo>
                                    <a:pt x="38916" y="0"/>
                                  </a:moveTo>
                                  <a:cubicBezTo>
                                    <a:pt x="35173" y="6752"/>
                                    <a:pt x="32920" y="14237"/>
                                    <a:pt x="32920" y="22456"/>
                                  </a:cubicBezTo>
                                  <a:cubicBezTo>
                                    <a:pt x="32920" y="30705"/>
                                    <a:pt x="35173" y="38190"/>
                                    <a:pt x="38916" y="44912"/>
                                  </a:cubicBezTo>
                                  <a:lnTo>
                                    <a:pt x="0" y="22456"/>
                                  </a:lnTo>
                                  <a:lnTo>
                                    <a:pt x="38916"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2" name="Shape 692"/>
                          <wps:spPr>
                            <a:xfrm>
                              <a:off x="329846" y="439146"/>
                              <a:ext cx="2602622" cy="0"/>
                            </a:xfrm>
                            <a:custGeom>
                              <a:rect b="b" l="l" r="r" t="t"/>
                              <a:pathLst>
                                <a:path extrusionOk="0" h="120000" w="2602622">
                                  <a:moveTo>
                                    <a:pt x="0" y="0"/>
                                  </a:moveTo>
                                  <a:lnTo>
                                    <a:pt x="260262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93" name="Shape 693"/>
                          <wps:spPr>
                            <a:xfrm>
                              <a:off x="2926502" y="416690"/>
                              <a:ext cx="38916" cy="44912"/>
                            </a:xfrm>
                            <a:custGeom>
                              <a:rect b="b" l="l" r="r" t="t"/>
                              <a:pathLst>
                                <a:path extrusionOk="0" h="44912" w="38916">
                                  <a:moveTo>
                                    <a:pt x="0" y="0"/>
                                  </a:moveTo>
                                  <a:lnTo>
                                    <a:pt x="38916" y="22456"/>
                                  </a:lnTo>
                                  <a:lnTo>
                                    <a:pt x="0" y="44912"/>
                                  </a:lnTo>
                                  <a:cubicBezTo>
                                    <a:pt x="3743" y="38160"/>
                                    <a:pt x="5966" y="30674"/>
                                    <a:pt x="5966" y="22456"/>
                                  </a:cubicBezTo>
                                  <a:cubicBezTo>
                                    <a:pt x="5966" y="14207"/>
                                    <a:pt x="3743" y="6722"/>
                                    <a:pt x="0" y="0"/>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4" name="Shape 694"/>
                          <wps:spPr>
                            <a:xfrm>
                              <a:off x="329846" y="752853"/>
                              <a:ext cx="2602622" cy="0"/>
                            </a:xfrm>
                            <a:custGeom>
                              <a:rect b="b" l="l" r="r" t="t"/>
                              <a:pathLst>
                                <a:path extrusionOk="0" h="120000" w="2602622">
                                  <a:moveTo>
                                    <a:pt x="0" y="0"/>
                                  </a:moveTo>
                                  <a:lnTo>
                                    <a:pt x="260262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95" name="Shape 695"/>
                          <wps:spPr>
                            <a:xfrm>
                              <a:off x="2926502" y="730397"/>
                              <a:ext cx="38916" cy="44912"/>
                            </a:xfrm>
                            <a:custGeom>
                              <a:rect b="b" l="l" r="r" t="t"/>
                              <a:pathLst>
                                <a:path extrusionOk="0" h="44912" w="38916">
                                  <a:moveTo>
                                    <a:pt x="0" y="0"/>
                                  </a:moveTo>
                                  <a:lnTo>
                                    <a:pt x="38916" y="22456"/>
                                  </a:lnTo>
                                  <a:lnTo>
                                    <a:pt x="0" y="44912"/>
                                  </a:lnTo>
                                  <a:cubicBezTo>
                                    <a:pt x="3743" y="38190"/>
                                    <a:pt x="5966" y="30705"/>
                                    <a:pt x="5966" y="22456"/>
                                  </a:cubicBezTo>
                                  <a:cubicBezTo>
                                    <a:pt x="5966" y="14207"/>
                                    <a:pt x="3743" y="6722"/>
                                    <a:pt x="0" y="0"/>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6" name="Shape 696"/>
                          <wps:spPr>
                            <a:xfrm>
                              <a:off x="2964745" y="432858"/>
                              <a:ext cx="169907" cy="753031"/>
                            </a:xfrm>
                            <a:custGeom>
                              <a:rect b="b" l="l" r="r" t="t"/>
                              <a:pathLst>
                                <a:path extrusionOk="0" h="753031" w="169907">
                                  <a:moveTo>
                                    <a:pt x="0" y="0"/>
                                  </a:moveTo>
                                  <a:cubicBezTo>
                                    <a:pt x="104794" y="96575"/>
                                    <a:pt x="169907" y="234296"/>
                                    <a:pt x="169907" y="387743"/>
                                  </a:cubicBezTo>
                                  <a:cubicBezTo>
                                    <a:pt x="169907" y="529200"/>
                                    <a:pt x="113768" y="658702"/>
                                    <a:pt x="23189" y="753031"/>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7" name="Shape 697"/>
                          <wps:spPr>
                            <a:xfrm>
                              <a:off x="2964745" y="1164923"/>
                              <a:ext cx="44148" cy="43422"/>
                            </a:xfrm>
                            <a:custGeom>
                              <a:rect b="b" l="l" r="r" t="t"/>
                              <a:pathLst>
                                <a:path extrusionOk="0" h="43422" w="44148">
                                  <a:moveTo>
                                    <a:pt x="12717" y="0"/>
                                  </a:moveTo>
                                  <a:cubicBezTo>
                                    <a:pt x="14207" y="7486"/>
                                    <a:pt x="17949" y="14207"/>
                                    <a:pt x="23945" y="20203"/>
                                  </a:cubicBezTo>
                                  <a:cubicBezTo>
                                    <a:pt x="29177" y="26198"/>
                                    <a:pt x="36663" y="29941"/>
                                    <a:pt x="44148" y="32194"/>
                                  </a:cubicBezTo>
                                  <a:lnTo>
                                    <a:pt x="0" y="43422"/>
                                  </a:lnTo>
                                  <a:lnTo>
                                    <a:pt x="12717"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8" name="Shape 698"/>
                          <wps:spPr>
                            <a:xfrm>
                              <a:off x="2964745" y="439146"/>
                              <a:ext cx="255232" cy="1059897"/>
                            </a:xfrm>
                            <a:custGeom>
                              <a:rect b="b" l="l" r="r" t="t"/>
                              <a:pathLst>
                                <a:path extrusionOk="0" h="1059897" w="255232">
                                  <a:moveTo>
                                    <a:pt x="0" y="0"/>
                                  </a:moveTo>
                                  <a:cubicBezTo>
                                    <a:pt x="155670" y="127983"/>
                                    <a:pt x="255232" y="322599"/>
                                    <a:pt x="255232" y="539672"/>
                                  </a:cubicBezTo>
                                  <a:cubicBezTo>
                                    <a:pt x="255232" y="746272"/>
                                    <a:pt x="165409" y="931914"/>
                                    <a:pt x="23189" y="1059897"/>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9" name="Shape 699"/>
                          <wps:spPr>
                            <a:xfrm>
                              <a:off x="2964745" y="1476587"/>
                              <a:ext cx="44148" cy="41925"/>
                            </a:xfrm>
                            <a:custGeom>
                              <a:rect b="b" l="l" r="r" t="t"/>
                              <a:pathLst>
                                <a:path extrusionOk="0" h="41925" w="44148">
                                  <a:moveTo>
                                    <a:pt x="14970" y="0"/>
                                  </a:moveTo>
                                  <a:cubicBezTo>
                                    <a:pt x="16459" y="7485"/>
                                    <a:pt x="20203" y="14236"/>
                                    <a:pt x="25435" y="20958"/>
                                  </a:cubicBezTo>
                                  <a:cubicBezTo>
                                    <a:pt x="30674" y="26954"/>
                                    <a:pt x="37426" y="31460"/>
                                    <a:pt x="44148" y="33683"/>
                                  </a:cubicBezTo>
                                  <a:lnTo>
                                    <a:pt x="0" y="41925"/>
                                  </a:lnTo>
                                  <a:lnTo>
                                    <a:pt x="14970"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0" name="Shape 700"/>
                          <wps:spPr>
                            <a:xfrm>
                              <a:off x="2964745" y="750076"/>
                              <a:ext cx="108536" cy="434145"/>
                            </a:xfrm>
                            <a:custGeom>
                              <a:rect b="b" l="l" r="r" t="t"/>
                              <a:pathLst>
                                <a:path extrusionOk="0" h="434145" w="108536">
                                  <a:moveTo>
                                    <a:pt x="0" y="0"/>
                                  </a:moveTo>
                                  <a:cubicBezTo>
                                    <a:pt x="65847" y="53886"/>
                                    <a:pt x="108536" y="135468"/>
                                    <a:pt x="108536" y="226781"/>
                                  </a:cubicBezTo>
                                  <a:cubicBezTo>
                                    <a:pt x="108536" y="307629"/>
                                    <a:pt x="74853" y="381748"/>
                                    <a:pt x="20936" y="434145"/>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1" name="Shape 701"/>
                          <wps:spPr>
                            <a:xfrm>
                              <a:off x="2964745" y="1160245"/>
                              <a:ext cx="44148" cy="42688"/>
                            </a:xfrm>
                            <a:custGeom>
                              <a:rect b="b" l="l" r="r" t="t"/>
                              <a:pathLst>
                                <a:path extrusionOk="0" h="42688" w="44148">
                                  <a:moveTo>
                                    <a:pt x="14207" y="0"/>
                                  </a:moveTo>
                                  <a:cubicBezTo>
                                    <a:pt x="15704" y="7485"/>
                                    <a:pt x="19446" y="14970"/>
                                    <a:pt x="24678" y="20966"/>
                                  </a:cubicBezTo>
                                  <a:cubicBezTo>
                                    <a:pt x="29941" y="26954"/>
                                    <a:pt x="36663" y="31460"/>
                                    <a:pt x="44148" y="33684"/>
                                  </a:cubicBezTo>
                                  <a:lnTo>
                                    <a:pt x="0" y="42688"/>
                                  </a:lnTo>
                                  <a:lnTo>
                                    <a:pt x="14207"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2" name="Shape 702"/>
                          <wps:spPr>
                            <a:xfrm>
                              <a:off x="0" y="386485"/>
                              <a:ext cx="234748"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AW</w:t>
                                </w:r>
                              </w:p>
                            </w:txbxContent>
                          </wps:txbx>
                          <wps:bodyPr anchorCtr="0" anchor="t" bIns="0" lIns="0" spcFirstLastPara="1" rIns="0" wrap="square" tIns="0">
                            <a:noAutofit/>
                          </wps:bodyPr>
                        </wps:wsp>
                        <wps:wsp>
                          <wps:cNvSpPr/>
                          <wps:cNvPr id="703" name="Shape 703"/>
                          <wps:spPr>
                            <a:xfrm>
                              <a:off x="38186" y="720397"/>
                              <a:ext cx="140819"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W</w:t>
                                </w:r>
                              </w:p>
                            </w:txbxContent>
                          </wps:txbx>
                          <wps:bodyPr anchorCtr="0" anchor="t" bIns="0" lIns="0" spcFirstLastPara="1" rIns="0" wrap="square" tIns="0">
                            <a:noAutofit/>
                          </wps:bodyPr>
                        </wps:wsp>
                        <wps:wsp>
                          <wps:cNvSpPr/>
                          <wps:cNvPr id="704" name="Shape 704"/>
                          <wps:spPr>
                            <a:xfrm>
                              <a:off x="64736" y="1130332"/>
                              <a:ext cx="99454" cy="166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B</w:t>
                                </w:r>
                              </w:p>
                            </w:txbxContent>
                          </wps:txbx>
                          <wps:bodyPr anchorCtr="0" anchor="t" bIns="0" lIns="0" spcFirstLastPara="1" rIns="0" wrap="square" tIns="0">
                            <a:noAutofit/>
                          </wps:bodyPr>
                        </wps:wsp>
                        <wps:wsp>
                          <wps:cNvSpPr/>
                          <wps:cNvPr id="705" name="Shape 705"/>
                          <wps:spPr>
                            <a:xfrm>
                              <a:off x="61724" y="1444040"/>
                              <a:ext cx="107817" cy="166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w:t>
                                </w:r>
                              </w:p>
                            </w:txbxContent>
                          </wps:txbx>
                          <wps:bodyPr anchorCtr="0" anchor="t" bIns="0" lIns="0" spcFirstLastPara="1" rIns="0" wrap="square" tIns="0">
                            <a:noAutofit/>
                          </wps:bodyPr>
                        </wps:wsp>
                        <wps:wsp>
                          <wps:cNvSpPr/>
                          <wps:cNvPr id="706" name="Shape 706"/>
                          <wps:spPr>
                            <a:xfrm>
                              <a:off x="93273" y="14824"/>
                              <a:ext cx="589259"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Manager</w:t>
                                </w:r>
                              </w:p>
                            </w:txbxContent>
                          </wps:txbx>
                          <wps:bodyPr anchorCtr="0" anchor="t" bIns="0" lIns="0" spcFirstLastPara="1" rIns="0" wrap="square" tIns="0">
                            <a:noAutofit/>
                          </wps:bodyPr>
                        </wps:wsp>
                        <wps:wsp>
                          <wps:cNvSpPr/>
                          <wps:cNvPr id="707" name="Shape 707"/>
                          <wps:spPr>
                            <a:xfrm>
                              <a:off x="993226" y="324554"/>
                              <a:ext cx="1228315" cy="222304"/>
                            </a:xfrm>
                            <a:custGeom>
                              <a:rect b="b" l="l" r="r" t="t"/>
                              <a:pathLst>
                                <a:path extrusionOk="0" h="222304" w="1228315">
                                  <a:moveTo>
                                    <a:pt x="0" y="0"/>
                                  </a:moveTo>
                                  <a:lnTo>
                                    <a:pt x="1228315" y="0"/>
                                  </a:lnTo>
                                  <a:lnTo>
                                    <a:pt x="1228315" y="222304"/>
                                  </a:lnTo>
                                  <a:lnTo>
                                    <a:pt x="0" y="222304"/>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08" name="Shape 708"/>
                          <wps:spPr>
                            <a:xfrm>
                              <a:off x="1291148" y="383093"/>
                              <a:ext cx="788168"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AtomicLoad</w:t>
                                </w:r>
                              </w:p>
                            </w:txbxContent>
                          </wps:txbx>
                          <wps:bodyPr anchorCtr="0" anchor="t" bIns="0" lIns="0" spcFirstLastPara="1" rIns="0" wrap="square" tIns="0">
                            <a:noAutofit/>
                          </wps:bodyPr>
                        </wps:wsp>
                        <wps:wsp>
                          <wps:cNvSpPr/>
                          <wps:cNvPr id="709" name="Shape 709"/>
                          <wps:spPr>
                            <a:xfrm>
                              <a:off x="993226" y="677356"/>
                              <a:ext cx="1228315" cy="222305"/>
                            </a:xfrm>
                            <a:custGeom>
                              <a:rect b="b" l="l" r="r" t="t"/>
                              <a:pathLst>
                                <a:path extrusionOk="0" h="222305" w="1228315">
                                  <a:moveTo>
                                    <a:pt x="0" y="0"/>
                                  </a:moveTo>
                                  <a:lnTo>
                                    <a:pt x="1228315" y="0"/>
                                  </a:lnTo>
                                  <a:lnTo>
                                    <a:pt x="1228315" y="222305"/>
                                  </a:lnTo>
                                  <a:lnTo>
                                    <a:pt x="0" y="222305"/>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10" name="Shape 710"/>
                          <wps:spPr>
                            <a:xfrm>
                              <a:off x="1361497" y="735894"/>
                              <a:ext cx="613899"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sent data</w:t>
                                </w:r>
                              </w:p>
                            </w:txbxContent>
                          </wps:txbx>
                          <wps:bodyPr anchorCtr="0" anchor="t" bIns="0" lIns="0" spcFirstLastPara="1" rIns="0" wrap="square" tIns="0">
                            <a:noAutofit/>
                          </wps:bodyPr>
                        </wps:wsp>
                        <wps:wsp>
                          <wps:cNvSpPr/>
                          <wps:cNvPr id="711" name="Shape 711"/>
                          <wps:spPr>
                            <a:xfrm>
                              <a:off x="993196" y="1095715"/>
                              <a:ext cx="1228345" cy="222304"/>
                            </a:xfrm>
                            <a:custGeom>
                              <a:rect b="b" l="l" r="r" t="t"/>
                              <a:pathLst>
                                <a:path extrusionOk="0" h="222304" w="1228345">
                                  <a:moveTo>
                                    <a:pt x="0" y="0"/>
                                  </a:moveTo>
                                  <a:lnTo>
                                    <a:pt x="1228345" y="0"/>
                                  </a:lnTo>
                                  <a:lnTo>
                                    <a:pt x="1228345" y="222304"/>
                                  </a:lnTo>
                                  <a:lnTo>
                                    <a:pt x="0" y="222304"/>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12" name="Shape 712"/>
                          <wps:spPr>
                            <a:xfrm>
                              <a:off x="1361468" y="1154980"/>
                              <a:ext cx="614198"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response</w:t>
                                </w:r>
                              </w:p>
                            </w:txbxContent>
                          </wps:txbx>
                          <wps:bodyPr anchorCtr="0" anchor="t" bIns="0" lIns="0" spcFirstLastPara="1" rIns="0" wrap="square" tIns="0">
                            <a:noAutofit/>
                          </wps:bodyPr>
                        </wps:wsp>
                        <wps:wsp>
                          <wps:cNvSpPr/>
                          <wps:cNvPr id="713" name="Shape 713"/>
                          <wps:spPr>
                            <a:xfrm>
                              <a:off x="1014634" y="1397168"/>
                              <a:ext cx="1228315" cy="222305"/>
                            </a:xfrm>
                            <a:custGeom>
                              <a:rect b="b" l="l" r="r" t="t"/>
                              <a:pathLst>
                                <a:path extrusionOk="0" h="222305" w="1228315">
                                  <a:moveTo>
                                    <a:pt x="0" y="0"/>
                                  </a:moveTo>
                                  <a:lnTo>
                                    <a:pt x="1228315" y="0"/>
                                  </a:lnTo>
                                  <a:lnTo>
                                    <a:pt x="1228315" y="222305"/>
                                  </a:lnTo>
                                  <a:lnTo>
                                    <a:pt x="0" y="222305"/>
                                  </a:lnTo>
                                  <a:lnTo>
                                    <a:pt x="0" y="0"/>
                                  </a:lnTo>
                                </a:path>
                              </a:pathLst>
                            </a:custGeom>
                            <a:solidFill>
                              <a:srgbClr val="EBEBEB"/>
                            </a:solidFill>
                            <a:ln cap="flat" cmpd="sng" w="9525">
                              <a:solidFill>
                                <a:srgbClr val="323232"/>
                              </a:solidFill>
                              <a:prstDash val="dashDot"/>
                              <a:miter lim="100000"/>
                              <a:headEnd len="sm" w="sm" type="none"/>
                              <a:tailEnd len="sm" w="sm" type="none"/>
                            </a:ln>
                          </wps:spPr>
                          <wps:bodyPr anchorCtr="0" anchor="ctr" bIns="91425" lIns="91425" spcFirstLastPara="1" rIns="91425" wrap="square" tIns="91425">
                            <a:noAutofit/>
                          </wps:bodyPr>
                        </wps:wsp>
                        <wps:wsp>
                          <wps:cNvSpPr/>
                          <wps:cNvPr id="714" name="Shape 714"/>
                          <wps:spPr>
                            <a:xfrm>
                              <a:off x="1382901" y="1455706"/>
                              <a:ext cx="613899"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sent data</w:t>
                                </w:r>
                              </w:p>
                            </w:txbxContent>
                          </wps:txbx>
                          <wps:bodyPr anchorCtr="0" anchor="t" bIns="0" lIns="0" spcFirstLastPara="1" rIns="0" wrap="square" tIns="0">
                            <a:noAutofit/>
                          </wps:bodyPr>
                        </wps:wsp>
                        <wps:wsp>
                          <wps:cNvSpPr/>
                          <wps:cNvPr id="715" name="Shape 715"/>
                          <wps:spPr>
                            <a:xfrm>
                              <a:off x="993196" y="1421675"/>
                              <a:ext cx="1228345" cy="222305"/>
                            </a:xfrm>
                            <a:custGeom>
                              <a:rect b="b" l="l" r="r" t="t"/>
                              <a:pathLst>
                                <a:path extrusionOk="0" h="222305" w="1228345">
                                  <a:moveTo>
                                    <a:pt x="0" y="0"/>
                                  </a:moveTo>
                                  <a:lnTo>
                                    <a:pt x="1228345" y="0"/>
                                  </a:lnTo>
                                  <a:lnTo>
                                    <a:pt x="1228345" y="222305"/>
                                  </a:lnTo>
                                  <a:lnTo>
                                    <a:pt x="0" y="222305"/>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16" name="Shape 716"/>
                          <wps:spPr>
                            <a:xfrm>
                              <a:off x="1281382" y="1480969"/>
                              <a:ext cx="813106" cy="1668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original data</w:t>
                                </w:r>
                              </w:p>
                            </w:txbxContent>
                          </wps:txbx>
                          <wps:bodyPr anchorCtr="0" anchor="t" bIns="0" lIns="0" spcFirstLastPara="1" rIns="0" wrap="square" tIns="0">
                            <a:noAutofit/>
                          </wps:bodyPr>
                        </wps:wsp>
                      </wpg:grpSp>
                    </wpg:wgp>
                  </a:graphicData>
                </a:graphic>
              </wp:inline>
            </w:drawing>
          </mc:Choice>
          <mc:Fallback>
            <w:drawing>
              <wp:inline distB="0" distT="0" distL="0" distR="0">
                <wp:extent cx="3254991" cy="1716519"/>
                <wp:effectExtent b="0" l="0" r="0" t="0"/>
                <wp:docPr id="623061"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3254991" cy="17165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423">
      <w:pPr>
        <w:spacing w:after="415" w:line="265" w:lineRule="auto"/>
        <w:ind w:left="10" w:right="20" w:hanging="10"/>
        <w:jc w:val="right"/>
        <w:rPr/>
      </w:pPr>
      <w:r w:rsidDel="00000000" w:rsidR="00000000" w:rsidRPr="00000000">
        <w:rPr>
          <w:b w:val="1"/>
          <w:bCs w:val="1"/>
          <w:sz w:val="19"/>
          <w:szCs w:val="19"/>
          <w:rtl w:val="0"/>
        </w:rPr>
        <w:t xml:space="preserve">Figure A7.3: AtomicLoad, AtomicSwap, or AtomicCompare transaction</w:t>
      </w:r>
      <w:r w:rsidDel="00000000" w:rsidR="00000000" w:rsidRPr="00000000">
        <w:rPr>
          <w:rtl w:val="0"/>
        </w:rPr>
      </w:r>
    </w:p>
    <w:p w:rsidR="00000000" w:rsidDel="00000000" w:rsidP="00000000" w:rsidRDefault="00000000" w:rsidRPr="00000000" w14:paraId="00001424">
      <w:pPr>
        <w:ind w:left="1126" w:right="8" w:firstLine="159.00000000000006"/>
        <w:rPr/>
      </w:pPr>
      <w:r w:rsidDel="00000000" w:rsidR="00000000" w:rsidRPr="00000000">
        <w:rPr>
          <w:rtl w:val="0"/>
        </w:rPr>
        <w:t xml:space="preserve">For AtomicStore transactions, the transaction structure is as follows:</w:t>
      </w:r>
    </w:p>
    <w:p w:rsidR="00000000" w:rsidDel="00000000" w:rsidP="00000000" w:rsidRDefault="00000000" w:rsidRPr="00000000" w14:paraId="00001425">
      <w:pPr>
        <w:numPr>
          <w:ilvl w:val="0"/>
          <w:numId w:val="199"/>
        </w:numPr>
        <w:ind w:left="1572" w:right="8" w:hanging="169.00000000000006"/>
        <w:rPr/>
      </w:pPr>
      <w:r w:rsidDel="00000000" w:rsidR="00000000" w:rsidRPr="00000000">
        <w:rPr>
          <w:rtl w:val="0"/>
        </w:rPr>
        <w:t xml:space="preserve">The request is issued on the AW channel.</w:t>
      </w:r>
    </w:p>
    <w:p w:rsidR="00000000" w:rsidDel="00000000" w:rsidP="00000000" w:rsidRDefault="00000000" w:rsidRPr="00000000" w14:paraId="00001426">
      <w:pPr>
        <w:numPr>
          <w:ilvl w:val="0"/>
          <w:numId w:val="199"/>
        </w:numPr>
        <w:ind w:left="1572" w:right="8" w:hanging="169.00000000000006"/>
        <w:rPr/>
      </w:pPr>
      <w:r w:rsidDel="00000000" w:rsidR="00000000" w:rsidRPr="00000000">
        <w:rPr>
          <w:rtl w:val="0"/>
        </w:rPr>
        <w:t xml:space="preserve">The associated transaction data is sent on the W channel.</w:t>
      </w:r>
    </w:p>
    <w:p w:rsidR="00000000" w:rsidDel="00000000" w:rsidP="00000000" w:rsidRDefault="00000000" w:rsidRPr="00000000" w14:paraId="00001427">
      <w:pPr>
        <w:numPr>
          <w:ilvl w:val="0"/>
          <w:numId w:val="199"/>
        </w:numPr>
        <w:ind w:left="1572" w:right="8" w:hanging="169.00000000000006"/>
        <w:rPr/>
      </w:pPr>
      <w:r w:rsidDel="00000000" w:rsidR="00000000" w:rsidRPr="00000000">
        <w:rPr>
          <w:rtl w:val="0"/>
        </w:rPr>
        <w:t xml:space="preserve">The number of write data transfers required on the W channel is determined by the AWLEN signal.</w:t>
      </w:r>
    </w:p>
    <w:p w:rsidR="00000000" w:rsidDel="00000000" w:rsidP="00000000" w:rsidRDefault="00000000" w:rsidRPr="00000000" w14:paraId="00001428">
      <w:pPr>
        <w:numPr>
          <w:ilvl w:val="0"/>
          <w:numId w:val="199"/>
        </w:numPr>
        <w:ind w:left="1572" w:right="8" w:hanging="169.00000000000006"/>
        <w:rPr/>
      </w:pPr>
      <w:r w:rsidDel="00000000" w:rsidR="00000000" w:rsidRPr="00000000">
        <w:rPr>
          <w:rtl w:val="0"/>
        </w:rPr>
        <w:t xml:space="preserve">The relative timing of the Atomic transaction request and the Atomic transaction write data is not specified.</w:t>
      </w:r>
    </w:p>
    <w:p w:rsidR="00000000" w:rsidDel="00000000" w:rsidP="00000000" w:rsidRDefault="00000000" w:rsidRPr="00000000" w14:paraId="00001429">
      <w:pPr>
        <w:numPr>
          <w:ilvl w:val="0"/>
          <w:numId w:val="199"/>
        </w:numPr>
        <w:spacing w:after="10" w:lineRule="auto"/>
        <w:ind w:left="1572" w:right="8" w:hanging="169.00000000000006"/>
        <w:rPr/>
      </w:pPr>
      <w:r w:rsidDel="00000000" w:rsidR="00000000" w:rsidRPr="00000000">
        <w:rPr>
          <w:rtl w:val="0"/>
        </w:rPr>
        <w:t xml:space="preserve">A single write response is returned on the B channel. The write response must be given only by the</w:t>
      </w:r>
    </w:p>
    <w:p w:rsidR="00000000" w:rsidDel="00000000" w:rsidP="00000000" w:rsidRDefault="00000000" w:rsidRPr="00000000" w14:paraId="0000142A">
      <w:pPr>
        <w:spacing w:after="118" w:line="265" w:lineRule="auto"/>
        <w:ind w:left="10" w:right="6" w:hanging="10"/>
        <w:jc w:val="right"/>
        <w:rPr/>
      </w:pPr>
      <w:r w:rsidDel="00000000" w:rsidR="00000000" w:rsidRPr="00000000">
        <w:rPr>
          <w:rtl w:val="0"/>
        </w:rPr>
        <w:t xml:space="preserve">Subordinate after it has received all write data transfers and the result of the atomic transaction is observable.</w:t>
      </w:r>
    </w:p>
    <w:p w:rsidR="00000000" w:rsidDel="00000000" w:rsidP="00000000" w:rsidRDefault="00000000" w:rsidRPr="00000000" w14:paraId="0000142B">
      <w:pPr>
        <w:ind w:left="1126" w:right="8" w:firstLine="159.00000000000006"/>
        <w:rPr/>
      </w:pPr>
      <w:r w:rsidDel="00000000" w:rsidR="00000000" w:rsidRPr="00000000">
        <w:rPr>
          <w:rtl w:val="0"/>
        </w:rPr>
        <w:t xml:space="preserve">The transfers involved in AtomicStore transactions are shown in </w:t>
      </w:r>
      <w:r w:rsidDel="00000000" w:rsidR="00000000" w:rsidRPr="00000000">
        <w:rPr>
          <w:color w:val="0000ff"/>
          <w:rtl w:val="0"/>
        </w:rPr>
        <w:t xml:space="preserve">Figure A7.4</w:t>
      </w:r>
      <w:r w:rsidDel="00000000" w:rsidR="00000000" w:rsidRPr="00000000">
        <w:rPr>
          <w:rtl w:val="0"/>
        </w:rPr>
        <w:t xml:space="preserve">.</w:t>
      </w:r>
    </w:p>
    <w:p w:rsidR="00000000" w:rsidDel="00000000" w:rsidP="00000000" w:rsidRDefault="00000000" w:rsidRPr="00000000" w14:paraId="0000142C">
      <w:pPr>
        <w:spacing w:after="237" w:line="259" w:lineRule="auto"/>
        <w:ind w:left="4504" w:firstLine="0"/>
        <w:rPr/>
      </w:pPr>
      <w:r w:rsidDel="00000000" w:rsidR="00000000" w:rsidRPr="00000000">
        <w:rPr>
          <w:sz w:val="22"/>
          <w:szCs w:val="22"/>
        </w:rPr>
        <mc:AlternateContent>
          <mc:Choice Requires="wpg">
            <w:drawing>
              <wp:inline distB="0" distT="0" distL="0" distR="0">
                <wp:extent cx="3254991" cy="1463509"/>
                <wp:effectExtent b="0" l="0" r="0" t="0"/>
                <wp:docPr id="623062" name=""/>
                <a:graphic>
                  <a:graphicData uri="http://schemas.microsoft.com/office/word/2010/wordprocessingGroup">
                    <wpg:wgp>
                      <wpg:cNvGrpSpPr/>
                      <wpg:grpSpPr>
                        <a:xfrm>
                          <a:off x="3718350" y="3048225"/>
                          <a:ext cx="3254991" cy="1463509"/>
                          <a:chOff x="3718350" y="3048225"/>
                          <a:chExt cx="3454875" cy="1463550"/>
                        </a:xfrm>
                      </wpg:grpSpPr>
                      <wpg:grpSp>
                        <wpg:cNvGrpSpPr/>
                        <wpg:grpSpPr>
                          <a:xfrm>
                            <a:off x="3718505" y="3048246"/>
                            <a:ext cx="3454702" cy="1463509"/>
                            <a:chOff x="0" y="0"/>
                            <a:chExt cx="3454702" cy="1463509"/>
                          </a:xfrm>
                        </wpg:grpSpPr>
                        <wps:wsp>
                          <wps:cNvSpPr/>
                          <wps:cNvPr id="3" name="Shape 3"/>
                          <wps:spPr>
                            <a:xfrm>
                              <a:off x="0" y="0"/>
                              <a:ext cx="3254975" cy="14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8" name="Shape 718"/>
                          <wps:spPr>
                            <a:xfrm>
                              <a:off x="1014634" y="652826"/>
                              <a:ext cx="1228345" cy="222305"/>
                            </a:xfrm>
                            <a:custGeom>
                              <a:rect b="b" l="l" r="r" t="t"/>
                              <a:pathLst>
                                <a:path extrusionOk="0" h="222305" w="1228345">
                                  <a:moveTo>
                                    <a:pt x="0" y="0"/>
                                  </a:moveTo>
                                  <a:lnTo>
                                    <a:pt x="1228345" y="0"/>
                                  </a:lnTo>
                                  <a:lnTo>
                                    <a:pt x="1228345" y="222305"/>
                                  </a:lnTo>
                                  <a:lnTo>
                                    <a:pt x="0" y="222305"/>
                                  </a:lnTo>
                                  <a:lnTo>
                                    <a:pt x="0" y="0"/>
                                  </a:lnTo>
                                </a:path>
                              </a:pathLst>
                            </a:custGeom>
                            <a:solidFill>
                              <a:srgbClr val="EBEBEB"/>
                            </a:solidFill>
                            <a:ln cap="flat" cmpd="sng" w="9525">
                              <a:solidFill>
                                <a:srgbClr val="323232"/>
                              </a:solidFill>
                              <a:prstDash val="dashDot"/>
                              <a:miter lim="100000"/>
                              <a:headEnd len="sm" w="sm" type="none"/>
                              <a:tailEnd len="sm" w="sm" type="none"/>
                            </a:ln>
                          </wps:spPr>
                          <wps:bodyPr anchorCtr="0" anchor="ctr" bIns="91425" lIns="91425" spcFirstLastPara="1" rIns="91425" wrap="square" tIns="91425">
                            <a:noAutofit/>
                          </wps:bodyPr>
                        </wps:wsp>
                        <wps:wsp>
                          <wps:cNvSpPr/>
                          <wps:cNvPr id="719" name="Shape 719"/>
                          <wps:spPr>
                            <a:xfrm>
                              <a:off x="1382901" y="711361"/>
                              <a:ext cx="613899" cy="166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sent data</w:t>
                                </w:r>
                              </w:p>
                            </w:txbxContent>
                          </wps:txbx>
                          <wps:bodyPr anchorCtr="0" anchor="t" bIns="0" lIns="0" spcFirstLastPara="1" rIns="0" wrap="square" tIns="0">
                            <a:noAutofit/>
                          </wps:bodyPr>
                        </wps:wsp>
                        <wps:wsp>
                          <wps:cNvSpPr/>
                          <wps:cNvPr id="720" name="Shape 720"/>
                          <wps:spPr>
                            <a:xfrm>
                              <a:off x="329846" y="210463"/>
                              <a:ext cx="0" cy="1253046"/>
                            </a:xfrm>
                            <a:custGeom>
                              <a:rect b="b" l="l" r="r" t="t"/>
                              <a:pathLst>
                                <a:path extrusionOk="0" h="1253046" w="120000">
                                  <a:moveTo>
                                    <a:pt x="0" y="0"/>
                                  </a:moveTo>
                                  <a:lnTo>
                                    <a:pt x="0" y="125304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21" name="Shape 721"/>
                          <wps:spPr>
                            <a:xfrm>
                              <a:off x="2965066" y="210463"/>
                              <a:ext cx="0" cy="1253046"/>
                            </a:xfrm>
                            <a:custGeom>
                              <a:rect b="b" l="l" r="r" t="t"/>
                              <a:pathLst>
                                <a:path extrusionOk="0" h="1253046" w="120000">
                                  <a:moveTo>
                                    <a:pt x="0" y="0"/>
                                  </a:moveTo>
                                  <a:lnTo>
                                    <a:pt x="0" y="125304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22" name="Shape 722"/>
                          <wps:spPr>
                            <a:xfrm>
                              <a:off x="2649809" y="0"/>
                              <a:ext cx="804893"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Subordinate</w:t>
                                </w:r>
                              </w:p>
                            </w:txbxContent>
                          </wps:txbx>
                          <wps:bodyPr anchorCtr="0" anchor="t" bIns="0" lIns="0" spcFirstLastPara="1" rIns="0" wrap="square" tIns="0">
                            <a:noAutofit/>
                          </wps:bodyPr>
                        </wps:wsp>
                        <wps:wsp>
                          <wps:cNvSpPr/>
                          <wps:cNvPr id="723" name="Shape 723"/>
                          <wps:spPr>
                            <a:xfrm>
                              <a:off x="372916" y="1203195"/>
                              <a:ext cx="2592151" cy="0"/>
                            </a:xfrm>
                            <a:custGeom>
                              <a:rect b="b" l="l" r="r" t="t"/>
                              <a:pathLst>
                                <a:path extrusionOk="0" h="120000" w="2592151">
                                  <a:moveTo>
                                    <a:pt x="2592151"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24" name="Shape 724"/>
                          <wps:spPr>
                            <a:xfrm>
                              <a:off x="339996" y="1180739"/>
                              <a:ext cx="38916" cy="44911"/>
                            </a:xfrm>
                            <a:custGeom>
                              <a:rect b="b" l="l" r="r" t="t"/>
                              <a:pathLst>
                                <a:path extrusionOk="0" h="44911" w="38916">
                                  <a:moveTo>
                                    <a:pt x="38916" y="0"/>
                                  </a:moveTo>
                                  <a:cubicBezTo>
                                    <a:pt x="35173" y="6752"/>
                                    <a:pt x="32920" y="14237"/>
                                    <a:pt x="32920" y="22456"/>
                                  </a:cubicBezTo>
                                  <a:cubicBezTo>
                                    <a:pt x="32920" y="30705"/>
                                    <a:pt x="35173" y="38190"/>
                                    <a:pt x="38916" y="44911"/>
                                  </a:cubicBezTo>
                                  <a:lnTo>
                                    <a:pt x="0" y="22456"/>
                                  </a:lnTo>
                                  <a:lnTo>
                                    <a:pt x="38916"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5" name="Shape 725"/>
                          <wps:spPr>
                            <a:xfrm>
                              <a:off x="329846" y="439145"/>
                              <a:ext cx="2602622" cy="0"/>
                            </a:xfrm>
                            <a:custGeom>
                              <a:rect b="b" l="l" r="r" t="t"/>
                              <a:pathLst>
                                <a:path extrusionOk="0" h="120000" w="2602622">
                                  <a:moveTo>
                                    <a:pt x="0" y="0"/>
                                  </a:moveTo>
                                  <a:lnTo>
                                    <a:pt x="260262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26" name="Shape 726"/>
                          <wps:spPr>
                            <a:xfrm>
                              <a:off x="2926502" y="416689"/>
                              <a:ext cx="38916" cy="44911"/>
                            </a:xfrm>
                            <a:custGeom>
                              <a:rect b="b" l="l" r="r" t="t"/>
                              <a:pathLst>
                                <a:path extrusionOk="0" h="44911" w="38916">
                                  <a:moveTo>
                                    <a:pt x="0" y="0"/>
                                  </a:moveTo>
                                  <a:lnTo>
                                    <a:pt x="38916" y="22456"/>
                                  </a:lnTo>
                                  <a:lnTo>
                                    <a:pt x="0" y="44911"/>
                                  </a:lnTo>
                                  <a:cubicBezTo>
                                    <a:pt x="3743" y="38160"/>
                                    <a:pt x="5966" y="30674"/>
                                    <a:pt x="5966" y="22456"/>
                                  </a:cubicBezTo>
                                  <a:cubicBezTo>
                                    <a:pt x="5966" y="14207"/>
                                    <a:pt x="3743" y="6722"/>
                                    <a:pt x="0" y="0"/>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7" name="Shape 727"/>
                          <wps:spPr>
                            <a:xfrm>
                              <a:off x="329846" y="752852"/>
                              <a:ext cx="2602622" cy="0"/>
                            </a:xfrm>
                            <a:custGeom>
                              <a:rect b="b" l="l" r="r" t="t"/>
                              <a:pathLst>
                                <a:path extrusionOk="0" h="120000" w="2602622">
                                  <a:moveTo>
                                    <a:pt x="0" y="0"/>
                                  </a:moveTo>
                                  <a:lnTo>
                                    <a:pt x="260262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728" name="Shape 728"/>
                          <wps:spPr>
                            <a:xfrm>
                              <a:off x="2926502" y="730396"/>
                              <a:ext cx="38916" cy="44912"/>
                            </a:xfrm>
                            <a:custGeom>
                              <a:rect b="b" l="l" r="r" t="t"/>
                              <a:pathLst>
                                <a:path extrusionOk="0" h="44912" w="38916">
                                  <a:moveTo>
                                    <a:pt x="0" y="0"/>
                                  </a:moveTo>
                                  <a:lnTo>
                                    <a:pt x="38916" y="22456"/>
                                  </a:lnTo>
                                  <a:lnTo>
                                    <a:pt x="0" y="44912"/>
                                  </a:lnTo>
                                  <a:cubicBezTo>
                                    <a:pt x="3743" y="38190"/>
                                    <a:pt x="5966" y="30705"/>
                                    <a:pt x="5966" y="22456"/>
                                  </a:cubicBezTo>
                                  <a:cubicBezTo>
                                    <a:pt x="5966" y="14207"/>
                                    <a:pt x="3743" y="6722"/>
                                    <a:pt x="0" y="0"/>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9" name="Shape 729"/>
                          <wps:spPr>
                            <a:xfrm>
                              <a:off x="2964745" y="432857"/>
                              <a:ext cx="169907" cy="753032"/>
                            </a:xfrm>
                            <a:custGeom>
                              <a:rect b="b" l="l" r="r" t="t"/>
                              <a:pathLst>
                                <a:path extrusionOk="0" h="753032" w="169907">
                                  <a:moveTo>
                                    <a:pt x="0" y="0"/>
                                  </a:moveTo>
                                  <a:cubicBezTo>
                                    <a:pt x="104794" y="96575"/>
                                    <a:pt x="169907" y="234296"/>
                                    <a:pt x="169907" y="387744"/>
                                  </a:cubicBezTo>
                                  <a:cubicBezTo>
                                    <a:pt x="169907" y="529200"/>
                                    <a:pt x="113768" y="658702"/>
                                    <a:pt x="23189" y="753032"/>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0" name="Shape 730"/>
                          <wps:spPr>
                            <a:xfrm>
                              <a:off x="2964745" y="1164922"/>
                              <a:ext cx="44148" cy="43422"/>
                            </a:xfrm>
                            <a:custGeom>
                              <a:rect b="b" l="l" r="r" t="t"/>
                              <a:pathLst>
                                <a:path extrusionOk="0" h="43422" w="44148">
                                  <a:moveTo>
                                    <a:pt x="12717" y="0"/>
                                  </a:moveTo>
                                  <a:cubicBezTo>
                                    <a:pt x="14207" y="7485"/>
                                    <a:pt x="17949" y="14207"/>
                                    <a:pt x="23945" y="20203"/>
                                  </a:cubicBezTo>
                                  <a:cubicBezTo>
                                    <a:pt x="29177" y="26198"/>
                                    <a:pt x="36663" y="29941"/>
                                    <a:pt x="44148" y="32194"/>
                                  </a:cubicBezTo>
                                  <a:lnTo>
                                    <a:pt x="0" y="43422"/>
                                  </a:lnTo>
                                  <a:lnTo>
                                    <a:pt x="12717"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1" name="Shape 731"/>
                          <wps:spPr>
                            <a:xfrm>
                              <a:off x="2964745" y="750075"/>
                              <a:ext cx="108536" cy="434145"/>
                            </a:xfrm>
                            <a:custGeom>
                              <a:rect b="b" l="l" r="r" t="t"/>
                              <a:pathLst>
                                <a:path extrusionOk="0" h="434145" w="108536">
                                  <a:moveTo>
                                    <a:pt x="0" y="0"/>
                                  </a:moveTo>
                                  <a:cubicBezTo>
                                    <a:pt x="65847" y="53886"/>
                                    <a:pt x="108536" y="135468"/>
                                    <a:pt x="108536" y="226781"/>
                                  </a:cubicBezTo>
                                  <a:cubicBezTo>
                                    <a:pt x="108536" y="307629"/>
                                    <a:pt x="74853" y="381748"/>
                                    <a:pt x="20936" y="434145"/>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2" name="Shape 732"/>
                          <wps:spPr>
                            <a:xfrm>
                              <a:off x="2964745" y="1160244"/>
                              <a:ext cx="44148" cy="42688"/>
                            </a:xfrm>
                            <a:custGeom>
                              <a:rect b="b" l="l" r="r" t="t"/>
                              <a:pathLst>
                                <a:path extrusionOk="0" h="42688" w="44148">
                                  <a:moveTo>
                                    <a:pt x="14207" y="0"/>
                                  </a:moveTo>
                                  <a:cubicBezTo>
                                    <a:pt x="15704" y="7485"/>
                                    <a:pt x="19446" y="14970"/>
                                    <a:pt x="24678" y="20966"/>
                                  </a:cubicBezTo>
                                  <a:cubicBezTo>
                                    <a:pt x="29941" y="26954"/>
                                    <a:pt x="36663" y="31460"/>
                                    <a:pt x="44148" y="33684"/>
                                  </a:cubicBezTo>
                                  <a:lnTo>
                                    <a:pt x="0" y="42688"/>
                                  </a:lnTo>
                                  <a:lnTo>
                                    <a:pt x="14207" y="0"/>
                                  </a:ln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3" name="Shape 733"/>
                          <wps:spPr>
                            <a:xfrm>
                              <a:off x="0" y="386485"/>
                              <a:ext cx="234748"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AW</w:t>
                                </w:r>
                              </w:p>
                            </w:txbxContent>
                          </wps:txbx>
                          <wps:bodyPr anchorCtr="0" anchor="t" bIns="0" lIns="0" spcFirstLastPara="1" rIns="0" wrap="square" tIns="0">
                            <a:noAutofit/>
                          </wps:bodyPr>
                        </wps:wsp>
                        <wps:wsp>
                          <wps:cNvSpPr/>
                          <wps:cNvPr id="734" name="Shape 734"/>
                          <wps:spPr>
                            <a:xfrm>
                              <a:off x="38186" y="720397"/>
                              <a:ext cx="140819"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W</w:t>
                                </w:r>
                              </w:p>
                            </w:txbxContent>
                          </wps:txbx>
                          <wps:bodyPr anchorCtr="0" anchor="t" bIns="0" lIns="0" spcFirstLastPara="1" rIns="0" wrap="square" tIns="0">
                            <a:noAutofit/>
                          </wps:bodyPr>
                        </wps:wsp>
                        <wps:wsp>
                          <wps:cNvSpPr/>
                          <wps:cNvPr id="735" name="Shape 735"/>
                          <wps:spPr>
                            <a:xfrm>
                              <a:off x="64736" y="1130332"/>
                              <a:ext cx="99454"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B</w:t>
                                </w:r>
                              </w:p>
                            </w:txbxContent>
                          </wps:txbx>
                          <wps:bodyPr anchorCtr="0" anchor="t" bIns="0" lIns="0" spcFirstLastPara="1" rIns="0" wrap="square" tIns="0">
                            <a:noAutofit/>
                          </wps:bodyPr>
                        </wps:wsp>
                        <wps:wsp>
                          <wps:cNvSpPr/>
                          <wps:cNvPr id="736" name="Shape 736"/>
                          <wps:spPr>
                            <a:xfrm>
                              <a:off x="93273" y="14824"/>
                              <a:ext cx="589259"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Manager</w:t>
                                </w:r>
                              </w:p>
                            </w:txbxContent>
                          </wps:txbx>
                          <wps:bodyPr anchorCtr="0" anchor="t" bIns="0" lIns="0" spcFirstLastPara="1" rIns="0" wrap="square" tIns="0">
                            <a:noAutofit/>
                          </wps:bodyPr>
                        </wps:wsp>
                        <wps:wsp>
                          <wps:cNvSpPr/>
                          <wps:cNvPr id="737" name="Shape 737"/>
                          <wps:spPr>
                            <a:xfrm>
                              <a:off x="993226" y="324553"/>
                              <a:ext cx="1228315" cy="222304"/>
                            </a:xfrm>
                            <a:custGeom>
                              <a:rect b="b" l="l" r="r" t="t"/>
                              <a:pathLst>
                                <a:path extrusionOk="0" h="222304" w="1228315">
                                  <a:moveTo>
                                    <a:pt x="0" y="0"/>
                                  </a:moveTo>
                                  <a:lnTo>
                                    <a:pt x="1228315" y="0"/>
                                  </a:lnTo>
                                  <a:lnTo>
                                    <a:pt x="1228315" y="222304"/>
                                  </a:lnTo>
                                  <a:lnTo>
                                    <a:pt x="0" y="222304"/>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38" name="Shape 738"/>
                          <wps:spPr>
                            <a:xfrm>
                              <a:off x="1281411" y="383824"/>
                              <a:ext cx="812658"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AtomicStore</w:t>
                                </w:r>
                              </w:p>
                            </w:txbxContent>
                          </wps:txbx>
                          <wps:bodyPr anchorCtr="0" anchor="t" bIns="0" lIns="0" spcFirstLastPara="1" rIns="0" wrap="square" tIns="0">
                            <a:noAutofit/>
                          </wps:bodyPr>
                        </wps:wsp>
                        <wps:wsp>
                          <wps:cNvSpPr/>
                          <wps:cNvPr id="739" name="Shape 739"/>
                          <wps:spPr>
                            <a:xfrm>
                              <a:off x="993226" y="677355"/>
                              <a:ext cx="1228315" cy="222305"/>
                            </a:xfrm>
                            <a:custGeom>
                              <a:rect b="b" l="l" r="r" t="t"/>
                              <a:pathLst>
                                <a:path extrusionOk="0" h="222305" w="1228315">
                                  <a:moveTo>
                                    <a:pt x="0" y="0"/>
                                  </a:moveTo>
                                  <a:lnTo>
                                    <a:pt x="1228315" y="0"/>
                                  </a:lnTo>
                                  <a:lnTo>
                                    <a:pt x="1228315" y="222305"/>
                                  </a:lnTo>
                                  <a:lnTo>
                                    <a:pt x="0" y="222305"/>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40" name="Shape 740"/>
                          <wps:spPr>
                            <a:xfrm>
                              <a:off x="1361497" y="735894"/>
                              <a:ext cx="613899"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sent data</w:t>
                                </w:r>
                              </w:p>
                            </w:txbxContent>
                          </wps:txbx>
                          <wps:bodyPr anchorCtr="0" anchor="t" bIns="0" lIns="0" spcFirstLastPara="1" rIns="0" wrap="square" tIns="0">
                            <a:noAutofit/>
                          </wps:bodyPr>
                        </wps:wsp>
                        <wps:wsp>
                          <wps:cNvSpPr/>
                          <wps:cNvPr id="741" name="Shape 741"/>
                          <wps:spPr>
                            <a:xfrm>
                              <a:off x="993196" y="1095714"/>
                              <a:ext cx="1228345" cy="222304"/>
                            </a:xfrm>
                            <a:custGeom>
                              <a:rect b="b" l="l" r="r" t="t"/>
                              <a:pathLst>
                                <a:path extrusionOk="0" h="222304" w="1228345">
                                  <a:moveTo>
                                    <a:pt x="0" y="0"/>
                                  </a:moveTo>
                                  <a:lnTo>
                                    <a:pt x="1228345" y="0"/>
                                  </a:lnTo>
                                  <a:lnTo>
                                    <a:pt x="1228345" y="222304"/>
                                  </a:lnTo>
                                  <a:lnTo>
                                    <a:pt x="0" y="222304"/>
                                  </a:lnTo>
                                  <a:lnTo>
                                    <a:pt x="0" y="0"/>
                                  </a:lnTo>
                                </a:path>
                              </a:pathLst>
                            </a:custGeom>
                            <a:solidFill>
                              <a:srgbClr val="EBEBEB"/>
                            </a:solidFill>
                            <a:ln cap="flat" cmpd="sng" w="9525">
                              <a:solidFill>
                                <a:srgbClr val="323232"/>
                              </a:solidFill>
                              <a:prstDash val="solid"/>
                              <a:miter lim="100000"/>
                              <a:headEnd len="sm" w="sm" type="none"/>
                              <a:tailEnd len="sm" w="sm" type="none"/>
                            </a:ln>
                          </wps:spPr>
                          <wps:bodyPr anchorCtr="0" anchor="ctr" bIns="91425" lIns="91425" spcFirstLastPara="1" rIns="91425" wrap="square" tIns="91425">
                            <a:noAutofit/>
                          </wps:bodyPr>
                        </wps:wsp>
                        <wps:wsp>
                          <wps:cNvSpPr/>
                          <wps:cNvPr id="742" name="Shape 742"/>
                          <wps:spPr>
                            <a:xfrm>
                              <a:off x="1361468" y="1154980"/>
                              <a:ext cx="614198" cy="166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response</w:t>
                                </w:r>
                              </w:p>
                            </w:txbxContent>
                          </wps:txbx>
                          <wps:bodyPr anchorCtr="0" anchor="t" bIns="0" lIns="0" spcFirstLastPara="1" rIns="0" wrap="square" tIns="0">
                            <a:noAutofit/>
                          </wps:bodyPr>
                        </wps:wsp>
                      </wpg:grpSp>
                    </wpg:wgp>
                  </a:graphicData>
                </a:graphic>
              </wp:inline>
            </w:drawing>
          </mc:Choice>
          <mc:Fallback>
            <w:drawing>
              <wp:inline distB="0" distT="0" distL="0" distR="0">
                <wp:extent cx="3254991" cy="1463509"/>
                <wp:effectExtent b="0" l="0" r="0" t="0"/>
                <wp:docPr id="62306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254991" cy="14635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42D">
      <w:pPr>
        <w:spacing w:after="240" w:line="265" w:lineRule="auto"/>
        <w:ind w:left="10" w:right="20" w:hanging="10"/>
        <w:jc w:val="right"/>
        <w:rPr/>
      </w:pPr>
      <w:r w:rsidDel="00000000" w:rsidR="00000000" w:rsidRPr="00000000">
        <w:rPr>
          <w:b w:val="1"/>
          <w:bCs w:val="1"/>
          <w:sz w:val="19"/>
          <w:szCs w:val="19"/>
          <w:rtl w:val="0"/>
        </w:rPr>
        <w:t xml:space="preserve">Figure A7.4: AtomicStore transaction</w:t>
      </w:r>
      <w:r w:rsidDel="00000000" w:rsidR="00000000" w:rsidRPr="00000000">
        <w:rPr>
          <w:rtl w:val="0"/>
        </w:rPr>
      </w:r>
    </w:p>
    <w:tbl>
      <w:tblPr>
        <w:tblStyle w:val="Table123"/>
        <w:tblW w:w="10109.0" w:type="dxa"/>
        <w:jc w:val="left"/>
        <w:tblLayout w:type="fixed"/>
        <w:tblLook w:val="0400"/>
      </w:tblPr>
      <w:tblGrid>
        <w:gridCol w:w="868"/>
        <w:gridCol w:w="9241"/>
        <w:tblGridChange w:id="0">
          <w:tblGrid>
            <w:gridCol w:w="868"/>
            <w:gridCol w:w="9241"/>
          </w:tblGrid>
        </w:tblGridChange>
      </w:tblGrid>
      <w:tr>
        <w:trPr>
          <w:cantSplit w:val="0"/>
          <w:trHeight w:val="54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spacing w:after="0" w:line="259" w:lineRule="auto"/>
              <w:ind w:left="0" w:firstLine="0"/>
              <w:rPr/>
            </w:pPr>
            <w:r w:rsidDel="00000000" w:rsidR="00000000" w:rsidRPr="00000000">
              <w:rPr>
                <w:b w:val="1"/>
                <w:bCs w:val="1"/>
                <w:sz w:val="23"/>
                <w:szCs w:val="23"/>
                <w:rtl w:val="0"/>
              </w:rPr>
              <w:t xml:space="preserve">A7.4.8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spacing w:after="194" w:line="259" w:lineRule="auto"/>
              <w:ind w:left="0" w:firstLine="0"/>
              <w:rPr/>
            </w:pPr>
            <w:r w:rsidDel="00000000" w:rsidR="00000000" w:rsidRPr="00000000">
              <w:rPr>
                <w:b w:val="1"/>
                <w:bCs w:val="1"/>
                <w:sz w:val="23"/>
                <w:szCs w:val="23"/>
                <w:rtl w:val="0"/>
              </w:rPr>
              <w:t xml:space="preserve">Response signaling</w:t>
            </w:r>
            <w:r w:rsidDel="00000000" w:rsidR="00000000" w:rsidRPr="00000000">
              <w:rPr>
                <w:rtl w:val="0"/>
              </w:rPr>
            </w:r>
          </w:p>
          <w:p w:rsidR="00000000" w:rsidDel="00000000" w:rsidP="00000000" w:rsidRDefault="00000000" w:rsidRPr="00000000" w14:paraId="00001430">
            <w:pPr>
              <w:spacing w:after="96" w:line="259" w:lineRule="auto"/>
              <w:ind w:left="259" w:firstLine="0"/>
              <w:rPr/>
            </w:pPr>
            <w:r w:rsidDel="00000000" w:rsidR="00000000" w:rsidRPr="00000000">
              <w:rPr>
                <w:rtl w:val="0"/>
              </w:rPr>
              <w:t xml:space="preserve">The write response to an Atomic transaction indicates that the transaction is visible to all required observers.</w:t>
            </w:r>
          </w:p>
          <w:p w:rsidR="00000000" w:rsidDel="00000000" w:rsidP="00000000" w:rsidRDefault="00000000" w:rsidRPr="00000000" w14:paraId="00001431">
            <w:pPr>
              <w:spacing w:after="120" w:line="236" w:lineRule="auto"/>
              <w:ind w:left="265" w:hanging="6.999999999999993"/>
              <w:rPr/>
            </w:pPr>
            <w:r w:rsidDel="00000000" w:rsidR="00000000" w:rsidRPr="00000000">
              <w:rPr>
                <w:rtl w:val="0"/>
              </w:rPr>
              <w:t xml:space="preserve">Atomic transactions that include a read response are visible to all required observers from the point of receiving the first item of read data.</w:t>
            </w:r>
          </w:p>
          <w:p w:rsidR="00000000" w:rsidDel="00000000" w:rsidP="00000000" w:rsidRDefault="00000000" w:rsidRPr="00000000" w14:paraId="00001432">
            <w:pPr>
              <w:spacing w:after="120" w:line="236" w:lineRule="auto"/>
              <w:ind w:left="265" w:hanging="6.999999999999993"/>
              <w:rPr/>
            </w:pPr>
            <w:r w:rsidDel="00000000" w:rsidR="00000000" w:rsidRPr="00000000">
              <w:rPr>
                <w:rtl w:val="0"/>
              </w:rPr>
              <w:t xml:space="preserve">A Manager is permitted to use either read or write response as indication that a transaction is visible to all required observers.</w:t>
            </w:r>
          </w:p>
          <w:p w:rsidR="00000000" w:rsidDel="00000000" w:rsidP="00000000" w:rsidRDefault="00000000" w:rsidRPr="00000000" w14:paraId="00001433">
            <w:pPr>
              <w:spacing w:after="120" w:line="236" w:lineRule="auto"/>
              <w:ind w:left="265" w:hanging="6.000000000000014"/>
              <w:rPr/>
            </w:pPr>
            <w:r w:rsidDel="00000000" w:rsidR="00000000" w:rsidRPr="00000000">
              <w:rPr>
                <w:rtl w:val="0"/>
              </w:rPr>
              <w:t xml:space="preserve">There is no concept of an error that is associated with the operation, such as overflow. An operation is fully specified for all input combinations.</w:t>
            </w:r>
          </w:p>
          <w:p w:rsidR="00000000" w:rsidDel="00000000" w:rsidP="00000000" w:rsidRDefault="00000000" w:rsidRPr="00000000" w14:paraId="00001434">
            <w:pPr>
              <w:spacing w:after="120" w:line="236" w:lineRule="auto"/>
              <w:ind w:left="265" w:firstLine="0"/>
              <w:rPr/>
            </w:pPr>
            <w:r w:rsidDel="00000000" w:rsidR="00000000" w:rsidRPr="00000000">
              <w:rPr>
                <w:rtl w:val="0"/>
              </w:rPr>
              <w:t xml:space="preserve">For transactions, such as AtomicCompare, where there are multiple outcomes for the transaction, no indication is provided on the outcome of the transaction. To determine if a Compare and Swap instruction has updated the memory location, it is necessary to inspect the original data value that is returned as part of the transaction.</w:t>
            </w:r>
          </w:p>
          <w:p w:rsidR="00000000" w:rsidDel="00000000" w:rsidP="00000000" w:rsidRDefault="00000000" w:rsidRPr="00000000" w14:paraId="00001435">
            <w:pPr>
              <w:spacing w:after="120" w:line="236" w:lineRule="auto"/>
              <w:ind w:left="265" w:firstLine="0"/>
              <w:rPr/>
            </w:pPr>
            <w:r w:rsidDel="00000000" w:rsidR="00000000" w:rsidRPr="00000000">
              <w:rPr>
                <w:rtl w:val="0"/>
              </w:rPr>
              <w:t xml:space="preserve">It is permitted to give an error response to an Atomic transaction when the transaction reaches a component that does not support Atomic transactions.</w:t>
            </w:r>
          </w:p>
          <w:p w:rsidR="00000000" w:rsidDel="00000000" w:rsidP="00000000" w:rsidRDefault="00000000" w:rsidRPr="00000000" w14:paraId="00001436">
            <w:pPr>
              <w:spacing w:after="123" w:line="259" w:lineRule="auto"/>
              <w:ind w:left="265" w:firstLine="0"/>
              <w:rPr/>
            </w:pPr>
            <w:r w:rsidDel="00000000" w:rsidR="00000000" w:rsidRPr="00000000">
              <w:rPr>
                <w:rtl w:val="0"/>
              </w:rPr>
              <w:t xml:space="preserve">For AtomicLoad, AtomicSwap and AtomicCompare transactions:</w:t>
            </w:r>
          </w:p>
          <w:p w:rsidR="00000000" w:rsidDel="00000000" w:rsidP="00000000" w:rsidRDefault="00000000" w:rsidRPr="00000000" w14:paraId="00001437">
            <w:pPr>
              <w:numPr>
                <w:ilvl w:val="0"/>
                <w:numId w:val="104"/>
              </w:numPr>
              <w:spacing w:after="142" w:line="241" w:lineRule="auto"/>
              <w:ind w:left="703" w:hanging="169"/>
              <w:rPr/>
            </w:pPr>
            <w:r w:rsidDel="00000000" w:rsidR="00000000" w:rsidRPr="00000000">
              <w:rPr>
                <w:rtl w:val="0"/>
              </w:rPr>
              <w:t xml:space="preserve">A Subordinate must send the correct number of read data transfers, even if the write response is DECERR or SLVERR.</w:t>
            </w:r>
          </w:p>
          <w:p w:rsidR="00000000" w:rsidDel="00000000" w:rsidP="00000000" w:rsidRDefault="00000000" w:rsidRPr="00000000" w14:paraId="00001438">
            <w:pPr>
              <w:numPr>
                <w:ilvl w:val="0"/>
                <w:numId w:val="104"/>
              </w:numPr>
              <w:spacing w:after="0" w:line="259" w:lineRule="auto"/>
              <w:ind w:left="703" w:hanging="169"/>
              <w:rPr/>
            </w:pPr>
            <w:r w:rsidDel="00000000" w:rsidR="00000000" w:rsidRPr="00000000">
              <w:rPr>
                <w:rtl w:val="0"/>
              </w:rPr>
              <w:t xml:space="preserve">A Manager might ignore the write response and only use the response that comes with read data.</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9">
            <w:pPr>
              <w:spacing w:after="0" w:line="259" w:lineRule="auto"/>
              <w:ind w:left="0" w:firstLine="0"/>
              <w:rPr/>
            </w:pPr>
            <w:r w:rsidDel="00000000" w:rsidR="00000000" w:rsidRPr="00000000">
              <w:rPr>
                <w:b w:val="1"/>
                <w:bCs w:val="1"/>
                <w:sz w:val="23"/>
                <w:szCs w:val="23"/>
                <w:rtl w:val="0"/>
              </w:rPr>
              <w:t xml:space="preserve">A7.4.9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A">
            <w:pPr>
              <w:spacing w:after="0" w:line="259" w:lineRule="auto"/>
              <w:ind w:left="0" w:firstLine="0"/>
              <w:rPr/>
            </w:pPr>
            <w:r w:rsidDel="00000000" w:rsidR="00000000" w:rsidRPr="00000000">
              <w:rPr>
                <w:b w:val="1"/>
                <w:bCs w:val="1"/>
                <w:sz w:val="23"/>
                <w:szCs w:val="23"/>
                <w:rtl w:val="0"/>
              </w:rPr>
              <w:t xml:space="preserve">Atomic transaction dependencies</w:t>
            </w:r>
            <w:r w:rsidDel="00000000" w:rsidR="00000000" w:rsidRPr="00000000">
              <w:rPr>
                <w:rtl w:val="0"/>
              </w:rPr>
            </w:r>
          </w:p>
        </w:tc>
      </w:tr>
    </w:tbl>
    <w:p w:rsidR="00000000" w:rsidDel="00000000" w:rsidP="00000000" w:rsidRDefault="00000000" w:rsidRPr="00000000" w14:paraId="0000143B">
      <w:pPr>
        <w:ind w:left="1126" w:right="8" w:firstLine="159.00000000000006"/>
        <w:rPr/>
      </w:pPr>
      <w:r w:rsidDel="00000000" w:rsidR="00000000" w:rsidRPr="00000000">
        <w:rPr>
          <w:rtl w:val="0"/>
        </w:rPr>
        <w:t xml:space="preserve">For AtomicLoad, AtomicSwap, and AtomicCompare transactions, </w:t>
      </w:r>
      <w:r w:rsidDel="00000000" w:rsidR="00000000" w:rsidRPr="00000000">
        <w:rPr>
          <w:color w:val="0000ff"/>
          <w:rtl w:val="0"/>
        </w:rPr>
        <w:t xml:space="preserve">Figure A7.5 </w:t>
      </w:r>
      <w:r w:rsidDel="00000000" w:rsidR="00000000" w:rsidRPr="00000000">
        <w:rPr>
          <w:rtl w:val="0"/>
        </w:rPr>
        <w:t xml:space="preserve">shows the following Atomic transaction handshake signal dependencies:</w:t>
      </w:r>
    </w:p>
    <w:p w:rsidR="00000000" w:rsidDel="00000000" w:rsidP="00000000" w:rsidRDefault="00000000" w:rsidRPr="00000000" w14:paraId="0000143C">
      <w:pPr>
        <w:numPr>
          <w:ilvl w:val="0"/>
          <w:numId w:val="199"/>
        </w:numPr>
        <w:ind w:left="1572" w:right="8" w:hanging="169.00000000000006"/>
        <w:rPr/>
      </w:pPr>
      <w:r w:rsidDel="00000000" w:rsidR="00000000" w:rsidRPr="00000000">
        <w:rPr>
          <w:rtl w:val="0"/>
        </w:rPr>
        <w:t xml:space="preserve">The Manager must not wait for the Subordinate to assert AWREADY or WREADY before asserting AWVALID or WVALID.</w:t>
      </w:r>
    </w:p>
    <w:p w:rsidR="00000000" w:rsidDel="00000000" w:rsidP="00000000" w:rsidRDefault="00000000" w:rsidRPr="00000000" w14:paraId="0000143D">
      <w:pPr>
        <w:numPr>
          <w:ilvl w:val="0"/>
          <w:numId w:val="199"/>
        </w:numPr>
        <w:ind w:left="1572" w:right="8" w:hanging="169.00000000000006"/>
        <w:rPr/>
      </w:pPr>
      <w:r w:rsidDel="00000000" w:rsidR="00000000" w:rsidRPr="00000000">
        <w:rPr>
          <w:rtl w:val="0"/>
        </w:rPr>
        <w:t xml:space="preserve">The Subordinate can wait for AWVALID or WVALID, or both, before asserting AWREADY.</w:t>
      </w:r>
    </w:p>
    <w:p w:rsidR="00000000" w:rsidDel="00000000" w:rsidP="00000000" w:rsidRDefault="00000000" w:rsidRPr="00000000" w14:paraId="0000143E">
      <w:pPr>
        <w:numPr>
          <w:ilvl w:val="0"/>
          <w:numId w:val="199"/>
        </w:numPr>
        <w:ind w:left="1572" w:right="8" w:hanging="169.00000000000006"/>
        <w:rPr/>
      </w:pPr>
      <w:r w:rsidDel="00000000" w:rsidR="00000000" w:rsidRPr="00000000">
        <w:rPr>
          <w:rtl w:val="0"/>
        </w:rPr>
        <w:t xml:space="preserve">The Subordinate can assert AWREADY before AWVALID or WVALID, or both, are asserted.</w:t>
      </w:r>
    </w:p>
    <w:p w:rsidR="00000000" w:rsidDel="00000000" w:rsidP="00000000" w:rsidRDefault="00000000" w:rsidRPr="00000000" w14:paraId="0000143F">
      <w:pPr>
        <w:numPr>
          <w:ilvl w:val="0"/>
          <w:numId w:val="199"/>
        </w:numPr>
        <w:ind w:left="1572" w:right="8" w:hanging="169.00000000000006"/>
        <w:rPr/>
      </w:pPr>
      <w:r w:rsidDel="00000000" w:rsidR="00000000" w:rsidRPr="00000000">
        <w:rPr>
          <w:rtl w:val="0"/>
        </w:rPr>
        <w:t xml:space="preserve">The Subordinate can wait for AWVALID or WVALID, or both, before asserting WREADY.</w:t>
      </w:r>
    </w:p>
    <w:p w:rsidR="00000000" w:rsidDel="00000000" w:rsidP="00000000" w:rsidRDefault="00000000" w:rsidRPr="00000000" w14:paraId="00001440">
      <w:pPr>
        <w:numPr>
          <w:ilvl w:val="0"/>
          <w:numId w:val="199"/>
        </w:numPr>
        <w:ind w:left="1572" w:right="8" w:hanging="169.00000000000006"/>
        <w:rPr/>
      </w:pPr>
      <w:r w:rsidDel="00000000" w:rsidR="00000000" w:rsidRPr="00000000">
        <w:rPr>
          <w:rtl w:val="0"/>
        </w:rPr>
        <w:t xml:space="preserve">The Subordinate can assert WREADY before AWVALID or WVALID, or both, are asserted.</w:t>
      </w:r>
    </w:p>
    <w:p w:rsidR="00000000" w:rsidDel="00000000" w:rsidP="00000000" w:rsidRDefault="00000000" w:rsidRPr="00000000" w14:paraId="00001441">
      <w:pPr>
        <w:numPr>
          <w:ilvl w:val="0"/>
          <w:numId w:val="199"/>
        </w:numPr>
        <w:ind w:left="1572" w:right="8" w:hanging="169.00000000000006"/>
        <w:rPr/>
      </w:pPr>
      <w:r w:rsidDel="00000000" w:rsidR="00000000" w:rsidRPr="00000000">
        <w:rPr>
          <w:rtl w:val="0"/>
        </w:rPr>
        <w:t xml:space="preserve">The Subordinate must wait for AWVALID, AWREADY, WVALID, and WREADY to be asserted before asserting BVALID.</w:t>
      </w:r>
    </w:p>
    <w:p w:rsidR="00000000" w:rsidDel="00000000" w:rsidP="00000000" w:rsidRDefault="00000000" w:rsidRPr="00000000" w14:paraId="00001442">
      <w:pPr>
        <w:numPr>
          <w:ilvl w:val="0"/>
          <w:numId w:val="199"/>
        </w:numPr>
        <w:ind w:left="1572" w:right="8" w:hanging="169.00000000000006"/>
        <w:rPr/>
      </w:pPr>
      <w:r w:rsidDel="00000000" w:rsidR="00000000" w:rsidRPr="00000000">
        <w:rPr>
          <w:rtl w:val="0"/>
        </w:rPr>
        <w:t xml:space="preserve">The Subordinate must also wait for WLAST to be asserted before asserting BVALID because the write response BRESP, must be signaled only after the last data transfer of a write transaction.</w:t>
      </w:r>
    </w:p>
    <w:p w:rsidR="00000000" w:rsidDel="00000000" w:rsidP="00000000" w:rsidRDefault="00000000" w:rsidRPr="00000000" w14:paraId="00001443">
      <w:pPr>
        <w:numPr>
          <w:ilvl w:val="0"/>
          <w:numId w:val="199"/>
        </w:numPr>
        <w:ind w:left="1572" w:right="8" w:hanging="169.00000000000006"/>
        <w:rPr/>
      </w:pPr>
      <w:r w:rsidDel="00000000" w:rsidR="00000000" w:rsidRPr="00000000">
        <w:rPr>
          <w:rtl w:val="0"/>
        </w:rPr>
        <w:t xml:space="preserve">The Subordinate must not wait for the Manager to assert BREADY before asserting BVALID.</w:t>
      </w:r>
    </w:p>
    <w:p w:rsidR="00000000" w:rsidDel="00000000" w:rsidP="00000000" w:rsidRDefault="00000000" w:rsidRPr="00000000" w14:paraId="00001444">
      <w:pPr>
        <w:numPr>
          <w:ilvl w:val="0"/>
          <w:numId w:val="199"/>
        </w:numPr>
        <w:ind w:left="1572" w:right="8" w:hanging="169.00000000000006"/>
        <w:rPr/>
      </w:pPr>
      <w:r w:rsidDel="00000000" w:rsidR="00000000" w:rsidRPr="00000000">
        <w:rPr>
          <w:rtl w:val="0"/>
        </w:rPr>
        <w:t xml:space="preserve">The Manager can wait for BVALID before asserting BREADY.</w:t>
      </w:r>
    </w:p>
    <w:p w:rsidR="00000000" w:rsidDel="00000000" w:rsidP="00000000" w:rsidRDefault="00000000" w:rsidRPr="00000000" w14:paraId="00001445">
      <w:pPr>
        <w:numPr>
          <w:ilvl w:val="0"/>
          <w:numId w:val="199"/>
        </w:numPr>
        <w:ind w:left="1572" w:right="8" w:hanging="169.00000000000006"/>
        <w:rPr/>
      </w:pPr>
      <w:r w:rsidDel="00000000" w:rsidR="00000000" w:rsidRPr="00000000">
        <w:rPr>
          <w:rtl w:val="0"/>
        </w:rPr>
        <w:t xml:space="preserve">The Manager can assert BREADY before BVALID is asserted.</w:t>
      </w:r>
    </w:p>
    <w:p w:rsidR="00000000" w:rsidDel="00000000" w:rsidP="00000000" w:rsidRDefault="00000000" w:rsidRPr="00000000" w14:paraId="00001446">
      <w:pPr>
        <w:numPr>
          <w:ilvl w:val="0"/>
          <w:numId w:val="199"/>
        </w:numPr>
        <w:ind w:left="1572" w:right="8" w:hanging="169.00000000000006"/>
        <w:rPr/>
      </w:pPr>
      <w:r w:rsidDel="00000000" w:rsidR="00000000" w:rsidRPr="00000000">
        <w:rPr>
          <w:rtl w:val="0"/>
        </w:rPr>
        <w:t xml:space="preserve">The Subordinate must wait for both AWVALID and AWREADY to be asserted before it asserts RVALID to indicate that valid data is available.</w:t>
      </w:r>
    </w:p>
    <w:p w:rsidR="00000000" w:rsidDel="00000000" w:rsidP="00000000" w:rsidRDefault="00000000" w:rsidRPr="00000000" w14:paraId="00001447">
      <w:pPr>
        <w:numPr>
          <w:ilvl w:val="0"/>
          <w:numId w:val="199"/>
        </w:numPr>
        <w:ind w:left="1572" w:right="8" w:hanging="169.00000000000006"/>
        <w:rPr/>
      </w:pPr>
      <w:r w:rsidDel="00000000" w:rsidR="00000000" w:rsidRPr="00000000">
        <w:rPr>
          <w:rtl w:val="0"/>
        </w:rPr>
        <w:t xml:space="preserve">The Subordinate must not wait for the Manager to assert RREADY before asserting RVALID.</w:t>
      </w:r>
    </w:p>
    <w:p w:rsidR="00000000" w:rsidDel="00000000" w:rsidP="00000000" w:rsidRDefault="00000000" w:rsidRPr="00000000" w14:paraId="00001448">
      <w:pPr>
        <w:numPr>
          <w:ilvl w:val="0"/>
          <w:numId w:val="199"/>
        </w:numPr>
        <w:ind w:left="1572" w:right="8" w:hanging="169.00000000000006"/>
        <w:rPr/>
      </w:pPr>
      <w:r w:rsidDel="00000000" w:rsidR="00000000" w:rsidRPr="00000000">
        <w:rPr>
          <w:rtl w:val="0"/>
        </w:rPr>
        <w:t xml:space="preserve">The Manager can wait for RVALID to be asserted before it asserts RREADY.</w:t>
      </w:r>
    </w:p>
    <w:p w:rsidR="00000000" w:rsidDel="00000000" w:rsidP="00000000" w:rsidRDefault="00000000" w:rsidRPr="00000000" w14:paraId="00001449">
      <w:pPr>
        <w:numPr>
          <w:ilvl w:val="0"/>
          <w:numId w:val="199"/>
        </w:numPr>
        <w:ind w:left="1572" w:right="8" w:hanging="169.00000000000006"/>
        <w:rPr/>
      </w:pPr>
      <w:r w:rsidDel="00000000" w:rsidR="00000000" w:rsidRPr="00000000">
        <w:rPr>
          <w:rtl w:val="0"/>
        </w:rPr>
        <w:t xml:space="preserve">The Manager can assert RREADY before RVALID is asserted.</w:t>
      </w:r>
    </w:p>
    <w:p w:rsidR="00000000" w:rsidDel="00000000" w:rsidP="00000000" w:rsidRDefault="00000000" w:rsidRPr="00000000" w14:paraId="0000144A">
      <w:pPr>
        <w:numPr>
          <w:ilvl w:val="0"/>
          <w:numId w:val="199"/>
        </w:numPr>
        <w:ind w:left="1572" w:right="8" w:hanging="169.00000000000006"/>
        <w:rPr/>
      </w:pPr>
      <w:r w:rsidDel="00000000" w:rsidR="00000000" w:rsidRPr="00000000">
        <w:rPr>
          <w:rtl w:val="0"/>
        </w:rPr>
        <w:t xml:space="preserve">The Manager must not wait for the Subordinate to assert RVALID before asserting WVALID.</w:t>
      </w:r>
    </w:p>
    <w:p w:rsidR="00000000" w:rsidDel="00000000" w:rsidP="00000000" w:rsidRDefault="00000000" w:rsidRPr="00000000" w14:paraId="0000144B">
      <w:pPr>
        <w:numPr>
          <w:ilvl w:val="0"/>
          <w:numId w:val="199"/>
        </w:numPr>
        <w:ind w:left="1572" w:right="8" w:hanging="169.00000000000006"/>
        <w:rPr/>
      </w:pPr>
      <w:r w:rsidDel="00000000" w:rsidR="00000000" w:rsidRPr="00000000">
        <w:rPr>
          <w:rtl w:val="0"/>
        </w:rPr>
        <w:t xml:space="preserve">The Subordinate can wait for WVALID to be asserted, for all write data transfers, before it asserts RVALID.</w:t>
      </w:r>
    </w:p>
    <w:p w:rsidR="00000000" w:rsidDel="00000000" w:rsidP="00000000" w:rsidRDefault="00000000" w:rsidRPr="00000000" w14:paraId="0000144C">
      <w:pPr>
        <w:numPr>
          <w:ilvl w:val="0"/>
          <w:numId w:val="199"/>
        </w:numPr>
        <w:ind w:left="1572" w:right="8" w:hanging="169.00000000000006"/>
        <w:rPr/>
      </w:pPr>
      <w:r w:rsidDel="00000000" w:rsidR="00000000" w:rsidRPr="00000000">
        <w:rPr>
          <w:rtl w:val="0"/>
        </w:rPr>
        <w:t xml:space="preserve">The Manager can assert WVALID before RVALID is asserted.</w:t>
      </w:r>
    </w:p>
    <w:p w:rsidR="00000000" w:rsidDel="00000000" w:rsidP="00000000" w:rsidRDefault="00000000" w:rsidRPr="00000000" w14:paraId="0000144D">
      <w:pPr>
        <w:ind w:left="1126" w:right="8" w:firstLine="159.00000000000006"/>
        <w:rPr/>
      </w:pPr>
      <w:r w:rsidDel="00000000" w:rsidR="00000000" w:rsidRPr="00000000">
        <w:rPr>
          <w:rtl w:val="0"/>
        </w:rPr>
        <w:t xml:space="preserve">In the dependency diagram that </w:t>
      </w:r>
      <w:r w:rsidDel="00000000" w:rsidR="00000000" w:rsidRPr="00000000">
        <w:rPr>
          <w:color w:val="0000ff"/>
          <w:rtl w:val="0"/>
        </w:rPr>
        <w:t xml:space="preserve">Figure A7.5 </w:t>
      </w:r>
      <w:r w:rsidDel="00000000" w:rsidR="00000000" w:rsidRPr="00000000">
        <w:rPr>
          <w:rtl w:val="0"/>
        </w:rPr>
        <w:t xml:space="preserve">shows:</w:t>
      </w:r>
    </w:p>
    <w:p w:rsidR="00000000" w:rsidDel="00000000" w:rsidP="00000000" w:rsidRDefault="00000000" w:rsidRPr="00000000" w14:paraId="0000144E">
      <w:pPr>
        <w:numPr>
          <w:ilvl w:val="0"/>
          <w:numId w:val="199"/>
        </w:numPr>
        <w:ind w:left="1572" w:right="8" w:hanging="169.00000000000006"/>
        <w:rPr/>
      </w:pPr>
      <w:r w:rsidDel="00000000" w:rsidR="00000000" w:rsidRPr="00000000">
        <w:rPr>
          <w:rtl w:val="0"/>
        </w:rPr>
        <w:t xml:space="preserve">A single-headed arrow points to a signal that can be asserted before or after the signal at the start of the arrow.</w:t>
      </w:r>
    </w:p>
    <w:p w:rsidR="00000000" w:rsidDel="00000000" w:rsidP="00000000" w:rsidRDefault="00000000" w:rsidRPr="00000000" w14:paraId="0000144F">
      <w:pPr>
        <w:numPr>
          <w:ilvl w:val="0"/>
          <w:numId w:val="199"/>
        </w:numPr>
        <w:spacing w:after="61" w:lineRule="auto"/>
        <w:ind w:left="1572" w:right="8" w:hanging="169.00000000000006"/>
        <w:rPr/>
      </w:pPr>
      <w:r w:rsidDel="00000000" w:rsidR="00000000" w:rsidRPr="00000000">
        <w:rPr>
          <w:rtl w:val="0"/>
        </w:rPr>
        <w:t xml:space="preserve">A double-headed arrow points to a signal that must be asserted only after assertion of the signal at the start of the arrow.</w:t>
      </w:r>
    </w:p>
    <w:p w:rsidR="00000000" w:rsidDel="00000000" w:rsidP="00000000" w:rsidRDefault="00000000" w:rsidRPr="00000000" w14:paraId="00001450">
      <w:pPr>
        <w:spacing w:after="294" w:line="259" w:lineRule="auto"/>
        <w:ind w:left="126" w:firstLine="0"/>
        <w:rPr/>
      </w:pPr>
      <w:r w:rsidDel="00000000" w:rsidR="00000000" w:rsidRPr="00000000">
        <w:rPr>
          <w:sz w:val="22"/>
          <w:szCs w:val="22"/>
        </w:rPr>
        <mc:AlternateContent>
          <mc:Choice Requires="wpg">
            <w:drawing>
              <wp:inline distB="0" distT="0" distL="0" distR="0">
                <wp:extent cx="6215847" cy="2066997"/>
                <wp:effectExtent b="0" l="0" r="0" t="0"/>
                <wp:docPr id="623059" name=""/>
                <a:graphic>
                  <a:graphicData uri="http://schemas.microsoft.com/office/word/2010/wordprocessingGroup">
                    <wpg:wgp>
                      <wpg:cNvGrpSpPr/>
                      <wpg:grpSpPr>
                        <a:xfrm>
                          <a:off x="2238075" y="2741725"/>
                          <a:ext cx="6215847" cy="2066997"/>
                          <a:chOff x="2238075" y="2741725"/>
                          <a:chExt cx="6382250" cy="2115825"/>
                        </a:xfrm>
                      </wpg:grpSpPr>
                      <wpg:grpSp>
                        <wpg:cNvGrpSpPr/>
                        <wpg:grpSpPr>
                          <a:xfrm>
                            <a:off x="2238077" y="2746502"/>
                            <a:ext cx="6382245" cy="2111048"/>
                            <a:chOff x="0" y="0"/>
                            <a:chExt cx="6382245" cy="2111048"/>
                          </a:xfrm>
                        </wpg:grpSpPr>
                        <wps:wsp>
                          <wps:cNvSpPr/>
                          <wps:cNvPr id="3" name="Shape 3"/>
                          <wps:spPr>
                            <a:xfrm>
                              <a:off x="0" y="0"/>
                              <a:ext cx="6215825" cy="206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2" name="Shape 582"/>
                          <wps:spPr>
                            <a:xfrm>
                              <a:off x="797318" y="1929672"/>
                              <a:ext cx="811754"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AWREADY</w:t>
                                </w:r>
                              </w:p>
                            </w:txbxContent>
                          </wps:txbx>
                          <wps:bodyPr anchorCtr="0" anchor="t" bIns="0" lIns="0" spcFirstLastPara="1" rIns="0" wrap="square" tIns="0">
                            <a:noAutofit/>
                          </wps:bodyPr>
                        </wps:wsp>
                        <wps:wsp>
                          <wps:cNvSpPr/>
                          <wps:cNvPr id="583" name="Shape 583"/>
                          <wps:spPr>
                            <a:xfrm>
                              <a:off x="0" y="1161957"/>
                              <a:ext cx="720376"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AWVALID</w:t>
                                </w:r>
                              </w:p>
                            </w:txbxContent>
                          </wps:txbx>
                          <wps:bodyPr anchorCtr="0" anchor="t" bIns="0" lIns="0" spcFirstLastPara="1" rIns="0" wrap="square" tIns="0">
                            <a:noAutofit/>
                          </wps:bodyPr>
                        </wps:wsp>
                        <wps:wsp>
                          <wps:cNvSpPr/>
                          <wps:cNvPr id="584" name="Shape 584"/>
                          <wps:spPr>
                            <a:xfrm>
                              <a:off x="3309186" y="1210921"/>
                              <a:ext cx="579256"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BVALID</w:t>
                                </w:r>
                              </w:p>
                            </w:txbxContent>
                          </wps:txbx>
                          <wps:bodyPr anchorCtr="0" anchor="t" bIns="0" lIns="0" spcFirstLastPara="1" rIns="0" wrap="square" tIns="0">
                            <a:noAutofit/>
                          </wps:bodyPr>
                        </wps:wsp>
                        <wps:wsp>
                          <wps:cNvSpPr/>
                          <wps:cNvPr id="585" name="Shape 585"/>
                          <wps:spPr>
                            <a:xfrm>
                              <a:off x="1692284" y="1210921"/>
                              <a:ext cx="614377"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WVALID</w:t>
                                </w:r>
                              </w:p>
                            </w:txbxContent>
                          </wps:txbx>
                          <wps:bodyPr anchorCtr="0" anchor="t" bIns="0" lIns="0" spcFirstLastPara="1" rIns="0" wrap="square" tIns="0">
                            <a:noAutofit/>
                          </wps:bodyPr>
                        </wps:wsp>
                        <wps:wsp>
                          <wps:cNvSpPr/>
                          <wps:cNvPr id="586" name="Shape 586"/>
                          <wps:spPr>
                            <a:xfrm>
                              <a:off x="4085828" y="1933507"/>
                              <a:ext cx="670634"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BREADY</w:t>
                                </w:r>
                              </w:p>
                            </w:txbxContent>
                          </wps:txbx>
                          <wps:bodyPr anchorCtr="0" anchor="t" bIns="0" lIns="0" spcFirstLastPara="1" rIns="0" wrap="square" tIns="0">
                            <a:noAutofit/>
                          </wps:bodyPr>
                        </wps:wsp>
                        <wps:wsp>
                          <wps:cNvSpPr/>
                          <wps:cNvPr id="587" name="Shape 587"/>
                          <wps:spPr>
                            <a:xfrm>
                              <a:off x="2444753" y="1933507"/>
                              <a:ext cx="705755"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WREADY</w:t>
                                </w:r>
                              </w:p>
                            </w:txbxContent>
                          </wps:txbx>
                          <wps:bodyPr anchorCtr="0" anchor="t" bIns="0" lIns="0" spcFirstLastPara="1" rIns="0" wrap="square" tIns="0">
                            <a:noAutofit/>
                          </wps:bodyPr>
                        </wps:wsp>
                        <wps:wsp>
                          <wps:cNvSpPr/>
                          <wps:cNvPr id="588" name="Shape 588"/>
                          <wps:spPr>
                            <a:xfrm>
                              <a:off x="2149655" y="1355155"/>
                              <a:ext cx="319040" cy="438704"/>
                            </a:xfrm>
                            <a:custGeom>
                              <a:rect b="b" l="l" r="r" t="t"/>
                              <a:pathLst>
                                <a:path extrusionOk="0" h="438704" w="319040">
                                  <a:moveTo>
                                    <a:pt x="0" y="0"/>
                                  </a:moveTo>
                                  <a:lnTo>
                                    <a:pt x="319040" y="43870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89" name="Shape 589"/>
                          <wps:spPr>
                            <a:xfrm>
                              <a:off x="2439707" y="1772771"/>
                              <a:ext cx="71165" cy="79081"/>
                            </a:xfrm>
                            <a:custGeom>
                              <a:rect b="b" l="l" r="r" t="t"/>
                              <a:pathLst>
                                <a:path extrusionOk="0" h="79081" w="71165">
                                  <a:moveTo>
                                    <a:pt x="57984" y="0"/>
                                  </a:moveTo>
                                  <a:lnTo>
                                    <a:pt x="71165" y="79081"/>
                                  </a:lnTo>
                                  <a:lnTo>
                                    <a:pt x="0" y="42189"/>
                                  </a:lnTo>
                                  <a:lnTo>
                                    <a:pt x="57984"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0" name="Shape 590"/>
                          <wps:spPr>
                            <a:xfrm>
                              <a:off x="1418469" y="1355155"/>
                              <a:ext cx="319081" cy="438711"/>
                            </a:xfrm>
                            <a:custGeom>
                              <a:rect b="b" l="l" r="r" t="t"/>
                              <a:pathLst>
                                <a:path extrusionOk="0" h="438711" w="319081">
                                  <a:moveTo>
                                    <a:pt x="319081" y="0"/>
                                  </a:moveTo>
                                  <a:lnTo>
                                    <a:pt x="0" y="438711"/>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1" name="Shape 591"/>
                          <wps:spPr>
                            <a:xfrm>
                              <a:off x="1376334" y="1772778"/>
                              <a:ext cx="71132" cy="79075"/>
                            </a:xfrm>
                            <a:custGeom>
                              <a:rect b="b" l="l" r="r" t="t"/>
                              <a:pathLst>
                                <a:path extrusionOk="0" h="79075" w="71132">
                                  <a:moveTo>
                                    <a:pt x="13139" y="0"/>
                                  </a:moveTo>
                                  <a:lnTo>
                                    <a:pt x="71132" y="42176"/>
                                  </a:lnTo>
                                  <a:lnTo>
                                    <a:pt x="0" y="79075"/>
                                  </a:lnTo>
                                  <a:lnTo>
                                    <a:pt x="1313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2" name="Shape 592"/>
                          <wps:spPr>
                            <a:xfrm>
                              <a:off x="523877" y="1355141"/>
                              <a:ext cx="360886" cy="441156"/>
                            </a:xfrm>
                            <a:custGeom>
                              <a:rect b="b" l="l" r="r" t="t"/>
                              <a:pathLst>
                                <a:path extrusionOk="0" h="441156" w="360886">
                                  <a:moveTo>
                                    <a:pt x="0" y="0"/>
                                  </a:moveTo>
                                  <a:lnTo>
                                    <a:pt x="360886" y="44115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3" name="Shape 593"/>
                          <wps:spPr>
                            <a:xfrm>
                              <a:off x="857035" y="1773567"/>
                              <a:ext cx="73144" cy="78189"/>
                            </a:xfrm>
                            <a:custGeom>
                              <a:rect b="b" l="l" r="r" t="t"/>
                              <a:pathLst>
                                <a:path extrusionOk="0" h="78189" w="73144">
                                  <a:moveTo>
                                    <a:pt x="55459" y="0"/>
                                  </a:moveTo>
                                  <a:lnTo>
                                    <a:pt x="73144" y="78189"/>
                                  </a:lnTo>
                                  <a:lnTo>
                                    <a:pt x="0" y="45416"/>
                                  </a:lnTo>
                                  <a:lnTo>
                                    <a:pt x="5545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4" name="Shape 594"/>
                          <wps:spPr>
                            <a:xfrm>
                              <a:off x="2285136" y="1264847"/>
                              <a:ext cx="824451" cy="0"/>
                            </a:xfrm>
                            <a:custGeom>
                              <a:rect b="b" l="l" r="r" t="t"/>
                              <a:pathLst>
                                <a:path extrusionOk="0" h="120000" w="824451">
                                  <a:moveTo>
                                    <a:pt x="0" y="0"/>
                                  </a:moveTo>
                                  <a:lnTo>
                                    <a:pt x="82445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5" name="Shape 595"/>
                          <wps:spPr>
                            <a:xfrm>
                              <a:off x="3171735" y="1228979"/>
                              <a:ext cx="62100" cy="71689"/>
                            </a:xfrm>
                            <a:custGeom>
                              <a:rect b="b" l="l" r="r" t="t"/>
                              <a:pathLst>
                                <a:path extrusionOk="0" h="71689" w="62100">
                                  <a:moveTo>
                                    <a:pt x="0" y="0"/>
                                  </a:moveTo>
                                  <a:lnTo>
                                    <a:pt x="62100" y="35869"/>
                                  </a:lnTo>
                                  <a:lnTo>
                                    <a:pt x="0" y="71689"/>
                                  </a:lnTo>
                                  <a:lnTo>
                                    <a:pt x="0" y="35869"/>
                                  </a:lnTo>
                                  <a:lnTo>
                                    <a:pt x="0"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6" name="Shape 596"/>
                          <wps:spPr>
                            <a:xfrm>
                              <a:off x="3109587" y="1228979"/>
                              <a:ext cx="62148" cy="71689"/>
                            </a:xfrm>
                            <a:custGeom>
                              <a:rect b="b" l="l" r="r" t="t"/>
                              <a:pathLst>
                                <a:path extrusionOk="0" h="71689" w="62148">
                                  <a:moveTo>
                                    <a:pt x="0" y="0"/>
                                  </a:moveTo>
                                  <a:lnTo>
                                    <a:pt x="62148" y="35869"/>
                                  </a:lnTo>
                                  <a:lnTo>
                                    <a:pt x="0" y="71689"/>
                                  </a:lnTo>
                                  <a:lnTo>
                                    <a:pt x="0"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7" name="Shape 597"/>
                          <wps:spPr>
                            <a:xfrm>
                              <a:off x="3775441" y="1355147"/>
                              <a:ext cx="319036" cy="438725"/>
                            </a:xfrm>
                            <a:custGeom>
                              <a:rect b="b" l="l" r="r" t="t"/>
                              <a:pathLst>
                                <a:path extrusionOk="0" h="438725" w="319036">
                                  <a:moveTo>
                                    <a:pt x="0" y="0"/>
                                  </a:moveTo>
                                  <a:lnTo>
                                    <a:pt x="319036" y="43872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8" name="Shape 598"/>
                          <wps:spPr>
                            <a:xfrm>
                              <a:off x="4065481" y="1772764"/>
                              <a:ext cx="71185" cy="79094"/>
                            </a:xfrm>
                            <a:custGeom>
                              <a:rect b="b" l="l" r="r" t="t"/>
                              <a:pathLst>
                                <a:path extrusionOk="0" h="79094" w="71185">
                                  <a:moveTo>
                                    <a:pt x="57997" y="0"/>
                                  </a:moveTo>
                                  <a:lnTo>
                                    <a:pt x="71185" y="79094"/>
                                  </a:lnTo>
                                  <a:lnTo>
                                    <a:pt x="0" y="42197"/>
                                  </a:lnTo>
                                  <a:lnTo>
                                    <a:pt x="57997"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99" name="Shape 599"/>
                          <wps:spPr>
                            <a:xfrm>
                              <a:off x="1223829" y="733389"/>
                              <a:ext cx="2142782" cy="1114677"/>
                            </a:xfrm>
                            <a:custGeom>
                              <a:rect b="b" l="l" r="r" t="t"/>
                              <a:pathLst>
                                <a:path extrusionOk="0" h="1114677" w="2142782">
                                  <a:moveTo>
                                    <a:pt x="0" y="1114677"/>
                                  </a:moveTo>
                                  <a:lnTo>
                                    <a:pt x="3033" y="1097278"/>
                                  </a:lnTo>
                                  <a:lnTo>
                                    <a:pt x="6026" y="1079878"/>
                                  </a:lnTo>
                                  <a:lnTo>
                                    <a:pt x="9450" y="1063652"/>
                                  </a:lnTo>
                                  <a:lnTo>
                                    <a:pt x="13608" y="1045877"/>
                                  </a:lnTo>
                                  <a:lnTo>
                                    <a:pt x="17020" y="1029655"/>
                                  </a:lnTo>
                                  <a:lnTo>
                                    <a:pt x="20388" y="1013380"/>
                                  </a:lnTo>
                                  <a:lnTo>
                                    <a:pt x="24926" y="996783"/>
                                  </a:lnTo>
                                  <a:lnTo>
                                    <a:pt x="28334" y="980549"/>
                                  </a:lnTo>
                                  <a:lnTo>
                                    <a:pt x="32867" y="963900"/>
                                  </a:lnTo>
                                  <a:lnTo>
                                    <a:pt x="36291" y="947674"/>
                                  </a:lnTo>
                                  <a:lnTo>
                                    <a:pt x="41200" y="932150"/>
                                  </a:lnTo>
                                  <a:lnTo>
                                    <a:pt x="45733" y="915540"/>
                                  </a:lnTo>
                                  <a:lnTo>
                                    <a:pt x="49521" y="900443"/>
                                  </a:lnTo>
                                  <a:lnTo>
                                    <a:pt x="54429" y="884919"/>
                                  </a:lnTo>
                                  <a:lnTo>
                                    <a:pt x="64258" y="853948"/>
                                  </a:lnTo>
                                  <a:lnTo>
                                    <a:pt x="69542" y="839589"/>
                                  </a:lnTo>
                                  <a:lnTo>
                                    <a:pt x="73329" y="824492"/>
                                  </a:lnTo>
                                  <a:lnTo>
                                    <a:pt x="78613" y="810133"/>
                                  </a:lnTo>
                                  <a:lnTo>
                                    <a:pt x="84647" y="794234"/>
                                  </a:lnTo>
                                  <a:lnTo>
                                    <a:pt x="105782" y="736800"/>
                                  </a:lnTo>
                                  <a:lnTo>
                                    <a:pt x="112606" y="723191"/>
                                  </a:lnTo>
                                  <a:lnTo>
                                    <a:pt x="117894" y="708845"/>
                                  </a:lnTo>
                                  <a:lnTo>
                                    <a:pt x="123553" y="695651"/>
                                  </a:lnTo>
                                  <a:lnTo>
                                    <a:pt x="130377" y="682043"/>
                                  </a:lnTo>
                                  <a:lnTo>
                                    <a:pt x="136036" y="668810"/>
                                  </a:lnTo>
                                  <a:lnTo>
                                    <a:pt x="142820" y="655202"/>
                                  </a:lnTo>
                                  <a:lnTo>
                                    <a:pt x="148478" y="641968"/>
                                  </a:lnTo>
                                  <a:lnTo>
                                    <a:pt x="155315" y="628356"/>
                                  </a:lnTo>
                                  <a:lnTo>
                                    <a:pt x="162462" y="615917"/>
                                  </a:lnTo>
                                  <a:lnTo>
                                    <a:pt x="168173" y="602680"/>
                                  </a:lnTo>
                                  <a:lnTo>
                                    <a:pt x="175328" y="590185"/>
                                  </a:lnTo>
                                  <a:lnTo>
                                    <a:pt x="182531" y="577754"/>
                                  </a:lnTo>
                                  <a:lnTo>
                                    <a:pt x="189675" y="565263"/>
                                  </a:lnTo>
                                  <a:lnTo>
                                    <a:pt x="196886" y="552776"/>
                                  </a:lnTo>
                                  <a:lnTo>
                                    <a:pt x="204033" y="540336"/>
                                  </a:lnTo>
                                  <a:lnTo>
                                    <a:pt x="211619" y="528975"/>
                                  </a:lnTo>
                                  <a:lnTo>
                                    <a:pt x="218767" y="516536"/>
                                  </a:lnTo>
                                  <a:lnTo>
                                    <a:pt x="226353" y="505174"/>
                                  </a:lnTo>
                                  <a:lnTo>
                                    <a:pt x="233872" y="493849"/>
                                  </a:lnTo>
                                  <a:lnTo>
                                    <a:pt x="241071" y="481366"/>
                                  </a:lnTo>
                                  <a:lnTo>
                                    <a:pt x="250146" y="470798"/>
                                  </a:lnTo>
                                  <a:lnTo>
                                    <a:pt x="257680" y="459480"/>
                                  </a:lnTo>
                                  <a:lnTo>
                                    <a:pt x="265251" y="448111"/>
                                  </a:lnTo>
                                  <a:lnTo>
                                    <a:pt x="274326" y="437543"/>
                                  </a:lnTo>
                                  <a:lnTo>
                                    <a:pt x="281860" y="426226"/>
                                  </a:lnTo>
                                  <a:lnTo>
                                    <a:pt x="290935" y="415658"/>
                                  </a:lnTo>
                                  <a:lnTo>
                                    <a:pt x="298881" y="405414"/>
                                  </a:lnTo>
                                  <a:lnTo>
                                    <a:pt x="317030" y="384279"/>
                                  </a:lnTo>
                                  <a:lnTo>
                                    <a:pt x="324980" y="374087"/>
                                  </a:lnTo>
                                  <a:lnTo>
                                    <a:pt x="334426" y="364633"/>
                                  </a:lnTo>
                                  <a:lnTo>
                                    <a:pt x="343449" y="354069"/>
                                  </a:lnTo>
                                  <a:lnTo>
                                    <a:pt x="400125" y="297385"/>
                                  </a:lnTo>
                                  <a:lnTo>
                                    <a:pt x="409950" y="289068"/>
                                  </a:lnTo>
                                  <a:lnTo>
                                    <a:pt x="419823" y="280736"/>
                                  </a:lnTo>
                                  <a:lnTo>
                                    <a:pt x="430387" y="270923"/>
                                  </a:lnTo>
                                  <a:lnTo>
                                    <a:pt x="440208" y="262594"/>
                                  </a:lnTo>
                                  <a:lnTo>
                                    <a:pt x="450033" y="254317"/>
                                  </a:lnTo>
                                  <a:lnTo>
                                    <a:pt x="460968" y="245618"/>
                                  </a:lnTo>
                                  <a:lnTo>
                                    <a:pt x="471164" y="238414"/>
                                  </a:lnTo>
                                  <a:lnTo>
                                    <a:pt x="482155" y="229722"/>
                                  </a:lnTo>
                                  <a:lnTo>
                                    <a:pt x="492351" y="222559"/>
                                  </a:lnTo>
                                  <a:lnTo>
                                    <a:pt x="503672" y="214981"/>
                                  </a:lnTo>
                                  <a:lnTo>
                                    <a:pt x="514611" y="206293"/>
                                  </a:lnTo>
                                  <a:lnTo>
                                    <a:pt x="524859" y="199125"/>
                                  </a:lnTo>
                                  <a:lnTo>
                                    <a:pt x="536169" y="191551"/>
                                  </a:lnTo>
                                  <a:lnTo>
                                    <a:pt x="547870" y="185150"/>
                                  </a:lnTo>
                                  <a:lnTo>
                                    <a:pt x="559231" y="177572"/>
                                  </a:lnTo>
                                  <a:lnTo>
                                    <a:pt x="570916" y="171162"/>
                                  </a:lnTo>
                                  <a:lnTo>
                                    <a:pt x="582282" y="163596"/>
                                  </a:lnTo>
                                  <a:lnTo>
                                    <a:pt x="593979" y="157183"/>
                                  </a:lnTo>
                                  <a:lnTo>
                                    <a:pt x="605715" y="150770"/>
                                  </a:lnTo>
                                  <a:lnTo>
                                    <a:pt x="617400" y="144321"/>
                                  </a:lnTo>
                                  <a:lnTo>
                                    <a:pt x="629141" y="137920"/>
                                  </a:lnTo>
                                  <a:lnTo>
                                    <a:pt x="641213" y="132632"/>
                                  </a:lnTo>
                                  <a:lnTo>
                                    <a:pt x="652949" y="126219"/>
                                  </a:lnTo>
                                  <a:lnTo>
                                    <a:pt x="666135" y="120520"/>
                                  </a:lnTo>
                                  <a:lnTo>
                                    <a:pt x="677871" y="114107"/>
                                  </a:lnTo>
                                  <a:lnTo>
                                    <a:pt x="689943" y="108819"/>
                                  </a:lnTo>
                                  <a:lnTo>
                                    <a:pt x="703172" y="103172"/>
                                  </a:lnTo>
                                  <a:lnTo>
                                    <a:pt x="715659" y="99010"/>
                                  </a:lnTo>
                                  <a:lnTo>
                                    <a:pt x="728897" y="93347"/>
                                  </a:lnTo>
                                  <a:lnTo>
                                    <a:pt x="742082" y="87649"/>
                                  </a:lnTo>
                                  <a:lnTo>
                                    <a:pt x="754569" y="83526"/>
                                  </a:lnTo>
                                  <a:lnTo>
                                    <a:pt x="767806" y="77824"/>
                                  </a:lnTo>
                                  <a:lnTo>
                                    <a:pt x="781419" y="73286"/>
                                  </a:lnTo>
                                  <a:lnTo>
                                    <a:pt x="793854" y="69167"/>
                                  </a:lnTo>
                                  <a:lnTo>
                                    <a:pt x="807466" y="64630"/>
                                  </a:lnTo>
                                  <a:lnTo>
                                    <a:pt x="821441" y="61222"/>
                                  </a:lnTo>
                                  <a:lnTo>
                                    <a:pt x="848666" y="52147"/>
                                  </a:lnTo>
                                  <a:lnTo>
                                    <a:pt x="862654" y="48735"/>
                                  </a:lnTo>
                                  <a:lnTo>
                                    <a:pt x="876629" y="45367"/>
                                  </a:lnTo>
                                  <a:lnTo>
                                    <a:pt x="918576" y="35123"/>
                                  </a:lnTo>
                                  <a:lnTo>
                                    <a:pt x="931398" y="32126"/>
                                  </a:lnTo>
                                  <a:lnTo>
                                    <a:pt x="945374" y="28717"/>
                                  </a:lnTo>
                                  <a:lnTo>
                                    <a:pt x="959736" y="26471"/>
                                  </a:lnTo>
                                  <a:lnTo>
                                    <a:pt x="972598" y="23434"/>
                                  </a:lnTo>
                                  <a:lnTo>
                                    <a:pt x="986957" y="21135"/>
                                  </a:lnTo>
                                  <a:lnTo>
                                    <a:pt x="999811" y="18154"/>
                                  </a:lnTo>
                                  <a:lnTo>
                                    <a:pt x="1014169" y="15855"/>
                                  </a:lnTo>
                                  <a:lnTo>
                                    <a:pt x="1027355" y="13988"/>
                                  </a:lnTo>
                                  <a:lnTo>
                                    <a:pt x="1041769" y="11697"/>
                                  </a:lnTo>
                                  <a:lnTo>
                                    <a:pt x="1055326" y="10943"/>
                                  </a:lnTo>
                                  <a:lnTo>
                                    <a:pt x="1081788" y="7203"/>
                                  </a:lnTo>
                                  <a:lnTo>
                                    <a:pt x="1096522" y="6030"/>
                                  </a:lnTo>
                                  <a:lnTo>
                                    <a:pt x="1110134" y="5284"/>
                                  </a:lnTo>
                                  <a:lnTo>
                                    <a:pt x="1123372" y="3412"/>
                                  </a:lnTo>
                                  <a:lnTo>
                                    <a:pt x="1136984" y="2666"/>
                                  </a:lnTo>
                                  <a:lnTo>
                                    <a:pt x="1150540" y="1872"/>
                                  </a:lnTo>
                                  <a:lnTo>
                                    <a:pt x="1177765" y="379"/>
                                  </a:lnTo>
                                  <a:lnTo>
                                    <a:pt x="1190623" y="1121"/>
                                  </a:lnTo>
                                  <a:lnTo>
                                    <a:pt x="1204224" y="379"/>
                                  </a:lnTo>
                                  <a:lnTo>
                                    <a:pt x="1218207" y="746"/>
                                  </a:lnTo>
                                  <a:lnTo>
                                    <a:pt x="1231819" y="0"/>
                                  </a:lnTo>
                                  <a:lnTo>
                                    <a:pt x="1244638" y="742"/>
                                  </a:lnTo>
                                  <a:lnTo>
                                    <a:pt x="1258613" y="1126"/>
                                  </a:lnTo>
                                  <a:lnTo>
                                    <a:pt x="1271471" y="1868"/>
                                  </a:lnTo>
                                  <a:lnTo>
                                    <a:pt x="1285459" y="2247"/>
                                  </a:lnTo>
                                  <a:lnTo>
                                    <a:pt x="1298321" y="3041"/>
                                  </a:lnTo>
                                  <a:lnTo>
                                    <a:pt x="1312679" y="4533"/>
                                  </a:lnTo>
                                  <a:lnTo>
                                    <a:pt x="1325490" y="5292"/>
                                  </a:lnTo>
                                  <a:lnTo>
                                    <a:pt x="1338723" y="7199"/>
                                  </a:lnTo>
                                  <a:lnTo>
                                    <a:pt x="1351585" y="7953"/>
                                  </a:lnTo>
                                  <a:lnTo>
                                    <a:pt x="1365944" y="9446"/>
                                  </a:lnTo>
                                  <a:lnTo>
                                    <a:pt x="1379177" y="11314"/>
                                  </a:lnTo>
                                  <a:lnTo>
                                    <a:pt x="1392374" y="13233"/>
                                  </a:lnTo>
                                  <a:lnTo>
                                    <a:pt x="1405607" y="15101"/>
                                  </a:lnTo>
                                  <a:lnTo>
                                    <a:pt x="1418845" y="17020"/>
                                  </a:lnTo>
                                  <a:lnTo>
                                    <a:pt x="1432453" y="20014"/>
                                  </a:lnTo>
                                  <a:lnTo>
                                    <a:pt x="1445678" y="21937"/>
                                  </a:lnTo>
                                  <a:lnTo>
                                    <a:pt x="1459247" y="24930"/>
                                  </a:lnTo>
                                  <a:lnTo>
                                    <a:pt x="1471359" y="27225"/>
                                  </a:lnTo>
                                  <a:lnTo>
                                    <a:pt x="1484967" y="30218"/>
                                  </a:lnTo>
                                  <a:lnTo>
                                    <a:pt x="1498575" y="33250"/>
                                  </a:lnTo>
                                  <a:lnTo>
                                    <a:pt x="1511018" y="36659"/>
                                  </a:lnTo>
                                  <a:lnTo>
                                    <a:pt x="1524627" y="39651"/>
                                  </a:lnTo>
                                  <a:lnTo>
                                    <a:pt x="1538614" y="43822"/>
                                  </a:lnTo>
                                  <a:lnTo>
                                    <a:pt x="1551097" y="47230"/>
                                  </a:lnTo>
                                  <a:lnTo>
                                    <a:pt x="1563532" y="50654"/>
                                  </a:lnTo>
                                  <a:lnTo>
                                    <a:pt x="1577516" y="54813"/>
                                  </a:lnTo>
                                  <a:lnTo>
                                    <a:pt x="1590374" y="59306"/>
                                  </a:lnTo>
                                  <a:lnTo>
                                    <a:pt x="1603982" y="62339"/>
                                  </a:lnTo>
                                  <a:lnTo>
                                    <a:pt x="1616844" y="66884"/>
                                  </a:lnTo>
                                  <a:lnTo>
                                    <a:pt x="1629662" y="71418"/>
                                  </a:lnTo>
                                  <a:lnTo>
                                    <a:pt x="1642521" y="75951"/>
                                  </a:lnTo>
                                  <a:lnTo>
                                    <a:pt x="1655754" y="81610"/>
                                  </a:lnTo>
                                  <a:lnTo>
                                    <a:pt x="1668612" y="86143"/>
                                  </a:lnTo>
                                  <a:lnTo>
                                    <a:pt x="1681805" y="91803"/>
                                  </a:lnTo>
                                  <a:lnTo>
                                    <a:pt x="1694663" y="96336"/>
                                  </a:lnTo>
                                  <a:lnTo>
                                    <a:pt x="1707897" y="101995"/>
                                  </a:lnTo>
                                  <a:lnTo>
                                    <a:pt x="1721134" y="107705"/>
                                  </a:lnTo>
                                  <a:lnTo>
                                    <a:pt x="1734327" y="113364"/>
                                  </a:lnTo>
                                  <a:lnTo>
                                    <a:pt x="1747560" y="119023"/>
                                  </a:lnTo>
                                  <a:lnTo>
                                    <a:pt x="1759668" y="125057"/>
                                  </a:lnTo>
                                  <a:lnTo>
                                    <a:pt x="1772861" y="130756"/>
                                  </a:lnTo>
                                  <a:lnTo>
                                    <a:pt x="1786095" y="136415"/>
                                  </a:lnTo>
                                  <a:lnTo>
                                    <a:pt x="1798578" y="143574"/>
                                  </a:lnTo>
                                  <a:lnTo>
                                    <a:pt x="1812186" y="150398"/>
                                  </a:lnTo>
                                  <a:lnTo>
                                    <a:pt x="1824254" y="156432"/>
                                  </a:lnTo>
                                  <a:lnTo>
                                    <a:pt x="1837862" y="163216"/>
                                  </a:lnTo>
                                  <a:lnTo>
                                    <a:pt x="1850345" y="170416"/>
                                  </a:lnTo>
                                  <a:lnTo>
                                    <a:pt x="1862788" y="177575"/>
                                  </a:lnTo>
                                  <a:lnTo>
                                    <a:pt x="1876397" y="184399"/>
                                  </a:lnTo>
                                  <a:lnTo>
                                    <a:pt x="1889255" y="192724"/>
                                  </a:lnTo>
                                  <a:lnTo>
                                    <a:pt x="1901750" y="199879"/>
                                  </a:lnTo>
                                  <a:lnTo>
                                    <a:pt x="1914181" y="207082"/>
                                  </a:lnTo>
                                  <a:lnTo>
                                    <a:pt x="1927051" y="215363"/>
                                  </a:lnTo>
                                  <a:lnTo>
                                    <a:pt x="1939909" y="223688"/>
                                  </a:lnTo>
                                  <a:lnTo>
                                    <a:pt x="1952728" y="232012"/>
                                  </a:lnTo>
                                  <a:lnTo>
                                    <a:pt x="1965586" y="240337"/>
                                  </a:lnTo>
                                  <a:lnTo>
                                    <a:pt x="1978440" y="248610"/>
                                  </a:lnTo>
                                  <a:lnTo>
                                    <a:pt x="1991258" y="256934"/>
                                  </a:lnTo>
                                  <a:lnTo>
                                    <a:pt x="2004116" y="265259"/>
                                  </a:lnTo>
                                  <a:lnTo>
                                    <a:pt x="2015861" y="273955"/>
                                  </a:lnTo>
                                  <a:lnTo>
                                    <a:pt x="2029042" y="283409"/>
                                  </a:lnTo>
                                  <a:lnTo>
                                    <a:pt x="2042287" y="292855"/>
                                  </a:lnTo>
                                  <a:lnTo>
                                    <a:pt x="2054020" y="301554"/>
                                  </a:lnTo>
                                  <a:lnTo>
                                    <a:pt x="2067209" y="310953"/>
                                  </a:lnTo>
                                  <a:lnTo>
                                    <a:pt x="2079317" y="320818"/>
                                  </a:lnTo>
                                  <a:lnTo>
                                    <a:pt x="2092550" y="330268"/>
                                  </a:lnTo>
                                  <a:lnTo>
                                    <a:pt x="2104614" y="340081"/>
                                  </a:lnTo>
                                  <a:lnTo>
                                    <a:pt x="2117109" y="351027"/>
                                  </a:lnTo>
                                  <a:lnTo>
                                    <a:pt x="2130343" y="360478"/>
                                  </a:lnTo>
                                  <a:lnTo>
                                    <a:pt x="2142782" y="371416"/>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0" name="Shape 600"/>
                          <wps:spPr>
                            <a:xfrm>
                              <a:off x="3260821" y="1007719"/>
                              <a:ext cx="117898" cy="106912"/>
                            </a:xfrm>
                            <a:custGeom>
                              <a:rect b="b" l="l" r="r" t="t"/>
                              <a:pathLst>
                                <a:path extrusionOk="0" h="106912" w="117898">
                                  <a:moveTo>
                                    <a:pt x="45746" y="0"/>
                                  </a:moveTo>
                                  <a:lnTo>
                                    <a:pt x="70539" y="66914"/>
                                  </a:lnTo>
                                  <a:lnTo>
                                    <a:pt x="92980" y="39660"/>
                                  </a:lnTo>
                                  <a:lnTo>
                                    <a:pt x="117898" y="106912"/>
                                  </a:lnTo>
                                  <a:lnTo>
                                    <a:pt x="47234" y="95215"/>
                                  </a:lnTo>
                                  <a:lnTo>
                                    <a:pt x="70309" y="67193"/>
                                  </a:lnTo>
                                  <a:lnTo>
                                    <a:pt x="0" y="55515"/>
                                  </a:lnTo>
                                  <a:lnTo>
                                    <a:pt x="45746" y="0"/>
                                  </a:lnTo>
                                  <a:close/>
                                </a:path>
                              </a:pathLst>
                            </a:custGeom>
                            <a:solidFill>
                              <a:srgbClr val="000000"/>
                            </a:solidFill>
                            <a:ln cap="rnd" cmpd="sng" w="113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1" name="Shape 601"/>
                          <wps:spPr>
                            <a:xfrm>
                              <a:off x="546419" y="396722"/>
                              <a:ext cx="3050519" cy="728853"/>
                            </a:xfrm>
                            <a:custGeom>
                              <a:rect b="b" l="l" r="r" t="t"/>
                              <a:pathLst>
                                <a:path extrusionOk="0" h="728853" w="3050519">
                                  <a:moveTo>
                                    <a:pt x="0" y="728853"/>
                                  </a:moveTo>
                                  <a:lnTo>
                                    <a:pt x="9590" y="713325"/>
                                  </a:lnTo>
                                  <a:lnTo>
                                    <a:pt x="19131" y="697798"/>
                                  </a:lnTo>
                                  <a:lnTo>
                                    <a:pt x="28709" y="682270"/>
                                  </a:lnTo>
                                  <a:lnTo>
                                    <a:pt x="38251" y="667915"/>
                                  </a:lnTo>
                                  <a:lnTo>
                                    <a:pt x="49014" y="652387"/>
                                  </a:lnTo>
                                  <a:lnTo>
                                    <a:pt x="58544" y="638032"/>
                                  </a:lnTo>
                                  <a:lnTo>
                                    <a:pt x="68134" y="623726"/>
                                  </a:lnTo>
                                  <a:lnTo>
                                    <a:pt x="78897" y="609359"/>
                                  </a:lnTo>
                                  <a:lnTo>
                                    <a:pt x="89648" y="595052"/>
                                  </a:lnTo>
                                  <a:lnTo>
                                    <a:pt x="100411" y="580698"/>
                                  </a:lnTo>
                                  <a:lnTo>
                                    <a:pt x="109940" y="566343"/>
                                  </a:lnTo>
                                  <a:lnTo>
                                    <a:pt x="131454" y="540052"/>
                                  </a:lnTo>
                                  <a:lnTo>
                                    <a:pt x="143379" y="525746"/>
                                  </a:lnTo>
                                  <a:lnTo>
                                    <a:pt x="164893" y="499467"/>
                                  </a:lnTo>
                                  <a:lnTo>
                                    <a:pt x="176865" y="487495"/>
                                  </a:lnTo>
                                  <a:lnTo>
                                    <a:pt x="187628" y="474349"/>
                                  </a:lnTo>
                                  <a:lnTo>
                                    <a:pt x="199552" y="462425"/>
                                  </a:lnTo>
                                  <a:lnTo>
                                    <a:pt x="211524" y="449232"/>
                                  </a:lnTo>
                                  <a:lnTo>
                                    <a:pt x="271241" y="389515"/>
                                  </a:lnTo>
                                  <a:lnTo>
                                    <a:pt x="284387" y="378763"/>
                                  </a:lnTo>
                                  <a:lnTo>
                                    <a:pt x="296359" y="368000"/>
                                  </a:lnTo>
                                  <a:lnTo>
                                    <a:pt x="309492" y="356076"/>
                                  </a:lnTo>
                                  <a:lnTo>
                                    <a:pt x="321429" y="345325"/>
                                  </a:lnTo>
                                  <a:lnTo>
                                    <a:pt x="334562" y="334562"/>
                                  </a:lnTo>
                                  <a:lnTo>
                                    <a:pt x="347707" y="324972"/>
                                  </a:lnTo>
                                  <a:lnTo>
                                    <a:pt x="360889" y="314222"/>
                                  </a:lnTo>
                                  <a:lnTo>
                                    <a:pt x="374034" y="303470"/>
                                  </a:lnTo>
                                  <a:lnTo>
                                    <a:pt x="400313" y="284387"/>
                                  </a:lnTo>
                                  <a:lnTo>
                                    <a:pt x="414632" y="274797"/>
                                  </a:lnTo>
                                  <a:lnTo>
                                    <a:pt x="427765" y="265255"/>
                                  </a:lnTo>
                                  <a:lnTo>
                                    <a:pt x="442132" y="255665"/>
                                  </a:lnTo>
                                  <a:lnTo>
                                    <a:pt x="455265" y="246136"/>
                                  </a:lnTo>
                                  <a:lnTo>
                                    <a:pt x="469620" y="237755"/>
                                  </a:lnTo>
                                  <a:lnTo>
                                    <a:pt x="483939" y="228214"/>
                                  </a:lnTo>
                                  <a:lnTo>
                                    <a:pt x="498293" y="219845"/>
                                  </a:lnTo>
                                  <a:lnTo>
                                    <a:pt x="512600" y="211476"/>
                                  </a:lnTo>
                                  <a:lnTo>
                                    <a:pt x="541321" y="194739"/>
                                  </a:lnTo>
                                  <a:lnTo>
                                    <a:pt x="555628" y="186359"/>
                                  </a:lnTo>
                                  <a:lnTo>
                                    <a:pt x="571156" y="179211"/>
                                  </a:lnTo>
                                  <a:lnTo>
                                    <a:pt x="585511" y="170831"/>
                                  </a:lnTo>
                                  <a:lnTo>
                                    <a:pt x="616566" y="156524"/>
                                  </a:lnTo>
                                  <a:lnTo>
                                    <a:pt x="632094" y="149329"/>
                                  </a:lnTo>
                                  <a:lnTo>
                                    <a:pt x="646449" y="142169"/>
                                  </a:lnTo>
                                  <a:lnTo>
                                    <a:pt x="661977" y="135010"/>
                                  </a:lnTo>
                                  <a:lnTo>
                                    <a:pt x="678714" y="129024"/>
                                  </a:lnTo>
                                  <a:lnTo>
                                    <a:pt x="694242" y="121877"/>
                                  </a:lnTo>
                                  <a:lnTo>
                                    <a:pt x="725298" y="109905"/>
                                  </a:lnTo>
                                  <a:lnTo>
                                    <a:pt x="742035" y="103966"/>
                                  </a:lnTo>
                                  <a:lnTo>
                                    <a:pt x="758784" y="97980"/>
                                  </a:lnTo>
                                  <a:lnTo>
                                    <a:pt x="774312" y="91994"/>
                                  </a:lnTo>
                                  <a:lnTo>
                                    <a:pt x="791001" y="87217"/>
                                  </a:lnTo>
                                  <a:lnTo>
                                    <a:pt x="807750" y="81231"/>
                                  </a:lnTo>
                                  <a:lnTo>
                                    <a:pt x="841224" y="71689"/>
                                  </a:lnTo>
                                  <a:lnTo>
                                    <a:pt x="857925" y="66877"/>
                                  </a:lnTo>
                                  <a:lnTo>
                                    <a:pt x="875883" y="62100"/>
                                  </a:lnTo>
                                  <a:lnTo>
                                    <a:pt x="892585" y="57335"/>
                                  </a:lnTo>
                                  <a:lnTo>
                                    <a:pt x="909322" y="53731"/>
                                  </a:lnTo>
                                  <a:lnTo>
                                    <a:pt x="927232" y="48966"/>
                                  </a:lnTo>
                                  <a:lnTo>
                                    <a:pt x="945143" y="45410"/>
                                  </a:lnTo>
                                  <a:lnTo>
                                    <a:pt x="961892" y="41807"/>
                                  </a:lnTo>
                                  <a:lnTo>
                                    <a:pt x="979802" y="38203"/>
                                  </a:lnTo>
                                  <a:lnTo>
                                    <a:pt x="997760" y="34647"/>
                                  </a:lnTo>
                                  <a:lnTo>
                                    <a:pt x="1033581" y="27452"/>
                                  </a:lnTo>
                                  <a:lnTo>
                                    <a:pt x="1052712" y="25070"/>
                                  </a:lnTo>
                                  <a:lnTo>
                                    <a:pt x="1070623" y="22675"/>
                                  </a:lnTo>
                                  <a:lnTo>
                                    <a:pt x="1089742" y="19084"/>
                                  </a:lnTo>
                                  <a:lnTo>
                                    <a:pt x="1107653" y="16689"/>
                                  </a:lnTo>
                                  <a:lnTo>
                                    <a:pt x="1126784" y="14307"/>
                                  </a:lnTo>
                                  <a:lnTo>
                                    <a:pt x="1145916" y="13145"/>
                                  </a:lnTo>
                                  <a:lnTo>
                                    <a:pt x="1163826" y="10751"/>
                                  </a:lnTo>
                                  <a:lnTo>
                                    <a:pt x="1182945" y="8368"/>
                                  </a:lnTo>
                                  <a:lnTo>
                                    <a:pt x="1202077" y="7159"/>
                                  </a:lnTo>
                                  <a:lnTo>
                                    <a:pt x="1222370" y="5938"/>
                                  </a:lnTo>
                                  <a:lnTo>
                                    <a:pt x="1241501" y="4765"/>
                                  </a:lnTo>
                                  <a:lnTo>
                                    <a:pt x="1260633" y="3556"/>
                                  </a:lnTo>
                                  <a:lnTo>
                                    <a:pt x="1280926" y="2382"/>
                                  </a:lnTo>
                                  <a:lnTo>
                                    <a:pt x="1300057" y="1173"/>
                                  </a:lnTo>
                                  <a:lnTo>
                                    <a:pt x="1340643" y="1173"/>
                                  </a:lnTo>
                                  <a:lnTo>
                                    <a:pt x="1359774" y="0"/>
                                  </a:lnTo>
                                  <a:lnTo>
                                    <a:pt x="1400408" y="0"/>
                                  </a:lnTo>
                                  <a:lnTo>
                                    <a:pt x="1420713" y="1173"/>
                                  </a:lnTo>
                                  <a:lnTo>
                                    <a:pt x="1462567" y="1173"/>
                                  </a:lnTo>
                                  <a:lnTo>
                                    <a:pt x="1482860" y="2382"/>
                                  </a:lnTo>
                                  <a:lnTo>
                                    <a:pt x="1504374" y="3556"/>
                                  </a:lnTo>
                                  <a:lnTo>
                                    <a:pt x="1525888" y="4765"/>
                                  </a:lnTo>
                                  <a:lnTo>
                                    <a:pt x="1546181" y="5938"/>
                                  </a:lnTo>
                                  <a:lnTo>
                                    <a:pt x="1567695" y="7159"/>
                                  </a:lnTo>
                                  <a:lnTo>
                                    <a:pt x="1587988" y="8368"/>
                                  </a:lnTo>
                                  <a:lnTo>
                                    <a:pt x="1609502" y="9542"/>
                                  </a:lnTo>
                                  <a:lnTo>
                                    <a:pt x="1629854" y="11924"/>
                                  </a:lnTo>
                                  <a:lnTo>
                                    <a:pt x="1650147" y="13145"/>
                                  </a:lnTo>
                                  <a:lnTo>
                                    <a:pt x="1670440" y="15528"/>
                                  </a:lnTo>
                                  <a:lnTo>
                                    <a:pt x="1690781" y="17911"/>
                                  </a:lnTo>
                                  <a:lnTo>
                                    <a:pt x="1711086" y="19084"/>
                                  </a:lnTo>
                                  <a:lnTo>
                                    <a:pt x="1731378" y="21514"/>
                                  </a:lnTo>
                                  <a:lnTo>
                                    <a:pt x="1750510" y="23897"/>
                                  </a:lnTo>
                                  <a:lnTo>
                                    <a:pt x="1770803" y="27452"/>
                                  </a:lnTo>
                                  <a:lnTo>
                                    <a:pt x="1789934" y="29835"/>
                                  </a:lnTo>
                                  <a:lnTo>
                                    <a:pt x="1810275" y="32265"/>
                                  </a:lnTo>
                                  <a:lnTo>
                                    <a:pt x="1829359" y="35821"/>
                                  </a:lnTo>
                                  <a:lnTo>
                                    <a:pt x="1848478" y="38203"/>
                                  </a:lnTo>
                                  <a:lnTo>
                                    <a:pt x="1886741" y="45410"/>
                                  </a:lnTo>
                                  <a:lnTo>
                                    <a:pt x="1905861" y="47793"/>
                                  </a:lnTo>
                                  <a:lnTo>
                                    <a:pt x="1924944" y="51349"/>
                                  </a:lnTo>
                                  <a:lnTo>
                                    <a:pt x="1944076" y="54952"/>
                                  </a:lnTo>
                                  <a:lnTo>
                                    <a:pt x="1961986" y="59717"/>
                                  </a:lnTo>
                                  <a:lnTo>
                                    <a:pt x="1981105" y="63321"/>
                                  </a:lnTo>
                                  <a:lnTo>
                                    <a:pt x="1999016" y="66877"/>
                                  </a:lnTo>
                                  <a:lnTo>
                                    <a:pt x="2018147" y="71689"/>
                                  </a:lnTo>
                                  <a:lnTo>
                                    <a:pt x="2036058" y="75245"/>
                                  </a:lnTo>
                                  <a:lnTo>
                                    <a:pt x="2054016" y="80058"/>
                                  </a:lnTo>
                                  <a:lnTo>
                                    <a:pt x="2107759" y="94377"/>
                                  </a:lnTo>
                                  <a:lnTo>
                                    <a:pt x="2125718" y="99142"/>
                                  </a:lnTo>
                                  <a:lnTo>
                                    <a:pt x="2143628" y="103966"/>
                                  </a:lnTo>
                                  <a:lnTo>
                                    <a:pt x="2160365" y="108731"/>
                                  </a:lnTo>
                                  <a:lnTo>
                                    <a:pt x="2178275" y="114669"/>
                                  </a:lnTo>
                                  <a:lnTo>
                                    <a:pt x="2195024" y="119482"/>
                                  </a:lnTo>
                                  <a:lnTo>
                                    <a:pt x="2211714" y="125432"/>
                                  </a:lnTo>
                                  <a:lnTo>
                                    <a:pt x="2229672" y="130245"/>
                                  </a:lnTo>
                                  <a:lnTo>
                                    <a:pt x="2246373" y="136184"/>
                                  </a:lnTo>
                                  <a:lnTo>
                                    <a:pt x="2279859" y="148156"/>
                                  </a:lnTo>
                                  <a:lnTo>
                                    <a:pt x="2295375" y="154142"/>
                                  </a:lnTo>
                                  <a:lnTo>
                                    <a:pt x="2312076" y="160080"/>
                                  </a:lnTo>
                                  <a:lnTo>
                                    <a:pt x="2328813" y="167287"/>
                                  </a:lnTo>
                                  <a:lnTo>
                                    <a:pt x="2344341" y="173225"/>
                                  </a:lnTo>
                                  <a:lnTo>
                                    <a:pt x="2361090" y="179211"/>
                                  </a:lnTo>
                                  <a:lnTo>
                                    <a:pt x="2376618" y="186359"/>
                                  </a:lnTo>
                                  <a:lnTo>
                                    <a:pt x="2392134" y="193566"/>
                                  </a:lnTo>
                                  <a:lnTo>
                                    <a:pt x="2408883" y="200725"/>
                                  </a:lnTo>
                                  <a:lnTo>
                                    <a:pt x="2424411" y="206711"/>
                                  </a:lnTo>
                                  <a:lnTo>
                                    <a:pt x="2439939" y="213859"/>
                                  </a:lnTo>
                                  <a:lnTo>
                                    <a:pt x="2455467" y="222227"/>
                                  </a:lnTo>
                                  <a:lnTo>
                                    <a:pt x="2469821" y="229387"/>
                                  </a:lnTo>
                                  <a:lnTo>
                                    <a:pt x="2485349" y="236594"/>
                                  </a:lnTo>
                                  <a:lnTo>
                                    <a:pt x="2500865" y="244915"/>
                                  </a:lnTo>
                                  <a:lnTo>
                                    <a:pt x="2515232" y="252122"/>
                                  </a:lnTo>
                                  <a:lnTo>
                                    <a:pt x="2530760" y="260490"/>
                                  </a:lnTo>
                                  <a:lnTo>
                                    <a:pt x="2545114" y="267638"/>
                                  </a:lnTo>
                                  <a:lnTo>
                                    <a:pt x="2559421" y="276018"/>
                                  </a:lnTo>
                                  <a:lnTo>
                                    <a:pt x="2573776" y="284387"/>
                                  </a:lnTo>
                                  <a:lnTo>
                                    <a:pt x="2588142" y="292707"/>
                                  </a:lnTo>
                                  <a:lnTo>
                                    <a:pt x="2602449" y="301076"/>
                                  </a:lnTo>
                                  <a:lnTo>
                                    <a:pt x="2616804" y="310666"/>
                                  </a:lnTo>
                                  <a:lnTo>
                                    <a:pt x="2631110" y="319034"/>
                                  </a:lnTo>
                                  <a:lnTo>
                                    <a:pt x="2645477" y="327367"/>
                                  </a:lnTo>
                                  <a:lnTo>
                                    <a:pt x="2658611" y="336945"/>
                                  </a:lnTo>
                                  <a:lnTo>
                                    <a:pt x="2672965" y="346486"/>
                                  </a:lnTo>
                                  <a:lnTo>
                                    <a:pt x="2686111" y="354867"/>
                                  </a:lnTo>
                                  <a:lnTo>
                                    <a:pt x="2699256" y="364397"/>
                                  </a:lnTo>
                                  <a:lnTo>
                                    <a:pt x="2712390" y="373986"/>
                                  </a:lnTo>
                                  <a:lnTo>
                                    <a:pt x="2725535" y="383528"/>
                                  </a:lnTo>
                                  <a:lnTo>
                                    <a:pt x="2738680" y="393118"/>
                                  </a:lnTo>
                                  <a:lnTo>
                                    <a:pt x="2751814" y="403869"/>
                                  </a:lnTo>
                                  <a:lnTo>
                                    <a:pt x="2778105" y="422953"/>
                                  </a:lnTo>
                                  <a:lnTo>
                                    <a:pt x="2790029" y="433716"/>
                                  </a:lnTo>
                                  <a:lnTo>
                                    <a:pt x="2803163" y="444467"/>
                                  </a:lnTo>
                                  <a:lnTo>
                                    <a:pt x="2815135" y="454056"/>
                                  </a:lnTo>
                                  <a:lnTo>
                                    <a:pt x="2828280" y="464807"/>
                                  </a:lnTo>
                                  <a:lnTo>
                                    <a:pt x="2840252" y="475570"/>
                                  </a:lnTo>
                                  <a:lnTo>
                                    <a:pt x="2852176" y="486321"/>
                                  </a:lnTo>
                                  <a:lnTo>
                                    <a:pt x="2864149" y="497036"/>
                                  </a:lnTo>
                                  <a:lnTo>
                                    <a:pt x="2876073" y="509008"/>
                                  </a:lnTo>
                                  <a:lnTo>
                                    <a:pt x="2888045" y="519759"/>
                                  </a:lnTo>
                                  <a:lnTo>
                                    <a:pt x="2910732" y="542447"/>
                                  </a:lnTo>
                                  <a:lnTo>
                                    <a:pt x="2922657" y="554419"/>
                                  </a:lnTo>
                                  <a:lnTo>
                                    <a:pt x="2933408" y="566343"/>
                                  </a:lnTo>
                                  <a:lnTo>
                                    <a:pt x="2945380" y="577094"/>
                                  </a:lnTo>
                                  <a:lnTo>
                                    <a:pt x="2956143" y="589066"/>
                                  </a:lnTo>
                                  <a:lnTo>
                                    <a:pt x="2966894" y="600991"/>
                                  </a:lnTo>
                                  <a:lnTo>
                                    <a:pt x="2977657" y="614136"/>
                                  </a:lnTo>
                                  <a:lnTo>
                                    <a:pt x="2988408" y="626108"/>
                                  </a:lnTo>
                                  <a:lnTo>
                                    <a:pt x="2999171" y="638032"/>
                                  </a:lnTo>
                                  <a:lnTo>
                                    <a:pt x="3009922" y="651178"/>
                                  </a:lnTo>
                                  <a:lnTo>
                                    <a:pt x="3020673" y="663150"/>
                                  </a:lnTo>
                                  <a:lnTo>
                                    <a:pt x="3031436" y="676284"/>
                                  </a:lnTo>
                                  <a:lnTo>
                                    <a:pt x="3050519" y="702575"/>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2" name="Shape 602"/>
                          <wps:spPr>
                            <a:xfrm>
                              <a:off x="3541986" y="1040740"/>
                              <a:ext cx="65703" cy="71689"/>
                            </a:xfrm>
                            <a:custGeom>
                              <a:rect b="b" l="l" r="r" t="t"/>
                              <a:pathLst>
                                <a:path extrusionOk="0" h="71689" w="65703">
                                  <a:moveTo>
                                    <a:pt x="56162" y="0"/>
                                  </a:moveTo>
                                  <a:lnTo>
                                    <a:pt x="65703" y="71689"/>
                                  </a:lnTo>
                                  <a:lnTo>
                                    <a:pt x="0" y="44190"/>
                                  </a:lnTo>
                                  <a:lnTo>
                                    <a:pt x="56162"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3" name="Shape 603"/>
                          <wps:spPr>
                            <a:xfrm>
                              <a:off x="3503723" y="991774"/>
                              <a:ext cx="65763" cy="70480"/>
                            </a:xfrm>
                            <a:custGeom>
                              <a:rect b="b" l="l" r="r" t="t"/>
                              <a:pathLst>
                                <a:path extrusionOk="0" h="70480" w="65763">
                                  <a:moveTo>
                                    <a:pt x="57383" y="0"/>
                                  </a:moveTo>
                                  <a:lnTo>
                                    <a:pt x="65763" y="70480"/>
                                  </a:lnTo>
                                  <a:lnTo>
                                    <a:pt x="0" y="42980"/>
                                  </a:lnTo>
                                  <a:lnTo>
                                    <a:pt x="57383"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4" name="Shape 604"/>
                          <wps:spPr>
                            <a:xfrm>
                              <a:off x="614183" y="1264845"/>
                              <a:ext cx="1693634" cy="607957"/>
                            </a:xfrm>
                            <a:custGeom>
                              <a:rect b="b" l="l" r="r" t="t"/>
                              <a:pathLst>
                                <a:path extrusionOk="0" h="607957" w="1693634">
                                  <a:moveTo>
                                    <a:pt x="0" y="0"/>
                                  </a:moveTo>
                                  <a:lnTo>
                                    <a:pt x="1693634" y="607957"/>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5" name="Shape 605"/>
                          <wps:spPr>
                            <a:xfrm>
                              <a:off x="2295710" y="1839081"/>
                              <a:ext cx="79595" cy="67487"/>
                            </a:xfrm>
                            <a:custGeom>
                              <a:rect b="b" l="l" r="r" t="t"/>
                              <a:pathLst>
                                <a:path extrusionOk="0" h="67487" w="79595">
                                  <a:moveTo>
                                    <a:pt x="24226" y="0"/>
                                  </a:moveTo>
                                  <a:lnTo>
                                    <a:pt x="79595" y="57947"/>
                                  </a:lnTo>
                                  <a:lnTo>
                                    <a:pt x="0" y="67487"/>
                                  </a:lnTo>
                                  <a:lnTo>
                                    <a:pt x="24226" y="0"/>
                                  </a:lnTo>
                                  <a:close/>
                                </a:path>
                              </a:pathLst>
                            </a:custGeom>
                            <a:solidFill>
                              <a:srgbClr val="000000"/>
                            </a:solidFill>
                            <a:ln cap="rnd" cmpd="sng" w="112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6" name="Shape 606"/>
                          <wps:spPr>
                            <a:xfrm>
                              <a:off x="2962555" y="1455694"/>
                              <a:ext cx="288130" cy="396203"/>
                            </a:xfrm>
                            <a:custGeom>
                              <a:rect b="b" l="l" r="r" t="t"/>
                              <a:pathLst>
                                <a:path extrusionOk="0" h="396203" w="288130">
                                  <a:moveTo>
                                    <a:pt x="0" y="396203"/>
                                  </a:moveTo>
                                  <a:lnTo>
                                    <a:pt x="28813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7" name="Shape 607"/>
                          <wps:spPr>
                            <a:xfrm>
                              <a:off x="3221674" y="1355241"/>
                              <a:ext cx="102104" cy="121553"/>
                            </a:xfrm>
                            <a:custGeom>
                              <a:rect b="b" l="l" r="r" t="t"/>
                              <a:pathLst>
                                <a:path extrusionOk="0" h="121553" w="102104">
                                  <a:moveTo>
                                    <a:pt x="102104" y="0"/>
                                  </a:moveTo>
                                  <a:lnTo>
                                    <a:pt x="94512" y="71321"/>
                                  </a:lnTo>
                                  <a:lnTo>
                                    <a:pt x="65524" y="50229"/>
                                  </a:lnTo>
                                  <a:lnTo>
                                    <a:pt x="57998" y="121553"/>
                                  </a:lnTo>
                                  <a:lnTo>
                                    <a:pt x="0" y="79409"/>
                                  </a:lnTo>
                                  <a:lnTo>
                                    <a:pt x="65517" y="50224"/>
                                  </a:lnTo>
                                  <a:lnTo>
                                    <a:pt x="36528" y="29133"/>
                                  </a:lnTo>
                                  <a:lnTo>
                                    <a:pt x="102104"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08" name="Shape 608"/>
                          <wps:spPr>
                            <a:xfrm>
                              <a:off x="5004411" y="1207086"/>
                              <a:ext cx="576396"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RVALID</w:t>
                                </w:r>
                              </w:p>
                            </w:txbxContent>
                          </wps:txbx>
                          <wps:bodyPr anchorCtr="0" anchor="t" bIns="0" lIns="0" spcFirstLastPara="1" rIns="0" wrap="square" tIns="0">
                            <a:noAutofit/>
                          </wps:bodyPr>
                        </wps:wsp>
                        <wps:wsp>
                          <wps:cNvSpPr/>
                          <wps:cNvPr id="609" name="Shape 609"/>
                          <wps:spPr>
                            <a:xfrm>
                              <a:off x="5711611" y="1933507"/>
                              <a:ext cx="670634" cy="177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RREADY</w:t>
                                </w:r>
                              </w:p>
                            </w:txbxContent>
                          </wps:txbx>
                          <wps:bodyPr anchorCtr="0" anchor="t" bIns="0" lIns="0" spcFirstLastPara="1" rIns="0" wrap="square" tIns="0">
                            <a:noAutofit/>
                          </wps:bodyPr>
                        </wps:wsp>
                        <wps:wsp>
                          <wps:cNvSpPr/>
                          <wps:cNvPr id="610" name="Shape 610"/>
                          <wps:spPr>
                            <a:xfrm>
                              <a:off x="5401174" y="1355141"/>
                              <a:ext cx="319090" cy="438724"/>
                            </a:xfrm>
                            <a:custGeom>
                              <a:rect b="b" l="l" r="r" t="t"/>
                              <a:pathLst>
                                <a:path extrusionOk="0" h="438724" w="319090">
                                  <a:moveTo>
                                    <a:pt x="0" y="0"/>
                                  </a:moveTo>
                                  <a:lnTo>
                                    <a:pt x="319090" y="438724"/>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1" name="Shape 611"/>
                          <wps:spPr>
                            <a:xfrm>
                              <a:off x="5691267" y="1772776"/>
                              <a:ext cx="71173" cy="79082"/>
                            </a:xfrm>
                            <a:custGeom>
                              <a:rect b="b" l="l" r="r" t="t"/>
                              <a:pathLst>
                                <a:path extrusionOk="0" h="79082" w="71173">
                                  <a:moveTo>
                                    <a:pt x="57993" y="0"/>
                                  </a:moveTo>
                                  <a:lnTo>
                                    <a:pt x="71173" y="79082"/>
                                  </a:lnTo>
                                  <a:lnTo>
                                    <a:pt x="0" y="42177"/>
                                  </a:lnTo>
                                  <a:lnTo>
                                    <a:pt x="57993"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2" name="Shape 612"/>
                          <wps:spPr>
                            <a:xfrm>
                              <a:off x="1133524" y="284390"/>
                              <a:ext cx="4010851" cy="1563669"/>
                            </a:xfrm>
                            <a:custGeom>
                              <a:rect b="b" l="l" r="r" t="t"/>
                              <a:pathLst>
                                <a:path extrusionOk="0" h="1563669" w="4010851">
                                  <a:moveTo>
                                    <a:pt x="0" y="1563669"/>
                                  </a:moveTo>
                                  <a:lnTo>
                                    <a:pt x="6166" y="1516444"/>
                                  </a:lnTo>
                                  <a:lnTo>
                                    <a:pt x="9445" y="1494038"/>
                                  </a:lnTo>
                                  <a:lnTo>
                                    <a:pt x="13701" y="1470185"/>
                                  </a:lnTo>
                                  <a:lnTo>
                                    <a:pt x="18187" y="1447552"/>
                                  </a:lnTo>
                                  <a:lnTo>
                                    <a:pt x="21468" y="1425158"/>
                                  </a:lnTo>
                                  <a:lnTo>
                                    <a:pt x="25958" y="1402475"/>
                                  </a:lnTo>
                                  <a:lnTo>
                                    <a:pt x="30626" y="1381006"/>
                                  </a:lnTo>
                                  <a:lnTo>
                                    <a:pt x="36289" y="1358189"/>
                                  </a:lnTo>
                                  <a:lnTo>
                                    <a:pt x="40958" y="1336721"/>
                                  </a:lnTo>
                                  <a:lnTo>
                                    <a:pt x="46804" y="1315069"/>
                                  </a:lnTo>
                                  <a:lnTo>
                                    <a:pt x="52653" y="1293367"/>
                                  </a:lnTo>
                                  <a:lnTo>
                                    <a:pt x="57333" y="1271897"/>
                                  </a:lnTo>
                                  <a:lnTo>
                                    <a:pt x="64398" y="1250015"/>
                                  </a:lnTo>
                                  <a:lnTo>
                                    <a:pt x="70427" y="1229529"/>
                                  </a:lnTo>
                                  <a:lnTo>
                                    <a:pt x="76322" y="1207880"/>
                                  </a:lnTo>
                                  <a:lnTo>
                                    <a:pt x="83570" y="1187164"/>
                                  </a:lnTo>
                                  <a:lnTo>
                                    <a:pt x="89598" y="1166677"/>
                                  </a:lnTo>
                                  <a:lnTo>
                                    <a:pt x="97078" y="1147130"/>
                                  </a:lnTo>
                                  <a:lnTo>
                                    <a:pt x="104288" y="1126409"/>
                                  </a:lnTo>
                                  <a:lnTo>
                                    <a:pt x="112933" y="1106679"/>
                                  </a:lnTo>
                                  <a:lnTo>
                                    <a:pt x="120187" y="1086000"/>
                                  </a:lnTo>
                                  <a:lnTo>
                                    <a:pt x="128788" y="1066229"/>
                                  </a:lnTo>
                                  <a:lnTo>
                                    <a:pt x="136459" y="1047895"/>
                                  </a:lnTo>
                                  <a:lnTo>
                                    <a:pt x="145066" y="1028161"/>
                                  </a:lnTo>
                                  <a:lnTo>
                                    <a:pt x="153722" y="1008417"/>
                                  </a:lnTo>
                                  <a:lnTo>
                                    <a:pt x="162550" y="989854"/>
                                  </a:lnTo>
                                  <a:lnTo>
                                    <a:pt x="172567" y="971103"/>
                                  </a:lnTo>
                                  <a:lnTo>
                                    <a:pt x="181407" y="952537"/>
                                  </a:lnTo>
                                  <a:lnTo>
                                    <a:pt x="191416" y="933738"/>
                                  </a:lnTo>
                                  <a:lnTo>
                                    <a:pt x="201420" y="914978"/>
                                  </a:lnTo>
                                  <a:lnTo>
                                    <a:pt x="211658" y="897399"/>
                                  </a:lnTo>
                                  <a:lnTo>
                                    <a:pt x="221858" y="879814"/>
                                  </a:lnTo>
                                  <a:lnTo>
                                    <a:pt x="231867" y="861016"/>
                                  </a:lnTo>
                                  <a:lnTo>
                                    <a:pt x="243513" y="844409"/>
                                  </a:lnTo>
                                  <a:lnTo>
                                    <a:pt x="253704" y="826776"/>
                                  </a:lnTo>
                                  <a:lnTo>
                                    <a:pt x="265120" y="809012"/>
                                  </a:lnTo>
                                  <a:lnTo>
                                    <a:pt x="276709" y="792365"/>
                                  </a:lnTo>
                                  <a:lnTo>
                                    <a:pt x="288305" y="775755"/>
                                  </a:lnTo>
                                  <a:lnTo>
                                    <a:pt x="299725" y="757941"/>
                                  </a:lnTo>
                                  <a:lnTo>
                                    <a:pt x="312722" y="742267"/>
                                  </a:lnTo>
                                  <a:lnTo>
                                    <a:pt x="324320" y="725669"/>
                                  </a:lnTo>
                                  <a:lnTo>
                                    <a:pt x="337087" y="708837"/>
                                  </a:lnTo>
                                  <a:lnTo>
                                    <a:pt x="376096" y="661837"/>
                                  </a:lnTo>
                                  <a:lnTo>
                                    <a:pt x="390259" y="645981"/>
                                  </a:lnTo>
                                  <a:lnTo>
                                    <a:pt x="403259" y="630319"/>
                                  </a:lnTo>
                                  <a:lnTo>
                                    <a:pt x="417617" y="615626"/>
                                  </a:lnTo>
                                  <a:lnTo>
                                    <a:pt x="432026" y="600948"/>
                                  </a:lnTo>
                                  <a:lnTo>
                                    <a:pt x="446193" y="585042"/>
                                  </a:lnTo>
                                  <a:lnTo>
                                    <a:pt x="460735" y="571526"/>
                                  </a:lnTo>
                                  <a:lnTo>
                                    <a:pt x="476308" y="556654"/>
                                  </a:lnTo>
                                  <a:lnTo>
                                    <a:pt x="490718" y="541977"/>
                                  </a:lnTo>
                                  <a:lnTo>
                                    <a:pt x="506477" y="528220"/>
                                  </a:lnTo>
                                  <a:lnTo>
                                    <a:pt x="522006" y="513307"/>
                                  </a:lnTo>
                                  <a:lnTo>
                                    <a:pt x="537761" y="499600"/>
                                  </a:lnTo>
                                  <a:lnTo>
                                    <a:pt x="553752" y="487075"/>
                                  </a:lnTo>
                                  <a:lnTo>
                                    <a:pt x="569511" y="473318"/>
                                  </a:lnTo>
                                  <a:lnTo>
                                    <a:pt x="586449" y="459389"/>
                                  </a:lnTo>
                                  <a:lnTo>
                                    <a:pt x="602437" y="446851"/>
                                  </a:lnTo>
                                  <a:lnTo>
                                    <a:pt x="619559" y="434087"/>
                                  </a:lnTo>
                                  <a:lnTo>
                                    <a:pt x="653885" y="408546"/>
                                  </a:lnTo>
                                  <a:lnTo>
                                    <a:pt x="671039" y="395825"/>
                                  </a:lnTo>
                                  <a:lnTo>
                                    <a:pt x="689570" y="384046"/>
                                  </a:lnTo>
                                  <a:lnTo>
                                    <a:pt x="707896" y="371044"/>
                                  </a:lnTo>
                                  <a:lnTo>
                                    <a:pt x="725245" y="359487"/>
                                  </a:lnTo>
                                  <a:lnTo>
                                    <a:pt x="743767" y="347660"/>
                                  </a:lnTo>
                                  <a:lnTo>
                                    <a:pt x="762526" y="337088"/>
                                  </a:lnTo>
                                  <a:lnTo>
                                    <a:pt x="782250" y="325072"/>
                                  </a:lnTo>
                                  <a:lnTo>
                                    <a:pt x="800964" y="314458"/>
                                  </a:lnTo>
                                  <a:lnTo>
                                    <a:pt x="820700" y="302440"/>
                                  </a:lnTo>
                                  <a:lnTo>
                                    <a:pt x="839450" y="291819"/>
                                  </a:lnTo>
                                  <a:lnTo>
                                    <a:pt x="859377" y="281015"/>
                                  </a:lnTo>
                                  <a:lnTo>
                                    <a:pt x="879489" y="271388"/>
                                  </a:lnTo>
                                  <a:lnTo>
                                    <a:pt x="900573" y="260353"/>
                                  </a:lnTo>
                                  <a:lnTo>
                                    <a:pt x="920733" y="250717"/>
                                  </a:lnTo>
                                  <a:lnTo>
                                    <a:pt x="941817" y="239682"/>
                                  </a:lnTo>
                                  <a:lnTo>
                                    <a:pt x="961930" y="229993"/>
                                  </a:lnTo>
                                  <a:lnTo>
                                    <a:pt x="983438" y="221340"/>
                                  </a:lnTo>
                                  <a:lnTo>
                                    <a:pt x="1026096" y="201604"/>
                                  </a:lnTo>
                                  <a:lnTo>
                                    <a:pt x="1048773" y="192718"/>
                                  </a:lnTo>
                                  <a:lnTo>
                                    <a:pt x="1070295" y="184076"/>
                                  </a:lnTo>
                                  <a:lnTo>
                                    <a:pt x="1115649" y="166305"/>
                                  </a:lnTo>
                                  <a:lnTo>
                                    <a:pt x="1138570" y="158587"/>
                                  </a:lnTo>
                                  <a:lnTo>
                                    <a:pt x="1161247" y="149702"/>
                                  </a:lnTo>
                                  <a:lnTo>
                                    <a:pt x="1184168" y="141983"/>
                                  </a:lnTo>
                                  <a:lnTo>
                                    <a:pt x="1208247" y="134034"/>
                                  </a:lnTo>
                                  <a:lnTo>
                                    <a:pt x="1231118" y="126313"/>
                                  </a:lnTo>
                                  <a:lnTo>
                                    <a:pt x="1255205" y="118412"/>
                                  </a:lnTo>
                                  <a:lnTo>
                                    <a:pt x="1279524" y="111680"/>
                                  </a:lnTo>
                                  <a:lnTo>
                                    <a:pt x="1303565" y="103726"/>
                                  </a:lnTo>
                                  <a:lnTo>
                                    <a:pt x="1329048" y="96800"/>
                                  </a:lnTo>
                                  <a:lnTo>
                                    <a:pt x="1353323" y="90026"/>
                                  </a:lnTo>
                                  <a:lnTo>
                                    <a:pt x="1378806" y="83100"/>
                                  </a:lnTo>
                                  <a:lnTo>
                                    <a:pt x="1404477" y="77301"/>
                                  </a:lnTo>
                                  <a:lnTo>
                                    <a:pt x="1428746" y="70566"/>
                                  </a:lnTo>
                                  <a:lnTo>
                                    <a:pt x="1454429" y="64765"/>
                                  </a:lnTo>
                                  <a:lnTo>
                                    <a:pt x="1480096" y="59017"/>
                                  </a:lnTo>
                                  <a:lnTo>
                                    <a:pt x="1505779" y="53215"/>
                                  </a:lnTo>
                                  <a:lnTo>
                                    <a:pt x="1531447" y="47467"/>
                                  </a:lnTo>
                                  <a:lnTo>
                                    <a:pt x="1557312" y="42831"/>
                                  </a:lnTo>
                                  <a:lnTo>
                                    <a:pt x="1583224" y="38250"/>
                                  </a:lnTo>
                                  <a:lnTo>
                                    <a:pt x="1609087" y="33664"/>
                                  </a:lnTo>
                                  <a:lnTo>
                                    <a:pt x="1634942" y="29043"/>
                                  </a:lnTo>
                                  <a:lnTo>
                                    <a:pt x="1659868" y="25859"/>
                                  </a:lnTo>
                                  <a:lnTo>
                                    <a:pt x="1685968" y="22405"/>
                                  </a:lnTo>
                                  <a:lnTo>
                                    <a:pt x="1738157" y="15572"/>
                                  </a:lnTo>
                                  <a:lnTo>
                                    <a:pt x="1763088" y="12350"/>
                                  </a:lnTo>
                                  <a:lnTo>
                                    <a:pt x="1789365" y="10100"/>
                                  </a:lnTo>
                                  <a:lnTo>
                                    <a:pt x="1814479" y="8043"/>
                                  </a:lnTo>
                                  <a:lnTo>
                                    <a:pt x="1840805" y="5796"/>
                                  </a:lnTo>
                                  <a:lnTo>
                                    <a:pt x="1867279" y="4721"/>
                                  </a:lnTo>
                                  <a:lnTo>
                                    <a:pt x="1892437" y="2706"/>
                                  </a:lnTo>
                                  <a:lnTo>
                                    <a:pt x="1918911" y="1631"/>
                                  </a:lnTo>
                                  <a:lnTo>
                                    <a:pt x="1944257" y="743"/>
                                  </a:lnTo>
                                  <a:lnTo>
                                    <a:pt x="1969794" y="1070"/>
                                  </a:lnTo>
                                  <a:lnTo>
                                    <a:pt x="1996306" y="0"/>
                                  </a:lnTo>
                                  <a:lnTo>
                                    <a:pt x="2021843" y="326"/>
                                  </a:lnTo>
                                  <a:lnTo>
                                    <a:pt x="2048587" y="426"/>
                                  </a:lnTo>
                                  <a:lnTo>
                                    <a:pt x="2074124" y="752"/>
                                  </a:lnTo>
                                  <a:lnTo>
                                    <a:pt x="2099844" y="2243"/>
                                  </a:lnTo>
                                  <a:lnTo>
                                    <a:pt x="2125614" y="3739"/>
                                  </a:lnTo>
                                  <a:lnTo>
                                    <a:pt x="2152552" y="5001"/>
                                  </a:lnTo>
                                  <a:lnTo>
                                    <a:pt x="2178274" y="6505"/>
                                  </a:lnTo>
                                  <a:lnTo>
                                    <a:pt x="2204044" y="8000"/>
                                  </a:lnTo>
                                  <a:lnTo>
                                    <a:pt x="2307867" y="18653"/>
                                  </a:lnTo>
                                  <a:lnTo>
                                    <a:pt x="2335219" y="22312"/>
                                  </a:lnTo>
                                  <a:lnTo>
                                    <a:pt x="2361416" y="26140"/>
                                  </a:lnTo>
                                  <a:lnTo>
                                    <a:pt x="2386387" y="30161"/>
                                  </a:lnTo>
                                  <a:lnTo>
                                    <a:pt x="2412569" y="34041"/>
                                  </a:lnTo>
                                  <a:lnTo>
                                    <a:pt x="2491701" y="49058"/>
                                  </a:lnTo>
                                  <a:lnTo>
                                    <a:pt x="2518078" y="54113"/>
                                  </a:lnTo>
                                  <a:lnTo>
                                    <a:pt x="2544457" y="59106"/>
                                  </a:lnTo>
                                  <a:lnTo>
                                    <a:pt x="2569854" y="65522"/>
                                  </a:lnTo>
                                  <a:lnTo>
                                    <a:pt x="2596462" y="71734"/>
                                  </a:lnTo>
                                  <a:lnTo>
                                    <a:pt x="2623029" y="77917"/>
                                  </a:lnTo>
                                  <a:lnTo>
                                    <a:pt x="2649637" y="84129"/>
                                  </a:lnTo>
                                  <a:lnTo>
                                    <a:pt x="2675265" y="91701"/>
                                  </a:lnTo>
                                  <a:lnTo>
                                    <a:pt x="2702063" y="99053"/>
                                  </a:lnTo>
                                  <a:lnTo>
                                    <a:pt x="2728855" y="106443"/>
                                  </a:lnTo>
                                  <a:lnTo>
                                    <a:pt x="2754433" y="114012"/>
                                  </a:lnTo>
                                  <a:lnTo>
                                    <a:pt x="2781470" y="122568"/>
                                  </a:lnTo>
                                  <a:lnTo>
                                    <a:pt x="2807282" y="131318"/>
                                  </a:lnTo>
                                  <a:lnTo>
                                    <a:pt x="2834308" y="139877"/>
                                  </a:lnTo>
                                  <a:lnTo>
                                    <a:pt x="2885941" y="157362"/>
                                  </a:lnTo>
                                  <a:lnTo>
                                    <a:pt x="2913164" y="167097"/>
                                  </a:lnTo>
                                  <a:lnTo>
                                    <a:pt x="2939203" y="177054"/>
                                  </a:lnTo>
                                  <a:lnTo>
                                    <a:pt x="2966424" y="186787"/>
                                  </a:lnTo>
                                  <a:lnTo>
                                    <a:pt x="2992663" y="197870"/>
                                  </a:lnTo>
                                  <a:lnTo>
                                    <a:pt x="3018714" y="207825"/>
                                  </a:lnTo>
                                  <a:lnTo>
                                    <a:pt x="3044941" y="218909"/>
                                  </a:lnTo>
                                  <a:lnTo>
                                    <a:pt x="3072396" y="229812"/>
                                  </a:lnTo>
                                  <a:lnTo>
                                    <a:pt x="3098826" y="242108"/>
                                  </a:lnTo>
                                  <a:lnTo>
                                    <a:pt x="3125062" y="253240"/>
                                  </a:lnTo>
                                  <a:lnTo>
                                    <a:pt x="3151530" y="265541"/>
                                  </a:lnTo>
                                  <a:lnTo>
                                    <a:pt x="3178001" y="277793"/>
                                  </a:lnTo>
                                  <a:lnTo>
                                    <a:pt x="3204469" y="290094"/>
                                  </a:lnTo>
                                  <a:lnTo>
                                    <a:pt x="3311097" y="343969"/>
                                  </a:lnTo>
                                  <a:lnTo>
                                    <a:pt x="3337801" y="357389"/>
                                  </a:lnTo>
                                  <a:lnTo>
                                    <a:pt x="3364643" y="372070"/>
                                  </a:lnTo>
                                  <a:lnTo>
                                    <a:pt x="3418423" y="401351"/>
                                  </a:lnTo>
                                  <a:lnTo>
                                    <a:pt x="3445268" y="415981"/>
                                  </a:lnTo>
                                  <a:lnTo>
                                    <a:pt x="3472348" y="431793"/>
                                  </a:lnTo>
                                  <a:lnTo>
                                    <a:pt x="3498259" y="447837"/>
                                  </a:lnTo>
                                  <a:lnTo>
                                    <a:pt x="3525324" y="463638"/>
                                  </a:lnTo>
                                  <a:lnTo>
                                    <a:pt x="3552454" y="479453"/>
                                  </a:lnTo>
                                  <a:lnTo>
                                    <a:pt x="3579716" y="496429"/>
                                  </a:lnTo>
                                  <a:lnTo>
                                    <a:pt x="3605624" y="512461"/>
                                  </a:lnTo>
                                  <a:lnTo>
                                    <a:pt x="3632937" y="529441"/>
                                  </a:lnTo>
                                  <a:lnTo>
                                    <a:pt x="3659274" y="547818"/>
                                  </a:lnTo>
                                  <a:lnTo>
                                    <a:pt x="3686532" y="564845"/>
                                  </a:lnTo>
                                  <a:lnTo>
                                    <a:pt x="3714028" y="582990"/>
                                  </a:lnTo>
                                  <a:lnTo>
                                    <a:pt x="3740366" y="601366"/>
                                  </a:lnTo>
                                  <a:lnTo>
                                    <a:pt x="3767857" y="619563"/>
                                  </a:lnTo>
                                  <a:lnTo>
                                    <a:pt x="3794194" y="637939"/>
                                  </a:lnTo>
                                  <a:lnTo>
                                    <a:pt x="3820752" y="657486"/>
                                  </a:lnTo>
                                  <a:lnTo>
                                    <a:pt x="3848442" y="676795"/>
                                  </a:lnTo>
                                  <a:lnTo>
                                    <a:pt x="3874996" y="696393"/>
                                  </a:lnTo>
                                  <a:lnTo>
                                    <a:pt x="3901519" y="715946"/>
                                  </a:lnTo>
                                  <a:lnTo>
                                    <a:pt x="3929438" y="736474"/>
                                  </a:lnTo>
                                  <a:lnTo>
                                    <a:pt x="3982933" y="777910"/>
                                  </a:lnTo>
                                  <a:lnTo>
                                    <a:pt x="4010851" y="798439"/>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3" name="Shape 613"/>
                          <wps:spPr>
                            <a:xfrm>
                              <a:off x="5050983" y="999262"/>
                              <a:ext cx="120147" cy="104290"/>
                            </a:xfrm>
                            <a:custGeom>
                              <a:rect b="b" l="l" r="r" t="t"/>
                              <a:pathLst>
                                <a:path extrusionOk="0" h="104290" w="120147">
                                  <a:moveTo>
                                    <a:pt x="44572" y="0"/>
                                  </a:moveTo>
                                  <a:lnTo>
                                    <a:pt x="70989" y="66913"/>
                                  </a:lnTo>
                                  <a:lnTo>
                                    <a:pt x="92703" y="38771"/>
                                  </a:lnTo>
                                  <a:lnTo>
                                    <a:pt x="120147" y="104290"/>
                                  </a:lnTo>
                                  <a:lnTo>
                                    <a:pt x="49300" y="95024"/>
                                  </a:lnTo>
                                  <a:lnTo>
                                    <a:pt x="70983" y="66922"/>
                                  </a:lnTo>
                                  <a:lnTo>
                                    <a:pt x="0" y="56486"/>
                                  </a:lnTo>
                                  <a:lnTo>
                                    <a:pt x="44572" y="0"/>
                                  </a:lnTo>
                                  <a:close/>
                                </a:path>
                              </a:pathLst>
                            </a:custGeom>
                            <a:solidFill>
                              <a:srgbClr val="000000"/>
                            </a:solidFill>
                            <a:ln cap="rnd" cmpd="sng" w="1175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4" name="Shape 614"/>
                          <wps:spPr>
                            <a:xfrm>
                              <a:off x="410930" y="0"/>
                              <a:ext cx="4876322" cy="1125575"/>
                            </a:xfrm>
                            <a:custGeom>
                              <a:rect b="b" l="l" r="r" t="t"/>
                              <a:pathLst>
                                <a:path extrusionOk="0" h="1125575" w="4876322">
                                  <a:moveTo>
                                    <a:pt x="0" y="1125575"/>
                                  </a:moveTo>
                                  <a:lnTo>
                                    <a:pt x="10763" y="1106443"/>
                                  </a:lnTo>
                                  <a:lnTo>
                                    <a:pt x="22735" y="1087360"/>
                                  </a:lnTo>
                                  <a:lnTo>
                                    <a:pt x="33486" y="1069401"/>
                                  </a:lnTo>
                                  <a:lnTo>
                                    <a:pt x="45410" y="1051491"/>
                                  </a:lnTo>
                                  <a:lnTo>
                                    <a:pt x="57383" y="1032372"/>
                                  </a:lnTo>
                                  <a:lnTo>
                                    <a:pt x="69307" y="1014461"/>
                                  </a:lnTo>
                                  <a:lnTo>
                                    <a:pt x="81279" y="996551"/>
                                  </a:lnTo>
                                  <a:lnTo>
                                    <a:pt x="94424" y="978593"/>
                                  </a:lnTo>
                                  <a:lnTo>
                                    <a:pt x="107570" y="960670"/>
                                  </a:lnTo>
                                  <a:lnTo>
                                    <a:pt x="120703" y="943981"/>
                                  </a:lnTo>
                                  <a:lnTo>
                                    <a:pt x="133849" y="926023"/>
                                  </a:lnTo>
                                  <a:lnTo>
                                    <a:pt x="146994" y="909322"/>
                                  </a:lnTo>
                                  <a:lnTo>
                                    <a:pt x="160128" y="892585"/>
                                  </a:lnTo>
                                  <a:lnTo>
                                    <a:pt x="174494" y="875836"/>
                                  </a:lnTo>
                                  <a:lnTo>
                                    <a:pt x="188801" y="859146"/>
                                  </a:lnTo>
                                  <a:lnTo>
                                    <a:pt x="201946" y="842409"/>
                                  </a:lnTo>
                                  <a:lnTo>
                                    <a:pt x="217510" y="825660"/>
                                  </a:lnTo>
                                  <a:lnTo>
                                    <a:pt x="231829" y="810132"/>
                                  </a:lnTo>
                                  <a:lnTo>
                                    <a:pt x="246184" y="793395"/>
                                  </a:lnTo>
                                  <a:lnTo>
                                    <a:pt x="323811" y="715756"/>
                                  </a:lnTo>
                                  <a:lnTo>
                                    <a:pt x="340560" y="700192"/>
                                  </a:lnTo>
                                  <a:lnTo>
                                    <a:pt x="357297" y="685873"/>
                                  </a:lnTo>
                                  <a:lnTo>
                                    <a:pt x="374046" y="671519"/>
                                  </a:lnTo>
                                  <a:lnTo>
                                    <a:pt x="390736" y="655991"/>
                                  </a:lnTo>
                                  <a:lnTo>
                                    <a:pt x="407485" y="641636"/>
                                  </a:lnTo>
                                  <a:lnTo>
                                    <a:pt x="424222" y="627330"/>
                                  </a:lnTo>
                                  <a:lnTo>
                                    <a:pt x="442132" y="612963"/>
                                  </a:lnTo>
                                  <a:lnTo>
                                    <a:pt x="460042" y="599829"/>
                                  </a:lnTo>
                                  <a:lnTo>
                                    <a:pt x="477953" y="585510"/>
                                  </a:lnTo>
                                  <a:lnTo>
                                    <a:pt x="495911" y="572377"/>
                                  </a:lnTo>
                                  <a:lnTo>
                                    <a:pt x="513821" y="558023"/>
                                  </a:lnTo>
                                  <a:lnTo>
                                    <a:pt x="552084" y="531732"/>
                                  </a:lnTo>
                                  <a:lnTo>
                                    <a:pt x="569995" y="518598"/>
                                  </a:lnTo>
                                  <a:lnTo>
                                    <a:pt x="589114" y="505453"/>
                                  </a:lnTo>
                                  <a:lnTo>
                                    <a:pt x="609419" y="493481"/>
                                  </a:lnTo>
                                  <a:lnTo>
                                    <a:pt x="628539" y="480335"/>
                                  </a:lnTo>
                                  <a:lnTo>
                                    <a:pt x="648843" y="468411"/>
                                  </a:lnTo>
                                  <a:lnTo>
                                    <a:pt x="667963" y="456439"/>
                                  </a:lnTo>
                                  <a:lnTo>
                                    <a:pt x="688268" y="443305"/>
                                  </a:lnTo>
                                  <a:lnTo>
                                    <a:pt x="709782" y="431369"/>
                                  </a:lnTo>
                                  <a:lnTo>
                                    <a:pt x="730074" y="420618"/>
                                  </a:lnTo>
                                  <a:lnTo>
                                    <a:pt x="750415" y="408646"/>
                                  </a:lnTo>
                                  <a:lnTo>
                                    <a:pt x="771929" y="396722"/>
                                  </a:lnTo>
                                  <a:lnTo>
                                    <a:pt x="793443" y="385971"/>
                                  </a:lnTo>
                                  <a:lnTo>
                                    <a:pt x="814909" y="373999"/>
                                  </a:lnTo>
                                  <a:lnTo>
                                    <a:pt x="836423" y="363236"/>
                                  </a:lnTo>
                                  <a:lnTo>
                                    <a:pt x="859146" y="352484"/>
                                  </a:lnTo>
                                  <a:lnTo>
                                    <a:pt x="880660" y="341721"/>
                                  </a:lnTo>
                                  <a:lnTo>
                                    <a:pt x="903348" y="330971"/>
                                  </a:lnTo>
                                  <a:lnTo>
                                    <a:pt x="926071" y="321429"/>
                                  </a:lnTo>
                                  <a:lnTo>
                                    <a:pt x="948758" y="310666"/>
                                  </a:lnTo>
                                  <a:lnTo>
                                    <a:pt x="971481" y="301136"/>
                                  </a:lnTo>
                                  <a:lnTo>
                                    <a:pt x="995378" y="291546"/>
                                  </a:lnTo>
                                  <a:lnTo>
                                    <a:pt x="1018065" y="280783"/>
                                  </a:lnTo>
                                  <a:lnTo>
                                    <a:pt x="1065858" y="261712"/>
                                  </a:lnTo>
                                  <a:lnTo>
                                    <a:pt x="1089754" y="253331"/>
                                  </a:lnTo>
                                  <a:lnTo>
                                    <a:pt x="1114872" y="243753"/>
                                  </a:lnTo>
                                  <a:lnTo>
                                    <a:pt x="1138768" y="235373"/>
                                  </a:lnTo>
                                  <a:lnTo>
                                    <a:pt x="1163826" y="225843"/>
                                  </a:lnTo>
                                  <a:lnTo>
                                    <a:pt x="1188944" y="217462"/>
                                  </a:lnTo>
                                  <a:lnTo>
                                    <a:pt x="1214013" y="209094"/>
                                  </a:lnTo>
                                  <a:lnTo>
                                    <a:pt x="1239119" y="200773"/>
                                  </a:lnTo>
                                  <a:lnTo>
                                    <a:pt x="1265410" y="192405"/>
                                  </a:lnTo>
                                  <a:lnTo>
                                    <a:pt x="1290468" y="185197"/>
                                  </a:lnTo>
                                  <a:lnTo>
                                    <a:pt x="1316758" y="176877"/>
                                  </a:lnTo>
                                  <a:lnTo>
                                    <a:pt x="1343085" y="169669"/>
                                  </a:lnTo>
                                  <a:lnTo>
                                    <a:pt x="1369364" y="161301"/>
                                  </a:lnTo>
                                  <a:lnTo>
                                    <a:pt x="1395655" y="154141"/>
                                  </a:lnTo>
                                  <a:lnTo>
                                    <a:pt x="1423107" y="146994"/>
                                  </a:lnTo>
                                  <a:lnTo>
                                    <a:pt x="1450607" y="139787"/>
                                  </a:lnTo>
                                  <a:lnTo>
                                    <a:pt x="1478095" y="132628"/>
                                  </a:lnTo>
                                  <a:lnTo>
                                    <a:pt x="1505548" y="126641"/>
                                  </a:lnTo>
                                  <a:lnTo>
                                    <a:pt x="1533048" y="119494"/>
                                  </a:lnTo>
                                  <a:lnTo>
                                    <a:pt x="1560548" y="113508"/>
                                  </a:lnTo>
                                  <a:lnTo>
                                    <a:pt x="1589221" y="107570"/>
                                  </a:lnTo>
                                  <a:lnTo>
                                    <a:pt x="1675217" y="89612"/>
                                  </a:lnTo>
                                  <a:lnTo>
                                    <a:pt x="1703938" y="83674"/>
                                  </a:lnTo>
                                  <a:lnTo>
                                    <a:pt x="1733773" y="77688"/>
                                  </a:lnTo>
                                  <a:lnTo>
                                    <a:pt x="1762482" y="72910"/>
                                  </a:lnTo>
                                  <a:lnTo>
                                    <a:pt x="1792317" y="68098"/>
                                  </a:lnTo>
                                  <a:lnTo>
                                    <a:pt x="1822211" y="62159"/>
                                  </a:lnTo>
                                  <a:lnTo>
                                    <a:pt x="1852094" y="57383"/>
                                  </a:lnTo>
                                  <a:lnTo>
                                    <a:pt x="1883137" y="53779"/>
                                  </a:lnTo>
                                  <a:lnTo>
                                    <a:pt x="1913020" y="49014"/>
                                  </a:lnTo>
                                  <a:lnTo>
                                    <a:pt x="1944076" y="44201"/>
                                  </a:lnTo>
                                  <a:lnTo>
                                    <a:pt x="1975132" y="40646"/>
                                  </a:lnTo>
                                  <a:lnTo>
                                    <a:pt x="2006236" y="35869"/>
                                  </a:lnTo>
                                  <a:lnTo>
                                    <a:pt x="2037279" y="32277"/>
                                  </a:lnTo>
                                  <a:lnTo>
                                    <a:pt x="2069556" y="28673"/>
                                  </a:lnTo>
                                  <a:lnTo>
                                    <a:pt x="2100600" y="25117"/>
                                  </a:lnTo>
                                  <a:lnTo>
                                    <a:pt x="2165142" y="17910"/>
                                  </a:lnTo>
                                  <a:lnTo>
                                    <a:pt x="2197407" y="15528"/>
                                  </a:lnTo>
                                  <a:lnTo>
                                    <a:pt x="2229684" y="11972"/>
                                  </a:lnTo>
                                  <a:lnTo>
                                    <a:pt x="2261901" y="9590"/>
                                  </a:lnTo>
                                  <a:lnTo>
                                    <a:pt x="2294166" y="8368"/>
                                  </a:lnTo>
                                  <a:lnTo>
                                    <a:pt x="2326443" y="5986"/>
                                  </a:lnTo>
                                  <a:lnTo>
                                    <a:pt x="2357498" y="4777"/>
                                  </a:lnTo>
                                  <a:lnTo>
                                    <a:pt x="2389764" y="2382"/>
                                  </a:lnTo>
                                  <a:lnTo>
                                    <a:pt x="2420855" y="2382"/>
                                  </a:lnTo>
                                  <a:lnTo>
                                    <a:pt x="2453085" y="1221"/>
                                  </a:lnTo>
                                  <a:lnTo>
                                    <a:pt x="2484188" y="1221"/>
                                  </a:lnTo>
                                  <a:lnTo>
                                    <a:pt x="2515232" y="0"/>
                                  </a:lnTo>
                                  <a:lnTo>
                                    <a:pt x="2546288" y="0"/>
                                  </a:lnTo>
                                  <a:lnTo>
                                    <a:pt x="2577391" y="1221"/>
                                  </a:lnTo>
                                  <a:lnTo>
                                    <a:pt x="2608435" y="1221"/>
                                  </a:lnTo>
                                  <a:lnTo>
                                    <a:pt x="2639491" y="2382"/>
                                  </a:lnTo>
                                  <a:lnTo>
                                    <a:pt x="2670547" y="3604"/>
                                  </a:lnTo>
                                  <a:lnTo>
                                    <a:pt x="2701650" y="4777"/>
                                  </a:lnTo>
                                  <a:lnTo>
                                    <a:pt x="2732694" y="7159"/>
                                  </a:lnTo>
                                  <a:lnTo>
                                    <a:pt x="2762577" y="9590"/>
                                  </a:lnTo>
                                  <a:lnTo>
                                    <a:pt x="2793633" y="11972"/>
                                  </a:lnTo>
                                  <a:lnTo>
                                    <a:pt x="2823515" y="14355"/>
                                  </a:lnTo>
                                  <a:lnTo>
                                    <a:pt x="2854571" y="16749"/>
                                  </a:lnTo>
                                  <a:lnTo>
                                    <a:pt x="2884454" y="20305"/>
                                  </a:lnTo>
                                  <a:lnTo>
                                    <a:pt x="2914336" y="23897"/>
                                  </a:lnTo>
                                  <a:lnTo>
                                    <a:pt x="2944171" y="27500"/>
                                  </a:lnTo>
                                  <a:lnTo>
                                    <a:pt x="2974065" y="32277"/>
                                  </a:lnTo>
                                  <a:lnTo>
                                    <a:pt x="3003947" y="35869"/>
                                  </a:lnTo>
                                  <a:lnTo>
                                    <a:pt x="3033830" y="40646"/>
                                  </a:lnTo>
                                  <a:lnTo>
                                    <a:pt x="3063665" y="45410"/>
                                  </a:lnTo>
                                  <a:lnTo>
                                    <a:pt x="3093547" y="51396"/>
                                  </a:lnTo>
                                  <a:lnTo>
                                    <a:pt x="3122209" y="56173"/>
                                  </a:lnTo>
                                  <a:lnTo>
                                    <a:pt x="3152103" y="62159"/>
                                  </a:lnTo>
                                  <a:lnTo>
                                    <a:pt x="3180765" y="68098"/>
                                  </a:lnTo>
                                  <a:lnTo>
                                    <a:pt x="3210647" y="75293"/>
                                  </a:lnTo>
                                  <a:lnTo>
                                    <a:pt x="3239320" y="81279"/>
                                  </a:lnTo>
                                  <a:lnTo>
                                    <a:pt x="3267982" y="88438"/>
                                  </a:lnTo>
                                  <a:lnTo>
                                    <a:pt x="3296703" y="95598"/>
                                  </a:lnTo>
                                  <a:lnTo>
                                    <a:pt x="3326537" y="102745"/>
                                  </a:lnTo>
                                  <a:lnTo>
                                    <a:pt x="3355247" y="111114"/>
                                  </a:lnTo>
                                  <a:lnTo>
                                    <a:pt x="3382699" y="119494"/>
                                  </a:lnTo>
                                  <a:lnTo>
                                    <a:pt x="3411372" y="127863"/>
                                  </a:lnTo>
                                  <a:lnTo>
                                    <a:pt x="3440082" y="136231"/>
                                  </a:lnTo>
                                  <a:lnTo>
                                    <a:pt x="3468755" y="144600"/>
                                  </a:lnTo>
                                  <a:lnTo>
                                    <a:pt x="3496207" y="154141"/>
                                  </a:lnTo>
                                  <a:lnTo>
                                    <a:pt x="3524916" y="163683"/>
                                  </a:lnTo>
                                  <a:lnTo>
                                    <a:pt x="3552369" y="173273"/>
                                  </a:lnTo>
                                  <a:lnTo>
                                    <a:pt x="3581042" y="184024"/>
                                  </a:lnTo>
                                  <a:lnTo>
                                    <a:pt x="3608542" y="193566"/>
                                  </a:lnTo>
                                  <a:lnTo>
                                    <a:pt x="3636030" y="204329"/>
                                  </a:lnTo>
                                  <a:lnTo>
                                    <a:pt x="3663482" y="215080"/>
                                  </a:lnTo>
                                  <a:lnTo>
                                    <a:pt x="3690982" y="227052"/>
                                  </a:lnTo>
                                  <a:lnTo>
                                    <a:pt x="3718482" y="237815"/>
                                  </a:lnTo>
                                  <a:lnTo>
                                    <a:pt x="3745935" y="249739"/>
                                  </a:lnTo>
                                  <a:lnTo>
                                    <a:pt x="3773435" y="261712"/>
                                  </a:lnTo>
                                  <a:lnTo>
                                    <a:pt x="3800934" y="274845"/>
                                  </a:lnTo>
                                  <a:lnTo>
                                    <a:pt x="3827213" y="286769"/>
                                  </a:lnTo>
                                  <a:lnTo>
                                    <a:pt x="3854666" y="299915"/>
                                  </a:lnTo>
                                  <a:lnTo>
                                    <a:pt x="3880956" y="313060"/>
                                  </a:lnTo>
                                  <a:lnTo>
                                    <a:pt x="3908445" y="326194"/>
                                  </a:lnTo>
                                  <a:lnTo>
                                    <a:pt x="3934736" y="340560"/>
                                  </a:lnTo>
                                  <a:lnTo>
                                    <a:pt x="3961014" y="354867"/>
                                  </a:lnTo>
                                  <a:lnTo>
                                    <a:pt x="3987293" y="369222"/>
                                  </a:lnTo>
                                  <a:lnTo>
                                    <a:pt x="4013632" y="383576"/>
                                  </a:lnTo>
                                  <a:lnTo>
                                    <a:pt x="4039911" y="399104"/>
                                  </a:lnTo>
                                  <a:lnTo>
                                    <a:pt x="4066190" y="413411"/>
                                  </a:lnTo>
                                  <a:lnTo>
                                    <a:pt x="4092469" y="428987"/>
                                  </a:lnTo>
                                  <a:lnTo>
                                    <a:pt x="4118760" y="444514"/>
                                  </a:lnTo>
                                  <a:lnTo>
                                    <a:pt x="4145039" y="461216"/>
                                  </a:lnTo>
                                  <a:lnTo>
                                    <a:pt x="4170156" y="477953"/>
                                  </a:lnTo>
                                  <a:lnTo>
                                    <a:pt x="4196435" y="493481"/>
                                  </a:lnTo>
                                  <a:lnTo>
                                    <a:pt x="4221505" y="511391"/>
                                  </a:lnTo>
                                  <a:lnTo>
                                    <a:pt x="4246610" y="528140"/>
                                  </a:lnTo>
                                  <a:lnTo>
                                    <a:pt x="4272901" y="546050"/>
                                  </a:lnTo>
                                  <a:lnTo>
                                    <a:pt x="4297971" y="564009"/>
                                  </a:lnTo>
                                  <a:lnTo>
                                    <a:pt x="4348194" y="599829"/>
                                  </a:lnTo>
                                  <a:lnTo>
                                    <a:pt x="4373264" y="618949"/>
                                  </a:lnTo>
                                  <a:lnTo>
                                    <a:pt x="4398370" y="636871"/>
                                  </a:lnTo>
                                  <a:lnTo>
                                    <a:pt x="4423439" y="655991"/>
                                  </a:lnTo>
                                  <a:lnTo>
                                    <a:pt x="4447336" y="676296"/>
                                  </a:lnTo>
                                  <a:lnTo>
                                    <a:pt x="4472453" y="695415"/>
                                  </a:lnTo>
                                  <a:lnTo>
                                    <a:pt x="4497523" y="715756"/>
                                  </a:lnTo>
                                  <a:lnTo>
                                    <a:pt x="4545316" y="756353"/>
                                  </a:lnTo>
                                  <a:lnTo>
                                    <a:pt x="4570422" y="777867"/>
                                  </a:lnTo>
                                  <a:lnTo>
                                    <a:pt x="4666019" y="863911"/>
                                  </a:lnTo>
                                  <a:lnTo>
                                    <a:pt x="4689916" y="886599"/>
                                  </a:lnTo>
                                  <a:lnTo>
                                    <a:pt x="4713812" y="909322"/>
                                  </a:lnTo>
                                  <a:lnTo>
                                    <a:pt x="4737709" y="932009"/>
                                  </a:lnTo>
                                  <a:lnTo>
                                    <a:pt x="4784292" y="978593"/>
                                  </a:lnTo>
                                  <a:lnTo>
                                    <a:pt x="4807015" y="1002489"/>
                                  </a:lnTo>
                                  <a:lnTo>
                                    <a:pt x="4830912" y="1026385"/>
                                  </a:lnTo>
                                  <a:lnTo>
                                    <a:pt x="4853599" y="1050282"/>
                                  </a:lnTo>
                                  <a:lnTo>
                                    <a:pt x="4876322" y="107538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5" name="Shape 615"/>
                          <wps:spPr>
                            <a:xfrm>
                              <a:off x="5199987" y="984579"/>
                              <a:ext cx="111161" cy="115927"/>
                            </a:xfrm>
                            <a:custGeom>
                              <a:rect b="b" l="l" r="r" t="t"/>
                              <a:pathLst>
                                <a:path extrusionOk="0" h="115927" w="111161">
                                  <a:moveTo>
                                    <a:pt x="52618" y="0"/>
                                  </a:moveTo>
                                  <a:lnTo>
                                    <a:pt x="68023" y="70014"/>
                                  </a:lnTo>
                                  <a:lnTo>
                                    <a:pt x="94424" y="45398"/>
                                  </a:lnTo>
                                  <a:lnTo>
                                    <a:pt x="111161" y="115927"/>
                                  </a:lnTo>
                                  <a:lnTo>
                                    <a:pt x="41855" y="94412"/>
                                  </a:lnTo>
                                  <a:lnTo>
                                    <a:pt x="67649" y="70363"/>
                                  </a:lnTo>
                                  <a:lnTo>
                                    <a:pt x="0" y="49002"/>
                                  </a:lnTo>
                                  <a:lnTo>
                                    <a:pt x="52618"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16" name="Shape 616"/>
                          <wps:spPr>
                            <a:xfrm>
                              <a:off x="1946414" y="574198"/>
                              <a:ext cx="3023199" cy="599781"/>
                            </a:xfrm>
                            <a:custGeom>
                              <a:rect b="b" l="l" r="r" t="t"/>
                              <a:pathLst>
                                <a:path extrusionOk="0" h="599781" w="3023199">
                                  <a:moveTo>
                                    <a:pt x="0" y="599781"/>
                                  </a:moveTo>
                                  <a:cubicBezTo>
                                    <a:pt x="407754" y="240752"/>
                                    <a:pt x="940744" y="18338"/>
                                    <a:pt x="1526170" y="8977"/>
                                  </a:cubicBezTo>
                                  <a:cubicBezTo>
                                    <a:pt x="2091293" y="0"/>
                                    <a:pt x="2611749" y="190057"/>
                                    <a:pt x="3023199" y="513304"/>
                                  </a:cubicBezTo>
                                </a:path>
                              </a:pathLst>
                            </a:custGeom>
                            <a:no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7" name="Shape 617"/>
                          <wps:spPr>
                            <a:xfrm>
                              <a:off x="4938893" y="1052618"/>
                              <a:ext cx="77962" cy="72391"/>
                            </a:xfrm>
                            <a:custGeom>
                              <a:rect b="b" l="l" r="r" t="t"/>
                              <a:pathLst>
                                <a:path extrusionOk="0" h="72391" w="77962">
                                  <a:moveTo>
                                    <a:pt x="45731" y="0"/>
                                  </a:moveTo>
                                  <a:lnTo>
                                    <a:pt x="77962" y="72391"/>
                                  </a:lnTo>
                                  <a:lnTo>
                                    <a:pt x="0" y="55695"/>
                                  </a:lnTo>
                                  <a:lnTo>
                                    <a:pt x="45731" y="0"/>
                                  </a:lnTo>
                                  <a:close/>
                                </a:path>
                              </a:pathLst>
                            </a:custGeom>
                            <a:solidFill>
                              <a:srgbClr val="000000"/>
                            </a:solidFill>
                            <a:ln cap="rnd" cmpd="sng" w="119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15847" cy="2066997"/>
                <wp:effectExtent b="0" l="0" r="0" t="0"/>
                <wp:docPr id="623059"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215847" cy="20669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451">
      <w:pPr>
        <w:spacing w:after="476" w:line="265" w:lineRule="auto"/>
        <w:ind w:left="10" w:right="20" w:hanging="10"/>
        <w:jc w:val="right"/>
        <w:rPr/>
      </w:pPr>
      <w:r w:rsidDel="00000000" w:rsidR="00000000" w:rsidRPr="00000000">
        <w:rPr>
          <w:b w:val="1"/>
          <w:bCs w:val="1"/>
          <w:sz w:val="19"/>
          <w:szCs w:val="19"/>
          <w:rtl w:val="0"/>
        </w:rPr>
        <w:t xml:space="preserve">Figure A7.5: Atomic transaction handshake dependencies</w:t>
      </w:r>
      <w:r w:rsidDel="00000000" w:rsidR="00000000" w:rsidRPr="00000000">
        <w:rPr>
          <w:rtl w:val="0"/>
        </w:rPr>
      </w:r>
    </w:p>
    <w:p w:rsidR="00000000" w:rsidDel="00000000" w:rsidP="00000000" w:rsidRDefault="00000000" w:rsidRPr="00000000" w14:paraId="0000145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73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A7.4.10</w:t>
        <w:tab/>
        <w:t xml:space="preserve">Support for Atomic transactions</w:t>
      </w:r>
    </w:p>
    <w:p w:rsidR="00000000" w:rsidDel="00000000" w:rsidP="00000000" w:rsidRDefault="00000000" w:rsidRPr="00000000" w14:paraId="00001453">
      <w:pPr>
        <w:spacing w:after="280" w:lineRule="auto"/>
        <w:ind w:left="1126" w:right="8" w:firstLine="159.00000000000006"/>
        <w:rPr/>
      </w:pPr>
      <w:r w:rsidDel="00000000" w:rsidR="00000000" w:rsidRPr="00000000">
        <w:rPr>
          <w:rtl w:val="0"/>
        </w:rPr>
        <w:t xml:space="preserve">The Atomic_Transactions property is used to indicate whether a component supports Atomic transactions.</w:t>
      </w:r>
    </w:p>
    <w:p w:rsidR="00000000" w:rsidDel="00000000" w:rsidP="00000000" w:rsidRDefault="00000000" w:rsidRPr="00000000" w14:paraId="00001454">
      <w:pPr>
        <w:spacing w:after="3" w:line="265" w:lineRule="auto"/>
        <w:ind w:left="10" w:right="20" w:hanging="10"/>
        <w:jc w:val="right"/>
        <w:rPr/>
      </w:pPr>
      <w:r w:rsidDel="00000000" w:rsidR="00000000" w:rsidRPr="00000000">
        <w:rPr>
          <w:b w:val="1"/>
          <w:bCs w:val="1"/>
          <w:sz w:val="19"/>
          <w:szCs w:val="19"/>
          <w:rtl w:val="0"/>
        </w:rPr>
        <w:t xml:space="preserve">Table A7.10: Atomic_Transactions property</w:t>
      </w:r>
      <w:r w:rsidDel="00000000" w:rsidR="00000000" w:rsidRPr="00000000">
        <w:rPr>
          <w:rtl w:val="0"/>
        </w:rPr>
      </w:r>
    </w:p>
    <w:tbl>
      <w:tblPr>
        <w:tblStyle w:val="Table124"/>
        <w:tblW w:w="7695.0" w:type="dxa"/>
        <w:jc w:val="left"/>
        <w:tblInd w:w="2410.0" w:type="dxa"/>
        <w:tblLayout w:type="fixed"/>
        <w:tblLook w:val="0400"/>
      </w:tblPr>
      <w:tblGrid>
        <w:gridCol w:w="2170"/>
        <w:gridCol w:w="870"/>
        <w:gridCol w:w="4655"/>
        <w:tblGridChange w:id="0">
          <w:tblGrid>
            <w:gridCol w:w="2170"/>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5">
            <w:pPr>
              <w:spacing w:after="0" w:line="259" w:lineRule="auto"/>
              <w:ind w:left="120" w:firstLine="0"/>
              <w:rPr/>
            </w:pPr>
            <w:r w:rsidDel="00000000" w:rsidR="00000000" w:rsidRPr="00000000">
              <w:rPr>
                <w:rtl w:val="0"/>
              </w:rPr>
              <w:t xml:space="preserve">Atomic_Transactions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7">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8">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9">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A">
            <w:pPr>
              <w:spacing w:after="0" w:line="259" w:lineRule="auto"/>
              <w:ind w:left="0" w:firstLine="0"/>
              <w:rPr/>
            </w:pPr>
            <w:r w:rsidDel="00000000" w:rsidR="00000000" w:rsidRPr="00000000">
              <w:rPr>
                <w:rtl w:val="0"/>
              </w:rPr>
              <w:t xml:space="preserve">Atomic Transactions are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B">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C">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5D">
            <w:pPr>
              <w:spacing w:after="0" w:line="259" w:lineRule="auto"/>
              <w:ind w:left="0" w:firstLine="0"/>
              <w:rPr/>
            </w:pPr>
            <w:r w:rsidDel="00000000" w:rsidR="00000000" w:rsidRPr="00000000">
              <w:rPr>
                <w:rtl w:val="0"/>
              </w:rPr>
              <w:t xml:space="preserve">Atomic Transactions are not supported.</w:t>
            </w:r>
          </w:p>
        </w:tc>
      </w:tr>
    </w:tbl>
    <w:p w:rsidR="00000000" w:rsidDel="00000000" w:rsidP="00000000" w:rsidRDefault="00000000" w:rsidRPr="00000000" w14:paraId="0000145E">
      <w:pPr>
        <w:ind w:left="1126" w:right="8" w:firstLine="159.00000000000006"/>
        <w:rPr/>
      </w:pPr>
      <w:r w:rsidDel="00000000" w:rsidR="00000000" w:rsidRPr="00000000">
        <w:rPr>
          <w:rtl w:val="0"/>
        </w:rPr>
        <w:t xml:space="preserve">In some implementations this will be a fixed interface attribute, other implementations might enable the design-time setting of the property.</w:t>
      </w:r>
    </w:p>
    <w:p w:rsidR="00000000" w:rsidDel="00000000" w:rsidP="00000000" w:rsidRDefault="00000000" w:rsidRPr="00000000" w14:paraId="0000145F">
      <w:pPr>
        <w:spacing w:after="222" w:lineRule="auto"/>
        <w:ind w:left="1126" w:right="8" w:firstLine="159.00000000000006"/>
        <w:rPr/>
      </w:pPr>
      <w:r w:rsidDel="00000000" w:rsidR="00000000" w:rsidRPr="00000000">
        <w:rPr>
          <w:rtl w:val="0"/>
        </w:rPr>
        <w:t xml:space="preserve">If a Subordinate or interconnect component declares that it supports Atomic transactions, then it must support all operation types, sizes, and endianness.</w:t>
      </w:r>
    </w:p>
    <w:p w:rsidR="00000000" w:rsidDel="00000000" w:rsidP="00000000" w:rsidRDefault="00000000" w:rsidRPr="00000000" w14:paraId="00001460">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Manager support</w:t>
      </w:r>
    </w:p>
    <w:p w:rsidR="00000000" w:rsidDel="00000000" w:rsidP="00000000" w:rsidRDefault="00000000" w:rsidRPr="00000000" w14:paraId="00001461">
      <w:pPr>
        <w:ind w:left="1126" w:right="8" w:firstLine="159.00000000000006"/>
        <w:rPr/>
      </w:pPr>
      <w:r w:rsidDel="00000000" w:rsidR="00000000" w:rsidRPr="00000000">
        <w:rPr>
          <w:rtl w:val="0"/>
        </w:rPr>
        <w:t xml:space="preserve">A Manager component that supports Atomic transactions can also include a mechanism to suppress the generation of Atomic transactions to ensure compatibility in systems where Atomic transactions are not supported.</w:t>
      </w:r>
    </w:p>
    <w:p w:rsidR="00000000" w:rsidDel="00000000" w:rsidP="00000000" w:rsidRDefault="00000000" w:rsidRPr="00000000" w14:paraId="00001462">
      <w:pPr>
        <w:spacing w:after="283" w:lineRule="auto"/>
        <w:ind w:left="1126" w:right="8" w:firstLine="159.00000000000006"/>
        <w:rPr/>
      </w:pPr>
      <w:r w:rsidDel="00000000" w:rsidR="00000000" w:rsidRPr="00000000">
        <w:rPr>
          <w:rtl w:val="0"/>
        </w:rPr>
        <w:t xml:space="preserve">An optional BROADCASTATOMIC pin is specified. When present and deasserted, Atomic transactions are not issued by the Manager.</w:t>
      </w:r>
    </w:p>
    <w:p w:rsidR="00000000" w:rsidDel="00000000" w:rsidP="00000000" w:rsidRDefault="00000000" w:rsidRPr="00000000" w14:paraId="00001463">
      <w:pPr>
        <w:spacing w:after="3" w:line="265" w:lineRule="auto"/>
        <w:ind w:left="10" w:right="20" w:hanging="10"/>
        <w:jc w:val="right"/>
        <w:rPr/>
      </w:pPr>
      <w:r w:rsidDel="00000000" w:rsidR="00000000" w:rsidRPr="00000000">
        <w:rPr>
          <w:b w:val="1"/>
          <w:bCs w:val="1"/>
          <w:sz w:val="19"/>
          <w:szCs w:val="19"/>
          <w:rtl w:val="0"/>
        </w:rPr>
        <w:t xml:space="preserve">Table A7.11: BROADCASTATOMIC tie-off input</w:t>
      </w:r>
      <w:r w:rsidDel="00000000" w:rsidR="00000000" w:rsidRPr="00000000">
        <w:rPr>
          <w:rtl w:val="0"/>
        </w:rPr>
      </w:r>
    </w:p>
    <w:tbl>
      <w:tblPr>
        <w:tblStyle w:val="Table125"/>
        <w:tblW w:w="8595.0" w:type="dxa"/>
        <w:jc w:val="left"/>
        <w:tblInd w:w="1511.0" w:type="dxa"/>
        <w:tblLayout w:type="fixed"/>
        <w:tblLook w:val="0400"/>
      </w:tblPr>
      <w:tblGrid>
        <w:gridCol w:w="2292"/>
        <w:gridCol w:w="778"/>
        <w:gridCol w:w="863"/>
        <w:gridCol w:w="4662"/>
        <w:tblGridChange w:id="0">
          <w:tblGrid>
            <w:gridCol w:w="2292"/>
            <w:gridCol w:w="778"/>
            <w:gridCol w:w="863"/>
            <w:gridCol w:w="466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5">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7">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8">
            <w:pPr>
              <w:spacing w:after="0" w:line="259" w:lineRule="auto"/>
              <w:ind w:left="120" w:firstLine="0"/>
              <w:rPr/>
            </w:pPr>
            <w:r w:rsidDel="00000000" w:rsidR="00000000" w:rsidRPr="00000000">
              <w:rPr>
                <w:rtl w:val="0"/>
              </w:rPr>
              <w:t xml:space="preserve">BROADCASTATOMIC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9">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A">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6B">
            <w:pPr>
              <w:spacing w:after="0" w:line="259" w:lineRule="auto"/>
              <w:ind w:left="0" w:firstLine="7"/>
              <w:rPr/>
            </w:pPr>
            <w:r w:rsidDel="00000000" w:rsidR="00000000" w:rsidRPr="00000000">
              <w:rPr>
                <w:rtl w:val="0"/>
              </w:rPr>
              <w:t xml:space="preserve">Manager tie-off input, used to control the issuing of Atomic transactions from an interface.</w:t>
            </w:r>
          </w:p>
        </w:tc>
      </w:tr>
    </w:tbl>
    <w:p w:rsidR="00000000" w:rsidDel="00000000" w:rsidP="00000000" w:rsidRDefault="00000000" w:rsidRPr="00000000" w14:paraId="0000146C">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Subordinate support</w:t>
      </w:r>
    </w:p>
    <w:p w:rsidR="00000000" w:rsidDel="00000000" w:rsidP="00000000" w:rsidRDefault="00000000" w:rsidRPr="00000000" w14:paraId="0000146D">
      <w:pPr>
        <w:spacing w:after="106" w:lineRule="auto"/>
        <w:ind w:left="1126" w:right="8" w:firstLine="159.00000000000006"/>
        <w:rPr/>
      </w:pPr>
      <w:r w:rsidDel="00000000" w:rsidR="00000000" w:rsidRPr="00000000">
        <w:rPr>
          <w:rtl w:val="0"/>
        </w:rPr>
        <w:t xml:space="preserve">It is optional for a Subordinate component to support Atomic transactions.</w:t>
      </w:r>
    </w:p>
    <w:p w:rsidR="00000000" w:rsidDel="00000000" w:rsidP="00000000" w:rsidRDefault="00000000" w:rsidRPr="00000000" w14:paraId="0000146E">
      <w:pPr>
        <w:spacing w:after="222" w:lineRule="auto"/>
        <w:ind w:left="1126" w:right="8" w:firstLine="159.00000000000006"/>
        <w:rPr/>
      </w:pPr>
      <w:r w:rsidDel="00000000" w:rsidR="00000000" w:rsidRPr="00000000">
        <w:rPr>
          <w:rtl w:val="0"/>
        </w:rPr>
        <w:t xml:space="preserve">If a Subordinate component only supports Atomic transactions for particular memory types, or for particular address regions, then the Subordinate must give an appropriate error response for the Atomic transactions that it does not support.</w:t>
      </w:r>
    </w:p>
    <w:p w:rsidR="00000000" w:rsidDel="00000000" w:rsidP="00000000" w:rsidRDefault="00000000" w:rsidRPr="00000000" w14:paraId="0000146F">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Interconnect support</w:t>
      </w:r>
    </w:p>
    <w:p w:rsidR="00000000" w:rsidDel="00000000" w:rsidP="00000000" w:rsidRDefault="00000000" w:rsidRPr="00000000" w14:paraId="00001470">
      <w:pPr>
        <w:spacing w:after="106" w:lineRule="auto"/>
        <w:ind w:left="1126" w:right="8" w:firstLine="159.00000000000006"/>
        <w:rPr/>
      </w:pPr>
      <w:r w:rsidDel="00000000" w:rsidR="00000000" w:rsidRPr="00000000">
        <w:rPr>
          <w:rtl w:val="0"/>
        </w:rPr>
        <w:t xml:space="preserve">It is optional for an interconnect to support Atomic transactions.</w:t>
      </w:r>
    </w:p>
    <w:p w:rsidR="00000000" w:rsidDel="00000000" w:rsidP="00000000" w:rsidRDefault="00000000" w:rsidRPr="00000000" w14:paraId="00001471">
      <w:pPr>
        <w:spacing w:after="110" w:lineRule="auto"/>
        <w:ind w:left="1126" w:right="8" w:firstLine="159.00000000000006"/>
        <w:rPr/>
      </w:pPr>
      <w:r w:rsidDel="00000000" w:rsidR="00000000" w:rsidRPr="00000000">
        <w:rPr>
          <w:rtl w:val="0"/>
        </w:rPr>
        <w:t xml:space="preserve">If an interconnect does not support Atomic transactions, all attached Manager components must be configured to not generate Atomic transactions.</w:t>
      </w:r>
    </w:p>
    <w:p w:rsidR="00000000" w:rsidDel="00000000" w:rsidP="00000000" w:rsidRDefault="00000000" w:rsidRPr="00000000" w14:paraId="00001472">
      <w:pPr>
        <w:spacing w:after="110" w:lineRule="auto"/>
        <w:ind w:left="1126" w:right="8" w:firstLine="159.00000000000006"/>
        <w:rPr/>
      </w:pPr>
      <w:r w:rsidDel="00000000" w:rsidR="00000000" w:rsidRPr="00000000">
        <w:rPr>
          <w:rtl w:val="0"/>
        </w:rPr>
        <w:t xml:space="preserve">Atomic transactions, can be supported at any point within an interconnect that supports them, including passing Atomic transactions downstream to Subordinate components.</w:t>
      </w:r>
    </w:p>
    <w:p w:rsidR="00000000" w:rsidDel="00000000" w:rsidP="00000000" w:rsidRDefault="00000000" w:rsidRPr="00000000" w14:paraId="00001473">
      <w:pPr>
        <w:spacing w:after="116" w:lineRule="auto"/>
        <w:ind w:left="1126" w:right="228" w:firstLine="159.00000000000006"/>
        <w:rPr/>
      </w:pPr>
      <w:r w:rsidDel="00000000" w:rsidR="00000000" w:rsidRPr="00000000">
        <w:rPr>
          <w:rtl w:val="0"/>
        </w:rPr>
        <w:t xml:space="preserve">Atomic transactions are not required to be supported for every address location. If Atomic transactions are not supported for a given address location, then an appropriate error response can be given for the transaction. See </w:t>
      </w:r>
      <w:r w:rsidDel="00000000" w:rsidR="00000000" w:rsidRPr="00000000">
        <w:rPr>
          <w:color w:val="0000ff"/>
          <w:rtl w:val="0"/>
        </w:rPr>
        <w:t xml:space="preserve">A4.3 </w:t>
      </w:r>
      <w:r w:rsidDel="00000000" w:rsidR="00000000" w:rsidRPr="00000000">
        <w:rPr>
          <w:i w:val="1"/>
          <w:iCs w:val="1"/>
          <w:color w:val="0000ff"/>
          <w:rtl w:val="0"/>
        </w:rPr>
        <w:t xml:space="preserve">Transaction response</w:t>
      </w:r>
      <w:r w:rsidDel="00000000" w:rsidR="00000000" w:rsidRPr="00000000">
        <w:rPr>
          <w:rtl w:val="0"/>
        </w:rPr>
        <w:t xml:space="preserve">.</w:t>
      </w:r>
    </w:p>
    <w:p w:rsidR="00000000" w:rsidDel="00000000" w:rsidP="00000000" w:rsidRDefault="00000000" w:rsidRPr="00000000" w14:paraId="00001474">
      <w:pPr>
        <w:spacing w:after="110" w:lineRule="auto"/>
        <w:ind w:left="1126" w:right="8" w:firstLine="159.00000000000006"/>
        <w:rPr/>
      </w:pPr>
      <w:r w:rsidDel="00000000" w:rsidR="00000000" w:rsidRPr="00000000">
        <w:rPr>
          <w:rtl w:val="0"/>
        </w:rPr>
        <w:t xml:space="preserve">For Device transactions, the Atomic transaction must be passed to the endpoint Subordinate. If the Subordinate is configured to indicate that it does not support Atomic transactions, then the interconnect must give an error response for the transaction. An Atomic transaction must not be passed to a component that does not support Atomic transactions.</w:t>
      </w:r>
    </w:p>
    <w:p w:rsidR="00000000" w:rsidDel="00000000" w:rsidP="00000000" w:rsidRDefault="00000000" w:rsidRPr="00000000" w14:paraId="00001475">
      <w:pPr>
        <w:ind w:left="1126" w:right="8" w:firstLine="159.00000000000006"/>
        <w:rPr/>
      </w:pPr>
      <w:r w:rsidDel="00000000" w:rsidR="00000000" w:rsidRPr="00000000">
        <w:rPr>
          <w:rtl w:val="0"/>
        </w:rPr>
        <w:t xml:space="preserve">For Cacheable transactions, the interconnect can either:</w:t>
      </w:r>
    </w:p>
    <w:p w:rsidR="00000000" w:rsidDel="00000000" w:rsidP="00000000" w:rsidRDefault="00000000" w:rsidRPr="00000000" w14:paraId="00001476">
      <w:pPr>
        <w:numPr>
          <w:ilvl w:val="0"/>
          <w:numId w:val="200"/>
        </w:numPr>
        <w:ind w:left="1572" w:right="8" w:hanging="169.00000000000006"/>
        <w:rPr/>
      </w:pPr>
      <w:r w:rsidDel="00000000" w:rsidR="00000000" w:rsidRPr="00000000">
        <w:rPr>
          <w:rtl w:val="0"/>
        </w:rPr>
        <w:t xml:space="preserve">Perform the atomic operation within the interconnect. This method requires that the interconnect performs the appropriate read, write, and snoop transactions to complete the operation.</w:t>
      </w:r>
    </w:p>
    <w:p w:rsidR="00000000" w:rsidDel="00000000" w:rsidP="00000000" w:rsidRDefault="00000000" w:rsidRPr="00000000" w14:paraId="00001477">
      <w:pPr>
        <w:numPr>
          <w:ilvl w:val="0"/>
          <w:numId w:val="200"/>
        </w:numPr>
        <w:ind w:left="1572" w:right="8" w:hanging="169.00000000000006"/>
        <w:rPr/>
        <w:sectPr>
          <w:headerReference r:id="rId190" w:type="default"/>
          <w:headerReference r:id="rId191" w:type="first"/>
          <w:headerReference r:id="rId192" w:type="even"/>
          <w:footerReference r:id="rId193" w:type="default"/>
          <w:footerReference r:id="rId194" w:type="first"/>
          <w:footerReference r:id="rId195" w:type="even"/>
          <w:type w:val="nextPage"/>
          <w:pgSz w:h="16838" w:w="11906" w:orient="portrait"/>
          <w:pgMar w:bottom="1592" w:top="2086" w:left="1080" w:right="685" w:header="1392" w:footer="864"/>
        </w:sectPr>
      </w:pPr>
      <w:r w:rsidDel="00000000" w:rsidR="00000000" w:rsidRPr="00000000">
        <w:rPr>
          <w:rtl w:val="0"/>
        </w:rPr>
        <w:t xml:space="preserve">If the appropriate endpoint Subordinate is configured to indicate that it does support atomic operations, then the interconnect can pass the atomic operation to the Subordinate.</w:t>
      </w:r>
    </w:p>
    <w:p w:rsidR="00000000" w:rsidDel="00000000" w:rsidP="00000000" w:rsidRDefault="00000000" w:rsidRPr="00000000" w14:paraId="00001478">
      <w:pPr>
        <w:spacing w:after="4" w:line="261" w:lineRule="auto"/>
        <w:ind w:left="-5" w:right="5215" w:hanging="10"/>
        <w:rPr/>
      </w:pPr>
      <w:r w:rsidDel="00000000" w:rsidR="00000000" w:rsidRPr="00000000">
        <w:rPr>
          <w:sz w:val="33"/>
          <w:szCs w:val="33"/>
          <w:rtl w:val="0"/>
        </w:rPr>
        <w:t xml:space="preserve">Chapter A8</w:t>
      </w:r>
      <w:r w:rsidDel="00000000" w:rsidR="00000000" w:rsidRPr="00000000">
        <w:rPr>
          <w:rtl w:val="0"/>
        </w:rPr>
      </w:r>
    </w:p>
    <w:p w:rsidR="00000000" w:rsidDel="00000000" w:rsidP="00000000" w:rsidRDefault="00000000" w:rsidRPr="00000000" w14:paraId="00001479">
      <w:pPr>
        <w:pStyle w:val="Heading5"/>
        <w:ind w:left="22" w:firstLine="166"/>
        <w:rPr/>
      </w:pPr>
      <w:r w:rsidDel="00000000" w:rsidR="00000000" w:rsidRPr="00000000">
        <w:rPr>
          <w:rtl w:val="0"/>
        </w:rPr>
        <w:t xml:space="preserve">Request Opcodes</w:t>
      </w:r>
    </w:p>
    <w:p w:rsidR="00000000" w:rsidDel="00000000" w:rsidP="00000000" w:rsidRDefault="00000000" w:rsidRPr="00000000" w14:paraId="0000147A">
      <w:pPr>
        <w:spacing w:after="106" w:lineRule="auto"/>
        <w:ind w:left="1126" w:right="8" w:firstLine="159.00000000000006"/>
        <w:rPr/>
      </w:pPr>
      <w:r w:rsidDel="00000000" w:rsidR="00000000" w:rsidRPr="00000000">
        <w:rPr>
          <w:rtl w:val="0"/>
        </w:rPr>
        <w:t xml:space="preserve">The request Opcode indicates the function of a request and how it must be processed by a Subordinate.</w:t>
      </w:r>
    </w:p>
    <w:p w:rsidR="00000000" w:rsidDel="00000000" w:rsidP="00000000" w:rsidRDefault="00000000" w:rsidRPr="00000000" w14:paraId="0000147B">
      <w:pPr>
        <w:spacing w:after="110" w:lineRule="auto"/>
        <w:ind w:left="1126" w:right="8" w:firstLine="159.00000000000006"/>
        <w:rPr/>
      </w:pPr>
      <w:r w:rsidDel="00000000" w:rsidR="00000000" w:rsidRPr="00000000">
        <w:rPr>
          <w:rtl w:val="0"/>
        </w:rPr>
        <w:t xml:space="preserve">This chapter summarizes all Opcodes that are available with links in the tables to detailed descriptions of how they work.</w:t>
      </w:r>
    </w:p>
    <w:p w:rsidR="00000000" w:rsidDel="00000000" w:rsidP="00000000" w:rsidRDefault="00000000" w:rsidRPr="00000000" w14:paraId="0000147C">
      <w:pPr>
        <w:spacing w:after="9" w:line="382" w:lineRule="auto"/>
        <w:ind w:left="1393" w:right="6213" w:hanging="269.00000000000006"/>
        <w:rPr/>
      </w:pPr>
      <w:r w:rsidDel="00000000" w:rsidR="00000000" w:rsidRPr="00000000">
        <w:rPr>
          <w:rtl w:val="0"/>
        </w:rPr>
        <w:t xml:space="preserve">It contains the following sections: •</w:t>
        <w:tab/>
      </w:r>
      <w:r w:rsidDel="00000000" w:rsidR="00000000" w:rsidRPr="00000000">
        <w:rPr>
          <w:color w:val="0000ff"/>
          <w:rtl w:val="0"/>
        </w:rPr>
        <w:t xml:space="preserve">A8.1 </w:t>
      </w:r>
      <w:r w:rsidDel="00000000" w:rsidR="00000000" w:rsidRPr="00000000">
        <w:rPr>
          <w:i w:val="1"/>
          <w:iCs w:val="1"/>
          <w:color w:val="0000ff"/>
          <w:rtl w:val="0"/>
        </w:rPr>
        <w:t xml:space="preserve">Opcode signaling</w:t>
      </w:r>
      <w:r w:rsidDel="00000000" w:rsidR="00000000" w:rsidRPr="00000000">
        <w:rPr>
          <w:rtl w:val="0"/>
        </w:rPr>
      </w:r>
    </w:p>
    <w:p w:rsidR="00000000" w:rsidDel="00000000" w:rsidP="00000000" w:rsidRDefault="00000000" w:rsidRPr="00000000" w14:paraId="0000147D">
      <w:pPr>
        <w:numPr>
          <w:ilvl w:val="0"/>
          <w:numId w:val="201"/>
        </w:numPr>
        <w:spacing w:after="130" w:line="265" w:lineRule="auto"/>
        <w:ind w:left="1633" w:hanging="219.00000000000006"/>
        <w:rPr/>
      </w:pPr>
      <w:r w:rsidDel="00000000" w:rsidR="00000000" w:rsidRPr="00000000">
        <w:rPr>
          <w:color w:val="0000ff"/>
          <w:rtl w:val="0"/>
        </w:rPr>
        <w:t xml:space="preserve">A8.2 </w:t>
      </w:r>
      <w:r w:rsidDel="00000000" w:rsidR="00000000" w:rsidRPr="00000000">
        <w:rPr>
          <w:i w:val="1"/>
          <w:iCs w:val="1"/>
          <w:color w:val="0000ff"/>
          <w:rtl w:val="0"/>
        </w:rPr>
        <w:t xml:space="preserve">AWSNOOP encodings</w:t>
      </w:r>
      <w:r w:rsidDel="00000000" w:rsidR="00000000" w:rsidRPr="00000000">
        <w:rPr>
          <w:rtl w:val="0"/>
        </w:rPr>
      </w:r>
    </w:p>
    <w:p w:rsidR="00000000" w:rsidDel="00000000" w:rsidP="00000000" w:rsidRDefault="00000000" w:rsidRPr="00000000" w14:paraId="0000147E">
      <w:pPr>
        <w:numPr>
          <w:ilvl w:val="0"/>
          <w:numId w:val="201"/>
        </w:numPr>
        <w:spacing w:after="130" w:line="265" w:lineRule="auto"/>
        <w:ind w:left="1633" w:hanging="219.00000000000006"/>
        <w:rPr/>
      </w:pPr>
      <w:r w:rsidDel="00000000" w:rsidR="00000000" w:rsidRPr="00000000">
        <w:rPr>
          <w:color w:val="0000ff"/>
          <w:rtl w:val="0"/>
        </w:rPr>
        <w:t xml:space="preserve">A8.3 </w:t>
      </w:r>
      <w:r w:rsidDel="00000000" w:rsidR="00000000" w:rsidRPr="00000000">
        <w:rPr>
          <w:i w:val="1"/>
          <w:iCs w:val="1"/>
          <w:color w:val="0000ff"/>
          <w:rtl w:val="0"/>
        </w:rPr>
        <w:t xml:space="preserve">ARSNOOP encodings</w:t>
      </w:r>
      <w:r w:rsidDel="00000000" w:rsidR="00000000" w:rsidRPr="00000000">
        <w:rPr>
          <w:rtl w:val="0"/>
        </w:rPr>
      </w:r>
    </w:p>
    <w:p w:rsidR="00000000" w:rsidDel="00000000" w:rsidP="00000000" w:rsidRDefault="00000000" w:rsidRPr="00000000" w14:paraId="0000147F">
      <w:pPr>
        <w:spacing w:after="341" w:line="265" w:lineRule="auto"/>
        <w:ind w:left="21" w:hanging="10"/>
        <w:rPr/>
      </w:pPr>
      <w:r w:rsidDel="00000000" w:rsidR="00000000" w:rsidRPr="00000000">
        <w:rPr>
          <w:i w:val="1"/>
          <w:iCs w:val="1"/>
          <w:sz w:val="17"/>
          <w:szCs w:val="17"/>
          <w:rtl w:val="0"/>
        </w:rPr>
        <w:t xml:space="preserve">A8.1. Opcode signaling</w:t>
      </w:r>
      <w:r w:rsidDel="00000000" w:rsidR="00000000" w:rsidRPr="00000000">
        <w:rPr>
          <w:rtl w:val="0"/>
        </w:rPr>
      </w:r>
    </w:p>
    <w:p w:rsidR="00000000" w:rsidDel="00000000" w:rsidP="00000000" w:rsidRDefault="00000000" w:rsidRPr="00000000" w14:paraId="00001480">
      <w:pPr>
        <w:pStyle w:val="Heading6"/>
        <w:spacing w:after="291" w:lineRule="auto"/>
        <w:ind w:left="22" w:firstLine="27"/>
        <w:rPr/>
      </w:pPr>
      <w:r w:rsidDel="00000000" w:rsidR="00000000" w:rsidRPr="00000000">
        <w:rPr>
          <w:rtl w:val="0"/>
        </w:rPr>
        <w:t xml:space="preserve">A8.1 Opcode signaling</w:t>
      </w:r>
    </w:p>
    <w:p w:rsidR="00000000" w:rsidDel="00000000" w:rsidP="00000000" w:rsidRDefault="00000000" w:rsidRPr="00000000" w14:paraId="00001481">
      <w:pPr>
        <w:spacing w:after="286" w:lineRule="auto"/>
        <w:ind w:left="1126" w:right="8" w:firstLine="159.00000000000006"/>
        <w:rPr/>
      </w:pPr>
      <w:r w:rsidDel="00000000" w:rsidR="00000000" w:rsidRPr="00000000">
        <w:rPr>
          <w:rtl w:val="0"/>
        </w:rPr>
        <w:t xml:space="preserve">The request Opcode is communicated using the AWSNOOP and ARSNOOP signals.</w:t>
      </w:r>
    </w:p>
    <w:p w:rsidR="00000000" w:rsidDel="00000000" w:rsidP="00000000" w:rsidRDefault="00000000" w:rsidRPr="00000000" w14:paraId="00001482">
      <w:pPr>
        <w:spacing w:after="3" w:line="265" w:lineRule="auto"/>
        <w:ind w:left="10" w:right="20" w:hanging="10"/>
        <w:jc w:val="right"/>
        <w:rPr/>
      </w:pPr>
      <w:r w:rsidDel="00000000" w:rsidR="00000000" w:rsidRPr="00000000">
        <w:rPr>
          <w:b w:val="1"/>
          <w:bCs w:val="1"/>
          <w:sz w:val="19"/>
          <w:szCs w:val="19"/>
          <w:rtl w:val="0"/>
        </w:rPr>
        <w:t xml:space="preserve">Table A8.1: AxSNOOP signals</w:t>
      </w:r>
      <w:r w:rsidDel="00000000" w:rsidR="00000000" w:rsidRPr="00000000">
        <w:rPr>
          <w:rtl w:val="0"/>
        </w:rPr>
      </w:r>
    </w:p>
    <w:tbl>
      <w:tblPr>
        <w:tblStyle w:val="Table126"/>
        <w:tblW w:w="9324.0" w:type="dxa"/>
        <w:jc w:val="left"/>
        <w:tblInd w:w="782.0" w:type="dxa"/>
        <w:tblLayout w:type="fixed"/>
        <w:tblLook w:val="0400"/>
      </w:tblPr>
      <w:tblGrid>
        <w:gridCol w:w="1327"/>
        <w:gridCol w:w="1960"/>
        <w:gridCol w:w="1949"/>
        <w:gridCol w:w="4088"/>
        <w:tblGridChange w:id="0">
          <w:tblGrid>
            <w:gridCol w:w="1327"/>
            <w:gridCol w:w="1960"/>
            <w:gridCol w:w="1949"/>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5">
            <w:pPr>
              <w:spacing w:after="0" w:line="259" w:lineRule="auto"/>
              <w:ind w:left="9"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6">
            <w:pPr>
              <w:spacing w:after="0" w:line="259" w:lineRule="auto"/>
              <w:ind w:left="0" w:firstLine="0"/>
              <w:rPr/>
            </w:pPr>
            <w:r w:rsidDel="00000000" w:rsidR="00000000" w:rsidRPr="00000000">
              <w:rPr>
                <w:rtl w:val="0"/>
              </w:rPr>
              <w:t xml:space="preserve">Description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7">
            <w:pPr>
              <w:spacing w:after="0" w:line="259" w:lineRule="auto"/>
              <w:ind w:left="12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8">
            <w:pPr>
              <w:spacing w:after="0" w:line="259" w:lineRule="auto"/>
              <w:ind w:left="0" w:firstLine="0"/>
              <w:rPr/>
            </w:pPr>
            <w:r w:rsidDel="00000000" w:rsidR="00000000" w:rsidRPr="00000000">
              <w:rPr>
                <w:rtl w:val="0"/>
              </w:rPr>
              <w:t xml:space="preserve">AWSNOOP_WIDTH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9">
            <w:pPr>
              <w:spacing w:after="0" w:line="259" w:lineRule="auto"/>
              <w:ind w:left="9" w:firstLine="0"/>
              <w:rPr/>
            </w:pPr>
            <w:r w:rsidDel="00000000" w:rsidR="00000000" w:rsidRPr="00000000">
              <w:rPr>
                <w:rtl w:val="0"/>
              </w:rPr>
              <w:t xml:space="preserve">0x00</w:t>
            </w:r>
          </w:p>
          <w:p w:rsidR="00000000" w:rsidDel="00000000" w:rsidP="00000000" w:rsidRDefault="00000000" w:rsidRPr="00000000" w14:paraId="0000148A">
            <w:pPr>
              <w:spacing w:after="0" w:line="259" w:lineRule="auto"/>
              <w:ind w:left="3" w:firstLine="0"/>
              <w:rPr/>
            </w:pPr>
            <w:r w:rsidDel="00000000" w:rsidR="00000000" w:rsidRPr="00000000">
              <w:rPr>
                <w:rtl w:val="0"/>
              </w:rPr>
              <w:t xml:space="preserve">(WriteNoSnoop /</w:t>
            </w:r>
          </w:p>
          <w:p w:rsidR="00000000" w:rsidDel="00000000" w:rsidP="00000000" w:rsidRDefault="00000000" w:rsidRPr="00000000" w14:paraId="0000148B">
            <w:pPr>
              <w:spacing w:after="0" w:line="259" w:lineRule="auto"/>
              <w:ind w:left="2" w:firstLine="159.00000000000003"/>
              <w:rPr/>
            </w:pPr>
            <w:r w:rsidDel="00000000" w:rsidR="00000000" w:rsidRPr="00000000">
              <w:rPr>
                <w:rtl w:val="0"/>
              </w:rPr>
              <w:t xml:space="preserve">WriteUniquePtl / Atomic)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C">
            <w:pPr>
              <w:spacing w:after="0" w:line="259" w:lineRule="auto"/>
              <w:ind w:left="0" w:firstLine="0"/>
              <w:rPr/>
            </w:pPr>
            <w:r w:rsidDel="00000000" w:rsidR="00000000" w:rsidRPr="00000000">
              <w:rPr>
                <w:rtl w:val="0"/>
              </w:rPr>
              <w:t xml:space="preserve">Opcode for requests using the write channels.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D">
            <w:pPr>
              <w:spacing w:after="0" w:line="259" w:lineRule="auto"/>
              <w:ind w:left="120" w:firstLine="0"/>
              <w:rPr/>
            </w:pPr>
            <w:r w:rsidDel="00000000" w:rsidR="00000000" w:rsidRPr="00000000">
              <w:rPr>
                <w:rtl w:val="0"/>
              </w:rPr>
              <w:t xml:space="preserve">ARSNOOP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E">
            <w:pPr>
              <w:spacing w:after="0" w:line="259" w:lineRule="auto"/>
              <w:ind w:left="0" w:firstLine="0"/>
              <w:rPr/>
            </w:pPr>
            <w:r w:rsidDel="00000000" w:rsidR="00000000" w:rsidRPr="00000000">
              <w:rPr>
                <w:rtl w:val="0"/>
              </w:rPr>
              <w:t xml:space="preserve">ARSNOOP_WIDTH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8F">
            <w:pPr>
              <w:spacing w:after="0" w:line="259" w:lineRule="auto"/>
              <w:ind w:left="9" w:firstLine="0"/>
              <w:rPr/>
            </w:pPr>
            <w:r w:rsidDel="00000000" w:rsidR="00000000" w:rsidRPr="00000000">
              <w:rPr>
                <w:rtl w:val="0"/>
              </w:rPr>
              <w:t xml:space="preserve">0x0 (ReadNoSnoop</w:t>
            </w:r>
          </w:p>
          <w:p w:rsidR="00000000" w:rsidDel="00000000" w:rsidP="00000000" w:rsidRDefault="00000000" w:rsidRPr="00000000" w14:paraId="00001490">
            <w:pPr>
              <w:spacing w:after="0" w:line="259" w:lineRule="auto"/>
              <w:ind w:left="4" w:firstLine="0"/>
              <w:rPr/>
            </w:pPr>
            <w:r w:rsidDel="00000000" w:rsidR="00000000" w:rsidRPr="00000000">
              <w:rPr>
                <w:rtl w:val="0"/>
              </w:rPr>
              <w:t xml:space="preserve">/ ReadOnce)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1">
            <w:pPr>
              <w:spacing w:after="0" w:line="259" w:lineRule="auto"/>
              <w:ind w:left="0" w:firstLine="0"/>
              <w:rPr/>
            </w:pPr>
            <w:r w:rsidDel="00000000" w:rsidR="00000000" w:rsidRPr="00000000">
              <w:rPr>
                <w:rtl w:val="0"/>
              </w:rPr>
              <w:t xml:space="preserve">Opcode for requests using the read channels.</w:t>
            </w:r>
          </w:p>
        </w:tc>
      </w:tr>
    </w:tbl>
    <w:p w:rsidR="00000000" w:rsidDel="00000000" w:rsidP="00000000" w:rsidRDefault="00000000" w:rsidRPr="00000000" w14:paraId="00001492">
      <w:pPr>
        <w:ind w:left="1126" w:right="8" w:firstLine="159.00000000000006"/>
        <w:rPr/>
      </w:pPr>
      <w:r w:rsidDel="00000000" w:rsidR="00000000" w:rsidRPr="00000000">
        <w:rPr>
          <w:rtl w:val="0"/>
        </w:rPr>
        <w:t xml:space="preserve">WriteNoSnoop, WriteUniquePtl, ReadNoSnoop and ReadOnce are default Opcodes and are used for generic requests.</w:t>
      </w:r>
    </w:p>
    <w:p w:rsidR="00000000" w:rsidDel="00000000" w:rsidP="00000000" w:rsidRDefault="00000000" w:rsidRPr="00000000" w14:paraId="00001493">
      <w:pPr>
        <w:spacing w:after="286" w:lineRule="auto"/>
        <w:ind w:left="1126" w:right="8" w:firstLine="159.00000000000006"/>
        <w:rPr/>
      </w:pPr>
      <w:r w:rsidDel="00000000" w:rsidR="00000000" w:rsidRPr="00000000">
        <w:rPr>
          <w:rtl w:val="0"/>
        </w:rPr>
        <w:t xml:space="preserve">The AxSNOOP width properties are defined in </w:t>
      </w:r>
      <w:r w:rsidDel="00000000" w:rsidR="00000000" w:rsidRPr="00000000">
        <w:rPr>
          <w:color w:val="0000ff"/>
          <w:rtl w:val="0"/>
        </w:rPr>
        <w:t xml:space="preserve">Table A8.2</w:t>
      </w:r>
      <w:r w:rsidDel="00000000" w:rsidR="00000000" w:rsidRPr="00000000">
        <w:rPr>
          <w:rtl w:val="0"/>
        </w:rPr>
        <w:t xml:space="preserve">.</w:t>
      </w:r>
    </w:p>
    <w:p w:rsidR="00000000" w:rsidDel="00000000" w:rsidP="00000000" w:rsidRDefault="00000000" w:rsidRPr="00000000" w14:paraId="00001494">
      <w:pPr>
        <w:spacing w:after="3" w:line="265" w:lineRule="auto"/>
        <w:ind w:left="10" w:right="20" w:hanging="10"/>
        <w:jc w:val="right"/>
        <w:rPr/>
      </w:pPr>
      <w:r w:rsidDel="00000000" w:rsidR="00000000" w:rsidRPr="00000000">
        <w:rPr>
          <w:b w:val="1"/>
          <w:bCs w:val="1"/>
          <w:sz w:val="19"/>
          <w:szCs w:val="19"/>
          <w:rtl w:val="0"/>
        </w:rPr>
        <w:t xml:space="preserve">Table A8.2: AxSNOOP width properties</w:t>
      </w:r>
      <w:r w:rsidDel="00000000" w:rsidR="00000000" w:rsidRPr="00000000">
        <w:rPr>
          <w:rtl w:val="0"/>
        </w:rPr>
      </w:r>
    </w:p>
    <w:tbl>
      <w:tblPr>
        <w:tblStyle w:val="Table127"/>
        <w:tblW w:w="6191.0" w:type="dxa"/>
        <w:jc w:val="left"/>
        <w:tblInd w:w="3915.0" w:type="dxa"/>
        <w:tblLayout w:type="fixed"/>
        <w:tblLook w:val="0400"/>
      </w:tblPr>
      <w:tblGrid>
        <w:gridCol w:w="2090"/>
        <w:gridCol w:w="796"/>
        <w:gridCol w:w="870"/>
        <w:gridCol w:w="2435"/>
        <w:tblGridChange w:id="0">
          <w:tblGrid>
            <w:gridCol w:w="2090"/>
            <w:gridCol w:w="796"/>
            <w:gridCol w:w="870"/>
            <w:gridCol w:w="243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6">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9">
            <w:pPr>
              <w:spacing w:after="0" w:line="259" w:lineRule="auto"/>
              <w:ind w:left="120" w:firstLine="0"/>
              <w:rPr/>
            </w:pPr>
            <w:r w:rsidDel="00000000" w:rsidR="00000000" w:rsidRPr="00000000">
              <w:rPr>
                <w:rtl w:val="0"/>
              </w:rPr>
              <w:t xml:space="preserve">AWSNOOP_WIDTH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A">
            <w:pPr>
              <w:spacing w:after="0" w:line="259" w:lineRule="auto"/>
              <w:ind w:left="0" w:firstLine="0"/>
              <w:rPr/>
            </w:pPr>
            <w:r w:rsidDel="00000000" w:rsidR="00000000" w:rsidRPr="00000000">
              <w:rPr>
                <w:rtl w:val="0"/>
              </w:rPr>
              <w:t xml:space="preserve">0, 4, 5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B">
            <w:pPr>
              <w:spacing w:after="0" w:line="259" w:lineRule="auto"/>
              <w:ind w:left="266"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C">
            <w:pPr>
              <w:spacing w:after="0" w:line="259" w:lineRule="auto"/>
              <w:ind w:left="0" w:firstLine="0"/>
              <w:rPr/>
            </w:pPr>
            <w:r w:rsidDel="00000000" w:rsidR="00000000" w:rsidRPr="00000000">
              <w:rPr>
                <w:rtl w:val="0"/>
              </w:rPr>
              <w:t xml:space="preserve">Width of AWSNOOP in bits.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D">
            <w:pPr>
              <w:spacing w:after="0" w:line="259" w:lineRule="auto"/>
              <w:ind w:left="120" w:firstLine="0"/>
              <w:rPr/>
            </w:pPr>
            <w:r w:rsidDel="00000000" w:rsidR="00000000" w:rsidRPr="00000000">
              <w:rPr>
                <w:rtl w:val="0"/>
              </w:rPr>
              <w:t xml:space="preserve">ARSNOOP_WIDTH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E">
            <w:pPr>
              <w:spacing w:after="0" w:line="259" w:lineRule="auto"/>
              <w:ind w:left="0" w:firstLine="0"/>
              <w:rPr/>
            </w:pPr>
            <w:r w:rsidDel="00000000" w:rsidR="00000000" w:rsidRPr="00000000">
              <w:rPr>
                <w:rtl w:val="0"/>
              </w:rPr>
              <w:t xml:space="preserve">0, 4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9F">
            <w:pPr>
              <w:spacing w:after="0" w:line="259" w:lineRule="auto"/>
              <w:ind w:left="266"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A0">
            <w:pPr>
              <w:spacing w:after="0" w:line="259" w:lineRule="auto"/>
              <w:ind w:left="0" w:firstLine="0"/>
              <w:rPr/>
            </w:pPr>
            <w:r w:rsidDel="00000000" w:rsidR="00000000" w:rsidRPr="00000000">
              <w:rPr>
                <w:rtl w:val="0"/>
              </w:rPr>
              <w:t xml:space="preserve">Width of ARSNOOP in bits.</w:t>
            </w:r>
          </w:p>
        </w:tc>
      </w:tr>
    </w:tbl>
    <w:p w:rsidR="00000000" w:rsidDel="00000000" w:rsidP="00000000" w:rsidRDefault="00000000" w:rsidRPr="00000000" w14:paraId="000014A1">
      <w:pPr>
        <w:ind w:left="1126" w:right="8" w:firstLine="159.00000000000006"/>
        <w:rPr/>
      </w:pPr>
      <w:r w:rsidDel="00000000" w:rsidR="00000000" w:rsidRPr="00000000">
        <w:rPr>
          <w:rtl w:val="0"/>
        </w:rPr>
        <w:t xml:space="preserve">If any of the following properties are not False, AWSNOOP_WIDTH must be 5:</w:t>
      </w:r>
    </w:p>
    <w:p w:rsidR="00000000" w:rsidDel="00000000" w:rsidP="00000000" w:rsidRDefault="00000000" w:rsidRPr="00000000" w14:paraId="000014A2">
      <w:pPr>
        <w:numPr>
          <w:ilvl w:val="0"/>
          <w:numId w:val="202"/>
        </w:numPr>
        <w:ind w:left="1572" w:right="8" w:hanging="169.00000000000006"/>
        <w:rPr/>
      </w:pPr>
      <w:r w:rsidDel="00000000" w:rsidR="00000000" w:rsidRPr="00000000">
        <w:rPr>
          <w:rtl w:val="0"/>
        </w:rPr>
        <w:t xml:space="preserve">WriteDeferrable_Transaction</w:t>
      </w:r>
    </w:p>
    <w:p w:rsidR="00000000" w:rsidDel="00000000" w:rsidP="00000000" w:rsidRDefault="00000000" w:rsidRPr="00000000" w14:paraId="000014A3">
      <w:pPr>
        <w:numPr>
          <w:ilvl w:val="0"/>
          <w:numId w:val="202"/>
        </w:numPr>
        <w:ind w:left="1572" w:right="8" w:hanging="169.00000000000006"/>
        <w:rPr/>
      </w:pPr>
      <w:r w:rsidDel="00000000" w:rsidR="00000000" w:rsidRPr="00000000">
        <w:rPr>
          <w:rtl w:val="0"/>
        </w:rPr>
        <w:t xml:space="preserve">UnstashTranslation_Transaction</w:t>
      </w:r>
    </w:p>
    <w:p w:rsidR="00000000" w:rsidDel="00000000" w:rsidP="00000000" w:rsidRDefault="00000000" w:rsidRPr="00000000" w14:paraId="000014A4">
      <w:pPr>
        <w:numPr>
          <w:ilvl w:val="0"/>
          <w:numId w:val="202"/>
        </w:numPr>
        <w:spacing w:after="111" w:lineRule="auto"/>
        <w:ind w:left="1572" w:right="8" w:hanging="169.00000000000006"/>
        <w:rPr/>
      </w:pPr>
      <w:r w:rsidDel="00000000" w:rsidR="00000000" w:rsidRPr="00000000">
        <w:rPr>
          <w:rtl w:val="0"/>
        </w:rPr>
        <w:t xml:space="preserve">InvalidateHint_Transaction</w:t>
      </w:r>
    </w:p>
    <w:p w:rsidR="00000000" w:rsidDel="00000000" w:rsidP="00000000" w:rsidRDefault="00000000" w:rsidRPr="00000000" w14:paraId="000014A5">
      <w:pPr>
        <w:ind w:left="1126" w:right="8" w:firstLine="159.00000000000006"/>
        <w:rPr/>
      </w:pPr>
      <w:r w:rsidDel="00000000" w:rsidR="00000000" w:rsidRPr="00000000">
        <w:rPr>
          <w:rtl w:val="0"/>
        </w:rPr>
        <w:t xml:space="preserve">If any of the following properties are not False, AWSNOOP_WIDTH must be 4 or 5:</w:t>
      </w:r>
    </w:p>
    <w:p w:rsidR="00000000" w:rsidDel="00000000" w:rsidP="00000000" w:rsidRDefault="00000000" w:rsidRPr="00000000" w14:paraId="000014A6">
      <w:pPr>
        <w:numPr>
          <w:ilvl w:val="0"/>
          <w:numId w:val="202"/>
        </w:numPr>
        <w:ind w:left="1572" w:right="8" w:hanging="169.00000000000006"/>
        <w:rPr/>
      </w:pPr>
      <w:r w:rsidDel="00000000" w:rsidR="00000000" w:rsidRPr="00000000">
        <w:rPr>
          <w:rtl w:val="0"/>
        </w:rPr>
        <w:t xml:space="preserve">Shareable_Cache_Support</w:t>
      </w:r>
    </w:p>
    <w:p w:rsidR="00000000" w:rsidDel="00000000" w:rsidP="00000000" w:rsidRDefault="00000000" w:rsidRPr="00000000" w14:paraId="000014A7">
      <w:pPr>
        <w:numPr>
          <w:ilvl w:val="0"/>
          <w:numId w:val="202"/>
        </w:numPr>
        <w:ind w:left="1572" w:right="8" w:hanging="169.00000000000006"/>
        <w:rPr/>
      </w:pPr>
      <w:r w:rsidDel="00000000" w:rsidR="00000000" w:rsidRPr="00000000">
        <w:rPr>
          <w:rtl w:val="0"/>
        </w:rPr>
        <w:t xml:space="preserve">WriteNoSnoopFull_Transaction</w:t>
      </w:r>
    </w:p>
    <w:p w:rsidR="00000000" w:rsidDel="00000000" w:rsidP="00000000" w:rsidRDefault="00000000" w:rsidRPr="00000000" w14:paraId="000014A8">
      <w:pPr>
        <w:numPr>
          <w:ilvl w:val="0"/>
          <w:numId w:val="202"/>
        </w:numPr>
        <w:ind w:left="1572" w:right="8" w:hanging="169.00000000000006"/>
        <w:rPr/>
      </w:pPr>
      <w:r w:rsidDel="00000000" w:rsidR="00000000" w:rsidRPr="00000000">
        <w:rPr>
          <w:rtl w:val="0"/>
        </w:rPr>
        <w:t xml:space="preserve">CMO_On_Write</w:t>
      </w:r>
    </w:p>
    <w:p w:rsidR="00000000" w:rsidDel="00000000" w:rsidP="00000000" w:rsidRDefault="00000000" w:rsidRPr="00000000" w14:paraId="000014A9">
      <w:pPr>
        <w:numPr>
          <w:ilvl w:val="0"/>
          <w:numId w:val="202"/>
        </w:numPr>
        <w:ind w:left="1572" w:right="8" w:hanging="169.00000000000006"/>
        <w:rPr/>
      </w:pPr>
      <w:r w:rsidDel="00000000" w:rsidR="00000000" w:rsidRPr="00000000">
        <w:rPr>
          <w:rtl w:val="0"/>
        </w:rPr>
        <w:t xml:space="preserve">WriteZero_Transaction</w:t>
      </w:r>
    </w:p>
    <w:p w:rsidR="00000000" w:rsidDel="00000000" w:rsidP="00000000" w:rsidRDefault="00000000" w:rsidRPr="00000000" w14:paraId="000014AA">
      <w:pPr>
        <w:numPr>
          <w:ilvl w:val="0"/>
          <w:numId w:val="202"/>
        </w:numPr>
        <w:ind w:left="1572" w:right="8" w:hanging="169.00000000000006"/>
        <w:rPr/>
      </w:pPr>
      <w:r w:rsidDel="00000000" w:rsidR="00000000" w:rsidRPr="00000000">
        <w:rPr>
          <w:rtl w:val="0"/>
        </w:rPr>
        <w:t xml:space="preserve">Cache_Stash_Transactions</w:t>
      </w:r>
    </w:p>
    <w:p w:rsidR="00000000" w:rsidDel="00000000" w:rsidP="00000000" w:rsidRDefault="00000000" w:rsidRPr="00000000" w14:paraId="000014AB">
      <w:pPr>
        <w:numPr>
          <w:ilvl w:val="0"/>
          <w:numId w:val="202"/>
        </w:numPr>
        <w:ind w:left="1572" w:right="8" w:hanging="169.00000000000006"/>
        <w:rPr/>
      </w:pPr>
      <w:r w:rsidDel="00000000" w:rsidR="00000000" w:rsidRPr="00000000">
        <w:rPr>
          <w:rtl w:val="0"/>
        </w:rPr>
        <w:t xml:space="preserve">Untranslated_Transactions</w:t>
      </w:r>
    </w:p>
    <w:p w:rsidR="00000000" w:rsidDel="00000000" w:rsidP="00000000" w:rsidRDefault="00000000" w:rsidRPr="00000000" w14:paraId="000014AC">
      <w:pPr>
        <w:numPr>
          <w:ilvl w:val="0"/>
          <w:numId w:val="202"/>
        </w:numPr>
        <w:spacing w:after="111" w:lineRule="auto"/>
        <w:ind w:left="1572" w:right="8" w:hanging="169.00000000000006"/>
        <w:rPr/>
      </w:pPr>
      <w:r w:rsidDel="00000000" w:rsidR="00000000" w:rsidRPr="00000000">
        <w:rPr>
          <w:rtl w:val="0"/>
        </w:rPr>
        <w:t xml:space="preserve">Prefetch_Transaction</w:t>
      </w:r>
    </w:p>
    <w:p w:rsidR="00000000" w:rsidDel="00000000" w:rsidP="00000000" w:rsidRDefault="00000000" w:rsidRPr="00000000" w14:paraId="000014AD">
      <w:pPr>
        <w:ind w:left="1126" w:right="8" w:firstLine="159.00000000000006"/>
        <w:rPr/>
      </w:pPr>
      <w:r w:rsidDel="00000000" w:rsidR="00000000" w:rsidRPr="00000000">
        <w:rPr>
          <w:rtl w:val="0"/>
        </w:rPr>
        <w:t xml:space="preserve">If any of the following properties are not False, ARSNOOP_WIDTH must be 4:</w:t>
      </w:r>
    </w:p>
    <w:p w:rsidR="00000000" w:rsidDel="00000000" w:rsidP="00000000" w:rsidRDefault="00000000" w:rsidRPr="00000000" w14:paraId="000014AE">
      <w:pPr>
        <w:numPr>
          <w:ilvl w:val="0"/>
          <w:numId w:val="202"/>
        </w:numPr>
        <w:ind w:left="1572" w:right="8" w:hanging="169.00000000000006"/>
        <w:rPr/>
      </w:pPr>
      <w:r w:rsidDel="00000000" w:rsidR="00000000" w:rsidRPr="00000000">
        <w:rPr>
          <w:rtl w:val="0"/>
        </w:rPr>
        <w:t xml:space="preserve">Shareable_Cache_Support</w:t>
      </w:r>
    </w:p>
    <w:p w:rsidR="00000000" w:rsidDel="00000000" w:rsidP="00000000" w:rsidRDefault="00000000" w:rsidRPr="00000000" w14:paraId="000014AF">
      <w:pPr>
        <w:numPr>
          <w:ilvl w:val="0"/>
          <w:numId w:val="202"/>
        </w:numPr>
        <w:ind w:left="1572" w:right="8" w:hanging="169.00000000000006"/>
        <w:rPr/>
      </w:pPr>
      <w:r w:rsidDel="00000000" w:rsidR="00000000" w:rsidRPr="00000000">
        <w:rPr>
          <w:rtl w:val="0"/>
        </w:rPr>
        <w:t xml:space="preserve">DeAllocation_Transactions</w:t>
      </w:r>
    </w:p>
    <w:p w:rsidR="00000000" w:rsidDel="00000000" w:rsidP="00000000" w:rsidRDefault="00000000" w:rsidRPr="00000000" w14:paraId="000014B0">
      <w:pPr>
        <w:numPr>
          <w:ilvl w:val="0"/>
          <w:numId w:val="202"/>
        </w:numPr>
        <w:ind w:left="1572" w:right="8" w:hanging="169.00000000000006"/>
        <w:rPr/>
      </w:pPr>
      <w:r w:rsidDel="00000000" w:rsidR="00000000" w:rsidRPr="00000000">
        <w:rPr>
          <w:rtl w:val="0"/>
        </w:rPr>
        <w:t xml:space="preserve">CMO_On_Read</w:t>
      </w:r>
    </w:p>
    <w:p w:rsidR="00000000" w:rsidDel="00000000" w:rsidP="00000000" w:rsidRDefault="00000000" w:rsidRPr="00000000" w14:paraId="000014B1">
      <w:pPr>
        <w:numPr>
          <w:ilvl w:val="0"/>
          <w:numId w:val="202"/>
        </w:numPr>
        <w:ind w:left="1572" w:right="8" w:hanging="169.00000000000006"/>
        <w:rPr/>
      </w:pPr>
      <w:r w:rsidDel="00000000" w:rsidR="00000000" w:rsidRPr="00000000">
        <w:rPr>
          <w:rtl w:val="0"/>
        </w:rPr>
        <w:t xml:space="preserve">DVM_Message_Support</w:t>
      </w:r>
    </w:p>
    <w:p w:rsidR="00000000" w:rsidDel="00000000" w:rsidP="00000000" w:rsidRDefault="00000000" w:rsidRPr="00000000" w14:paraId="000014B2">
      <w:pPr>
        <w:spacing w:after="341" w:line="265" w:lineRule="auto"/>
        <w:ind w:left="21" w:hanging="10"/>
        <w:rPr/>
      </w:pPr>
      <w:r w:rsidDel="00000000" w:rsidR="00000000" w:rsidRPr="00000000">
        <w:rPr>
          <w:i w:val="1"/>
          <w:iCs w:val="1"/>
          <w:sz w:val="17"/>
          <w:szCs w:val="17"/>
          <w:rtl w:val="0"/>
        </w:rPr>
        <w:t xml:space="preserve">A8.1. Opcode signaling</w:t>
      </w:r>
      <w:r w:rsidDel="00000000" w:rsidR="00000000" w:rsidRPr="00000000">
        <w:rPr>
          <w:rtl w:val="0"/>
        </w:rPr>
      </w:r>
    </w:p>
    <w:p w:rsidR="00000000" w:rsidDel="00000000" w:rsidP="00000000" w:rsidRDefault="00000000" w:rsidRPr="00000000" w14:paraId="000014B3">
      <w:pPr>
        <w:spacing w:after="111" w:lineRule="auto"/>
        <w:ind w:left="1126" w:right="8" w:firstLine="159.00000000000006"/>
        <w:rPr/>
      </w:pPr>
      <w:r w:rsidDel="00000000" w:rsidR="00000000" w:rsidRPr="00000000">
        <w:rPr>
          <w:rtl w:val="0"/>
        </w:rPr>
        <w:t xml:space="preserve">Any AxSNOOP bits not driven by an interface are assumed to be LOW.</w:t>
      </w:r>
    </w:p>
    <w:p w:rsidR="00000000" w:rsidDel="00000000" w:rsidP="00000000" w:rsidRDefault="00000000" w:rsidRPr="00000000" w14:paraId="000014B4">
      <w:pPr>
        <w:spacing w:after="107" w:lineRule="auto"/>
        <w:ind w:left="1126" w:right="8" w:firstLine="159.00000000000006"/>
        <w:rPr/>
      </w:pPr>
      <w:r w:rsidDel="00000000" w:rsidR="00000000" w:rsidRPr="00000000">
        <w:rPr>
          <w:rtl w:val="0"/>
        </w:rPr>
        <w:t xml:space="preserve">A Manager that only issues WriteNoSnoop/WriteUniquePtl/Atomic requests can set AWSNOOP_WIDTH to 0 which omits the AWSNOOP output from its interface. An attached Subordinate must have its AWSNOOP input tied LOW.</w:t>
      </w:r>
    </w:p>
    <w:p w:rsidR="00000000" w:rsidDel="00000000" w:rsidP="00000000" w:rsidRDefault="00000000" w:rsidRPr="00000000" w14:paraId="000014B5">
      <w:pPr>
        <w:ind w:left="1126" w:right="8" w:firstLine="159.00000000000006"/>
        <w:rPr/>
        <w:sectPr>
          <w:headerReference r:id="rId196" w:type="default"/>
          <w:headerReference r:id="rId197" w:type="first"/>
          <w:headerReference r:id="rId198" w:type="even"/>
          <w:footerReference r:id="rId199" w:type="default"/>
          <w:footerReference r:id="rId200" w:type="first"/>
          <w:footerReference r:id="rId201" w:type="even"/>
          <w:type w:val="nextPage"/>
          <w:pgSz w:h="16838" w:w="11906" w:orient="portrait"/>
          <w:pgMar w:bottom="1643" w:top="1611" w:left="1080" w:right="713" w:header="720" w:footer="864"/>
          <w:titlePg w:val="1"/>
        </w:sectPr>
      </w:pPr>
      <w:r w:rsidDel="00000000" w:rsidR="00000000" w:rsidRPr="00000000">
        <w:rPr>
          <w:rtl w:val="0"/>
        </w:rPr>
        <w:t xml:space="preserve">A Manager that only issues ReadNoSnoop/ReadOnce requests can set ARSNOOP_WIDTH to 0 which omits the ARSNOOP output from its interface. An attached Subordinate must have its ARSNOOP input tied LOW.</w:t>
      </w:r>
    </w:p>
    <w:p w:rsidR="00000000" w:rsidDel="00000000" w:rsidP="00000000" w:rsidRDefault="00000000" w:rsidRPr="00000000" w14:paraId="000014B6">
      <w:pPr>
        <w:pStyle w:val="Heading6"/>
        <w:spacing w:after="291" w:lineRule="auto"/>
        <w:ind w:left="22" w:firstLine="27"/>
        <w:rPr/>
      </w:pPr>
      <w:r w:rsidDel="00000000" w:rsidR="00000000" w:rsidRPr="00000000">
        <w:rPr>
          <w:rtl w:val="0"/>
        </w:rPr>
        <w:t xml:space="preserve">A8.2 AWSNOOP encodings</w:t>
      </w:r>
    </w:p>
    <w:p w:rsidR="00000000" w:rsidDel="00000000" w:rsidP="00000000" w:rsidRDefault="00000000" w:rsidRPr="00000000" w14:paraId="000014B7">
      <w:pPr>
        <w:spacing w:after="10" w:lineRule="auto"/>
        <w:ind w:left="1126" w:right="8" w:firstLine="159.00000000000006"/>
        <w:rPr/>
      </w:pPr>
      <w:r w:rsidDel="00000000" w:rsidR="00000000" w:rsidRPr="00000000">
        <w:rPr>
          <w:rtl w:val="0"/>
        </w:rPr>
        <w:t xml:space="preserve">The encodings for AWSNOOP are shown in </w:t>
      </w:r>
      <w:r w:rsidDel="00000000" w:rsidR="00000000" w:rsidRPr="00000000">
        <w:rPr>
          <w:color w:val="0000ff"/>
          <w:rtl w:val="0"/>
        </w:rPr>
        <w:t xml:space="preserve">Table A8.3</w:t>
      </w:r>
      <w:r w:rsidDel="00000000" w:rsidR="00000000" w:rsidRPr="00000000">
        <w:rPr>
          <w:rtl w:val="0"/>
        </w:rPr>
        <w:t xml:space="preserve">. Some Opcodes depend on the Domain of the request.</w:t>
      </w:r>
    </w:p>
    <w:p w:rsidR="00000000" w:rsidDel="00000000" w:rsidP="00000000" w:rsidRDefault="00000000" w:rsidRPr="00000000" w14:paraId="000014B8">
      <w:pPr>
        <w:ind w:left="1126" w:right="262" w:firstLine="159.00000000000006"/>
        <w:rPr/>
      </w:pPr>
      <w:r w:rsidDel="00000000" w:rsidR="00000000" w:rsidRPr="00000000">
        <w:rPr>
          <w:rtl w:val="0"/>
        </w:rPr>
        <w:t xml:space="preserve">The Enable column lists the property expression that determines whether a Manager interface is permitted to use the Opcode and a Subordinate interface supports it.</w:t>
      </w:r>
    </w:p>
    <w:p w:rsidR="00000000" w:rsidDel="00000000" w:rsidP="00000000" w:rsidRDefault="00000000" w:rsidRPr="00000000" w14:paraId="000014B9">
      <w:pPr>
        <w:spacing w:after="286" w:lineRule="auto"/>
        <w:ind w:left="1126" w:right="8" w:firstLine="159.00000000000006"/>
        <w:rPr/>
      </w:pPr>
      <w:r w:rsidDel="00000000" w:rsidR="00000000" w:rsidRPr="00000000">
        <w:rPr>
          <w:rtl w:val="0"/>
        </w:rPr>
        <w:t xml:space="preserve">Unlisted combinations of AWSNOOP and AWDOMAIN are illegal.</w:t>
      </w:r>
    </w:p>
    <w:p w:rsidR="00000000" w:rsidDel="00000000" w:rsidP="00000000" w:rsidRDefault="00000000" w:rsidRPr="00000000" w14:paraId="000014BA">
      <w:pPr>
        <w:spacing w:after="3" w:line="265" w:lineRule="auto"/>
        <w:ind w:left="10" w:right="20" w:hanging="10"/>
        <w:jc w:val="right"/>
        <w:rPr/>
      </w:pPr>
      <w:r w:rsidDel="00000000" w:rsidR="00000000" w:rsidRPr="00000000">
        <w:rPr>
          <w:b w:val="1"/>
          <w:bCs w:val="1"/>
          <w:sz w:val="19"/>
          <w:szCs w:val="19"/>
          <w:rtl w:val="0"/>
        </w:rPr>
        <w:t xml:space="preserve">Table A8.3: AWSNOOP encodings</w:t>
      </w:r>
      <w:r w:rsidDel="00000000" w:rsidR="00000000" w:rsidRPr="00000000">
        <w:rPr>
          <w:rtl w:val="0"/>
        </w:rPr>
      </w:r>
    </w:p>
    <w:tbl>
      <w:tblPr>
        <w:tblStyle w:val="Table128"/>
        <w:tblW w:w="10653.999999999998" w:type="dxa"/>
        <w:jc w:val="left"/>
        <w:tblLayout w:type="fixed"/>
        <w:tblLook w:val="0400"/>
      </w:tblPr>
      <w:tblGrid>
        <w:gridCol w:w="1436"/>
        <w:gridCol w:w="1498"/>
        <w:gridCol w:w="2032"/>
        <w:gridCol w:w="2840"/>
        <w:gridCol w:w="2848"/>
        <w:tblGridChange w:id="0">
          <w:tblGrid>
            <w:gridCol w:w="1436"/>
            <w:gridCol w:w="1498"/>
            <w:gridCol w:w="2032"/>
            <w:gridCol w:w="2840"/>
            <w:gridCol w:w="284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BB">
            <w:pPr>
              <w:spacing w:after="0" w:line="259" w:lineRule="auto"/>
              <w:ind w:left="12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BC">
            <w:pPr>
              <w:spacing w:after="0" w:line="259" w:lineRule="auto"/>
              <w:ind w:left="0" w:firstLine="0"/>
              <w:rPr/>
            </w:pPr>
            <w:r w:rsidDel="00000000" w:rsidR="00000000" w:rsidRPr="00000000">
              <w:rPr>
                <w:rtl w:val="0"/>
              </w:rPr>
              <w:t xml:space="preserve">AWDOMAIN</w:t>
            </w:r>
            <w:r w:rsidDel="00000000" w:rsidR="00000000" w:rsidRPr="00000000">
              <w:rPr>
                <w:rFonts w:ascii="Cambria" w:cs="Cambria" w:eastAsia="Cambria" w:hAnsi="Cambria"/>
                <w:vertAlign w:val="super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BD">
            <w:pPr>
              <w:spacing w:after="0" w:line="259" w:lineRule="auto"/>
              <w:ind w:left="0" w:firstLine="0"/>
              <w:rPr/>
            </w:pPr>
            <w:r w:rsidDel="00000000" w:rsidR="00000000" w:rsidRPr="00000000">
              <w:rPr>
                <w:rtl w:val="0"/>
              </w:rPr>
              <w:t xml:space="preserve">Opcode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BE">
            <w:pPr>
              <w:spacing w:after="0" w:line="259" w:lineRule="auto"/>
              <w:ind w:left="0" w:firstLine="0"/>
              <w:rPr/>
            </w:pPr>
            <w:r w:rsidDel="00000000" w:rsidR="00000000" w:rsidRPr="00000000">
              <w:rPr>
                <w:rtl w:val="0"/>
              </w:rPr>
              <w:t xml:space="preserve">Enable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BF">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0">
            <w:pPr>
              <w:spacing w:after="0" w:line="259" w:lineRule="auto"/>
              <w:ind w:left="120" w:firstLine="0"/>
              <w:rPr/>
            </w:pPr>
            <w:r w:rsidDel="00000000" w:rsidR="00000000" w:rsidRPr="00000000">
              <w:rPr>
                <w:rtl w:val="0"/>
              </w:rPr>
              <w:t xml:space="preserve">0b00000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1">
            <w:pPr>
              <w:spacing w:after="0" w:line="259" w:lineRule="auto"/>
              <w:ind w:left="0" w:firstLine="0"/>
              <w:rPr/>
            </w:pPr>
            <w:r w:rsidDel="00000000" w:rsidR="00000000" w:rsidRPr="00000000">
              <w:rPr>
                <w:rtl w:val="0"/>
              </w:rPr>
              <w:t xml:space="preserve">NSH, 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2">
            <w:pPr>
              <w:spacing w:after="0" w:line="259" w:lineRule="auto"/>
              <w:ind w:left="0" w:firstLine="0"/>
              <w:rPr/>
            </w:pPr>
            <w:r w:rsidDel="00000000" w:rsidR="00000000" w:rsidRPr="00000000">
              <w:rPr>
                <w:rtl w:val="0"/>
              </w:rPr>
              <w:t xml:space="preserve">WriteNoSnoop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4">
            <w:pPr>
              <w:spacing w:after="0" w:line="259" w:lineRule="auto"/>
              <w:ind w:left="7" w:firstLine="0"/>
              <w:rPr/>
            </w:pPr>
            <w:r w:rsidDel="00000000" w:rsidR="00000000" w:rsidRPr="00000000">
              <w:rPr>
                <w:rtl w:val="0"/>
              </w:rPr>
              <w:t xml:space="preserve">Write to a Non-shareable or System location.</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6">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7">
            <w:pPr>
              <w:spacing w:after="0" w:line="259" w:lineRule="auto"/>
              <w:ind w:left="0" w:firstLine="0"/>
              <w:rPr/>
            </w:pPr>
            <w:r w:rsidDel="00000000" w:rsidR="00000000" w:rsidRPr="00000000">
              <w:rPr>
                <w:color w:val="0000ff"/>
                <w:rtl w:val="0"/>
              </w:rPr>
              <w:t xml:space="preserve">WriteUniquePtl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8">
            <w:pPr>
              <w:spacing w:after="0" w:line="259" w:lineRule="auto"/>
              <w:ind w:left="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9">
            <w:pPr>
              <w:spacing w:after="0" w:line="259" w:lineRule="auto"/>
              <w:ind w:left="7" w:firstLine="0"/>
              <w:rPr/>
            </w:pPr>
            <w:r w:rsidDel="00000000" w:rsidR="00000000" w:rsidRPr="00000000">
              <w:rPr>
                <w:rtl w:val="0"/>
              </w:rPr>
              <w:t xml:space="preserve">Write to a Shareable location.</w:t>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B">
            <w:pPr>
              <w:spacing w:after="0" w:line="259" w:lineRule="auto"/>
              <w:ind w:left="0" w:firstLine="0"/>
              <w:rPr/>
            </w:pPr>
            <w:r w:rsidDel="00000000" w:rsidR="00000000" w:rsidRPr="00000000">
              <w:rPr>
                <w:rtl w:val="0"/>
              </w:rPr>
              <w:t xml:space="preserve">NSH, SH, 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C">
            <w:pPr>
              <w:spacing w:after="0" w:line="259" w:lineRule="auto"/>
              <w:ind w:left="0" w:firstLine="0"/>
              <w:rPr/>
            </w:pPr>
            <w:r w:rsidDel="00000000" w:rsidR="00000000" w:rsidRPr="00000000">
              <w:rPr>
                <w:color w:val="0000ff"/>
                <w:rtl w:val="0"/>
              </w:rPr>
              <w:t xml:space="preserve">Atomic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D">
            <w:pPr>
              <w:spacing w:after="0" w:line="259" w:lineRule="auto"/>
              <w:ind w:left="0" w:firstLine="0"/>
              <w:rPr/>
            </w:pPr>
            <w:r w:rsidDel="00000000" w:rsidR="00000000" w:rsidRPr="00000000">
              <w:rPr>
                <w:rtl w:val="0"/>
              </w:rPr>
              <w:t xml:space="preserve">Atomic_Transactions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E">
            <w:pPr>
              <w:spacing w:after="0" w:line="259" w:lineRule="auto"/>
              <w:ind w:left="7" w:firstLine="0"/>
              <w:rPr/>
            </w:pPr>
            <w:r w:rsidDel="00000000" w:rsidR="00000000" w:rsidRPr="00000000">
              <w:rPr>
                <w:rtl w:val="0"/>
              </w:rPr>
              <w:t xml:space="preserve">Atomic transaction, indicated by nonzero AWATOP signal.</w:t>
            </w:r>
          </w:p>
        </w:tc>
      </w:tr>
      <w:tr>
        <w:trPr>
          <w:cantSplit w:val="0"/>
          <w:trHeight w:val="606"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CF">
            <w:pPr>
              <w:spacing w:after="0" w:line="259" w:lineRule="auto"/>
              <w:ind w:left="120" w:firstLine="0"/>
              <w:rPr/>
            </w:pPr>
            <w:r w:rsidDel="00000000" w:rsidR="00000000" w:rsidRPr="00000000">
              <w:rPr>
                <w:rtl w:val="0"/>
              </w:rPr>
              <w:t xml:space="preserve">0b00001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0">
            <w:pPr>
              <w:spacing w:after="0" w:line="259" w:lineRule="auto"/>
              <w:ind w:left="0" w:firstLine="0"/>
              <w:rPr/>
            </w:pPr>
            <w:r w:rsidDel="00000000" w:rsidR="00000000" w:rsidRPr="00000000">
              <w:rPr>
                <w:rtl w:val="0"/>
              </w:rPr>
              <w:t xml:space="preserve">NSH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1">
            <w:pPr>
              <w:spacing w:after="0" w:line="259" w:lineRule="auto"/>
              <w:ind w:left="0" w:firstLine="0"/>
              <w:rPr/>
            </w:pPr>
            <w:r w:rsidDel="00000000" w:rsidR="00000000" w:rsidRPr="00000000">
              <w:rPr>
                <w:color w:val="0000ff"/>
                <w:rtl w:val="0"/>
              </w:rPr>
              <w:t xml:space="preserve">WriteNoSnoopFull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2">
            <w:pPr>
              <w:spacing w:after="0" w:line="259" w:lineRule="auto"/>
              <w:ind w:left="0" w:firstLine="0"/>
              <w:rPr/>
            </w:pPr>
            <w:r w:rsidDel="00000000" w:rsidR="00000000" w:rsidRPr="00000000">
              <w:rPr>
                <w:rtl w:val="0"/>
              </w:rPr>
              <w:t xml:space="preserve">WriteNoSnoopFull_Transaction or 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3">
            <w:pPr>
              <w:spacing w:after="0" w:line="259" w:lineRule="auto"/>
              <w:ind w:left="7" w:firstLine="0"/>
              <w:rPr/>
            </w:pPr>
            <w:r w:rsidDel="00000000" w:rsidR="00000000" w:rsidRPr="00000000">
              <w:rPr>
                <w:rtl w:val="0"/>
              </w:rPr>
              <w:t xml:space="preserve">Cache line sized and Regular write to a Non-shareable location.</w:t>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5">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6">
            <w:pPr>
              <w:spacing w:after="0" w:line="259" w:lineRule="auto"/>
              <w:ind w:left="0" w:firstLine="0"/>
              <w:rPr/>
            </w:pPr>
            <w:r w:rsidDel="00000000" w:rsidR="00000000" w:rsidRPr="00000000">
              <w:rPr>
                <w:color w:val="0000ff"/>
                <w:rtl w:val="0"/>
              </w:rPr>
              <w:t xml:space="preserve">WriteUniqueFull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7">
            <w:pPr>
              <w:spacing w:after="0" w:line="259" w:lineRule="auto"/>
              <w:ind w:left="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8">
            <w:pPr>
              <w:spacing w:after="0" w:line="259" w:lineRule="auto"/>
              <w:ind w:left="7" w:firstLine="0"/>
              <w:rPr/>
            </w:pPr>
            <w:r w:rsidDel="00000000" w:rsidR="00000000" w:rsidRPr="00000000">
              <w:rPr>
                <w:rtl w:val="0"/>
              </w:rPr>
              <w:t xml:space="preserve">Cache line sized and Regular write to a Shareable location.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9">
            <w:pPr>
              <w:spacing w:after="0" w:line="259" w:lineRule="auto"/>
              <w:ind w:left="120" w:firstLine="0"/>
              <w:rPr/>
            </w:pPr>
            <w:r w:rsidDel="00000000" w:rsidR="00000000" w:rsidRPr="00000000">
              <w:rPr>
                <w:rtl w:val="0"/>
              </w:rPr>
              <w:t xml:space="preserve">0b00010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B">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D">
            <w:pPr>
              <w:spacing w:after="160" w:line="259" w:lineRule="auto"/>
              <w:ind w:left="0" w:firstLine="0"/>
              <w:rPr/>
            </w:pPr>
            <w:r w:rsidDel="00000000" w:rsidR="00000000" w:rsidRPr="00000000">
              <w:rPr>
                <w:rtl w:val="0"/>
              </w:rPr>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E">
            <w:pPr>
              <w:spacing w:after="0" w:line="259" w:lineRule="auto"/>
              <w:ind w:left="120" w:firstLine="0"/>
              <w:rPr/>
            </w:pPr>
            <w:r w:rsidDel="00000000" w:rsidR="00000000" w:rsidRPr="00000000">
              <w:rPr>
                <w:rtl w:val="0"/>
              </w:rPr>
              <w:t xml:space="preserve">0b00011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DF">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0">
            <w:pPr>
              <w:spacing w:after="0" w:line="259" w:lineRule="auto"/>
              <w:ind w:left="0" w:firstLine="0"/>
              <w:rPr/>
            </w:pPr>
            <w:r w:rsidDel="00000000" w:rsidR="00000000" w:rsidRPr="00000000">
              <w:rPr>
                <w:color w:val="0000ff"/>
                <w:rtl w:val="0"/>
              </w:rPr>
              <w:t xml:space="preserve">WriteBackFull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1">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4E2">
            <w:pPr>
              <w:spacing w:after="0" w:line="259" w:lineRule="auto"/>
              <w:ind w:left="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3">
            <w:pPr>
              <w:spacing w:after="0" w:line="236" w:lineRule="auto"/>
              <w:ind w:left="7" w:firstLine="0"/>
              <w:rPr/>
            </w:pPr>
            <w:r w:rsidDel="00000000" w:rsidR="00000000" w:rsidRPr="00000000">
              <w:rPr>
                <w:rtl w:val="0"/>
              </w:rPr>
              <w:t xml:space="preserve">Cache line sized and Regular write to a Shareable location. The line</w:t>
            </w:r>
          </w:p>
          <w:p w:rsidR="00000000" w:rsidDel="00000000" w:rsidP="00000000" w:rsidRDefault="00000000" w:rsidRPr="00000000" w14:paraId="000014E4">
            <w:pPr>
              <w:spacing w:after="0" w:line="259" w:lineRule="auto"/>
              <w:ind w:left="7" w:hanging="7"/>
              <w:rPr/>
            </w:pPr>
            <w:r w:rsidDel="00000000" w:rsidR="00000000" w:rsidRPr="00000000">
              <w:rPr>
                <w:rtl w:val="0"/>
              </w:rPr>
              <w:t xml:space="preserve">was held in a coherent cache and is Dirty.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5">
            <w:pPr>
              <w:spacing w:after="0" w:line="259" w:lineRule="auto"/>
              <w:ind w:left="120" w:firstLine="0"/>
              <w:rPr/>
            </w:pPr>
            <w:r w:rsidDel="00000000" w:rsidR="00000000" w:rsidRPr="00000000">
              <w:rPr>
                <w:rtl w:val="0"/>
              </w:rPr>
              <w:t xml:space="preserve">0b00100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7">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9">
            <w:pPr>
              <w:spacing w:after="160" w:line="259" w:lineRule="auto"/>
              <w:ind w:left="0" w:firstLine="0"/>
              <w:rPr/>
            </w:pPr>
            <w:r w:rsidDel="00000000" w:rsidR="00000000" w:rsidRPr="00000000">
              <w:rPr>
                <w:rtl w:val="0"/>
              </w:rPr>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A">
            <w:pPr>
              <w:spacing w:after="0" w:line="259" w:lineRule="auto"/>
              <w:ind w:left="120" w:firstLine="0"/>
              <w:rPr/>
            </w:pPr>
            <w:r w:rsidDel="00000000" w:rsidR="00000000" w:rsidRPr="00000000">
              <w:rPr>
                <w:rtl w:val="0"/>
              </w:rPr>
              <w:t xml:space="preserve">0b00101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B">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C">
            <w:pPr>
              <w:spacing w:after="0" w:line="259" w:lineRule="auto"/>
              <w:ind w:left="0" w:firstLine="0"/>
              <w:rPr/>
            </w:pPr>
            <w:r w:rsidDel="00000000" w:rsidR="00000000" w:rsidRPr="00000000">
              <w:rPr>
                <w:color w:val="0000ff"/>
                <w:rtl w:val="0"/>
              </w:rPr>
              <w:t xml:space="preserve">WriteEvictFull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D">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4EE">
            <w:pPr>
              <w:spacing w:after="0" w:line="259" w:lineRule="auto"/>
              <w:ind w:left="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EF">
            <w:pPr>
              <w:spacing w:after="0" w:line="236" w:lineRule="auto"/>
              <w:ind w:left="7" w:firstLine="0"/>
              <w:rPr/>
            </w:pPr>
            <w:r w:rsidDel="00000000" w:rsidR="00000000" w:rsidRPr="00000000">
              <w:rPr>
                <w:rtl w:val="0"/>
              </w:rPr>
              <w:t xml:space="preserve">Cache line sized and Regular write to a Shareable location. The line</w:t>
            </w:r>
          </w:p>
          <w:p w:rsidR="00000000" w:rsidDel="00000000" w:rsidP="00000000" w:rsidRDefault="00000000" w:rsidRPr="00000000" w14:paraId="000014F0">
            <w:pPr>
              <w:spacing w:after="0" w:line="259" w:lineRule="auto"/>
              <w:ind w:left="7" w:hanging="7"/>
              <w:rPr/>
            </w:pPr>
            <w:r w:rsidDel="00000000" w:rsidR="00000000" w:rsidRPr="00000000">
              <w:rPr>
                <w:rtl w:val="0"/>
              </w:rPr>
              <w:t xml:space="preserve">was held in a coherent cache and is Clean.</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1">
            <w:pPr>
              <w:spacing w:after="0" w:line="259" w:lineRule="auto"/>
              <w:ind w:left="120" w:firstLine="0"/>
              <w:rPr/>
            </w:pPr>
            <w:r w:rsidDel="00000000" w:rsidR="00000000" w:rsidRPr="00000000">
              <w:rPr>
                <w:rtl w:val="0"/>
              </w:rPr>
              <w:t xml:space="preserve">0b00110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2">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3">
            <w:pPr>
              <w:spacing w:after="0" w:line="259" w:lineRule="auto"/>
              <w:ind w:left="0" w:firstLine="0"/>
              <w:rPr/>
            </w:pPr>
            <w:r w:rsidDel="00000000" w:rsidR="00000000" w:rsidRPr="00000000">
              <w:rPr>
                <w:color w:val="0000ff"/>
                <w:rtl w:val="0"/>
              </w:rPr>
              <w:t xml:space="preserve">CMO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4">
            <w:pPr>
              <w:spacing w:after="0" w:line="259" w:lineRule="auto"/>
              <w:ind w:left="0" w:firstLine="0"/>
              <w:rPr/>
            </w:pPr>
            <w:r w:rsidDel="00000000" w:rsidR="00000000" w:rsidRPr="00000000">
              <w:rPr>
                <w:rtl w:val="0"/>
              </w:rPr>
              <w:t xml:space="preserve">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5">
            <w:pPr>
              <w:spacing w:after="0" w:line="259" w:lineRule="auto"/>
              <w:ind w:left="7" w:firstLine="0"/>
              <w:rPr/>
            </w:pPr>
            <w:r w:rsidDel="00000000" w:rsidR="00000000" w:rsidRPr="00000000">
              <w:rPr>
                <w:rtl w:val="0"/>
              </w:rPr>
              <w:t xml:space="preserve">A data-less request which indicates that a cache maintenance operation must be performed. The specific operation is encoded on the AWCMO signal. Cache line sized and Regular.</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6">
            <w:pPr>
              <w:spacing w:after="0" w:line="259" w:lineRule="auto"/>
              <w:ind w:left="120" w:firstLine="0"/>
              <w:rPr/>
            </w:pPr>
            <w:r w:rsidDel="00000000" w:rsidR="00000000" w:rsidRPr="00000000">
              <w:rPr>
                <w:rtl w:val="0"/>
              </w:rPr>
              <w:t xml:space="preserve">0b00111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7">
            <w:pPr>
              <w:spacing w:after="0" w:line="259" w:lineRule="auto"/>
              <w:ind w:left="0" w:firstLine="0"/>
              <w:rPr/>
            </w:pPr>
            <w:r w:rsidDel="00000000" w:rsidR="00000000" w:rsidRPr="00000000">
              <w:rPr>
                <w:rtl w:val="0"/>
              </w:rPr>
              <w:t xml:space="preserve">NSH, SH, 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8">
            <w:pPr>
              <w:spacing w:after="0" w:line="259" w:lineRule="auto"/>
              <w:ind w:left="0" w:firstLine="0"/>
              <w:rPr/>
            </w:pPr>
            <w:r w:rsidDel="00000000" w:rsidR="00000000" w:rsidRPr="00000000">
              <w:rPr>
                <w:color w:val="0000ff"/>
                <w:rtl w:val="0"/>
              </w:rPr>
              <w:t xml:space="preserve">WriteZero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9">
            <w:pPr>
              <w:spacing w:after="0" w:line="259" w:lineRule="auto"/>
              <w:ind w:left="0" w:firstLine="0"/>
              <w:rPr/>
            </w:pPr>
            <w:r w:rsidDel="00000000" w:rsidR="00000000" w:rsidRPr="00000000">
              <w:rPr>
                <w:rtl w:val="0"/>
              </w:rPr>
              <w:t xml:space="preserve">WriteZero_Transaction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4FA">
            <w:pPr>
              <w:spacing w:after="0" w:line="259" w:lineRule="auto"/>
              <w:ind w:left="0" w:firstLine="7"/>
              <w:rPr/>
            </w:pPr>
            <w:r w:rsidDel="00000000" w:rsidR="00000000" w:rsidRPr="00000000">
              <w:rPr>
                <w:rtl w:val="0"/>
              </w:rPr>
              <w:t xml:space="preserve">Cache line sized and Regular write, where the value of every byte is zero.</w:t>
            </w:r>
          </w:p>
        </w:tc>
      </w:tr>
      <w:tr>
        <w:trPr>
          <w:cantSplit w:val="0"/>
          <w:trHeight w:val="1088"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4FB">
            <w:pPr>
              <w:spacing w:after="0" w:line="259" w:lineRule="auto"/>
              <w:ind w:left="120" w:firstLine="0"/>
              <w:rPr/>
            </w:pPr>
            <w:r w:rsidDel="00000000" w:rsidR="00000000" w:rsidRPr="00000000">
              <w:rPr>
                <w:rtl w:val="0"/>
              </w:rPr>
              <w:t xml:space="preserve">0b01000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4FC">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4FD">
            <w:pPr>
              <w:spacing w:after="0" w:line="259" w:lineRule="auto"/>
              <w:ind w:left="0" w:firstLine="0"/>
              <w:rPr/>
            </w:pPr>
            <w:r w:rsidDel="00000000" w:rsidR="00000000" w:rsidRPr="00000000">
              <w:rPr>
                <w:color w:val="0000ff"/>
                <w:rtl w:val="0"/>
              </w:rPr>
              <w:t xml:space="preserve">WriteUniquePtlStash</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4FE">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4FF">
            <w:pPr>
              <w:spacing w:after="0" w:line="259" w:lineRule="auto"/>
              <w:ind w:left="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00">
            <w:pPr>
              <w:spacing w:after="0" w:line="259" w:lineRule="auto"/>
              <w:ind w:left="7" w:firstLine="0"/>
              <w:rPr/>
            </w:pPr>
            <w:r w:rsidDel="00000000" w:rsidR="00000000" w:rsidRPr="00000000">
              <w:rPr>
                <w:rtl w:val="0"/>
              </w:rPr>
              <w:t xml:space="preserve">Write to a Shareable location with an indication that the data should be allocated into a cache. Cache line sized or smaller.</w:t>
            </w:r>
          </w:p>
        </w:tc>
      </w:tr>
    </w:tbl>
    <w:p w:rsidR="00000000" w:rsidDel="00000000" w:rsidP="00000000" w:rsidRDefault="00000000" w:rsidRPr="00000000" w14:paraId="00001501">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1502">
      <w:pPr>
        <w:spacing w:after="8" w:line="252.00000000000003" w:lineRule="auto"/>
        <w:ind w:left="7048" w:firstLine="2.9999999999995453"/>
        <w:rPr/>
      </w:pPr>
      <w:r w:rsidDel="00000000" w:rsidR="00000000" w:rsidRPr="00000000">
        <w:rPr>
          <w:rtl w:val="0"/>
        </w:rPr>
        <w:t xml:space="preserve">Table A8.3 – </w:t>
      </w:r>
      <w:r w:rsidDel="00000000" w:rsidR="00000000" w:rsidRPr="00000000">
        <w:rPr>
          <w:i w:val="1"/>
          <w:iCs w:val="1"/>
          <w:rtl w:val="0"/>
        </w:rPr>
        <w:t xml:space="preserve">Continued from previous page</w:t>
      </w:r>
      <w:r w:rsidDel="00000000" w:rsidR="00000000" w:rsidRPr="00000000">
        <w:rPr>
          <w:rtl w:val="0"/>
        </w:rPr>
      </w:r>
    </w:p>
    <w:tbl>
      <w:tblPr>
        <w:tblStyle w:val="Table129"/>
        <w:tblW w:w="10653.999999999998" w:type="dxa"/>
        <w:jc w:val="left"/>
        <w:tblLayout w:type="fixed"/>
        <w:tblLook w:val="0400"/>
      </w:tblPr>
      <w:tblGrid>
        <w:gridCol w:w="1436"/>
        <w:gridCol w:w="1498"/>
        <w:gridCol w:w="2032"/>
        <w:gridCol w:w="2840"/>
        <w:gridCol w:w="2848"/>
        <w:tblGridChange w:id="0">
          <w:tblGrid>
            <w:gridCol w:w="1436"/>
            <w:gridCol w:w="1498"/>
            <w:gridCol w:w="2032"/>
            <w:gridCol w:w="2840"/>
            <w:gridCol w:w="284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3">
            <w:pPr>
              <w:spacing w:after="0" w:line="259" w:lineRule="auto"/>
              <w:ind w:left="12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4">
            <w:pPr>
              <w:spacing w:after="0" w:line="259" w:lineRule="auto"/>
              <w:ind w:left="0" w:firstLine="0"/>
              <w:rPr/>
            </w:pPr>
            <w:r w:rsidDel="00000000" w:rsidR="00000000" w:rsidRPr="00000000">
              <w:rPr>
                <w:rtl w:val="0"/>
              </w:rPr>
              <w:t xml:space="preserve">AWDOMAIN</w:t>
            </w:r>
            <w:r w:rsidDel="00000000" w:rsidR="00000000" w:rsidRPr="00000000">
              <w:rPr>
                <w:rFonts w:ascii="Cambria" w:cs="Cambria" w:eastAsia="Cambria" w:hAnsi="Cambria"/>
                <w:vertAlign w:val="super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5">
            <w:pPr>
              <w:spacing w:after="0" w:line="259" w:lineRule="auto"/>
              <w:ind w:left="0" w:firstLine="0"/>
              <w:rPr/>
            </w:pPr>
            <w:r w:rsidDel="00000000" w:rsidR="00000000" w:rsidRPr="00000000">
              <w:rPr>
                <w:rtl w:val="0"/>
              </w:rPr>
              <w:t xml:space="preserve">Opcode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6">
            <w:pPr>
              <w:spacing w:after="0" w:line="259" w:lineRule="auto"/>
              <w:ind w:left="0" w:firstLine="0"/>
              <w:rPr/>
            </w:pPr>
            <w:r w:rsidDel="00000000" w:rsidR="00000000" w:rsidRPr="00000000">
              <w:rPr>
                <w:rtl w:val="0"/>
              </w:rPr>
              <w:t xml:space="preserve">Enable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7">
            <w:pPr>
              <w:spacing w:after="0" w:line="259" w:lineRule="auto"/>
              <w:ind w:left="7" w:firstLine="0"/>
              <w:rPr/>
            </w:pPr>
            <w:r w:rsidDel="00000000" w:rsidR="00000000" w:rsidRPr="00000000">
              <w:rPr>
                <w:rtl w:val="0"/>
              </w:rPr>
              <w:t xml:space="preserve">Description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8">
            <w:pPr>
              <w:spacing w:after="0" w:line="259" w:lineRule="auto"/>
              <w:ind w:left="120" w:firstLine="0"/>
              <w:rPr/>
            </w:pPr>
            <w:r w:rsidDel="00000000" w:rsidR="00000000" w:rsidRPr="00000000">
              <w:rPr>
                <w:rtl w:val="0"/>
              </w:rPr>
              <w:t xml:space="preserve">0b01001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9">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A">
            <w:pPr>
              <w:spacing w:after="0" w:line="259" w:lineRule="auto"/>
              <w:ind w:left="0" w:firstLine="0"/>
              <w:rPr/>
            </w:pPr>
            <w:r w:rsidDel="00000000" w:rsidR="00000000" w:rsidRPr="00000000">
              <w:rPr>
                <w:color w:val="0000ff"/>
                <w:rtl w:val="0"/>
              </w:rPr>
              <w:t xml:space="preserve">WriteUniqueFullStash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B">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50C">
            <w:pPr>
              <w:spacing w:after="0" w:line="259" w:lineRule="auto"/>
              <w:ind w:left="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D">
            <w:pPr>
              <w:spacing w:after="0" w:line="259" w:lineRule="auto"/>
              <w:ind w:left="7" w:firstLine="0"/>
              <w:rPr/>
            </w:pPr>
            <w:r w:rsidDel="00000000" w:rsidR="00000000" w:rsidRPr="00000000">
              <w:rPr>
                <w:rtl w:val="0"/>
              </w:rPr>
              <w:t xml:space="preserve">Cache line sized and Regular write to a Shareable location with an indication that the data should be allocated into a cache.</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E">
            <w:pPr>
              <w:spacing w:after="0" w:line="259" w:lineRule="auto"/>
              <w:ind w:left="120" w:firstLine="0"/>
              <w:rPr/>
            </w:pPr>
            <w:r w:rsidDel="00000000" w:rsidR="00000000" w:rsidRPr="00000000">
              <w:rPr>
                <w:rtl w:val="0"/>
              </w:rPr>
              <w:t xml:space="preserve">0b01010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0F">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0">
            <w:pPr>
              <w:spacing w:after="0" w:line="259" w:lineRule="auto"/>
              <w:ind w:left="0" w:firstLine="0"/>
              <w:rPr/>
            </w:pPr>
            <w:r w:rsidDel="00000000" w:rsidR="00000000" w:rsidRPr="00000000">
              <w:rPr>
                <w:color w:val="0000ff"/>
                <w:rtl w:val="0"/>
              </w:rPr>
              <w:t xml:space="preserve">WritePtlCMO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1">
            <w:pPr>
              <w:spacing w:after="0" w:line="259" w:lineRule="auto"/>
              <w:ind w:left="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2">
            <w:pPr>
              <w:spacing w:after="0" w:line="236" w:lineRule="auto"/>
              <w:ind w:left="7" w:firstLine="0"/>
              <w:rPr/>
            </w:pPr>
            <w:r w:rsidDel="00000000" w:rsidR="00000000" w:rsidRPr="00000000">
              <w:rPr>
                <w:rtl w:val="0"/>
              </w:rPr>
              <w:t xml:space="preserve">Write where any cached copies of the line must be cleaned and/or invalidated according to the</w:t>
            </w:r>
          </w:p>
          <w:p w:rsidR="00000000" w:rsidDel="00000000" w:rsidP="00000000" w:rsidRDefault="00000000" w:rsidRPr="00000000" w14:paraId="00001513">
            <w:pPr>
              <w:spacing w:after="0" w:line="259" w:lineRule="auto"/>
              <w:ind w:left="7" w:hanging="7"/>
              <w:rPr/>
            </w:pPr>
            <w:r w:rsidDel="00000000" w:rsidR="00000000" w:rsidRPr="00000000">
              <w:rPr>
                <w:rtl w:val="0"/>
              </w:rPr>
              <w:t xml:space="preserve">AWCMO signal. Cache line sized or smaller.</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4">
            <w:pPr>
              <w:spacing w:after="0" w:line="259" w:lineRule="auto"/>
              <w:ind w:left="120" w:firstLine="0"/>
              <w:rPr/>
            </w:pPr>
            <w:r w:rsidDel="00000000" w:rsidR="00000000" w:rsidRPr="00000000">
              <w:rPr>
                <w:rtl w:val="0"/>
              </w:rPr>
              <w:t xml:space="preserve">0b01011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5">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6">
            <w:pPr>
              <w:spacing w:after="0" w:line="259" w:lineRule="auto"/>
              <w:ind w:left="0" w:firstLine="0"/>
              <w:rPr/>
            </w:pPr>
            <w:r w:rsidDel="00000000" w:rsidR="00000000" w:rsidRPr="00000000">
              <w:rPr>
                <w:color w:val="0000ff"/>
                <w:rtl w:val="0"/>
              </w:rPr>
              <w:t xml:space="preserve">WriteFullCMO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7">
            <w:pPr>
              <w:spacing w:after="0" w:line="259" w:lineRule="auto"/>
              <w:ind w:left="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8">
            <w:pPr>
              <w:spacing w:after="0" w:line="236" w:lineRule="auto"/>
              <w:ind w:left="0" w:firstLine="7"/>
              <w:rPr/>
            </w:pPr>
            <w:r w:rsidDel="00000000" w:rsidR="00000000" w:rsidRPr="00000000">
              <w:rPr>
                <w:rtl w:val="0"/>
              </w:rPr>
              <w:t xml:space="preserve">Cache line sized and Regular write where any cached copies of the</w:t>
            </w:r>
          </w:p>
          <w:p w:rsidR="00000000" w:rsidDel="00000000" w:rsidP="00000000" w:rsidRDefault="00000000" w:rsidRPr="00000000" w14:paraId="00001519">
            <w:pPr>
              <w:spacing w:after="0" w:line="259" w:lineRule="auto"/>
              <w:ind w:left="0" w:firstLine="7"/>
              <w:rPr/>
            </w:pPr>
            <w:r w:rsidDel="00000000" w:rsidR="00000000" w:rsidRPr="00000000">
              <w:rPr>
                <w:rtl w:val="0"/>
              </w:rPr>
              <w:t xml:space="preserve">line must be cleaned and/or invalidated according to the AWCMO signal.</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A">
            <w:pPr>
              <w:spacing w:after="0" w:line="259" w:lineRule="auto"/>
              <w:ind w:left="120" w:firstLine="0"/>
              <w:rPr/>
            </w:pPr>
            <w:r w:rsidDel="00000000" w:rsidR="00000000" w:rsidRPr="00000000">
              <w:rPr>
                <w:rtl w:val="0"/>
              </w:rPr>
              <w:t xml:space="preserve">0b01100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B">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C">
            <w:pPr>
              <w:spacing w:after="0" w:line="259" w:lineRule="auto"/>
              <w:ind w:left="0" w:firstLine="0"/>
              <w:rPr/>
            </w:pPr>
            <w:r w:rsidDel="00000000" w:rsidR="00000000" w:rsidRPr="00000000">
              <w:rPr>
                <w:color w:val="0000ff"/>
                <w:rtl w:val="0"/>
              </w:rPr>
              <w:t xml:space="preserve">StashOnceShared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D">
            <w:pPr>
              <w:spacing w:after="0" w:line="259" w:lineRule="auto"/>
              <w:ind w:left="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E">
            <w:pPr>
              <w:spacing w:after="0" w:line="259" w:lineRule="auto"/>
              <w:ind w:left="7" w:firstLine="0"/>
              <w:rPr/>
            </w:pPr>
            <w:r w:rsidDel="00000000" w:rsidR="00000000" w:rsidRPr="00000000">
              <w:rPr>
                <w:rtl w:val="0"/>
              </w:rPr>
              <w:t xml:space="preserve">A data-less request which indicates that a cache line should be fetched into a cache. Other copies of the line are not required to be invalidated. Cache line sized and Regular.</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1F">
            <w:pPr>
              <w:spacing w:after="0" w:line="259" w:lineRule="auto"/>
              <w:ind w:left="120" w:firstLine="0"/>
              <w:rPr/>
            </w:pPr>
            <w:r w:rsidDel="00000000" w:rsidR="00000000" w:rsidRPr="00000000">
              <w:rPr>
                <w:rtl w:val="0"/>
              </w:rPr>
              <w:t xml:space="preserve">0b01101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0">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1">
            <w:pPr>
              <w:spacing w:after="0" w:line="259" w:lineRule="auto"/>
              <w:ind w:left="0" w:firstLine="0"/>
              <w:rPr/>
            </w:pPr>
            <w:r w:rsidDel="00000000" w:rsidR="00000000" w:rsidRPr="00000000">
              <w:rPr>
                <w:color w:val="0000ff"/>
                <w:rtl w:val="0"/>
              </w:rPr>
              <w:t xml:space="preserve">StashOnceUnique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2">
            <w:pPr>
              <w:spacing w:after="0" w:line="259" w:lineRule="auto"/>
              <w:ind w:left="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3">
            <w:pPr>
              <w:spacing w:after="0" w:line="259" w:lineRule="auto"/>
              <w:ind w:left="7" w:firstLine="0"/>
              <w:rPr/>
            </w:pPr>
            <w:r w:rsidDel="00000000" w:rsidR="00000000" w:rsidRPr="00000000">
              <w:rPr>
                <w:rtl w:val="0"/>
              </w:rPr>
              <w:t xml:space="preserve">A data-less request which indicates that a cache line should be fetched into a cache. It is recommended that all other copies are invalidated. Cache line sized and Regular.</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4">
            <w:pPr>
              <w:spacing w:after="0" w:line="259" w:lineRule="auto"/>
              <w:ind w:left="120" w:firstLine="0"/>
              <w:rPr/>
            </w:pPr>
            <w:r w:rsidDel="00000000" w:rsidR="00000000" w:rsidRPr="00000000">
              <w:rPr>
                <w:rtl w:val="0"/>
              </w:rPr>
              <w:t xml:space="preserve">0b01110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5">
            <w:pPr>
              <w:spacing w:after="0" w:line="259" w:lineRule="auto"/>
              <w:ind w:left="0" w:firstLine="0"/>
              <w:rPr/>
            </w:pPr>
            <w:r w:rsidDel="00000000" w:rsidR="00000000" w:rsidRPr="00000000">
              <w:rPr>
                <w:rtl w:val="0"/>
              </w:rPr>
              <w:t xml:space="preserve">NSH, SH, 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6">
            <w:pPr>
              <w:spacing w:after="0" w:line="259" w:lineRule="auto"/>
              <w:ind w:left="0" w:firstLine="0"/>
              <w:rPr/>
            </w:pPr>
            <w:r w:rsidDel="00000000" w:rsidR="00000000" w:rsidRPr="00000000">
              <w:rPr>
                <w:color w:val="0000ff"/>
                <w:rtl w:val="0"/>
              </w:rPr>
              <w:t xml:space="preserve">StashTranslation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7">
            <w:pPr>
              <w:spacing w:after="0" w:line="259" w:lineRule="auto"/>
              <w:ind w:left="0" w:firstLine="0"/>
              <w:rPr/>
            </w:pPr>
            <w:r w:rsidDel="00000000" w:rsidR="00000000" w:rsidRPr="00000000">
              <w:rPr>
                <w:rtl w:val="0"/>
              </w:rPr>
              <w:t xml:space="preserve">Untranslated_Transactions and</w:t>
            </w:r>
          </w:p>
          <w:p w:rsidR="00000000" w:rsidDel="00000000" w:rsidP="00000000" w:rsidRDefault="00000000" w:rsidRPr="00000000" w14:paraId="00001528">
            <w:pPr>
              <w:spacing w:after="0" w:line="259" w:lineRule="auto"/>
              <w:ind w:left="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9">
            <w:pPr>
              <w:spacing w:after="0" w:line="259" w:lineRule="auto"/>
              <w:ind w:left="7" w:firstLine="0"/>
              <w:rPr/>
            </w:pPr>
            <w:r w:rsidDel="00000000" w:rsidR="00000000" w:rsidRPr="00000000">
              <w:rPr>
                <w:rtl w:val="0"/>
              </w:rPr>
              <w:t xml:space="preserve">A data-less request which indicates that a translation should be cached in an MMU.</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A">
            <w:pPr>
              <w:spacing w:after="0" w:line="259" w:lineRule="auto"/>
              <w:ind w:left="120" w:firstLine="0"/>
              <w:rPr/>
            </w:pPr>
            <w:r w:rsidDel="00000000" w:rsidR="00000000" w:rsidRPr="00000000">
              <w:rPr>
                <w:rtl w:val="0"/>
              </w:rPr>
              <w:t xml:space="preserve">0b01111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B">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C">
            <w:pPr>
              <w:spacing w:after="0" w:line="259" w:lineRule="auto"/>
              <w:ind w:left="0" w:firstLine="0"/>
              <w:rPr/>
            </w:pPr>
            <w:r w:rsidDel="00000000" w:rsidR="00000000" w:rsidRPr="00000000">
              <w:rPr>
                <w:color w:val="0000ff"/>
                <w:rtl w:val="0"/>
              </w:rPr>
              <w:t xml:space="preserve">Prefetch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D">
            <w:pPr>
              <w:spacing w:after="0" w:line="259" w:lineRule="auto"/>
              <w:ind w:left="0" w:firstLine="0"/>
              <w:rPr/>
            </w:pPr>
            <w:r w:rsidDel="00000000" w:rsidR="00000000" w:rsidRPr="00000000">
              <w:rPr>
                <w:rtl w:val="0"/>
              </w:rPr>
              <w:t xml:space="preserve">Prefetch_Transaction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E">
            <w:pPr>
              <w:spacing w:after="0" w:line="259" w:lineRule="auto"/>
              <w:ind w:left="7" w:firstLine="0"/>
              <w:rPr/>
            </w:pPr>
            <w:r w:rsidDel="00000000" w:rsidR="00000000" w:rsidRPr="00000000">
              <w:rPr>
                <w:rtl w:val="0"/>
              </w:rPr>
              <w:t xml:space="preserve">A data-less request which indicates that a Manager might read the addressed cache line at a later time. Cache line sized and Regular.</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2F">
            <w:pPr>
              <w:spacing w:after="0" w:line="259" w:lineRule="auto"/>
              <w:ind w:left="120" w:firstLine="0"/>
              <w:rPr/>
            </w:pPr>
            <w:r w:rsidDel="00000000" w:rsidR="00000000" w:rsidRPr="00000000">
              <w:rPr>
                <w:rtl w:val="0"/>
              </w:rPr>
              <w:t xml:space="preserve">0b10000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0">
            <w:pPr>
              <w:spacing w:after="0" w:line="259" w:lineRule="auto"/>
              <w:ind w:left="0" w:firstLine="0"/>
              <w:rPr/>
            </w:pPr>
            <w:r w:rsidDel="00000000" w:rsidR="00000000" w:rsidRPr="00000000">
              <w:rPr>
                <w:rtl w:val="0"/>
              </w:rPr>
              <w:t xml:space="preserve">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1">
            <w:pPr>
              <w:spacing w:after="0" w:line="259" w:lineRule="auto"/>
              <w:ind w:left="0" w:firstLine="0"/>
              <w:rPr/>
            </w:pPr>
            <w:r w:rsidDel="00000000" w:rsidR="00000000" w:rsidRPr="00000000">
              <w:rPr>
                <w:color w:val="0000ff"/>
                <w:rtl w:val="0"/>
              </w:rPr>
              <w:t xml:space="preserve">WriteDeferrable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2">
            <w:pPr>
              <w:spacing w:after="0" w:line="259" w:lineRule="auto"/>
              <w:ind w:left="0" w:firstLine="0"/>
              <w:rPr/>
            </w:pPr>
            <w:r w:rsidDel="00000000" w:rsidR="00000000" w:rsidRPr="00000000">
              <w:rPr>
                <w:rtl w:val="0"/>
              </w:rPr>
              <w:t xml:space="preserve">WriteDeferrable_Transaction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3">
            <w:pPr>
              <w:spacing w:after="0" w:line="259" w:lineRule="auto"/>
              <w:ind w:left="7" w:firstLine="0"/>
              <w:rPr/>
            </w:pPr>
            <w:r w:rsidDel="00000000" w:rsidR="00000000" w:rsidRPr="00000000">
              <w:rPr>
                <w:rtl w:val="0"/>
              </w:rPr>
              <w:t xml:space="preserve">A 64-byte atomic write where the Subordinate can give a DEFER or UNSUPPORTED response.</w:t>
            </w:r>
          </w:p>
        </w:tc>
      </w:tr>
      <w:tr>
        <w:trPr>
          <w:cantSplit w:val="0"/>
          <w:trHeight w:val="849"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34">
            <w:pPr>
              <w:spacing w:after="0" w:line="259" w:lineRule="auto"/>
              <w:ind w:left="120" w:firstLine="0"/>
              <w:rPr/>
            </w:pPr>
            <w:r w:rsidDel="00000000" w:rsidR="00000000" w:rsidRPr="00000000">
              <w:rPr>
                <w:rtl w:val="0"/>
              </w:rPr>
              <w:t xml:space="preserve">0b10001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35">
            <w:pPr>
              <w:spacing w:after="0" w:line="259" w:lineRule="auto"/>
              <w:ind w:left="0" w:firstLine="0"/>
              <w:rPr/>
            </w:pPr>
            <w:r w:rsidDel="00000000" w:rsidR="00000000" w:rsidRPr="00000000">
              <w:rPr>
                <w:rtl w:val="0"/>
              </w:rPr>
              <w:t xml:space="preserve">NSH, SH, SYS</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36">
            <w:pPr>
              <w:spacing w:after="0" w:line="259" w:lineRule="auto"/>
              <w:ind w:left="0" w:firstLine="0"/>
              <w:rPr/>
            </w:pPr>
            <w:r w:rsidDel="00000000" w:rsidR="00000000" w:rsidRPr="00000000">
              <w:rPr>
                <w:color w:val="0000ff"/>
                <w:rtl w:val="0"/>
              </w:rPr>
              <w:t xml:space="preserve">UnstashTranslation</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37">
            <w:pPr>
              <w:spacing w:after="0" w:line="259" w:lineRule="auto"/>
              <w:ind w:left="0" w:firstLine="0"/>
              <w:rPr/>
            </w:pPr>
            <w:r w:rsidDel="00000000" w:rsidR="00000000" w:rsidRPr="00000000">
              <w:rPr>
                <w:rtl w:val="0"/>
              </w:rPr>
              <w:t xml:space="preserve">UnstashTranslation_Transaction</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38">
            <w:pPr>
              <w:spacing w:after="0" w:line="259" w:lineRule="auto"/>
              <w:ind w:left="7" w:firstLine="0"/>
              <w:rPr/>
            </w:pPr>
            <w:r w:rsidDel="00000000" w:rsidR="00000000" w:rsidRPr="00000000">
              <w:rPr>
                <w:rtl w:val="0"/>
              </w:rPr>
              <w:t xml:space="preserve">A data-less request which is a hint that a translation is not likely to be used again.</w:t>
            </w:r>
          </w:p>
        </w:tc>
      </w:tr>
    </w:tbl>
    <w:p w:rsidR="00000000" w:rsidDel="00000000" w:rsidP="00000000" w:rsidRDefault="00000000" w:rsidRPr="00000000" w14:paraId="00001539">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153A">
      <w:pPr>
        <w:spacing w:after="3" w:line="259" w:lineRule="auto"/>
        <w:ind w:left="10" w:right="108" w:hanging="10"/>
        <w:jc w:val="right"/>
        <w:rPr/>
      </w:pPr>
      <w:r w:rsidDel="00000000" w:rsidR="00000000" w:rsidRPr="00000000">
        <w:rPr>
          <w:rtl w:val="0"/>
        </w:rPr>
        <w:t xml:space="preserve">Table A8.3 – </w:t>
      </w:r>
      <w:r w:rsidDel="00000000" w:rsidR="00000000" w:rsidRPr="00000000">
        <w:rPr>
          <w:i w:val="1"/>
          <w:iCs w:val="1"/>
          <w:rtl w:val="0"/>
        </w:rPr>
        <w:t xml:space="preserve">Continued from previous page</w:t>
      </w:r>
      <w:r w:rsidDel="00000000" w:rsidR="00000000" w:rsidRPr="00000000">
        <w:rPr>
          <w:rtl w:val="0"/>
        </w:rPr>
      </w:r>
    </w:p>
    <w:tbl>
      <w:tblPr>
        <w:tblStyle w:val="Table130"/>
        <w:tblW w:w="10654.0" w:type="dxa"/>
        <w:jc w:val="left"/>
        <w:tblLayout w:type="fixed"/>
        <w:tblLook w:val="0400"/>
      </w:tblPr>
      <w:tblGrid>
        <w:gridCol w:w="1436"/>
        <w:gridCol w:w="1498"/>
        <w:gridCol w:w="2032"/>
        <w:gridCol w:w="2847"/>
        <w:gridCol w:w="2841"/>
        <w:tblGridChange w:id="0">
          <w:tblGrid>
            <w:gridCol w:w="1436"/>
            <w:gridCol w:w="1498"/>
            <w:gridCol w:w="2032"/>
            <w:gridCol w:w="2847"/>
            <w:gridCol w:w="284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B">
            <w:pPr>
              <w:spacing w:after="0" w:line="259" w:lineRule="auto"/>
              <w:ind w:left="12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C">
            <w:pPr>
              <w:spacing w:after="0" w:line="259" w:lineRule="auto"/>
              <w:ind w:left="0" w:firstLine="0"/>
              <w:rPr/>
            </w:pPr>
            <w:r w:rsidDel="00000000" w:rsidR="00000000" w:rsidRPr="00000000">
              <w:rPr>
                <w:rtl w:val="0"/>
              </w:rPr>
              <w:t xml:space="preserve">AWDOMAIN</w:t>
            </w:r>
            <w:r w:rsidDel="00000000" w:rsidR="00000000" w:rsidRPr="00000000">
              <w:rPr>
                <w:rFonts w:ascii="Cambria" w:cs="Cambria" w:eastAsia="Cambria" w:hAnsi="Cambria"/>
                <w:vertAlign w:val="superscript"/>
              </w:rPr>
              <w:footnoteReference w:customMarkFollows="0" w:id="0"/>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D">
            <w:pPr>
              <w:spacing w:after="0" w:line="259" w:lineRule="auto"/>
              <w:ind w:left="0" w:firstLine="0"/>
              <w:rPr/>
            </w:pPr>
            <w:r w:rsidDel="00000000" w:rsidR="00000000" w:rsidRPr="00000000">
              <w:rPr>
                <w:rtl w:val="0"/>
              </w:rPr>
              <w:t xml:space="preserve">Opcode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E">
            <w:pPr>
              <w:spacing w:after="0" w:line="259" w:lineRule="auto"/>
              <w:ind w:left="0" w:firstLine="0"/>
              <w:rPr/>
            </w:pPr>
            <w:r w:rsidDel="00000000" w:rsidR="00000000" w:rsidRPr="00000000">
              <w:rPr>
                <w:rtl w:val="0"/>
              </w:rPr>
              <w:t xml:space="preserve">Enable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3F">
            <w:pPr>
              <w:spacing w:after="0" w:line="259" w:lineRule="auto"/>
              <w:ind w:left="0" w:firstLine="0"/>
              <w:rPr/>
            </w:pPr>
            <w:r w:rsidDel="00000000" w:rsidR="00000000" w:rsidRPr="00000000">
              <w:rPr>
                <w:rtl w:val="0"/>
              </w:rPr>
              <w:t xml:space="preserve">Description</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0">
            <w:pPr>
              <w:spacing w:after="0" w:line="259" w:lineRule="auto"/>
              <w:ind w:left="120" w:firstLine="0"/>
              <w:rPr/>
            </w:pPr>
            <w:r w:rsidDel="00000000" w:rsidR="00000000" w:rsidRPr="00000000">
              <w:rPr>
                <w:rtl w:val="0"/>
              </w:rPr>
              <w:t xml:space="preserve">0b10010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1">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2">
            <w:pPr>
              <w:spacing w:after="0" w:line="259" w:lineRule="auto"/>
              <w:ind w:left="0" w:firstLine="0"/>
              <w:rPr/>
            </w:pPr>
            <w:r w:rsidDel="00000000" w:rsidR="00000000" w:rsidRPr="00000000">
              <w:rPr>
                <w:color w:val="0000ff"/>
                <w:rtl w:val="0"/>
              </w:rPr>
              <w:t xml:space="preserve">InvalidateHint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3">
            <w:pPr>
              <w:spacing w:after="0" w:line="259" w:lineRule="auto"/>
              <w:ind w:left="0" w:firstLine="0"/>
              <w:rPr/>
            </w:pPr>
            <w:r w:rsidDel="00000000" w:rsidR="00000000" w:rsidRPr="00000000">
              <w:rPr>
                <w:rtl w:val="0"/>
              </w:rPr>
              <w:t xml:space="preserve">InvalidateHint_Transaction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4">
            <w:pPr>
              <w:spacing w:after="0" w:line="259" w:lineRule="auto"/>
              <w:ind w:left="0" w:firstLine="0"/>
              <w:rPr/>
            </w:pPr>
            <w:r w:rsidDel="00000000" w:rsidR="00000000" w:rsidRPr="00000000">
              <w:rPr>
                <w:rtl w:val="0"/>
              </w:rPr>
              <w:t xml:space="preserve">A data-less request which indicates that a cache line is no longer required and can be invalidated. A write-back is permitted but not required. Cache line sized and Regular.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5">
            <w:pPr>
              <w:spacing w:after="0" w:line="259" w:lineRule="auto"/>
              <w:ind w:left="120" w:firstLine="0"/>
              <w:rPr/>
            </w:pPr>
            <w:r w:rsidDel="00000000" w:rsidR="00000000" w:rsidRPr="00000000">
              <w:rPr>
                <w:rtl w:val="0"/>
              </w:rPr>
              <w:t xml:space="preserve">0b10011 to</w:t>
            </w:r>
          </w:p>
          <w:p w:rsidR="00000000" w:rsidDel="00000000" w:rsidP="00000000" w:rsidRDefault="00000000" w:rsidRPr="00000000" w14:paraId="00001546">
            <w:pPr>
              <w:spacing w:after="0" w:line="259" w:lineRule="auto"/>
              <w:ind w:left="120" w:firstLine="0"/>
              <w:rPr/>
            </w:pPr>
            <w:r w:rsidDel="00000000" w:rsidR="00000000" w:rsidRPr="00000000">
              <w:rPr>
                <w:rtl w:val="0"/>
              </w:rPr>
              <w:t xml:space="preserve">0b11111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8">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4A">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154B">
      <w:pPr>
        <w:rPr/>
        <w:sectPr>
          <w:headerReference r:id="rId202" w:type="default"/>
          <w:headerReference r:id="rId203" w:type="first"/>
          <w:headerReference r:id="rId204" w:type="even"/>
          <w:footerReference r:id="rId205" w:type="default"/>
          <w:footerReference r:id="rId206" w:type="first"/>
          <w:footerReference r:id="rId207" w:type="even"/>
          <w:type w:val="nextPage"/>
          <w:pgSz w:h="16838" w:w="11906" w:orient="portrait"/>
          <w:pgMar w:bottom="2442" w:top="2105" w:left="1080" w:right="221" w:header="1392" w:footer="864"/>
        </w:sectPr>
      </w:pPr>
      <w:r w:rsidDel="00000000" w:rsidR="00000000" w:rsidRPr="00000000">
        <w:rPr>
          <w:rtl w:val="0"/>
        </w:rPr>
      </w:r>
    </w:p>
    <w:p w:rsidR="00000000" w:rsidDel="00000000" w:rsidP="00000000" w:rsidRDefault="00000000" w:rsidRPr="00000000" w14:paraId="0000154C">
      <w:pPr>
        <w:spacing w:after="341" w:line="265" w:lineRule="auto"/>
        <w:ind w:left="21" w:hanging="10"/>
        <w:rPr/>
      </w:pPr>
      <w:r w:rsidDel="00000000" w:rsidR="00000000" w:rsidRPr="00000000">
        <w:rPr>
          <w:i w:val="1"/>
          <w:iCs w:val="1"/>
          <w:sz w:val="17"/>
          <w:szCs w:val="17"/>
          <w:rtl w:val="0"/>
        </w:rPr>
        <w:t xml:space="preserve">A8.3. ARSNOOP encodings</w:t>
      </w:r>
      <w:r w:rsidDel="00000000" w:rsidR="00000000" w:rsidRPr="00000000">
        <w:rPr>
          <w:rtl w:val="0"/>
        </w:rPr>
      </w:r>
    </w:p>
    <w:p w:rsidR="00000000" w:rsidDel="00000000" w:rsidP="00000000" w:rsidRDefault="00000000" w:rsidRPr="00000000" w14:paraId="0000154D">
      <w:pPr>
        <w:pStyle w:val="Heading6"/>
        <w:spacing w:after="291" w:lineRule="auto"/>
        <w:ind w:left="22" w:firstLine="27"/>
        <w:rPr/>
      </w:pPr>
      <w:r w:rsidDel="00000000" w:rsidR="00000000" w:rsidRPr="00000000">
        <w:rPr>
          <w:rtl w:val="0"/>
        </w:rPr>
        <w:t xml:space="preserve">A8.3 ARSNOOP encodings</w:t>
      </w:r>
    </w:p>
    <w:p w:rsidR="00000000" w:rsidDel="00000000" w:rsidP="00000000" w:rsidRDefault="00000000" w:rsidRPr="00000000" w14:paraId="0000154E">
      <w:pPr>
        <w:spacing w:after="0" w:line="265" w:lineRule="auto"/>
        <w:ind w:left="10" w:right="155" w:hanging="10"/>
        <w:jc w:val="right"/>
        <w:rPr/>
      </w:pPr>
      <w:r w:rsidDel="00000000" w:rsidR="00000000" w:rsidRPr="00000000">
        <w:rPr>
          <w:rtl w:val="0"/>
        </w:rPr>
        <w:t xml:space="preserve">The encodings for ARSNOOP are shown in </w:t>
      </w:r>
      <w:r w:rsidDel="00000000" w:rsidR="00000000" w:rsidRPr="00000000">
        <w:rPr>
          <w:color w:val="0000ff"/>
          <w:rtl w:val="0"/>
        </w:rPr>
        <w:t xml:space="preserve">Table A8.4</w:t>
      </w:r>
      <w:r w:rsidDel="00000000" w:rsidR="00000000" w:rsidRPr="00000000">
        <w:rPr>
          <w:rtl w:val="0"/>
        </w:rPr>
        <w:t xml:space="preserve">. Some Opcodes depend on the Domain of the request.</w:t>
      </w:r>
    </w:p>
    <w:p w:rsidR="00000000" w:rsidDel="00000000" w:rsidP="00000000" w:rsidRDefault="00000000" w:rsidRPr="00000000" w14:paraId="0000154F">
      <w:pPr>
        <w:ind w:left="1126" w:right="8" w:firstLine="159.00000000000006"/>
        <w:rPr/>
      </w:pPr>
      <w:r w:rsidDel="00000000" w:rsidR="00000000" w:rsidRPr="00000000">
        <w:rPr>
          <w:rtl w:val="0"/>
        </w:rPr>
        <w:t xml:space="preserve">The Enable column lists the property expression that determines whether a Manager interface is permitted to use the Opcode and a Subordinate interface supports it.</w:t>
      </w:r>
    </w:p>
    <w:p w:rsidR="00000000" w:rsidDel="00000000" w:rsidP="00000000" w:rsidRDefault="00000000" w:rsidRPr="00000000" w14:paraId="00001550">
      <w:pPr>
        <w:spacing w:after="286" w:lineRule="auto"/>
        <w:ind w:left="1126" w:right="8" w:firstLine="159.00000000000006"/>
        <w:rPr/>
      </w:pPr>
      <w:r w:rsidDel="00000000" w:rsidR="00000000" w:rsidRPr="00000000">
        <w:rPr>
          <w:rtl w:val="0"/>
        </w:rPr>
        <w:t xml:space="preserve">Unlisted combinations of ARSNOOP and ARDOMAIN are illegal.</w:t>
      </w:r>
    </w:p>
    <w:p w:rsidR="00000000" w:rsidDel="00000000" w:rsidP="00000000" w:rsidRDefault="00000000" w:rsidRPr="00000000" w14:paraId="00001551">
      <w:pPr>
        <w:spacing w:after="58" w:line="265" w:lineRule="auto"/>
        <w:ind w:left="10" w:right="20" w:hanging="10"/>
        <w:jc w:val="right"/>
        <w:rPr/>
      </w:pPr>
      <w:r w:rsidDel="00000000" w:rsidR="00000000" w:rsidRPr="00000000">
        <w:rPr>
          <w:b w:val="1"/>
          <w:bCs w:val="1"/>
          <w:sz w:val="19"/>
          <w:szCs w:val="19"/>
          <w:rtl w:val="0"/>
        </w:rPr>
        <w:t xml:space="preserve">Table A8.4: ARSNOOP encodings</w:t>
      </w:r>
      <w:r w:rsidDel="00000000" w:rsidR="00000000" w:rsidRPr="00000000">
        <w:rPr>
          <w:rtl w:val="0"/>
        </w:rPr>
      </w:r>
    </w:p>
    <w:tbl>
      <w:tblPr>
        <w:tblStyle w:val="Table131"/>
        <w:tblW w:w="10064.0" w:type="dxa"/>
        <w:jc w:val="left"/>
        <w:tblInd w:w="41.0" w:type="dxa"/>
        <w:tblLayout w:type="fixed"/>
        <w:tblLook w:val="0400"/>
      </w:tblPr>
      <w:tblGrid>
        <w:gridCol w:w="1333"/>
        <w:gridCol w:w="1468"/>
        <w:gridCol w:w="2085"/>
        <w:gridCol w:w="2500"/>
        <w:gridCol w:w="2678"/>
        <w:tblGridChange w:id="0">
          <w:tblGrid>
            <w:gridCol w:w="1333"/>
            <w:gridCol w:w="1468"/>
            <w:gridCol w:w="2085"/>
            <w:gridCol w:w="2500"/>
            <w:gridCol w:w="2678"/>
          </w:tblGrid>
        </w:tblGridChange>
      </w:tblGrid>
      <w:tr>
        <w:trPr>
          <w:cantSplit w:val="0"/>
          <w:trHeight w:val="28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552">
            <w:pPr>
              <w:spacing w:after="0" w:line="259" w:lineRule="auto"/>
              <w:ind w:left="120" w:firstLine="0"/>
              <w:rPr/>
            </w:pPr>
            <w:r w:rsidDel="00000000" w:rsidR="00000000" w:rsidRPr="00000000">
              <w:rPr>
                <w:rtl w:val="0"/>
              </w:rPr>
              <w:t xml:space="preserve">ARSNOOP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553">
            <w:pPr>
              <w:spacing w:after="0" w:line="259" w:lineRule="auto"/>
              <w:ind w:left="0" w:firstLine="0"/>
              <w:rPr/>
            </w:pPr>
            <w:r w:rsidDel="00000000" w:rsidR="00000000" w:rsidRPr="00000000">
              <w:rPr>
                <w:rtl w:val="0"/>
              </w:rPr>
              <w:t xml:space="preserve">ARDOMAIN</w:t>
            </w:r>
            <w:r w:rsidDel="00000000" w:rsidR="00000000" w:rsidRPr="00000000">
              <w:rPr>
                <w:rFonts w:ascii="Cambria" w:cs="Cambria" w:eastAsia="Cambria" w:hAnsi="Cambria"/>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554">
            <w:pPr>
              <w:spacing w:after="0" w:line="259" w:lineRule="auto"/>
              <w:ind w:left="0" w:firstLine="0"/>
              <w:rPr/>
            </w:pPr>
            <w:r w:rsidDel="00000000" w:rsidR="00000000" w:rsidRPr="00000000">
              <w:rPr>
                <w:rtl w:val="0"/>
              </w:rPr>
              <w:t xml:space="preserve">Opcode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555">
            <w:pPr>
              <w:spacing w:after="0" w:line="259" w:lineRule="auto"/>
              <w:ind w:left="0" w:firstLine="0"/>
              <w:rPr/>
            </w:pPr>
            <w:r w:rsidDel="00000000" w:rsidR="00000000" w:rsidRPr="00000000">
              <w:rPr>
                <w:rtl w:val="0"/>
              </w:rPr>
              <w:t xml:space="preserve">Enable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556">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7">
            <w:pPr>
              <w:spacing w:after="0" w:line="259" w:lineRule="auto"/>
              <w:ind w:left="120" w:firstLine="0"/>
              <w:rPr/>
            </w:pPr>
            <w:r w:rsidDel="00000000" w:rsidR="00000000" w:rsidRPr="00000000">
              <w:rPr>
                <w:rtl w:val="0"/>
              </w:rPr>
              <w:t xml:space="preserve">0b0000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8">
            <w:pPr>
              <w:spacing w:after="0" w:line="259" w:lineRule="auto"/>
              <w:ind w:left="0" w:firstLine="0"/>
              <w:rPr/>
            </w:pPr>
            <w:r w:rsidDel="00000000" w:rsidR="00000000" w:rsidRPr="00000000">
              <w:rPr>
                <w:rtl w:val="0"/>
              </w:rPr>
              <w:t xml:space="preserve">NSH, SYS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9">
            <w:pPr>
              <w:spacing w:after="0" w:line="259" w:lineRule="auto"/>
              <w:ind w:left="0" w:firstLine="0"/>
              <w:rPr/>
            </w:pPr>
            <w:r w:rsidDel="00000000" w:rsidR="00000000" w:rsidRPr="00000000">
              <w:rPr>
                <w:rtl w:val="0"/>
              </w:rPr>
              <w:t xml:space="preserve">ReadNoSnoop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B">
            <w:pPr>
              <w:spacing w:after="0" w:line="259" w:lineRule="auto"/>
              <w:ind w:left="7" w:firstLine="0"/>
              <w:rPr/>
            </w:pPr>
            <w:r w:rsidDel="00000000" w:rsidR="00000000" w:rsidRPr="00000000">
              <w:rPr>
                <w:rtl w:val="0"/>
              </w:rPr>
              <w:t xml:space="preserve">Read from a Non-shareable or System location.</w:t>
            </w:r>
          </w:p>
        </w:tc>
      </w:tr>
      <w:tr>
        <w:trPr>
          <w:cantSplit w:val="0"/>
          <w:trHeight w:val="837"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D">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E">
            <w:pPr>
              <w:spacing w:after="0" w:line="259" w:lineRule="auto"/>
              <w:ind w:left="0" w:firstLine="0"/>
              <w:rPr/>
            </w:pPr>
            <w:r w:rsidDel="00000000" w:rsidR="00000000" w:rsidRPr="00000000">
              <w:rPr>
                <w:rtl w:val="0"/>
              </w:rPr>
              <w:t xml:space="preserve">ReadOnce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5F">
            <w:pPr>
              <w:spacing w:after="0" w:line="259" w:lineRule="auto"/>
              <w:ind w:left="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0">
            <w:pPr>
              <w:spacing w:after="0" w:line="259" w:lineRule="auto"/>
              <w:ind w:left="0" w:firstLine="7"/>
              <w:rPr/>
            </w:pPr>
            <w:r w:rsidDel="00000000" w:rsidR="00000000" w:rsidRPr="00000000">
              <w:rPr>
                <w:rtl w:val="0"/>
              </w:rPr>
              <w:t xml:space="preserve">Read from a Shareable location which the Manager will not cache.</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1">
            <w:pPr>
              <w:spacing w:after="0" w:line="259" w:lineRule="auto"/>
              <w:ind w:left="120" w:firstLine="0"/>
              <w:rPr/>
            </w:pPr>
            <w:r w:rsidDel="00000000" w:rsidR="00000000" w:rsidRPr="00000000">
              <w:rPr>
                <w:rtl w:val="0"/>
              </w:rPr>
              <w:t xml:space="preserve">0b0001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2">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3">
            <w:pPr>
              <w:spacing w:after="0" w:line="259" w:lineRule="auto"/>
              <w:ind w:left="0" w:firstLine="0"/>
              <w:rPr/>
            </w:pPr>
            <w:r w:rsidDel="00000000" w:rsidR="00000000" w:rsidRPr="00000000">
              <w:rPr>
                <w:color w:val="0000ff"/>
                <w:rtl w:val="0"/>
              </w:rPr>
              <w:t xml:space="preserve">ReadShared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4">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565">
            <w:pPr>
              <w:spacing w:after="0" w:line="259" w:lineRule="auto"/>
              <w:ind w:left="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6">
            <w:pPr>
              <w:spacing w:after="0" w:line="236" w:lineRule="auto"/>
              <w:ind w:left="7" w:firstLine="0"/>
              <w:rPr/>
            </w:pPr>
            <w:r w:rsidDel="00000000" w:rsidR="00000000" w:rsidRPr="00000000">
              <w:rPr>
                <w:rtl w:val="0"/>
              </w:rPr>
              <w:t xml:space="preserve">Cache line sized and Regular read from a Shareable location</w:t>
            </w:r>
          </w:p>
          <w:p w:rsidR="00000000" w:rsidDel="00000000" w:rsidP="00000000" w:rsidRDefault="00000000" w:rsidRPr="00000000" w14:paraId="00001567">
            <w:pPr>
              <w:spacing w:after="0" w:line="259" w:lineRule="auto"/>
              <w:ind w:left="0" w:firstLine="0"/>
              <w:jc w:val="both"/>
              <w:rPr/>
            </w:pPr>
            <w:r w:rsidDel="00000000" w:rsidR="00000000" w:rsidRPr="00000000">
              <w:rPr>
                <w:rtl w:val="0"/>
              </w:rPr>
              <w:t xml:space="preserve">which the Manager might cache.</w:t>
            </w:r>
          </w:p>
          <w:p w:rsidR="00000000" w:rsidDel="00000000" w:rsidP="00000000" w:rsidRDefault="00000000" w:rsidRPr="00000000" w14:paraId="00001568">
            <w:pPr>
              <w:spacing w:after="0" w:line="259" w:lineRule="auto"/>
              <w:ind w:left="7" w:firstLine="0"/>
              <w:rPr/>
            </w:pPr>
            <w:r w:rsidDel="00000000" w:rsidR="00000000" w:rsidRPr="00000000">
              <w:rPr>
                <w:rtl w:val="0"/>
              </w:rPr>
              <w:t xml:space="preserve">Data can be Dirty.</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9">
            <w:pPr>
              <w:spacing w:after="0" w:line="259" w:lineRule="auto"/>
              <w:ind w:left="120" w:firstLine="0"/>
              <w:rPr/>
            </w:pPr>
            <w:r w:rsidDel="00000000" w:rsidR="00000000" w:rsidRPr="00000000">
              <w:rPr>
                <w:rtl w:val="0"/>
              </w:rPr>
              <w:t xml:space="preserve">0b0010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A">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B">
            <w:pPr>
              <w:spacing w:after="0" w:line="259" w:lineRule="auto"/>
              <w:ind w:left="0" w:firstLine="0"/>
              <w:rPr/>
            </w:pPr>
            <w:r w:rsidDel="00000000" w:rsidR="00000000" w:rsidRPr="00000000">
              <w:rPr>
                <w:color w:val="0000ff"/>
                <w:rtl w:val="0"/>
              </w:rPr>
              <w:t xml:space="preserve">ReadClean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C">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56D">
            <w:pPr>
              <w:spacing w:after="0" w:line="259" w:lineRule="auto"/>
              <w:ind w:left="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6E">
            <w:pPr>
              <w:spacing w:after="0" w:line="236" w:lineRule="auto"/>
              <w:ind w:left="7" w:firstLine="0"/>
              <w:rPr/>
            </w:pPr>
            <w:r w:rsidDel="00000000" w:rsidR="00000000" w:rsidRPr="00000000">
              <w:rPr>
                <w:rtl w:val="0"/>
              </w:rPr>
              <w:t xml:space="preserve">Cache line sized and Regular read from Shareable location</w:t>
            </w:r>
          </w:p>
          <w:p w:rsidR="00000000" w:rsidDel="00000000" w:rsidP="00000000" w:rsidRDefault="00000000" w:rsidRPr="00000000" w14:paraId="0000156F">
            <w:pPr>
              <w:spacing w:after="0" w:line="259" w:lineRule="auto"/>
              <w:ind w:left="0" w:firstLine="0"/>
              <w:jc w:val="both"/>
              <w:rPr/>
            </w:pPr>
            <w:r w:rsidDel="00000000" w:rsidR="00000000" w:rsidRPr="00000000">
              <w:rPr>
                <w:rtl w:val="0"/>
              </w:rPr>
              <w:t xml:space="preserve">which the Manager might cache.</w:t>
            </w:r>
          </w:p>
          <w:p w:rsidR="00000000" w:rsidDel="00000000" w:rsidP="00000000" w:rsidRDefault="00000000" w:rsidRPr="00000000" w14:paraId="00001570">
            <w:pPr>
              <w:spacing w:after="0" w:line="259" w:lineRule="auto"/>
              <w:ind w:left="7" w:firstLine="0"/>
              <w:rPr/>
            </w:pPr>
            <w:r w:rsidDel="00000000" w:rsidR="00000000" w:rsidRPr="00000000">
              <w:rPr>
                <w:rtl w:val="0"/>
              </w:rPr>
              <w:t xml:space="preserve">Data must not be Dirty.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1">
            <w:pPr>
              <w:spacing w:after="0" w:line="259" w:lineRule="auto"/>
              <w:ind w:left="120" w:firstLine="0"/>
              <w:rPr/>
            </w:pPr>
            <w:r w:rsidDel="00000000" w:rsidR="00000000" w:rsidRPr="00000000">
              <w:rPr>
                <w:rtl w:val="0"/>
              </w:rPr>
              <w:t xml:space="preserve">0b0011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3">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5">
            <w:pPr>
              <w:spacing w:after="0" w:line="259" w:lineRule="auto"/>
              <w:ind w:left="7" w:firstLine="0"/>
              <w:rPr/>
            </w:pPr>
            <w:r w:rsidDel="00000000" w:rsidR="00000000" w:rsidRPr="00000000">
              <w:rPr>
                <w:rtl w:val="0"/>
              </w:rPr>
              <w:t xml:space="preserve">-</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6">
            <w:pPr>
              <w:spacing w:after="0" w:line="259" w:lineRule="auto"/>
              <w:ind w:left="120" w:firstLine="0"/>
              <w:rPr/>
            </w:pPr>
            <w:r w:rsidDel="00000000" w:rsidR="00000000" w:rsidRPr="00000000">
              <w:rPr>
                <w:rtl w:val="0"/>
              </w:rPr>
              <w:t xml:space="preserve">0b0100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7">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8">
            <w:pPr>
              <w:spacing w:after="0" w:line="259" w:lineRule="auto"/>
              <w:ind w:left="0" w:firstLine="0"/>
              <w:rPr/>
            </w:pPr>
            <w:r w:rsidDel="00000000" w:rsidR="00000000" w:rsidRPr="00000000">
              <w:rPr>
                <w:color w:val="0000ff"/>
                <w:rtl w:val="0"/>
              </w:rPr>
              <w:t xml:space="preserve">ReadOnceCleanInvalid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9">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57A">
            <w:pPr>
              <w:spacing w:after="0" w:line="259" w:lineRule="auto"/>
              <w:ind w:left="0" w:firstLine="0"/>
              <w:rPr/>
            </w:pPr>
            <w:r w:rsidDel="00000000" w:rsidR="00000000" w:rsidRPr="00000000">
              <w:rPr>
                <w:rtl w:val="0"/>
              </w:rPr>
              <w:t xml:space="preserve">DeAllocation_Transactions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B">
            <w:pPr>
              <w:spacing w:after="0" w:line="236" w:lineRule="auto"/>
              <w:ind w:left="0" w:firstLine="7"/>
              <w:rPr/>
            </w:pPr>
            <w:r w:rsidDel="00000000" w:rsidR="00000000" w:rsidRPr="00000000">
              <w:rPr>
                <w:rtl w:val="0"/>
              </w:rPr>
              <w:t xml:space="preserve">Read from a Shareable location which the Manager will not</w:t>
            </w:r>
          </w:p>
          <w:p w:rsidR="00000000" w:rsidDel="00000000" w:rsidP="00000000" w:rsidRDefault="00000000" w:rsidRPr="00000000" w14:paraId="0000157C">
            <w:pPr>
              <w:spacing w:after="0" w:line="259" w:lineRule="auto"/>
              <w:ind w:left="7" w:firstLine="0"/>
              <w:rPr/>
            </w:pPr>
            <w:r w:rsidDel="00000000" w:rsidR="00000000" w:rsidRPr="00000000">
              <w:rPr>
                <w:rtl w:val="0"/>
              </w:rPr>
              <w:t xml:space="preserve">cache. Cached copies are recommended to be cleaned and invalidated. Cache line sized or smaller.</w:t>
            </w:r>
          </w:p>
        </w:tc>
      </w:tr>
      <w:tr>
        <w:trPr>
          <w:cantSplit w:val="0"/>
          <w:trHeight w:val="156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D">
            <w:pPr>
              <w:spacing w:after="0" w:line="259" w:lineRule="auto"/>
              <w:ind w:left="120" w:firstLine="0"/>
              <w:rPr/>
            </w:pPr>
            <w:r w:rsidDel="00000000" w:rsidR="00000000" w:rsidRPr="00000000">
              <w:rPr>
                <w:rtl w:val="0"/>
              </w:rPr>
              <w:t xml:space="preserve">0b0101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E">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7F">
            <w:pPr>
              <w:spacing w:after="0" w:line="259" w:lineRule="auto"/>
              <w:ind w:left="0" w:firstLine="0"/>
              <w:rPr/>
            </w:pPr>
            <w:r w:rsidDel="00000000" w:rsidR="00000000" w:rsidRPr="00000000">
              <w:rPr>
                <w:color w:val="0000ff"/>
                <w:rtl w:val="0"/>
              </w:rPr>
              <w:t xml:space="preserve">ReadOnceMakeInvalid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0">
            <w:pPr>
              <w:spacing w:after="0" w:line="259" w:lineRule="auto"/>
              <w:ind w:left="0" w:firstLine="0"/>
              <w:rPr/>
            </w:pPr>
            <w:r w:rsidDel="00000000" w:rsidR="00000000" w:rsidRPr="00000000">
              <w:rPr>
                <w:rtl w:val="0"/>
              </w:rPr>
              <w:t xml:space="preserve">Shareable_Transactions and</w:t>
            </w:r>
          </w:p>
          <w:p w:rsidR="00000000" w:rsidDel="00000000" w:rsidP="00000000" w:rsidRDefault="00000000" w:rsidRPr="00000000" w14:paraId="00001581">
            <w:pPr>
              <w:spacing w:after="0" w:line="259" w:lineRule="auto"/>
              <w:ind w:left="0" w:firstLine="0"/>
              <w:rPr/>
            </w:pPr>
            <w:r w:rsidDel="00000000" w:rsidR="00000000" w:rsidRPr="00000000">
              <w:rPr>
                <w:rtl w:val="0"/>
              </w:rPr>
              <w:t xml:space="preserve">DeAllocation_Transactions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2">
            <w:pPr>
              <w:spacing w:after="0" w:line="236" w:lineRule="auto"/>
              <w:ind w:left="0" w:firstLine="7"/>
              <w:rPr/>
            </w:pPr>
            <w:r w:rsidDel="00000000" w:rsidR="00000000" w:rsidRPr="00000000">
              <w:rPr>
                <w:rtl w:val="0"/>
              </w:rPr>
              <w:t xml:space="preserve">Read from a Shareable location which the Manager will not</w:t>
            </w:r>
          </w:p>
          <w:p w:rsidR="00000000" w:rsidDel="00000000" w:rsidP="00000000" w:rsidRDefault="00000000" w:rsidRPr="00000000" w14:paraId="00001583">
            <w:pPr>
              <w:spacing w:after="0" w:line="236" w:lineRule="auto"/>
              <w:ind w:left="7" w:firstLine="0"/>
              <w:rPr/>
            </w:pPr>
            <w:r w:rsidDel="00000000" w:rsidR="00000000" w:rsidRPr="00000000">
              <w:rPr>
                <w:rtl w:val="0"/>
              </w:rPr>
              <w:t xml:space="preserve">cache. Cached copies are recommended to be invalidated</w:t>
            </w:r>
          </w:p>
          <w:p w:rsidR="00000000" w:rsidDel="00000000" w:rsidP="00000000" w:rsidRDefault="00000000" w:rsidRPr="00000000" w14:paraId="00001584">
            <w:pPr>
              <w:spacing w:after="0" w:line="259" w:lineRule="auto"/>
              <w:ind w:left="7" w:hanging="7"/>
              <w:rPr/>
            </w:pPr>
            <w:r w:rsidDel="00000000" w:rsidR="00000000" w:rsidRPr="00000000">
              <w:rPr>
                <w:rtl w:val="0"/>
              </w:rPr>
              <w:t xml:space="preserve">without a write-back. Cache line sized or smaller.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5">
            <w:pPr>
              <w:spacing w:after="0" w:line="259" w:lineRule="auto"/>
              <w:ind w:left="120" w:firstLine="0"/>
              <w:rPr/>
            </w:pPr>
            <w:r w:rsidDel="00000000" w:rsidR="00000000" w:rsidRPr="00000000">
              <w:rPr>
                <w:rtl w:val="0"/>
              </w:rPr>
              <w:t xml:space="preserve">0b0110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7">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9">
            <w:pPr>
              <w:spacing w:after="0" w:line="259" w:lineRule="auto"/>
              <w:ind w:left="7"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A">
            <w:pPr>
              <w:spacing w:after="0" w:line="259" w:lineRule="auto"/>
              <w:ind w:left="120" w:firstLine="0"/>
              <w:rPr/>
            </w:pPr>
            <w:r w:rsidDel="00000000" w:rsidR="00000000" w:rsidRPr="00000000">
              <w:rPr>
                <w:rtl w:val="0"/>
              </w:rPr>
              <w:t xml:space="preserve">0b0111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C">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E">
            <w:pPr>
              <w:spacing w:after="0" w:line="259" w:lineRule="auto"/>
              <w:ind w:left="7" w:firstLine="0"/>
              <w:rPr/>
            </w:pPr>
            <w:r w:rsidDel="00000000" w:rsidR="00000000" w:rsidRPr="00000000">
              <w:rPr>
                <w:rtl w:val="0"/>
              </w:rPr>
              <w:t xml:space="preserv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8F">
            <w:pPr>
              <w:spacing w:after="0" w:line="259" w:lineRule="auto"/>
              <w:ind w:left="120" w:firstLine="0"/>
              <w:rPr/>
            </w:pPr>
            <w:r w:rsidDel="00000000" w:rsidR="00000000" w:rsidRPr="00000000">
              <w:rPr>
                <w:rtl w:val="0"/>
              </w:rPr>
              <w:t xml:space="preserve">0b1000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0">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1">
            <w:pPr>
              <w:spacing w:after="0" w:line="259" w:lineRule="auto"/>
              <w:ind w:left="0" w:firstLine="0"/>
              <w:rPr/>
            </w:pPr>
            <w:r w:rsidDel="00000000" w:rsidR="00000000" w:rsidRPr="00000000">
              <w:rPr>
                <w:color w:val="0000ff"/>
                <w:rtl w:val="0"/>
              </w:rPr>
              <w:t xml:space="preserve">CleanShared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2">
            <w:pPr>
              <w:spacing w:after="0" w:line="259" w:lineRule="auto"/>
              <w:ind w:left="0" w:firstLine="0"/>
              <w:rPr/>
            </w:pPr>
            <w:r w:rsidDel="00000000" w:rsidR="00000000" w:rsidRPr="00000000">
              <w:rPr>
                <w:rtl w:val="0"/>
              </w:rPr>
              <w:t xml:space="preserve">CMO_On_Read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3">
            <w:pPr>
              <w:spacing w:after="0" w:line="259" w:lineRule="auto"/>
              <w:ind w:left="7" w:firstLine="0"/>
              <w:rPr/>
            </w:pPr>
            <w:r w:rsidDel="00000000" w:rsidR="00000000" w:rsidRPr="00000000">
              <w:rPr>
                <w:rtl w:val="0"/>
              </w:rPr>
              <w:t xml:space="preserve">A request to clean all copies of a cache line. Cache line sized and Regular.</w:t>
            </w:r>
          </w:p>
        </w:tc>
      </w:tr>
      <w:tr>
        <w:trPr>
          <w:cantSplit w:val="0"/>
          <w:trHeight w:val="849"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94">
            <w:pPr>
              <w:spacing w:after="0" w:line="259" w:lineRule="auto"/>
              <w:ind w:left="120" w:firstLine="0"/>
              <w:rPr/>
            </w:pPr>
            <w:r w:rsidDel="00000000" w:rsidR="00000000" w:rsidRPr="00000000">
              <w:rPr>
                <w:rtl w:val="0"/>
              </w:rPr>
              <w:t xml:space="preserve">0b1001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95">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96">
            <w:pPr>
              <w:spacing w:after="0" w:line="259" w:lineRule="auto"/>
              <w:ind w:left="0" w:firstLine="0"/>
              <w:rPr/>
            </w:pPr>
            <w:r w:rsidDel="00000000" w:rsidR="00000000" w:rsidRPr="00000000">
              <w:rPr>
                <w:color w:val="0000ff"/>
                <w:rtl w:val="0"/>
              </w:rPr>
              <w:t xml:space="preserve">CleanInvalid</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97">
            <w:pPr>
              <w:spacing w:after="0" w:line="259" w:lineRule="auto"/>
              <w:ind w:left="0" w:firstLine="0"/>
              <w:rPr/>
            </w:pPr>
            <w:r w:rsidDel="00000000" w:rsidR="00000000" w:rsidRPr="00000000">
              <w:rPr>
                <w:rtl w:val="0"/>
              </w:rPr>
              <w:t xml:space="preserve">CMO_On_Read</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1598">
            <w:pPr>
              <w:spacing w:after="0" w:line="259" w:lineRule="auto"/>
              <w:ind w:left="7" w:firstLine="0"/>
              <w:rPr/>
            </w:pPr>
            <w:r w:rsidDel="00000000" w:rsidR="00000000" w:rsidRPr="00000000">
              <w:rPr>
                <w:rtl w:val="0"/>
              </w:rPr>
              <w:t xml:space="preserve">A request to clean and invalidate all copies of a cache line. Cache line sized and Regular.</w:t>
            </w:r>
          </w:p>
        </w:tc>
      </w:tr>
    </w:tbl>
    <w:p w:rsidR="00000000" w:rsidDel="00000000" w:rsidP="00000000" w:rsidRDefault="00000000" w:rsidRPr="00000000" w14:paraId="00001599">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159A">
      <w:pPr>
        <w:spacing w:after="369" w:line="265" w:lineRule="auto"/>
        <w:ind w:left="21" w:hanging="10"/>
        <w:rPr/>
      </w:pPr>
      <w:r w:rsidDel="00000000" w:rsidR="00000000" w:rsidRPr="00000000">
        <w:rPr>
          <w:i w:val="1"/>
          <w:iCs w:val="1"/>
          <w:sz w:val="17"/>
          <w:szCs w:val="17"/>
          <w:rtl w:val="0"/>
        </w:rPr>
        <w:t xml:space="preserve">A8.3. ARSNOOP encodings</w:t>
      </w:r>
      <w:r w:rsidDel="00000000" w:rsidR="00000000" w:rsidRPr="00000000">
        <w:rPr>
          <w:rtl w:val="0"/>
        </w:rPr>
      </w:r>
    </w:p>
    <w:p w:rsidR="00000000" w:rsidDel="00000000" w:rsidP="00000000" w:rsidRDefault="00000000" w:rsidRPr="00000000" w14:paraId="0000159B">
      <w:pPr>
        <w:spacing w:after="3" w:line="259" w:lineRule="auto"/>
        <w:ind w:left="10" w:right="108" w:hanging="10"/>
        <w:jc w:val="right"/>
        <w:rPr/>
      </w:pPr>
      <w:r w:rsidDel="00000000" w:rsidR="00000000" w:rsidRPr="00000000">
        <w:rPr>
          <w:rtl w:val="0"/>
        </w:rPr>
        <w:t xml:space="preserve">Table A8.4 – </w:t>
      </w:r>
      <w:r w:rsidDel="00000000" w:rsidR="00000000" w:rsidRPr="00000000">
        <w:rPr>
          <w:i w:val="1"/>
          <w:iCs w:val="1"/>
          <w:rtl w:val="0"/>
        </w:rPr>
        <w:t xml:space="preserve">Continued from previous page</w:t>
      </w:r>
      <w:r w:rsidDel="00000000" w:rsidR="00000000" w:rsidRPr="00000000">
        <w:rPr>
          <w:rtl w:val="0"/>
        </w:rPr>
      </w:r>
    </w:p>
    <w:tbl>
      <w:tblPr>
        <w:tblStyle w:val="Table132"/>
        <w:tblW w:w="10064.0" w:type="dxa"/>
        <w:jc w:val="left"/>
        <w:tblInd w:w="41.0" w:type="dxa"/>
        <w:tblLayout w:type="fixed"/>
        <w:tblLook w:val="0400"/>
      </w:tblPr>
      <w:tblGrid>
        <w:gridCol w:w="1333"/>
        <w:gridCol w:w="1468"/>
        <w:gridCol w:w="2085"/>
        <w:gridCol w:w="2507"/>
        <w:gridCol w:w="2671"/>
        <w:tblGridChange w:id="0">
          <w:tblGrid>
            <w:gridCol w:w="1333"/>
            <w:gridCol w:w="1468"/>
            <w:gridCol w:w="2085"/>
            <w:gridCol w:w="2507"/>
            <w:gridCol w:w="267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C">
            <w:pPr>
              <w:spacing w:after="0" w:line="259" w:lineRule="auto"/>
              <w:ind w:left="120" w:firstLine="0"/>
              <w:rPr/>
            </w:pPr>
            <w:r w:rsidDel="00000000" w:rsidR="00000000" w:rsidRPr="00000000">
              <w:rPr>
                <w:rtl w:val="0"/>
              </w:rPr>
              <w:t xml:space="preserve">ARSNOOP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D">
            <w:pPr>
              <w:spacing w:after="0" w:line="259" w:lineRule="auto"/>
              <w:ind w:left="0" w:firstLine="0"/>
              <w:rPr/>
            </w:pPr>
            <w:r w:rsidDel="00000000" w:rsidR="00000000" w:rsidRPr="00000000">
              <w:rPr>
                <w:rtl w:val="0"/>
              </w:rPr>
              <w:t xml:space="preserve">ARDOMAIN</w:t>
            </w:r>
            <w:r w:rsidDel="00000000" w:rsidR="00000000" w:rsidRPr="00000000">
              <w:rPr>
                <w:rFonts w:ascii="Cambria" w:cs="Cambria" w:eastAsia="Cambria" w:hAnsi="Cambria"/>
                <w:vertAlign w:val="superscript"/>
              </w:rPr>
              <w:footnoteReference w:customMarkFollows="0" w:id="1"/>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E">
            <w:pPr>
              <w:spacing w:after="0" w:line="259" w:lineRule="auto"/>
              <w:ind w:left="0" w:firstLine="0"/>
              <w:rPr/>
            </w:pPr>
            <w:r w:rsidDel="00000000" w:rsidR="00000000" w:rsidRPr="00000000">
              <w:rPr>
                <w:rtl w:val="0"/>
              </w:rPr>
              <w:t xml:space="preserve">Opcode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9F">
            <w:pPr>
              <w:spacing w:after="0" w:line="259" w:lineRule="auto"/>
              <w:ind w:left="0" w:firstLine="0"/>
              <w:rPr/>
            </w:pPr>
            <w:r w:rsidDel="00000000" w:rsidR="00000000" w:rsidRPr="00000000">
              <w:rPr>
                <w:rtl w:val="0"/>
              </w:rPr>
              <w:t xml:space="preserve">Enable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0">
            <w:pPr>
              <w:spacing w:after="0" w:line="259" w:lineRule="auto"/>
              <w:ind w:left="0"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1">
            <w:pPr>
              <w:spacing w:after="0" w:line="259" w:lineRule="auto"/>
              <w:ind w:left="120" w:firstLine="0"/>
              <w:rPr/>
            </w:pPr>
            <w:r w:rsidDel="00000000" w:rsidR="00000000" w:rsidRPr="00000000">
              <w:rPr>
                <w:rtl w:val="0"/>
              </w:rPr>
              <w:t xml:space="preserve">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2">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3">
            <w:pPr>
              <w:spacing w:after="0" w:line="259" w:lineRule="auto"/>
              <w:ind w:left="0" w:firstLine="0"/>
              <w:rPr/>
            </w:pPr>
            <w:r w:rsidDel="00000000" w:rsidR="00000000" w:rsidRPr="00000000">
              <w:rPr>
                <w:color w:val="0000ff"/>
                <w:rtl w:val="0"/>
              </w:rPr>
              <w:t xml:space="preserve">CleanSharedPersist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4">
            <w:pPr>
              <w:spacing w:after="0" w:line="259" w:lineRule="auto"/>
              <w:ind w:left="0" w:firstLine="0"/>
              <w:rPr/>
            </w:pPr>
            <w:r w:rsidDel="00000000" w:rsidR="00000000" w:rsidRPr="00000000">
              <w:rPr>
                <w:rtl w:val="0"/>
              </w:rPr>
              <w:t xml:space="preserve">CMO_On_Read and</w:t>
            </w:r>
          </w:p>
          <w:p w:rsidR="00000000" w:rsidDel="00000000" w:rsidP="00000000" w:rsidRDefault="00000000" w:rsidRPr="00000000" w14:paraId="000015A5">
            <w:pPr>
              <w:spacing w:after="0" w:line="259" w:lineRule="auto"/>
              <w:ind w:left="0" w:firstLine="0"/>
              <w:rPr/>
            </w:pPr>
            <w:r w:rsidDel="00000000" w:rsidR="00000000" w:rsidRPr="00000000">
              <w:rPr>
                <w:rtl w:val="0"/>
              </w:rPr>
              <w:t xml:space="preserve">Persist_CMO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6">
            <w:pPr>
              <w:spacing w:after="0" w:line="236" w:lineRule="auto"/>
              <w:ind w:left="0" w:firstLine="0"/>
              <w:rPr/>
            </w:pPr>
            <w:r w:rsidDel="00000000" w:rsidR="00000000" w:rsidRPr="00000000">
              <w:rPr>
                <w:rtl w:val="0"/>
              </w:rPr>
              <w:t xml:space="preserve">A request to clean all copies of a cache line. Cleaned data must pass the Point of Persistence or Point of Deep Persistence.</w:t>
            </w:r>
          </w:p>
          <w:p w:rsidR="00000000" w:rsidDel="00000000" w:rsidP="00000000" w:rsidRDefault="00000000" w:rsidRPr="00000000" w14:paraId="000015A7">
            <w:pPr>
              <w:spacing w:after="0" w:line="259" w:lineRule="auto"/>
              <w:ind w:left="0" w:firstLine="0"/>
              <w:rPr/>
            </w:pPr>
            <w:r w:rsidDel="00000000" w:rsidR="00000000" w:rsidRPr="00000000">
              <w:rPr>
                <w:rtl w:val="0"/>
              </w:rPr>
              <w:t xml:space="preserve">Cache line sized and Regular.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8">
            <w:pPr>
              <w:spacing w:after="0" w:line="259" w:lineRule="auto"/>
              <w:ind w:left="120" w:firstLine="0"/>
              <w:rPr/>
            </w:pPr>
            <w:r w:rsidDel="00000000" w:rsidR="00000000" w:rsidRPr="00000000">
              <w:rPr>
                <w:rtl w:val="0"/>
              </w:rPr>
              <w:t xml:space="preserve">0b1011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A">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D">
            <w:pPr>
              <w:spacing w:after="0" w:line="259" w:lineRule="auto"/>
              <w:ind w:left="120" w:firstLine="0"/>
              <w:rPr/>
            </w:pPr>
            <w:r w:rsidDel="00000000" w:rsidR="00000000" w:rsidRPr="00000000">
              <w:rPr>
                <w:rtl w:val="0"/>
              </w:rPr>
              <w:t xml:space="preserve">0b1100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AF">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1">
            <w:pPr>
              <w:spacing w:after="0" w:line="259" w:lineRule="auto"/>
              <w:ind w:left="0" w:firstLine="0"/>
              <w:rPr/>
            </w:pPr>
            <w:r w:rsidDel="00000000" w:rsidR="00000000" w:rsidRPr="00000000">
              <w:rPr>
                <w:rtl w:val="0"/>
              </w:rPr>
              <w:t xml:space="preserve">-</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2">
            <w:pPr>
              <w:spacing w:after="0" w:line="259" w:lineRule="auto"/>
              <w:ind w:left="120" w:firstLine="0"/>
              <w:rPr/>
            </w:pPr>
            <w:r w:rsidDel="00000000" w:rsidR="00000000" w:rsidRPr="00000000">
              <w:rPr>
                <w:rtl w:val="0"/>
              </w:rPr>
              <w:t xml:space="preserve">0b1101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3">
            <w:pPr>
              <w:spacing w:after="0" w:line="259" w:lineRule="auto"/>
              <w:ind w:left="0" w:firstLine="0"/>
              <w:rPr/>
            </w:pPr>
            <w:r w:rsidDel="00000000" w:rsidR="00000000" w:rsidRPr="00000000">
              <w:rPr>
                <w:rtl w:val="0"/>
              </w:rPr>
              <w:t xml:space="preserve">NSH, 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4">
            <w:pPr>
              <w:spacing w:after="0" w:line="259" w:lineRule="auto"/>
              <w:ind w:left="0" w:firstLine="0"/>
              <w:rPr/>
            </w:pPr>
            <w:r w:rsidDel="00000000" w:rsidR="00000000" w:rsidRPr="00000000">
              <w:rPr>
                <w:color w:val="0000ff"/>
                <w:rtl w:val="0"/>
              </w:rPr>
              <w:t xml:space="preserve">MakeInvalid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5">
            <w:pPr>
              <w:spacing w:after="0" w:line="259" w:lineRule="auto"/>
              <w:ind w:left="0" w:firstLine="0"/>
              <w:rPr/>
            </w:pPr>
            <w:r w:rsidDel="00000000" w:rsidR="00000000" w:rsidRPr="00000000">
              <w:rPr>
                <w:rtl w:val="0"/>
              </w:rPr>
              <w:t xml:space="preserve">CMO_On_Read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6">
            <w:pPr>
              <w:spacing w:after="0" w:line="259" w:lineRule="auto"/>
              <w:ind w:left="0" w:firstLine="0"/>
              <w:rPr/>
            </w:pPr>
            <w:r w:rsidDel="00000000" w:rsidR="00000000" w:rsidRPr="00000000">
              <w:rPr>
                <w:rtl w:val="0"/>
              </w:rPr>
              <w:t xml:space="preserve">A request to clean and invalidate all copies of a cache line. Dirty data is not required to be written to memory. Cache line sized and Regular.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7">
            <w:pPr>
              <w:spacing w:after="0" w:line="259" w:lineRule="auto"/>
              <w:ind w:left="120" w:firstLine="0"/>
              <w:rPr/>
            </w:pPr>
            <w:r w:rsidDel="00000000" w:rsidR="00000000" w:rsidRPr="00000000">
              <w:rPr>
                <w:rtl w:val="0"/>
              </w:rPr>
              <w:t xml:space="preserve">0b1110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8">
            <w:pPr>
              <w:spacing w:after="0" w:line="259" w:lineRule="auto"/>
              <w:ind w:left="0" w:firstLine="0"/>
              <w:rPr/>
            </w:pPr>
            <w:r w:rsidDel="00000000" w:rsidR="00000000" w:rsidRPr="00000000">
              <w:rPr>
                <w:rtl w:val="0"/>
              </w:rPr>
              <w:t xml:space="preserv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9">
            <w:pPr>
              <w:spacing w:after="0" w:line="259" w:lineRule="auto"/>
              <w:ind w:left="0" w:firstLine="0"/>
              <w:rPr/>
            </w:pPr>
            <w:r w:rsidDel="00000000" w:rsidR="00000000" w:rsidRPr="00000000">
              <w:rPr>
                <w:color w:val="0000ff"/>
                <w:rtl w:val="0"/>
              </w:rPr>
              <w:t xml:space="preserve">DVM Complete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A">
            <w:pPr>
              <w:spacing w:after="0" w:line="259" w:lineRule="auto"/>
              <w:ind w:left="0"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B">
            <w:pPr>
              <w:spacing w:after="0" w:line="259" w:lineRule="auto"/>
              <w:ind w:left="0" w:firstLine="0"/>
              <w:rPr/>
            </w:pPr>
            <w:r w:rsidDel="00000000" w:rsidR="00000000" w:rsidRPr="00000000">
              <w:rPr>
                <w:rtl w:val="0"/>
              </w:rPr>
              <w:t xml:space="preserve">Indicates completion of a DVM synchronization message.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C">
            <w:pPr>
              <w:spacing w:after="0" w:line="259" w:lineRule="auto"/>
              <w:ind w:left="120" w:firstLine="0"/>
              <w:rPr/>
            </w:pPr>
            <w:r w:rsidDel="00000000" w:rsidR="00000000" w:rsidRPr="00000000">
              <w:rPr>
                <w:rtl w:val="0"/>
              </w:rPr>
              <w:t xml:space="preserve">0b1111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E">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B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C0">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15C1">
      <w:pPr>
        <w:rPr/>
      </w:pPr>
      <w:r w:rsidDel="00000000" w:rsidR="00000000" w:rsidRPr="00000000">
        <w:br w:type="page"/>
      </w:r>
      <w:r w:rsidDel="00000000" w:rsidR="00000000" w:rsidRPr="00000000">
        <w:rPr>
          <w:rtl w:val="0"/>
        </w:rPr>
      </w:r>
    </w:p>
    <w:p w:rsidR="00000000" w:rsidDel="00000000" w:rsidP="00000000" w:rsidRDefault="00000000" w:rsidRPr="00000000" w14:paraId="000015C2">
      <w:pPr>
        <w:spacing w:after="1911" w:line="261" w:lineRule="auto"/>
        <w:ind w:left="-5" w:right="7291" w:hanging="10"/>
        <w:rPr/>
      </w:pPr>
      <w:r w:rsidDel="00000000" w:rsidR="00000000" w:rsidRPr="00000000">
        <w:rPr>
          <w:sz w:val="33"/>
          <w:szCs w:val="33"/>
          <w:rtl w:val="0"/>
        </w:rPr>
        <w:t xml:space="preserve">Chapter A9 </w:t>
      </w:r>
      <w:r w:rsidDel="00000000" w:rsidR="00000000" w:rsidRPr="00000000">
        <w:rPr>
          <w:b w:val="1"/>
          <w:bCs w:val="1"/>
          <w:sz w:val="33"/>
          <w:szCs w:val="33"/>
          <w:rtl w:val="0"/>
        </w:rPr>
        <w:t xml:space="preserve">Caches</w:t>
      </w:r>
      <w:r w:rsidDel="00000000" w:rsidR="00000000" w:rsidRPr="00000000">
        <w:rPr>
          <w:rtl w:val="0"/>
        </w:rPr>
      </w:r>
    </w:p>
    <w:p w:rsidR="00000000" w:rsidDel="00000000" w:rsidP="00000000" w:rsidRDefault="00000000" w:rsidRPr="00000000" w14:paraId="000015C3">
      <w:pPr>
        <w:spacing w:after="91" w:line="265" w:lineRule="auto"/>
        <w:ind w:left="10" w:right="4861" w:hanging="10"/>
        <w:jc w:val="right"/>
        <w:rPr/>
      </w:pPr>
      <w:r w:rsidDel="00000000" w:rsidR="00000000" w:rsidRPr="00000000">
        <w:rPr>
          <w:rtl w:val="0"/>
        </w:rPr>
        <w:t xml:space="preserve">This chapter describes caching in the AXI protocol.</w:t>
      </w:r>
    </w:p>
    <w:p w:rsidR="00000000" w:rsidDel="00000000" w:rsidP="00000000" w:rsidRDefault="00000000" w:rsidRPr="00000000" w14:paraId="000015C4">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5C5">
      <w:pPr>
        <w:numPr>
          <w:ilvl w:val="0"/>
          <w:numId w:val="203"/>
        </w:numPr>
        <w:spacing w:after="130" w:line="265" w:lineRule="auto"/>
        <w:ind w:left="1633" w:hanging="219.00000000000006"/>
        <w:rPr/>
      </w:pPr>
      <w:r w:rsidDel="00000000" w:rsidR="00000000" w:rsidRPr="00000000">
        <w:rPr>
          <w:color w:val="0000ff"/>
          <w:rtl w:val="0"/>
        </w:rPr>
        <w:t xml:space="preserve">A9.1 </w:t>
      </w:r>
      <w:r w:rsidDel="00000000" w:rsidR="00000000" w:rsidRPr="00000000">
        <w:rPr>
          <w:i w:val="1"/>
          <w:iCs w:val="1"/>
          <w:color w:val="0000ff"/>
          <w:rtl w:val="0"/>
        </w:rPr>
        <w:t xml:space="preserve">Caching in AXI</w:t>
      </w:r>
      <w:r w:rsidDel="00000000" w:rsidR="00000000" w:rsidRPr="00000000">
        <w:rPr>
          <w:rtl w:val="0"/>
        </w:rPr>
      </w:r>
    </w:p>
    <w:p w:rsidR="00000000" w:rsidDel="00000000" w:rsidP="00000000" w:rsidRDefault="00000000" w:rsidRPr="00000000" w14:paraId="000015C6">
      <w:pPr>
        <w:numPr>
          <w:ilvl w:val="0"/>
          <w:numId w:val="203"/>
        </w:numPr>
        <w:spacing w:after="130" w:line="265" w:lineRule="auto"/>
        <w:ind w:left="1633" w:hanging="219.00000000000006"/>
        <w:rPr/>
      </w:pPr>
      <w:r w:rsidDel="00000000" w:rsidR="00000000" w:rsidRPr="00000000">
        <w:rPr>
          <w:color w:val="0000ff"/>
          <w:rtl w:val="0"/>
        </w:rPr>
        <w:t xml:space="preserve">A9.2 </w:t>
      </w:r>
      <w:r w:rsidDel="00000000" w:rsidR="00000000" w:rsidRPr="00000000">
        <w:rPr>
          <w:i w:val="1"/>
          <w:iCs w:val="1"/>
          <w:color w:val="0000ff"/>
          <w:rtl w:val="0"/>
        </w:rPr>
        <w:t xml:space="preserve">Cache line size</w:t>
      </w:r>
      <w:r w:rsidDel="00000000" w:rsidR="00000000" w:rsidRPr="00000000">
        <w:rPr>
          <w:rtl w:val="0"/>
        </w:rPr>
      </w:r>
    </w:p>
    <w:p w:rsidR="00000000" w:rsidDel="00000000" w:rsidP="00000000" w:rsidRDefault="00000000" w:rsidRPr="00000000" w14:paraId="000015C7">
      <w:pPr>
        <w:numPr>
          <w:ilvl w:val="0"/>
          <w:numId w:val="203"/>
        </w:numPr>
        <w:spacing w:after="130" w:line="265" w:lineRule="auto"/>
        <w:ind w:left="1633" w:hanging="219.00000000000006"/>
        <w:rPr/>
      </w:pPr>
      <w:r w:rsidDel="00000000" w:rsidR="00000000" w:rsidRPr="00000000">
        <w:rPr>
          <w:color w:val="0000ff"/>
          <w:rtl w:val="0"/>
        </w:rPr>
        <w:t xml:space="preserve">A9.3 </w:t>
      </w:r>
      <w:r w:rsidDel="00000000" w:rsidR="00000000" w:rsidRPr="00000000">
        <w:rPr>
          <w:i w:val="1"/>
          <w:iCs w:val="1"/>
          <w:color w:val="0000ff"/>
          <w:rtl w:val="0"/>
        </w:rPr>
        <w:t xml:space="preserve">Cache coherency and Domains</w:t>
      </w:r>
      <w:r w:rsidDel="00000000" w:rsidR="00000000" w:rsidRPr="00000000">
        <w:rPr>
          <w:rtl w:val="0"/>
        </w:rPr>
      </w:r>
    </w:p>
    <w:p w:rsidR="00000000" w:rsidDel="00000000" w:rsidP="00000000" w:rsidRDefault="00000000" w:rsidRPr="00000000" w14:paraId="000015C8">
      <w:pPr>
        <w:numPr>
          <w:ilvl w:val="0"/>
          <w:numId w:val="203"/>
        </w:numPr>
        <w:spacing w:after="130" w:line="265" w:lineRule="auto"/>
        <w:ind w:left="1633" w:hanging="219.00000000000006"/>
        <w:rPr/>
      </w:pPr>
      <w:r w:rsidDel="00000000" w:rsidR="00000000" w:rsidRPr="00000000">
        <w:rPr>
          <w:color w:val="0000ff"/>
          <w:rtl w:val="0"/>
        </w:rPr>
        <w:t xml:space="preserve">A9.4 </w:t>
      </w:r>
      <w:r w:rsidDel="00000000" w:rsidR="00000000" w:rsidRPr="00000000">
        <w:rPr>
          <w:i w:val="1"/>
          <w:iCs w:val="1"/>
          <w:color w:val="0000ff"/>
          <w:rtl w:val="0"/>
        </w:rPr>
        <w:t xml:space="preserve">I/O coherency</w:t>
      </w:r>
      <w:r w:rsidDel="00000000" w:rsidR="00000000" w:rsidRPr="00000000">
        <w:rPr>
          <w:rtl w:val="0"/>
        </w:rPr>
      </w:r>
    </w:p>
    <w:p w:rsidR="00000000" w:rsidDel="00000000" w:rsidP="00000000" w:rsidRDefault="00000000" w:rsidRPr="00000000" w14:paraId="000015C9">
      <w:pPr>
        <w:numPr>
          <w:ilvl w:val="0"/>
          <w:numId w:val="203"/>
        </w:numPr>
        <w:spacing w:after="134" w:line="259" w:lineRule="auto"/>
        <w:ind w:left="1633" w:hanging="219.00000000000006"/>
        <w:rPr/>
      </w:pPr>
      <w:r w:rsidDel="00000000" w:rsidR="00000000" w:rsidRPr="00000000">
        <w:rPr>
          <w:color w:val="0000ff"/>
          <w:rtl w:val="0"/>
        </w:rPr>
        <w:t xml:space="preserve">A9.5 </w:t>
      </w:r>
      <w:r w:rsidDel="00000000" w:rsidR="00000000" w:rsidRPr="00000000">
        <w:rPr>
          <w:i w:val="1"/>
          <w:iCs w:val="1"/>
          <w:color w:val="0000ff"/>
          <w:rtl w:val="0"/>
        </w:rPr>
        <w:t xml:space="preserve">Caching Shareable lines</w:t>
      </w:r>
      <w:r w:rsidDel="00000000" w:rsidR="00000000" w:rsidRPr="00000000">
        <w:rPr>
          <w:rtl w:val="0"/>
        </w:rPr>
      </w:r>
    </w:p>
    <w:p w:rsidR="00000000" w:rsidDel="00000000" w:rsidP="00000000" w:rsidRDefault="00000000" w:rsidRPr="00000000" w14:paraId="000015CA">
      <w:pPr>
        <w:numPr>
          <w:ilvl w:val="0"/>
          <w:numId w:val="203"/>
        </w:numPr>
        <w:spacing w:after="134" w:line="259" w:lineRule="auto"/>
        <w:ind w:left="1633" w:hanging="219.00000000000006"/>
        <w:rPr/>
      </w:pPr>
      <w:r w:rsidDel="00000000" w:rsidR="00000000" w:rsidRPr="00000000">
        <w:rPr>
          <w:color w:val="0000ff"/>
          <w:rtl w:val="0"/>
        </w:rPr>
        <w:t xml:space="preserve">A9.6 </w:t>
      </w:r>
      <w:r w:rsidDel="00000000" w:rsidR="00000000" w:rsidRPr="00000000">
        <w:rPr>
          <w:i w:val="1"/>
          <w:iCs w:val="1"/>
          <w:color w:val="0000ff"/>
          <w:rtl w:val="0"/>
        </w:rPr>
        <w:t xml:space="preserve">Prefetch transaction</w:t>
      </w:r>
      <w:r w:rsidDel="00000000" w:rsidR="00000000" w:rsidRPr="00000000">
        <w:rPr>
          <w:rtl w:val="0"/>
        </w:rPr>
      </w:r>
    </w:p>
    <w:p w:rsidR="00000000" w:rsidDel="00000000" w:rsidP="00000000" w:rsidRDefault="00000000" w:rsidRPr="00000000" w14:paraId="000015CB">
      <w:pPr>
        <w:numPr>
          <w:ilvl w:val="0"/>
          <w:numId w:val="203"/>
        </w:numPr>
        <w:spacing w:after="130" w:line="265" w:lineRule="auto"/>
        <w:ind w:left="1633" w:hanging="219.00000000000006"/>
        <w:rPr/>
      </w:pPr>
      <w:r w:rsidDel="00000000" w:rsidR="00000000" w:rsidRPr="00000000">
        <w:rPr>
          <w:color w:val="0000ff"/>
          <w:rtl w:val="0"/>
        </w:rPr>
        <w:t xml:space="preserve">A9.7 </w:t>
      </w:r>
      <w:r w:rsidDel="00000000" w:rsidR="00000000" w:rsidRPr="00000000">
        <w:rPr>
          <w:i w:val="1"/>
          <w:iCs w:val="1"/>
          <w:color w:val="0000ff"/>
          <w:rtl w:val="0"/>
        </w:rPr>
        <w:t xml:space="preserve">Cache Stashing</w:t>
      </w:r>
      <w:r w:rsidDel="00000000" w:rsidR="00000000" w:rsidRPr="00000000">
        <w:rPr>
          <w:rtl w:val="0"/>
        </w:rPr>
      </w:r>
    </w:p>
    <w:p w:rsidR="00000000" w:rsidDel="00000000" w:rsidP="00000000" w:rsidRDefault="00000000" w:rsidRPr="00000000" w14:paraId="000015CC">
      <w:pPr>
        <w:numPr>
          <w:ilvl w:val="0"/>
          <w:numId w:val="203"/>
        </w:numPr>
        <w:spacing w:after="130" w:line="265" w:lineRule="auto"/>
        <w:ind w:left="1633" w:hanging="219.00000000000006"/>
        <w:rPr/>
      </w:pPr>
      <w:r w:rsidDel="00000000" w:rsidR="00000000" w:rsidRPr="00000000">
        <w:rPr>
          <w:color w:val="0000ff"/>
          <w:rtl w:val="0"/>
        </w:rPr>
        <w:t xml:space="preserve">A9.8 </w:t>
      </w:r>
      <w:r w:rsidDel="00000000" w:rsidR="00000000" w:rsidRPr="00000000">
        <w:rPr>
          <w:i w:val="1"/>
          <w:iCs w:val="1"/>
          <w:color w:val="0000ff"/>
          <w:rtl w:val="0"/>
        </w:rPr>
        <w:t xml:space="preserve">Deallocating read transactions</w:t>
      </w:r>
      <w:r w:rsidDel="00000000" w:rsidR="00000000" w:rsidRPr="00000000">
        <w:rPr>
          <w:rtl w:val="0"/>
        </w:rPr>
      </w:r>
    </w:p>
    <w:p w:rsidR="00000000" w:rsidDel="00000000" w:rsidP="00000000" w:rsidRDefault="00000000" w:rsidRPr="00000000" w14:paraId="000015CD">
      <w:pPr>
        <w:numPr>
          <w:ilvl w:val="0"/>
          <w:numId w:val="203"/>
        </w:numPr>
        <w:spacing w:after="130" w:line="265" w:lineRule="auto"/>
        <w:ind w:left="1633" w:hanging="219.00000000000006"/>
        <w:rPr/>
        <w:sectPr>
          <w:headerReference r:id="rId208" w:type="default"/>
          <w:headerReference r:id="rId209" w:type="first"/>
          <w:headerReference r:id="rId210" w:type="even"/>
          <w:footerReference r:id="rId211" w:type="default"/>
          <w:footerReference r:id="rId212" w:type="first"/>
          <w:footerReference r:id="rId213" w:type="even"/>
          <w:type w:val="nextPage"/>
          <w:pgSz w:h="16838" w:w="11906" w:orient="portrait"/>
          <w:pgMar w:bottom="2083" w:top="1611" w:left="1080" w:right="720" w:header="720" w:footer="864"/>
          <w:titlePg w:val="1"/>
        </w:sectPr>
      </w:pPr>
      <w:r w:rsidDel="00000000" w:rsidR="00000000" w:rsidRPr="00000000">
        <w:rPr>
          <w:color w:val="0000ff"/>
          <w:rtl w:val="0"/>
        </w:rPr>
        <w:t xml:space="preserve">A9.9 </w:t>
      </w:r>
      <w:r w:rsidDel="00000000" w:rsidR="00000000" w:rsidRPr="00000000">
        <w:rPr>
          <w:i w:val="1"/>
          <w:iCs w:val="1"/>
          <w:color w:val="0000ff"/>
          <w:rtl w:val="0"/>
        </w:rPr>
        <w:t xml:space="preserve">Invalidate hint</w:t>
      </w:r>
      <w:r w:rsidDel="00000000" w:rsidR="00000000" w:rsidRPr="00000000">
        <w:rPr>
          <w:rtl w:val="0"/>
        </w:rPr>
      </w:r>
    </w:p>
    <w:p w:rsidR="00000000" w:rsidDel="00000000" w:rsidP="00000000" w:rsidRDefault="00000000" w:rsidRPr="00000000" w14:paraId="000015CE">
      <w:pPr>
        <w:spacing w:after="341" w:line="265" w:lineRule="auto"/>
        <w:ind w:left="21" w:hanging="10"/>
        <w:rPr/>
      </w:pPr>
      <w:r w:rsidDel="00000000" w:rsidR="00000000" w:rsidRPr="00000000">
        <w:rPr>
          <w:i w:val="1"/>
          <w:iCs w:val="1"/>
          <w:sz w:val="17"/>
          <w:szCs w:val="17"/>
          <w:rtl w:val="0"/>
        </w:rPr>
        <w:t xml:space="preserve">A9.1. Caching in AXI</w:t>
      </w:r>
      <w:r w:rsidDel="00000000" w:rsidR="00000000" w:rsidRPr="00000000">
        <w:rPr>
          <w:rtl w:val="0"/>
        </w:rPr>
      </w:r>
    </w:p>
    <w:p w:rsidR="00000000" w:rsidDel="00000000" w:rsidP="00000000" w:rsidRDefault="00000000" w:rsidRPr="00000000" w14:paraId="000015CF">
      <w:pPr>
        <w:pStyle w:val="Heading6"/>
        <w:spacing w:after="290" w:lineRule="auto"/>
        <w:ind w:left="22" w:firstLine="27"/>
        <w:rPr/>
      </w:pPr>
      <w:r w:rsidDel="00000000" w:rsidR="00000000" w:rsidRPr="00000000">
        <w:rPr>
          <w:rtl w:val="0"/>
        </w:rPr>
        <w:t xml:space="preserve">A9.1 Caching in AXI</w:t>
      </w:r>
    </w:p>
    <w:p w:rsidR="00000000" w:rsidDel="00000000" w:rsidP="00000000" w:rsidRDefault="00000000" w:rsidRPr="00000000" w14:paraId="000015D0">
      <w:pPr>
        <w:spacing w:after="108" w:lineRule="auto"/>
        <w:ind w:left="1126" w:right="8" w:firstLine="159.00000000000006"/>
        <w:rPr/>
      </w:pPr>
      <w:r w:rsidDel="00000000" w:rsidR="00000000" w:rsidRPr="00000000">
        <w:rPr>
          <w:rtl w:val="0"/>
        </w:rPr>
        <w:t xml:space="preserve">In this specification, the term </w:t>
      </w:r>
      <w:r w:rsidDel="00000000" w:rsidR="00000000" w:rsidRPr="00000000">
        <w:rPr>
          <w:i w:val="1"/>
          <w:iCs w:val="1"/>
          <w:rtl w:val="0"/>
        </w:rPr>
        <w:t xml:space="preserve">cache </w:t>
      </w:r>
      <w:r w:rsidDel="00000000" w:rsidR="00000000" w:rsidRPr="00000000">
        <w:rPr>
          <w:rtl w:val="0"/>
        </w:rPr>
        <w:t xml:space="preserve">is used for any storage structure, including caches, buffers, or other intermediate storage elements. Data can be cached at various points in a system. An example topology is shown in </w:t>
      </w:r>
      <w:r w:rsidDel="00000000" w:rsidR="00000000" w:rsidRPr="00000000">
        <w:rPr>
          <w:color w:val="0000ff"/>
          <w:rtl w:val="0"/>
        </w:rPr>
        <w:t xml:space="preserve">Figure A9.1</w:t>
      </w:r>
      <w:r w:rsidDel="00000000" w:rsidR="00000000" w:rsidRPr="00000000">
        <w:rPr>
          <w:rtl w:val="0"/>
        </w:rPr>
        <w:t xml:space="preserve">. In the example, there is a system cache which is visible to all agents, local Shareable caches which are visible to all coherent agents and local Non-shareable caches which are visible to a single agent.</w:t>
      </w:r>
    </w:p>
    <w:p w:rsidR="00000000" w:rsidDel="00000000" w:rsidP="00000000" w:rsidRDefault="00000000" w:rsidRPr="00000000" w14:paraId="000015D1">
      <w:pPr>
        <w:spacing w:after="110" w:lineRule="auto"/>
        <w:ind w:left="1126" w:right="8" w:firstLine="159.00000000000006"/>
        <w:rPr/>
      </w:pPr>
      <w:r w:rsidDel="00000000" w:rsidR="00000000" w:rsidRPr="00000000">
        <w:rPr>
          <w:rtl w:val="0"/>
        </w:rPr>
        <w:t xml:space="preserve">Fully coherent agents use hardware coherency with data snooping to keep their caches coherent. These will typically use an AMBA CHI interface [</w:t>
      </w:r>
      <w:r w:rsidDel="00000000" w:rsidR="00000000" w:rsidRPr="00000000">
        <w:rPr>
          <w:color w:val="0000ff"/>
          <w:rtl w:val="0"/>
        </w:rPr>
        <w:t xml:space="preserve">5</w:t>
      </w:r>
      <w:r w:rsidDel="00000000" w:rsidR="00000000" w:rsidRPr="00000000">
        <w:rPr>
          <w:rtl w:val="0"/>
        </w:rPr>
        <w:t xml:space="preserve">].</w:t>
      </w:r>
    </w:p>
    <w:p w:rsidR="00000000" w:rsidDel="00000000" w:rsidP="00000000" w:rsidRDefault="00000000" w:rsidRPr="00000000" w14:paraId="000015D2">
      <w:pPr>
        <w:spacing w:after="110" w:lineRule="auto"/>
        <w:ind w:left="1126" w:right="8" w:firstLine="159.00000000000006"/>
        <w:rPr/>
      </w:pPr>
      <w:r w:rsidDel="00000000" w:rsidR="00000000" w:rsidRPr="00000000">
        <w:rPr>
          <w:rtl w:val="0"/>
        </w:rPr>
        <w:t xml:space="preserve">I/O coherent agents can share data with fully coherent agents but any data that is cached locally to them must be manually maintained to ensure coherency.</w:t>
      </w:r>
    </w:p>
    <w:p w:rsidR="00000000" w:rsidDel="00000000" w:rsidP="00000000" w:rsidRDefault="00000000" w:rsidRPr="00000000" w14:paraId="000015D3">
      <w:pPr>
        <w:spacing w:after="567" w:lineRule="auto"/>
        <w:ind w:left="1126" w:right="8" w:firstLine="159.00000000000006"/>
        <w:rPr/>
      </w:pPr>
      <w:r w:rsidDel="00000000" w:rsidR="00000000" w:rsidRPr="00000000">
        <w:rPr>
          <w:rtl w:val="0"/>
        </w:rPr>
        <w:t xml:space="preserve">Non-coherent agents must use manual cache maintenance on any data that is shared with other agents and cached locally.</w:t>
      </w:r>
    </w:p>
    <w:p w:rsidR="00000000" w:rsidDel="00000000" w:rsidP="00000000" w:rsidRDefault="00000000" w:rsidRPr="00000000" w14:paraId="000015D4">
      <w:pPr>
        <w:spacing w:after="774" w:line="259" w:lineRule="auto"/>
        <w:ind w:left="1662" w:firstLine="0"/>
        <w:rPr/>
      </w:pPr>
      <w:r w:rsidDel="00000000" w:rsidR="00000000" w:rsidRPr="00000000">
        <w:rPr>
          <w:sz w:val="22"/>
          <w:szCs w:val="22"/>
        </w:rPr>
        <mc:AlternateContent>
          <mc:Choice Requires="wpg">
            <w:drawing>
              <wp:inline distB="0" distT="0" distL="0" distR="0">
                <wp:extent cx="5017246" cy="3333686"/>
                <wp:effectExtent b="0" l="0" r="0" t="0"/>
                <wp:docPr id="623060" name=""/>
                <a:graphic>
                  <a:graphicData uri="http://schemas.microsoft.com/office/word/2010/wordprocessingGroup">
                    <wpg:wgp>
                      <wpg:cNvGrpSpPr/>
                      <wpg:grpSpPr>
                        <a:xfrm>
                          <a:off x="2832075" y="2107850"/>
                          <a:ext cx="5017246" cy="3333686"/>
                          <a:chOff x="2832075" y="2107850"/>
                          <a:chExt cx="5293525" cy="3344300"/>
                        </a:xfrm>
                      </wpg:grpSpPr>
                      <wpg:grpSp>
                        <wpg:cNvGrpSpPr/>
                        <wpg:grpSpPr>
                          <a:xfrm>
                            <a:off x="2837377" y="2113157"/>
                            <a:ext cx="5288208" cy="3333687"/>
                            <a:chOff x="0" y="0"/>
                            <a:chExt cx="5288208" cy="3333687"/>
                          </a:xfrm>
                        </wpg:grpSpPr>
                        <wps:wsp>
                          <wps:cNvSpPr/>
                          <wps:cNvPr id="3" name="Shape 3"/>
                          <wps:spPr>
                            <a:xfrm>
                              <a:off x="0" y="0"/>
                              <a:ext cx="5017225" cy="333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9" name="Shape 619"/>
                          <wps:spPr>
                            <a:xfrm>
                              <a:off x="0" y="0"/>
                              <a:ext cx="1169971" cy="322278"/>
                            </a:xfrm>
                            <a:custGeom>
                              <a:rect b="b" l="l" r="r" t="t"/>
                              <a:pathLst>
                                <a:path extrusionOk="0" h="322278" w="1169971">
                                  <a:moveTo>
                                    <a:pt x="0" y="0"/>
                                  </a:moveTo>
                                  <a:lnTo>
                                    <a:pt x="1169971" y="0"/>
                                  </a:lnTo>
                                  <a:lnTo>
                                    <a:pt x="1169971" y="322278"/>
                                  </a:lnTo>
                                  <a:lnTo>
                                    <a:pt x="0" y="322278"/>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20" name="Shape 620"/>
                          <wps:spPr>
                            <a:xfrm>
                              <a:off x="37300" y="104954"/>
                              <a:ext cx="1433887"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Fully coherent agent</w:t>
                                </w:r>
                              </w:p>
                            </w:txbxContent>
                          </wps:txbx>
                          <wps:bodyPr anchorCtr="0" anchor="t" bIns="0" lIns="0" spcFirstLastPara="1" rIns="0" wrap="square" tIns="0">
                            <a:noAutofit/>
                          </wps:bodyPr>
                        </wps:wsp>
                        <wps:wsp>
                          <wps:cNvSpPr/>
                          <wps:cNvPr id="621" name="Shape 621"/>
                          <wps:spPr>
                            <a:xfrm>
                              <a:off x="1252482" y="0"/>
                              <a:ext cx="1169971" cy="322278"/>
                            </a:xfrm>
                            <a:custGeom>
                              <a:rect b="b" l="l" r="r" t="t"/>
                              <a:pathLst>
                                <a:path extrusionOk="0" h="322278" w="1169971">
                                  <a:moveTo>
                                    <a:pt x="0" y="0"/>
                                  </a:moveTo>
                                  <a:lnTo>
                                    <a:pt x="1169971" y="0"/>
                                  </a:lnTo>
                                  <a:lnTo>
                                    <a:pt x="1169971" y="322278"/>
                                  </a:lnTo>
                                  <a:lnTo>
                                    <a:pt x="0" y="322278"/>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22" name="Shape 622"/>
                          <wps:spPr>
                            <a:xfrm>
                              <a:off x="1289782" y="104954"/>
                              <a:ext cx="1433888"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Fully coherent agent</w:t>
                                </w:r>
                              </w:p>
                            </w:txbxContent>
                          </wps:txbx>
                          <wps:bodyPr anchorCtr="0" anchor="t" bIns="0" lIns="0" spcFirstLastPara="1" rIns="0" wrap="square" tIns="0">
                            <a:noAutofit/>
                          </wps:bodyPr>
                        </wps:wsp>
                        <wps:wsp>
                          <wps:cNvSpPr/>
                          <wps:cNvPr id="623" name="Shape 623"/>
                          <wps:spPr>
                            <a:xfrm>
                              <a:off x="2542452" y="0"/>
                              <a:ext cx="1177139" cy="322278"/>
                            </a:xfrm>
                            <a:custGeom>
                              <a:rect b="b" l="l" r="r" t="t"/>
                              <a:pathLst>
                                <a:path extrusionOk="0" h="322278" w="1177139">
                                  <a:moveTo>
                                    <a:pt x="0" y="0"/>
                                  </a:moveTo>
                                  <a:lnTo>
                                    <a:pt x="1177139" y="0"/>
                                  </a:lnTo>
                                  <a:lnTo>
                                    <a:pt x="1177139" y="322278"/>
                                  </a:lnTo>
                                  <a:lnTo>
                                    <a:pt x="0" y="322278"/>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24" name="Shape 624"/>
                          <wps:spPr>
                            <a:xfrm>
                              <a:off x="2631343" y="104954"/>
                              <a:ext cx="131053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I/O coherent agent</w:t>
                                </w:r>
                              </w:p>
                            </w:txbxContent>
                          </wps:txbx>
                          <wps:bodyPr anchorCtr="0" anchor="t" bIns="0" lIns="0" spcFirstLastPara="1" rIns="0" wrap="square" tIns="0">
                            <a:noAutofit/>
                          </wps:bodyPr>
                        </wps:wsp>
                        <wps:wsp>
                          <wps:cNvSpPr/>
                          <wps:cNvPr id="625" name="Shape 625"/>
                          <wps:spPr>
                            <a:xfrm>
                              <a:off x="0" y="631309"/>
                              <a:ext cx="1169971" cy="322246"/>
                            </a:xfrm>
                            <a:custGeom>
                              <a:rect b="b" l="l" r="r" t="t"/>
                              <a:pathLst>
                                <a:path extrusionOk="0" h="322246" w="1169971">
                                  <a:moveTo>
                                    <a:pt x="0" y="0"/>
                                  </a:moveTo>
                                  <a:lnTo>
                                    <a:pt x="1169971" y="0"/>
                                  </a:lnTo>
                                  <a:lnTo>
                                    <a:pt x="1169971" y="322246"/>
                                  </a:lnTo>
                                  <a:lnTo>
                                    <a:pt x="0" y="322246"/>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26" name="Shape 626"/>
                          <wps:spPr>
                            <a:xfrm>
                              <a:off x="116675" y="736234"/>
                              <a:ext cx="1187965"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Shareable cache</w:t>
                                </w:r>
                              </w:p>
                            </w:txbxContent>
                          </wps:txbx>
                          <wps:bodyPr anchorCtr="0" anchor="t" bIns="0" lIns="0" spcFirstLastPara="1" rIns="0" wrap="square" tIns="0">
                            <a:noAutofit/>
                          </wps:bodyPr>
                        </wps:wsp>
                        <wps:wsp>
                          <wps:cNvSpPr/>
                          <wps:cNvPr id="627" name="Shape 627"/>
                          <wps:spPr>
                            <a:xfrm>
                              <a:off x="1252482" y="631309"/>
                              <a:ext cx="1177139" cy="322246"/>
                            </a:xfrm>
                            <a:custGeom>
                              <a:rect b="b" l="l" r="r" t="t"/>
                              <a:pathLst>
                                <a:path extrusionOk="0" h="322246" w="1177139">
                                  <a:moveTo>
                                    <a:pt x="0" y="0"/>
                                  </a:moveTo>
                                  <a:lnTo>
                                    <a:pt x="1177139" y="0"/>
                                  </a:lnTo>
                                  <a:lnTo>
                                    <a:pt x="1177139" y="322246"/>
                                  </a:lnTo>
                                  <a:lnTo>
                                    <a:pt x="0" y="322246"/>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28" name="Shape 628"/>
                          <wps:spPr>
                            <a:xfrm>
                              <a:off x="1373125" y="736234"/>
                              <a:ext cx="1187965"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Shareable cache</w:t>
                                </w:r>
                              </w:p>
                            </w:txbxContent>
                          </wps:txbx>
                          <wps:bodyPr anchorCtr="0" anchor="t" bIns="0" lIns="0" spcFirstLastPara="1" rIns="0" wrap="square" tIns="0">
                            <a:noAutofit/>
                          </wps:bodyPr>
                        </wps:wsp>
                        <wps:wsp>
                          <wps:cNvSpPr/>
                          <wps:cNvPr id="629" name="Shape 629"/>
                          <wps:spPr>
                            <a:xfrm>
                              <a:off x="3839925" y="631309"/>
                              <a:ext cx="1177139" cy="322246"/>
                            </a:xfrm>
                            <a:custGeom>
                              <a:rect b="b" l="l" r="r" t="t"/>
                              <a:pathLst>
                                <a:path extrusionOk="0" h="322246" w="1177139">
                                  <a:moveTo>
                                    <a:pt x="0" y="0"/>
                                  </a:moveTo>
                                  <a:lnTo>
                                    <a:pt x="1177139" y="0"/>
                                  </a:lnTo>
                                  <a:lnTo>
                                    <a:pt x="1177139" y="322246"/>
                                  </a:lnTo>
                                  <a:lnTo>
                                    <a:pt x="0" y="322246"/>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30" name="Shape 630"/>
                          <wps:spPr>
                            <a:xfrm>
                              <a:off x="4024096" y="660828"/>
                              <a:ext cx="1082344"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Non-shareable </w:t>
                                </w:r>
                              </w:p>
                            </w:txbxContent>
                          </wps:txbx>
                          <wps:bodyPr anchorCtr="0" anchor="t" bIns="0" lIns="0" spcFirstLastPara="1" rIns="0" wrap="square" tIns="0">
                            <a:noAutofit/>
                          </wps:bodyPr>
                        </wps:wsp>
                        <wps:wsp>
                          <wps:cNvSpPr/>
                          <wps:cNvPr id="631" name="Shape 631"/>
                          <wps:spPr>
                            <a:xfrm>
                              <a:off x="4262221" y="811640"/>
                              <a:ext cx="422486"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cache</w:t>
                                </w:r>
                              </w:p>
                            </w:txbxContent>
                          </wps:txbx>
                          <wps:bodyPr anchorCtr="0" anchor="t" bIns="0" lIns="0" spcFirstLastPara="1" rIns="0" wrap="square" tIns="0">
                            <a:noAutofit/>
                          </wps:bodyPr>
                        </wps:wsp>
                        <wps:wsp>
                          <wps:cNvSpPr/>
                          <wps:cNvPr id="632" name="Shape 632"/>
                          <wps:spPr>
                            <a:xfrm>
                              <a:off x="0" y="1291304"/>
                              <a:ext cx="3720298" cy="322247"/>
                            </a:xfrm>
                            <a:custGeom>
                              <a:rect b="b" l="l" r="r" t="t"/>
                              <a:pathLst>
                                <a:path extrusionOk="0" h="322247" w="3720298">
                                  <a:moveTo>
                                    <a:pt x="0" y="0"/>
                                  </a:moveTo>
                                  <a:lnTo>
                                    <a:pt x="3720298" y="0"/>
                                  </a:lnTo>
                                  <a:lnTo>
                                    <a:pt x="3720298" y="322247"/>
                                  </a:lnTo>
                                  <a:lnTo>
                                    <a:pt x="0" y="322247"/>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33" name="Shape 633"/>
                          <wps:spPr>
                            <a:xfrm>
                              <a:off x="954887" y="1396225"/>
                              <a:ext cx="2331591"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Coherent interconnect and cache</w:t>
                                </w:r>
                              </w:p>
                            </w:txbxContent>
                          </wps:txbx>
                          <wps:bodyPr anchorCtr="0" anchor="t" bIns="0" lIns="0" spcFirstLastPara="1" rIns="0" wrap="square" tIns="0">
                            <a:noAutofit/>
                          </wps:bodyPr>
                        </wps:wsp>
                        <wps:wsp>
                          <wps:cNvSpPr/>
                          <wps:cNvPr id="634" name="Shape 634"/>
                          <wps:spPr>
                            <a:xfrm>
                              <a:off x="1252482" y="1904841"/>
                              <a:ext cx="3764764" cy="322247"/>
                            </a:xfrm>
                            <a:custGeom>
                              <a:rect b="b" l="l" r="r" t="t"/>
                              <a:pathLst>
                                <a:path extrusionOk="0" h="322247" w="3764764">
                                  <a:moveTo>
                                    <a:pt x="0" y="0"/>
                                  </a:moveTo>
                                  <a:lnTo>
                                    <a:pt x="3764764" y="0"/>
                                  </a:lnTo>
                                  <a:lnTo>
                                    <a:pt x="3764764" y="322247"/>
                                  </a:lnTo>
                                  <a:lnTo>
                                    <a:pt x="0" y="322247"/>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35" name="Shape 635"/>
                          <wps:spPr>
                            <a:xfrm>
                              <a:off x="2416907" y="2009768"/>
                              <a:ext cx="1865241"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Non-coherent interconnect</w:t>
                                </w:r>
                              </w:p>
                            </w:txbxContent>
                          </wps:txbx>
                          <wps:bodyPr anchorCtr="0" anchor="t" bIns="0" lIns="0" spcFirstLastPara="1" rIns="0" wrap="square" tIns="0">
                            <a:noAutofit/>
                          </wps:bodyPr>
                        </wps:wsp>
                        <wps:wsp>
                          <wps:cNvSpPr/>
                          <wps:cNvPr id="636" name="Shape 636"/>
                          <wps:spPr>
                            <a:xfrm>
                              <a:off x="2493708" y="2564590"/>
                              <a:ext cx="1274746" cy="243673"/>
                            </a:xfrm>
                            <a:custGeom>
                              <a:rect b="b" l="l" r="r" t="t"/>
                              <a:pathLst>
                                <a:path extrusionOk="0" h="243673" w="1274746">
                                  <a:moveTo>
                                    <a:pt x="0" y="0"/>
                                  </a:moveTo>
                                  <a:lnTo>
                                    <a:pt x="1274746" y="0"/>
                                  </a:lnTo>
                                  <a:lnTo>
                                    <a:pt x="1274746" y="243673"/>
                                  </a:lnTo>
                                  <a:lnTo>
                                    <a:pt x="0" y="243673"/>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37" name="Shape 637"/>
                          <wps:spPr>
                            <a:xfrm>
                              <a:off x="2742158" y="2630630"/>
                              <a:ext cx="993982"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System cache</w:t>
                                </w:r>
                              </w:p>
                            </w:txbxContent>
                          </wps:txbx>
                          <wps:bodyPr anchorCtr="0" anchor="t" bIns="0" lIns="0" spcFirstLastPara="1" rIns="0" wrap="square" tIns="0">
                            <a:noAutofit/>
                          </wps:bodyPr>
                        </wps:wsp>
                        <wps:wsp>
                          <wps:cNvSpPr/>
                          <wps:cNvPr id="638" name="Shape 638"/>
                          <wps:spPr>
                            <a:xfrm>
                              <a:off x="2493708" y="3090013"/>
                              <a:ext cx="1274746" cy="243674"/>
                            </a:xfrm>
                            <a:custGeom>
                              <a:rect b="b" l="l" r="r" t="t"/>
                              <a:pathLst>
                                <a:path extrusionOk="0" h="243674" w="1274746">
                                  <a:moveTo>
                                    <a:pt x="0" y="0"/>
                                  </a:moveTo>
                                  <a:lnTo>
                                    <a:pt x="1274746" y="0"/>
                                  </a:lnTo>
                                  <a:lnTo>
                                    <a:pt x="1274746" y="243674"/>
                                  </a:lnTo>
                                  <a:lnTo>
                                    <a:pt x="0" y="243674"/>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39" name="Shape 639"/>
                          <wps:spPr>
                            <a:xfrm>
                              <a:off x="2908846" y="3156055"/>
                              <a:ext cx="571813"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Memory</w:t>
                                </w:r>
                              </w:p>
                            </w:txbxContent>
                          </wps:txbx>
                          <wps:bodyPr anchorCtr="0" anchor="t" bIns="0" lIns="0" spcFirstLastPara="1" rIns="0" wrap="square" tIns="0">
                            <a:noAutofit/>
                          </wps:bodyPr>
                        </wps:wsp>
                        <wps:wsp>
                          <wps:cNvSpPr/>
                          <wps:cNvPr id="640" name="Shape 640"/>
                          <wps:spPr>
                            <a:xfrm>
                              <a:off x="584986" y="322493"/>
                              <a:ext cx="0" cy="261937"/>
                            </a:xfrm>
                            <a:custGeom>
                              <a:rect b="b" l="l" r="r" t="t"/>
                              <a:pathLst>
                                <a:path extrusionOk="0" h="261937" w="120000">
                                  <a:moveTo>
                                    <a:pt x="0" y="0"/>
                                  </a:moveTo>
                                  <a:lnTo>
                                    <a:pt x="0" y="261937"/>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41" name="Shape 641"/>
                          <wps:spPr>
                            <a:xfrm>
                              <a:off x="561173" y="584430"/>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42" name="Shape 642"/>
                          <wps:spPr>
                            <a:xfrm>
                              <a:off x="489736" y="393930"/>
                              <a:ext cx="206375" cy="150812"/>
                            </a:xfrm>
                            <a:custGeom>
                              <a:rect b="b" l="l" r="r" t="t"/>
                              <a:pathLst>
                                <a:path extrusionOk="0" h="150812" w="206375">
                                  <a:moveTo>
                                    <a:pt x="0" y="0"/>
                                  </a:moveTo>
                                  <a:lnTo>
                                    <a:pt x="206375" y="0"/>
                                  </a:lnTo>
                                  <a:lnTo>
                                    <a:pt x="206375" y="150812"/>
                                  </a:lnTo>
                                  <a:lnTo>
                                    <a:pt x="0" y="150812"/>
                                  </a:lnTo>
                                  <a:lnTo>
                                    <a:pt x="0" y="0"/>
                                  </a:lnTo>
                                </a:path>
                              </a:pathLst>
                            </a:custGeom>
                            <a:solidFill>
                              <a:srgbClr val="FFFFFF"/>
                            </a:solidFill>
                            <a:ln>
                              <a:noFill/>
                            </a:ln>
                          </wps:spPr>
                          <wps:bodyPr anchorCtr="0" anchor="ctr" bIns="91425" lIns="91425" spcFirstLastPara="1" rIns="91425" wrap="square" tIns="91425">
                            <a:noAutofit/>
                          </wps:bodyPr>
                        </wps:wsp>
                        <wps:wsp>
                          <wps:cNvSpPr/>
                          <wps:cNvPr id="643" name="Shape 643"/>
                          <wps:spPr>
                            <a:xfrm>
                              <a:off x="489737" y="413153"/>
                              <a:ext cx="272526"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CHI</w:t>
                                </w:r>
                              </w:p>
                            </w:txbxContent>
                          </wps:txbx>
                          <wps:bodyPr anchorCtr="0" anchor="t" bIns="0" lIns="0" spcFirstLastPara="1" rIns="0" wrap="square" tIns="0">
                            <a:noAutofit/>
                          </wps:bodyPr>
                        </wps:wsp>
                        <wps:wsp>
                          <wps:cNvSpPr/>
                          <wps:cNvPr id="644" name="Shape 644"/>
                          <wps:spPr>
                            <a:xfrm>
                              <a:off x="3839925" y="0"/>
                              <a:ext cx="1177139" cy="322278"/>
                            </a:xfrm>
                            <a:custGeom>
                              <a:rect b="b" l="l" r="r" t="t"/>
                              <a:pathLst>
                                <a:path extrusionOk="0" h="322278" w="1177139">
                                  <a:moveTo>
                                    <a:pt x="0" y="0"/>
                                  </a:moveTo>
                                  <a:lnTo>
                                    <a:pt x="1177139" y="0"/>
                                  </a:lnTo>
                                  <a:lnTo>
                                    <a:pt x="1177139" y="322278"/>
                                  </a:lnTo>
                                  <a:lnTo>
                                    <a:pt x="0" y="322278"/>
                                  </a:lnTo>
                                  <a:lnTo>
                                    <a:pt x="0" y="0"/>
                                  </a:lnTo>
                                </a:path>
                              </a:pathLst>
                            </a:custGeom>
                            <a:solidFill>
                              <a:srgbClr val="D7D7D7"/>
                            </a:solidFill>
                            <a:ln cap="flat" cmpd="sng" w="105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645" name="Shape 645"/>
                          <wps:spPr>
                            <a:xfrm>
                              <a:off x="3889158" y="104954"/>
                              <a:ext cx="139905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Non-coherent agent</w:t>
                                </w:r>
                              </w:p>
                            </w:txbxContent>
                          </wps:txbx>
                          <wps:bodyPr anchorCtr="0" anchor="t" bIns="0" lIns="0" spcFirstLastPara="1" rIns="0" wrap="square" tIns="0">
                            <a:noAutofit/>
                          </wps:bodyPr>
                        </wps:wsp>
                        <wps:wsp>
                          <wps:cNvSpPr/>
                          <wps:cNvPr id="646" name="Shape 646"/>
                          <wps:spPr>
                            <a:xfrm>
                              <a:off x="1837468" y="322493"/>
                              <a:ext cx="0" cy="261937"/>
                            </a:xfrm>
                            <a:custGeom>
                              <a:rect b="b" l="l" r="r" t="t"/>
                              <a:pathLst>
                                <a:path extrusionOk="0" h="261937" w="120000">
                                  <a:moveTo>
                                    <a:pt x="0" y="0"/>
                                  </a:moveTo>
                                  <a:lnTo>
                                    <a:pt x="0" y="261937"/>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47" name="Shape 647"/>
                          <wps:spPr>
                            <a:xfrm>
                              <a:off x="1813655" y="584430"/>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48" name="Shape 648"/>
                          <wps:spPr>
                            <a:xfrm>
                              <a:off x="1742218" y="404257"/>
                              <a:ext cx="206375" cy="150813"/>
                            </a:xfrm>
                            <a:custGeom>
                              <a:rect b="b" l="l" r="r" t="t"/>
                              <a:pathLst>
                                <a:path extrusionOk="0" h="150813" w="206375">
                                  <a:moveTo>
                                    <a:pt x="0" y="0"/>
                                  </a:moveTo>
                                  <a:lnTo>
                                    <a:pt x="206375" y="0"/>
                                  </a:lnTo>
                                  <a:lnTo>
                                    <a:pt x="206375"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49" name="Shape 649"/>
                          <wps:spPr>
                            <a:xfrm>
                              <a:off x="1742219" y="423478"/>
                              <a:ext cx="272526"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CHI</w:t>
                                </w:r>
                              </w:p>
                            </w:txbxContent>
                          </wps:txbx>
                          <wps:bodyPr anchorCtr="0" anchor="t" bIns="0" lIns="0" spcFirstLastPara="1" rIns="0" wrap="square" tIns="0">
                            <a:noAutofit/>
                          </wps:bodyPr>
                        </wps:wsp>
                        <wps:wsp>
                          <wps:cNvSpPr/>
                          <wps:cNvPr id="650" name="Shape 650"/>
                          <wps:spPr>
                            <a:xfrm>
                              <a:off x="584986" y="953802"/>
                              <a:ext cx="0" cy="277813"/>
                            </a:xfrm>
                            <a:custGeom>
                              <a:rect b="b" l="l" r="r" t="t"/>
                              <a:pathLst>
                                <a:path extrusionOk="0" h="277813" w="120000">
                                  <a:moveTo>
                                    <a:pt x="0" y="0"/>
                                  </a:moveTo>
                                  <a:lnTo>
                                    <a:pt x="0" y="277813"/>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51" name="Shape 651"/>
                          <wps:spPr>
                            <a:xfrm>
                              <a:off x="561173" y="1231614"/>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52" name="Shape 652"/>
                          <wps:spPr>
                            <a:xfrm>
                              <a:off x="489736" y="1021271"/>
                              <a:ext cx="206375" cy="150813"/>
                            </a:xfrm>
                            <a:custGeom>
                              <a:rect b="b" l="l" r="r" t="t"/>
                              <a:pathLst>
                                <a:path extrusionOk="0" h="150813" w="206375">
                                  <a:moveTo>
                                    <a:pt x="0" y="0"/>
                                  </a:moveTo>
                                  <a:lnTo>
                                    <a:pt x="206375" y="0"/>
                                  </a:lnTo>
                                  <a:lnTo>
                                    <a:pt x="206375"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53" name="Shape 653"/>
                          <wps:spPr>
                            <a:xfrm>
                              <a:off x="489737" y="1040494"/>
                              <a:ext cx="272526"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CHI</w:t>
                                </w:r>
                              </w:p>
                            </w:txbxContent>
                          </wps:txbx>
                          <wps:bodyPr anchorCtr="0" anchor="t" bIns="0" lIns="0" spcFirstLastPara="1" rIns="0" wrap="square" tIns="0">
                            <a:noAutofit/>
                          </wps:bodyPr>
                        </wps:wsp>
                        <wps:wsp>
                          <wps:cNvSpPr/>
                          <wps:cNvPr id="654" name="Shape 654"/>
                          <wps:spPr>
                            <a:xfrm>
                              <a:off x="1841222" y="953802"/>
                              <a:ext cx="0" cy="277813"/>
                            </a:xfrm>
                            <a:custGeom>
                              <a:rect b="b" l="l" r="r" t="t"/>
                              <a:pathLst>
                                <a:path extrusionOk="0" h="277813" w="120000">
                                  <a:moveTo>
                                    <a:pt x="0" y="0"/>
                                  </a:moveTo>
                                  <a:lnTo>
                                    <a:pt x="0" y="277813"/>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55" name="Shape 655"/>
                          <wps:spPr>
                            <a:xfrm>
                              <a:off x="1817409" y="1231614"/>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56" name="Shape 656"/>
                          <wps:spPr>
                            <a:xfrm>
                              <a:off x="1745972" y="1026819"/>
                              <a:ext cx="206375" cy="150813"/>
                            </a:xfrm>
                            <a:custGeom>
                              <a:rect b="b" l="l" r="r" t="t"/>
                              <a:pathLst>
                                <a:path extrusionOk="0" h="150813" w="206375">
                                  <a:moveTo>
                                    <a:pt x="0" y="0"/>
                                  </a:moveTo>
                                  <a:lnTo>
                                    <a:pt x="206375" y="0"/>
                                  </a:lnTo>
                                  <a:lnTo>
                                    <a:pt x="206375"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57" name="Shape 657"/>
                          <wps:spPr>
                            <a:xfrm>
                              <a:off x="1745971" y="1046044"/>
                              <a:ext cx="272526"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CHI</w:t>
                                </w:r>
                              </w:p>
                            </w:txbxContent>
                          </wps:txbx>
                          <wps:bodyPr anchorCtr="0" anchor="t" bIns="0" lIns="0" spcFirstLastPara="1" rIns="0" wrap="square" tIns="0">
                            <a:noAutofit/>
                          </wps:bodyPr>
                        </wps:wsp>
                        <wps:wsp>
                          <wps:cNvSpPr/>
                          <wps:cNvPr id="658" name="Shape 658"/>
                          <wps:spPr>
                            <a:xfrm>
                              <a:off x="3131185" y="322493"/>
                              <a:ext cx="0" cy="920750"/>
                            </a:xfrm>
                            <a:custGeom>
                              <a:rect b="b" l="l" r="r" t="t"/>
                              <a:pathLst>
                                <a:path extrusionOk="0" h="920750" w="120000">
                                  <a:moveTo>
                                    <a:pt x="0" y="0"/>
                                  </a:moveTo>
                                  <a:lnTo>
                                    <a:pt x="0" y="92075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59" name="Shape 659"/>
                          <wps:spPr>
                            <a:xfrm>
                              <a:off x="3107372" y="1243242"/>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60" name="Shape 660"/>
                          <wps:spPr>
                            <a:xfrm>
                              <a:off x="3039904" y="698714"/>
                              <a:ext cx="198438" cy="150813"/>
                            </a:xfrm>
                            <a:custGeom>
                              <a:rect b="b" l="l" r="r" t="t"/>
                              <a:pathLst>
                                <a:path extrusionOk="0" h="150813" w="198438">
                                  <a:moveTo>
                                    <a:pt x="0" y="0"/>
                                  </a:moveTo>
                                  <a:lnTo>
                                    <a:pt x="198438" y="0"/>
                                  </a:lnTo>
                                  <a:lnTo>
                                    <a:pt x="198438"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61" name="Shape 661"/>
                          <wps:spPr>
                            <a:xfrm>
                              <a:off x="3039907" y="717940"/>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s:wsp>
                          <wps:cNvSpPr/>
                          <wps:cNvPr id="662" name="Shape 662"/>
                          <wps:spPr>
                            <a:xfrm>
                              <a:off x="4428656" y="322493"/>
                              <a:ext cx="0" cy="261937"/>
                            </a:xfrm>
                            <a:custGeom>
                              <a:rect b="b" l="l" r="r" t="t"/>
                              <a:pathLst>
                                <a:path extrusionOk="0" h="261937" w="120000">
                                  <a:moveTo>
                                    <a:pt x="0" y="0"/>
                                  </a:moveTo>
                                  <a:lnTo>
                                    <a:pt x="0" y="261937"/>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63" name="Shape 663"/>
                          <wps:spPr>
                            <a:xfrm>
                              <a:off x="4404844" y="584430"/>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64" name="Shape 664"/>
                          <wps:spPr>
                            <a:xfrm>
                              <a:off x="4337375" y="374086"/>
                              <a:ext cx="198438" cy="150812"/>
                            </a:xfrm>
                            <a:custGeom>
                              <a:rect b="b" l="l" r="r" t="t"/>
                              <a:pathLst>
                                <a:path extrusionOk="0" h="150812" w="198438">
                                  <a:moveTo>
                                    <a:pt x="0" y="0"/>
                                  </a:moveTo>
                                  <a:lnTo>
                                    <a:pt x="198438" y="0"/>
                                  </a:lnTo>
                                  <a:lnTo>
                                    <a:pt x="198438" y="150812"/>
                                  </a:lnTo>
                                  <a:lnTo>
                                    <a:pt x="0" y="150812"/>
                                  </a:lnTo>
                                  <a:lnTo>
                                    <a:pt x="0" y="0"/>
                                  </a:lnTo>
                                </a:path>
                              </a:pathLst>
                            </a:custGeom>
                            <a:solidFill>
                              <a:srgbClr val="FFFFFF"/>
                            </a:solidFill>
                            <a:ln>
                              <a:noFill/>
                            </a:ln>
                          </wps:spPr>
                          <wps:bodyPr anchorCtr="0" anchor="ctr" bIns="91425" lIns="91425" spcFirstLastPara="1" rIns="91425" wrap="square" tIns="91425">
                            <a:noAutofit/>
                          </wps:bodyPr>
                        </wps:wsp>
                        <wps:wsp>
                          <wps:cNvSpPr/>
                          <wps:cNvPr id="665" name="Shape 665"/>
                          <wps:spPr>
                            <a:xfrm>
                              <a:off x="4337379" y="393309"/>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s:wsp>
                          <wps:cNvSpPr/>
                          <wps:cNvPr id="666" name="Shape 666"/>
                          <wps:spPr>
                            <a:xfrm>
                              <a:off x="4428656" y="953802"/>
                              <a:ext cx="0" cy="889000"/>
                            </a:xfrm>
                            <a:custGeom>
                              <a:rect b="b" l="l" r="r" t="t"/>
                              <a:pathLst>
                                <a:path extrusionOk="0" h="889000" w="120000">
                                  <a:moveTo>
                                    <a:pt x="0" y="0"/>
                                  </a:moveTo>
                                  <a:lnTo>
                                    <a:pt x="0" y="88900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67" name="Shape 667"/>
                          <wps:spPr>
                            <a:xfrm>
                              <a:off x="4404844" y="1842802"/>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68" name="Shape 668"/>
                          <wps:spPr>
                            <a:xfrm>
                              <a:off x="4337375" y="1380847"/>
                              <a:ext cx="198438" cy="150813"/>
                            </a:xfrm>
                            <a:custGeom>
                              <a:rect b="b" l="l" r="r" t="t"/>
                              <a:pathLst>
                                <a:path extrusionOk="0" h="150813" w="198438">
                                  <a:moveTo>
                                    <a:pt x="0" y="0"/>
                                  </a:moveTo>
                                  <a:lnTo>
                                    <a:pt x="198438" y="0"/>
                                  </a:lnTo>
                                  <a:lnTo>
                                    <a:pt x="198438"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69" name="Shape 669"/>
                          <wps:spPr>
                            <a:xfrm>
                              <a:off x="4337379" y="1400038"/>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s:wsp>
                          <wps:cNvSpPr/>
                          <wps:cNvPr id="670" name="Shape 670"/>
                          <wps:spPr>
                            <a:xfrm>
                              <a:off x="1859979" y="1613789"/>
                              <a:ext cx="0" cy="230188"/>
                            </a:xfrm>
                            <a:custGeom>
                              <a:rect b="b" l="l" r="r" t="t"/>
                              <a:pathLst>
                                <a:path extrusionOk="0" h="230188" w="120000">
                                  <a:moveTo>
                                    <a:pt x="0" y="0"/>
                                  </a:moveTo>
                                  <a:lnTo>
                                    <a:pt x="0" y="230188"/>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71" name="Shape 671"/>
                          <wps:spPr>
                            <a:xfrm>
                              <a:off x="1836166" y="1843976"/>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72" name="Shape 672"/>
                          <wps:spPr>
                            <a:xfrm>
                              <a:off x="1768697" y="1686814"/>
                              <a:ext cx="198438" cy="150813"/>
                            </a:xfrm>
                            <a:custGeom>
                              <a:rect b="b" l="l" r="r" t="t"/>
                              <a:pathLst>
                                <a:path extrusionOk="0" h="150813" w="198438">
                                  <a:moveTo>
                                    <a:pt x="0" y="0"/>
                                  </a:moveTo>
                                  <a:lnTo>
                                    <a:pt x="198438" y="0"/>
                                  </a:lnTo>
                                  <a:lnTo>
                                    <a:pt x="198438"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73" name="Shape 673"/>
                          <wps:spPr>
                            <a:xfrm>
                              <a:off x="1768698" y="1706035"/>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s:wsp>
                          <wps:cNvSpPr/>
                          <wps:cNvPr id="674" name="Shape 674"/>
                          <wps:spPr>
                            <a:xfrm>
                              <a:off x="3134940" y="2227334"/>
                              <a:ext cx="0" cy="285750"/>
                            </a:xfrm>
                            <a:custGeom>
                              <a:rect b="b" l="l" r="r" t="t"/>
                              <a:pathLst>
                                <a:path extrusionOk="0" h="285750" w="120000">
                                  <a:moveTo>
                                    <a:pt x="0" y="0"/>
                                  </a:moveTo>
                                  <a:lnTo>
                                    <a:pt x="0" y="28575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75" name="Shape 675"/>
                          <wps:spPr>
                            <a:xfrm>
                              <a:off x="3111127" y="2513084"/>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76" name="Shape 676"/>
                          <wps:spPr>
                            <a:xfrm>
                              <a:off x="3043658" y="2297970"/>
                              <a:ext cx="198438" cy="150813"/>
                            </a:xfrm>
                            <a:custGeom>
                              <a:rect b="b" l="l" r="r" t="t"/>
                              <a:pathLst>
                                <a:path extrusionOk="0" h="150813" w="198438">
                                  <a:moveTo>
                                    <a:pt x="0" y="0"/>
                                  </a:moveTo>
                                  <a:lnTo>
                                    <a:pt x="198438" y="0"/>
                                  </a:lnTo>
                                  <a:lnTo>
                                    <a:pt x="198438"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77" name="Shape 677"/>
                          <wps:spPr>
                            <a:xfrm>
                              <a:off x="3043659" y="2317192"/>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s:wsp>
                          <wps:cNvSpPr/>
                          <wps:cNvPr id="678" name="Shape 678"/>
                          <wps:spPr>
                            <a:xfrm>
                              <a:off x="3131185" y="2808327"/>
                              <a:ext cx="0" cy="238125"/>
                            </a:xfrm>
                            <a:custGeom>
                              <a:rect b="b" l="l" r="r" t="t"/>
                              <a:pathLst>
                                <a:path extrusionOk="0" h="238125" w="120000">
                                  <a:moveTo>
                                    <a:pt x="0" y="0"/>
                                  </a:moveTo>
                                  <a:lnTo>
                                    <a:pt x="0" y="238125"/>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79" name="Shape 679"/>
                          <wps:spPr>
                            <a:xfrm>
                              <a:off x="3107372" y="3046452"/>
                              <a:ext cx="47625" cy="47625"/>
                            </a:xfrm>
                            <a:custGeom>
                              <a:rect b="b" l="l" r="r" t="t"/>
                              <a:pathLst>
                                <a:path extrusionOk="0" h="47625" w="47625">
                                  <a:moveTo>
                                    <a:pt x="0" y="0"/>
                                  </a:moveTo>
                                  <a:lnTo>
                                    <a:pt x="47625" y="0"/>
                                  </a:lnTo>
                                  <a:lnTo>
                                    <a:pt x="23813" y="47625"/>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680" name="Shape 680"/>
                          <wps:spPr>
                            <a:xfrm>
                              <a:off x="3039904" y="2871018"/>
                              <a:ext cx="198438" cy="150813"/>
                            </a:xfrm>
                            <a:custGeom>
                              <a:rect b="b" l="l" r="r" t="t"/>
                              <a:pathLst>
                                <a:path extrusionOk="0" h="150813" w="198438">
                                  <a:moveTo>
                                    <a:pt x="0" y="0"/>
                                  </a:moveTo>
                                  <a:lnTo>
                                    <a:pt x="198438" y="0"/>
                                  </a:lnTo>
                                  <a:lnTo>
                                    <a:pt x="198438" y="150813"/>
                                  </a:lnTo>
                                  <a:lnTo>
                                    <a:pt x="0" y="150813"/>
                                  </a:lnTo>
                                  <a:lnTo>
                                    <a:pt x="0" y="0"/>
                                  </a:lnTo>
                                </a:path>
                              </a:pathLst>
                            </a:custGeom>
                            <a:solidFill>
                              <a:srgbClr val="FFFFFF"/>
                            </a:solidFill>
                            <a:ln>
                              <a:noFill/>
                            </a:ln>
                          </wps:spPr>
                          <wps:bodyPr anchorCtr="0" anchor="ctr" bIns="91425" lIns="91425" spcFirstLastPara="1" rIns="91425" wrap="square" tIns="91425">
                            <a:noAutofit/>
                          </wps:bodyPr>
                        </wps:wsp>
                        <wps:wsp>
                          <wps:cNvSpPr/>
                          <wps:cNvPr id="681" name="Shape 681"/>
                          <wps:spPr>
                            <a:xfrm>
                              <a:off x="3039907" y="2890242"/>
                              <a:ext cx="254790" cy="1769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9"/>
                                    <w:vertAlign w:val="baseline"/>
                                  </w:rPr>
                                  <w:t xml:space="preserve">AXI</w:t>
                                </w:r>
                              </w:p>
                            </w:txbxContent>
                          </wps:txbx>
                          <wps:bodyPr anchorCtr="0" anchor="t" bIns="0" lIns="0" spcFirstLastPara="1" rIns="0" wrap="square" tIns="0">
                            <a:noAutofit/>
                          </wps:bodyPr>
                        </wps:wsp>
                      </wpg:grpSp>
                    </wpg:wgp>
                  </a:graphicData>
                </a:graphic>
              </wp:inline>
            </w:drawing>
          </mc:Choice>
          <mc:Fallback>
            <w:drawing>
              <wp:inline distB="0" distT="0" distL="0" distR="0">
                <wp:extent cx="5017246" cy="3333686"/>
                <wp:effectExtent b="0" l="0" r="0" t="0"/>
                <wp:docPr id="623060"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017246" cy="33336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5D5">
      <w:pPr>
        <w:spacing w:after="3" w:line="265" w:lineRule="auto"/>
        <w:ind w:left="10" w:right="20" w:hanging="10"/>
        <w:jc w:val="right"/>
        <w:rPr/>
      </w:pPr>
      <w:r w:rsidDel="00000000" w:rsidR="00000000" w:rsidRPr="00000000">
        <w:rPr>
          <w:b w:val="1"/>
          <w:bCs w:val="1"/>
          <w:sz w:val="19"/>
          <w:szCs w:val="19"/>
          <w:rtl w:val="0"/>
        </w:rPr>
        <w:t xml:space="preserve">Figure A9.1: Example system topology showing possible cache locations and type</w:t>
      </w:r>
      <w:r w:rsidDel="00000000" w:rsidR="00000000" w:rsidRPr="00000000">
        <w:rPr>
          <w:rtl w:val="0"/>
        </w:rPr>
      </w:r>
    </w:p>
    <w:p w:rsidR="00000000" w:rsidDel="00000000" w:rsidP="00000000" w:rsidRDefault="00000000" w:rsidRPr="00000000" w14:paraId="000015D6">
      <w:pPr>
        <w:spacing w:after="341" w:line="265" w:lineRule="auto"/>
        <w:ind w:left="21" w:hanging="10"/>
        <w:rPr/>
      </w:pPr>
      <w:r w:rsidDel="00000000" w:rsidR="00000000" w:rsidRPr="00000000">
        <w:rPr>
          <w:i w:val="1"/>
          <w:iCs w:val="1"/>
          <w:sz w:val="17"/>
          <w:szCs w:val="17"/>
          <w:rtl w:val="0"/>
        </w:rPr>
        <w:t xml:space="preserve">A9.2. Cache line size</w:t>
      </w:r>
      <w:r w:rsidDel="00000000" w:rsidR="00000000" w:rsidRPr="00000000">
        <w:rPr>
          <w:rtl w:val="0"/>
        </w:rPr>
      </w:r>
    </w:p>
    <w:p w:rsidR="00000000" w:rsidDel="00000000" w:rsidP="00000000" w:rsidRDefault="00000000" w:rsidRPr="00000000" w14:paraId="000015D7">
      <w:pPr>
        <w:pStyle w:val="Heading6"/>
        <w:ind w:left="22" w:firstLine="27"/>
        <w:rPr/>
      </w:pPr>
      <w:r w:rsidDel="00000000" w:rsidR="00000000" w:rsidRPr="00000000">
        <w:rPr>
          <w:rtl w:val="0"/>
        </w:rPr>
        <w:t xml:space="preserve">A9.2 Cache line size</w:t>
      </w:r>
    </w:p>
    <w:p w:rsidR="00000000" w:rsidDel="00000000" w:rsidP="00000000" w:rsidRDefault="00000000" w:rsidRPr="00000000" w14:paraId="000015D8">
      <w:pPr>
        <w:spacing w:after="110" w:lineRule="auto"/>
        <w:ind w:left="1126" w:right="8" w:firstLine="159.00000000000006"/>
        <w:rPr/>
      </w:pPr>
      <w:r w:rsidDel="00000000" w:rsidR="00000000" w:rsidRPr="00000000">
        <w:rPr>
          <w:rtl w:val="0"/>
        </w:rPr>
        <w:t xml:space="preserve">A cache line is defined as a cached copy of sequentially byte addressed memory locations, with the first address aligned to the total size of the cache line. A system which employs cache sharing must have a common cache line size. Some transactions only operate on entire cache lines and must be cache line sized.</w:t>
      </w:r>
    </w:p>
    <w:p w:rsidR="00000000" w:rsidDel="00000000" w:rsidP="00000000" w:rsidRDefault="00000000" w:rsidRPr="00000000" w14:paraId="000015D9">
      <w:pPr>
        <w:spacing w:after="10" w:lineRule="auto"/>
        <w:ind w:left="1126" w:right="8" w:firstLine="159.00000000000006"/>
        <w:rPr/>
      </w:pPr>
      <w:r w:rsidDel="00000000" w:rsidR="00000000" w:rsidRPr="00000000">
        <w:rPr>
          <w:rtl w:val="0"/>
        </w:rPr>
        <w:t xml:space="preserve">The cache line size is fixed at design time and defined using the Cache_Line_Size property.</w:t>
      </w:r>
    </w:p>
    <w:tbl>
      <w:tblPr>
        <w:tblStyle w:val="Table133"/>
        <w:tblW w:w="7913.000000000001" w:type="dxa"/>
        <w:jc w:val="left"/>
        <w:tblInd w:w="2193.0" w:type="dxa"/>
        <w:tblLayout w:type="fixed"/>
        <w:tblLook w:val="0400"/>
      </w:tblPr>
      <w:tblGrid>
        <w:gridCol w:w="1764"/>
        <w:gridCol w:w="3228"/>
        <w:gridCol w:w="870"/>
        <w:gridCol w:w="2051"/>
        <w:tblGridChange w:id="0">
          <w:tblGrid>
            <w:gridCol w:w="1764"/>
            <w:gridCol w:w="3228"/>
            <w:gridCol w:w="870"/>
            <w:gridCol w:w="205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A">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B">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C">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E">
            <w:pPr>
              <w:spacing w:after="0" w:line="259" w:lineRule="auto"/>
              <w:ind w:left="120" w:firstLine="0"/>
              <w:rPr/>
            </w:pPr>
            <w:r w:rsidDel="00000000" w:rsidR="00000000" w:rsidRPr="00000000">
              <w:rPr>
                <w:rtl w:val="0"/>
              </w:rPr>
              <w:t xml:space="preserve">Cache_Line_Size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DF">
            <w:pPr>
              <w:spacing w:after="0" w:line="259" w:lineRule="auto"/>
              <w:ind w:left="0" w:firstLine="0"/>
              <w:rPr/>
            </w:pPr>
            <w:r w:rsidDel="00000000" w:rsidR="00000000" w:rsidRPr="00000000">
              <w:rPr>
                <w:rtl w:val="0"/>
              </w:rPr>
              <w:t xml:space="preserve">16, 32, 64, 128, 256, 512, 1024, 2048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0">
            <w:pPr>
              <w:spacing w:after="0" w:line="259" w:lineRule="auto"/>
              <w:ind w:left="216" w:firstLine="0"/>
              <w:rPr/>
            </w:pPr>
            <w:r w:rsidDel="00000000" w:rsidR="00000000" w:rsidRPr="00000000">
              <w:rPr>
                <w:rtl w:val="0"/>
              </w:rPr>
              <w:t xml:space="preserve">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1">
            <w:pPr>
              <w:spacing w:after="0" w:line="259" w:lineRule="auto"/>
              <w:ind w:left="0" w:firstLine="0"/>
              <w:rPr/>
            </w:pPr>
            <w:r w:rsidDel="00000000" w:rsidR="00000000" w:rsidRPr="00000000">
              <w:rPr>
                <w:rtl w:val="0"/>
              </w:rPr>
              <w:t xml:space="preserve">Cache line size in bytes.</w:t>
            </w:r>
          </w:p>
        </w:tc>
      </w:tr>
    </w:tbl>
    <w:p w:rsidR="00000000" w:rsidDel="00000000" w:rsidP="00000000" w:rsidRDefault="00000000" w:rsidRPr="00000000" w14:paraId="000015E2">
      <w:pPr>
        <w:spacing w:after="110" w:lineRule="auto"/>
        <w:ind w:left="1126" w:right="8" w:firstLine="159.00000000000006"/>
        <w:rPr/>
      </w:pPr>
      <w:r w:rsidDel="00000000" w:rsidR="00000000" w:rsidRPr="00000000">
        <w:rPr>
          <w:rtl w:val="0"/>
        </w:rPr>
        <w:t xml:space="preserve">For any interfaces carrying cache line sized transactions, the data width must be wide enough to transport a cache line using 16 transfers or fewer.</w:t>
      </w:r>
    </w:p>
    <w:p w:rsidR="00000000" w:rsidDel="00000000" w:rsidP="00000000" w:rsidRDefault="00000000" w:rsidRPr="00000000" w14:paraId="000015E3">
      <w:pPr>
        <w:ind w:left="1126" w:right="8" w:firstLine="159.00000000000006"/>
        <w:rPr/>
      </w:pPr>
      <w:r w:rsidDel="00000000" w:rsidR="00000000" w:rsidRPr="00000000">
        <w:rPr>
          <w:rtl w:val="0"/>
        </w:rPr>
        <w:t xml:space="preserve">To be compatible with AMBA CHI, cache line size must be 64 bytes.</w:t>
      </w:r>
    </w:p>
    <w:p w:rsidR="00000000" w:rsidDel="00000000" w:rsidP="00000000" w:rsidRDefault="00000000" w:rsidRPr="00000000" w14:paraId="000015E4">
      <w:pPr>
        <w:spacing w:after="285" w:lineRule="auto"/>
        <w:ind w:left="1126" w:right="8" w:firstLine="159.00000000000006"/>
        <w:rPr/>
      </w:pPr>
      <w:r w:rsidDel="00000000" w:rsidR="00000000" w:rsidRPr="00000000">
        <w:rPr>
          <w:rtl w:val="0"/>
        </w:rPr>
        <w:t xml:space="preserve">Opcodes where the transaction must be cache line sized and Regular are shown in </w:t>
      </w:r>
      <w:r w:rsidDel="00000000" w:rsidR="00000000" w:rsidRPr="00000000">
        <w:rPr>
          <w:color w:val="0000ff"/>
          <w:rtl w:val="0"/>
        </w:rPr>
        <w:t xml:space="preserve">Table A9.2</w:t>
      </w:r>
      <w:r w:rsidDel="00000000" w:rsidR="00000000" w:rsidRPr="00000000">
        <w:rPr>
          <w:rtl w:val="0"/>
        </w:rPr>
        <w:t xml:space="preserve">. For more information on Regular transactions, see </w:t>
      </w:r>
      <w:r w:rsidDel="00000000" w:rsidR="00000000" w:rsidRPr="00000000">
        <w:rPr>
          <w:color w:val="0000ff"/>
          <w:rtl w:val="0"/>
        </w:rPr>
        <w:t xml:space="preserve">A4.1.8 </w:t>
      </w:r>
      <w:r w:rsidDel="00000000" w:rsidR="00000000" w:rsidRPr="00000000">
        <w:rPr>
          <w:i w:val="1"/>
          <w:iCs w:val="1"/>
          <w:color w:val="0000ff"/>
          <w:rtl w:val="0"/>
        </w:rPr>
        <w:t xml:space="preserve">Regular transactions</w:t>
      </w:r>
      <w:r w:rsidDel="00000000" w:rsidR="00000000" w:rsidRPr="00000000">
        <w:rPr>
          <w:rtl w:val="0"/>
        </w:rPr>
        <w:t xml:space="preserve">.</w:t>
      </w:r>
    </w:p>
    <w:p w:rsidR="00000000" w:rsidDel="00000000" w:rsidP="00000000" w:rsidRDefault="00000000" w:rsidRPr="00000000" w14:paraId="000015E5">
      <w:pPr>
        <w:spacing w:after="3" w:line="265" w:lineRule="auto"/>
        <w:ind w:left="10" w:right="20" w:hanging="10"/>
        <w:jc w:val="right"/>
        <w:rPr/>
      </w:pPr>
      <w:r w:rsidDel="00000000" w:rsidR="00000000" w:rsidRPr="00000000">
        <w:rPr>
          <w:b w:val="1"/>
          <w:bCs w:val="1"/>
          <w:sz w:val="19"/>
          <w:szCs w:val="19"/>
          <w:rtl w:val="0"/>
        </w:rPr>
        <w:t xml:space="preserve">Table A9.2: Opcodes which must be cache line sized and Regular</w:t>
      </w:r>
      <w:r w:rsidDel="00000000" w:rsidR="00000000" w:rsidRPr="00000000">
        <w:rPr>
          <w:rtl w:val="0"/>
        </w:rPr>
      </w:r>
    </w:p>
    <w:tbl>
      <w:tblPr>
        <w:tblStyle w:val="Table134"/>
        <w:tblW w:w="6323.0" w:type="dxa"/>
        <w:jc w:val="left"/>
        <w:tblInd w:w="3782.0" w:type="dxa"/>
        <w:tblLayout w:type="fixed"/>
        <w:tblLook w:val="0400"/>
      </w:tblPr>
      <w:tblGrid>
        <w:gridCol w:w="3252"/>
        <w:gridCol w:w="3071"/>
        <w:tblGridChange w:id="0">
          <w:tblGrid>
            <w:gridCol w:w="3252"/>
            <w:gridCol w:w="307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5E6">
            <w:pPr>
              <w:spacing w:after="0" w:line="259" w:lineRule="auto"/>
              <w:ind w:left="120" w:firstLine="0"/>
              <w:rPr/>
            </w:pPr>
            <w:r w:rsidDel="00000000" w:rsidR="00000000" w:rsidRPr="00000000">
              <w:rPr>
                <w:rtl w:val="0"/>
              </w:rPr>
              <w:t xml:space="preserve">Transactions on the read channels</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5E7">
            <w:pPr>
              <w:spacing w:after="0" w:line="259" w:lineRule="auto"/>
              <w:ind w:left="0" w:firstLine="0"/>
              <w:rPr/>
            </w:pPr>
            <w:r w:rsidDel="00000000" w:rsidR="00000000" w:rsidRPr="00000000">
              <w:rPr>
                <w:rtl w:val="0"/>
              </w:rPr>
              <w:t xml:space="preserve">Transactions on the write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8">
            <w:pPr>
              <w:spacing w:after="0" w:line="259" w:lineRule="auto"/>
              <w:ind w:left="120" w:firstLine="0"/>
              <w:rPr/>
            </w:pPr>
            <w:r w:rsidDel="00000000" w:rsidR="00000000" w:rsidRPr="00000000">
              <w:rPr>
                <w:rtl w:val="0"/>
              </w:rPr>
              <w:t xml:space="preserve">ReadShared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9">
            <w:pPr>
              <w:spacing w:after="0" w:line="259" w:lineRule="auto"/>
              <w:ind w:left="0" w:firstLine="0"/>
              <w:rPr/>
            </w:pPr>
            <w:r w:rsidDel="00000000" w:rsidR="00000000" w:rsidRPr="00000000">
              <w:rPr>
                <w:rtl w:val="0"/>
              </w:rPr>
              <w:t xml:space="preserve">WriteNoSnoopFull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A">
            <w:pPr>
              <w:spacing w:after="0" w:line="259" w:lineRule="auto"/>
              <w:ind w:left="120" w:firstLine="0"/>
              <w:rPr/>
            </w:pPr>
            <w:r w:rsidDel="00000000" w:rsidR="00000000" w:rsidRPr="00000000">
              <w:rPr>
                <w:rtl w:val="0"/>
              </w:rPr>
              <w:t xml:space="preserve">ReadClean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B">
            <w:pPr>
              <w:spacing w:after="0" w:line="259" w:lineRule="auto"/>
              <w:ind w:left="0" w:firstLine="0"/>
              <w:rPr/>
            </w:pPr>
            <w:r w:rsidDel="00000000" w:rsidR="00000000" w:rsidRPr="00000000">
              <w:rPr>
                <w:rtl w:val="0"/>
              </w:rPr>
              <w:t xml:space="preserve">WriteUniqueFull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C">
            <w:pPr>
              <w:spacing w:after="0" w:line="259" w:lineRule="auto"/>
              <w:ind w:left="120" w:firstLine="0"/>
              <w:rPr/>
            </w:pPr>
            <w:r w:rsidDel="00000000" w:rsidR="00000000" w:rsidRPr="00000000">
              <w:rPr>
                <w:rtl w:val="0"/>
              </w:rPr>
              <w:t xml:space="preserve">CleanShared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D">
            <w:pPr>
              <w:spacing w:after="0" w:line="259" w:lineRule="auto"/>
              <w:ind w:left="0" w:firstLine="0"/>
              <w:rPr/>
            </w:pPr>
            <w:r w:rsidDel="00000000" w:rsidR="00000000" w:rsidRPr="00000000">
              <w:rPr>
                <w:rtl w:val="0"/>
              </w:rPr>
              <w:t xml:space="preserve">WriteBackFull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E">
            <w:pPr>
              <w:spacing w:after="0" w:line="259" w:lineRule="auto"/>
              <w:ind w:left="120" w:firstLine="0"/>
              <w:rPr/>
            </w:pPr>
            <w:r w:rsidDel="00000000" w:rsidR="00000000" w:rsidRPr="00000000">
              <w:rPr>
                <w:rtl w:val="0"/>
              </w:rPr>
              <w:t xml:space="preserve">CleanInvalid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EF">
            <w:pPr>
              <w:spacing w:after="0" w:line="259" w:lineRule="auto"/>
              <w:ind w:left="0" w:firstLine="0"/>
              <w:rPr/>
            </w:pPr>
            <w:r w:rsidDel="00000000" w:rsidR="00000000" w:rsidRPr="00000000">
              <w:rPr>
                <w:rtl w:val="0"/>
              </w:rPr>
              <w:t xml:space="preserve">WriteEvictFull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0">
            <w:pPr>
              <w:spacing w:after="0" w:line="259" w:lineRule="auto"/>
              <w:ind w:left="120" w:firstLine="0"/>
              <w:rPr/>
            </w:pPr>
            <w:r w:rsidDel="00000000" w:rsidR="00000000" w:rsidRPr="00000000">
              <w:rPr>
                <w:rtl w:val="0"/>
              </w:rPr>
              <w:t xml:space="preserve">MakeInvalid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1">
            <w:pPr>
              <w:spacing w:after="0" w:line="259" w:lineRule="auto"/>
              <w:ind w:left="0" w:firstLine="0"/>
              <w:rPr/>
            </w:pPr>
            <w:r w:rsidDel="00000000" w:rsidR="00000000" w:rsidRPr="00000000">
              <w:rPr>
                <w:rtl w:val="0"/>
              </w:rPr>
              <w:t xml:space="preserve">CMO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2">
            <w:pPr>
              <w:spacing w:after="0" w:line="259" w:lineRule="auto"/>
              <w:ind w:left="120" w:firstLine="0"/>
              <w:rPr/>
            </w:pPr>
            <w:r w:rsidDel="00000000" w:rsidR="00000000" w:rsidRPr="00000000">
              <w:rPr>
                <w:rtl w:val="0"/>
              </w:rPr>
              <w:t xml:space="preserve">CleanSharedPersist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3">
            <w:pPr>
              <w:spacing w:after="0" w:line="259" w:lineRule="auto"/>
              <w:ind w:left="0" w:firstLine="0"/>
              <w:rPr/>
            </w:pPr>
            <w:r w:rsidDel="00000000" w:rsidR="00000000" w:rsidRPr="00000000">
              <w:rPr>
                <w:rtl w:val="0"/>
              </w:rPr>
              <w:t xml:space="preserve">WriteZero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4">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5">
            <w:pPr>
              <w:spacing w:after="0" w:line="259" w:lineRule="auto"/>
              <w:ind w:left="0" w:firstLine="0"/>
              <w:rPr/>
            </w:pPr>
            <w:r w:rsidDel="00000000" w:rsidR="00000000" w:rsidRPr="00000000">
              <w:rPr>
                <w:rtl w:val="0"/>
              </w:rPr>
              <w:t xml:space="preserve">WriteUniqueFullStash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6">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7">
            <w:pPr>
              <w:spacing w:after="0" w:line="259" w:lineRule="auto"/>
              <w:ind w:left="0" w:firstLine="0"/>
              <w:rPr/>
            </w:pPr>
            <w:r w:rsidDel="00000000" w:rsidR="00000000" w:rsidRPr="00000000">
              <w:rPr>
                <w:rtl w:val="0"/>
              </w:rPr>
              <w:t xml:space="preserve">WriteFullCMO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9">
            <w:pPr>
              <w:spacing w:after="0" w:line="259" w:lineRule="auto"/>
              <w:ind w:left="0" w:firstLine="0"/>
              <w:rPr/>
            </w:pPr>
            <w:r w:rsidDel="00000000" w:rsidR="00000000" w:rsidRPr="00000000">
              <w:rPr>
                <w:rtl w:val="0"/>
              </w:rPr>
              <w:t xml:space="preserve">StashOnceShared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B">
            <w:pPr>
              <w:spacing w:after="0" w:line="259" w:lineRule="auto"/>
              <w:ind w:left="0" w:firstLine="0"/>
              <w:rPr/>
            </w:pPr>
            <w:r w:rsidDel="00000000" w:rsidR="00000000" w:rsidRPr="00000000">
              <w:rPr>
                <w:rtl w:val="0"/>
              </w:rPr>
              <w:t xml:space="preserve">StashOnceUnique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C">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D">
            <w:pPr>
              <w:spacing w:after="0" w:line="259" w:lineRule="auto"/>
              <w:ind w:left="0" w:firstLine="0"/>
              <w:rPr/>
            </w:pPr>
            <w:r w:rsidDel="00000000" w:rsidR="00000000" w:rsidRPr="00000000">
              <w:rPr>
                <w:rtl w:val="0"/>
              </w:rPr>
              <w:t xml:space="preserve">Prefetch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E">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5FF">
            <w:pPr>
              <w:spacing w:after="0" w:line="259" w:lineRule="auto"/>
              <w:ind w:left="0" w:firstLine="0"/>
              <w:rPr/>
            </w:pPr>
            <w:r w:rsidDel="00000000" w:rsidR="00000000" w:rsidRPr="00000000">
              <w:rPr>
                <w:rtl w:val="0"/>
              </w:rPr>
              <w:t xml:space="preserve">InvalidateHint</w:t>
            </w:r>
          </w:p>
        </w:tc>
      </w:tr>
    </w:tbl>
    <w:p w:rsidR="00000000" w:rsidDel="00000000" w:rsidP="00000000" w:rsidRDefault="00000000" w:rsidRPr="00000000" w14:paraId="00001600">
      <w:pPr>
        <w:ind w:left="1126" w:right="8" w:firstLine="159.00000000000006"/>
        <w:rPr/>
      </w:pPr>
      <w:r w:rsidDel="00000000" w:rsidR="00000000" w:rsidRPr="00000000">
        <w:rPr>
          <w:rtl w:val="0"/>
        </w:rPr>
        <w:t xml:space="preserve">Cache line sized, Regular transactions have the following constraints:</w:t>
      </w:r>
    </w:p>
    <w:p w:rsidR="00000000" w:rsidDel="00000000" w:rsidP="00000000" w:rsidRDefault="00000000" w:rsidRPr="00000000" w14:paraId="00001601">
      <w:pPr>
        <w:numPr>
          <w:ilvl w:val="0"/>
          <w:numId w:val="204"/>
        </w:numPr>
        <w:ind w:left="1572" w:right="8" w:hanging="169.00000000000006"/>
        <w:rPr/>
      </w:pPr>
      <w:r w:rsidDel="00000000" w:rsidR="00000000" w:rsidRPr="00000000">
        <w:rPr>
          <w:rtl w:val="0"/>
        </w:rPr>
        <w:t xml:space="preserve">Size x Length must be equal to the cache line size.</w:t>
      </w:r>
    </w:p>
    <w:p w:rsidR="00000000" w:rsidDel="00000000" w:rsidP="00000000" w:rsidRDefault="00000000" w:rsidRPr="00000000" w14:paraId="00001602">
      <w:pPr>
        <w:numPr>
          <w:ilvl w:val="0"/>
          <w:numId w:val="204"/>
        </w:numPr>
        <w:ind w:left="1572" w:right="8" w:hanging="169.00000000000006"/>
        <w:rPr/>
      </w:pPr>
      <w:r w:rsidDel="00000000" w:rsidR="00000000" w:rsidRPr="00000000">
        <w:rPr>
          <w:rtl w:val="0"/>
        </w:rPr>
        <w:t xml:space="preserve">Length can be 1, 2, 4, 8 or 16.</w:t>
      </w:r>
    </w:p>
    <w:p w:rsidR="00000000" w:rsidDel="00000000" w:rsidP="00000000" w:rsidRDefault="00000000" w:rsidRPr="00000000" w14:paraId="00001603">
      <w:pPr>
        <w:numPr>
          <w:ilvl w:val="0"/>
          <w:numId w:val="204"/>
        </w:numPr>
        <w:ind w:left="1572" w:right="8" w:hanging="169.00000000000006"/>
        <w:rPr/>
      </w:pPr>
      <w:r w:rsidDel="00000000" w:rsidR="00000000" w:rsidRPr="00000000">
        <w:rPr>
          <w:rtl w:val="0"/>
        </w:rPr>
        <w:t xml:space="preserve">If Length is greater than 1, Size must be equal to the data channel width.</w:t>
      </w:r>
    </w:p>
    <w:p w:rsidR="00000000" w:rsidDel="00000000" w:rsidP="00000000" w:rsidRDefault="00000000" w:rsidRPr="00000000" w14:paraId="00001604">
      <w:pPr>
        <w:numPr>
          <w:ilvl w:val="0"/>
          <w:numId w:val="204"/>
        </w:numPr>
        <w:ind w:left="1572" w:right="8" w:hanging="169.00000000000006"/>
        <w:rPr/>
      </w:pPr>
      <w:r w:rsidDel="00000000" w:rsidR="00000000" w:rsidRPr="00000000">
        <w:rPr>
          <w:rtl w:val="0"/>
        </w:rPr>
        <w:t xml:space="preserve">Burst must not be FIXED.</w:t>
      </w:r>
    </w:p>
    <w:p w:rsidR="00000000" w:rsidDel="00000000" w:rsidP="00000000" w:rsidRDefault="00000000" w:rsidRPr="00000000" w14:paraId="00001605">
      <w:pPr>
        <w:numPr>
          <w:ilvl w:val="0"/>
          <w:numId w:val="204"/>
        </w:numPr>
        <w:ind w:left="1572" w:right="8" w:hanging="169.00000000000006"/>
        <w:rPr/>
      </w:pPr>
      <w:r w:rsidDel="00000000" w:rsidR="00000000" w:rsidRPr="00000000">
        <w:rPr>
          <w:rtl w:val="0"/>
        </w:rPr>
        <w:t xml:space="preserve">If Burst is INCR, Address must be aligned to the cache line size.</w:t>
      </w:r>
    </w:p>
    <w:p w:rsidR="00000000" w:rsidDel="00000000" w:rsidP="00000000" w:rsidRDefault="00000000" w:rsidRPr="00000000" w14:paraId="00001606">
      <w:pPr>
        <w:numPr>
          <w:ilvl w:val="0"/>
          <w:numId w:val="204"/>
        </w:numPr>
        <w:ind w:left="1572" w:right="8" w:hanging="169.00000000000006"/>
        <w:rPr/>
      </w:pPr>
      <w:r w:rsidDel="00000000" w:rsidR="00000000" w:rsidRPr="00000000">
        <w:rPr>
          <w:rtl w:val="0"/>
        </w:rPr>
        <w:t xml:space="preserve">If Burst is WRAP, Address must be aligned to Size.</w:t>
      </w:r>
    </w:p>
    <w:p w:rsidR="00000000" w:rsidDel="00000000" w:rsidP="00000000" w:rsidRDefault="00000000" w:rsidRPr="00000000" w14:paraId="00001607">
      <w:pPr>
        <w:numPr>
          <w:ilvl w:val="0"/>
          <w:numId w:val="204"/>
        </w:numPr>
        <w:ind w:left="1572" w:right="8" w:hanging="169.00000000000006"/>
        <w:rPr/>
      </w:pPr>
      <w:r w:rsidDel="00000000" w:rsidR="00000000" w:rsidRPr="00000000">
        <w:rPr>
          <w:rtl w:val="0"/>
        </w:rPr>
        <w:t xml:space="preserve">The request must be Modifiable, that is AxCACHE[1] is asserted.</w:t>
      </w:r>
    </w:p>
    <w:p w:rsidR="00000000" w:rsidDel="00000000" w:rsidP="00000000" w:rsidRDefault="00000000" w:rsidRPr="00000000" w14:paraId="00001608">
      <w:pPr>
        <w:spacing w:after="341" w:line="265" w:lineRule="auto"/>
        <w:ind w:left="21" w:hanging="10"/>
        <w:rPr/>
      </w:pPr>
      <w:r w:rsidDel="00000000" w:rsidR="00000000" w:rsidRPr="00000000">
        <w:rPr>
          <w:i w:val="1"/>
          <w:iCs w:val="1"/>
          <w:sz w:val="17"/>
          <w:szCs w:val="17"/>
          <w:rtl w:val="0"/>
        </w:rPr>
        <w:t xml:space="preserve">A9.2. Cache line size</w:t>
      </w:r>
      <w:r w:rsidDel="00000000" w:rsidR="00000000" w:rsidRPr="00000000">
        <w:rPr>
          <w:rtl w:val="0"/>
        </w:rPr>
      </w:r>
    </w:p>
    <w:p w:rsidR="00000000" w:rsidDel="00000000" w:rsidP="00000000" w:rsidRDefault="00000000" w:rsidRPr="00000000" w14:paraId="00001609">
      <w:pPr>
        <w:numPr>
          <w:ilvl w:val="0"/>
          <w:numId w:val="204"/>
        </w:numPr>
        <w:spacing w:after="136" w:lineRule="auto"/>
        <w:ind w:left="1572" w:right="8" w:hanging="169.00000000000006"/>
        <w:rPr/>
      </w:pPr>
      <w:r w:rsidDel="00000000" w:rsidR="00000000" w:rsidRPr="00000000">
        <w:rPr>
          <w:rtl w:val="0"/>
        </w:rPr>
        <w:t xml:space="preserve">The request must not be an exclusive access, that is AxLOCK is deasserted.</w:t>
      </w:r>
    </w:p>
    <w:p w:rsidR="00000000" w:rsidDel="00000000" w:rsidP="00000000" w:rsidRDefault="00000000" w:rsidRPr="00000000" w14:paraId="0000160A">
      <w:pPr>
        <w:numPr>
          <w:ilvl w:val="0"/>
          <w:numId w:val="204"/>
        </w:numPr>
        <w:spacing w:after="91" w:line="265" w:lineRule="auto"/>
        <w:ind w:left="1572" w:right="8" w:hanging="169.00000000000006"/>
        <w:rPr/>
        <w:sectPr>
          <w:headerReference r:id="rId214" w:type="default"/>
          <w:headerReference r:id="rId215" w:type="first"/>
          <w:headerReference r:id="rId216" w:type="even"/>
          <w:footerReference r:id="rId217" w:type="default"/>
          <w:footerReference r:id="rId218" w:type="first"/>
          <w:footerReference r:id="rId219" w:type="even"/>
          <w:type w:val="nextPage"/>
          <w:pgSz w:h="16838" w:w="11906" w:orient="portrait"/>
          <w:pgMar w:bottom="1610" w:top="1611" w:left="1080" w:right="720" w:header="1392" w:footer="864"/>
        </w:sectPr>
      </w:pPr>
      <w:r w:rsidDel="00000000" w:rsidR="00000000" w:rsidRPr="00000000">
        <w:rPr>
          <w:rtl w:val="0"/>
        </w:rPr>
        <w:t xml:space="preserve">Transactions with write data must have all byte strobes asserted within the cache line container.</w:t>
      </w:r>
    </w:p>
    <w:p w:rsidR="00000000" w:rsidDel="00000000" w:rsidP="00000000" w:rsidRDefault="00000000" w:rsidRPr="00000000" w14:paraId="0000160B">
      <w:pPr>
        <w:pStyle w:val="Heading6"/>
        <w:ind w:left="22" w:firstLine="27"/>
        <w:rPr/>
      </w:pPr>
      <w:r w:rsidDel="00000000" w:rsidR="00000000" w:rsidRPr="00000000">
        <w:rPr>
          <w:rtl w:val="0"/>
        </w:rPr>
        <w:t xml:space="preserve">A9.3 Cache coherency and Domains</w:t>
      </w:r>
    </w:p>
    <w:p w:rsidR="00000000" w:rsidDel="00000000" w:rsidP="00000000" w:rsidRDefault="00000000" w:rsidRPr="00000000" w14:paraId="0000160C">
      <w:pPr>
        <w:spacing w:after="110" w:lineRule="auto"/>
        <w:ind w:left="1126" w:right="8" w:firstLine="159.00000000000006"/>
        <w:rPr/>
      </w:pPr>
      <w:r w:rsidDel="00000000" w:rsidR="00000000" w:rsidRPr="00000000">
        <w:rPr>
          <w:rtl w:val="0"/>
        </w:rPr>
        <w:t xml:space="preserve">When multiple Managers share data, writes from those Managers must be coherent. This means writes to the same address location by two Managers are observable in the same order by all participating Managers.</w:t>
      </w:r>
    </w:p>
    <w:p w:rsidR="00000000" w:rsidDel="00000000" w:rsidP="00000000" w:rsidRDefault="00000000" w:rsidRPr="00000000" w14:paraId="0000160D">
      <w:pPr>
        <w:spacing w:after="106" w:lineRule="auto"/>
        <w:ind w:left="1126" w:right="8" w:firstLine="159.00000000000006"/>
        <w:rPr/>
      </w:pPr>
      <w:r w:rsidDel="00000000" w:rsidR="00000000" w:rsidRPr="00000000">
        <w:rPr>
          <w:rtl w:val="0"/>
        </w:rPr>
        <w:t xml:space="preserve">If a system contains caches, measures must be taken to ensure that cached values do not become stale.</w:t>
      </w:r>
    </w:p>
    <w:p w:rsidR="00000000" w:rsidDel="00000000" w:rsidP="00000000" w:rsidRDefault="00000000" w:rsidRPr="00000000" w14:paraId="0000160E">
      <w:pPr>
        <w:ind w:left="1126" w:right="8" w:firstLine="159.00000000000006"/>
        <w:rPr/>
      </w:pPr>
      <w:r w:rsidDel="00000000" w:rsidR="00000000" w:rsidRPr="00000000">
        <w:rPr>
          <w:rtl w:val="0"/>
        </w:rPr>
        <w:t xml:space="preserve">In AMBA, this can be achieved in three ways:</w:t>
      </w:r>
    </w:p>
    <w:p w:rsidR="00000000" w:rsidDel="00000000" w:rsidP="00000000" w:rsidRDefault="00000000" w:rsidRPr="00000000" w14:paraId="0000160F">
      <w:pPr>
        <w:numPr>
          <w:ilvl w:val="0"/>
          <w:numId w:val="205"/>
        </w:numPr>
        <w:ind w:left="1572" w:right="8" w:hanging="169.00000000000006"/>
        <w:rPr/>
      </w:pPr>
      <w:r w:rsidDel="00000000" w:rsidR="00000000" w:rsidRPr="00000000">
        <w:rPr>
          <w:rtl w:val="0"/>
        </w:rPr>
        <w:t xml:space="preserve">Using Non-cacheable transactions.</w:t>
      </w:r>
    </w:p>
    <w:p w:rsidR="00000000" w:rsidDel="00000000" w:rsidP="00000000" w:rsidRDefault="00000000" w:rsidRPr="00000000" w14:paraId="00001610">
      <w:pPr>
        <w:numPr>
          <w:ilvl w:val="0"/>
          <w:numId w:val="205"/>
        </w:numPr>
        <w:ind w:left="1572" w:right="8" w:hanging="169.00000000000006"/>
        <w:rPr/>
      </w:pPr>
      <w:r w:rsidDel="00000000" w:rsidR="00000000" w:rsidRPr="00000000">
        <w:rPr>
          <w:rtl w:val="0"/>
        </w:rPr>
        <w:t xml:space="preserve">Software coherency with manual cache maintenance.</w:t>
      </w:r>
    </w:p>
    <w:p w:rsidR="00000000" w:rsidDel="00000000" w:rsidP="00000000" w:rsidRDefault="00000000" w:rsidRPr="00000000" w14:paraId="00001611">
      <w:pPr>
        <w:numPr>
          <w:ilvl w:val="0"/>
          <w:numId w:val="205"/>
        </w:numPr>
        <w:spacing w:after="111" w:lineRule="auto"/>
        <w:ind w:left="1572" w:right="8" w:hanging="169.00000000000006"/>
        <w:rPr/>
      </w:pPr>
      <w:r w:rsidDel="00000000" w:rsidR="00000000" w:rsidRPr="00000000">
        <w:rPr>
          <w:rtl w:val="0"/>
        </w:rPr>
        <w:t xml:space="preserve">Hardware coherency with snooping and automatic cache maintenance.</w:t>
      </w:r>
    </w:p>
    <w:p w:rsidR="00000000" w:rsidDel="00000000" w:rsidP="00000000" w:rsidRDefault="00000000" w:rsidRPr="00000000" w14:paraId="00001612">
      <w:pPr>
        <w:ind w:left="1126" w:right="8" w:firstLine="159.00000000000006"/>
        <w:rPr/>
      </w:pPr>
      <w:r w:rsidDel="00000000" w:rsidR="00000000" w:rsidRPr="00000000">
        <w:rPr>
          <w:rtl w:val="0"/>
        </w:rPr>
        <w:t xml:space="preserve">AXI supports these by attributing a Domain to every address location, this can be System, Non-shareable or Shareable. There must be a consistent definition of:</w:t>
      </w:r>
    </w:p>
    <w:p w:rsidR="00000000" w:rsidDel="00000000" w:rsidP="00000000" w:rsidRDefault="00000000" w:rsidRPr="00000000" w14:paraId="00001613">
      <w:pPr>
        <w:numPr>
          <w:ilvl w:val="0"/>
          <w:numId w:val="205"/>
        </w:numPr>
        <w:ind w:left="1572" w:right="8" w:hanging="169.00000000000006"/>
        <w:rPr/>
      </w:pPr>
      <w:r w:rsidDel="00000000" w:rsidR="00000000" w:rsidRPr="00000000">
        <w:rPr>
          <w:rtl w:val="0"/>
        </w:rPr>
        <w:t xml:space="preserve">Which address locations are in each Domain.</w:t>
      </w:r>
    </w:p>
    <w:p w:rsidR="00000000" w:rsidDel="00000000" w:rsidP="00000000" w:rsidRDefault="00000000" w:rsidRPr="00000000" w14:paraId="00001614">
      <w:pPr>
        <w:numPr>
          <w:ilvl w:val="0"/>
          <w:numId w:val="205"/>
        </w:numPr>
        <w:spacing w:after="178" w:lineRule="auto"/>
        <w:ind w:left="1572" w:right="8" w:hanging="169.00000000000006"/>
        <w:rPr/>
      </w:pPr>
      <w:r w:rsidDel="00000000" w:rsidR="00000000" w:rsidRPr="00000000">
        <w:rPr>
          <w:rtl w:val="0"/>
        </w:rPr>
        <w:t xml:space="preserve">Which Domain an address location is attributed.</w:t>
      </w:r>
    </w:p>
    <w:tbl>
      <w:tblPr>
        <w:tblStyle w:val="Table135"/>
        <w:tblW w:w="10138.0" w:type="dxa"/>
        <w:jc w:val="left"/>
        <w:tblLayout w:type="fixed"/>
        <w:tblLook w:val="0400"/>
      </w:tblPr>
      <w:tblGrid>
        <w:gridCol w:w="868"/>
        <w:gridCol w:w="9270"/>
        <w:tblGridChange w:id="0">
          <w:tblGrid>
            <w:gridCol w:w="868"/>
            <w:gridCol w:w="9270"/>
          </w:tblGrid>
        </w:tblGridChange>
      </w:tblGrid>
      <w:tr>
        <w:trPr>
          <w:cantSplit w:val="0"/>
          <w:trHeight w:val="17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spacing w:after="0" w:line="259" w:lineRule="auto"/>
              <w:ind w:left="0" w:firstLine="0"/>
              <w:rPr/>
            </w:pPr>
            <w:r w:rsidDel="00000000" w:rsidR="00000000" w:rsidRPr="00000000">
              <w:rPr>
                <w:b w:val="1"/>
                <w:bCs w:val="1"/>
                <w:sz w:val="23"/>
                <w:szCs w:val="23"/>
                <w:rtl w:val="0"/>
              </w:rPr>
              <w:t xml:space="preserve">A9.3.1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6">
            <w:pPr>
              <w:spacing w:after="194" w:line="259" w:lineRule="auto"/>
              <w:ind w:left="0" w:firstLine="0"/>
              <w:rPr/>
            </w:pPr>
            <w:r w:rsidDel="00000000" w:rsidR="00000000" w:rsidRPr="00000000">
              <w:rPr>
                <w:b w:val="1"/>
                <w:bCs w:val="1"/>
                <w:sz w:val="23"/>
                <w:szCs w:val="23"/>
                <w:rtl w:val="0"/>
              </w:rPr>
              <w:t xml:space="preserve">System Domain</w:t>
            </w:r>
            <w:r w:rsidDel="00000000" w:rsidR="00000000" w:rsidRPr="00000000">
              <w:rPr>
                <w:rtl w:val="0"/>
              </w:rPr>
            </w:r>
          </w:p>
          <w:p w:rsidR="00000000" w:rsidDel="00000000" w:rsidP="00000000" w:rsidRDefault="00000000" w:rsidRPr="00000000" w14:paraId="00001617">
            <w:pPr>
              <w:spacing w:after="120" w:line="236" w:lineRule="auto"/>
              <w:ind w:left="265" w:hanging="6.999999999999993"/>
              <w:rPr/>
            </w:pPr>
            <w:r w:rsidDel="00000000" w:rsidR="00000000" w:rsidRPr="00000000">
              <w:rPr>
                <w:rtl w:val="0"/>
              </w:rPr>
              <w:t xml:space="preserve">Address locations in the System Domain must be visible to all Managers that are able to access them. This is achieved by ensuring that all System Domain requests are Non-cacheable and therefore not stored in any local caches. Using the System Domain makes coherency simple but is generally not high performance.</w:t>
            </w:r>
          </w:p>
          <w:p w:rsidR="00000000" w:rsidDel="00000000" w:rsidP="00000000" w:rsidRDefault="00000000" w:rsidRPr="00000000" w14:paraId="00001618">
            <w:pPr>
              <w:spacing w:after="0" w:line="259" w:lineRule="auto"/>
              <w:ind w:left="265" w:firstLine="0"/>
              <w:rPr/>
            </w:pPr>
            <w:r w:rsidDel="00000000" w:rsidR="00000000" w:rsidRPr="00000000">
              <w:rPr>
                <w:rtl w:val="0"/>
              </w:rPr>
              <w:t xml:space="preserve">Requests to Device type memory are required to use the System Domain.</w:t>
            </w:r>
          </w:p>
        </w:tc>
      </w:tr>
      <w:tr>
        <w:trPr>
          <w:cantSplit w:val="0"/>
          <w:trHeight w:val="50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spacing w:after="0" w:line="259" w:lineRule="auto"/>
              <w:ind w:left="0" w:firstLine="0"/>
              <w:rPr/>
            </w:pPr>
            <w:r w:rsidDel="00000000" w:rsidR="00000000" w:rsidRPr="00000000">
              <w:rPr>
                <w:b w:val="1"/>
                <w:bCs w:val="1"/>
                <w:sz w:val="23"/>
                <w:szCs w:val="23"/>
                <w:rtl w:val="0"/>
              </w:rPr>
              <w:t xml:space="preserve">A9.3.2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61A">
            <w:pPr>
              <w:spacing w:after="194" w:line="259" w:lineRule="auto"/>
              <w:ind w:left="0" w:firstLine="0"/>
              <w:rPr/>
            </w:pPr>
            <w:r w:rsidDel="00000000" w:rsidR="00000000" w:rsidRPr="00000000">
              <w:rPr>
                <w:b w:val="1"/>
                <w:bCs w:val="1"/>
                <w:sz w:val="23"/>
                <w:szCs w:val="23"/>
                <w:rtl w:val="0"/>
              </w:rPr>
              <w:t xml:space="preserve">Non-shareable Domain</w:t>
            </w:r>
            <w:r w:rsidDel="00000000" w:rsidR="00000000" w:rsidRPr="00000000">
              <w:rPr>
                <w:rtl w:val="0"/>
              </w:rPr>
            </w:r>
          </w:p>
          <w:p w:rsidR="00000000" w:rsidDel="00000000" w:rsidP="00000000" w:rsidRDefault="00000000" w:rsidRPr="00000000" w14:paraId="0000161B">
            <w:pPr>
              <w:spacing w:after="120" w:line="236" w:lineRule="auto"/>
              <w:ind w:left="265" w:hanging="6.999999999999993"/>
              <w:rPr/>
            </w:pPr>
            <w:r w:rsidDel="00000000" w:rsidR="00000000" w:rsidRPr="00000000">
              <w:rPr>
                <w:rtl w:val="0"/>
              </w:rPr>
              <w:t xml:space="preserve">Address locations in the Non-shareable Domain are not required to be visible to other Managers. Transactions to Non-shareable locations do not need to trigger hardware coherency mechanisms to ensure visibility.</w:t>
            </w:r>
          </w:p>
          <w:p w:rsidR="00000000" w:rsidDel="00000000" w:rsidP="00000000" w:rsidRDefault="00000000" w:rsidRPr="00000000" w14:paraId="0000161C">
            <w:pPr>
              <w:spacing w:after="113" w:line="250" w:lineRule="auto"/>
              <w:ind w:left="265" w:right="260" w:firstLine="0"/>
              <w:rPr/>
            </w:pPr>
            <w:r w:rsidDel="00000000" w:rsidR="00000000" w:rsidRPr="00000000">
              <w:rPr>
                <w:rtl w:val="0"/>
              </w:rPr>
              <w:t xml:space="preserve">If Non-shareable data is to be shared between Managers, then transactions known as Cache Maintenance Operations (CMOs) must be issued to clean and invalidate the data from any local caches before it is read. See </w:t>
            </w:r>
            <w:r w:rsidDel="00000000" w:rsidR="00000000" w:rsidRPr="00000000">
              <w:rPr>
                <w:color w:val="0000ff"/>
                <w:rtl w:val="0"/>
              </w:rPr>
              <w:t xml:space="preserve">Chapter A10 </w:t>
            </w:r>
            <w:r w:rsidDel="00000000" w:rsidR="00000000" w:rsidRPr="00000000">
              <w:rPr>
                <w:i w:val="1"/>
                <w:iCs w:val="1"/>
                <w:color w:val="0000ff"/>
                <w:rtl w:val="0"/>
              </w:rPr>
              <w:t xml:space="preserve">Cache maintenance </w:t>
            </w:r>
            <w:r w:rsidDel="00000000" w:rsidR="00000000" w:rsidRPr="00000000">
              <w:rPr>
                <w:rtl w:val="0"/>
              </w:rPr>
              <w:t xml:space="preserve">for more details.</w:t>
            </w:r>
          </w:p>
          <w:p w:rsidR="00000000" w:rsidDel="00000000" w:rsidP="00000000" w:rsidRDefault="00000000" w:rsidRPr="00000000" w14:paraId="0000161D">
            <w:pPr>
              <w:spacing w:after="120" w:line="236" w:lineRule="auto"/>
              <w:ind w:left="265" w:firstLine="0"/>
              <w:rPr/>
            </w:pPr>
            <w:r w:rsidDel="00000000" w:rsidR="00000000" w:rsidRPr="00000000">
              <w:rPr>
                <w:rtl w:val="0"/>
              </w:rPr>
              <w:t xml:space="preserve">Data sharing using CMOs is known as software coherency and can be an efficient approach if the sharing behavior between Managers is known. For example, if there are predictable data sets that are written by one agent then read by another. The main disadvantage of this approach is that it relies on software being correct. Coherency bugs in software can be easy to introduce and difficult to debug.</w:t>
            </w:r>
          </w:p>
          <w:p w:rsidR="00000000" w:rsidDel="00000000" w:rsidP="00000000" w:rsidRDefault="00000000" w:rsidRPr="00000000" w14:paraId="0000161E">
            <w:pPr>
              <w:spacing w:after="123" w:line="259" w:lineRule="auto"/>
              <w:ind w:left="259" w:firstLine="0"/>
              <w:rPr/>
            </w:pPr>
            <w:r w:rsidDel="00000000" w:rsidR="00000000" w:rsidRPr="00000000">
              <w:rPr>
                <w:rtl w:val="0"/>
              </w:rPr>
              <w:t xml:space="preserve">To avoid a loss of coherency, there are some rules when caching Non-shareable lines:</w:t>
            </w:r>
          </w:p>
          <w:p w:rsidR="00000000" w:rsidDel="00000000" w:rsidP="00000000" w:rsidRDefault="00000000" w:rsidRPr="00000000" w14:paraId="0000161F">
            <w:pPr>
              <w:numPr>
                <w:ilvl w:val="0"/>
                <w:numId w:val="105"/>
              </w:numPr>
              <w:spacing w:after="142" w:line="241" w:lineRule="auto"/>
              <w:ind w:left="703" w:hanging="169"/>
              <w:rPr/>
            </w:pPr>
            <w:r w:rsidDel="00000000" w:rsidR="00000000" w:rsidRPr="00000000">
              <w:rPr>
                <w:rtl w:val="0"/>
              </w:rPr>
              <w:t xml:space="preserve">The eviction and write-back of Clean Non-shareable data is not permitted. This is to avoid a Clean line from overwriting a Dirty line in a downstream cache that was written by another Manager.</w:t>
            </w:r>
          </w:p>
          <w:p w:rsidR="00000000" w:rsidDel="00000000" w:rsidP="00000000" w:rsidRDefault="00000000" w:rsidRPr="00000000" w14:paraId="00001620">
            <w:pPr>
              <w:numPr>
                <w:ilvl w:val="0"/>
                <w:numId w:val="105"/>
              </w:numPr>
              <w:spacing w:after="0" w:line="241" w:lineRule="auto"/>
              <w:ind w:left="703" w:hanging="169"/>
              <w:rPr/>
            </w:pPr>
            <w:r w:rsidDel="00000000" w:rsidR="00000000" w:rsidRPr="00000000">
              <w:rPr>
                <w:rtl w:val="0"/>
              </w:rPr>
              <w:t xml:space="preserve">The passing of Dirty data on a read of a Non-shareable line from one cache to another is not permitted. The line must be passed as Clean and responsibility for writing back the line remains with the downstream cache.</w:t>
            </w:r>
          </w:p>
          <w:p w:rsidR="00000000" w:rsidDel="00000000" w:rsidP="00000000" w:rsidRDefault="00000000" w:rsidRPr="00000000" w14:paraId="00001621">
            <w:pPr>
              <w:spacing w:after="0" w:line="259" w:lineRule="auto"/>
              <w:ind w:left="698" w:firstLine="0"/>
              <w:rPr/>
            </w:pPr>
            <w:r w:rsidDel="00000000" w:rsidR="00000000" w:rsidRPr="00000000">
              <w:rPr>
                <w:rtl w:val="0"/>
              </w:rPr>
              <w:t xml:space="preserve">This avoids a subsequent write-back of the line from overwriting a later update from another Manager.</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22">
            <w:pPr>
              <w:spacing w:after="0" w:line="259" w:lineRule="auto"/>
              <w:ind w:left="0" w:firstLine="0"/>
              <w:rPr/>
            </w:pPr>
            <w:r w:rsidDel="00000000" w:rsidR="00000000" w:rsidRPr="00000000">
              <w:rPr>
                <w:b w:val="1"/>
                <w:bCs w:val="1"/>
                <w:sz w:val="23"/>
                <w:szCs w:val="23"/>
                <w:rtl w:val="0"/>
              </w:rPr>
              <w:t xml:space="preserve">A9.3.3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23">
            <w:pPr>
              <w:spacing w:after="0" w:line="259" w:lineRule="auto"/>
              <w:ind w:left="0" w:firstLine="0"/>
              <w:rPr/>
            </w:pPr>
            <w:r w:rsidDel="00000000" w:rsidR="00000000" w:rsidRPr="00000000">
              <w:rPr>
                <w:b w:val="1"/>
                <w:bCs w:val="1"/>
                <w:sz w:val="23"/>
                <w:szCs w:val="23"/>
                <w:rtl w:val="0"/>
              </w:rPr>
              <w:t xml:space="preserve">Shareable Domain</w:t>
            </w:r>
            <w:r w:rsidDel="00000000" w:rsidR="00000000" w:rsidRPr="00000000">
              <w:rPr>
                <w:rtl w:val="0"/>
              </w:rPr>
            </w:r>
          </w:p>
        </w:tc>
      </w:tr>
    </w:tbl>
    <w:p w:rsidR="00000000" w:rsidDel="00000000" w:rsidP="00000000" w:rsidRDefault="00000000" w:rsidRPr="00000000" w14:paraId="00001624">
      <w:pPr>
        <w:ind w:left="1126" w:right="8" w:firstLine="159.00000000000006"/>
        <w:rPr/>
      </w:pPr>
      <w:r w:rsidDel="00000000" w:rsidR="00000000" w:rsidRPr="00000000">
        <w:rPr>
          <w:rtl w:val="0"/>
        </w:rPr>
        <w:t xml:space="preserve">Address locations in the Shareable Domain must be visible to all other Managers that also have those locations marked as Shareable. Requests with the Shareable attribute must snoop local caches and lookup in caches that might contain Shareable data from other Managers.</w:t>
      </w:r>
    </w:p>
    <w:p w:rsidR="00000000" w:rsidDel="00000000" w:rsidP="00000000" w:rsidRDefault="00000000" w:rsidRPr="00000000" w14:paraId="00001625">
      <w:pPr>
        <w:spacing w:after="115" w:lineRule="auto"/>
        <w:ind w:left="1126" w:right="8" w:firstLine="159.00000000000006"/>
        <w:rPr/>
      </w:pPr>
      <w:r w:rsidDel="00000000" w:rsidR="00000000" w:rsidRPr="00000000">
        <w:rPr>
          <w:rtl w:val="0"/>
        </w:rPr>
        <w:t xml:space="preserve">There are two reasons why an AXI component may need to support the Shareable Domain: to enable I/O coherency and to support the movement of Shareable cache lines between upstream and downstream caches. These cases are covered in </w:t>
      </w:r>
      <w:r w:rsidDel="00000000" w:rsidR="00000000" w:rsidRPr="00000000">
        <w:rPr>
          <w:color w:val="0000ff"/>
          <w:rtl w:val="0"/>
        </w:rPr>
        <w:t xml:space="preserve">A9.4 </w:t>
      </w:r>
      <w:r w:rsidDel="00000000" w:rsidR="00000000" w:rsidRPr="00000000">
        <w:rPr>
          <w:i w:val="1"/>
          <w:iCs w:val="1"/>
          <w:color w:val="0000ff"/>
          <w:rtl w:val="0"/>
        </w:rPr>
        <w:t xml:space="preserve">I/O coherency </w:t>
      </w:r>
      <w:r w:rsidDel="00000000" w:rsidR="00000000" w:rsidRPr="00000000">
        <w:rPr>
          <w:rtl w:val="0"/>
        </w:rPr>
        <w:t xml:space="preserve">and </w:t>
      </w:r>
      <w:r w:rsidDel="00000000" w:rsidR="00000000" w:rsidRPr="00000000">
        <w:rPr>
          <w:color w:val="0000ff"/>
          <w:rtl w:val="0"/>
        </w:rPr>
        <w:t xml:space="preserve">A9.5 </w:t>
      </w:r>
      <w:r w:rsidDel="00000000" w:rsidR="00000000" w:rsidRPr="00000000">
        <w:rPr>
          <w:i w:val="1"/>
          <w:iCs w:val="1"/>
          <w:color w:val="0000ff"/>
          <w:rtl w:val="0"/>
        </w:rPr>
        <w:t xml:space="preserve">Caching Shareable lines</w:t>
      </w:r>
      <w:r w:rsidDel="00000000" w:rsidR="00000000" w:rsidRPr="00000000">
        <w:rPr>
          <w:rtl w:val="0"/>
        </w:rPr>
        <w:t xml:space="preserve">.</w:t>
      </w:r>
    </w:p>
    <w:p w:rsidR="00000000" w:rsidDel="00000000" w:rsidP="00000000" w:rsidRDefault="00000000" w:rsidRPr="00000000" w14:paraId="00001626">
      <w:pPr>
        <w:spacing w:after="406" w:lineRule="auto"/>
        <w:ind w:left="1126" w:right="8" w:firstLine="159.00000000000006"/>
        <w:rPr/>
      </w:pPr>
      <w:r w:rsidDel="00000000" w:rsidR="00000000" w:rsidRPr="00000000">
        <w:rPr>
          <w:rtl w:val="0"/>
        </w:rPr>
        <w:t xml:space="preserve">Requests in the Shareable domain can use a Burst type of INCR or WRAP, not FIXED.</w:t>
      </w:r>
    </w:p>
    <w:p w:rsidR="00000000" w:rsidDel="00000000" w:rsidP="00000000" w:rsidRDefault="00000000" w:rsidRPr="00000000" w14:paraId="0000162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1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A9.3.4</w:t>
        <w:tab/>
        <w:t xml:space="preserve">Domain signaling</w:t>
      </w:r>
    </w:p>
    <w:p w:rsidR="00000000" w:rsidDel="00000000" w:rsidP="00000000" w:rsidRDefault="00000000" w:rsidRPr="00000000" w14:paraId="00001628">
      <w:pPr>
        <w:spacing w:after="110" w:lineRule="auto"/>
        <w:ind w:left="1126" w:right="8" w:firstLine="159.00000000000006"/>
        <w:rPr/>
      </w:pPr>
      <w:r w:rsidDel="00000000" w:rsidR="00000000" w:rsidRPr="00000000">
        <w:rPr>
          <w:rtl w:val="0"/>
        </w:rPr>
        <w:t xml:space="preserve">Domain signaling is optional, if an interface does not have Domain signaling then Non-cacheable requests are assumed to be in the System Domain and Cacheable requests are assumed to be in the Non-shareable Domain.</w:t>
      </w:r>
    </w:p>
    <w:p w:rsidR="00000000" w:rsidDel="00000000" w:rsidP="00000000" w:rsidRDefault="00000000" w:rsidRPr="00000000" w14:paraId="00001629">
      <w:pPr>
        <w:spacing w:after="106" w:lineRule="auto"/>
        <w:ind w:left="1126" w:right="8" w:firstLine="159.00000000000006"/>
        <w:rPr/>
      </w:pPr>
      <w:r w:rsidDel="00000000" w:rsidR="00000000" w:rsidRPr="00000000">
        <w:rPr>
          <w:rtl w:val="0"/>
        </w:rPr>
        <w:t xml:space="preserve">If a component is required to support the Shareable Domain, it must include the Domain signaling.</w:t>
      </w:r>
    </w:p>
    <w:p w:rsidR="00000000" w:rsidDel="00000000" w:rsidP="00000000" w:rsidRDefault="00000000" w:rsidRPr="00000000" w14:paraId="0000162A">
      <w:pPr>
        <w:spacing w:after="284" w:lineRule="auto"/>
        <w:ind w:left="1126" w:right="8" w:firstLine="159.00000000000006"/>
        <w:rPr/>
      </w:pPr>
      <w:r w:rsidDel="00000000" w:rsidR="00000000" w:rsidRPr="00000000">
        <w:rPr>
          <w:rtl w:val="0"/>
        </w:rPr>
        <w:t xml:space="preserve">The Shareable_Transactions property is used to describe whether an interface supports the Shareable Domain and therefore has Domain signaling.</w:t>
      </w:r>
    </w:p>
    <w:p w:rsidR="00000000" w:rsidDel="00000000" w:rsidP="00000000" w:rsidRDefault="00000000" w:rsidRPr="00000000" w14:paraId="0000162B">
      <w:pPr>
        <w:spacing w:after="3" w:line="265" w:lineRule="auto"/>
        <w:ind w:left="10" w:right="20" w:hanging="10"/>
        <w:jc w:val="right"/>
        <w:rPr/>
      </w:pPr>
      <w:r w:rsidDel="00000000" w:rsidR="00000000" w:rsidRPr="00000000">
        <w:rPr>
          <w:b w:val="1"/>
          <w:bCs w:val="1"/>
          <w:sz w:val="19"/>
          <w:szCs w:val="19"/>
          <w:rtl w:val="0"/>
        </w:rPr>
        <w:t xml:space="preserve">Table A9.3: Shareable_Transactions property</w:t>
      </w:r>
      <w:r w:rsidDel="00000000" w:rsidR="00000000" w:rsidRPr="00000000">
        <w:rPr>
          <w:rtl w:val="0"/>
        </w:rPr>
      </w:r>
    </w:p>
    <w:tbl>
      <w:tblPr>
        <w:tblStyle w:val="Table136"/>
        <w:tblW w:w="6790.0" w:type="dxa"/>
        <w:jc w:val="left"/>
        <w:tblInd w:w="3315.0" w:type="dxa"/>
        <w:tblLayout w:type="fixed"/>
        <w:tblLook w:val="0400"/>
      </w:tblPr>
      <w:tblGrid>
        <w:gridCol w:w="2399"/>
        <w:gridCol w:w="863"/>
        <w:gridCol w:w="3528"/>
        <w:tblGridChange w:id="0">
          <w:tblGrid>
            <w:gridCol w:w="2399"/>
            <w:gridCol w:w="863"/>
            <w:gridCol w:w="352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2C">
            <w:pPr>
              <w:spacing w:after="0" w:line="259" w:lineRule="auto"/>
              <w:ind w:left="12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2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2E">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2F">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0">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1">
            <w:pPr>
              <w:spacing w:after="0" w:line="259" w:lineRule="auto"/>
              <w:ind w:left="7" w:firstLine="0"/>
              <w:rPr/>
            </w:pPr>
            <w:r w:rsidDel="00000000" w:rsidR="00000000" w:rsidRPr="00000000">
              <w:rPr>
                <w:rtl w:val="0"/>
              </w:rPr>
              <w:t xml:space="preserve">Shareable domain supported, AxDOMAIN signals are on the interface.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3">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4">
            <w:pPr>
              <w:spacing w:after="0" w:line="259" w:lineRule="auto"/>
              <w:ind w:left="0" w:firstLine="7"/>
              <w:rPr/>
            </w:pPr>
            <w:r w:rsidDel="00000000" w:rsidR="00000000" w:rsidRPr="00000000">
              <w:rPr>
                <w:rtl w:val="0"/>
              </w:rPr>
              <w:t xml:space="preserve">Shareable domain not supported, AxDOMAIN signals are not on the interface.</w:t>
            </w:r>
          </w:p>
        </w:tc>
      </w:tr>
    </w:tbl>
    <w:p w:rsidR="00000000" w:rsidDel="00000000" w:rsidP="00000000" w:rsidRDefault="00000000" w:rsidRPr="00000000" w14:paraId="00001635">
      <w:pPr>
        <w:spacing w:after="280" w:lineRule="auto"/>
        <w:ind w:left="1126" w:right="8" w:firstLine="159.00000000000006"/>
        <w:rPr/>
      </w:pPr>
      <w:r w:rsidDel="00000000" w:rsidR="00000000" w:rsidRPr="00000000">
        <w:rPr>
          <w:rtl w:val="0"/>
        </w:rPr>
        <w:t xml:space="preserve">When Shareable_Transactions is True, the following signals are included on the interface.</w:t>
      </w:r>
    </w:p>
    <w:p w:rsidR="00000000" w:rsidDel="00000000" w:rsidP="00000000" w:rsidRDefault="00000000" w:rsidRPr="00000000" w14:paraId="00001636">
      <w:pPr>
        <w:spacing w:after="3" w:line="265" w:lineRule="auto"/>
        <w:ind w:left="10" w:right="20" w:hanging="10"/>
        <w:jc w:val="right"/>
        <w:rPr/>
      </w:pPr>
      <w:r w:rsidDel="00000000" w:rsidR="00000000" w:rsidRPr="00000000">
        <w:rPr>
          <w:b w:val="1"/>
          <w:bCs w:val="1"/>
          <w:sz w:val="19"/>
          <w:szCs w:val="19"/>
          <w:rtl w:val="0"/>
        </w:rPr>
        <w:t xml:space="preserve">Table A9.4: AxDOMAIN signals</w:t>
      </w:r>
      <w:r w:rsidDel="00000000" w:rsidR="00000000" w:rsidRPr="00000000">
        <w:rPr>
          <w:rtl w:val="0"/>
        </w:rPr>
      </w:r>
    </w:p>
    <w:tbl>
      <w:tblPr>
        <w:tblStyle w:val="Table137"/>
        <w:tblW w:w="8979.0" w:type="dxa"/>
        <w:jc w:val="left"/>
        <w:tblInd w:w="1127.0" w:type="dxa"/>
        <w:tblLayout w:type="fixed"/>
        <w:tblLook w:val="0400"/>
      </w:tblPr>
      <w:tblGrid>
        <w:gridCol w:w="1776"/>
        <w:gridCol w:w="778"/>
        <w:gridCol w:w="2904"/>
        <w:gridCol w:w="3521"/>
        <w:tblGridChange w:id="0">
          <w:tblGrid>
            <w:gridCol w:w="1776"/>
            <w:gridCol w:w="778"/>
            <w:gridCol w:w="2904"/>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7">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8">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A">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B">
            <w:pPr>
              <w:spacing w:after="0" w:line="259" w:lineRule="auto"/>
              <w:ind w:left="120" w:firstLine="0"/>
              <w:rPr/>
            </w:pPr>
            <w:r w:rsidDel="00000000" w:rsidR="00000000" w:rsidRPr="00000000">
              <w:rPr>
                <w:rtl w:val="0"/>
              </w:rPr>
              <w:t xml:space="preserve">AWDOMAIN,</w:t>
            </w:r>
          </w:p>
          <w:p w:rsidR="00000000" w:rsidDel="00000000" w:rsidP="00000000" w:rsidRDefault="00000000" w:rsidRPr="00000000" w14:paraId="0000163C">
            <w:pPr>
              <w:spacing w:after="0" w:line="259" w:lineRule="auto"/>
              <w:ind w:left="112" w:firstLine="0"/>
              <w:rPr/>
            </w:pPr>
            <w:r w:rsidDel="00000000" w:rsidR="00000000" w:rsidRPr="00000000">
              <w:rPr>
                <w:rtl w:val="0"/>
              </w:rPr>
              <w:t xml:space="preserve">ARDOMAIN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D">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3E">
            <w:pPr>
              <w:spacing w:after="14" w:line="259" w:lineRule="auto"/>
              <w:ind w:left="0" w:firstLine="0"/>
              <w:rPr/>
            </w:pPr>
            <w:r w:rsidDel="00000000" w:rsidR="00000000" w:rsidRPr="00000000">
              <w:rPr>
                <w:rtl w:val="0"/>
              </w:rPr>
              <w:t xml:space="preserve">0b00 for Cacheable requests</w:t>
            </w:r>
          </w:p>
          <w:p w:rsidR="00000000" w:rsidDel="00000000" w:rsidP="00000000" w:rsidRDefault="00000000" w:rsidRPr="00000000" w14:paraId="0000163F">
            <w:pPr>
              <w:spacing w:after="0" w:line="259" w:lineRule="auto"/>
              <w:ind w:left="0" w:firstLine="0"/>
              <w:rPr/>
            </w:pPr>
            <w:r w:rsidDel="00000000" w:rsidR="00000000" w:rsidRPr="00000000">
              <w:rPr>
                <w:rtl w:val="0"/>
              </w:rPr>
              <w:t xml:space="preserve">0b11 for Non-cacheable requests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0">
            <w:pPr>
              <w:spacing w:after="0" w:line="259" w:lineRule="auto"/>
              <w:ind w:left="0" w:firstLine="0"/>
              <w:rPr/>
            </w:pPr>
            <w:r w:rsidDel="00000000" w:rsidR="00000000" w:rsidRPr="00000000">
              <w:rPr>
                <w:rtl w:val="0"/>
              </w:rPr>
              <w:t xml:space="preserve">Shareability domain of a request.</w:t>
            </w:r>
          </w:p>
        </w:tc>
      </w:tr>
    </w:tbl>
    <w:p w:rsidR="00000000" w:rsidDel="00000000" w:rsidP="00000000" w:rsidRDefault="00000000" w:rsidRPr="00000000" w14:paraId="00001641">
      <w:pPr>
        <w:spacing w:after="286" w:lineRule="auto"/>
        <w:ind w:left="1126" w:right="8" w:firstLine="159.00000000000006"/>
        <w:rPr/>
      </w:pPr>
      <w:r w:rsidDel="00000000" w:rsidR="00000000" w:rsidRPr="00000000">
        <w:rPr>
          <w:rtl w:val="0"/>
        </w:rPr>
        <w:t xml:space="preserve">Shareable_Transactions is encoded on the AxDOMAIN signals as shown in </w:t>
      </w:r>
      <w:r w:rsidDel="00000000" w:rsidR="00000000" w:rsidRPr="00000000">
        <w:rPr>
          <w:color w:val="0000ff"/>
          <w:rtl w:val="0"/>
        </w:rPr>
        <w:t xml:space="preserve">Table A9.5</w:t>
      </w:r>
      <w:r w:rsidDel="00000000" w:rsidR="00000000" w:rsidRPr="00000000">
        <w:rPr>
          <w:rtl w:val="0"/>
        </w:rPr>
        <w:t xml:space="preserve">.</w:t>
      </w:r>
    </w:p>
    <w:p w:rsidR="00000000" w:rsidDel="00000000" w:rsidP="00000000" w:rsidRDefault="00000000" w:rsidRPr="00000000" w14:paraId="00001642">
      <w:pPr>
        <w:spacing w:after="3" w:line="265" w:lineRule="auto"/>
        <w:ind w:left="10" w:right="20" w:hanging="10"/>
        <w:jc w:val="right"/>
        <w:rPr/>
      </w:pPr>
      <w:r w:rsidDel="00000000" w:rsidR="00000000" w:rsidRPr="00000000">
        <w:rPr>
          <w:b w:val="1"/>
          <w:bCs w:val="1"/>
          <w:sz w:val="19"/>
          <w:szCs w:val="19"/>
          <w:rtl w:val="0"/>
        </w:rPr>
        <w:t xml:space="preserve">Table A9.5: AxDOMAIN encodings</w:t>
      </w:r>
      <w:r w:rsidDel="00000000" w:rsidR="00000000" w:rsidRPr="00000000">
        <w:rPr>
          <w:rtl w:val="0"/>
        </w:rPr>
      </w:r>
    </w:p>
    <w:tbl>
      <w:tblPr>
        <w:tblStyle w:val="Table138"/>
        <w:tblW w:w="5243.0" w:type="dxa"/>
        <w:jc w:val="left"/>
        <w:tblInd w:w="4863.0" w:type="dxa"/>
        <w:tblLayout w:type="fixed"/>
        <w:tblLook w:val="0400"/>
      </w:tblPr>
      <w:tblGrid>
        <w:gridCol w:w="1455"/>
        <w:gridCol w:w="1401"/>
        <w:gridCol w:w="2387"/>
        <w:tblGridChange w:id="0">
          <w:tblGrid>
            <w:gridCol w:w="1455"/>
            <w:gridCol w:w="1401"/>
            <w:gridCol w:w="238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3">
            <w:pPr>
              <w:spacing w:after="0" w:line="259" w:lineRule="auto"/>
              <w:ind w:left="120" w:firstLine="0"/>
              <w:rPr/>
            </w:pPr>
            <w:r w:rsidDel="00000000" w:rsidR="00000000" w:rsidRPr="00000000">
              <w:rPr>
                <w:rtl w:val="0"/>
              </w:rPr>
              <w:t xml:space="preserve">AxDOMAIN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4">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5">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6">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7">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8">
            <w:pPr>
              <w:spacing w:after="0" w:line="259" w:lineRule="auto"/>
              <w:ind w:left="0" w:firstLine="0"/>
              <w:rPr/>
            </w:pPr>
            <w:r w:rsidDel="00000000" w:rsidR="00000000" w:rsidRPr="00000000">
              <w:rPr>
                <w:rtl w:val="0"/>
              </w:rPr>
              <w:t xml:space="preserve">Non-shareable domain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9">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A">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B">
            <w:pPr>
              <w:spacing w:after="0" w:line="259" w:lineRule="auto"/>
              <w:ind w:left="0" w:firstLine="0"/>
              <w:rPr/>
            </w:pPr>
            <w:r w:rsidDel="00000000" w:rsidR="00000000" w:rsidRPr="00000000">
              <w:rPr>
                <w:rtl w:val="0"/>
              </w:rPr>
              <w:t xml:space="preserve">Shareable domain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C">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D">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E">
            <w:pPr>
              <w:spacing w:after="0" w:line="259" w:lineRule="auto"/>
              <w:ind w:left="0" w:firstLine="0"/>
              <w:rPr/>
            </w:pPr>
            <w:r w:rsidDel="00000000" w:rsidR="00000000" w:rsidRPr="00000000">
              <w:rPr>
                <w:rtl w:val="0"/>
              </w:rPr>
              <w:t xml:space="preserve">Shareable domain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4F">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0">
            <w:pPr>
              <w:spacing w:after="0" w:line="259" w:lineRule="auto"/>
              <w:ind w:left="0" w:firstLine="0"/>
              <w:rPr/>
            </w:pPr>
            <w:r w:rsidDel="00000000" w:rsidR="00000000" w:rsidRPr="00000000">
              <w:rPr>
                <w:rtl w:val="0"/>
              </w:rPr>
              <w:t xml:space="preserve">System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1">
            <w:pPr>
              <w:spacing w:after="0" w:line="259" w:lineRule="auto"/>
              <w:ind w:left="0" w:firstLine="0"/>
              <w:rPr/>
            </w:pPr>
            <w:r w:rsidDel="00000000" w:rsidR="00000000" w:rsidRPr="00000000">
              <w:rPr>
                <w:rtl w:val="0"/>
              </w:rPr>
              <w:t xml:space="preserve">System domain</w:t>
            </w:r>
          </w:p>
        </w:tc>
      </w:tr>
    </w:tbl>
    <w:p w:rsidR="00000000" w:rsidDel="00000000" w:rsidP="00000000" w:rsidRDefault="00000000" w:rsidRPr="00000000" w14:paraId="00001652">
      <w:pPr>
        <w:spacing w:after="106" w:lineRule="auto"/>
        <w:ind w:left="1126" w:right="8" w:firstLine="159.00000000000006"/>
        <w:rPr/>
      </w:pPr>
      <w:r w:rsidDel="00000000" w:rsidR="00000000" w:rsidRPr="00000000">
        <w:rPr>
          <w:rtl w:val="0"/>
        </w:rPr>
        <w:t xml:space="preserve">In previous versions of this specification, AxDOMAIN values of </w:t>
      </w:r>
      <w:r w:rsidDel="00000000" w:rsidR="00000000" w:rsidRPr="00000000">
        <w:rPr>
          <w:sz w:val="18"/>
          <w:szCs w:val="18"/>
          <w:rtl w:val="0"/>
        </w:rPr>
        <w:t xml:space="preserve">0b01 </w:t>
      </w:r>
      <w:r w:rsidDel="00000000" w:rsidR="00000000" w:rsidRPr="00000000">
        <w:rPr>
          <w:rtl w:val="0"/>
        </w:rPr>
        <w:t xml:space="preserve">and </w:t>
      </w:r>
      <w:r w:rsidDel="00000000" w:rsidR="00000000" w:rsidRPr="00000000">
        <w:rPr>
          <w:sz w:val="18"/>
          <w:szCs w:val="18"/>
          <w:rtl w:val="0"/>
        </w:rPr>
        <w:t xml:space="preserve">0b10 </w:t>
      </w:r>
      <w:r w:rsidDel="00000000" w:rsidR="00000000" w:rsidRPr="00000000">
        <w:rPr>
          <w:rtl w:val="0"/>
        </w:rPr>
        <w:t xml:space="preserve">indicated Inner Shareable and Outer Shareable respectively. In this version, it is recommended that </w:t>
      </w:r>
      <w:r w:rsidDel="00000000" w:rsidR="00000000" w:rsidRPr="00000000">
        <w:rPr>
          <w:sz w:val="18"/>
          <w:szCs w:val="18"/>
          <w:rtl w:val="0"/>
        </w:rPr>
        <w:t xml:space="preserve">0b10 </w:t>
      </w:r>
      <w:r w:rsidDel="00000000" w:rsidR="00000000" w:rsidRPr="00000000">
        <w:rPr>
          <w:rtl w:val="0"/>
        </w:rPr>
        <w:t xml:space="preserve">is used to indicate the Shareable domain.</w:t>
      </w:r>
    </w:p>
    <w:p w:rsidR="00000000" w:rsidDel="00000000" w:rsidP="00000000" w:rsidRDefault="00000000" w:rsidRPr="00000000" w14:paraId="00001653">
      <w:pPr>
        <w:ind w:left="1126" w:right="8" w:firstLine="159.00000000000006"/>
        <w:rPr/>
      </w:pPr>
      <w:r w:rsidDel="00000000" w:rsidR="00000000" w:rsidRPr="00000000">
        <w:rPr>
          <w:rtl w:val="0"/>
        </w:rPr>
        <w:t xml:space="preserve">Guidance for connecting Manager and Subordinate interfaces with different values of Shareable_Transactions is shown in </w:t>
      </w:r>
      <w:r w:rsidDel="00000000" w:rsidR="00000000" w:rsidRPr="00000000">
        <w:rPr>
          <w:color w:val="0000ff"/>
          <w:rtl w:val="0"/>
        </w:rPr>
        <w:t xml:space="preserve">Table A9.6</w:t>
      </w:r>
      <w:r w:rsidDel="00000000" w:rsidR="00000000" w:rsidRPr="00000000">
        <w:rPr>
          <w:rtl w:val="0"/>
        </w:rPr>
        <w:t xml:space="preserve">.</w:t>
      </w:r>
    </w:p>
    <w:p w:rsidR="00000000" w:rsidDel="00000000" w:rsidP="00000000" w:rsidRDefault="00000000" w:rsidRPr="00000000" w14:paraId="00001654">
      <w:pPr>
        <w:spacing w:after="3" w:line="265" w:lineRule="auto"/>
        <w:ind w:left="10" w:right="20" w:hanging="10"/>
        <w:jc w:val="right"/>
        <w:rPr/>
      </w:pPr>
      <w:r w:rsidDel="00000000" w:rsidR="00000000" w:rsidRPr="00000000">
        <w:rPr>
          <w:b w:val="1"/>
          <w:bCs w:val="1"/>
          <w:sz w:val="19"/>
          <w:szCs w:val="19"/>
          <w:rtl w:val="0"/>
        </w:rPr>
        <w:t xml:space="preserve">Table A9.6: Shareable_Transactions interoperability</w:t>
      </w:r>
      <w:r w:rsidDel="00000000" w:rsidR="00000000" w:rsidRPr="00000000">
        <w:rPr>
          <w:rtl w:val="0"/>
        </w:rPr>
      </w:r>
    </w:p>
    <w:tbl>
      <w:tblPr>
        <w:tblStyle w:val="Table139"/>
        <w:tblW w:w="9223.0" w:type="dxa"/>
        <w:jc w:val="left"/>
        <w:tblInd w:w="884.0" w:type="dxa"/>
        <w:tblLayout w:type="fixed"/>
        <w:tblLook w:val="0400"/>
      </w:tblPr>
      <w:tblGrid>
        <w:gridCol w:w="830"/>
        <w:gridCol w:w="14"/>
        <w:gridCol w:w="1715"/>
        <w:gridCol w:w="3193"/>
        <w:gridCol w:w="1735.5"/>
        <w:gridCol w:w="1735.5"/>
        <w:tblGridChange w:id="0">
          <w:tblGrid>
            <w:gridCol w:w="830"/>
            <w:gridCol w:w="14"/>
            <w:gridCol w:w="1715"/>
            <w:gridCol w:w="3193"/>
            <w:gridCol w:w="1735.5"/>
            <w:gridCol w:w="1735.5"/>
          </w:tblGrid>
        </w:tblGridChange>
      </w:tblGrid>
      <w:tr>
        <w:trPr>
          <w:cantSplit w:val="0"/>
          <w:trHeight w:val="367" w:hRule="atLeast"/>
          <w:tblHeader w:val="0"/>
        </w:trPr>
        <w:tc>
          <w:tcPr>
            <w:gridSpan w:val="2"/>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7">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8">
            <w:pPr>
              <w:spacing w:after="0" w:line="259" w:lineRule="auto"/>
              <w:ind w:left="0" w:firstLine="0"/>
              <w:rPr/>
            </w:pPr>
            <w:r w:rsidDel="00000000" w:rsidR="00000000" w:rsidRPr="00000000">
              <w:rPr>
                <w:rtl w:val="0"/>
              </w:rPr>
              <w:t xml:space="preserve">Subordinate: False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9">
            <w:pPr>
              <w:spacing w:after="0" w:line="259" w:lineRule="auto"/>
              <w:ind w:left="0" w:firstLine="0"/>
              <w:rPr/>
            </w:pPr>
            <w:r w:rsidDel="00000000" w:rsidR="00000000" w:rsidRPr="00000000">
              <w:rPr>
                <w:rtl w:val="0"/>
              </w:rPr>
              <w:t xml:space="preserve">Subordinate: True</w:t>
            </w:r>
          </w:p>
        </w:tc>
      </w:tr>
      <w:tr>
        <w:trPr>
          <w:cantSplit w:val="0"/>
          <w:trHeight w:val="606" w:hRule="atLeast"/>
          <w:tblHeader w:val="0"/>
        </w:trPr>
        <w:tc>
          <w:tcPr>
            <w:gridSpan w:val="2"/>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D">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E">
            <w:pPr>
              <w:spacing w:after="0" w:line="259" w:lineRule="auto"/>
              <w:ind w:left="0" w:firstLine="0"/>
              <w:rPr/>
            </w:pPr>
            <w:r w:rsidDel="00000000" w:rsidR="00000000" w:rsidRPr="00000000">
              <w:rPr>
                <w:rtl w:val="0"/>
              </w:rPr>
              <w:t xml:space="preserve">Compatible.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5F">
            <w:pPr>
              <w:spacing w:after="2" w:line="259" w:lineRule="auto"/>
              <w:ind w:left="0" w:firstLine="0"/>
              <w:rPr/>
            </w:pPr>
            <w:r w:rsidDel="00000000" w:rsidR="00000000" w:rsidRPr="00000000">
              <w:rPr>
                <w:rtl w:val="0"/>
              </w:rPr>
              <w:t xml:space="preserve">Compatible if logic is added to generate default</w:t>
            </w:r>
          </w:p>
          <w:p w:rsidR="00000000" w:rsidDel="00000000" w:rsidP="00000000" w:rsidRDefault="00000000" w:rsidRPr="00000000" w14:paraId="00001660">
            <w:pPr>
              <w:spacing w:after="0" w:line="259" w:lineRule="auto"/>
              <w:ind w:left="0" w:firstLine="0"/>
              <w:rPr/>
            </w:pPr>
            <w:r w:rsidDel="00000000" w:rsidR="00000000" w:rsidRPr="00000000">
              <w:rPr>
                <w:rtl w:val="0"/>
              </w:rPr>
              <w:t xml:space="preserve">AxDOMAIN values from AxCACHE.</w:t>
            </w:r>
          </w:p>
        </w:tc>
      </w:tr>
      <w:tr>
        <w:trPr>
          <w:cantSplit w:val="0"/>
          <w:trHeight w:val="606" w:hRule="atLeast"/>
          <w:tblHeader w:val="0"/>
        </w:trPr>
        <w:tc>
          <w:tcPr>
            <w:gridSpan w:val="2"/>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64">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65">
            <w:pPr>
              <w:spacing w:after="3" w:line="259" w:lineRule="auto"/>
              <w:ind w:left="0" w:firstLine="0"/>
              <w:rPr/>
            </w:pPr>
            <w:r w:rsidDel="00000000" w:rsidR="00000000" w:rsidRPr="00000000">
              <w:rPr>
                <w:rtl w:val="0"/>
              </w:rPr>
              <w:t xml:space="preserve">Compatible.</w:t>
            </w:r>
          </w:p>
          <w:p w:rsidR="00000000" w:rsidDel="00000000" w:rsidP="00000000" w:rsidRDefault="00000000" w:rsidRPr="00000000" w14:paraId="00001666">
            <w:pPr>
              <w:spacing w:after="0" w:line="259" w:lineRule="auto"/>
              <w:ind w:left="0" w:firstLine="0"/>
              <w:rPr/>
            </w:pPr>
            <w:r w:rsidDel="00000000" w:rsidR="00000000" w:rsidRPr="00000000">
              <w:rPr>
                <w:rtl w:val="0"/>
              </w:rPr>
              <w:t xml:space="preserve">AxDOMAIN outputs are unconnected.</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67">
            <w:pPr>
              <w:spacing w:after="0" w:line="259" w:lineRule="auto"/>
              <w:ind w:left="0" w:firstLine="0"/>
              <w:rPr/>
            </w:pPr>
            <w:r w:rsidDel="00000000" w:rsidR="00000000" w:rsidRPr="00000000">
              <w:rPr>
                <w:rtl w:val="0"/>
              </w:rPr>
              <w:t xml:space="preserve">Compatible.</w:t>
            </w:r>
          </w:p>
        </w:tc>
      </w:tr>
      <w:tr>
        <w:trPr>
          <w:cantSplit w:val="0"/>
          <w:trHeight w:val="1394"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669">
            <w:pPr>
              <w:spacing w:after="0" w:line="259" w:lineRule="auto"/>
              <w:ind w:left="0" w:firstLine="0"/>
              <w:rPr/>
            </w:pPr>
            <w:r w:rsidDel="00000000" w:rsidR="00000000" w:rsidRPr="00000000">
              <w:rPr>
                <w:b w:val="1"/>
                <w:bCs w:val="1"/>
                <w:sz w:val="23"/>
                <w:szCs w:val="23"/>
                <w:rtl w:val="0"/>
              </w:rPr>
              <w:t xml:space="preserve">A9.3.5</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66A">
            <w:pPr>
              <w:spacing w:after="194" w:line="259" w:lineRule="auto"/>
              <w:ind w:left="0" w:firstLine="0"/>
              <w:rPr/>
            </w:pPr>
            <w:r w:rsidDel="00000000" w:rsidR="00000000" w:rsidRPr="00000000">
              <w:rPr>
                <w:b w:val="1"/>
                <w:bCs w:val="1"/>
                <w:sz w:val="23"/>
                <w:szCs w:val="23"/>
                <w:rtl w:val="0"/>
              </w:rPr>
              <w:t xml:space="preserve">Domain consistency</w:t>
            </w:r>
            <w:r w:rsidDel="00000000" w:rsidR="00000000" w:rsidRPr="00000000">
              <w:rPr>
                <w:rtl w:val="0"/>
              </w:rPr>
            </w:r>
          </w:p>
          <w:p w:rsidR="00000000" w:rsidDel="00000000" w:rsidP="00000000" w:rsidRDefault="00000000" w:rsidRPr="00000000" w14:paraId="0000166B">
            <w:pPr>
              <w:spacing w:after="0" w:line="259" w:lineRule="auto"/>
              <w:ind w:left="265" w:hanging="6.999999999999993"/>
              <w:rPr/>
            </w:pPr>
            <w:r w:rsidDel="00000000" w:rsidR="00000000" w:rsidRPr="00000000">
              <w:rPr>
                <w:rtl w:val="0"/>
              </w:rPr>
              <w:t xml:space="preserve">An address location can be marked as Shareable for one agent and Non-shareable for another. To avoid a loss of coherency, data cached as Non-shareable must be made visible using CMOs before being accessed by an agent that has the location marked as Shareable.</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66F">
            <w:pPr>
              <w:spacing w:after="0" w:line="259" w:lineRule="auto"/>
              <w:ind w:left="0" w:firstLine="0"/>
              <w:rPr/>
            </w:pPr>
            <w:r w:rsidDel="00000000" w:rsidR="00000000" w:rsidRPr="00000000">
              <w:rPr>
                <w:b w:val="1"/>
                <w:bCs w:val="1"/>
                <w:sz w:val="23"/>
                <w:szCs w:val="23"/>
                <w:rtl w:val="0"/>
              </w:rPr>
              <w:t xml:space="preserve">A9.3.6</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670">
            <w:pPr>
              <w:spacing w:after="0" w:line="259" w:lineRule="auto"/>
              <w:ind w:left="0" w:firstLine="0"/>
              <w:rPr/>
            </w:pPr>
            <w:r w:rsidDel="00000000" w:rsidR="00000000" w:rsidRPr="00000000">
              <w:rPr>
                <w:b w:val="1"/>
                <w:bCs w:val="1"/>
                <w:sz w:val="23"/>
                <w:szCs w:val="23"/>
                <w:rtl w:val="0"/>
              </w:rPr>
              <w:t xml:space="preserve">Domains and memory types</w:t>
            </w:r>
            <w:r w:rsidDel="00000000" w:rsidR="00000000" w:rsidRPr="00000000">
              <w:rPr>
                <w:rtl w:val="0"/>
              </w:rPr>
            </w:r>
          </w:p>
        </w:tc>
      </w:tr>
    </w:tbl>
    <w:p w:rsidR="00000000" w:rsidDel="00000000" w:rsidP="00000000" w:rsidRDefault="00000000" w:rsidRPr="00000000" w14:paraId="00001674">
      <w:pPr>
        <w:ind w:left="1126" w:right="8" w:firstLine="159.00000000000006"/>
        <w:rPr/>
      </w:pPr>
      <w:r w:rsidDel="00000000" w:rsidR="00000000" w:rsidRPr="00000000">
        <w:rPr>
          <w:rtl w:val="0"/>
        </w:rPr>
        <w:t xml:space="preserve">The combination of Domain and memory type determines which caches must be accessed to complete the transactions.</w:t>
      </w:r>
    </w:p>
    <w:p w:rsidR="00000000" w:rsidDel="00000000" w:rsidP="00000000" w:rsidRDefault="00000000" w:rsidRPr="00000000" w14:paraId="00001675">
      <w:pPr>
        <w:ind w:left="1126" w:right="8" w:firstLine="159.00000000000006"/>
        <w:rPr/>
      </w:pPr>
      <w:r w:rsidDel="00000000" w:rsidR="00000000" w:rsidRPr="00000000">
        <w:rPr>
          <w:rtl w:val="0"/>
        </w:rPr>
        <w:t xml:space="preserve">Legal combinations of memory type and Domain are shown in </w:t>
      </w:r>
      <w:r w:rsidDel="00000000" w:rsidR="00000000" w:rsidRPr="00000000">
        <w:rPr>
          <w:color w:val="0000ff"/>
          <w:rtl w:val="0"/>
        </w:rPr>
        <w:t xml:space="preserve">Table A9.7</w:t>
      </w:r>
      <w:r w:rsidDel="00000000" w:rsidR="00000000" w:rsidRPr="00000000">
        <w:rPr>
          <w:rtl w:val="0"/>
        </w:rPr>
        <w:t xml:space="preserve">. The table also indicates which caches must be accessed when processing a request.</w:t>
      </w:r>
    </w:p>
    <w:p w:rsidR="00000000" w:rsidDel="00000000" w:rsidP="00000000" w:rsidRDefault="00000000" w:rsidRPr="00000000" w14:paraId="00001676">
      <w:pPr>
        <w:numPr>
          <w:ilvl w:val="0"/>
          <w:numId w:val="3"/>
        </w:numPr>
        <w:ind w:left="1402" w:right="597" w:hanging="169.00000000000006"/>
        <w:rPr/>
      </w:pPr>
      <w:r w:rsidDel="00000000" w:rsidR="00000000" w:rsidRPr="00000000">
        <w:rPr>
          <w:rtl w:val="0"/>
        </w:rPr>
        <w:t xml:space="preserve">Peer caches are those which are accessed using snoop requests, this requires a coherent protocol such as AMBA CHI [</w:t>
      </w:r>
      <w:r w:rsidDel="00000000" w:rsidR="00000000" w:rsidRPr="00000000">
        <w:rPr>
          <w:color w:val="0000ff"/>
          <w:rtl w:val="0"/>
        </w:rPr>
        <w:t xml:space="preserve">5</w:t>
      </w:r>
      <w:r w:rsidDel="00000000" w:rsidR="00000000" w:rsidRPr="00000000">
        <w:rPr>
          <w:rtl w:val="0"/>
        </w:rPr>
        <w:t xml:space="preserve">].</w:t>
      </w:r>
    </w:p>
    <w:p w:rsidR="00000000" w:rsidDel="00000000" w:rsidP="00000000" w:rsidRDefault="00000000" w:rsidRPr="00000000" w14:paraId="00001677">
      <w:pPr>
        <w:numPr>
          <w:ilvl w:val="0"/>
          <w:numId w:val="3"/>
        </w:numPr>
        <w:spacing w:after="286" w:lineRule="auto"/>
        <w:ind w:left="1402" w:right="597" w:hanging="169.00000000000006"/>
        <w:rPr/>
      </w:pPr>
      <w:r w:rsidDel="00000000" w:rsidR="00000000" w:rsidRPr="00000000">
        <w:rPr>
          <w:rtl w:val="0"/>
        </w:rPr>
        <w:t xml:space="preserve">Inline caches are those which requests pass through while progressing towards memory.</w:t>
      </w:r>
    </w:p>
    <w:p w:rsidR="00000000" w:rsidDel="00000000" w:rsidP="00000000" w:rsidRDefault="00000000" w:rsidRPr="00000000" w14:paraId="00001678">
      <w:pPr>
        <w:spacing w:after="3" w:line="265" w:lineRule="auto"/>
        <w:ind w:left="10" w:right="20" w:hanging="10"/>
        <w:jc w:val="right"/>
        <w:rPr/>
      </w:pPr>
      <w:r w:rsidDel="00000000" w:rsidR="00000000" w:rsidRPr="00000000">
        <w:rPr>
          <w:b w:val="1"/>
          <w:bCs w:val="1"/>
          <w:sz w:val="19"/>
          <w:szCs w:val="19"/>
          <w:rtl w:val="0"/>
        </w:rPr>
        <w:t xml:space="preserve">Table A9.7: Legal combinations of memory type and Domain</w:t>
      </w:r>
      <w:r w:rsidDel="00000000" w:rsidR="00000000" w:rsidRPr="00000000">
        <w:rPr>
          <w:rtl w:val="0"/>
        </w:rPr>
      </w:r>
    </w:p>
    <w:tbl>
      <w:tblPr>
        <w:tblStyle w:val="Table140"/>
        <w:tblW w:w="6942.0" w:type="dxa"/>
        <w:jc w:val="left"/>
        <w:tblInd w:w="3163.0" w:type="dxa"/>
        <w:tblLayout w:type="fixed"/>
        <w:tblLook w:val="0400"/>
      </w:tblPr>
      <w:tblGrid>
        <w:gridCol w:w="2910"/>
        <w:gridCol w:w="2137"/>
        <w:gridCol w:w="1895"/>
        <w:tblGridChange w:id="0">
          <w:tblGrid>
            <w:gridCol w:w="2910"/>
            <w:gridCol w:w="2137"/>
            <w:gridCol w:w="1895"/>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679">
            <w:pPr>
              <w:spacing w:after="0" w:line="259" w:lineRule="auto"/>
              <w:ind w:left="120" w:firstLine="0"/>
              <w:rPr/>
            </w:pPr>
            <w:r w:rsidDel="00000000" w:rsidR="00000000" w:rsidRPr="00000000">
              <w:rPr>
                <w:rtl w:val="0"/>
              </w:rPr>
              <w:t xml:space="preserve">Memory type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67A">
            <w:pPr>
              <w:spacing w:after="0" w:line="259" w:lineRule="auto"/>
              <w:ind w:left="0" w:firstLine="0"/>
              <w:rPr/>
            </w:pPr>
            <w:r w:rsidDel="00000000" w:rsidR="00000000" w:rsidRPr="00000000">
              <w:rPr>
                <w:rtl w:val="0"/>
              </w:rPr>
              <w:t xml:space="preserve">Domain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67B">
            <w:pPr>
              <w:spacing w:after="0" w:line="259" w:lineRule="auto"/>
              <w:ind w:left="0" w:firstLine="0"/>
              <w:rPr/>
            </w:pPr>
            <w:r w:rsidDel="00000000" w:rsidR="00000000" w:rsidRPr="00000000">
              <w:rPr>
                <w:rtl w:val="0"/>
              </w:rPr>
              <w:t xml:space="preserve">Caches accessed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7C">
            <w:pPr>
              <w:spacing w:after="0" w:line="259" w:lineRule="auto"/>
              <w:ind w:left="120" w:firstLine="0"/>
              <w:rPr/>
            </w:pPr>
            <w:r w:rsidDel="00000000" w:rsidR="00000000" w:rsidRPr="00000000">
              <w:rPr>
                <w:rtl w:val="0"/>
              </w:rPr>
              <w:t xml:space="preserve">Device</w:t>
            </w:r>
          </w:p>
          <w:p w:rsidR="00000000" w:rsidDel="00000000" w:rsidP="00000000" w:rsidRDefault="00000000" w:rsidRPr="00000000" w14:paraId="0000167D">
            <w:pPr>
              <w:spacing w:after="0" w:line="259" w:lineRule="auto"/>
              <w:ind w:left="113" w:firstLine="0"/>
              <w:rPr/>
            </w:pPr>
            <w:r w:rsidDel="00000000" w:rsidR="00000000" w:rsidRPr="00000000">
              <w:rPr>
                <w:rtl w:val="0"/>
              </w:rPr>
              <w:t xml:space="preserve">(AxCACHE[3:1] == 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7E">
            <w:pPr>
              <w:spacing w:after="0" w:line="259" w:lineRule="auto"/>
              <w:ind w:left="0" w:firstLine="0"/>
              <w:rPr/>
            </w:pPr>
            <w:r w:rsidDel="00000000" w:rsidR="00000000" w:rsidRPr="00000000">
              <w:rPr>
                <w:rtl w:val="0"/>
              </w:rPr>
              <w:t xml:space="preserve">System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7F">
            <w:pPr>
              <w:spacing w:after="0" w:line="259" w:lineRule="auto"/>
              <w:ind w:left="0" w:firstLine="0"/>
              <w:rPr/>
            </w:pPr>
            <w:r w:rsidDel="00000000" w:rsidR="00000000" w:rsidRPr="00000000">
              <w:rPr>
                <w:rtl w:val="0"/>
              </w:rPr>
              <w:t xml:space="preserve">None</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80">
            <w:pPr>
              <w:spacing w:after="0" w:line="259" w:lineRule="auto"/>
              <w:ind w:left="113" w:firstLine="6.999999999999993"/>
              <w:rPr/>
            </w:pPr>
            <w:r w:rsidDel="00000000" w:rsidR="00000000" w:rsidRPr="00000000">
              <w:rPr>
                <w:rtl w:val="0"/>
              </w:rPr>
              <w:t xml:space="preserve">Normal Non-cacheable (AxCACHE[3:1] == 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1">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2">
            <w:pPr>
              <w:spacing w:after="0" w:line="259" w:lineRule="auto"/>
              <w:ind w:left="0" w:firstLine="0"/>
              <w:rPr/>
            </w:pPr>
            <w:r w:rsidDel="00000000" w:rsidR="00000000" w:rsidRPr="00000000">
              <w:rPr>
                <w:rtl w:val="0"/>
              </w:rPr>
              <w:t xml:space="preserve">None</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4">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5">
            <w:pPr>
              <w:spacing w:after="0" w:line="259" w:lineRule="auto"/>
              <w:ind w:left="0" w:firstLine="0"/>
              <w:rPr/>
            </w:pPr>
            <w:r w:rsidDel="00000000" w:rsidR="00000000" w:rsidRPr="00000000">
              <w:rPr>
                <w:rtl w:val="0"/>
              </w:rPr>
              <w:t xml:space="preserve">Peer caches</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7">
            <w:pPr>
              <w:spacing w:after="0" w:line="259" w:lineRule="auto"/>
              <w:ind w:left="0" w:firstLine="0"/>
              <w:rPr/>
            </w:pPr>
            <w:r w:rsidDel="00000000" w:rsidR="00000000" w:rsidRPr="00000000">
              <w:rPr>
                <w:rtl w:val="0"/>
              </w:rPr>
              <w:t xml:space="preserve">System (recommended)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8">
            <w:pPr>
              <w:spacing w:after="0" w:line="259" w:lineRule="auto"/>
              <w:ind w:left="0" w:firstLine="0"/>
              <w:rPr/>
            </w:pPr>
            <w:r w:rsidDel="00000000" w:rsidR="00000000" w:rsidRPr="00000000">
              <w:rPr>
                <w:rtl w:val="0"/>
              </w:rPr>
              <w:t xml:space="preserve">None</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89">
            <w:pPr>
              <w:spacing w:after="0" w:line="259" w:lineRule="auto"/>
              <w:ind w:left="113" w:firstLine="6.999999999999993"/>
              <w:rPr/>
            </w:pPr>
            <w:r w:rsidDel="00000000" w:rsidR="00000000" w:rsidRPr="00000000">
              <w:rPr>
                <w:rtl w:val="0"/>
              </w:rPr>
              <w:t xml:space="preserve">Normal Cacheable (AxCACHE[3:2] != 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A">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B">
            <w:pPr>
              <w:spacing w:after="0" w:line="259" w:lineRule="auto"/>
              <w:ind w:left="0" w:firstLine="0"/>
              <w:rPr/>
            </w:pPr>
            <w:r w:rsidDel="00000000" w:rsidR="00000000" w:rsidRPr="00000000">
              <w:rPr>
                <w:rtl w:val="0"/>
              </w:rPr>
              <w:t xml:space="preserve">Inline caches</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D">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8E">
            <w:pPr>
              <w:spacing w:after="0" w:line="259" w:lineRule="auto"/>
              <w:ind w:left="0" w:firstLine="0"/>
              <w:rPr/>
            </w:pPr>
            <w:r w:rsidDel="00000000" w:rsidR="00000000" w:rsidRPr="00000000">
              <w:rPr>
                <w:rtl w:val="0"/>
              </w:rPr>
              <w:t xml:space="preserve">Inline and peer caches</w:t>
            </w:r>
          </w:p>
        </w:tc>
      </w:tr>
    </w:tbl>
    <w:p w:rsidR="00000000" w:rsidDel="00000000" w:rsidP="00000000" w:rsidRDefault="00000000" w:rsidRPr="00000000" w14:paraId="0000168F">
      <w:pPr>
        <w:ind w:left="1126" w:right="8" w:firstLine="159.00000000000006"/>
        <w:rPr/>
        <w:sectPr>
          <w:headerReference r:id="rId220" w:type="default"/>
          <w:headerReference r:id="rId221" w:type="first"/>
          <w:headerReference r:id="rId222" w:type="even"/>
          <w:footerReference r:id="rId223" w:type="default"/>
          <w:footerReference r:id="rId224" w:type="first"/>
          <w:footerReference r:id="rId225" w:type="even"/>
          <w:type w:val="nextPage"/>
          <w:pgSz w:h="16838" w:w="11906" w:orient="portrait"/>
          <w:pgMar w:bottom="1592" w:top="2105" w:left="1080" w:right="719" w:header="1392" w:footer="864"/>
        </w:sectPr>
      </w:pPr>
      <w:r w:rsidDel="00000000" w:rsidR="00000000" w:rsidRPr="00000000">
        <w:rPr>
          <w:rtl w:val="0"/>
        </w:rPr>
        <w:t xml:space="preserve">Note that Normal Non-cacheable Shareable is permitted but not expected. Some implementations might not look up in peer caches for Non-cacheable accesses.</w:t>
      </w:r>
    </w:p>
    <w:p w:rsidR="00000000" w:rsidDel="00000000" w:rsidP="00000000" w:rsidRDefault="00000000" w:rsidRPr="00000000" w14:paraId="00001690">
      <w:pPr>
        <w:spacing w:after="341" w:line="265" w:lineRule="auto"/>
        <w:ind w:left="21" w:hanging="10"/>
        <w:rPr/>
      </w:pPr>
      <w:r w:rsidDel="00000000" w:rsidR="00000000" w:rsidRPr="00000000">
        <w:rPr>
          <w:i w:val="1"/>
          <w:iCs w:val="1"/>
          <w:sz w:val="17"/>
          <w:szCs w:val="17"/>
          <w:rtl w:val="0"/>
        </w:rPr>
        <w:t xml:space="preserve">A9.4. I/O coherency</w:t>
      </w:r>
      <w:r w:rsidDel="00000000" w:rsidR="00000000" w:rsidRPr="00000000">
        <w:rPr>
          <w:rtl w:val="0"/>
        </w:rPr>
      </w:r>
    </w:p>
    <w:p w:rsidR="00000000" w:rsidDel="00000000" w:rsidP="00000000" w:rsidRDefault="00000000" w:rsidRPr="00000000" w14:paraId="00001691">
      <w:pPr>
        <w:pStyle w:val="Heading6"/>
        <w:ind w:left="22" w:firstLine="27"/>
        <w:rPr/>
      </w:pPr>
      <w:r w:rsidDel="00000000" w:rsidR="00000000" w:rsidRPr="00000000">
        <w:rPr>
          <w:rtl w:val="0"/>
        </w:rPr>
        <w:t xml:space="preserve">A9.4 I/O coherency</w:t>
      </w:r>
    </w:p>
    <w:p w:rsidR="00000000" w:rsidDel="00000000" w:rsidP="00000000" w:rsidRDefault="00000000" w:rsidRPr="00000000" w14:paraId="00001692">
      <w:pPr>
        <w:spacing w:after="42" w:lineRule="auto"/>
        <w:ind w:left="1126" w:right="98" w:firstLine="159.00000000000006"/>
        <w:rPr/>
      </w:pPr>
      <w:r w:rsidDel="00000000" w:rsidR="00000000" w:rsidRPr="00000000">
        <w:rPr>
          <w:rtl w:val="0"/>
        </w:rPr>
        <w:t xml:space="preserve">An I/O coherent Manager can read and write data in the Sharable Domain through use of a coherent interconnect but it cannot be snooped, so it must not cache Shareable data. AXI does not support data snooping, so the coherent interconnect will typically be based on the AMBA CHI protocol [</w:t>
      </w:r>
      <w:r w:rsidDel="00000000" w:rsidR="00000000" w:rsidRPr="00000000">
        <w:rPr>
          <w:color w:val="0000ff"/>
          <w:rtl w:val="0"/>
        </w:rPr>
        <w:t xml:space="preserve">5</w:t>
      </w:r>
      <w:r w:rsidDel="00000000" w:rsidR="00000000" w:rsidRPr="00000000">
        <w:rPr>
          <w:rtl w:val="0"/>
        </w:rPr>
        <w:t xml:space="preserve">] with AXI interfaces for connecting I/O coherent Managers.</w:t>
      </w:r>
    </w:p>
    <w:p w:rsidR="00000000" w:rsidDel="00000000" w:rsidP="00000000" w:rsidRDefault="00000000" w:rsidRPr="00000000" w14:paraId="00001693">
      <w:pPr>
        <w:spacing w:after="282" w:line="259" w:lineRule="auto"/>
        <w:ind w:left="4867" w:firstLine="0"/>
        <w:rPr/>
      </w:pPr>
      <w:r w:rsidDel="00000000" w:rsidR="00000000" w:rsidRPr="00000000">
        <w:rPr>
          <w:sz w:val="22"/>
          <w:szCs w:val="22"/>
        </w:rPr>
        <mc:AlternateContent>
          <mc:Choice Requires="wpg">
            <w:drawing>
              <wp:inline distB="0" distT="0" distL="0" distR="0">
                <wp:extent cx="3317554" cy="1870858"/>
                <wp:effectExtent b="0" l="0" r="0" t="0"/>
                <wp:docPr id="623057" name=""/>
                <a:graphic>
                  <a:graphicData uri="http://schemas.microsoft.com/office/word/2010/wordprocessingGroup">
                    <wpg:wgp>
                      <wpg:cNvGrpSpPr/>
                      <wpg:grpSpPr>
                        <a:xfrm>
                          <a:off x="3682450" y="2839800"/>
                          <a:ext cx="3317554" cy="1870858"/>
                          <a:chOff x="3682450" y="2839800"/>
                          <a:chExt cx="3497275" cy="1886300"/>
                        </a:xfrm>
                      </wpg:grpSpPr>
                      <wpg:grpSp>
                        <wpg:cNvGrpSpPr/>
                        <wpg:grpSpPr>
                          <a:xfrm>
                            <a:off x="3687223" y="2844571"/>
                            <a:ext cx="3492498" cy="1870858"/>
                            <a:chOff x="0" y="0"/>
                            <a:chExt cx="3492498" cy="1870858"/>
                          </a:xfrm>
                        </wpg:grpSpPr>
                        <wps:wsp>
                          <wps:cNvSpPr/>
                          <wps:cNvPr id="3" name="Shape 3"/>
                          <wps:spPr>
                            <a:xfrm>
                              <a:off x="0" y="0"/>
                              <a:ext cx="3317550" cy="187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5" name="Shape 475"/>
                          <wps:spPr>
                            <a:xfrm>
                              <a:off x="0" y="0"/>
                              <a:ext cx="1043315" cy="287390"/>
                            </a:xfrm>
                            <a:custGeom>
                              <a:rect b="b" l="l" r="r" t="t"/>
                              <a:pathLst>
                                <a:path extrusionOk="0" h="287390" w="1043315">
                                  <a:moveTo>
                                    <a:pt x="0" y="0"/>
                                  </a:moveTo>
                                  <a:lnTo>
                                    <a:pt x="1043315" y="0"/>
                                  </a:lnTo>
                                  <a:lnTo>
                                    <a:pt x="1043315" y="287390"/>
                                  </a:lnTo>
                                  <a:lnTo>
                                    <a:pt x="0" y="287390"/>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76" name="Shape 476"/>
                          <wps:spPr>
                            <a:xfrm>
                              <a:off x="166338" y="26350"/>
                              <a:ext cx="925494"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Fully coherent </w:t>
                                </w:r>
                              </w:p>
                            </w:txbxContent>
                          </wps:txbx>
                          <wps:bodyPr anchorCtr="0" anchor="t" bIns="0" lIns="0" spcFirstLastPara="1" rIns="0" wrap="square" tIns="0">
                            <a:noAutofit/>
                          </wps:bodyPr>
                        </wps:wsp>
                        <wps:wsp>
                          <wps:cNvSpPr/>
                          <wps:cNvPr id="477" name="Shape 477"/>
                          <wps:spPr>
                            <a:xfrm>
                              <a:off x="380095" y="160836"/>
                              <a:ext cx="353167"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agent</w:t>
                                </w:r>
                              </w:p>
                            </w:txbxContent>
                          </wps:txbx>
                          <wps:bodyPr anchorCtr="0" anchor="t" bIns="0" lIns="0" spcFirstLastPara="1" rIns="0" wrap="square" tIns="0">
                            <a:noAutofit/>
                          </wps:bodyPr>
                        </wps:wsp>
                        <wps:wsp>
                          <wps:cNvSpPr/>
                          <wps:cNvPr id="478" name="Shape 478"/>
                          <wps:spPr>
                            <a:xfrm>
                              <a:off x="1131050" y="0"/>
                              <a:ext cx="1043315" cy="287390"/>
                            </a:xfrm>
                            <a:custGeom>
                              <a:rect b="b" l="l" r="r" t="t"/>
                              <a:pathLst>
                                <a:path extrusionOk="0" h="287390" w="1043315">
                                  <a:moveTo>
                                    <a:pt x="0" y="0"/>
                                  </a:moveTo>
                                  <a:lnTo>
                                    <a:pt x="1043315" y="0"/>
                                  </a:lnTo>
                                  <a:lnTo>
                                    <a:pt x="1043315" y="287390"/>
                                  </a:lnTo>
                                  <a:lnTo>
                                    <a:pt x="0" y="287390"/>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79" name="Shape 479"/>
                          <wps:spPr>
                            <a:xfrm>
                              <a:off x="1297388" y="26350"/>
                              <a:ext cx="925493"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Fully coherent </w:t>
                                </w:r>
                              </w:p>
                            </w:txbxContent>
                          </wps:txbx>
                          <wps:bodyPr anchorCtr="0" anchor="t" bIns="0" lIns="0" spcFirstLastPara="1" rIns="0" wrap="square" tIns="0">
                            <a:noAutofit/>
                          </wps:bodyPr>
                        </wps:wsp>
                        <wps:wsp>
                          <wps:cNvSpPr/>
                          <wps:cNvPr id="480" name="Shape 480"/>
                          <wps:spPr>
                            <a:xfrm>
                              <a:off x="1511144" y="160836"/>
                              <a:ext cx="353167"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agent</w:t>
                                </w:r>
                              </w:p>
                            </w:txbxContent>
                          </wps:txbx>
                          <wps:bodyPr anchorCtr="0" anchor="t" bIns="0" lIns="0" spcFirstLastPara="1" rIns="0" wrap="square" tIns="0">
                            <a:noAutofit/>
                          </wps:bodyPr>
                        </wps:wsp>
                        <wps:wsp>
                          <wps:cNvSpPr/>
                          <wps:cNvPr id="481" name="Shape 481"/>
                          <wps:spPr>
                            <a:xfrm>
                              <a:off x="2267217" y="0"/>
                              <a:ext cx="1049707" cy="287390"/>
                            </a:xfrm>
                            <a:custGeom>
                              <a:rect b="b" l="l" r="r" t="t"/>
                              <a:pathLst>
                                <a:path extrusionOk="0" h="287390" w="1049707">
                                  <a:moveTo>
                                    <a:pt x="0" y="0"/>
                                  </a:moveTo>
                                  <a:lnTo>
                                    <a:pt x="1049707" y="0"/>
                                  </a:lnTo>
                                  <a:lnTo>
                                    <a:pt x="1049707" y="287390"/>
                                  </a:lnTo>
                                  <a:lnTo>
                                    <a:pt x="0" y="287390"/>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2" name="Shape 482"/>
                          <wps:spPr>
                            <a:xfrm>
                              <a:off x="2323840" y="93593"/>
                              <a:ext cx="1168658"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I/O coherent agent</w:t>
                                </w:r>
                              </w:p>
                            </w:txbxContent>
                          </wps:txbx>
                          <wps:bodyPr anchorCtr="0" anchor="t" bIns="0" lIns="0" spcFirstLastPara="1" rIns="0" wrap="square" tIns="0">
                            <a:noAutofit/>
                          </wps:bodyPr>
                        </wps:wsp>
                        <wps:wsp>
                          <wps:cNvSpPr/>
                          <wps:cNvPr id="483" name="Shape 483"/>
                          <wps:spPr>
                            <a:xfrm>
                              <a:off x="0" y="562966"/>
                              <a:ext cx="1043315" cy="287362"/>
                            </a:xfrm>
                            <a:custGeom>
                              <a:rect b="b" l="l" r="r" t="t"/>
                              <a:pathLst>
                                <a:path extrusionOk="0" h="287362" w="1043315">
                                  <a:moveTo>
                                    <a:pt x="0" y="0"/>
                                  </a:moveTo>
                                  <a:lnTo>
                                    <a:pt x="1043315" y="0"/>
                                  </a:lnTo>
                                  <a:lnTo>
                                    <a:pt x="1043315" y="287362"/>
                                  </a:lnTo>
                                  <a:lnTo>
                                    <a:pt x="0" y="287362"/>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4" name="Shape 484"/>
                          <wps:spPr>
                            <a:xfrm>
                              <a:off x="96966" y="656533"/>
                              <a:ext cx="1059361" cy="157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Shareable cache</w:t>
                                </w:r>
                              </w:p>
                            </w:txbxContent>
                          </wps:txbx>
                          <wps:bodyPr anchorCtr="0" anchor="t" bIns="0" lIns="0" spcFirstLastPara="1" rIns="0" wrap="square" tIns="0">
                            <a:noAutofit/>
                          </wps:bodyPr>
                        </wps:wsp>
                        <wps:wsp>
                          <wps:cNvSpPr/>
                          <wps:cNvPr id="485" name="Shape 485"/>
                          <wps:spPr>
                            <a:xfrm>
                              <a:off x="1131050" y="562966"/>
                              <a:ext cx="1049707" cy="287362"/>
                            </a:xfrm>
                            <a:custGeom>
                              <a:rect b="b" l="l" r="r" t="t"/>
                              <a:pathLst>
                                <a:path extrusionOk="0" h="287362" w="1049707">
                                  <a:moveTo>
                                    <a:pt x="0" y="0"/>
                                  </a:moveTo>
                                  <a:lnTo>
                                    <a:pt x="1049707" y="0"/>
                                  </a:lnTo>
                                  <a:lnTo>
                                    <a:pt x="1049707" y="287362"/>
                                  </a:lnTo>
                                  <a:lnTo>
                                    <a:pt x="0" y="287362"/>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6" name="Shape 486"/>
                          <wps:spPr>
                            <a:xfrm>
                              <a:off x="1231555" y="656533"/>
                              <a:ext cx="1059361" cy="157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Shareable cache</w:t>
                                </w:r>
                              </w:p>
                            </w:txbxContent>
                          </wps:txbx>
                          <wps:bodyPr anchorCtr="0" anchor="t" bIns="0" lIns="0" spcFirstLastPara="1" rIns="0" wrap="square" tIns="0">
                            <a:noAutofit/>
                          </wps:bodyPr>
                        </wps:wsp>
                        <wps:wsp>
                          <wps:cNvSpPr/>
                          <wps:cNvPr id="487" name="Shape 487"/>
                          <wps:spPr>
                            <a:xfrm>
                              <a:off x="0" y="1151513"/>
                              <a:ext cx="3317554" cy="287361"/>
                            </a:xfrm>
                            <a:custGeom>
                              <a:rect b="b" l="l" r="r" t="t"/>
                              <a:pathLst>
                                <a:path extrusionOk="0" h="287361" w="3317554">
                                  <a:moveTo>
                                    <a:pt x="0" y="0"/>
                                  </a:moveTo>
                                  <a:lnTo>
                                    <a:pt x="3317554" y="0"/>
                                  </a:lnTo>
                                  <a:lnTo>
                                    <a:pt x="3317554" y="287361"/>
                                  </a:lnTo>
                                  <a:lnTo>
                                    <a:pt x="0" y="287361"/>
                                  </a:lnTo>
                                  <a:lnTo>
                                    <a:pt x="0" y="0"/>
                                  </a:lnTo>
                                </a:path>
                              </a:pathLst>
                            </a:custGeom>
                            <a:solidFill>
                              <a:srgbClr val="D7D7D7"/>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8" name="Shape 488"/>
                          <wps:spPr>
                            <a:xfrm>
                              <a:off x="825331" y="1245075"/>
                              <a:ext cx="2079183"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Coherent interconnect and cache</w:t>
                                </w:r>
                              </w:p>
                            </w:txbxContent>
                          </wps:txbx>
                          <wps:bodyPr anchorCtr="0" anchor="t" bIns="0" lIns="0" spcFirstLastPara="1" rIns="0" wrap="square" tIns="0">
                            <a:noAutofit/>
                          </wps:bodyPr>
                        </wps:wsp>
                        <wps:wsp>
                          <wps:cNvSpPr/>
                          <wps:cNvPr id="489" name="Shape 489"/>
                          <wps:spPr>
                            <a:xfrm>
                              <a:off x="521658" y="287581"/>
                              <a:ext cx="0" cy="233581"/>
                            </a:xfrm>
                            <a:custGeom>
                              <a:rect b="b" l="l" r="r" t="t"/>
                              <a:pathLst>
                                <a:path extrusionOk="0" h="233581" w="120000">
                                  <a:moveTo>
                                    <a:pt x="0" y="0"/>
                                  </a:moveTo>
                                  <a:lnTo>
                                    <a:pt x="0" y="233581"/>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0" name="Shape 490"/>
                          <wps:spPr>
                            <a:xfrm>
                              <a:off x="500423" y="521162"/>
                              <a:ext cx="42469" cy="42469"/>
                            </a:xfrm>
                            <a:custGeom>
                              <a:rect b="b" l="l" r="r" t="t"/>
                              <a:pathLst>
                                <a:path extrusionOk="0" h="42469" w="42469">
                                  <a:moveTo>
                                    <a:pt x="0" y="0"/>
                                  </a:moveTo>
                                  <a:lnTo>
                                    <a:pt x="42469" y="0"/>
                                  </a:lnTo>
                                  <a:lnTo>
                                    <a:pt x="21235"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1" name="Shape 491"/>
                          <wps:spPr>
                            <a:xfrm>
                              <a:off x="431049" y="351285"/>
                              <a:ext cx="194651" cy="134486"/>
                            </a:xfrm>
                            <a:custGeom>
                              <a:rect b="b" l="l" r="r" t="t"/>
                              <a:pathLst>
                                <a:path extrusionOk="0" h="134486" w="194651">
                                  <a:moveTo>
                                    <a:pt x="0" y="0"/>
                                  </a:moveTo>
                                  <a:lnTo>
                                    <a:pt x="194651" y="0"/>
                                  </a:lnTo>
                                  <a:lnTo>
                                    <a:pt x="194651"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492" name="Shape 492"/>
                          <wps:spPr>
                            <a:xfrm>
                              <a:off x="431052" y="368427"/>
                              <a:ext cx="243023"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CHI</w:t>
                                </w:r>
                              </w:p>
                            </w:txbxContent>
                          </wps:txbx>
                          <wps:bodyPr anchorCtr="0" anchor="t" bIns="0" lIns="0" spcFirstLastPara="1" rIns="0" wrap="square" tIns="0">
                            <a:noAutofit/>
                          </wps:bodyPr>
                        </wps:wsp>
                        <wps:wsp>
                          <wps:cNvSpPr/>
                          <wps:cNvPr id="493" name="Shape 493"/>
                          <wps:spPr>
                            <a:xfrm>
                              <a:off x="1652707" y="287581"/>
                              <a:ext cx="0" cy="233581"/>
                            </a:xfrm>
                            <a:custGeom>
                              <a:rect b="b" l="l" r="r" t="t"/>
                              <a:pathLst>
                                <a:path extrusionOk="0" h="233581" w="120000">
                                  <a:moveTo>
                                    <a:pt x="0" y="0"/>
                                  </a:moveTo>
                                  <a:lnTo>
                                    <a:pt x="0" y="233581"/>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4" name="Shape 494"/>
                          <wps:spPr>
                            <a:xfrm>
                              <a:off x="1631473" y="521162"/>
                              <a:ext cx="42469" cy="42469"/>
                            </a:xfrm>
                            <a:custGeom>
                              <a:rect b="b" l="l" r="r" t="t"/>
                              <a:pathLst>
                                <a:path extrusionOk="0" h="42469" w="42469">
                                  <a:moveTo>
                                    <a:pt x="0" y="0"/>
                                  </a:moveTo>
                                  <a:lnTo>
                                    <a:pt x="42469" y="0"/>
                                  </a:lnTo>
                                  <a:lnTo>
                                    <a:pt x="21234"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5" name="Shape 495"/>
                          <wps:spPr>
                            <a:xfrm>
                              <a:off x="1562099" y="360494"/>
                              <a:ext cx="194651" cy="134486"/>
                            </a:xfrm>
                            <a:custGeom>
                              <a:rect b="b" l="l" r="r" t="t"/>
                              <a:pathLst>
                                <a:path extrusionOk="0" h="134486" w="194651">
                                  <a:moveTo>
                                    <a:pt x="0" y="0"/>
                                  </a:moveTo>
                                  <a:lnTo>
                                    <a:pt x="194651" y="0"/>
                                  </a:lnTo>
                                  <a:lnTo>
                                    <a:pt x="194651"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496" name="Shape 496"/>
                          <wps:spPr>
                            <a:xfrm>
                              <a:off x="1562102" y="377634"/>
                              <a:ext cx="243023"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CHI</w:t>
                                </w:r>
                              </w:p>
                            </w:txbxContent>
                          </wps:txbx>
                          <wps:bodyPr anchorCtr="0" anchor="t" bIns="0" lIns="0" spcFirstLastPara="1" rIns="0" wrap="square" tIns="0">
                            <a:noAutofit/>
                          </wps:bodyPr>
                        </wps:wsp>
                        <wps:wsp>
                          <wps:cNvSpPr/>
                          <wps:cNvPr id="497" name="Shape 497"/>
                          <wps:spPr>
                            <a:xfrm>
                              <a:off x="521658" y="850547"/>
                              <a:ext cx="0" cy="247738"/>
                            </a:xfrm>
                            <a:custGeom>
                              <a:rect b="b" l="l" r="r" t="t"/>
                              <a:pathLst>
                                <a:path extrusionOk="0" h="247738" w="120000">
                                  <a:moveTo>
                                    <a:pt x="0" y="0"/>
                                  </a:moveTo>
                                  <a:lnTo>
                                    <a:pt x="0" y="247738"/>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8" name="Shape 498"/>
                          <wps:spPr>
                            <a:xfrm>
                              <a:off x="500423" y="1098285"/>
                              <a:ext cx="42469" cy="42469"/>
                            </a:xfrm>
                            <a:custGeom>
                              <a:rect b="b" l="l" r="r" t="t"/>
                              <a:pathLst>
                                <a:path extrusionOk="0" h="42469" w="42469">
                                  <a:moveTo>
                                    <a:pt x="0" y="0"/>
                                  </a:moveTo>
                                  <a:lnTo>
                                    <a:pt x="42469" y="0"/>
                                  </a:lnTo>
                                  <a:lnTo>
                                    <a:pt x="21235"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499" name="Shape 499"/>
                          <wps:spPr>
                            <a:xfrm>
                              <a:off x="431049" y="910712"/>
                              <a:ext cx="194651" cy="134486"/>
                            </a:xfrm>
                            <a:custGeom>
                              <a:rect b="b" l="l" r="r" t="t"/>
                              <a:pathLst>
                                <a:path extrusionOk="0" h="134486" w="194651">
                                  <a:moveTo>
                                    <a:pt x="0" y="0"/>
                                  </a:moveTo>
                                  <a:lnTo>
                                    <a:pt x="194651" y="0"/>
                                  </a:lnTo>
                                  <a:lnTo>
                                    <a:pt x="194651"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500" name="Shape 500"/>
                          <wps:spPr>
                            <a:xfrm>
                              <a:off x="431052" y="927827"/>
                              <a:ext cx="243023" cy="157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CHI</w:t>
                                </w:r>
                              </w:p>
                            </w:txbxContent>
                          </wps:txbx>
                          <wps:bodyPr anchorCtr="0" anchor="t" bIns="0" lIns="0" spcFirstLastPara="1" rIns="0" wrap="square" tIns="0">
                            <a:noAutofit/>
                          </wps:bodyPr>
                        </wps:wsp>
                        <wps:wsp>
                          <wps:cNvSpPr/>
                          <wps:cNvPr id="501" name="Shape 501"/>
                          <wps:spPr>
                            <a:xfrm>
                              <a:off x="1656055" y="850547"/>
                              <a:ext cx="0" cy="247738"/>
                            </a:xfrm>
                            <a:custGeom>
                              <a:rect b="b" l="l" r="r" t="t"/>
                              <a:pathLst>
                                <a:path extrusionOk="0" h="247738" w="120000">
                                  <a:moveTo>
                                    <a:pt x="0" y="0"/>
                                  </a:moveTo>
                                  <a:lnTo>
                                    <a:pt x="0" y="247738"/>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02" name="Shape 502"/>
                          <wps:spPr>
                            <a:xfrm>
                              <a:off x="1634821" y="1098285"/>
                              <a:ext cx="42469" cy="42469"/>
                            </a:xfrm>
                            <a:custGeom>
                              <a:rect b="b" l="l" r="r" t="t"/>
                              <a:pathLst>
                                <a:path extrusionOk="0" h="42469" w="42469">
                                  <a:moveTo>
                                    <a:pt x="0" y="0"/>
                                  </a:moveTo>
                                  <a:lnTo>
                                    <a:pt x="42469" y="0"/>
                                  </a:lnTo>
                                  <a:lnTo>
                                    <a:pt x="21234"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03" name="Shape 503"/>
                          <wps:spPr>
                            <a:xfrm>
                              <a:off x="1565447" y="915660"/>
                              <a:ext cx="194651" cy="134486"/>
                            </a:xfrm>
                            <a:custGeom>
                              <a:rect b="b" l="l" r="r" t="t"/>
                              <a:pathLst>
                                <a:path extrusionOk="0" h="134486" w="194651">
                                  <a:moveTo>
                                    <a:pt x="0" y="0"/>
                                  </a:moveTo>
                                  <a:lnTo>
                                    <a:pt x="194651" y="0"/>
                                  </a:lnTo>
                                  <a:lnTo>
                                    <a:pt x="194651"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504" name="Shape 504"/>
                          <wps:spPr>
                            <a:xfrm>
                              <a:off x="1565448" y="932805"/>
                              <a:ext cx="243023" cy="157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CHI</w:t>
                                </w:r>
                              </w:p>
                            </w:txbxContent>
                          </wps:txbx>
                          <wps:bodyPr anchorCtr="0" anchor="t" bIns="0" lIns="0" spcFirstLastPara="1" rIns="0" wrap="square" tIns="0">
                            <a:noAutofit/>
                          </wps:bodyPr>
                        </wps:wsp>
                        <wps:wsp>
                          <wps:cNvSpPr/>
                          <wps:cNvPr id="505" name="Shape 505"/>
                          <wps:spPr>
                            <a:xfrm>
                              <a:off x="2792215" y="287581"/>
                              <a:ext cx="0" cy="821074"/>
                            </a:xfrm>
                            <a:custGeom>
                              <a:rect b="b" l="l" r="r" t="t"/>
                              <a:pathLst>
                                <a:path extrusionOk="0" h="821074" w="120000">
                                  <a:moveTo>
                                    <a:pt x="0" y="0"/>
                                  </a:moveTo>
                                  <a:lnTo>
                                    <a:pt x="0" y="821074"/>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06" name="Shape 506"/>
                          <wps:spPr>
                            <a:xfrm>
                              <a:off x="2770981" y="1108654"/>
                              <a:ext cx="42470" cy="42469"/>
                            </a:xfrm>
                            <a:custGeom>
                              <a:rect b="b" l="l" r="r" t="t"/>
                              <a:pathLst>
                                <a:path extrusionOk="0" h="42469" w="42470">
                                  <a:moveTo>
                                    <a:pt x="0" y="0"/>
                                  </a:moveTo>
                                  <a:lnTo>
                                    <a:pt x="42470" y="0"/>
                                  </a:lnTo>
                                  <a:lnTo>
                                    <a:pt x="21234"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07" name="Shape 507"/>
                          <wps:spPr>
                            <a:xfrm>
                              <a:off x="2707999" y="623074"/>
                              <a:ext cx="182625" cy="134486"/>
                            </a:xfrm>
                            <a:custGeom>
                              <a:rect b="b" l="l" r="r" t="t"/>
                              <a:pathLst>
                                <a:path extrusionOk="0" h="134486" w="182625">
                                  <a:moveTo>
                                    <a:pt x="0" y="0"/>
                                  </a:moveTo>
                                  <a:lnTo>
                                    <a:pt x="182625" y="0"/>
                                  </a:lnTo>
                                  <a:lnTo>
                                    <a:pt x="182625"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508" name="Shape 508"/>
                          <wps:spPr>
                            <a:xfrm>
                              <a:off x="2707999" y="640219"/>
                              <a:ext cx="227207" cy="157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AXI</w:t>
                                </w:r>
                              </w:p>
                            </w:txbxContent>
                          </wps:txbx>
                          <wps:bodyPr anchorCtr="0" anchor="t" bIns="0" lIns="0" spcFirstLastPara="1" rIns="0" wrap="square" tIns="0">
                            <a:noAutofit/>
                          </wps:bodyPr>
                        </wps:wsp>
                        <wps:wsp>
                          <wps:cNvSpPr/>
                          <wps:cNvPr id="509" name="Shape 509"/>
                          <wps:spPr>
                            <a:xfrm>
                              <a:off x="1658596" y="1439087"/>
                              <a:ext cx="0" cy="389302"/>
                            </a:xfrm>
                            <a:custGeom>
                              <a:rect b="b" l="l" r="r" t="t"/>
                              <a:pathLst>
                                <a:path extrusionOk="0" h="389302" w="120000">
                                  <a:moveTo>
                                    <a:pt x="0" y="0"/>
                                  </a:moveTo>
                                  <a:lnTo>
                                    <a:pt x="0" y="389302"/>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10" name="Shape 510"/>
                          <wps:spPr>
                            <a:xfrm>
                              <a:off x="1637362" y="1828389"/>
                              <a:ext cx="42470" cy="42469"/>
                            </a:xfrm>
                            <a:custGeom>
                              <a:rect b="b" l="l" r="r" t="t"/>
                              <a:pathLst>
                                <a:path extrusionOk="0" h="42469" w="42470">
                                  <a:moveTo>
                                    <a:pt x="0" y="0"/>
                                  </a:moveTo>
                                  <a:lnTo>
                                    <a:pt x="42470" y="0"/>
                                  </a:lnTo>
                                  <a:lnTo>
                                    <a:pt x="21235" y="424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511" name="Shape 511"/>
                          <wps:spPr>
                            <a:xfrm>
                              <a:off x="1574380" y="1602579"/>
                              <a:ext cx="182625" cy="134486"/>
                            </a:xfrm>
                            <a:custGeom>
                              <a:rect b="b" l="l" r="r" t="t"/>
                              <a:pathLst>
                                <a:path extrusionOk="0" h="134486" w="182625">
                                  <a:moveTo>
                                    <a:pt x="0" y="0"/>
                                  </a:moveTo>
                                  <a:lnTo>
                                    <a:pt x="182625" y="0"/>
                                  </a:lnTo>
                                  <a:lnTo>
                                    <a:pt x="182625" y="134486"/>
                                  </a:lnTo>
                                  <a:lnTo>
                                    <a:pt x="0" y="134486"/>
                                  </a:lnTo>
                                  <a:lnTo>
                                    <a:pt x="0" y="0"/>
                                  </a:lnTo>
                                </a:path>
                              </a:pathLst>
                            </a:custGeom>
                            <a:solidFill>
                              <a:srgbClr val="FFFFFF"/>
                            </a:solidFill>
                            <a:ln>
                              <a:noFill/>
                            </a:ln>
                          </wps:spPr>
                          <wps:bodyPr anchorCtr="0" anchor="ctr" bIns="91425" lIns="91425" spcFirstLastPara="1" rIns="91425" wrap="square" tIns="91425">
                            <a:noAutofit/>
                          </wps:bodyPr>
                        </wps:wsp>
                        <wps:wsp>
                          <wps:cNvSpPr/>
                          <wps:cNvPr id="512" name="Shape 512"/>
                          <wps:spPr>
                            <a:xfrm>
                              <a:off x="1574378" y="1619723"/>
                              <a:ext cx="227208" cy="1577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7"/>
                                    <w:vertAlign w:val="baseline"/>
                                  </w:rPr>
                                  <w:t xml:space="preserve">AXI</w:t>
                                </w:r>
                              </w:p>
                            </w:txbxContent>
                          </wps:txbx>
                          <wps:bodyPr anchorCtr="0" anchor="t" bIns="0" lIns="0" spcFirstLastPara="1" rIns="0" wrap="square" tIns="0">
                            <a:noAutofit/>
                          </wps:bodyPr>
                        </wps:wsp>
                      </wpg:grpSp>
                    </wpg:wgp>
                  </a:graphicData>
                </a:graphic>
              </wp:inline>
            </w:drawing>
          </mc:Choice>
          <mc:Fallback>
            <w:drawing>
              <wp:inline distB="0" distT="0" distL="0" distR="0">
                <wp:extent cx="3317554" cy="1870858"/>
                <wp:effectExtent b="0" l="0" r="0" t="0"/>
                <wp:docPr id="623057"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317554" cy="18708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694">
      <w:pPr>
        <w:spacing w:after="415" w:line="265" w:lineRule="auto"/>
        <w:ind w:left="10" w:right="343" w:hanging="10"/>
        <w:jc w:val="right"/>
        <w:rPr/>
      </w:pPr>
      <w:r w:rsidDel="00000000" w:rsidR="00000000" w:rsidRPr="00000000">
        <w:rPr>
          <w:b w:val="1"/>
          <w:bCs w:val="1"/>
          <w:sz w:val="19"/>
          <w:szCs w:val="19"/>
          <w:rtl w:val="0"/>
        </w:rPr>
        <w:t xml:space="preserve">Figure A9.2: Example use of I/O coherency</w:t>
      </w:r>
      <w:r w:rsidDel="00000000" w:rsidR="00000000" w:rsidRPr="00000000">
        <w:rPr>
          <w:rtl w:val="0"/>
        </w:rPr>
      </w:r>
    </w:p>
    <w:p w:rsidR="00000000" w:rsidDel="00000000" w:rsidP="00000000" w:rsidRDefault="00000000" w:rsidRPr="00000000" w14:paraId="00001695">
      <w:pPr>
        <w:spacing w:after="110" w:lineRule="auto"/>
        <w:ind w:left="1126" w:right="231" w:firstLine="159.00000000000006"/>
        <w:rPr/>
      </w:pPr>
      <w:r w:rsidDel="00000000" w:rsidR="00000000" w:rsidRPr="00000000">
        <w:rPr>
          <w:rtl w:val="0"/>
        </w:rPr>
        <w:t xml:space="preserve">When an I/O coherent Manager issues a Shareable read request, the coherent interconnect tries to find the data by snooping appropriate coherent caches and checking Shareable lines within its caches. If the data cannot be found, a request is sent downstream towards memory. When the data is returned, it must not be cached by the I/O coherent Manager because the data can become stale.</w:t>
      </w:r>
    </w:p>
    <w:p w:rsidR="00000000" w:rsidDel="00000000" w:rsidP="00000000" w:rsidRDefault="00000000" w:rsidRPr="00000000" w14:paraId="00001696">
      <w:pPr>
        <w:spacing w:after="110" w:lineRule="auto"/>
        <w:ind w:left="1126" w:right="189" w:firstLine="159.00000000000006"/>
        <w:rPr/>
      </w:pPr>
      <w:r w:rsidDel="00000000" w:rsidR="00000000" w:rsidRPr="00000000">
        <w:rPr>
          <w:rtl w:val="0"/>
        </w:rPr>
        <w:t xml:space="preserve">When an I/O coherent Manager issues a Shareable write request (WriteUniquePtl or WriteUniqueFull), the coherent interconnect issues clean and invalidation requests to the coherent caches to ensure that there are no local copies. It then writes the data into a cache or towards memory. For a partial cache line write, any Dirty data found in coherent caches can be merged with the write.</w:t>
      </w:r>
    </w:p>
    <w:p w:rsidR="00000000" w:rsidDel="00000000" w:rsidP="00000000" w:rsidRDefault="00000000" w:rsidRPr="00000000" w14:paraId="00001697">
      <w:pPr>
        <w:ind w:left="1126" w:right="8" w:firstLine="159.00000000000006"/>
        <w:rPr/>
      </w:pPr>
      <w:r w:rsidDel="00000000" w:rsidR="00000000" w:rsidRPr="00000000">
        <w:rPr>
          <w:rtl w:val="0"/>
        </w:rPr>
        <w:t xml:space="preserve">The Shareable_Cache_Support property must be False for an I/O coherent interface.</w:t>
      </w:r>
    </w:p>
    <w:p w:rsidR="00000000" w:rsidDel="00000000" w:rsidP="00000000" w:rsidRDefault="00000000" w:rsidRPr="00000000" w14:paraId="00001698">
      <w:pPr>
        <w:pStyle w:val="Heading6"/>
        <w:ind w:left="22" w:firstLine="27"/>
        <w:rPr/>
      </w:pPr>
      <w:r w:rsidDel="00000000" w:rsidR="00000000" w:rsidRPr="00000000">
        <w:rPr>
          <w:rtl w:val="0"/>
        </w:rPr>
        <w:t xml:space="preserve">A9.5 Caching Shareable lines</w:t>
      </w:r>
    </w:p>
    <w:p w:rsidR="00000000" w:rsidDel="00000000" w:rsidP="00000000" w:rsidRDefault="00000000" w:rsidRPr="00000000" w14:paraId="00001699">
      <w:pPr>
        <w:ind w:left="1126" w:right="8" w:firstLine="159.00000000000006"/>
        <w:rPr/>
      </w:pPr>
      <w:r w:rsidDel="00000000" w:rsidR="00000000" w:rsidRPr="00000000">
        <w:rPr>
          <w:rtl w:val="0"/>
        </w:rPr>
        <w:t xml:space="preserve">An AXI-based cache that is downstream of a coherent interconnect has the option to store Shareable lines in addition to Non-shareable cache lines. This has the advantages that:</w:t>
      </w:r>
    </w:p>
    <w:p w:rsidR="00000000" w:rsidDel="00000000" w:rsidP="00000000" w:rsidRDefault="00000000" w:rsidRPr="00000000" w14:paraId="0000169A">
      <w:pPr>
        <w:numPr>
          <w:ilvl w:val="0"/>
          <w:numId w:val="4"/>
        </w:numPr>
        <w:ind w:left="1572" w:right="8" w:hanging="169.00000000000006"/>
        <w:rPr/>
      </w:pPr>
      <w:r w:rsidDel="00000000" w:rsidR="00000000" w:rsidRPr="00000000">
        <w:rPr>
          <w:rtl w:val="0"/>
        </w:rPr>
        <w:t xml:space="preserve">Clean evictions of Shareable lines can be cached but must not be written back to memory.</w:t>
      </w:r>
    </w:p>
    <w:p w:rsidR="00000000" w:rsidDel="00000000" w:rsidP="00000000" w:rsidRDefault="00000000" w:rsidRPr="00000000" w14:paraId="0000169B">
      <w:pPr>
        <w:numPr>
          <w:ilvl w:val="0"/>
          <w:numId w:val="4"/>
        </w:numPr>
        <w:spacing w:after="111" w:lineRule="auto"/>
        <w:ind w:left="1572" w:right="8" w:hanging="169.00000000000006"/>
        <w:rPr/>
      </w:pPr>
      <w:r w:rsidDel="00000000" w:rsidR="00000000" w:rsidRPr="00000000">
        <w:rPr>
          <w:rtl w:val="0"/>
        </w:rPr>
        <w:t xml:space="preserve">Dirty data from Shareable lines can be passed to upstream Shareable caches.</w:t>
      </w:r>
    </w:p>
    <w:p w:rsidR="00000000" w:rsidDel="00000000" w:rsidP="00000000" w:rsidRDefault="00000000" w:rsidRPr="00000000" w14:paraId="0000169C">
      <w:pPr>
        <w:spacing w:after="79" w:line="308.00000000000006" w:lineRule="auto"/>
        <w:ind w:left="1131" w:right="343" w:hanging="2.9999999999999716"/>
        <w:jc w:val="both"/>
        <w:rPr/>
      </w:pPr>
      <w:r w:rsidDel="00000000" w:rsidR="00000000" w:rsidRPr="00000000">
        <w:rPr>
          <w:rtl w:val="0"/>
        </w:rPr>
        <w:t xml:space="preserve">To enable this, additional Opcodes and responses are required. The cache must also track which lines are Shareable if it also stores lines from the Non-shareable Domain. In this case, a valid cache line can have one of four states: • Clean</w:t>
      </w:r>
    </w:p>
    <w:p w:rsidR="00000000" w:rsidDel="00000000" w:rsidP="00000000" w:rsidRDefault="00000000" w:rsidRPr="00000000" w14:paraId="0000169D">
      <w:pPr>
        <w:numPr>
          <w:ilvl w:val="0"/>
          <w:numId w:val="4"/>
        </w:numPr>
        <w:ind w:left="1572" w:right="8" w:hanging="169.00000000000006"/>
        <w:rPr/>
      </w:pPr>
      <w:r w:rsidDel="00000000" w:rsidR="00000000" w:rsidRPr="00000000">
        <w:rPr>
          <w:rtl w:val="0"/>
        </w:rPr>
        <w:t xml:space="preserve">Dirty</w:t>
      </w:r>
    </w:p>
    <w:p w:rsidR="00000000" w:rsidDel="00000000" w:rsidP="00000000" w:rsidRDefault="00000000" w:rsidRPr="00000000" w14:paraId="0000169E">
      <w:pPr>
        <w:numPr>
          <w:ilvl w:val="0"/>
          <w:numId w:val="4"/>
        </w:numPr>
        <w:ind w:left="1572" w:right="8" w:hanging="169.00000000000006"/>
        <w:rPr/>
      </w:pPr>
      <w:r w:rsidDel="00000000" w:rsidR="00000000" w:rsidRPr="00000000">
        <w:rPr>
          <w:rtl w:val="0"/>
        </w:rPr>
        <w:t xml:space="preserve">Shareable Clean</w:t>
      </w:r>
    </w:p>
    <w:p w:rsidR="00000000" w:rsidDel="00000000" w:rsidP="00000000" w:rsidRDefault="00000000" w:rsidRPr="00000000" w14:paraId="0000169F">
      <w:pPr>
        <w:numPr>
          <w:ilvl w:val="0"/>
          <w:numId w:val="4"/>
        </w:numPr>
        <w:ind w:left="1572" w:right="8" w:hanging="169.00000000000006"/>
        <w:rPr/>
      </w:pPr>
      <w:r w:rsidDel="00000000" w:rsidR="00000000" w:rsidRPr="00000000">
        <w:rPr>
          <w:rtl w:val="0"/>
        </w:rPr>
        <w:t xml:space="preserve">Shareable Dirty</w:t>
      </w:r>
    </w:p>
    <w:p w:rsidR="00000000" w:rsidDel="00000000" w:rsidP="00000000" w:rsidRDefault="00000000" w:rsidRPr="00000000" w14:paraId="000016A0">
      <w:pPr>
        <w:spacing w:after="286" w:lineRule="auto"/>
        <w:ind w:left="1126" w:right="8" w:firstLine="159.00000000000006"/>
        <w:rPr/>
      </w:pPr>
      <w:r w:rsidDel="00000000" w:rsidR="00000000" w:rsidRPr="00000000">
        <w:rPr>
          <w:rtl w:val="0"/>
        </w:rPr>
        <w:t xml:space="preserve">The rules regarding which Opcodes can hit which cache lines are shown in </w:t>
      </w:r>
      <w:r w:rsidDel="00000000" w:rsidR="00000000" w:rsidRPr="00000000">
        <w:rPr>
          <w:color w:val="0000ff"/>
          <w:rtl w:val="0"/>
        </w:rPr>
        <w:t xml:space="preserve">Table A9.8</w:t>
      </w:r>
      <w:r w:rsidDel="00000000" w:rsidR="00000000" w:rsidRPr="00000000">
        <w:rPr>
          <w:rtl w:val="0"/>
        </w:rPr>
        <w:t xml:space="preserve">.</w:t>
      </w:r>
    </w:p>
    <w:p w:rsidR="00000000" w:rsidDel="00000000" w:rsidP="00000000" w:rsidRDefault="00000000" w:rsidRPr="00000000" w14:paraId="000016A1">
      <w:pPr>
        <w:spacing w:after="3" w:line="265" w:lineRule="auto"/>
        <w:ind w:left="10" w:right="20" w:hanging="10"/>
        <w:jc w:val="right"/>
        <w:rPr/>
      </w:pPr>
      <w:r w:rsidDel="00000000" w:rsidR="00000000" w:rsidRPr="00000000">
        <w:rPr>
          <w:b w:val="1"/>
          <w:bCs w:val="1"/>
          <w:sz w:val="19"/>
          <w:szCs w:val="19"/>
          <w:rtl w:val="0"/>
        </w:rPr>
        <w:t xml:space="preserve">Table A9.8: Rules for caching Shareable lines</w:t>
      </w:r>
      <w:r w:rsidDel="00000000" w:rsidR="00000000" w:rsidRPr="00000000">
        <w:rPr>
          <w:rtl w:val="0"/>
        </w:rPr>
      </w:r>
    </w:p>
    <w:tbl>
      <w:tblPr>
        <w:tblStyle w:val="Table141"/>
        <w:tblW w:w="10449.0" w:type="dxa"/>
        <w:jc w:val="left"/>
        <w:tblLayout w:type="fixed"/>
        <w:tblLook w:val="0400"/>
      </w:tblPr>
      <w:tblGrid>
        <w:gridCol w:w="2740"/>
        <w:gridCol w:w="1656"/>
        <w:gridCol w:w="1543"/>
        <w:gridCol w:w="1543"/>
        <w:gridCol w:w="1543"/>
        <w:gridCol w:w="1424"/>
        <w:tblGridChange w:id="0">
          <w:tblGrid>
            <w:gridCol w:w="2740"/>
            <w:gridCol w:w="1656"/>
            <w:gridCol w:w="1543"/>
            <w:gridCol w:w="1543"/>
            <w:gridCol w:w="1543"/>
            <w:gridCol w:w="1424"/>
          </w:tblGrid>
        </w:tblGridChange>
      </w:tblGrid>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2">
            <w:pPr>
              <w:spacing w:after="0" w:line="259" w:lineRule="auto"/>
              <w:ind w:left="120" w:firstLine="0"/>
              <w:rPr/>
            </w:pPr>
            <w:r w:rsidDel="00000000" w:rsidR="00000000" w:rsidRPr="00000000">
              <w:rPr>
                <w:rtl w:val="0"/>
              </w:rPr>
              <w:t xml:space="preserve">Opcode</w:t>
            </w:r>
          </w:p>
        </w:tc>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3">
            <w:pPr>
              <w:spacing w:after="0" w:line="259" w:lineRule="auto"/>
              <w:ind w:left="0" w:firstLine="0"/>
              <w:rPr/>
            </w:pPr>
            <w:r w:rsidDel="00000000" w:rsidR="00000000" w:rsidRPr="00000000">
              <w:rPr>
                <w:rtl w:val="0"/>
              </w:rPr>
              <w:t xml:space="preserve">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4">
            <w:pPr>
              <w:spacing w:after="0" w:line="259" w:lineRule="auto"/>
              <w:ind w:left="0" w:firstLine="0"/>
              <w:rPr/>
            </w:pPr>
            <w:r w:rsidDel="00000000" w:rsidR="00000000" w:rsidRPr="00000000">
              <w:rPr>
                <w:rtl w:val="0"/>
              </w:rPr>
              <w:t xml:space="preserve">Cache state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5">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6">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7">
            <w:pPr>
              <w:spacing w:after="160" w:line="259" w:lineRule="auto"/>
              <w:ind w:left="0" w:firstLine="0"/>
              <w:rPr/>
            </w:pPr>
            <w:r w:rsidDel="00000000" w:rsidR="00000000" w:rsidRPr="00000000">
              <w:rPr>
                <w:rtl w:val="0"/>
              </w:rPr>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A">
            <w:pPr>
              <w:spacing w:after="0" w:line="259" w:lineRule="auto"/>
              <w:ind w:left="0" w:firstLine="0"/>
              <w:rPr/>
            </w:pPr>
            <w:r w:rsidDel="00000000" w:rsidR="00000000" w:rsidRPr="00000000">
              <w:rPr>
                <w:rtl w:val="0"/>
              </w:rPr>
              <w:t xml:space="preserve">Clean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B">
            <w:pPr>
              <w:spacing w:after="0" w:line="259" w:lineRule="auto"/>
              <w:ind w:left="0" w:firstLine="0"/>
              <w:rPr/>
            </w:pPr>
            <w:r w:rsidDel="00000000" w:rsidR="00000000" w:rsidRPr="00000000">
              <w:rPr>
                <w:rtl w:val="0"/>
              </w:rPr>
              <w:t xml:space="preserve">Dirty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C">
            <w:pPr>
              <w:spacing w:after="0" w:line="259" w:lineRule="auto"/>
              <w:ind w:left="0" w:firstLine="0"/>
              <w:rPr/>
            </w:pPr>
            <w:r w:rsidDel="00000000" w:rsidR="00000000" w:rsidRPr="00000000">
              <w:rPr>
                <w:rtl w:val="0"/>
              </w:rPr>
              <w:t xml:space="preserve">Shareable</w:t>
            </w:r>
          </w:p>
          <w:p w:rsidR="00000000" w:rsidDel="00000000" w:rsidP="00000000" w:rsidRDefault="00000000" w:rsidRPr="00000000" w14:paraId="000016AD">
            <w:pPr>
              <w:spacing w:after="0" w:line="259" w:lineRule="auto"/>
              <w:ind w:left="0" w:firstLine="0"/>
              <w:rPr/>
            </w:pPr>
            <w:r w:rsidDel="00000000" w:rsidR="00000000" w:rsidRPr="00000000">
              <w:rPr>
                <w:rtl w:val="0"/>
              </w:rPr>
              <w:t xml:space="preserve">Clean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AE">
            <w:pPr>
              <w:spacing w:after="0" w:line="259" w:lineRule="auto"/>
              <w:ind w:left="0" w:firstLine="0"/>
              <w:rPr/>
            </w:pPr>
            <w:r w:rsidDel="00000000" w:rsidR="00000000" w:rsidRPr="00000000">
              <w:rPr>
                <w:rtl w:val="0"/>
              </w:rPr>
              <w:t xml:space="preserve">Shareable</w:t>
            </w:r>
          </w:p>
          <w:p w:rsidR="00000000" w:rsidDel="00000000" w:rsidP="00000000" w:rsidRDefault="00000000" w:rsidRPr="00000000" w14:paraId="000016AF">
            <w:pPr>
              <w:spacing w:after="0" w:line="259" w:lineRule="auto"/>
              <w:ind w:left="0" w:firstLine="0"/>
              <w:rPr/>
            </w:pPr>
            <w:r w:rsidDel="00000000" w:rsidR="00000000" w:rsidRPr="00000000">
              <w:rPr>
                <w:rtl w:val="0"/>
              </w:rPr>
              <w:t xml:space="preserve">Dirty</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B0">
            <w:pPr>
              <w:spacing w:after="0" w:line="259" w:lineRule="auto"/>
              <w:ind w:left="120" w:firstLine="0"/>
              <w:rPr/>
            </w:pPr>
            <w:r w:rsidDel="00000000" w:rsidR="00000000" w:rsidRPr="00000000">
              <w:rPr>
                <w:rtl w:val="0"/>
              </w:rPr>
              <w:t xml:space="preserve">Read*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1">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2">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3">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4">
            <w:pPr>
              <w:spacing w:after="0" w:line="259" w:lineRule="auto"/>
              <w:ind w:left="0" w:firstLine="0"/>
              <w:rPr/>
            </w:pPr>
            <w:r w:rsidDel="00000000" w:rsidR="00000000" w:rsidRPr="00000000">
              <w:rPr>
                <w:rtl w:val="0"/>
              </w:rPr>
              <w:t xml:space="preserve">Must not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5">
            <w:pPr>
              <w:spacing w:after="0" w:line="259" w:lineRule="auto"/>
              <w:ind w:left="0" w:firstLine="0"/>
              <w:rPr/>
            </w:pPr>
            <w:r w:rsidDel="00000000" w:rsidR="00000000" w:rsidRPr="00000000">
              <w:rPr>
                <w:rtl w:val="0"/>
              </w:rPr>
              <w:t xml:space="preserve">Permitted to hit</w:t>
            </w:r>
            <w:r w:rsidDel="00000000" w:rsidR="00000000" w:rsidRPr="00000000">
              <w:rPr>
                <w:rFonts w:ascii="Cambria" w:cs="Cambria" w:eastAsia="Cambria" w:hAnsi="Cambria"/>
                <w:vertAlign w:val="superscript"/>
              </w:rPr>
              <w:footnoteReference w:customMarkFollows="0" w:id="2"/>
            </w:r>
            <w:r w:rsidDel="00000000" w:rsidR="00000000" w:rsidRPr="00000000">
              <w:rPr>
                <w:rtl w:val="0"/>
              </w:rPr>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7">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8">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9">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A">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B">
            <w:pPr>
              <w:spacing w:after="0" w:line="259" w:lineRule="auto"/>
              <w:ind w:left="0" w:firstLine="0"/>
              <w:rPr/>
            </w:pPr>
            <w:r w:rsidDel="00000000" w:rsidR="00000000" w:rsidRPr="00000000">
              <w:rPr>
                <w:rtl w:val="0"/>
              </w:rPr>
              <w:t xml:space="preserve">Must hit</w:t>
            </w:r>
            <w:r w:rsidDel="00000000" w:rsidR="00000000" w:rsidRPr="00000000">
              <w:rPr>
                <w:rFonts w:ascii="Cambria" w:cs="Cambria" w:eastAsia="Cambria" w:hAnsi="Cambria"/>
                <w:vertAlign w:val="superscript"/>
              </w:rPr>
              <w:footnoteReference w:customMarkFollows="0" w:id="3"/>
            </w:r>
            <w:r w:rsidDel="00000000" w:rsidR="00000000" w:rsidRPr="00000000">
              <w:rPr>
                <w:rtl w:val="0"/>
              </w:rPr>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BC">
            <w:pPr>
              <w:spacing w:after="0" w:line="259" w:lineRule="auto"/>
              <w:ind w:left="120" w:firstLine="0"/>
              <w:rPr/>
            </w:pPr>
            <w:r w:rsidDel="00000000" w:rsidR="00000000" w:rsidRPr="00000000">
              <w:rPr>
                <w:rtl w:val="0"/>
              </w:rPr>
              <w:t xml:space="preserve">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D">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E">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BF">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0">
            <w:pPr>
              <w:spacing w:after="0" w:line="259" w:lineRule="auto"/>
              <w:ind w:left="0" w:firstLine="0"/>
              <w:rPr/>
            </w:pPr>
            <w:r w:rsidDel="00000000" w:rsidR="00000000" w:rsidRPr="00000000">
              <w:rPr>
                <w:rtl w:val="0"/>
              </w:rPr>
              <w:t xml:space="preserve">Must not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1">
            <w:pPr>
              <w:spacing w:after="0" w:line="259" w:lineRule="auto"/>
              <w:ind w:left="0" w:firstLine="0"/>
              <w:rPr/>
            </w:pPr>
            <w:r w:rsidDel="00000000" w:rsidR="00000000" w:rsidRPr="00000000">
              <w:rPr>
                <w:rtl w:val="0"/>
              </w:rPr>
              <w:t xml:space="preserve">Permitted to hit</w:t>
            </w:r>
            <w:r w:rsidDel="00000000" w:rsidR="00000000" w:rsidRPr="00000000">
              <w:rPr>
                <w:rFonts w:ascii="Cambria" w:cs="Cambria" w:eastAsia="Cambria" w:hAnsi="Cambria"/>
                <w:vertAlign w:val="superscript"/>
                <w:rtl w:val="0"/>
              </w:rPr>
              <w:t xml:space="preserve">1</w:t>
            </w:r>
            <w:r w:rsidDel="00000000" w:rsidR="00000000" w:rsidRPr="00000000">
              <w:rPr>
                <w:rtl w:val="0"/>
              </w:rPr>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3">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4">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5">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6">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7">
            <w:pPr>
              <w:spacing w:after="0" w:line="259" w:lineRule="auto"/>
              <w:ind w:left="0" w:firstLine="0"/>
              <w:rPr/>
            </w:pPr>
            <w:r w:rsidDel="00000000" w:rsidR="00000000" w:rsidRPr="00000000">
              <w:rPr>
                <w:rtl w:val="0"/>
              </w:rPr>
              <w:t xml:space="preserve">Must hit</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C8">
            <w:pPr>
              <w:spacing w:after="0" w:line="259" w:lineRule="auto"/>
              <w:ind w:left="120" w:firstLine="0"/>
              <w:rPr/>
            </w:pPr>
            <w:r w:rsidDel="00000000" w:rsidR="00000000" w:rsidRPr="00000000">
              <w:rPr>
                <w:rtl w:val="0"/>
              </w:rPr>
              <w:t xml:space="preserve">CleanShared*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9">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A">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B">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C">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D">
            <w:pPr>
              <w:spacing w:after="0" w:line="259" w:lineRule="auto"/>
              <w:ind w:left="0" w:firstLine="0"/>
              <w:rPr/>
            </w:pPr>
            <w:r w:rsidDel="00000000" w:rsidR="00000000" w:rsidRPr="00000000">
              <w:rPr>
                <w:rtl w:val="0"/>
              </w:rPr>
              <w:t xml:space="preserve">Permitted to hit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CF">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0">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1">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2">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3">
            <w:pPr>
              <w:spacing w:after="0" w:line="259" w:lineRule="auto"/>
              <w:ind w:left="0" w:firstLine="0"/>
              <w:rPr/>
            </w:pPr>
            <w:r w:rsidDel="00000000" w:rsidR="00000000" w:rsidRPr="00000000">
              <w:rPr>
                <w:rtl w:val="0"/>
              </w:rPr>
              <w:t xml:space="preserve">Must hit</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D4">
            <w:pPr>
              <w:spacing w:after="0" w:line="259" w:lineRule="auto"/>
              <w:ind w:left="120" w:firstLine="0"/>
              <w:rPr/>
            </w:pPr>
            <w:r w:rsidDel="00000000" w:rsidR="00000000" w:rsidRPr="00000000">
              <w:rPr>
                <w:rtl w:val="0"/>
              </w:rPr>
              <w:t xml:space="preserve">CleanInvalid* / MakeInvalid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5">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6">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7">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8">
            <w:pPr>
              <w:spacing w:after="0" w:line="259" w:lineRule="auto"/>
              <w:ind w:left="0" w:firstLine="0"/>
              <w:rPr/>
            </w:pPr>
            <w:r w:rsidDel="00000000" w:rsidR="00000000" w:rsidRPr="00000000">
              <w:rPr>
                <w:rtl w:val="0"/>
              </w:rPr>
              <w:t xml:space="preserve">Permitted to hit</w:t>
            </w:r>
            <w:r w:rsidDel="00000000" w:rsidR="00000000" w:rsidRPr="00000000">
              <w:rPr>
                <w:rFonts w:ascii="Cambria" w:cs="Cambria" w:eastAsia="Cambria" w:hAnsi="Cambria"/>
                <w:vertAlign w:val="superscript"/>
              </w:rPr>
              <w:footnoteReference w:customMarkFollows="0" w:id="4"/>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9">
            <w:pPr>
              <w:spacing w:after="0" w:line="259" w:lineRule="auto"/>
              <w:ind w:left="0" w:firstLine="0"/>
              <w:rPr/>
            </w:pPr>
            <w:r w:rsidDel="00000000" w:rsidR="00000000" w:rsidRPr="00000000">
              <w:rPr>
                <w:rtl w:val="0"/>
              </w:rPr>
              <w:t xml:space="preserve">Permitted to hit</w:t>
            </w:r>
            <w:r w:rsidDel="00000000" w:rsidR="00000000" w:rsidRPr="00000000">
              <w:rPr>
                <w:rFonts w:ascii="Cambria" w:cs="Cambria" w:eastAsia="Cambria" w:hAnsi="Cambria"/>
                <w:vertAlign w:val="superscript"/>
                <w:rtl w:val="0"/>
              </w:rPr>
              <w:t xml:space="preserve">3</w:t>
            </w:r>
            <w:r w:rsidDel="00000000" w:rsidR="00000000" w:rsidRPr="00000000">
              <w:rPr>
                <w:rtl w:val="0"/>
              </w:rPr>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B">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C">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D">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E">
            <w:pPr>
              <w:spacing w:after="0" w:line="259" w:lineRule="auto"/>
              <w:ind w:left="0" w:firstLine="0"/>
              <w:rPr/>
            </w:pPr>
            <w:r w:rsidDel="00000000" w:rsidR="00000000" w:rsidRPr="00000000">
              <w:rPr>
                <w:rtl w:val="0"/>
              </w:rPr>
              <w:t xml:space="preserve">Must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DF">
            <w:pPr>
              <w:spacing w:after="0" w:line="259" w:lineRule="auto"/>
              <w:ind w:left="0" w:firstLine="0"/>
              <w:rPr/>
            </w:pPr>
            <w:r w:rsidDel="00000000" w:rsidR="00000000" w:rsidRPr="00000000">
              <w:rPr>
                <w:rtl w:val="0"/>
              </w:rPr>
              <w:t xml:space="preserve">Must hit</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E0">
            <w:pPr>
              <w:spacing w:after="0" w:line="259" w:lineRule="auto"/>
              <w:ind w:left="120" w:firstLine="0"/>
              <w:rPr/>
            </w:pPr>
            <w:r w:rsidDel="00000000" w:rsidR="00000000" w:rsidRPr="00000000">
              <w:rPr>
                <w:rtl w:val="0"/>
              </w:rPr>
              <w:t xml:space="preserve">InvalidateHint / Prefetch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1">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2">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3">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4">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5">
            <w:pPr>
              <w:spacing w:after="0" w:line="259" w:lineRule="auto"/>
              <w:ind w:left="0" w:firstLine="0"/>
              <w:rPr/>
            </w:pPr>
            <w:r w:rsidDel="00000000" w:rsidR="00000000" w:rsidRPr="00000000">
              <w:rPr>
                <w:rtl w:val="0"/>
              </w:rPr>
              <w:t xml:space="preserve">Permitted to hit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7">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8">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9">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A">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B">
            <w:pPr>
              <w:spacing w:after="0" w:line="259" w:lineRule="auto"/>
              <w:ind w:left="0" w:firstLine="0"/>
              <w:rPr/>
            </w:pPr>
            <w:r w:rsidDel="00000000" w:rsidR="00000000" w:rsidRPr="00000000">
              <w:rPr>
                <w:rtl w:val="0"/>
              </w:rPr>
              <w:t xml:space="preserve">Permitted to hit</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EC">
            <w:pPr>
              <w:spacing w:after="0" w:line="259" w:lineRule="auto"/>
              <w:ind w:left="120" w:firstLine="0"/>
              <w:rPr/>
            </w:pPr>
            <w:r w:rsidDel="00000000" w:rsidR="00000000" w:rsidRPr="00000000">
              <w:rPr>
                <w:rtl w:val="0"/>
              </w:rPr>
              <w:t xml:space="preserve">StashOnce*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D">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E">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EF">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0">
            <w:pPr>
              <w:spacing w:after="0" w:line="259" w:lineRule="auto"/>
              <w:ind w:left="0" w:firstLine="0"/>
              <w:rPr/>
            </w:pPr>
            <w:r w:rsidDel="00000000" w:rsidR="00000000" w:rsidRPr="00000000">
              <w:rPr>
                <w:rtl w:val="0"/>
              </w:rPr>
              <w:t xml:space="preserve">Must not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1">
            <w:pPr>
              <w:spacing w:after="0" w:line="259" w:lineRule="auto"/>
              <w:ind w:left="0" w:firstLine="0"/>
              <w:rPr/>
            </w:pPr>
            <w:r w:rsidDel="00000000" w:rsidR="00000000" w:rsidRPr="00000000">
              <w:rPr>
                <w:rtl w:val="0"/>
              </w:rPr>
              <w:t xml:space="preserve">Permitted to hit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3">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4">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5">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6">
            <w:pPr>
              <w:spacing w:after="0" w:line="259" w:lineRule="auto"/>
              <w:ind w:left="0" w:firstLine="0"/>
              <w:rPr/>
            </w:pPr>
            <w:r w:rsidDel="00000000" w:rsidR="00000000" w:rsidRPr="00000000">
              <w:rPr>
                <w:rtl w:val="0"/>
              </w:rPr>
              <w:t xml:space="preserve">Permitted to hit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6F7">
            <w:pPr>
              <w:spacing w:after="0" w:line="259" w:lineRule="auto"/>
              <w:ind w:left="0" w:firstLine="0"/>
              <w:rPr/>
            </w:pPr>
            <w:r w:rsidDel="00000000" w:rsidR="00000000" w:rsidRPr="00000000">
              <w:rPr>
                <w:rtl w:val="0"/>
              </w:rPr>
              <w:t xml:space="preserve">Permitted to hit</w:t>
            </w:r>
          </w:p>
        </w:tc>
      </w:tr>
    </w:tbl>
    <w:p w:rsidR="00000000" w:rsidDel="00000000" w:rsidP="00000000" w:rsidRDefault="00000000" w:rsidRPr="00000000" w14:paraId="000016F8">
      <w:pPr>
        <w:ind w:left="1126" w:right="8" w:firstLine="159.00000000000006"/>
        <w:rPr/>
      </w:pPr>
      <w:r w:rsidDel="00000000" w:rsidR="00000000" w:rsidRPr="00000000">
        <w:rPr>
          <w:rFonts w:ascii="Cambria" w:cs="Cambria" w:eastAsia="Cambria" w:hAnsi="Cambria"/>
          <w:vertAlign w:val="superscript"/>
          <w:rtl w:val="0"/>
        </w:rPr>
        <w:t xml:space="preserve">∗ </w:t>
      </w:r>
      <w:r w:rsidDel="00000000" w:rsidR="00000000" w:rsidRPr="00000000">
        <w:rPr>
          <w:rtl w:val="0"/>
        </w:rPr>
        <w:t xml:space="preserve">Includes all variants of the Opcode.</w:t>
      </w:r>
    </w:p>
    <w:p w:rsidR="00000000" w:rsidDel="00000000" w:rsidP="00000000" w:rsidRDefault="00000000" w:rsidRPr="00000000" w14:paraId="000016F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87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A9.5.1</w:t>
        <w:tab/>
        <w:t xml:space="preserve">Opcodes to support reading and writing full cache lines</w:t>
      </w:r>
    </w:p>
    <w:p w:rsidR="00000000" w:rsidDel="00000000" w:rsidP="00000000" w:rsidRDefault="00000000" w:rsidRPr="00000000" w14:paraId="000016FA">
      <w:pPr>
        <w:spacing w:after="222" w:lineRule="auto"/>
        <w:ind w:left="1126" w:right="8" w:firstLine="159.00000000000006"/>
        <w:rPr/>
      </w:pPr>
      <w:r w:rsidDel="00000000" w:rsidR="00000000" w:rsidRPr="00000000">
        <w:rPr>
          <w:rtl w:val="0"/>
        </w:rPr>
        <w:t xml:space="preserve">The following Opcodes can be used to read and write full cache lines of data. Transactions using these Opcodes must be cache line sized and Regular. For write transactions all write strobes must be asserted.</w:t>
      </w:r>
    </w:p>
    <w:p w:rsidR="00000000" w:rsidDel="00000000" w:rsidP="00000000" w:rsidRDefault="00000000" w:rsidRPr="00000000" w14:paraId="000016FB">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ReadClean</w:t>
      </w:r>
    </w:p>
    <w:p w:rsidR="00000000" w:rsidDel="00000000" w:rsidP="00000000" w:rsidRDefault="00000000" w:rsidRPr="00000000" w14:paraId="000016FC">
      <w:pPr>
        <w:spacing w:after="110" w:lineRule="auto"/>
        <w:ind w:left="1126" w:right="8" w:firstLine="159.00000000000006"/>
        <w:rPr/>
      </w:pPr>
      <w:r w:rsidDel="00000000" w:rsidR="00000000" w:rsidRPr="00000000">
        <w:rPr>
          <w:rtl w:val="0"/>
        </w:rPr>
        <w:t xml:space="preserve">A full cache line read from a Shareable location, where the data is likely to be allocated in an upstream cache. The read data must be Clean.</w:t>
      </w:r>
    </w:p>
    <w:p w:rsidR="00000000" w:rsidDel="00000000" w:rsidP="00000000" w:rsidRDefault="00000000" w:rsidRPr="00000000" w14:paraId="000016FD">
      <w:pPr>
        <w:spacing w:after="218" w:lineRule="auto"/>
        <w:ind w:left="1126" w:right="8" w:firstLine="159.00000000000006"/>
        <w:rPr/>
      </w:pPr>
      <w:r w:rsidDel="00000000" w:rsidR="00000000" w:rsidRPr="00000000">
        <w:rPr>
          <w:rtl w:val="0"/>
        </w:rPr>
        <w:t xml:space="preserve">This Opcode can be used if the Shareable_Cache_Support and Shareable_Transactions properties are both True.</w:t>
      </w:r>
    </w:p>
    <w:p w:rsidR="00000000" w:rsidDel="00000000" w:rsidP="00000000" w:rsidRDefault="00000000" w:rsidRPr="00000000" w14:paraId="000016FE">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ReadShared</w:t>
      </w:r>
    </w:p>
    <w:p w:rsidR="00000000" w:rsidDel="00000000" w:rsidP="00000000" w:rsidRDefault="00000000" w:rsidRPr="00000000" w14:paraId="000016FF">
      <w:pPr>
        <w:spacing w:after="110" w:lineRule="auto"/>
        <w:ind w:left="1126" w:right="8" w:firstLine="159.00000000000006"/>
        <w:rPr/>
      </w:pPr>
      <w:r w:rsidDel="00000000" w:rsidR="00000000" w:rsidRPr="00000000">
        <w:rPr>
          <w:rtl w:val="0"/>
        </w:rPr>
        <w:t xml:space="preserve">A full cache line read from a Shareable location, where the data is likely to be allocated in an upstream cache. The read data can be Clean or Dirty. If the data is Dirty, the line must be allocated upstream, and the response for all transfers of read data must be OKAYDIRTY instead of OKAY.</w:t>
      </w:r>
    </w:p>
    <w:p w:rsidR="00000000" w:rsidDel="00000000" w:rsidP="00000000" w:rsidRDefault="00000000" w:rsidRPr="00000000" w14:paraId="00001700">
      <w:pPr>
        <w:spacing w:after="218" w:lineRule="auto"/>
        <w:ind w:left="1126" w:right="8" w:firstLine="159.00000000000006"/>
        <w:rPr/>
      </w:pPr>
      <w:r w:rsidDel="00000000" w:rsidR="00000000" w:rsidRPr="00000000">
        <w:rPr>
          <w:rtl w:val="0"/>
        </w:rPr>
        <w:t xml:space="preserve">This Opcode can be used if the Shareable_Cache_Support and Shareable_Transactions properties are both True.</w:t>
      </w:r>
    </w:p>
    <w:p w:rsidR="00000000" w:rsidDel="00000000" w:rsidP="00000000" w:rsidRDefault="00000000" w:rsidRPr="00000000" w14:paraId="00001701">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WriteNoSnoopFull</w:t>
      </w:r>
    </w:p>
    <w:p w:rsidR="00000000" w:rsidDel="00000000" w:rsidP="00000000" w:rsidRDefault="00000000" w:rsidRPr="00000000" w14:paraId="00001702">
      <w:pPr>
        <w:spacing w:after="106" w:lineRule="auto"/>
        <w:ind w:left="1126" w:right="8" w:firstLine="159.00000000000006"/>
        <w:rPr/>
      </w:pPr>
      <w:r w:rsidDel="00000000" w:rsidR="00000000" w:rsidRPr="00000000">
        <w:rPr>
          <w:rtl w:val="0"/>
        </w:rPr>
        <w:t xml:space="preserve">A Non-shareable write of a full cache line where the data is Dirty and not allocated upstream.</w:t>
      </w:r>
    </w:p>
    <w:p w:rsidR="00000000" w:rsidDel="00000000" w:rsidP="00000000" w:rsidRDefault="00000000" w:rsidRPr="00000000" w14:paraId="00001703">
      <w:pPr>
        <w:spacing w:after="110" w:lineRule="auto"/>
        <w:ind w:left="1126" w:right="208" w:firstLine="159.00000000000006"/>
        <w:rPr/>
      </w:pPr>
      <w:r w:rsidDel="00000000" w:rsidR="00000000" w:rsidRPr="00000000">
        <w:rPr>
          <w:rtl w:val="0"/>
        </w:rPr>
        <w:t xml:space="preserve">An upstream cache can issue a WriteNoSnoopFull transaction when it evicts a Non-shareable Dirty cache line or when streaming write data which is cache line sized. If a downstream cache receives a WriteNoSnoopFull request, it can allocate the line knowing that the line is not allocated upstream.</w:t>
      </w:r>
    </w:p>
    <w:p w:rsidR="00000000" w:rsidDel="00000000" w:rsidP="00000000" w:rsidRDefault="00000000" w:rsidRPr="00000000" w14:paraId="00001704">
      <w:pPr>
        <w:spacing w:after="280" w:lineRule="auto"/>
        <w:ind w:left="1126" w:right="8" w:firstLine="159.00000000000006"/>
        <w:rPr/>
      </w:pPr>
      <w:r w:rsidDel="00000000" w:rsidR="00000000" w:rsidRPr="00000000">
        <w:rPr>
          <w:rtl w:val="0"/>
        </w:rPr>
        <w:t xml:space="preserve">This Opcode can be used if the WriteNoSnoopFull_Transaction or Shareable_Cache_Support property is True.</w:t>
      </w:r>
    </w:p>
    <w:p w:rsidR="00000000" w:rsidDel="00000000" w:rsidP="00000000" w:rsidRDefault="00000000" w:rsidRPr="00000000" w14:paraId="00001705">
      <w:pPr>
        <w:spacing w:after="3" w:line="265" w:lineRule="auto"/>
        <w:ind w:left="10" w:right="343" w:hanging="10"/>
        <w:jc w:val="right"/>
        <w:rPr/>
      </w:pPr>
      <w:r w:rsidDel="00000000" w:rsidR="00000000" w:rsidRPr="00000000">
        <w:rPr>
          <w:b w:val="1"/>
          <w:bCs w:val="1"/>
          <w:sz w:val="19"/>
          <w:szCs w:val="19"/>
          <w:rtl w:val="0"/>
        </w:rPr>
        <w:t xml:space="preserve">Table A9.9: WriteNoSnoopFull_Transaction property</w:t>
      </w:r>
      <w:r w:rsidDel="00000000" w:rsidR="00000000" w:rsidRPr="00000000">
        <w:rPr>
          <w:rtl w:val="0"/>
        </w:rPr>
      </w:r>
    </w:p>
    <w:tbl>
      <w:tblPr>
        <w:tblStyle w:val="Table142"/>
        <w:tblW w:w="7480.0" w:type="dxa"/>
        <w:jc w:val="left"/>
        <w:tblInd w:w="2625.0" w:type="dxa"/>
        <w:tblLayout w:type="fixed"/>
        <w:tblLook w:val="0400"/>
      </w:tblPr>
      <w:tblGrid>
        <w:gridCol w:w="3089"/>
        <w:gridCol w:w="870"/>
        <w:gridCol w:w="3521"/>
        <w:tblGridChange w:id="0">
          <w:tblGrid>
            <w:gridCol w:w="3089"/>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6">
            <w:pPr>
              <w:spacing w:after="0" w:line="259" w:lineRule="auto"/>
              <w:ind w:left="120" w:firstLine="0"/>
              <w:rPr/>
            </w:pPr>
            <w:r w:rsidDel="00000000" w:rsidR="00000000" w:rsidRPr="00000000">
              <w:rPr>
                <w:rtl w:val="0"/>
              </w:rPr>
              <w:t xml:space="preserve">WriteNoSnoopFull_Transaction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9">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B">
            <w:pPr>
              <w:spacing w:after="0" w:line="259" w:lineRule="auto"/>
              <w:ind w:left="0" w:firstLine="0"/>
              <w:rPr/>
            </w:pPr>
            <w:r w:rsidDel="00000000" w:rsidR="00000000" w:rsidRPr="00000000">
              <w:rPr>
                <w:rtl w:val="0"/>
              </w:rPr>
              <w:t xml:space="preserve">WriteNoSnoopFull is supported.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C">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D">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0E">
            <w:pPr>
              <w:spacing w:after="0" w:line="259" w:lineRule="auto"/>
              <w:ind w:left="0" w:firstLine="0"/>
              <w:rPr/>
            </w:pPr>
            <w:r w:rsidDel="00000000" w:rsidR="00000000" w:rsidRPr="00000000">
              <w:rPr>
                <w:rtl w:val="0"/>
              </w:rPr>
              <w:t xml:space="preserve">WriteNoSnoopFull is not supported unless Shareable_Cache_Support is True.</w:t>
            </w:r>
          </w:p>
        </w:tc>
      </w:tr>
    </w:tbl>
    <w:p w:rsidR="00000000" w:rsidDel="00000000" w:rsidP="00000000" w:rsidRDefault="00000000" w:rsidRPr="00000000" w14:paraId="0000170F">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WriteUniqueFull</w:t>
      </w:r>
    </w:p>
    <w:p w:rsidR="00000000" w:rsidDel="00000000" w:rsidP="00000000" w:rsidRDefault="00000000" w:rsidRPr="00000000" w14:paraId="00001710">
      <w:pPr>
        <w:spacing w:after="110" w:lineRule="auto"/>
        <w:ind w:left="1126" w:right="8" w:firstLine="159.00000000000006"/>
        <w:rPr/>
      </w:pPr>
      <w:r w:rsidDel="00000000" w:rsidR="00000000" w:rsidRPr="00000000">
        <w:rPr>
          <w:rtl w:val="0"/>
        </w:rPr>
        <w:t xml:space="preserve">A Shareable write of a full cache line where the data is Dirty but was not allocated upstream. This transaction is used by an I/O coherent Manager to write to a cache line that might be stored in a cache within the coherent domain. A system cache can allocate the line as Shareable Dirty.</w:t>
      </w:r>
    </w:p>
    <w:p w:rsidR="00000000" w:rsidDel="00000000" w:rsidP="00000000" w:rsidRDefault="00000000" w:rsidRPr="00000000" w14:paraId="00001711">
      <w:pPr>
        <w:spacing w:after="218" w:lineRule="auto"/>
        <w:ind w:left="1126" w:right="8" w:firstLine="159.00000000000006"/>
        <w:rPr/>
      </w:pPr>
      <w:r w:rsidDel="00000000" w:rsidR="00000000" w:rsidRPr="00000000">
        <w:rPr>
          <w:rtl w:val="0"/>
        </w:rPr>
        <w:t xml:space="preserve">This Opcode can be used if the Shareable_Transactions property is True.</w:t>
      </w:r>
    </w:p>
    <w:p w:rsidR="00000000" w:rsidDel="00000000" w:rsidP="00000000" w:rsidRDefault="00000000" w:rsidRPr="00000000" w14:paraId="00001712">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WriteBackFull</w:t>
      </w:r>
    </w:p>
    <w:p w:rsidR="00000000" w:rsidDel="00000000" w:rsidP="00000000" w:rsidRDefault="00000000" w:rsidRPr="00000000" w14:paraId="00001713">
      <w:pPr>
        <w:spacing w:after="110" w:lineRule="auto"/>
        <w:ind w:left="1126" w:right="8" w:firstLine="159.00000000000006"/>
        <w:rPr/>
      </w:pPr>
      <w:r w:rsidDel="00000000" w:rsidR="00000000" w:rsidRPr="00000000">
        <w:rPr>
          <w:rtl w:val="0"/>
        </w:rPr>
        <w:t xml:space="preserve">A WriteBackFull transaction can be used when a Shareable Dirty line is evicted from a coherent cache. This transaction enables a system cache to allocate the line as Shareable Dirty.</w:t>
      </w:r>
    </w:p>
    <w:p w:rsidR="00000000" w:rsidDel="00000000" w:rsidP="00000000" w:rsidRDefault="00000000" w:rsidRPr="00000000" w14:paraId="00001714">
      <w:pPr>
        <w:spacing w:after="218" w:lineRule="auto"/>
        <w:ind w:left="1126" w:right="8" w:firstLine="159.00000000000006"/>
        <w:rPr/>
      </w:pPr>
      <w:r w:rsidDel="00000000" w:rsidR="00000000" w:rsidRPr="00000000">
        <w:rPr>
          <w:rtl w:val="0"/>
        </w:rPr>
        <w:t xml:space="preserve">This Opcode can be used if the Shareable_Cache_Support and Shareable_Transactions properties are both True.</w:t>
      </w:r>
    </w:p>
    <w:p w:rsidR="00000000" w:rsidDel="00000000" w:rsidP="00000000" w:rsidRDefault="00000000" w:rsidRPr="00000000" w14:paraId="00001715">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WriteEvictFull</w:t>
      </w:r>
    </w:p>
    <w:p w:rsidR="00000000" w:rsidDel="00000000" w:rsidP="00000000" w:rsidRDefault="00000000" w:rsidRPr="00000000" w14:paraId="00001716">
      <w:pPr>
        <w:ind w:left="1126" w:right="8" w:firstLine="159.00000000000006"/>
        <w:rPr/>
      </w:pPr>
      <w:r w:rsidDel="00000000" w:rsidR="00000000" w:rsidRPr="00000000">
        <w:rPr>
          <w:rtl w:val="0"/>
        </w:rPr>
        <w:t xml:space="preserve">A WriteEvictFull transaction can be used when a Shareable Clean line is evicted from a coherent cache. This transaction enables a system cache to allocate the line as Shareable Clean.</w:t>
      </w:r>
    </w:p>
    <w:p w:rsidR="00000000" w:rsidDel="00000000" w:rsidP="00000000" w:rsidRDefault="00000000" w:rsidRPr="00000000" w14:paraId="00001717">
      <w:pPr>
        <w:spacing w:after="110" w:lineRule="auto"/>
        <w:ind w:left="1126" w:right="8" w:firstLine="159.00000000000006"/>
        <w:rPr/>
      </w:pPr>
      <w:r w:rsidDel="00000000" w:rsidR="00000000" w:rsidRPr="00000000">
        <w:rPr>
          <w:rtl w:val="0"/>
        </w:rPr>
        <w:t xml:space="preserve">A Shareable Clean line must not be exposed to any agents outside of the Shareable Domain because the line might become stale within caches in the Shareable Domain. For the same reason, data from a WriteEvictFull must not update memory.</w:t>
      </w:r>
    </w:p>
    <w:p w:rsidR="00000000" w:rsidDel="00000000" w:rsidP="00000000" w:rsidRDefault="00000000" w:rsidRPr="00000000" w14:paraId="00001718">
      <w:pPr>
        <w:spacing w:after="406" w:lineRule="auto"/>
        <w:ind w:left="1126" w:right="8" w:firstLine="159.00000000000006"/>
        <w:rPr/>
      </w:pPr>
      <w:r w:rsidDel="00000000" w:rsidR="00000000" w:rsidRPr="00000000">
        <w:rPr>
          <w:rtl w:val="0"/>
        </w:rPr>
        <w:t xml:space="preserve">This Opcode can be used if the Shareable_Cache_Support and Shareable_Transactions properties are both True.</w:t>
      </w:r>
    </w:p>
    <w:p w:rsidR="00000000" w:rsidDel="00000000" w:rsidP="00000000" w:rsidRDefault="00000000" w:rsidRPr="00000000" w14:paraId="0000171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13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A9.5.2</w:t>
        <w:tab/>
        <w:t xml:space="preserve">Configuration of Shareable cache support</w:t>
      </w:r>
    </w:p>
    <w:p w:rsidR="00000000" w:rsidDel="00000000" w:rsidP="00000000" w:rsidRDefault="00000000" w:rsidRPr="00000000" w14:paraId="0000171A">
      <w:pPr>
        <w:spacing w:after="284" w:lineRule="auto"/>
        <w:ind w:left="1126" w:right="8" w:firstLine="159.00000000000006"/>
        <w:rPr/>
      </w:pPr>
      <w:r w:rsidDel="00000000" w:rsidR="00000000" w:rsidRPr="00000000">
        <w:rPr>
          <w:rtl w:val="0"/>
        </w:rPr>
        <w:t xml:space="preserve">The Shareable_Cache_Support property is used to indicate whether an interface supports the additional transaction Opcodes required for the storage of coherent cache lines.</w:t>
      </w:r>
    </w:p>
    <w:p w:rsidR="00000000" w:rsidDel="00000000" w:rsidP="00000000" w:rsidRDefault="00000000" w:rsidRPr="00000000" w14:paraId="0000171B">
      <w:pPr>
        <w:spacing w:after="3" w:line="265" w:lineRule="auto"/>
        <w:ind w:left="10" w:right="343" w:hanging="10"/>
        <w:jc w:val="right"/>
        <w:rPr/>
      </w:pPr>
      <w:r w:rsidDel="00000000" w:rsidR="00000000" w:rsidRPr="00000000">
        <w:rPr>
          <w:b w:val="1"/>
          <w:bCs w:val="1"/>
          <w:sz w:val="19"/>
          <w:szCs w:val="19"/>
          <w:rtl w:val="0"/>
        </w:rPr>
        <w:t xml:space="preserve">Table A9.10: Shareable_Cache_Support property</w:t>
      </w:r>
      <w:r w:rsidDel="00000000" w:rsidR="00000000" w:rsidRPr="00000000">
        <w:rPr>
          <w:rtl w:val="0"/>
        </w:rPr>
      </w:r>
    </w:p>
    <w:tbl>
      <w:tblPr>
        <w:tblStyle w:val="Table143"/>
        <w:tblW w:w="7027.0" w:type="dxa"/>
        <w:jc w:val="left"/>
        <w:tblInd w:w="3079.0" w:type="dxa"/>
        <w:tblLayout w:type="fixed"/>
        <w:tblLook w:val="0400"/>
      </w:tblPr>
      <w:tblGrid>
        <w:gridCol w:w="2635"/>
        <w:gridCol w:w="870"/>
        <w:gridCol w:w="3522"/>
        <w:tblGridChange w:id="0">
          <w:tblGrid>
            <w:gridCol w:w="2635"/>
            <w:gridCol w:w="870"/>
            <w:gridCol w:w="35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1C">
            <w:pPr>
              <w:spacing w:after="0" w:line="259" w:lineRule="auto"/>
              <w:ind w:left="12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1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1E">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1F">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0">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1">
            <w:pPr>
              <w:spacing w:after="0" w:line="259" w:lineRule="auto"/>
              <w:ind w:left="0" w:firstLine="0"/>
              <w:rPr/>
            </w:pPr>
            <w:r w:rsidDel="00000000" w:rsidR="00000000" w:rsidRPr="00000000">
              <w:rPr>
                <w:rtl w:val="0"/>
              </w:rPr>
              <w:t xml:space="preserve">Additional Opcodes for Shareable cache lines are supported.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3">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4">
            <w:pPr>
              <w:spacing w:after="0" w:line="259" w:lineRule="auto"/>
              <w:ind w:left="0" w:firstLine="0"/>
              <w:rPr/>
            </w:pPr>
            <w:r w:rsidDel="00000000" w:rsidR="00000000" w:rsidRPr="00000000">
              <w:rPr>
                <w:rtl w:val="0"/>
              </w:rPr>
              <w:t xml:space="preserve">Additional Opcodes for Shareable cache lines are not supported.</w:t>
            </w:r>
          </w:p>
        </w:tc>
      </w:tr>
    </w:tbl>
    <w:p w:rsidR="00000000" w:rsidDel="00000000" w:rsidP="00000000" w:rsidRDefault="00000000" w:rsidRPr="00000000" w14:paraId="00001725">
      <w:pPr>
        <w:spacing w:after="285" w:lineRule="auto"/>
        <w:ind w:left="1126" w:right="8" w:firstLine="159.00000000000006"/>
        <w:rPr/>
      </w:pPr>
      <w:r w:rsidDel="00000000" w:rsidR="00000000" w:rsidRPr="00000000">
        <w:rPr>
          <w:rtl w:val="0"/>
        </w:rPr>
        <w:t xml:space="preserve">The compatibility between Manager and Subordinate interfaces according to the values of the Shareable_Cache_Support property is shown in </w:t>
      </w:r>
      <w:r w:rsidDel="00000000" w:rsidR="00000000" w:rsidRPr="00000000">
        <w:rPr>
          <w:color w:val="0000ff"/>
          <w:rtl w:val="0"/>
        </w:rPr>
        <w:t xml:space="preserve">Table A9.11</w:t>
      </w:r>
      <w:r w:rsidDel="00000000" w:rsidR="00000000" w:rsidRPr="00000000">
        <w:rPr>
          <w:rtl w:val="0"/>
        </w:rPr>
        <w:t xml:space="preserve">.</w:t>
      </w:r>
    </w:p>
    <w:p w:rsidR="00000000" w:rsidDel="00000000" w:rsidP="00000000" w:rsidRDefault="00000000" w:rsidRPr="00000000" w14:paraId="00001726">
      <w:pPr>
        <w:spacing w:after="3" w:line="265" w:lineRule="auto"/>
        <w:ind w:left="10" w:right="343" w:hanging="10"/>
        <w:jc w:val="right"/>
        <w:rPr/>
      </w:pPr>
      <w:r w:rsidDel="00000000" w:rsidR="00000000" w:rsidRPr="00000000">
        <w:rPr>
          <w:b w:val="1"/>
          <w:bCs w:val="1"/>
          <w:sz w:val="19"/>
          <w:szCs w:val="19"/>
          <w:rtl w:val="0"/>
        </w:rPr>
        <w:t xml:space="preserve">Table A9.11: Shareable_Cache_Support compatibility</w:t>
      </w:r>
      <w:r w:rsidDel="00000000" w:rsidR="00000000" w:rsidRPr="00000000">
        <w:rPr>
          <w:rtl w:val="0"/>
        </w:rPr>
      </w:r>
    </w:p>
    <w:tbl>
      <w:tblPr>
        <w:tblStyle w:val="Table144"/>
        <w:tblW w:w="8654.0" w:type="dxa"/>
        <w:jc w:val="left"/>
        <w:tblInd w:w="1451.0" w:type="dxa"/>
        <w:tblLayout w:type="fixed"/>
        <w:tblLook w:val="0400"/>
      </w:tblPr>
      <w:tblGrid>
        <w:gridCol w:w="3186"/>
        <w:gridCol w:w="3081"/>
        <w:gridCol w:w="2387"/>
        <w:tblGridChange w:id="0">
          <w:tblGrid>
            <w:gridCol w:w="3186"/>
            <w:gridCol w:w="3081"/>
            <w:gridCol w:w="238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7">
            <w:pPr>
              <w:spacing w:after="0" w:line="259" w:lineRule="auto"/>
              <w:ind w:left="12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8">
            <w:pPr>
              <w:spacing w:after="0" w:line="259" w:lineRule="auto"/>
              <w:ind w:left="7"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9">
            <w:pPr>
              <w:spacing w:after="0" w:line="259" w:lineRule="auto"/>
              <w:ind w:left="0" w:firstLine="0"/>
              <w:rPr/>
            </w:pPr>
            <w:r w:rsidDel="00000000" w:rsidR="00000000" w:rsidRPr="00000000">
              <w:rPr>
                <w:rtl w:val="0"/>
              </w:rPr>
              <w:t xml:space="preserve">Subordinate: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A">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B">
            <w:pPr>
              <w:spacing w:after="0" w:line="259" w:lineRule="auto"/>
              <w:ind w:left="7"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C">
            <w:pPr>
              <w:spacing w:after="0" w:line="259" w:lineRule="auto"/>
              <w:ind w:left="0" w:firstLine="0"/>
              <w:rPr/>
            </w:pPr>
            <w:r w:rsidDel="00000000" w:rsidR="00000000" w:rsidRPr="00000000">
              <w:rPr>
                <w:rtl w:val="0"/>
              </w:rPr>
              <w:t xml:space="preserve">Compatible.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D">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2E">
            <w:pPr>
              <w:spacing w:after="0" w:line="259" w:lineRule="auto"/>
              <w:ind w:left="7" w:firstLine="0"/>
              <w:rPr/>
            </w:pPr>
            <w:r w:rsidDel="00000000" w:rsidR="00000000" w:rsidRPr="00000000">
              <w:rPr>
                <w:rtl w:val="0"/>
              </w:rPr>
              <w:t xml:space="preserve">Incompatible.</w:t>
            </w:r>
          </w:p>
          <w:p w:rsidR="00000000" w:rsidDel="00000000" w:rsidP="00000000" w:rsidRDefault="00000000" w:rsidRPr="00000000" w14:paraId="0000172F">
            <w:pPr>
              <w:spacing w:after="0" w:line="259" w:lineRule="auto"/>
              <w:ind w:left="0" w:firstLine="0"/>
              <w:rPr/>
            </w:pPr>
            <w:r w:rsidDel="00000000" w:rsidR="00000000" w:rsidRPr="00000000">
              <w:rPr>
                <w:rtl w:val="0"/>
              </w:rPr>
              <w:t xml:space="preserve">Alternative Opcodes must be used.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0">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1731">
      <w:pPr>
        <w:spacing w:after="10" w:lineRule="auto"/>
        <w:ind w:left="1126" w:right="8" w:firstLine="159.00000000000006"/>
        <w:rPr/>
      </w:pPr>
      <w:r w:rsidDel="00000000" w:rsidR="00000000" w:rsidRPr="00000000">
        <w:rPr>
          <w:rtl w:val="0"/>
        </w:rPr>
        <w:t xml:space="preserve">Shareable requests can also be controlled at reset-time using an optional Manager input signal,</w:t>
      </w:r>
    </w:p>
    <w:p w:rsidR="00000000" w:rsidDel="00000000" w:rsidP="00000000" w:rsidRDefault="00000000" w:rsidRPr="00000000" w14:paraId="00001732">
      <w:pPr>
        <w:spacing w:after="226" w:line="265" w:lineRule="auto"/>
        <w:ind w:left="1144" w:hanging="10"/>
        <w:rPr/>
      </w:pPr>
      <w:r w:rsidDel="00000000" w:rsidR="00000000" w:rsidRPr="00000000">
        <w:rPr>
          <w:rtl w:val="0"/>
        </w:rPr>
        <w:t xml:space="preserve">BROADCASTSHAREABLE.</w:t>
      </w:r>
    </w:p>
    <w:p w:rsidR="00000000" w:rsidDel="00000000" w:rsidP="00000000" w:rsidRDefault="00000000" w:rsidRPr="00000000" w14:paraId="00001733">
      <w:pPr>
        <w:spacing w:after="3" w:line="265" w:lineRule="auto"/>
        <w:ind w:left="10" w:right="343" w:hanging="10"/>
        <w:jc w:val="right"/>
        <w:rPr/>
      </w:pPr>
      <w:r w:rsidDel="00000000" w:rsidR="00000000" w:rsidRPr="00000000">
        <w:rPr>
          <w:b w:val="1"/>
          <w:bCs w:val="1"/>
          <w:sz w:val="19"/>
          <w:szCs w:val="19"/>
          <w:rtl w:val="0"/>
        </w:rPr>
        <w:t xml:space="preserve">Table A9.12: BROADCASTSHAREABLE signal</w:t>
      </w:r>
      <w:r w:rsidDel="00000000" w:rsidR="00000000" w:rsidRPr="00000000">
        <w:rPr>
          <w:rtl w:val="0"/>
        </w:rPr>
      </w:r>
    </w:p>
    <w:tbl>
      <w:tblPr>
        <w:tblStyle w:val="Table145"/>
        <w:tblW w:w="9027.0" w:type="dxa"/>
        <w:jc w:val="left"/>
        <w:tblInd w:w="1079.0" w:type="dxa"/>
        <w:tblLayout w:type="fixed"/>
        <w:tblLook w:val="0400"/>
      </w:tblPr>
      <w:tblGrid>
        <w:gridCol w:w="2724"/>
        <w:gridCol w:w="778"/>
        <w:gridCol w:w="870"/>
        <w:gridCol w:w="4655"/>
        <w:tblGridChange w:id="0">
          <w:tblGrid>
            <w:gridCol w:w="2724"/>
            <w:gridCol w:w="778"/>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5">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7">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8">
            <w:pPr>
              <w:spacing w:after="0" w:line="259" w:lineRule="auto"/>
              <w:ind w:left="120" w:firstLine="0"/>
              <w:rPr/>
            </w:pPr>
            <w:r w:rsidDel="00000000" w:rsidR="00000000" w:rsidRPr="00000000">
              <w:rPr>
                <w:rtl w:val="0"/>
              </w:rPr>
              <w:t xml:space="preserve">BROADCASTSHAREABLE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9">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A">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B">
            <w:pPr>
              <w:spacing w:after="0" w:line="259" w:lineRule="auto"/>
              <w:ind w:left="0" w:firstLine="0"/>
              <w:rPr/>
            </w:pPr>
            <w:r w:rsidDel="00000000" w:rsidR="00000000" w:rsidRPr="00000000">
              <w:rPr>
                <w:rtl w:val="0"/>
              </w:rPr>
              <w:t xml:space="preserve">Manager tie-off input, used to control the issuing of Shareable transactions from an interface.</w:t>
            </w:r>
          </w:p>
        </w:tc>
      </w:tr>
    </w:tbl>
    <w:p w:rsidR="00000000" w:rsidDel="00000000" w:rsidP="00000000" w:rsidRDefault="00000000" w:rsidRPr="00000000" w14:paraId="0000173C">
      <w:pPr>
        <w:spacing w:after="284" w:lineRule="auto"/>
        <w:ind w:left="1126" w:right="8" w:firstLine="159.00000000000006"/>
        <w:rPr/>
      </w:pPr>
      <w:r w:rsidDel="00000000" w:rsidR="00000000" w:rsidRPr="00000000">
        <w:rPr>
          <w:rtl w:val="0"/>
        </w:rPr>
        <w:t xml:space="preserve">When BROADCASTSHAREABLE is present and deasserted, all transactions are converted to Non-shareable equivalents before they are sent, as shown in </w:t>
      </w:r>
      <w:r w:rsidDel="00000000" w:rsidR="00000000" w:rsidRPr="00000000">
        <w:rPr>
          <w:color w:val="0000ff"/>
          <w:rtl w:val="0"/>
        </w:rPr>
        <w:t xml:space="preserve">Table A9.13</w:t>
      </w:r>
      <w:r w:rsidDel="00000000" w:rsidR="00000000" w:rsidRPr="00000000">
        <w:rPr>
          <w:rtl w:val="0"/>
        </w:rPr>
        <w:t xml:space="preserve">.</w:t>
      </w:r>
    </w:p>
    <w:p w:rsidR="00000000" w:rsidDel="00000000" w:rsidP="00000000" w:rsidRDefault="00000000" w:rsidRPr="00000000" w14:paraId="0000173D">
      <w:pPr>
        <w:spacing w:after="3" w:line="265" w:lineRule="auto"/>
        <w:ind w:left="10" w:right="343" w:hanging="10"/>
        <w:jc w:val="right"/>
        <w:rPr/>
      </w:pPr>
      <w:r w:rsidDel="00000000" w:rsidR="00000000" w:rsidRPr="00000000">
        <w:rPr>
          <w:b w:val="1"/>
          <w:bCs w:val="1"/>
          <w:sz w:val="19"/>
          <w:szCs w:val="19"/>
          <w:rtl w:val="0"/>
        </w:rPr>
        <w:t xml:space="preserve">Table A9.13: Opcode alternatives</w:t>
      </w:r>
      <w:r w:rsidDel="00000000" w:rsidR="00000000" w:rsidRPr="00000000">
        <w:rPr>
          <w:rtl w:val="0"/>
        </w:rPr>
      </w:r>
    </w:p>
    <w:tbl>
      <w:tblPr>
        <w:tblStyle w:val="Table146"/>
        <w:tblW w:w="7281.0" w:type="dxa"/>
        <w:jc w:val="left"/>
        <w:tblInd w:w="2824.0" w:type="dxa"/>
        <w:tblLayout w:type="fixed"/>
        <w:tblLook w:val="0400"/>
      </w:tblPr>
      <w:tblGrid>
        <w:gridCol w:w="3760"/>
        <w:gridCol w:w="3521"/>
        <w:tblGridChange w:id="0">
          <w:tblGrid>
            <w:gridCol w:w="376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E">
            <w:pPr>
              <w:spacing w:after="0" w:line="259" w:lineRule="auto"/>
              <w:ind w:left="120" w:firstLine="0"/>
              <w:rPr/>
            </w:pPr>
            <w:r w:rsidDel="00000000" w:rsidR="00000000" w:rsidRPr="00000000">
              <w:rPr>
                <w:rtl w:val="0"/>
              </w:rPr>
              <w:t xml:space="preserve">Opcode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3F">
            <w:pPr>
              <w:spacing w:after="0" w:line="259" w:lineRule="auto"/>
              <w:ind w:left="0" w:firstLine="0"/>
              <w:rPr/>
            </w:pPr>
            <w:r w:rsidDel="00000000" w:rsidR="00000000" w:rsidRPr="00000000">
              <w:rPr>
                <w:rtl w:val="0"/>
              </w:rPr>
              <w:t xml:space="preserve">BROADCASTSHAREABLE is LOW</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0">
            <w:pPr>
              <w:spacing w:after="0" w:line="259" w:lineRule="auto"/>
              <w:ind w:left="120" w:firstLine="0"/>
              <w:rPr/>
            </w:pPr>
            <w:r w:rsidDel="00000000" w:rsidR="00000000" w:rsidRPr="00000000">
              <w:rPr>
                <w:rtl w:val="0"/>
              </w:rPr>
              <w:t xml:space="preserve">WriteUniquePtl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1">
            <w:pPr>
              <w:spacing w:after="0" w:line="259" w:lineRule="auto"/>
              <w:ind w:left="0" w:firstLine="0"/>
              <w:rPr/>
            </w:pPr>
            <w:r w:rsidDel="00000000" w:rsidR="00000000" w:rsidRPr="00000000">
              <w:rPr>
                <w:rtl w:val="0"/>
              </w:rPr>
              <w:t xml:space="preserve">WriteNoSnoop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2">
            <w:pPr>
              <w:spacing w:after="0" w:line="259" w:lineRule="auto"/>
              <w:ind w:left="120" w:firstLine="0"/>
              <w:rPr/>
            </w:pPr>
            <w:r w:rsidDel="00000000" w:rsidR="00000000" w:rsidRPr="00000000">
              <w:rPr>
                <w:rtl w:val="0"/>
              </w:rPr>
              <w:t xml:space="preserve">WriteUniqueFull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3">
            <w:pPr>
              <w:spacing w:after="0" w:line="259" w:lineRule="auto"/>
              <w:ind w:left="0" w:firstLine="0"/>
              <w:rPr/>
            </w:pPr>
            <w:r w:rsidDel="00000000" w:rsidR="00000000" w:rsidRPr="00000000">
              <w:rPr>
                <w:rtl w:val="0"/>
              </w:rPr>
              <w:t xml:space="preserve">WriteNoSnoop or WriteNoSnoopFull</w:t>
            </w:r>
          </w:p>
        </w:tc>
      </w:tr>
    </w:tbl>
    <w:p w:rsidR="00000000" w:rsidDel="00000000" w:rsidP="00000000" w:rsidRDefault="00000000" w:rsidRPr="00000000" w14:paraId="00001744">
      <w:pPr>
        <w:spacing w:after="0" w:line="259" w:lineRule="auto"/>
        <w:ind w:left="-1080" w:right="343" w:firstLine="0"/>
        <w:rPr/>
      </w:pPr>
      <w:r w:rsidDel="00000000" w:rsidR="00000000" w:rsidRPr="00000000">
        <w:rPr>
          <w:rtl w:val="0"/>
        </w:rPr>
      </w:r>
    </w:p>
    <w:tbl>
      <w:tblPr>
        <w:tblStyle w:val="Table147"/>
        <w:tblW w:w="7281.0" w:type="dxa"/>
        <w:jc w:val="left"/>
        <w:tblInd w:w="2824.0" w:type="dxa"/>
        <w:tblLayout w:type="fixed"/>
        <w:tblLook w:val="0400"/>
      </w:tblPr>
      <w:tblGrid>
        <w:gridCol w:w="3760"/>
        <w:gridCol w:w="3521"/>
        <w:tblGridChange w:id="0">
          <w:tblGrid>
            <w:gridCol w:w="376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5">
            <w:pPr>
              <w:spacing w:after="0" w:line="259" w:lineRule="auto"/>
              <w:ind w:left="120" w:firstLine="0"/>
              <w:rPr/>
            </w:pPr>
            <w:r w:rsidDel="00000000" w:rsidR="00000000" w:rsidRPr="00000000">
              <w:rPr>
                <w:rtl w:val="0"/>
              </w:rPr>
              <w:t xml:space="preserve">WriteBackFull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6">
            <w:pPr>
              <w:spacing w:after="0" w:line="259" w:lineRule="auto"/>
              <w:ind w:left="0" w:firstLine="0"/>
              <w:rPr/>
            </w:pPr>
            <w:r w:rsidDel="00000000" w:rsidR="00000000" w:rsidRPr="00000000">
              <w:rPr>
                <w:rtl w:val="0"/>
              </w:rPr>
              <w:t xml:space="preserve">WriteNoSnoop or WriteNoSnoopFull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7">
            <w:pPr>
              <w:spacing w:after="0" w:line="259" w:lineRule="auto"/>
              <w:ind w:left="120" w:firstLine="0"/>
              <w:rPr/>
            </w:pPr>
            <w:r w:rsidDel="00000000" w:rsidR="00000000" w:rsidRPr="00000000">
              <w:rPr>
                <w:rtl w:val="0"/>
              </w:rPr>
              <w:t xml:space="preserve">WriteEvictFull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8">
            <w:pPr>
              <w:spacing w:after="0" w:line="259" w:lineRule="auto"/>
              <w:ind w:left="0" w:firstLine="0"/>
              <w:rPr/>
            </w:pPr>
            <w:r w:rsidDel="00000000" w:rsidR="00000000" w:rsidRPr="00000000">
              <w:rPr>
                <w:rtl w:val="0"/>
              </w:rPr>
              <w:t xml:space="preserve">- (request must be dropped)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9">
            <w:pPr>
              <w:spacing w:after="0" w:line="259" w:lineRule="auto"/>
              <w:ind w:left="120" w:firstLine="0"/>
              <w:rPr/>
            </w:pPr>
            <w:r w:rsidDel="00000000" w:rsidR="00000000" w:rsidRPr="00000000">
              <w:rPr>
                <w:rtl w:val="0"/>
              </w:rPr>
              <w:t xml:space="preserve">CMO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A">
            <w:pPr>
              <w:spacing w:after="0" w:line="259" w:lineRule="auto"/>
              <w:ind w:left="0" w:firstLine="0"/>
              <w:rPr/>
            </w:pPr>
            <w:r w:rsidDel="00000000" w:rsidR="00000000" w:rsidRPr="00000000">
              <w:rPr>
                <w:rtl w:val="0"/>
              </w:rPr>
              <w:t xml:space="preserve">CMO (Non-shareable)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B">
            <w:pPr>
              <w:spacing w:after="0" w:line="259" w:lineRule="auto"/>
              <w:ind w:left="120" w:firstLine="0"/>
              <w:rPr/>
            </w:pPr>
            <w:r w:rsidDel="00000000" w:rsidR="00000000" w:rsidRPr="00000000">
              <w:rPr>
                <w:rtl w:val="0"/>
              </w:rPr>
              <w:t xml:space="preserve">WriteUniquePtlStash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C">
            <w:pPr>
              <w:spacing w:after="0" w:line="259" w:lineRule="auto"/>
              <w:ind w:left="0" w:firstLine="0"/>
              <w:rPr/>
            </w:pPr>
            <w:r w:rsidDel="00000000" w:rsidR="00000000" w:rsidRPr="00000000">
              <w:rPr>
                <w:rtl w:val="0"/>
              </w:rPr>
              <w:t xml:space="preserve">WriteNoSnoop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D">
            <w:pPr>
              <w:spacing w:after="0" w:line="259" w:lineRule="auto"/>
              <w:ind w:left="120" w:firstLine="0"/>
              <w:rPr/>
            </w:pPr>
            <w:r w:rsidDel="00000000" w:rsidR="00000000" w:rsidRPr="00000000">
              <w:rPr>
                <w:rtl w:val="0"/>
              </w:rPr>
              <w:t xml:space="preserve">WriteUniqueFullStash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E">
            <w:pPr>
              <w:spacing w:after="0" w:line="259" w:lineRule="auto"/>
              <w:ind w:left="0" w:firstLine="0"/>
              <w:rPr/>
            </w:pPr>
            <w:r w:rsidDel="00000000" w:rsidR="00000000" w:rsidRPr="00000000">
              <w:rPr>
                <w:rtl w:val="0"/>
              </w:rPr>
              <w:t xml:space="preserve">WriteNoSnoop or WriteNoSnoopFull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4F">
            <w:pPr>
              <w:spacing w:after="0" w:line="259" w:lineRule="auto"/>
              <w:ind w:left="120" w:firstLine="0"/>
              <w:rPr/>
            </w:pPr>
            <w:r w:rsidDel="00000000" w:rsidR="00000000" w:rsidRPr="00000000">
              <w:rPr>
                <w:rtl w:val="0"/>
              </w:rPr>
              <w:t xml:space="preserve">WritePtlCMO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0">
            <w:pPr>
              <w:spacing w:after="0" w:line="259" w:lineRule="auto"/>
              <w:ind w:left="0" w:firstLine="0"/>
              <w:rPr/>
            </w:pPr>
            <w:r w:rsidDel="00000000" w:rsidR="00000000" w:rsidRPr="00000000">
              <w:rPr>
                <w:rtl w:val="0"/>
              </w:rPr>
              <w:t xml:space="preserve">WritePtlCMO (Non-shareable)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1">
            <w:pPr>
              <w:spacing w:after="0" w:line="259" w:lineRule="auto"/>
              <w:ind w:left="120" w:firstLine="0"/>
              <w:rPr/>
            </w:pPr>
            <w:r w:rsidDel="00000000" w:rsidR="00000000" w:rsidRPr="00000000">
              <w:rPr>
                <w:rtl w:val="0"/>
              </w:rPr>
              <w:t xml:space="preserve">StashOnceShared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2">
            <w:pPr>
              <w:spacing w:after="0" w:line="259" w:lineRule="auto"/>
              <w:ind w:left="0" w:firstLine="0"/>
              <w:rPr/>
            </w:pPr>
            <w:r w:rsidDel="00000000" w:rsidR="00000000" w:rsidRPr="00000000">
              <w:rPr>
                <w:rtl w:val="0"/>
              </w:rPr>
              <w:t xml:space="preserve">StashOnceShared (Non-shareable)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3">
            <w:pPr>
              <w:spacing w:after="0" w:line="259" w:lineRule="auto"/>
              <w:ind w:left="120" w:firstLine="0"/>
              <w:rPr/>
            </w:pPr>
            <w:r w:rsidDel="00000000" w:rsidR="00000000" w:rsidRPr="00000000">
              <w:rPr>
                <w:rtl w:val="0"/>
              </w:rPr>
              <w:t xml:space="preserve">StashOnceUnique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4">
            <w:pPr>
              <w:spacing w:after="0" w:line="259" w:lineRule="auto"/>
              <w:ind w:left="0" w:firstLine="0"/>
              <w:rPr/>
            </w:pPr>
            <w:r w:rsidDel="00000000" w:rsidR="00000000" w:rsidRPr="00000000">
              <w:rPr>
                <w:rtl w:val="0"/>
              </w:rPr>
              <w:t xml:space="preserve">StashOnceUnique (Non-shareable)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5">
            <w:pPr>
              <w:spacing w:after="0" w:line="259" w:lineRule="auto"/>
              <w:ind w:left="120" w:firstLine="0"/>
              <w:rPr/>
            </w:pPr>
            <w:r w:rsidDel="00000000" w:rsidR="00000000" w:rsidRPr="00000000">
              <w:rPr>
                <w:rtl w:val="0"/>
              </w:rPr>
              <w:t xml:space="preserve">Prefetch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6">
            <w:pPr>
              <w:spacing w:after="0" w:line="259" w:lineRule="auto"/>
              <w:ind w:left="0" w:firstLine="0"/>
              <w:rPr/>
            </w:pPr>
            <w:r w:rsidDel="00000000" w:rsidR="00000000" w:rsidRPr="00000000">
              <w:rPr>
                <w:rtl w:val="0"/>
              </w:rPr>
              <w:t xml:space="preserve">Prefetch (Non-shareable)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7">
            <w:pPr>
              <w:spacing w:after="0" w:line="259" w:lineRule="auto"/>
              <w:ind w:left="120" w:firstLine="0"/>
              <w:rPr/>
            </w:pPr>
            <w:r w:rsidDel="00000000" w:rsidR="00000000" w:rsidRPr="00000000">
              <w:rPr>
                <w:rtl w:val="0"/>
              </w:rPr>
              <w:t xml:space="preserve">ReadOnce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8">
            <w:pPr>
              <w:spacing w:after="0" w:line="259" w:lineRule="auto"/>
              <w:ind w:left="0" w:firstLine="0"/>
              <w:rPr/>
            </w:pPr>
            <w:r w:rsidDel="00000000" w:rsidR="00000000" w:rsidRPr="00000000">
              <w:rPr>
                <w:rtl w:val="0"/>
              </w:rPr>
              <w:t xml:space="preserve">ReadNoSnoop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9">
            <w:pPr>
              <w:spacing w:after="0" w:line="259" w:lineRule="auto"/>
              <w:ind w:left="120" w:firstLine="0"/>
              <w:rPr/>
            </w:pPr>
            <w:r w:rsidDel="00000000" w:rsidR="00000000" w:rsidRPr="00000000">
              <w:rPr>
                <w:rtl w:val="0"/>
              </w:rPr>
              <w:t xml:space="preserve">ReadShared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A">
            <w:pPr>
              <w:spacing w:after="0" w:line="259" w:lineRule="auto"/>
              <w:ind w:left="0" w:firstLine="0"/>
              <w:rPr/>
            </w:pPr>
            <w:r w:rsidDel="00000000" w:rsidR="00000000" w:rsidRPr="00000000">
              <w:rPr>
                <w:rtl w:val="0"/>
              </w:rPr>
              <w:t xml:space="preserve">ReadNoSnoop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B">
            <w:pPr>
              <w:spacing w:after="0" w:line="259" w:lineRule="auto"/>
              <w:ind w:left="120" w:firstLine="0"/>
              <w:rPr/>
            </w:pPr>
            <w:r w:rsidDel="00000000" w:rsidR="00000000" w:rsidRPr="00000000">
              <w:rPr>
                <w:rtl w:val="0"/>
              </w:rPr>
              <w:t xml:space="preserve">ReadClean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C">
            <w:pPr>
              <w:spacing w:after="0" w:line="259" w:lineRule="auto"/>
              <w:ind w:left="0" w:firstLine="0"/>
              <w:rPr/>
            </w:pPr>
            <w:r w:rsidDel="00000000" w:rsidR="00000000" w:rsidRPr="00000000">
              <w:rPr>
                <w:rtl w:val="0"/>
              </w:rPr>
              <w:t xml:space="preserve">ReadNoSnoop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D">
            <w:pPr>
              <w:spacing w:after="0" w:line="259" w:lineRule="auto"/>
              <w:ind w:left="120" w:firstLine="0"/>
              <w:rPr/>
            </w:pPr>
            <w:r w:rsidDel="00000000" w:rsidR="00000000" w:rsidRPr="00000000">
              <w:rPr>
                <w:rtl w:val="0"/>
              </w:rPr>
              <w:t xml:space="preserve">ReadOnceCleanInvalid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E">
            <w:pPr>
              <w:spacing w:after="0" w:line="259" w:lineRule="auto"/>
              <w:ind w:left="0" w:firstLine="0"/>
              <w:rPr/>
            </w:pPr>
            <w:r w:rsidDel="00000000" w:rsidR="00000000" w:rsidRPr="00000000">
              <w:rPr>
                <w:rtl w:val="0"/>
              </w:rPr>
              <w:t xml:space="preserve">ReadNoSnoop</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5F">
            <w:pPr>
              <w:spacing w:after="0" w:line="259" w:lineRule="auto"/>
              <w:ind w:left="120" w:firstLine="0"/>
              <w:rPr/>
            </w:pPr>
            <w:r w:rsidDel="00000000" w:rsidR="00000000" w:rsidRPr="00000000">
              <w:rPr>
                <w:rtl w:val="0"/>
              </w:rPr>
              <w:t xml:space="preserve">ReadOnceMakeInvalid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60">
            <w:pPr>
              <w:spacing w:after="0" w:line="259" w:lineRule="auto"/>
              <w:ind w:left="0" w:firstLine="0"/>
              <w:rPr/>
            </w:pPr>
            <w:r w:rsidDel="00000000" w:rsidR="00000000" w:rsidRPr="00000000">
              <w:rPr>
                <w:rtl w:val="0"/>
              </w:rPr>
              <w:t xml:space="preserve">ReadNoSnoop</w:t>
            </w:r>
          </w:p>
        </w:tc>
      </w:tr>
    </w:tbl>
    <w:p w:rsidR="00000000" w:rsidDel="00000000" w:rsidP="00000000" w:rsidRDefault="00000000" w:rsidRPr="00000000" w14:paraId="00001761">
      <w:pPr>
        <w:rPr/>
        <w:sectPr>
          <w:headerReference r:id="rId226" w:type="default"/>
          <w:headerReference r:id="rId227" w:type="first"/>
          <w:headerReference r:id="rId228" w:type="even"/>
          <w:footerReference r:id="rId229" w:type="default"/>
          <w:footerReference r:id="rId230" w:type="first"/>
          <w:footerReference r:id="rId231" w:type="even"/>
          <w:type w:val="nextPage"/>
          <w:pgSz w:h="16838" w:w="11906" w:orient="portrait"/>
          <w:pgMar w:bottom="1625" w:top="1611" w:left="1080" w:right="377" w:header="1392" w:footer="864"/>
          <w:titlePg w:val="1"/>
        </w:sectPr>
      </w:pPr>
      <w:r w:rsidDel="00000000" w:rsidR="00000000" w:rsidRPr="00000000">
        <w:rPr>
          <w:rtl w:val="0"/>
        </w:rPr>
      </w:r>
    </w:p>
    <w:p w:rsidR="00000000" w:rsidDel="00000000" w:rsidP="00000000" w:rsidRDefault="00000000" w:rsidRPr="00000000" w14:paraId="00001762">
      <w:pPr>
        <w:spacing w:after="341" w:line="265" w:lineRule="auto"/>
        <w:ind w:left="21" w:hanging="10"/>
        <w:rPr/>
      </w:pPr>
      <w:r w:rsidDel="00000000" w:rsidR="00000000" w:rsidRPr="00000000">
        <w:rPr>
          <w:i w:val="1"/>
          <w:iCs w:val="1"/>
          <w:sz w:val="17"/>
          <w:szCs w:val="17"/>
          <w:rtl w:val="0"/>
        </w:rPr>
        <w:t xml:space="preserve">A9.6. Prefetch transaction</w:t>
      </w:r>
      <w:r w:rsidDel="00000000" w:rsidR="00000000" w:rsidRPr="00000000">
        <w:rPr>
          <w:rtl w:val="0"/>
        </w:rPr>
      </w:r>
    </w:p>
    <w:p w:rsidR="00000000" w:rsidDel="00000000" w:rsidP="00000000" w:rsidRDefault="00000000" w:rsidRPr="00000000" w14:paraId="00001763">
      <w:pPr>
        <w:pStyle w:val="Heading6"/>
        <w:ind w:left="22" w:firstLine="27"/>
        <w:rPr/>
      </w:pPr>
      <w:r w:rsidDel="00000000" w:rsidR="00000000" w:rsidRPr="00000000">
        <w:rPr>
          <w:rtl w:val="0"/>
        </w:rPr>
        <w:t xml:space="preserve">A9.6 Prefetch transaction</w:t>
      </w:r>
    </w:p>
    <w:p w:rsidR="00000000" w:rsidDel="00000000" w:rsidP="00000000" w:rsidRDefault="00000000" w:rsidRPr="00000000" w14:paraId="00001764">
      <w:pPr>
        <w:spacing w:after="110" w:lineRule="auto"/>
        <w:ind w:left="1126" w:right="8" w:firstLine="159.00000000000006"/>
        <w:rPr/>
      </w:pPr>
      <w:r w:rsidDel="00000000" w:rsidR="00000000" w:rsidRPr="00000000">
        <w:rPr>
          <w:rtl w:val="0"/>
        </w:rPr>
        <w:t xml:space="preserve">When a Manager has indication that it might need data for an address but does not want to commit to reading it yet, it can send a Prefetch request to the system that it might be advantageous to prepare the location for reading. This request to the system can cause the allocation of data into a downstream cache or from off-chip memory before the Manager makes the actual read request.</w:t>
      </w:r>
    </w:p>
    <w:p w:rsidR="00000000" w:rsidDel="00000000" w:rsidP="00000000" w:rsidRDefault="00000000" w:rsidRPr="00000000" w14:paraId="00001765">
      <w:pPr>
        <w:spacing w:after="110" w:lineRule="auto"/>
        <w:ind w:left="1126" w:right="8" w:firstLine="159.00000000000006"/>
        <w:rPr/>
      </w:pPr>
      <w:r w:rsidDel="00000000" w:rsidR="00000000" w:rsidRPr="00000000">
        <w:rPr>
          <w:rtl w:val="0"/>
        </w:rPr>
        <w:t xml:space="preserve">The Prefetch request is not required to be ordered with respect to other requests such as CMOs, therefore a Prefetch must not be used to signal that a line can be fetched into a managed or visible cache.</w:t>
      </w:r>
    </w:p>
    <w:p w:rsidR="00000000" w:rsidDel="00000000" w:rsidP="00000000" w:rsidRDefault="00000000" w:rsidRPr="00000000" w14:paraId="00001766">
      <w:pPr>
        <w:spacing w:after="110" w:lineRule="auto"/>
        <w:ind w:left="1126" w:right="8" w:firstLine="159.00000000000006"/>
        <w:rPr/>
      </w:pPr>
      <w:r w:rsidDel="00000000" w:rsidR="00000000" w:rsidRPr="00000000">
        <w:rPr>
          <w:rtl w:val="0"/>
        </w:rPr>
        <w:t xml:space="preserve">The PREFETCHED response to a read request indicates that the transaction has hit upon prefetched data. The Manager can use this as part of a heuristic to determine if it continues issuing Prefetch requests.</w:t>
      </w:r>
    </w:p>
    <w:p w:rsidR="00000000" w:rsidDel="00000000" w:rsidP="00000000" w:rsidRDefault="00000000" w:rsidRPr="00000000" w14:paraId="00001767">
      <w:pPr>
        <w:spacing w:after="410" w:lineRule="auto"/>
        <w:ind w:left="1126" w:right="8" w:firstLine="159.00000000000006"/>
        <w:rPr/>
      </w:pPr>
      <w:r w:rsidDel="00000000" w:rsidR="00000000" w:rsidRPr="00000000">
        <w:rPr>
          <w:rtl w:val="0"/>
        </w:rPr>
        <w:t xml:space="preserve">In AMBA CHI [</w:t>
      </w:r>
      <w:r w:rsidDel="00000000" w:rsidR="00000000" w:rsidRPr="00000000">
        <w:rPr>
          <w:color w:val="0000ff"/>
          <w:rtl w:val="0"/>
        </w:rPr>
        <w:t xml:space="preserve">5</w:t>
      </w:r>
      <w:r w:rsidDel="00000000" w:rsidR="00000000" w:rsidRPr="00000000">
        <w:rPr>
          <w:rtl w:val="0"/>
        </w:rPr>
        <w:t xml:space="preserve">], the equivalent of a Prefetch request is PrefetchTgt which can be issued alongside a coherent request to the same address. The PrefetchTgt can bypass any coherency checks and cause the memory controller to prefetch the data in case the coherent request does not find the data in any shared caches. If the memory controller uses an AXI interface, the CHI PrefetchTgt request can be converted to an AXI Prefetch.</w:t>
      </w:r>
    </w:p>
    <w:p w:rsidR="00000000" w:rsidDel="00000000" w:rsidP="00000000" w:rsidRDefault="00000000" w:rsidRPr="00000000" w14:paraId="0000176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68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A9.6.1</w:t>
        <w:tab/>
        <w:t xml:space="preserve">Rules for the prefetch transaction</w:t>
      </w:r>
    </w:p>
    <w:p w:rsidR="00000000" w:rsidDel="00000000" w:rsidP="00000000" w:rsidRDefault="00000000" w:rsidRPr="00000000" w14:paraId="00001769">
      <w:pPr>
        <w:ind w:left="1126" w:right="8" w:firstLine="159.00000000000006"/>
        <w:rPr/>
      </w:pPr>
      <w:r w:rsidDel="00000000" w:rsidR="00000000" w:rsidRPr="00000000">
        <w:rPr>
          <w:rtl w:val="0"/>
        </w:rPr>
        <w:t xml:space="preserve">A Prefetch is a data-less transaction, the rules are:</w:t>
      </w:r>
    </w:p>
    <w:p w:rsidR="00000000" w:rsidDel="00000000" w:rsidP="00000000" w:rsidRDefault="00000000" w:rsidRPr="00000000" w14:paraId="0000176A">
      <w:pPr>
        <w:numPr>
          <w:ilvl w:val="0"/>
          <w:numId w:val="5"/>
        </w:numPr>
        <w:ind w:left="1572" w:right="8" w:hanging="169.00000000000006"/>
        <w:rPr/>
      </w:pPr>
      <w:r w:rsidDel="00000000" w:rsidR="00000000" w:rsidRPr="00000000">
        <w:rPr>
          <w:rtl w:val="0"/>
        </w:rPr>
        <w:t xml:space="preserve">The Prefetch transaction consists of a request on the AW channel and a single response transfer on the B channel, there is no data transfer.</w:t>
      </w:r>
    </w:p>
    <w:p w:rsidR="00000000" w:rsidDel="00000000" w:rsidP="00000000" w:rsidRDefault="00000000" w:rsidRPr="00000000" w14:paraId="0000176B">
      <w:pPr>
        <w:numPr>
          <w:ilvl w:val="0"/>
          <w:numId w:val="5"/>
        </w:numPr>
        <w:ind w:left="1572" w:right="8" w:hanging="169.00000000000006"/>
        <w:rPr/>
      </w:pPr>
      <w:r w:rsidDel="00000000" w:rsidR="00000000" w:rsidRPr="00000000">
        <w:rPr>
          <w:rtl w:val="0"/>
        </w:rPr>
        <w:t xml:space="preserve">A Prefetch request is signaled using the AWSNOOP Opcode of </w:t>
      </w:r>
      <w:r w:rsidDel="00000000" w:rsidR="00000000" w:rsidRPr="00000000">
        <w:rPr>
          <w:sz w:val="18"/>
          <w:szCs w:val="18"/>
          <w:rtl w:val="0"/>
        </w:rPr>
        <w:t xml:space="preserve">0b01111</w:t>
      </w:r>
      <w:r w:rsidDel="00000000" w:rsidR="00000000" w:rsidRPr="00000000">
        <w:rPr>
          <w:rtl w:val="0"/>
        </w:rPr>
        <w:t xml:space="preserve">.</w:t>
      </w:r>
    </w:p>
    <w:p w:rsidR="00000000" w:rsidDel="00000000" w:rsidP="00000000" w:rsidRDefault="00000000" w:rsidRPr="00000000" w14:paraId="0000176C">
      <w:pPr>
        <w:numPr>
          <w:ilvl w:val="0"/>
          <w:numId w:val="5"/>
        </w:numPr>
        <w:ind w:left="1572" w:right="8" w:hanging="169.00000000000006"/>
        <w:rPr/>
      </w:pPr>
      <w:r w:rsidDel="00000000" w:rsidR="00000000" w:rsidRPr="00000000">
        <w:rPr>
          <w:rtl w:val="0"/>
        </w:rPr>
        <w:t xml:space="preserve">A Prefetch request must be cache line sized with the following constraints:</w:t>
      </w:r>
    </w:p>
    <w:p w:rsidR="00000000" w:rsidDel="00000000" w:rsidP="00000000" w:rsidRDefault="00000000" w:rsidRPr="00000000" w14:paraId="0000176D">
      <w:pPr>
        <w:numPr>
          <w:ilvl w:val="1"/>
          <w:numId w:val="5"/>
        </w:numPr>
        <w:ind w:left="1945" w:right="8" w:hanging="199.00000000000006"/>
        <w:rPr/>
      </w:pPr>
      <w:r w:rsidDel="00000000" w:rsidR="00000000" w:rsidRPr="00000000">
        <w:rPr>
          <w:rtl w:val="0"/>
        </w:rPr>
        <w:t xml:space="preserve">The transaction is Regular, see </w:t>
      </w:r>
      <w:r w:rsidDel="00000000" w:rsidR="00000000" w:rsidRPr="00000000">
        <w:rPr>
          <w:color w:val="0000ff"/>
          <w:rtl w:val="0"/>
        </w:rPr>
        <w:t xml:space="preserve">A4.1.8 </w:t>
      </w:r>
      <w:r w:rsidDel="00000000" w:rsidR="00000000" w:rsidRPr="00000000">
        <w:rPr>
          <w:i w:val="1"/>
          <w:iCs w:val="1"/>
          <w:color w:val="0000ff"/>
          <w:rtl w:val="0"/>
        </w:rPr>
        <w:t xml:space="preserve">Regular transactions</w:t>
      </w:r>
      <w:r w:rsidDel="00000000" w:rsidR="00000000" w:rsidRPr="00000000">
        <w:rPr>
          <w:rtl w:val="0"/>
        </w:rPr>
        <w:t xml:space="preserve">.</w:t>
      </w:r>
    </w:p>
    <w:p w:rsidR="00000000" w:rsidDel="00000000" w:rsidP="00000000" w:rsidRDefault="00000000" w:rsidRPr="00000000" w14:paraId="0000176E">
      <w:pPr>
        <w:numPr>
          <w:ilvl w:val="1"/>
          <w:numId w:val="5"/>
        </w:numPr>
        <w:ind w:left="1945" w:right="8" w:hanging="199.00000000000006"/>
        <w:rPr/>
      </w:pPr>
      <w:r w:rsidDel="00000000" w:rsidR="00000000" w:rsidRPr="00000000">
        <w:rPr>
          <w:rtl w:val="0"/>
        </w:rPr>
        <w:t xml:space="preserve">AWCACHE[1] is asserted, that is a Normal transaction.</w:t>
      </w:r>
    </w:p>
    <w:p w:rsidR="00000000" w:rsidDel="00000000" w:rsidP="00000000" w:rsidRDefault="00000000" w:rsidRPr="00000000" w14:paraId="0000176F">
      <w:pPr>
        <w:numPr>
          <w:ilvl w:val="1"/>
          <w:numId w:val="5"/>
        </w:numPr>
        <w:ind w:left="1945" w:right="8" w:hanging="199.00000000000006"/>
        <w:rPr/>
      </w:pPr>
      <w:r w:rsidDel="00000000" w:rsidR="00000000" w:rsidRPr="00000000">
        <w:rPr>
          <w:rtl w:val="0"/>
        </w:rPr>
        <w:t xml:space="preserve">AWDOMAIN is Non-shareable or Shareable.</w:t>
      </w:r>
    </w:p>
    <w:p w:rsidR="00000000" w:rsidDel="00000000" w:rsidP="00000000" w:rsidRDefault="00000000" w:rsidRPr="00000000" w14:paraId="00001770">
      <w:pPr>
        <w:numPr>
          <w:ilvl w:val="1"/>
          <w:numId w:val="5"/>
        </w:numPr>
        <w:ind w:left="1945" w:right="8" w:hanging="199.00000000000006"/>
        <w:rPr/>
      </w:pPr>
      <w:r w:rsidDel="00000000" w:rsidR="00000000" w:rsidRPr="00000000">
        <w:rPr>
          <w:rtl w:val="0"/>
        </w:rPr>
        <w:t xml:space="preserve">AWLOCK is deasserted, not exclusive access.</w:t>
      </w:r>
    </w:p>
    <w:p w:rsidR="00000000" w:rsidDel="00000000" w:rsidP="00000000" w:rsidRDefault="00000000" w:rsidRPr="00000000" w14:paraId="00001771">
      <w:pPr>
        <w:numPr>
          <w:ilvl w:val="0"/>
          <w:numId w:val="5"/>
        </w:numPr>
        <w:ind w:left="1572" w:right="8" w:hanging="169.00000000000006"/>
        <w:rPr/>
      </w:pPr>
      <w:r w:rsidDel="00000000" w:rsidR="00000000" w:rsidRPr="00000000">
        <w:rPr>
          <w:rtl w:val="0"/>
        </w:rPr>
        <w:t xml:space="preserve">The ID value must be unique-in-flight, which means:</w:t>
      </w:r>
    </w:p>
    <w:p w:rsidR="00000000" w:rsidDel="00000000" w:rsidP="00000000" w:rsidRDefault="00000000" w:rsidRPr="00000000" w14:paraId="00001772">
      <w:pPr>
        <w:numPr>
          <w:ilvl w:val="1"/>
          <w:numId w:val="5"/>
        </w:numPr>
        <w:ind w:left="1945" w:right="8" w:hanging="199.00000000000006"/>
        <w:rPr/>
      </w:pPr>
      <w:r w:rsidDel="00000000" w:rsidR="00000000" w:rsidRPr="00000000">
        <w:rPr>
          <w:rtl w:val="0"/>
        </w:rPr>
        <w:t xml:space="preserve">A Prefetch request can only be issued if there are no outstanding write transactions using the same AWID.</w:t>
      </w:r>
    </w:p>
    <w:p w:rsidR="00000000" w:rsidDel="00000000" w:rsidP="00000000" w:rsidRDefault="00000000" w:rsidRPr="00000000" w14:paraId="00001773">
      <w:pPr>
        <w:numPr>
          <w:ilvl w:val="1"/>
          <w:numId w:val="5"/>
        </w:numPr>
        <w:ind w:left="1945" w:right="8" w:hanging="199.00000000000006"/>
        <w:rPr/>
      </w:pPr>
      <w:r w:rsidDel="00000000" w:rsidR="00000000" w:rsidRPr="00000000">
        <w:rPr>
          <w:rtl w:val="0"/>
        </w:rPr>
        <w:t xml:space="preserve">The Manager must not issue a request on the write channel with the same AWID as an outstanding Prefetch request.</w:t>
      </w:r>
    </w:p>
    <w:p w:rsidR="00000000" w:rsidDel="00000000" w:rsidP="00000000" w:rsidRDefault="00000000" w:rsidRPr="00000000" w14:paraId="00001774">
      <w:pPr>
        <w:numPr>
          <w:ilvl w:val="1"/>
          <w:numId w:val="5"/>
        </w:numPr>
        <w:ind w:left="1945" w:right="8" w:hanging="199.00000000000006"/>
        <w:rPr/>
      </w:pPr>
      <w:r w:rsidDel="00000000" w:rsidR="00000000" w:rsidRPr="00000000">
        <w:rPr>
          <w:rtl w:val="0"/>
        </w:rPr>
        <w:t xml:space="preserve">If present on the interface, AWIDUNQ must be asserted for Prefetch transactions.</w:t>
      </w:r>
    </w:p>
    <w:p w:rsidR="00000000" w:rsidDel="00000000" w:rsidP="00000000" w:rsidRDefault="00000000" w:rsidRPr="00000000" w14:paraId="00001775">
      <w:pPr>
        <w:numPr>
          <w:ilvl w:val="0"/>
          <w:numId w:val="5"/>
        </w:numPr>
        <w:ind w:left="1572" w:right="8" w:hanging="169.00000000000006"/>
        <w:rPr/>
      </w:pPr>
      <w:r w:rsidDel="00000000" w:rsidR="00000000" w:rsidRPr="00000000">
        <w:rPr>
          <w:rtl w:val="0"/>
        </w:rPr>
        <w:t xml:space="preserve">The Manager may or may not follow a Prefetch request with a non-Prefetch request to the same address.</w:t>
      </w:r>
    </w:p>
    <w:p w:rsidR="00000000" w:rsidDel="00000000" w:rsidP="00000000" w:rsidRDefault="00000000" w:rsidRPr="00000000" w14:paraId="00001776">
      <w:pPr>
        <w:numPr>
          <w:ilvl w:val="0"/>
          <w:numId w:val="5"/>
        </w:numPr>
        <w:ind w:left="1572" w:right="8" w:hanging="169.00000000000006"/>
        <w:rPr/>
      </w:pPr>
      <w:r w:rsidDel="00000000" w:rsidR="00000000" w:rsidRPr="00000000">
        <w:rPr>
          <w:rtl w:val="0"/>
        </w:rPr>
        <w:t xml:space="preserve">A Subordinate interface at any level can chose to propagate or respond to a Prefetch request.</w:t>
      </w:r>
    </w:p>
    <w:p w:rsidR="00000000" w:rsidDel="00000000" w:rsidP="00000000" w:rsidRDefault="00000000" w:rsidRPr="00000000" w14:paraId="00001777">
      <w:pPr>
        <w:numPr>
          <w:ilvl w:val="0"/>
          <w:numId w:val="5"/>
        </w:numPr>
        <w:ind w:left="1572" w:right="8" w:hanging="169.00000000000006"/>
        <w:rPr/>
      </w:pPr>
      <w:r w:rsidDel="00000000" w:rsidR="00000000" w:rsidRPr="00000000">
        <w:rPr>
          <w:rtl w:val="0"/>
        </w:rPr>
        <w:t xml:space="preserve">It is permitted to respond to a Prefetch request with OKAY, DECERR, SLVERR, or TRANSFAULT. An OKAY response can be sent irrespective of whether the Subordinate acts on the Prefetch request.</w:t>
      </w:r>
    </w:p>
    <w:p w:rsidR="00000000" w:rsidDel="00000000" w:rsidP="00000000" w:rsidRDefault="00000000" w:rsidRPr="00000000" w14:paraId="00001778">
      <w:pPr>
        <w:spacing w:after="289" w:line="265" w:lineRule="auto"/>
        <w:ind w:left="21" w:hanging="10"/>
        <w:rPr/>
      </w:pPr>
      <w:r w:rsidDel="00000000" w:rsidR="00000000" w:rsidRPr="00000000">
        <w:rPr>
          <w:i w:val="1"/>
          <w:iCs w:val="1"/>
          <w:sz w:val="17"/>
          <w:szCs w:val="17"/>
          <w:rtl w:val="0"/>
        </w:rPr>
        <w:t xml:space="preserve">A9.6. Prefetch transaction</w:t>
      </w:r>
      <w:r w:rsidDel="00000000" w:rsidR="00000000" w:rsidRPr="00000000">
        <w:rPr>
          <w:rtl w:val="0"/>
        </w:rPr>
      </w:r>
    </w:p>
    <w:p w:rsidR="00000000" w:rsidDel="00000000" w:rsidP="00000000" w:rsidRDefault="00000000" w:rsidRPr="00000000" w14:paraId="00001779">
      <w:pPr>
        <w:spacing w:after="246" w:lineRule="auto"/>
        <w:ind w:left="1126" w:right="8" w:firstLine="159.00000000000006"/>
        <w:rPr/>
      </w:pPr>
      <w:r w:rsidDel="00000000" w:rsidR="00000000" w:rsidRPr="00000000">
        <w:rPr>
          <w:rtl w:val="0"/>
        </w:rPr>
        <w:t xml:space="preserve">The Prefetch_Transaction property is used to indicate whether a component supports the Prefetch Opcode as shown in </w:t>
      </w:r>
      <w:r w:rsidDel="00000000" w:rsidR="00000000" w:rsidRPr="00000000">
        <w:rPr>
          <w:color w:val="0000ff"/>
          <w:rtl w:val="0"/>
        </w:rPr>
        <w:t xml:space="preserve">Table A9.14</w:t>
      </w:r>
      <w:r w:rsidDel="00000000" w:rsidR="00000000" w:rsidRPr="00000000">
        <w:rPr>
          <w:rtl w:val="0"/>
        </w:rPr>
        <w:t xml:space="preserve">.</w:t>
      </w:r>
    </w:p>
    <w:p w:rsidR="00000000" w:rsidDel="00000000" w:rsidP="00000000" w:rsidRDefault="00000000" w:rsidRPr="00000000" w14:paraId="0000177A">
      <w:pPr>
        <w:spacing w:after="3" w:line="265" w:lineRule="auto"/>
        <w:ind w:left="10" w:right="20" w:hanging="10"/>
        <w:jc w:val="right"/>
        <w:rPr/>
      </w:pPr>
      <w:r w:rsidDel="00000000" w:rsidR="00000000" w:rsidRPr="00000000">
        <w:rPr>
          <w:b w:val="1"/>
          <w:bCs w:val="1"/>
          <w:sz w:val="19"/>
          <w:szCs w:val="19"/>
          <w:rtl w:val="0"/>
        </w:rPr>
        <w:t xml:space="preserve">Table A9.14: Prefetch_Transaction property</w:t>
      </w:r>
      <w:r w:rsidDel="00000000" w:rsidR="00000000" w:rsidRPr="00000000">
        <w:rPr>
          <w:rtl w:val="0"/>
        </w:rPr>
      </w:r>
    </w:p>
    <w:tbl>
      <w:tblPr>
        <w:tblStyle w:val="Table148"/>
        <w:tblW w:w="7713.0" w:type="dxa"/>
        <w:jc w:val="left"/>
        <w:tblInd w:w="2392.0" w:type="dxa"/>
        <w:tblLayout w:type="fixed"/>
        <w:tblLook w:val="0400"/>
      </w:tblPr>
      <w:tblGrid>
        <w:gridCol w:w="2189"/>
        <w:gridCol w:w="870"/>
        <w:gridCol w:w="4654"/>
        <w:tblGridChange w:id="0">
          <w:tblGrid>
            <w:gridCol w:w="2189"/>
            <w:gridCol w:w="870"/>
            <w:gridCol w:w="46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7B">
            <w:pPr>
              <w:spacing w:after="0" w:line="259" w:lineRule="auto"/>
              <w:ind w:left="120" w:firstLine="0"/>
              <w:rPr/>
            </w:pPr>
            <w:r w:rsidDel="00000000" w:rsidR="00000000" w:rsidRPr="00000000">
              <w:rPr>
                <w:rtl w:val="0"/>
              </w:rPr>
              <w:t xml:space="preserve">Prefetch_Transaction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7C">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7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7E">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7F">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80">
            <w:pPr>
              <w:spacing w:after="0" w:line="259" w:lineRule="auto"/>
              <w:ind w:left="0" w:firstLine="0"/>
              <w:rPr/>
            </w:pPr>
            <w:r w:rsidDel="00000000" w:rsidR="00000000" w:rsidRPr="00000000">
              <w:rPr>
                <w:rtl w:val="0"/>
              </w:rPr>
              <w:t xml:space="preserve">Prefetch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81">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82">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83">
            <w:pPr>
              <w:spacing w:after="0" w:line="259" w:lineRule="auto"/>
              <w:ind w:left="0" w:firstLine="0"/>
              <w:rPr/>
            </w:pPr>
            <w:r w:rsidDel="00000000" w:rsidR="00000000" w:rsidRPr="00000000">
              <w:rPr>
                <w:rtl w:val="0"/>
              </w:rPr>
              <w:t xml:space="preserve">Prefetch is not supported.</w:t>
            </w:r>
          </w:p>
        </w:tc>
      </w:tr>
    </w:tbl>
    <w:p w:rsidR="00000000" w:rsidDel="00000000" w:rsidP="00000000" w:rsidRDefault="00000000" w:rsidRPr="00000000" w14:paraId="0000178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46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A9.6.2</w:t>
        <w:tab/>
        <w:t xml:space="preserve">Response for prefetched data</w:t>
      </w:r>
    </w:p>
    <w:p w:rsidR="00000000" w:rsidDel="00000000" w:rsidP="00000000" w:rsidRDefault="00000000" w:rsidRPr="00000000" w14:paraId="00001785">
      <w:pPr>
        <w:spacing w:after="110" w:lineRule="auto"/>
        <w:ind w:left="1126" w:right="8" w:firstLine="159.00000000000006"/>
        <w:rPr/>
      </w:pPr>
      <w:r w:rsidDel="00000000" w:rsidR="00000000" w:rsidRPr="00000000">
        <w:rPr>
          <w:rtl w:val="0"/>
        </w:rPr>
        <w:t xml:space="preserve">If a read request hits on data which has been prepared due to a previous Prefetch request, the Subordinate may return a PREFETCHED response. This can be used by the Manager to determine the success rate of its Prefetch requests.</w:t>
      </w:r>
    </w:p>
    <w:p w:rsidR="00000000" w:rsidDel="00000000" w:rsidP="00000000" w:rsidRDefault="00000000" w:rsidRPr="00000000" w14:paraId="00001786">
      <w:pPr>
        <w:ind w:left="1126" w:right="8" w:firstLine="159.00000000000006"/>
        <w:rPr/>
      </w:pPr>
      <w:r w:rsidDel="00000000" w:rsidR="00000000" w:rsidRPr="00000000">
        <w:rPr>
          <w:rtl w:val="0"/>
        </w:rPr>
        <w:t xml:space="preserve">The PREFETCHED response has the following rules and recommendations:</w:t>
      </w:r>
    </w:p>
    <w:p w:rsidR="00000000" w:rsidDel="00000000" w:rsidP="00000000" w:rsidRDefault="00000000" w:rsidRPr="00000000" w14:paraId="00001787">
      <w:pPr>
        <w:numPr>
          <w:ilvl w:val="0"/>
          <w:numId w:val="6"/>
        </w:numPr>
        <w:ind w:left="1572" w:right="8" w:hanging="169.00000000000006"/>
        <w:rPr/>
      </w:pPr>
      <w:r w:rsidDel="00000000" w:rsidR="00000000" w:rsidRPr="00000000">
        <w:rPr>
          <w:rtl w:val="0"/>
        </w:rPr>
        <w:t xml:space="preserve">The PREFETCHED response is signaled using RRESP encoding of </w:t>
      </w:r>
      <w:r w:rsidDel="00000000" w:rsidR="00000000" w:rsidRPr="00000000">
        <w:rPr>
          <w:sz w:val="18"/>
          <w:szCs w:val="18"/>
          <w:rtl w:val="0"/>
        </w:rPr>
        <w:t xml:space="preserve">0b100</w:t>
      </w:r>
      <w:r w:rsidDel="00000000" w:rsidR="00000000" w:rsidRPr="00000000">
        <w:rPr>
          <w:rtl w:val="0"/>
        </w:rPr>
        <w:t xml:space="preserve">.</w:t>
      </w:r>
    </w:p>
    <w:p w:rsidR="00000000" w:rsidDel="00000000" w:rsidP="00000000" w:rsidRDefault="00000000" w:rsidRPr="00000000" w14:paraId="00001788">
      <w:pPr>
        <w:numPr>
          <w:ilvl w:val="0"/>
          <w:numId w:val="6"/>
        </w:numPr>
        <w:ind w:left="1572" w:right="8" w:hanging="169.00000000000006"/>
        <w:rPr/>
      </w:pPr>
      <w:r w:rsidDel="00000000" w:rsidR="00000000" w:rsidRPr="00000000">
        <w:rPr>
          <w:rtl w:val="0"/>
        </w:rPr>
        <w:t xml:space="preserve">When Prefetch_Transaction is True, RRESP_WIDTH must be 3 to enable the signaling of the PREFETCHED response.</w:t>
      </w:r>
    </w:p>
    <w:p w:rsidR="00000000" w:rsidDel="00000000" w:rsidP="00000000" w:rsidRDefault="00000000" w:rsidRPr="00000000" w14:paraId="00001789">
      <w:pPr>
        <w:numPr>
          <w:ilvl w:val="0"/>
          <w:numId w:val="6"/>
        </w:numPr>
        <w:ind w:left="1572" w:right="8" w:hanging="169.00000000000006"/>
        <w:rPr/>
      </w:pPr>
      <w:r w:rsidDel="00000000" w:rsidR="00000000" w:rsidRPr="00000000">
        <w:rPr>
          <w:rtl w:val="0"/>
        </w:rPr>
        <w:t xml:space="preserve">PREFETCHED indicates that read data is valid and has come from a prefetched source.</w:t>
      </w:r>
    </w:p>
    <w:p w:rsidR="00000000" w:rsidDel="00000000" w:rsidP="00000000" w:rsidRDefault="00000000" w:rsidRPr="00000000" w14:paraId="0000178A">
      <w:pPr>
        <w:numPr>
          <w:ilvl w:val="0"/>
          <w:numId w:val="6"/>
        </w:numPr>
        <w:ind w:left="1572" w:right="8" w:hanging="169.00000000000006"/>
        <w:rPr/>
      </w:pPr>
      <w:r w:rsidDel="00000000" w:rsidR="00000000" w:rsidRPr="00000000">
        <w:rPr>
          <w:rtl w:val="0"/>
        </w:rPr>
        <w:t xml:space="preserve">PREFETCHED can be used for a response to the following transaction types:</w:t>
      </w:r>
    </w:p>
    <w:p w:rsidR="00000000" w:rsidDel="00000000" w:rsidP="00000000" w:rsidRDefault="00000000" w:rsidRPr="00000000" w14:paraId="0000178B">
      <w:pPr>
        <w:numPr>
          <w:ilvl w:val="1"/>
          <w:numId w:val="6"/>
        </w:numPr>
        <w:ind w:left="1945" w:right="8" w:hanging="199.00000000000006"/>
        <w:rPr/>
      </w:pPr>
      <w:r w:rsidDel="00000000" w:rsidR="00000000" w:rsidRPr="00000000">
        <w:rPr>
          <w:rtl w:val="0"/>
        </w:rPr>
        <w:t xml:space="preserve">ReadNoSnoop</w:t>
      </w:r>
    </w:p>
    <w:p w:rsidR="00000000" w:rsidDel="00000000" w:rsidP="00000000" w:rsidRDefault="00000000" w:rsidRPr="00000000" w14:paraId="0000178C">
      <w:pPr>
        <w:numPr>
          <w:ilvl w:val="1"/>
          <w:numId w:val="6"/>
        </w:numPr>
        <w:ind w:left="1945" w:right="8" w:hanging="199.00000000000006"/>
        <w:rPr/>
      </w:pPr>
      <w:r w:rsidDel="00000000" w:rsidR="00000000" w:rsidRPr="00000000">
        <w:rPr>
          <w:rtl w:val="0"/>
        </w:rPr>
        <w:t xml:space="preserve">ReadOnce</w:t>
      </w:r>
    </w:p>
    <w:p w:rsidR="00000000" w:rsidDel="00000000" w:rsidP="00000000" w:rsidRDefault="00000000" w:rsidRPr="00000000" w14:paraId="0000178D">
      <w:pPr>
        <w:numPr>
          <w:ilvl w:val="1"/>
          <w:numId w:val="6"/>
        </w:numPr>
        <w:ind w:left="1945" w:right="8" w:hanging="199.00000000000006"/>
        <w:rPr/>
      </w:pPr>
      <w:r w:rsidDel="00000000" w:rsidR="00000000" w:rsidRPr="00000000">
        <w:rPr>
          <w:rtl w:val="0"/>
        </w:rPr>
        <w:t xml:space="preserve">ReadClean</w:t>
      </w:r>
    </w:p>
    <w:p w:rsidR="00000000" w:rsidDel="00000000" w:rsidP="00000000" w:rsidRDefault="00000000" w:rsidRPr="00000000" w14:paraId="0000178E">
      <w:pPr>
        <w:numPr>
          <w:ilvl w:val="1"/>
          <w:numId w:val="6"/>
        </w:numPr>
        <w:ind w:left="1945" w:right="8" w:hanging="199.00000000000006"/>
        <w:rPr/>
      </w:pPr>
      <w:r w:rsidDel="00000000" w:rsidR="00000000" w:rsidRPr="00000000">
        <w:rPr>
          <w:rtl w:val="0"/>
        </w:rPr>
        <w:t xml:space="preserve">ReadShared</w:t>
      </w:r>
    </w:p>
    <w:p w:rsidR="00000000" w:rsidDel="00000000" w:rsidP="00000000" w:rsidRDefault="00000000" w:rsidRPr="00000000" w14:paraId="0000178F">
      <w:pPr>
        <w:numPr>
          <w:ilvl w:val="1"/>
          <w:numId w:val="6"/>
        </w:numPr>
        <w:ind w:left="1945" w:right="8" w:hanging="199.00000000000006"/>
        <w:rPr/>
      </w:pPr>
      <w:r w:rsidDel="00000000" w:rsidR="00000000" w:rsidRPr="00000000">
        <w:rPr>
          <w:rtl w:val="0"/>
        </w:rPr>
        <w:t xml:space="preserve">ReadOnceCleanInvalid</w:t>
      </w:r>
    </w:p>
    <w:p w:rsidR="00000000" w:rsidDel="00000000" w:rsidP="00000000" w:rsidRDefault="00000000" w:rsidRPr="00000000" w14:paraId="00001790">
      <w:pPr>
        <w:numPr>
          <w:ilvl w:val="1"/>
          <w:numId w:val="6"/>
        </w:numPr>
        <w:ind w:left="1945" w:right="8" w:hanging="199.00000000000006"/>
        <w:rPr/>
      </w:pPr>
      <w:r w:rsidDel="00000000" w:rsidR="00000000" w:rsidRPr="00000000">
        <w:rPr>
          <w:rtl w:val="0"/>
        </w:rPr>
        <w:t xml:space="preserve">ReadOnceMakeInvalid</w:t>
      </w:r>
    </w:p>
    <w:p w:rsidR="00000000" w:rsidDel="00000000" w:rsidP="00000000" w:rsidRDefault="00000000" w:rsidRPr="00000000" w14:paraId="00001791">
      <w:pPr>
        <w:numPr>
          <w:ilvl w:val="0"/>
          <w:numId w:val="6"/>
        </w:numPr>
        <w:ind w:left="1572" w:right="8" w:hanging="169.00000000000006"/>
        <w:rPr/>
      </w:pPr>
      <w:r w:rsidDel="00000000" w:rsidR="00000000" w:rsidRPr="00000000">
        <w:rPr>
          <w:rtl w:val="0"/>
        </w:rPr>
        <w:t xml:space="preserve">A PREFETCHED response cannot be sent for an exclusive read.</w:t>
      </w:r>
    </w:p>
    <w:p w:rsidR="00000000" w:rsidDel="00000000" w:rsidP="00000000" w:rsidRDefault="00000000" w:rsidRPr="00000000" w14:paraId="00001792">
      <w:pPr>
        <w:numPr>
          <w:ilvl w:val="0"/>
          <w:numId w:val="6"/>
        </w:numPr>
        <w:ind w:left="1572" w:right="8" w:hanging="169.00000000000006"/>
        <w:rPr/>
      </w:pPr>
      <w:r w:rsidDel="00000000" w:rsidR="00000000" w:rsidRPr="00000000">
        <w:rPr>
          <w:rtl w:val="0"/>
        </w:rPr>
        <w:t xml:space="preserve">It is recommended that within a cache line, the PREFETCHED response is used for all data transfers or no data transfers. If a transaction spans cache lines, there can be a mixture of PREFETCHED and other responses for each cache line accessed.</w:t>
      </w:r>
    </w:p>
    <w:p w:rsidR="00000000" w:rsidDel="00000000" w:rsidP="00000000" w:rsidRDefault="00000000" w:rsidRPr="00000000" w14:paraId="00001793">
      <w:pPr>
        <w:numPr>
          <w:ilvl w:val="0"/>
          <w:numId w:val="6"/>
        </w:numPr>
        <w:ind w:left="1572" w:right="8" w:hanging="169.00000000000006"/>
        <w:rPr/>
      </w:pPr>
      <w:r w:rsidDel="00000000" w:rsidR="00000000" w:rsidRPr="00000000">
        <w:rPr>
          <w:rtl w:val="0"/>
        </w:rPr>
        <w:t xml:space="preserve">A PREFETCHED response can only be sent if the Prefetch_Transaction property is True for the interface.</w:t>
      </w:r>
    </w:p>
    <w:p w:rsidR="00000000" w:rsidDel="00000000" w:rsidP="00000000" w:rsidRDefault="00000000" w:rsidRPr="00000000" w14:paraId="00001794">
      <w:pPr>
        <w:numPr>
          <w:ilvl w:val="0"/>
          <w:numId w:val="6"/>
        </w:numPr>
        <w:spacing w:after="136" w:lineRule="auto"/>
        <w:ind w:left="1572" w:right="8" w:hanging="169.00000000000006"/>
        <w:rPr/>
      </w:pPr>
      <w:r w:rsidDel="00000000" w:rsidR="00000000" w:rsidRPr="00000000">
        <w:rPr>
          <w:rtl w:val="0"/>
        </w:rPr>
        <w:t xml:space="preserve">A PREFETCHED response can be sent to a Manager even if the Manager has not sent a Prefetch request to that location. For example, if a Manager happens to read data which was prefetched by another Manager.</w:t>
      </w:r>
    </w:p>
    <w:p w:rsidR="00000000" w:rsidDel="00000000" w:rsidP="00000000" w:rsidRDefault="00000000" w:rsidRPr="00000000" w14:paraId="00001795">
      <w:pPr>
        <w:pStyle w:val="Heading6"/>
        <w:ind w:left="22" w:firstLine="27"/>
        <w:rPr/>
      </w:pPr>
      <w:r w:rsidDel="00000000" w:rsidR="00000000" w:rsidRPr="00000000">
        <w:rPr>
          <w:rtl w:val="0"/>
        </w:rPr>
        <w:t xml:space="preserve">A9.7 Cache Stashing</w:t>
      </w:r>
    </w:p>
    <w:p w:rsidR="00000000" w:rsidDel="00000000" w:rsidP="00000000" w:rsidRDefault="00000000" w:rsidRPr="00000000" w14:paraId="00001796">
      <w:pPr>
        <w:spacing w:after="110" w:lineRule="auto"/>
        <w:ind w:left="1126" w:right="8" w:firstLine="159.00000000000006"/>
        <w:rPr/>
      </w:pPr>
      <w:r w:rsidDel="00000000" w:rsidR="00000000" w:rsidRPr="00000000">
        <w:rPr>
          <w:rtl w:val="0"/>
        </w:rPr>
        <w:t xml:space="preserve">Cache stashing enables one component to indicate that data should be placed in another cache in the system. This technique can be used to ensure that data is located close to its point of use, potentially improving the performance of the overall system. The AXI protocol supports cache stashing requests with or without a stash target identifier.</w:t>
      </w:r>
    </w:p>
    <w:p w:rsidR="00000000" w:rsidDel="00000000" w:rsidP="00000000" w:rsidRDefault="00000000" w:rsidRPr="00000000" w14:paraId="00001797">
      <w:pPr>
        <w:spacing w:after="106" w:lineRule="auto"/>
        <w:ind w:left="1126" w:right="8" w:firstLine="159.00000000000006"/>
        <w:rPr/>
      </w:pPr>
      <w:r w:rsidDel="00000000" w:rsidR="00000000" w:rsidRPr="00000000">
        <w:rPr>
          <w:rtl w:val="0"/>
        </w:rPr>
        <w:t xml:space="preserve">Cache stashing is a hint. A cache, or system component can choose to ignore the stash part of a request.</w:t>
      </w:r>
    </w:p>
    <w:p w:rsidR="00000000" w:rsidDel="00000000" w:rsidP="00000000" w:rsidRDefault="00000000" w:rsidRPr="00000000" w14:paraId="00001798">
      <w:pPr>
        <w:spacing w:after="410" w:lineRule="auto"/>
        <w:ind w:left="1126" w:right="8" w:firstLine="159.00000000000006"/>
        <w:rPr/>
      </w:pPr>
      <w:r w:rsidDel="00000000" w:rsidR="00000000" w:rsidRPr="00000000">
        <w:rPr>
          <w:rtl w:val="0"/>
        </w:rPr>
        <w:t xml:space="preserve">I/O coherent AXI Managers can request that data is stashed in fully coherent Managers with AMBA CHI interfaces [</w:t>
      </w:r>
      <w:r w:rsidDel="00000000" w:rsidR="00000000" w:rsidRPr="00000000">
        <w:rPr>
          <w:color w:val="0000ff"/>
          <w:rtl w:val="0"/>
        </w:rPr>
        <w:t xml:space="preserve">5</w:t>
      </w:r>
      <w:r w:rsidDel="00000000" w:rsidR="00000000" w:rsidRPr="00000000">
        <w:rPr>
          <w:rtl w:val="0"/>
        </w:rPr>
        <w:t xml:space="preserve">].</w:t>
      </w:r>
    </w:p>
    <w:p w:rsidR="00000000" w:rsidDel="00000000" w:rsidP="00000000" w:rsidRDefault="00000000" w:rsidRPr="00000000" w14:paraId="0000179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3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A9.7.1</w:t>
        <w:tab/>
        <w:t xml:space="preserve">Stash transaction Opcodes</w:t>
      </w:r>
    </w:p>
    <w:p w:rsidR="00000000" w:rsidDel="00000000" w:rsidP="00000000" w:rsidRDefault="00000000" w:rsidRPr="00000000" w14:paraId="0000179A">
      <w:pPr>
        <w:spacing w:after="218" w:lineRule="auto"/>
        <w:ind w:left="1126" w:right="8" w:firstLine="159.00000000000006"/>
        <w:rPr/>
      </w:pPr>
      <w:r w:rsidDel="00000000" w:rsidR="00000000" w:rsidRPr="00000000">
        <w:rPr>
          <w:rtl w:val="0"/>
        </w:rPr>
        <w:t xml:space="preserve">There are four Opcodes that can be used for cache stashing.</w:t>
      </w:r>
    </w:p>
    <w:p w:rsidR="00000000" w:rsidDel="00000000" w:rsidP="00000000" w:rsidRDefault="00000000" w:rsidRPr="00000000" w14:paraId="0000179B">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WriteUniquePtlStash</w:t>
      </w:r>
    </w:p>
    <w:p w:rsidR="00000000" w:rsidDel="00000000" w:rsidP="00000000" w:rsidRDefault="00000000" w:rsidRPr="00000000" w14:paraId="0000179C">
      <w:pPr>
        <w:spacing w:after="222" w:lineRule="auto"/>
        <w:ind w:left="1126" w:right="8" w:firstLine="159.00000000000006"/>
        <w:rPr/>
      </w:pPr>
      <w:r w:rsidDel="00000000" w:rsidR="00000000" w:rsidRPr="00000000">
        <w:rPr>
          <w:rtl w:val="0"/>
        </w:rPr>
        <w:t xml:space="preserve">Write to a Shareable location with an indication that the data should be allocated into a cache. Any number of bytes within the cache line can be written, including all bytes or zero bytes.</w:t>
      </w:r>
    </w:p>
    <w:p w:rsidR="00000000" w:rsidDel="00000000" w:rsidP="00000000" w:rsidRDefault="00000000" w:rsidRPr="00000000" w14:paraId="0000179D">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WriteUniqueFullStash</w:t>
      </w:r>
    </w:p>
    <w:p w:rsidR="00000000" w:rsidDel="00000000" w:rsidP="00000000" w:rsidRDefault="00000000" w:rsidRPr="00000000" w14:paraId="0000179E">
      <w:pPr>
        <w:spacing w:after="222" w:lineRule="auto"/>
        <w:ind w:left="1126" w:right="8" w:firstLine="159.00000000000006"/>
        <w:rPr/>
      </w:pPr>
      <w:r w:rsidDel="00000000" w:rsidR="00000000" w:rsidRPr="00000000">
        <w:rPr>
          <w:rtl w:val="0"/>
        </w:rPr>
        <w:t xml:space="preserve">Write a full cache line of data to a Shareable location with an indication that the data should be allocated into a cache. The transaction must be cache line sized and Regular. All write strobes must be asserted.</w:t>
      </w:r>
    </w:p>
    <w:p w:rsidR="00000000" w:rsidDel="00000000" w:rsidP="00000000" w:rsidRDefault="00000000" w:rsidRPr="00000000" w14:paraId="0000179F">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StashOnceShared</w:t>
      </w:r>
    </w:p>
    <w:p w:rsidR="00000000" w:rsidDel="00000000" w:rsidP="00000000" w:rsidRDefault="00000000" w:rsidRPr="00000000" w14:paraId="000017A0">
      <w:pPr>
        <w:spacing w:after="222" w:lineRule="auto"/>
        <w:ind w:left="1126" w:right="8" w:firstLine="159.00000000000006"/>
        <w:rPr/>
      </w:pPr>
      <w:r w:rsidDel="00000000" w:rsidR="00000000" w:rsidRPr="00000000">
        <w:rPr>
          <w:rtl w:val="0"/>
        </w:rPr>
        <w:t xml:space="preserve">A data-less transaction which indicates that a cache line should be fetched into a particular cache. Other copies of the line are not required to be invalidated.</w:t>
      </w:r>
    </w:p>
    <w:p w:rsidR="00000000" w:rsidDel="00000000" w:rsidP="00000000" w:rsidRDefault="00000000" w:rsidRPr="00000000" w14:paraId="000017A1">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StashOnceUnique</w:t>
      </w:r>
    </w:p>
    <w:p w:rsidR="00000000" w:rsidDel="00000000" w:rsidP="00000000" w:rsidRDefault="00000000" w:rsidRPr="00000000" w14:paraId="000017A2">
      <w:pPr>
        <w:spacing w:after="110" w:lineRule="auto"/>
        <w:ind w:left="1126" w:right="8" w:firstLine="159.00000000000006"/>
        <w:rPr/>
      </w:pPr>
      <w:r w:rsidDel="00000000" w:rsidR="00000000" w:rsidRPr="00000000">
        <w:rPr>
          <w:rtl w:val="0"/>
        </w:rPr>
        <w:t xml:space="preserve">A data-less transaction which indicates that a cache line should be fetched into a particular cache. It is recommended that all other copies are invalidated.</w:t>
      </w:r>
    </w:p>
    <w:p w:rsidR="00000000" w:rsidDel="00000000" w:rsidP="00000000" w:rsidRDefault="00000000" w:rsidRPr="00000000" w14:paraId="000017A3">
      <w:pPr>
        <w:spacing w:after="110" w:lineRule="auto"/>
        <w:ind w:left="1126" w:right="8" w:firstLine="159.00000000000006"/>
        <w:rPr/>
      </w:pPr>
      <w:r w:rsidDel="00000000" w:rsidR="00000000" w:rsidRPr="00000000">
        <w:rPr>
          <w:rtl w:val="0"/>
        </w:rPr>
        <w:t xml:space="preserve">A StashOnceUnique transaction can cause the invalidation of a cached copy of a cache line and care must be taken to ensure that such transactions do not interfere with exclusive access sequences.</w:t>
      </w:r>
    </w:p>
    <w:p w:rsidR="00000000" w:rsidDel="00000000" w:rsidP="00000000" w:rsidRDefault="00000000" w:rsidRPr="00000000" w14:paraId="000017A4">
      <w:pPr>
        <w:ind w:left="1126" w:right="8" w:firstLine="159.00000000000006"/>
        <w:rPr/>
        <w:sectPr>
          <w:headerReference r:id="rId232" w:type="default"/>
          <w:headerReference r:id="rId233" w:type="first"/>
          <w:headerReference r:id="rId234" w:type="even"/>
          <w:footerReference r:id="rId235" w:type="default"/>
          <w:footerReference r:id="rId236" w:type="first"/>
          <w:footerReference r:id="rId237" w:type="even"/>
          <w:type w:val="nextPage"/>
          <w:pgSz w:h="16838" w:w="11906" w:orient="portrait"/>
          <w:pgMar w:bottom="3774" w:top="1611" w:left="1080" w:right="685" w:header="1392" w:footer="864"/>
          <w:titlePg w:val="1"/>
        </w:sectPr>
      </w:pPr>
      <w:r w:rsidDel="00000000" w:rsidR="00000000" w:rsidRPr="00000000">
        <w:rPr>
          <w:rtl w:val="0"/>
        </w:rPr>
        <w:t xml:space="preserve">For an interface that supports the Untranslated Transactions feature, an extra stash transaction is supported. The StashTranslation transaction is used to indicate to a </w:t>
      </w:r>
      <w:r w:rsidDel="00000000" w:rsidR="00000000" w:rsidRPr="00000000">
        <w:rPr>
          <w:i w:val="1"/>
          <w:iCs w:val="1"/>
          <w:rtl w:val="0"/>
        </w:rPr>
        <w:t xml:space="preserve">System Memory Management Unit </w:t>
      </w:r>
      <w:r w:rsidDel="00000000" w:rsidR="00000000" w:rsidRPr="00000000">
        <w:rPr>
          <w:rtl w:val="0"/>
        </w:rPr>
        <w:t xml:space="preserve">(SMMU) that a translation should be obtained for the address that is supplied with the StashTranslation transaction. See </w:t>
      </w:r>
      <w:r w:rsidDel="00000000" w:rsidR="00000000" w:rsidRPr="00000000">
        <w:rPr>
          <w:color w:val="0000ff"/>
          <w:rtl w:val="0"/>
        </w:rPr>
        <w:t xml:space="preserve">A14.7 </w:t>
      </w:r>
      <w:r w:rsidDel="00000000" w:rsidR="00000000" w:rsidRPr="00000000">
        <w:rPr>
          <w:i w:val="1"/>
          <w:iCs w:val="1"/>
          <w:color w:val="0000ff"/>
          <w:rtl w:val="0"/>
        </w:rPr>
        <w:t xml:space="preserve">StashTranslation Opcode</w:t>
      </w:r>
      <w:r w:rsidDel="00000000" w:rsidR="00000000" w:rsidRPr="00000000">
        <w:rPr>
          <w:rtl w:val="0"/>
        </w:rPr>
        <w:t xml:space="preserve">.</w:t>
      </w:r>
    </w:p>
    <w:p w:rsidR="00000000" w:rsidDel="00000000" w:rsidP="00000000" w:rsidRDefault="00000000" w:rsidRPr="00000000" w14:paraId="000017A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5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A9.7.2</w:t>
        <w:tab/>
        <w:t xml:space="preserve">Stash transaction signaling</w:t>
      </w:r>
    </w:p>
    <w:p w:rsidR="00000000" w:rsidDel="00000000" w:rsidP="00000000" w:rsidRDefault="00000000" w:rsidRPr="00000000" w14:paraId="000017A6">
      <w:pPr>
        <w:ind w:left="1126" w:right="8" w:firstLine="159.00000000000006"/>
        <w:rPr/>
      </w:pPr>
      <w:r w:rsidDel="00000000" w:rsidR="00000000" w:rsidRPr="00000000">
        <w:rPr>
          <w:rtl w:val="0"/>
        </w:rPr>
        <w:t xml:space="preserve">Stash requests are signaled on the write request channel and have a single response transfer on the write response channel. Write with stash transactions also include write data.</w:t>
      </w:r>
    </w:p>
    <w:p w:rsidR="00000000" w:rsidDel="00000000" w:rsidP="00000000" w:rsidRDefault="00000000" w:rsidRPr="00000000" w14:paraId="000017A7">
      <w:pPr>
        <w:spacing w:after="284" w:lineRule="auto"/>
        <w:ind w:left="1126" w:right="8" w:firstLine="159.00000000000006"/>
        <w:rPr/>
      </w:pPr>
      <w:r w:rsidDel="00000000" w:rsidR="00000000" w:rsidRPr="00000000">
        <w:rPr>
          <w:rtl w:val="0"/>
        </w:rPr>
        <w:t xml:space="preserve">A stash request has constraints on Domain, Size, and Length shown in </w:t>
      </w:r>
      <w:r w:rsidDel="00000000" w:rsidR="00000000" w:rsidRPr="00000000">
        <w:rPr>
          <w:color w:val="0000ff"/>
          <w:rtl w:val="0"/>
        </w:rPr>
        <w:t xml:space="preserve">Table A9.15</w:t>
      </w:r>
      <w:r w:rsidDel="00000000" w:rsidR="00000000" w:rsidRPr="00000000">
        <w:rPr>
          <w:rtl w:val="0"/>
        </w:rPr>
        <w:t xml:space="preserve">. Cache stash transactions are not permitted to cross a cache line boundary.</w:t>
      </w:r>
    </w:p>
    <w:p w:rsidR="00000000" w:rsidDel="00000000" w:rsidP="00000000" w:rsidRDefault="00000000" w:rsidRPr="00000000" w14:paraId="000017A8">
      <w:pPr>
        <w:spacing w:after="3" w:line="265" w:lineRule="auto"/>
        <w:ind w:left="10" w:right="20" w:hanging="10"/>
        <w:jc w:val="right"/>
        <w:rPr/>
      </w:pPr>
      <w:r w:rsidDel="00000000" w:rsidR="00000000" w:rsidRPr="00000000">
        <w:rPr>
          <w:b w:val="1"/>
          <w:bCs w:val="1"/>
          <w:sz w:val="19"/>
          <w:szCs w:val="19"/>
          <w:rtl w:val="0"/>
        </w:rPr>
        <w:t xml:space="preserve">Table A9.15: Domain, Size, and Length constraints for stash requests</w:t>
      </w:r>
      <w:r w:rsidDel="00000000" w:rsidR="00000000" w:rsidRPr="00000000">
        <w:rPr>
          <w:rtl w:val="0"/>
        </w:rPr>
      </w:r>
    </w:p>
    <w:tbl>
      <w:tblPr>
        <w:tblStyle w:val="Table149"/>
        <w:tblW w:w="8121.0" w:type="dxa"/>
        <w:jc w:val="left"/>
        <w:tblInd w:w="1984.0" w:type="dxa"/>
        <w:tblLayout w:type="fixed"/>
        <w:tblLook w:val="0400"/>
      </w:tblPr>
      <w:tblGrid>
        <w:gridCol w:w="2151"/>
        <w:gridCol w:w="1243"/>
        <w:gridCol w:w="2286"/>
        <w:gridCol w:w="2441"/>
        <w:tblGridChange w:id="0">
          <w:tblGrid>
            <w:gridCol w:w="2151"/>
            <w:gridCol w:w="1243"/>
            <w:gridCol w:w="2286"/>
            <w:gridCol w:w="24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7A9">
            <w:pPr>
              <w:spacing w:after="0" w:line="259" w:lineRule="auto"/>
              <w:ind w:left="120" w:firstLine="0"/>
              <w:rPr/>
            </w:pPr>
            <w:r w:rsidDel="00000000" w:rsidR="00000000" w:rsidRPr="00000000">
              <w:rPr>
                <w:rtl w:val="0"/>
              </w:rPr>
              <w:t xml:space="preserve">Opcode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7AA">
            <w:pPr>
              <w:spacing w:after="0" w:line="259" w:lineRule="auto"/>
              <w:ind w:left="0" w:firstLine="0"/>
              <w:rPr/>
            </w:pPr>
            <w:r w:rsidDel="00000000" w:rsidR="00000000" w:rsidRPr="00000000">
              <w:rPr>
                <w:rtl w:val="0"/>
              </w:rPr>
              <w:t xml:space="preserve">AWSNOOP</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7AB">
            <w:pPr>
              <w:spacing w:after="0" w:line="259" w:lineRule="auto"/>
              <w:ind w:left="0" w:firstLine="0"/>
              <w:rPr/>
            </w:pPr>
            <w:r w:rsidDel="00000000" w:rsidR="00000000" w:rsidRPr="00000000">
              <w:rPr>
                <w:rtl w:val="0"/>
              </w:rPr>
              <w:t xml:space="preserve">Domain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7AC">
            <w:pPr>
              <w:spacing w:after="0" w:line="259" w:lineRule="auto"/>
              <w:ind w:left="0" w:firstLine="0"/>
              <w:rPr/>
            </w:pPr>
            <w:r w:rsidDel="00000000" w:rsidR="00000000" w:rsidRPr="00000000">
              <w:rPr>
                <w:rtl w:val="0"/>
              </w:rPr>
              <w:t xml:space="preserve">Size, Length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AD">
            <w:pPr>
              <w:spacing w:after="0" w:line="259" w:lineRule="auto"/>
              <w:ind w:left="120" w:firstLine="0"/>
              <w:rPr/>
            </w:pPr>
            <w:r w:rsidDel="00000000" w:rsidR="00000000" w:rsidRPr="00000000">
              <w:rPr>
                <w:rtl w:val="0"/>
              </w:rPr>
              <w:t xml:space="preserve">WriteUniquePtlStash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AE">
            <w:pPr>
              <w:spacing w:after="0" w:line="259" w:lineRule="auto"/>
              <w:ind w:left="0" w:firstLine="0"/>
              <w:rPr/>
            </w:pPr>
            <w:r w:rsidDel="00000000" w:rsidR="00000000" w:rsidRPr="00000000">
              <w:rPr>
                <w:rtl w:val="0"/>
              </w:rPr>
              <w:t xml:space="preserve">0b1000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AF">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0">
            <w:pPr>
              <w:spacing w:after="0" w:line="259" w:lineRule="auto"/>
              <w:ind w:left="0" w:firstLine="0"/>
              <w:rPr/>
            </w:pPr>
            <w:r w:rsidDel="00000000" w:rsidR="00000000" w:rsidRPr="00000000">
              <w:rPr>
                <w:rtl w:val="0"/>
              </w:rPr>
              <w:t xml:space="preserve">Cache size or smaller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1">
            <w:pPr>
              <w:spacing w:after="0" w:line="259" w:lineRule="auto"/>
              <w:ind w:left="120" w:firstLine="0"/>
              <w:rPr/>
            </w:pPr>
            <w:r w:rsidDel="00000000" w:rsidR="00000000" w:rsidRPr="00000000">
              <w:rPr>
                <w:rtl w:val="0"/>
              </w:rPr>
              <w:t xml:space="preserve">WriteUniqueFullStash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2">
            <w:pPr>
              <w:spacing w:after="0" w:line="259" w:lineRule="auto"/>
              <w:ind w:left="0" w:firstLine="0"/>
              <w:rPr/>
            </w:pPr>
            <w:r w:rsidDel="00000000" w:rsidR="00000000" w:rsidRPr="00000000">
              <w:rPr>
                <w:rtl w:val="0"/>
              </w:rPr>
              <w:t xml:space="preserve">0b1001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3">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4">
            <w:pPr>
              <w:spacing w:after="0" w:line="259" w:lineRule="auto"/>
              <w:ind w:left="0" w:firstLine="0"/>
              <w:rPr/>
            </w:pPr>
            <w:r w:rsidDel="00000000" w:rsidR="00000000" w:rsidRPr="00000000">
              <w:rPr>
                <w:rtl w:val="0"/>
              </w:rPr>
              <w:t xml:space="preserve">Cache line sized and Regular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5">
            <w:pPr>
              <w:spacing w:after="0" w:line="259" w:lineRule="auto"/>
              <w:ind w:left="120" w:firstLine="0"/>
              <w:rPr/>
            </w:pPr>
            <w:r w:rsidDel="00000000" w:rsidR="00000000" w:rsidRPr="00000000">
              <w:rPr>
                <w:rtl w:val="0"/>
              </w:rPr>
              <w:t xml:space="preserve">StashOnceShared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6">
            <w:pPr>
              <w:spacing w:after="0" w:line="259" w:lineRule="auto"/>
              <w:ind w:left="0" w:firstLine="0"/>
              <w:rPr/>
            </w:pPr>
            <w:r w:rsidDel="00000000" w:rsidR="00000000" w:rsidRPr="00000000">
              <w:rPr>
                <w:rtl w:val="0"/>
              </w:rPr>
              <w:t xml:space="preserve">0b1100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7">
            <w:pPr>
              <w:spacing w:after="0" w:line="259" w:lineRule="auto"/>
              <w:ind w:left="0" w:firstLine="0"/>
              <w:rPr/>
            </w:pPr>
            <w:r w:rsidDel="00000000" w:rsidR="00000000" w:rsidRPr="00000000">
              <w:rPr>
                <w:rtl w:val="0"/>
              </w:rPr>
              <w:t xml:space="preserve">Non-shareable,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8">
            <w:pPr>
              <w:spacing w:after="0" w:line="259" w:lineRule="auto"/>
              <w:ind w:left="0" w:firstLine="0"/>
              <w:rPr/>
            </w:pPr>
            <w:r w:rsidDel="00000000" w:rsidR="00000000" w:rsidRPr="00000000">
              <w:rPr>
                <w:rtl w:val="0"/>
              </w:rPr>
              <w:t xml:space="preserve">Cache line sized and Regular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9">
            <w:pPr>
              <w:spacing w:after="0" w:line="259" w:lineRule="auto"/>
              <w:ind w:left="120" w:firstLine="0"/>
              <w:rPr/>
            </w:pPr>
            <w:r w:rsidDel="00000000" w:rsidR="00000000" w:rsidRPr="00000000">
              <w:rPr>
                <w:rtl w:val="0"/>
              </w:rPr>
              <w:t xml:space="preserve">StashOnceUnique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A">
            <w:pPr>
              <w:spacing w:after="0" w:line="259" w:lineRule="auto"/>
              <w:ind w:left="0" w:firstLine="0"/>
              <w:rPr/>
            </w:pPr>
            <w:r w:rsidDel="00000000" w:rsidR="00000000" w:rsidRPr="00000000">
              <w:rPr>
                <w:rtl w:val="0"/>
              </w:rPr>
              <w:t xml:space="preserve">0b1101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B">
            <w:pPr>
              <w:spacing w:after="0" w:line="259" w:lineRule="auto"/>
              <w:ind w:left="0" w:firstLine="0"/>
              <w:rPr/>
            </w:pPr>
            <w:r w:rsidDel="00000000" w:rsidR="00000000" w:rsidRPr="00000000">
              <w:rPr>
                <w:rtl w:val="0"/>
              </w:rPr>
              <w:t xml:space="preserve">Non-shareable, 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BC">
            <w:pPr>
              <w:spacing w:after="0" w:line="259" w:lineRule="auto"/>
              <w:ind w:left="0" w:firstLine="0"/>
              <w:rPr/>
            </w:pPr>
            <w:r w:rsidDel="00000000" w:rsidR="00000000" w:rsidRPr="00000000">
              <w:rPr>
                <w:rtl w:val="0"/>
              </w:rPr>
              <w:t xml:space="preserve">Cache line sized and Regular</w:t>
            </w:r>
          </w:p>
        </w:tc>
      </w:tr>
    </w:tbl>
    <w:p w:rsidR="00000000" w:rsidDel="00000000" w:rsidP="00000000" w:rsidRDefault="00000000" w:rsidRPr="00000000" w14:paraId="000017BD">
      <w:pPr>
        <w:ind w:left="1126" w:right="8" w:firstLine="159.00000000000006"/>
        <w:rPr/>
      </w:pPr>
      <w:r w:rsidDel="00000000" w:rsidR="00000000" w:rsidRPr="00000000">
        <w:rPr>
          <w:rtl w:val="0"/>
        </w:rPr>
        <w:t xml:space="preserve">The following constraints also apply to all stash request Opcodes:</w:t>
      </w:r>
    </w:p>
    <w:p w:rsidR="00000000" w:rsidDel="00000000" w:rsidP="00000000" w:rsidRDefault="00000000" w:rsidRPr="00000000" w14:paraId="000017BE">
      <w:pPr>
        <w:numPr>
          <w:ilvl w:val="0"/>
          <w:numId w:val="7"/>
        </w:numPr>
        <w:ind w:left="1572" w:right="8" w:hanging="169.00000000000006"/>
        <w:rPr/>
      </w:pPr>
      <w:r w:rsidDel="00000000" w:rsidR="00000000" w:rsidRPr="00000000">
        <w:rPr>
          <w:rtl w:val="0"/>
        </w:rPr>
        <w:t xml:space="preserve">AWCACHE[1] is </w:t>
      </w:r>
      <w:r w:rsidDel="00000000" w:rsidR="00000000" w:rsidRPr="00000000">
        <w:rPr>
          <w:sz w:val="18"/>
          <w:szCs w:val="18"/>
          <w:rtl w:val="0"/>
        </w:rPr>
        <w:t xml:space="preserve">0b1 </w:t>
      </w:r>
      <w:r w:rsidDel="00000000" w:rsidR="00000000" w:rsidRPr="00000000">
        <w:rPr>
          <w:rtl w:val="0"/>
        </w:rPr>
        <w:t xml:space="preserve">(Modifiable)</w:t>
      </w:r>
    </w:p>
    <w:p w:rsidR="00000000" w:rsidDel="00000000" w:rsidP="00000000" w:rsidRDefault="00000000" w:rsidRPr="00000000" w14:paraId="000017BF">
      <w:pPr>
        <w:numPr>
          <w:ilvl w:val="0"/>
          <w:numId w:val="7"/>
        </w:numPr>
        <w:ind w:left="1572" w:right="8" w:hanging="169.00000000000006"/>
        <w:rPr/>
      </w:pPr>
      <w:r w:rsidDel="00000000" w:rsidR="00000000" w:rsidRPr="00000000">
        <w:rPr>
          <w:rtl w:val="0"/>
        </w:rPr>
        <w:t xml:space="preserve">AWLOCK is </w:t>
      </w:r>
      <w:r w:rsidDel="00000000" w:rsidR="00000000" w:rsidRPr="00000000">
        <w:rPr>
          <w:sz w:val="18"/>
          <w:szCs w:val="18"/>
          <w:rtl w:val="0"/>
        </w:rPr>
        <w:t xml:space="preserve">0b0 </w:t>
      </w:r>
      <w:r w:rsidDel="00000000" w:rsidR="00000000" w:rsidRPr="00000000">
        <w:rPr>
          <w:rtl w:val="0"/>
        </w:rPr>
        <w:t xml:space="preserve">(not exclusive access)</w:t>
      </w:r>
    </w:p>
    <w:p w:rsidR="00000000" w:rsidDel="00000000" w:rsidP="00000000" w:rsidRDefault="00000000" w:rsidRPr="00000000" w14:paraId="000017C0">
      <w:pPr>
        <w:numPr>
          <w:ilvl w:val="0"/>
          <w:numId w:val="7"/>
        </w:numPr>
        <w:ind w:left="1572" w:right="8" w:hanging="169.00000000000006"/>
        <w:rPr/>
      </w:pPr>
      <w:r w:rsidDel="00000000" w:rsidR="00000000" w:rsidRPr="00000000">
        <w:rPr>
          <w:rtl w:val="0"/>
        </w:rPr>
        <w:t xml:space="preserve">AWTAGOP is </w:t>
      </w:r>
      <w:r w:rsidDel="00000000" w:rsidR="00000000" w:rsidRPr="00000000">
        <w:rPr>
          <w:sz w:val="18"/>
          <w:szCs w:val="18"/>
          <w:rtl w:val="0"/>
        </w:rPr>
        <w:t xml:space="preserve">0b00 </w:t>
      </w:r>
      <w:r w:rsidDel="00000000" w:rsidR="00000000" w:rsidRPr="00000000">
        <w:rPr>
          <w:rtl w:val="0"/>
        </w:rPr>
        <w:t xml:space="preserve">(Invalid)</w:t>
      </w:r>
    </w:p>
    <w:p w:rsidR="00000000" w:rsidDel="00000000" w:rsidP="00000000" w:rsidRDefault="00000000" w:rsidRPr="00000000" w14:paraId="000017C1">
      <w:pPr>
        <w:numPr>
          <w:ilvl w:val="0"/>
          <w:numId w:val="7"/>
        </w:numPr>
        <w:spacing w:after="415" w:lineRule="auto"/>
        <w:ind w:left="1572" w:right="8" w:hanging="169.00000000000006"/>
        <w:rPr/>
      </w:pPr>
      <w:r w:rsidDel="00000000" w:rsidR="00000000" w:rsidRPr="00000000">
        <w:rPr>
          <w:rtl w:val="0"/>
        </w:rPr>
        <w:t xml:space="preserve">AWATOP is </w:t>
      </w:r>
      <w:r w:rsidDel="00000000" w:rsidR="00000000" w:rsidRPr="00000000">
        <w:rPr>
          <w:sz w:val="18"/>
          <w:szCs w:val="18"/>
          <w:rtl w:val="0"/>
        </w:rPr>
        <w:t xml:space="preserve">0b000000 </w:t>
      </w:r>
      <w:r w:rsidDel="00000000" w:rsidR="00000000" w:rsidRPr="00000000">
        <w:rPr>
          <w:rtl w:val="0"/>
        </w:rPr>
        <w:t xml:space="preserve">(Non-atomic operation)</w:t>
      </w:r>
    </w:p>
    <w:p w:rsidR="00000000" w:rsidDel="00000000" w:rsidP="00000000" w:rsidRDefault="00000000" w:rsidRPr="00000000" w14:paraId="000017C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6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A9.7.3</w:t>
        <w:tab/>
        <w:t xml:space="preserve">Stash request Domain</w:t>
      </w:r>
    </w:p>
    <w:p w:rsidR="00000000" w:rsidDel="00000000" w:rsidP="00000000" w:rsidRDefault="00000000" w:rsidRPr="00000000" w14:paraId="000017C3">
      <w:pPr>
        <w:spacing w:after="110" w:lineRule="auto"/>
        <w:ind w:left="1126" w:right="8" w:firstLine="159.00000000000006"/>
        <w:rPr/>
      </w:pPr>
      <w:r w:rsidDel="00000000" w:rsidR="00000000" w:rsidRPr="00000000">
        <w:rPr>
          <w:rtl w:val="0"/>
        </w:rPr>
        <w:t xml:space="preserve">The Domain of a stash request determines which caches are checked for the cache line and how the line should be fetched and stored.</w:t>
      </w:r>
    </w:p>
    <w:p w:rsidR="00000000" w:rsidDel="00000000" w:rsidP="00000000" w:rsidRDefault="00000000" w:rsidRPr="00000000" w14:paraId="000017C4">
      <w:pPr>
        <w:spacing w:after="110" w:lineRule="auto"/>
        <w:ind w:left="1126" w:right="8" w:firstLine="159.00000000000006"/>
        <w:rPr/>
      </w:pPr>
      <w:r w:rsidDel="00000000" w:rsidR="00000000" w:rsidRPr="00000000">
        <w:rPr>
          <w:rtl w:val="0"/>
        </w:rPr>
        <w:t xml:space="preserve">A stash request to a Shareable location implies that the line can be stored in a peer or inline cache. If the stash request causes a cache to issue a downstream request, it should be Shareable if possible. Writes with stash must always be to a Shareable location.</w:t>
      </w:r>
    </w:p>
    <w:p w:rsidR="00000000" w:rsidDel="00000000" w:rsidP="00000000" w:rsidRDefault="00000000" w:rsidRPr="00000000" w14:paraId="000017C5">
      <w:pPr>
        <w:ind w:left="1126" w:right="8" w:firstLine="159.00000000000006"/>
        <w:rPr/>
      </w:pPr>
      <w:r w:rsidDel="00000000" w:rsidR="00000000" w:rsidRPr="00000000">
        <w:rPr>
          <w:rtl w:val="0"/>
        </w:rPr>
        <w:t xml:space="preserve">A stash request to a Non-shareable location implies that the line can be stored in an inline cache. If the stash request causes a cache to issue a downstream request, it must be Non-shareable. StashOnceShared and StashOnceUnique Opcodes can be to Shareable or Non-shareable locations.</w:t>
      </w:r>
    </w:p>
    <w:p w:rsidR="00000000" w:rsidDel="00000000" w:rsidP="00000000" w:rsidRDefault="00000000" w:rsidRPr="00000000" w14:paraId="000017C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9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A9.7.4</w:t>
        <w:tab/>
        <w:t xml:space="preserve">Stash target identifiers</w:t>
      </w:r>
    </w:p>
    <w:p w:rsidR="00000000" w:rsidDel="00000000" w:rsidP="00000000" w:rsidRDefault="00000000" w:rsidRPr="00000000" w14:paraId="000017C7">
      <w:pPr>
        <w:spacing w:after="110" w:lineRule="auto"/>
        <w:ind w:left="1126" w:right="8" w:firstLine="159.00000000000006"/>
        <w:rPr/>
      </w:pPr>
      <w:r w:rsidDel="00000000" w:rsidR="00000000" w:rsidRPr="00000000">
        <w:rPr>
          <w:rtl w:val="0"/>
        </w:rPr>
        <w:t xml:space="preserve">A stash request can optionally include target identifiers to indicate a specific cache that is preferred for the data to be stored. This specification does not define the precise details of this identification mechanism. It is expected that any agent that is performing a stash operation knows the identifier to use for a given stash transaction.</w:t>
      </w:r>
    </w:p>
    <w:p w:rsidR="00000000" w:rsidDel="00000000" w:rsidP="00000000" w:rsidRDefault="00000000" w:rsidRPr="00000000" w14:paraId="000017C8">
      <w:pPr>
        <w:ind w:left="1126" w:right="8" w:firstLine="159.00000000000006"/>
        <w:rPr/>
      </w:pPr>
      <w:r w:rsidDel="00000000" w:rsidR="00000000" w:rsidRPr="00000000">
        <w:rPr>
          <w:rtl w:val="0"/>
        </w:rPr>
        <w:t xml:space="preserve">This specification defines two levels of identification:</w:t>
      </w:r>
    </w:p>
    <w:p w:rsidR="00000000" w:rsidDel="00000000" w:rsidP="00000000" w:rsidRDefault="00000000" w:rsidRPr="00000000" w14:paraId="000017C9">
      <w:pPr>
        <w:numPr>
          <w:ilvl w:val="0"/>
          <w:numId w:val="8"/>
        </w:numPr>
        <w:ind w:left="1572" w:right="8" w:hanging="169.00000000000006"/>
        <w:rPr/>
      </w:pPr>
      <w:r w:rsidDel="00000000" w:rsidR="00000000" w:rsidRPr="00000000">
        <w:rPr>
          <w:rtl w:val="0"/>
        </w:rPr>
        <w:t xml:space="preserve">A Node ID to identify the physical interface that the cache stash should be sent to.</w:t>
      </w:r>
    </w:p>
    <w:p w:rsidR="00000000" w:rsidDel="00000000" w:rsidP="00000000" w:rsidRDefault="00000000" w:rsidRPr="00000000" w14:paraId="000017CA">
      <w:pPr>
        <w:numPr>
          <w:ilvl w:val="0"/>
          <w:numId w:val="8"/>
        </w:numPr>
        <w:spacing w:after="111" w:lineRule="auto"/>
        <w:ind w:left="1572" w:right="8" w:hanging="169.00000000000006"/>
        <w:rPr/>
      </w:pPr>
      <w:r w:rsidDel="00000000" w:rsidR="00000000" w:rsidRPr="00000000">
        <w:rPr>
          <w:rtl w:val="0"/>
        </w:rPr>
        <w:t xml:space="preserve">A Logical Processor ID to identify a functional unit that is associated with that physical interface.</w:t>
      </w:r>
    </w:p>
    <w:p w:rsidR="00000000" w:rsidDel="00000000" w:rsidP="00000000" w:rsidRDefault="00000000" w:rsidRPr="00000000" w14:paraId="000017CB">
      <w:pPr>
        <w:ind w:left="1126" w:right="8" w:firstLine="159.00000000000006"/>
        <w:rPr/>
      </w:pPr>
      <w:r w:rsidDel="00000000" w:rsidR="00000000" w:rsidRPr="00000000">
        <w:rPr>
          <w:rtl w:val="0"/>
        </w:rPr>
        <w:t xml:space="preserve">For example, a stash transaction can specify a processor cluster interface and specific cache within that cluster.</w:t>
      </w:r>
    </w:p>
    <w:p w:rsidR="00000000" w:rsidDel="00000000" w:rsidP="00000000" w:rsidRDefault="00000000" w:rsidRPr="00000000" w14:paraId="000017CC">
      <w:pPr>
        <w:spacing w:after="286" w:lineRule="auto"/>
        <w:ind w:left="1126" w:right="8" w:firstLine="159.00000000000006"/>
        <w:rPr/>
      </w:pPr>
      <w:r w:rsidDel="00000000" w:rsidR="00000000" w:rsidRPr="00000000">
        <w:rPr>
          <w:rtl w:val="0"/>
        </w:rPr>
        <w:t xml:space="preserve">The signals used to indicate stash targets are shown in </w:t>
      </w:r>
      <w:r w:rsidDel="00000000" w:rsidR="00000000" w:rsidRPr="00000000">
        <w:rPr>
          <w:color w:val="0000ff"/>
          <w:rtl w:val="0"/>
        </w:rPr>
        <w:t xml:space="preserve">Table A9.16</w:t>
      </w:r>
      <w:r w:rsidDel="00000000" w:rsidR="00000000" w:rsidRPr="00000000">
        <w:rPr>
          <w:rtl w:val="0"/>
        </w:rPr>
        <w:t xml:space="preserve">.</w:t>
      </w:r>
    </w:p>
    <w:p w:rsidR="00000000" w:rsidDel="00000000" w:rsidP="00000000" w:rsidRDefault="00000000" w:rsidRPr="00000000" w14:paraId="000017CD">
      <w:pPr>
        <w:spacing w:after="3" w:line="265" w:lineRule="auto"/>
        <w:ind w:left="10" w:right="20" w:hanging="10"/>
        <w:jc w:val="right"/>
        <w:rPr/>
      </w:pPr>
      <w:r w:rsidDel="00000000" w:rsidR="00000000" w:rsidRPr="00000000">
        <w:rPr>
          <w:b w:val="1"/>
          <w:bCs w:val="1"/>
          <w:sz w:val="19"/>
          <w:szCs w:val="19"/>
          <w:rtl w:val="0"/>
        </w:rPr>
        <w:t xml:space="preserve">Table A9.16: Signals used to indicate stash targets</w:t>
      </w:r>
      <w:r w:rsidDel="00000000" w:rsidR="00000000" w:rsidRPr="00000000">
        <w:rPr>
          <w:rtl w:val="0"/>
        </w:rPr>
      </w:r>
    </w:p>
    <w:tbl>
      <w:tblPr>
        <w:tblStyle w:val="Table150"/>
        <w:tblW w:w="9140.0" w:type="dxa"/>
        <w:jc w:val="left"/>
        <w:tblInd w:w="966.0" w:type="dxa"/>
        <w:tblLayout w:type="fixed"/>
        <w:tblLook w:val="0400"/>
      </w:tblPr>
      <w:tblGrid>
        <w:gridCol w:w="1994"/>
        <w:gridCol w:w="778"/>
        <w:gridCol w:w="1146"/>
        <w:gridCol w:w="5222"/>
        <w:tblGridChange w:id="0">
          <w:tblGrid>
            <w:gridCol w:w="1994"/>
            <w:gridCol w:w="778"/>
            <w:gridCol w:w="1146"/>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CE">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CF">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0">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1">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2">
            <w:pPr>
              <w:spacing w:after="0" w:line="259" w:lineRule="auto"/>
              <w:ind w:left="120" w:firstLine="0"/>
              <w:rPr/>
            </w:pPr>
            <w:r w:rsidDel="00000000" w:rsidR="00000000" w:rsidRPr="00000000">
              <w:rPr>
                <w:rtl w:val="0"/>
              </w:rPr>
              <w:t xml:space="preserve">AWSTASHNID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3">
            <w:pPr>
              <w:spacing w:after="0" w:line="259" w:lineRule="auto"/>
              <w:ind w:left="170" w:firstLine="0"/>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4">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5">
            <w:pPr>
              <w:spacing w:after="0" w:line="259" w:lineRule="auto"/>
              <w:ind w:left="0" w:firstLine="0"/>
              <w:rPr/>
            </w:pPr>
            <w:r w:rsidDel="00000000" w:rsidR="00000000" w:rsidRPr="00000000">
              <w:rPr>
                <w:rtl w:val="0"/>
              </w:rPr>
              <w:t xml:space="preserve">Node Identifier of the target for a stash operation.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6">
            <w:pPr>
              <w:spacing w:after="0" w:line="259" w:lineRule="auto"/>
              <w:ind w:left="120" w:firstLine="0"/>
              <w:rPr/>
            </w:pPr>
            <w:r w:rsidDel="00000000" w:rsidR="00000000" w:rsidRPr="00000000">
              <w:rPr>
                <w:rtl w:val="0"/>
              </w:rPr>
              <w:t xml:space="preserve">AWSTASHNIDEN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7">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9">
            <w:pPr>
              <w:spacing w:after="0" w:line="259" w:lineRule="auto"/>
              <w:ind w:left="0" w:firstLine="0"/>
              <w:rPr/>
            </w:pPr>
            <w:r w:rsidDel="00000000" w:rsidR="00000000" w:rsidRPr="00000000">
              <w:rPr>
                <w:rtl w:val="0"/>
              </w:rPr>
              <w:t xml:space="preserve">HIGH to indicate that the AWSTASHNID signal is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A">
            <w:pPr>
              <w:spacing w:after="0" w:line="259" w:lineRule="auto"/>
              <w:ind w:left="120" w:firstLine="0"/>
              <w:rPr/>
            </w:pPr>
            <w:r w:rsidDel="00000000" w:rsidR="00000000" w:rsidRPr="00000000">
              <w:rPr>
                <w:rtl w:val="0"/>
              </w:rPr>
              <w:t xml:space="preserve">AWSTASHLPID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B">
            <w:pPr>
              <w:spacing w:after="0" w:line="259" w:lineRule="auto"/>
              <w:ind w:left="220" w:firstLine="0"/>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C">
            <w:pPr>
              <w:spacing w:after="0" w:line="259" w:lineRule="auto"/>
              <w:ind w:left="0" w:firstLine="0"/>
              <w:rPr/>
            </w:pPr>
            <w:r w:rsidDel="00000000" w:rsidR="00000000" w:rsidRPr="00000000">
              <w:rPr>
                <w:rtl w:val="0"/>
              </w:rPr>
              <w:t xml:space="preserve">0x00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D">
            <w:pPr>
              <w:spacing w:after="0" w:line="259" w:lineRule="auto"/>
              <w:ind w:left="0" w:firstLine="0"/>
              <w:rPr/>
            </w:pPr>
            <w:r w:rsidDel="00000000" w:rsidR="00000000" w:rsidRPr="00000000">
              <w:rPr>
                <w:rtl w:val="0"/>
              </w:rPr>
              <w:t xml:space="preserve">Logical Processor Identifier within the target for a stash operation.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E">
            <w:pPr>
              <w:spacing w:after="0" w:line="259" w:lineRule="auto"/>
              <w:ind w:left="120" w:firstLine="0"/>
              <w:rPr/>
            </w:pPr>
            <w:r w:rsidDel="00000000" w:rsidR="00000000" w:rsidRPr="00000000">
              <w:rPr>
                <w:rtl w:val="0"/>
              </w:rPr>
              <w:t xml:space="preserve">AWSTASHLPIDEN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DF">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1">
            <w:pPr>
              <w:spacing w:after="0" w:line="259" w:lineRule="auto"/>
              <w:ind w:left="0" w:firstLine="0"/>
              <w:rPr/>
            </w:pPr>
            <w:r w:rsidDel="00000000" w:rsidR="00000000" w:rsidRPr="00000000">
              <w:rPr>
                <w:rtl w:val="0"/>
              </w:rPr>
              <w:t xml:space="preserve">HIGH to indicate that the AWSTASHLPID signal is valid.</w:t>
            </w:r>
          </w:p>
        </w:tc>
      </w:tr>
    </w:tbl>
    <w:p w:rsidR="00000000" w:rsidDel="00000000" w:rsidP="00000000" w:rsidRDefault="00000000" w:rsidRPr="00000000" w14:paraId="000017E2">
      <w:pPr>
        <w:spacing w:after="284" w:lineRule="auto"/>
        <w:ind w:left="1126" w:right="8" w:firstLine="159.00000000000006"/>
        <w:rPr/>
      </w:pPr>
      <w:r w:rsidDel="00000000" w:rsidR="00000000" w:rsidRPr="00000000">
        <w:rPr>
          <w:rtl w:val="0"/>
        </w:rPr>
        <w:t xml:space="preserve">The Node ID and Logical Processor ID signals are optional on an interface, controlled using the STASHNID_Present and STASHLPID_Present properties, respectively.</w:t>
      </w:r>
    </w:p>
    <w:p w:rsidR="00000000" w:rsidDel="00000000" w:rsidP="00000000" w:rsidRDefault="00000000" w:rsidRPr="00000000" w14:paraId="000017E3">
      <w:pPr>
        <w:spacing w:after="3" w:line="265" w:lineRule="auto"/>
        <w:ind w:left="10" w:right="20" w:hanging="10"/>
        <w:jc w:val="right"/>
        <w:rPr/>
      </w:pPr>
      <w:r w:rsidDel="00000000" w:rsidR="00000000" w:rsidRPr="00000000">
        <w:rPr>
          <w:b w:val="1"/>
          <w:bCs w:val="1"/>
          <w:sz w:val="19"/>
          <w:szCs w:val="19"/>
          <w:rtl w:val="0"/>
        </w:rPr>
        <w:t xml:space="preserve">Table A9.17: STASHNID_Present property</w:t>
      </w:r>
      <w:r w:rsidDel="00000000" w:rsidR="00000000" w:rsidRPr="00000000">
        <w:rPr>
          <w:rtl w:val="0"/>
        </w:rPr>
      </w:r>
    </w:p>
    <w:tbl>
      <w:tblPr>
        <w:tblStyle w:val="Table151"/>
        <w:tblW w:w="8300.0" w:type="dxa"/>
        <w:jc w:val="left"/>
        <w:tblInd w:w="1806.0" w:type="dxa"/>
        <w:tblLayout w:type="fixed"/>
        <w:tblLook w:val="0400"/>
      </w:tblPr>
      <w:tblGrid>
        <w:gridCol w:w="2208"/>
        <w:gridCol w:w="870"/>
        <w:gridCol w:w="5222"/>
        <w:tblGridChange w:id="0">
          <w:tblGrid>
            <w:gridCol w:w="2208"/>
            <w:gridCol w:w="870"/>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4">
            <w:pPr>
              <w:spacing w:after="0" w:line="259" w:lineRule="auto"/>
              <w:ind w:left="0" w:right="9" w:firstLine="0"/>
              <w:jc w:val="center"/>
              <w:rPr/>
            </w:pPr>
            <w:r w:rsidDel="00000000" w:rsidR="00000000" w:rsidRPr="00000000">
              <w:rPr>
                <w:rtl w:val="0"/>
              </w:rPr>
              <w:t xml:space="preserve">STASHNID_Present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7">
            <w:pPr>
              <w:spacing w:after="0" w:line="259" w:lineRule="auto"/>
              <w:ind w:left="23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9">
            <w:pPr>
              <w:spacing w:after="0" w:line="259" w:lineRule="auto"/>
              <w:ind w:left="0" w:firstLine="0"/>
              <w:rPr/>
            </w:pPr>
            <w:r w:rsidDel="00000000" w:rsidR="00000000" w:rsidRPr="00000000">
              <w:rPr>
                <w:rtl w:val="0"/>
              </w:rPr>
              <w:t xml:space="preserve">AWSTASHNID and AWSTASHNIDEN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A">
            <w:pPr>
              <w:spacing w:after="0" w:line="259" w:lineRule="auto"/>
              <w:ind w:left="23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B">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C">
            <w:pPr>
              <w:spacing w:after="0" w:line="259" w:lineRule="auto"/>
              <w:ind w:left="0" w:firstLine="0"/>
              <w:rPr/>
            </w:pPr>
            <w:r w:rsidDel="00000000" w:rsidR="00000000" w:rsidRPr="00000000">
              <w:rPr>
                <w:rtl w:val="0"/>
              </w:rPr>
              <w:t xml:space="preserve">AWSTASHNID and AWSTASHNIDEN are not present.</w:t>
            </w:r>
          </w:p>
        </w:tc>
      </w:tr>
      <w:tr>
        <w:trPr>
          <w:cantSplit w:val="0"/>
          <w:trHeight w:val="1008"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EE">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17EF">
            <w:pPr>
              <w:spacing w:after="0" w:line="259" w:lineRule="auto"/>
              <w:ind w:left="0" w:firstLine="0"/>
              <w:jc w:val="right"/>
              <w:rPr/>
            </w:pPr>
            <w:r w:rsidDel="00000000" w:rsidR="00000000" w:rsidRPr="00000000">
              <w:rPr>
                <w:b w:val="1"/>
                <w:bCs w:val="1"/>
                <w:sz w:val="19"/>
                <w:szCs w:val="19"/>
                <w:rtl w:val="0"/>
              </w:rPr>
              <w:t xml:space="preserve">Table A9.18: STASHLPID_Present property</w:t>
            </w: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0">
            <w:pPr>
              <w:spacing w:after="0" w:line="259" w:lineRule="auto"/>
              <w:ind w:left="120" w:firstLine="0"/>
              <w:rPr/>
            </w:pPr>
            <w:r w:rsidDel="00000000" w:rsidR="00000000" w:rsidRPr="00000000">
              <w:rPr>
                <w:rtl w:val="0"/>
              </w:rPr>
              <w:t xml:space="preserve">STASHLPID_Present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2">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3">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4">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5">
            <w:pPr>
              <w:spacing w:after="0" w:line="259" w:lineRule="auto"/>
              <w:ind w:left="0" w:firstLine="0"/>
              <w:rPr/>
            </w:pPr>
            <w:r w:rsidDel="00000000" w:rsidR="00000000" w:rsidRPr="00000000">
              <w:rPr>
                <w:rtl w:val="0"/>
              </w:rPr>
              <w:t xml:space="preserve">AWSTASHLPID and AWSTASHLPIDEN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6">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7">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7F8">
            <w:pPr>
              <w:spacing w:after="0" w:line="259" w:lineRule="auto"/>
              <w:ind w:left="0" w:firstLine="0"/>
              <w:rPr/>
            </w:pPr>
            <w:r w:rsidDel="00000000" w:rsidR="00000000" w:rsidRPr="00000000">
              <w:rPr>
                <w:rtl w:val="0"/>
              </w:rPr>
              <w:t xml:space="preserve">AWSTASHLPID and AWSTASHLPIDEN are not present.</w:t>
            </w:r>
          </w:p>
        </w:tc>
      </w:tr>
    </w:tbl>
    <w:p w:rsidR="00000000" w:rsidDel="00000000" w:rsidP="00000000" w:rsidRDefault="00000000" w:rsidRPr="00000000" w14:paraId="000017F9">
      <w:pPr>
        <w:ind w:left="1126" w:right="8" w:firstLine="159.00000000000006"/>
        <w:rPr/>
      </w:pPr>
      <w:r w:rsidDel="00000000" w:rsidR="00000000" w:rsidRPr="00000000">
        <w:rPr>
          <w:rtl w:val="0"/>
        </w:rPr>
        <w:t xml:space="preserve">Each stash target identifier has an enable signal so NID and LPID can be controlled independently.</w:t>
      </w:r>
    </w:p>
    <w:p w:rsidR="00000000" w:rsidDel="00000000" w:rsidP="00000000" w:rsidRDefault="00000000" w:rsidRPr="00000000" w14:paraId="000017FA">
      <w:pPr>
        <w:numPr>
          <w:ilvl w:val="0"/>
          <w:numId w:val="8"/>
        </w:numPr>
        <w:ind w:left="1572" w:right="8" w:hanging="169.00000000000006"/>
        <w:rPr/>
      </w:pPr>
      <w:r w:rsidDel="00000000" w:rsidR="00000000" w:rsidRPr="00000000">
        <w:rPr>
          <w:rtl w:val="0"/>
        </w:rPr>
        <w:t xml:space="preserve">For stash transactions, any combination of target enables is permitted.</w:t>
      </w:r>
    </w:p>
    <w:p w:rsidR="00000000" w:rsidDel="00000000" w:rsidP="00000000" w:rsidRDefault="00000000" w:rsidRPr="00000000" w14:paraId="000017FB">
      <w:pPr>
        <w:numPr>
          <w:ilvl w:val="0"/>
          <w:numId w:val="8"/>
        </w:numPr>
        <w:ind w:left="1572" w:right="8" w:hanging="169.00000000000006"/>
        <w:rPr/>
      </w:pPr>
      <w:r w:rsidDel="00000000" w:rsidR="00000000" w:rsidRPr="00000000">
        <w:rPr>
          <w:rtl w:val="0"/>
        </w:rPr>
        <w:t xml:space="preserve">For non-stash transactions, AWSTASHLPIDEN and AWSTASHNIDEN must be LOW.</w:t>
      </w:r>
    </w:p>
    <w:p w:rsidR="00000000" w:rsidDel="00000000" w:rsidP="00000000" w:rsidRDefault="00000000" w:rsidRPr="00000000" w14:paraId="000017FC">
      <w:pPr>
        <w:numPr>
          <w:ilvl w:val="0"/>
          <w:numId w:val="8"/>
        </w:numPr>
        <w:ind w:left="1572" w:right="8" w:hanging="169.00000000000006"/>
        <w:rPr/>
      </w:pPr>
      <w:r w:rsidDel="00000000" w:rsidR="00000000" w:rsidRPr="00000000">
        <w:rPr>
          <w:rtl w:val="0"/>
        </w:rPr>
        <w:t xml:space="preserve">When AWSTASHNIDEN is LOW, AWSTASHNID is invalid and must be zero.</w:t>
      </w:r>
    </w:p>
    <w:p w:rsidR="00000000" w:rsidDel="00000000" w:rsidP="00000000" w:rsidRDefault="00000000" w:rsidRPr="00000000" w14:paraId="000017FD">
      <w:pPr>
        <w:numPr>
          <w:ilvl w:val="0"/>
          <w:numId w:val="8"/>
        </w:numPr>
        <w:ind w:left="1572" w:right="8" w:hanging="169.00000000000006"/>
        <w:rPr/>
      </w:pPr>
      <w:r w:rsidDel="00000000" w:rsidR="00000000" w:rsidRPr="00000000">
        <w:rPr>
          <w:rtl w:val="0"/>
        </w:rPr>
        <w:t xml:space="preserve">When AWSTASHLPIDEN is LOW, AWSTASHLPID is invalid and must be zero.</w:t>
      </w:r>
    </w:p>
    <w:p w:rsidR="00000000" w:rsidDel="00000000" w:rsidP="00000000" w:rsidRDefault="00000000" w:rsidRPr="00000000" w14:paraId="000017FE">
      <w:pPr>
        <w:numPr>
          <w:ilvl w:val="0"/>
          <w:numId w:val="8"/>
        </w:numPr>
        <w:ind w:left="1572" w:right="8" w:hanging="169.00000000000006"/>
        <w:rPr/>
      </w:pPr>
      <w:r w:rsidDel="00000000" w:rsidR="00000000" w:rsidRPr="00000000">
        <w:rPr>
          <w:rtl w:val="0"/>
        </w:rPr>
        <w:t xml:space="preserve">It is permitted, but not recommended to send a stash transaction with a stash target that indicates a</w:t>
      </w:r>
    </w:p>
    <w:p w:rsidR="00000000" w:rsidDel="00000000" w:rsidP="00000000" w:rsidRDefault="00000000" w:rsidRPr="00000000" w14:paraId="000017FF">
      <w:pPr>
        <w:spacing w:after="110" w:lineRule="auto"/>
        <w:ind w:left="1574" w:right="8" w:firstLine="159.00000000000006"/>
        <w:rPr/>
      </w:pPr>
      <w:r w:rsidDel="00000000" w:rsidR="00000000" w:rsidRPr="00000000">
        <w:rPr>
          <w:rtl w:val="0"/>
        </w:rPr>
        <w:t xml:space="preserve">component that does not support cache stashing. The indication of a stash target within a stash transaction does not affect which components are permitted to access and cache a given cache line.</w:t>
      </w:r>
    </w:p>
    <w:p w:rsidR="00000000" w:rsidDel="00000000" w:rsidP="00000000" w:rsidRDefault="00000000" w:rsidRPr="00000000" w14:paraId="00001800">
      <w:pPr>
        <w:ind w:left="1126" w:right="8" w:firstLine="159.00000000000006"/>
        <w:rPr/>
      </w:pPr>
      <w:r w:rsidDel="00000000" w:rsidR="00000000" w:rsidRPr="00000000">
        <w:rPr>
          <w:rtl w:val="0"/>
        </w:rPr>
        <w:t xml:space="preserve">For WriteUniquePtlStash and WriteUniqueFullStash requests without a target, the following is recommended:</w:t>
      </w:r>
    </w:p>
    <w:p w:rsidR="00000000" w:rsidDel="00000000" w:rsidP="00000000" w:rsidRDefault="00000000" w:rsidRPr="00000000" w14:paraId="00001801">
      <w:pPr>
        <w:numPr>
          <w:ilvl w:val="0"/>
          <w:numId w:val="8"/>
        </w:numPr>
        <w:ind w:left="1572" w:right="8" w:hanging="169.00000000000006"/>
        <w:rPr/>
      </w:pPr>
      <w:r w:rsidDel="00000000" w:rsidR="00000000" w:rsidRPr="00000000">
        <w:rPr>
          <w:rtl w:val="0"/>
        </w:rPr>
        <w:t xml:space="preserve">If the interconnect can determine that the line is held in a single cache before the write occurs, then stash the cache line back to that cache.</w:t>
      </w:r>
    </w:p>
    <w:p w:rsidR="00000000" w:rsidDel="00000000" w:rsidP="00000000" w:rsidRDefault="00000000" w:rsidRPr="00000000" w14:paraId="00001802">
      <w:pPr>
        <w:numPr>
          <w:ilvl w:val="0"/>
          <w:numId w:val="8"/>
        </w:numPr>
        <w:spacing w:after="109" w:lineRule="auto"/>
        <w:ind w:left="1572" w:right="8" w:hanging="169.00000000000006"/>
        <w:rPr/>
      </w:pPr>
      <w:r w:rsidDel="00000000" w:rsidR="00000000" w:rsidRPr="00000000">
        <w:rPr>
          <w:rtl w:val="0"/>
        </w:rPr>
        <w:t xml:space="preserve">If the cache line is not held in any cache before the write occurs, then stash the cache line in a shared system cache.</w:t>
      </w:r>
    </w:p>
    <w:p w:rsidR="00000000" w:rsidDel="00000000" w:rsidP="00000000" w:rsidRDefault="00000000" w:rsidRPr="00000000" w14:paraId="00001803">
      <w:pPr>
        <w:ind w:left="1126" w:right="8" w:firstLine="159.00000000000006"/>
        <w:rPr/>
      </w:pPr>
      <w:r w:rsidDel="00000000" w:rsidR="00000000" w:rsidRPr="00000000">
        <w:rPr>
          <w:rtl w:val="0"/>
        </w:rPr>
        <w:t xml:space="preserve">For StashOnceShared and StashOnceUnique requests without a target:</w:t>
      </w:r>
    </w:p>
    <w:p w:rsidR="00000000" w:rsidDel="00000000" w:rsidP="00000000" w:rsidRDefault="00000000" w:rsidRPr="00000000" w14:paraId="00001804">
      <w:pPr>
        <w:numPr>
          <w:ilvl w:val="0"/>
          <w:numId w:val="8"/>
        </w:numPr>
        <w:ind w:left="1572" w:right="8" w:hanging="169.00000000000006"/>
        <w:rPr/>
      </w:pPr>
      <w:r w:rsidDel="00000000" w:rsidR="00000000" w:rsidRPr="00000000">
        <w:rPr>
          <w:rtl w:val="0"/>
        </w:rPr>
        <w:t xml:space="preserve">If the interconnect can determine that the cache line is not in any cache, then it is recommended to stash the cache line in a shared system cache.</w:t>
      </w:r>
    </w:p>
    <w:p w:rsidR="00000000" w:rsidDel="00000000" w:rsidP="00000000" w:rsidRDefault="00000000" w:rsidRPr="00000000" w14:paraId="00001805">
      <w:pPr>
        <w:numPr>
          <w:ilvl w:val="0"/>
          <w:numId w:val="8"/>
        </w:numPr>
        <w:spacing w:after="411" w:lineRule="auto"/>
        <w:ind w:left="1572" w:right="8" w:hanging="169.00000000000006"/>
        <w:rPr/>
      </w:pPr>
      <w:r w:rsidDel="00000000" w:rsidR="00000000" w:rsidRPr="00000000">
        <w:rPr>
          <w:rtl w:val="0"/>
        </w:rPr>
        <w:t xml:space="preserve">A component can use this to prefetch a cache line to a downstream cache for its own use.</w:t>
      </w:r>
    </w:p>
    <w:p w:rsidR="00000000" w:rsidDel="00000000" w:rsidP="00000000" w:rsidRDefault="00000000" w:rsidRPr="00000000" w14:paraId="0000180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6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A9.7.5</w:t>
        <w:tab/>
        <w:t xml:space="preserve">Transaction ID for stash transactions</w:t>
      </w:r>
    </w:p>
    <w:p w:rsidR="00000000" w:rsidDel="00000000" w:rsidP="00000000" w:rsidRDefault="00000000" w:rsidRPr="00000000" w14:paraId="00001807">
      <w:pPr>
        <w:spacing w:after="110" w:lineRule="auto"/>
        <w:ind w:left="1126" w:right="8" w:firstLine="159.00000000000006"/>
        <w:rPr/>
      </w:pPr>
      <w:r w:rsidDel="00000000" w:rsidR="00000000" w:rsidRPr="00000000">
        <w:rPr>
          <w:rtl w:val="0"/>
        </w:rPr>
        <w:t xml:space="preserve">There are no constraints on the use of AXI ID values for WriteUniquePtlStash and WriteUniqueFullStash transactions.</w:t>
      </w:r>
    </w:p>
    <w:p w:rsidR="00000000" w:rsidDel="00000000" w:rsidP="00000000" w:rsidRDefault="00000000" w:rsidRPr="00000000" w14:paraId="00001808">
      <w:pPr>
        <w:spacing w:after="106" w:lineRule="auto"/>
        <w:ind w:left="1126" w:right="8" w:firstLine="159.00000000000006"/>
        <w:rPr/>
      </w:pPr>
      <w:r w:rsidDel="00000000" w:rsidR="00000000" w:rsidRPr="00000000">
        <w:rPr>
          <w:rtl w:val="0"/>
        </w:rPr>
        <w:t xml:space="preserve">StashOnceShared and StashOnceUnique can be referred to as StashOnce transactions.</w:t>
      </w:r>
    </w:p>
    <w:p w:rsidR="00000000" w:rsidDel="00000000" w:rsidP="00000000" w:rsidRDefault="00000000" w:rsidRPr="00000000" w14:paraId="00001809">
      <w:pPr>
        <w:spacing w:after="110" w:lineRule="auto"/>
        <w:ind w:left="1126" w:right="8" w:firstLine="159.00000000000006"/>
        <w:rPr/>
      </w:pPr>
      <w:r w:rsidDel="00000000" w:rsidR="00000000" w:rsidRPr="00000000">
        <w:rPr>
          <w:rtl w:val="0"/>
        </w:rPr>
        <w:t xml:space="preserve">StashOnce transactions must not use the same AXI ID values that are used by non-StashOnce transactions that are outstanding at the same time. This rule ensures that there are no ordering constraints between StashOnce transactions and other transactions. Therefore, a component that discards a StashOnce request can give an immediate response without checking ID ordering requirements.</w:t>
      </w:r>
    </w:p>
    <w:p w:rsidR="00000000" w:rsidDel="00000000" w:rsidP="00000000" w:rsidRDefault="00000000" w:rsidRPr="00000000" w14:paraId="0000180A">
      <w:pPr>
        <w:spacing w:after="110" w:lineRule="auto"/>
        <w:ind w:left="1126" w:right="8" w:firstLine="159.00000000000006"/>
        <w:rPr/>
      </w:pPr>
      <w:r w:rsidDel="00000000" w:rsidR="00000000" w:rsidRPr="00000000">
        <w:rPr>
          <w:rtl w:val="0"/>
        </w:rPr>
        <w:t xml:space="preserve">StashOnce transactions and non-StashOnce transactions are permitted to use the same AXI ID value, provided that the same ID value is not used by both a StashOnce transaction and a non-StashOnce at the same time.</w:t>
      </w:r>
    </w:p>
    <w:p w:rsidR="00000000" w:rsidDel="00000000" w:rsidP="00000000" w:rsidRDefault="00000000" w:rsidRPr="00000000" w14:paraId="0000180B">
      <w:pPr>
        <w:spacing w:after="106" w:lineRule="auto"/>
        <w:ind w:left="1126" w:right="8" w:firstLine="159.00000000000006"/>
        <w:rPr/>
      </w:pPr>
      <w:r w:rsidDel="00000000" w:rsidR="00000000" w:rsidRPr="00000000">
        <w:rPr>
          <w:rtl w:val="0"/>
        </w:rPr>
        <w:t xml:space="preserve">There can be multiple outstanding StashOnce transactions with the same ID.</w:t>
      </w:r>
    </w:p>
    <w:p w:rsidR="00000000" w:rsidDel="00000000" w:rsidP="00000000" w:rsidRDefault="00000000" w:rsidRPr="00000000" w14:paraId="0000180C">
      <w:pPr>
        <w:spacing w:after="106" w:lineRule="auto"/>
        <w:ind w:left="1126" w:right="8" w:firstLine="159.00000000000006"/>
        <w:rPr/>
      </w:pPr>
      <w:r w:rsidDel="00000000" w:rsidR="00000000" w:rsidRPr="00000000">
        <w:rPr>
          <w:rtl w:val="0"/>
        </w:rPr>
        <w:t xml:space="preserve">There can be multiple outstanding non-StashOnce transactions with the same ID.</w:t>
      </w:r>
    </w:p>
    <w:p w:rsidR="00000000" w:rsidDel="00000000" w:rsidP="00000000" w:rsidRDefault="00000000" w:rsidRPr="00000000" w14:paraId="0000180D">
      <w:pPr>
        <w:ind w:left="1126" w:right="8" w:firstLine="159.00000000000006"/>
        <w:rPr/>
      </w:pPr>
      <w:r w:rsidDel="00000000" w:rsidR="00000000" w:rsidRPr="00000000">
        <w:rPr>
          <w:rtl w:val="0"/>
        </w:rPr>
        <w:t xml:space="preserve">The use of a unique ID value for a StashOnce transaction ensures that these transactions can be given an immediate response if they are not supported.</w:t>
      </w:r>
    </w:p>
    <w:p w:rsidR="00000000" w:rsidDel="00000000" w:rsidP="00000000" w:rsidRDefault="00000000" w:rsidRPr="00000000" w14:paraId="0000180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2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A9.7.6</w:t>
        <w:tab/>
        <w:t xml:space="preserve">Support for stash transactions</w:t>
      </w:r>
    </w:p>
    <w:p w:rsidR="00000000" w:rsidDel="00000000" w:rsidP="00000000" w:rsidRDefault="00000000" w:rsidRPr="00000000" w14:paraId="0000180F">
      <w:pPr>
        <w:spacing w:after="246" w:lineRule="auto"/>
        <w:ind w:left="1126" w:right="8" w:firstLine="159.00000000000006"/>
        <w:rPr/>
      </w:pPr>
      <w:r w:rsidDel="00000000" w:rsidR="00000000" w:rsidRPr="00000000">
        <w:rPr>
          <w:rtl w:val="0"/>
        </w:rPr>
        <w:t xml:space="preserve">The Cache_Stash_Transactions property is used to indicate whether an interface supports cache stashing, as shown in </w:t>
      </w:r>
      <w:r w:rsidDel="00000000" w:rsidR="00000000" w:rsidRPr="00000000">
        <w:rPr>
          <w:color w:val="0000ff"/>
          <w:rtl w:val="0"/>
        </w:rPr>
        <w:t xml:space="preserve">Table A9.19</w:t>
      </w:r>
      <w:r w:rsidDel="00000000" w:rsidR="00000000" w:rsidRPr="00000000">
        <w:rPr>
          <w:rtl w:val="0"/>
        </w:rPr>
        <w:t xml:space="preserve">.</w:t>
      </w:r>
    </w:p>
    <w:p w:rsidR="00000000" w:rsidDel="00000000" w:rsidP="00000000" w:rsidRDefault="00000000" w:rsidRPr="00000000" w14:paraId="00001810">
      <w:pPr>
        <w:spacing w:after="3" w:line="265" w:lineRule="auto"/>
        <w:ind w:left="10" w:right="20" w:hanging="10"/>
        <w:jc w:val="right"/>
        <w:rPr/>
      </w:pPr>
      <w:r w:rsidDel="00000000" w:rsidR="00000000" w:rsidRPr="00000000">
        <w:rPr>
          <w:b w:val="1"/>
          <w:bCs w:val="1"/>
          <w:sz w:val="19"/>
          <w:szCs w:val="19"/>
          <w:rtl w:val="0"/>
        </w:rPr>
        <w:t xml:space="preserve">Table A9.19: Cache_Stash_Transactions property</w:t>
      </w:r>
      <w:r w:rsidDel="00000000" w:rsidR="00000000" w:rsidRPr="00000000">
        <w:rPr>
          <w:rtl w:val="0"/>
        </w:rPr>
      </w:r>
    </w:p>
    <w:tbl>
      <w:tblPr>
        <w:tblStyle w:val="Table152"/>
        <w:tblW w:w="8171.0" w:type="dxa"/>
        <w:jc w:val="left"/>
        <w:tblInd w:w="1934.0" w:type="dxa"/>
        <w:tblLayout w:type="fixed"/>
        <w:tblLook w:val="0400"/>
      </w:tblPr>
      <w:tblGrid>
        <w:gridCol w:w="2646"/>
        <w:gridCol w:w="870"/>
        <w:gridCol w:w="4655"/>
        <w:tblGridChange w:id="0">
          <w:tblGrid>
            <w:gridCol w:w="2646"/>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1">
            <w:pPr>
              <w:spacing w:after="0" w:line="259" w:lineRule="auto"/>
              <w:ind w:left="12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2">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3">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4">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5">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6">
            <w:pPr>
              <w:spacing w:after="0" w:line="259" w:lineRule="auto"/>
              <w:ind w:left="0" w:firstLine="0"/>
              <w:rPr/>
            </w:pPr>
            <w:r w:rsidDel="00000000" w:rsidR="00000000" w:rsidRPr="00000000">
              <w:rPr>
                <w:rtl w:val="0"/>
              </w:rPr>
              <w:t xml:space="preserve">All cache stashing Opcodes are supported. There may or may not be a stash target.</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7">
            <w:pPr>
              <w:spacing w:after="0" w:line="259" w:lineRule="auto"/>
              <w:ind w:left="120" w:firstLine="0"/>
              <w:rPr/>
            </w:pPr>
            <w:r w:rsidDel="00000000" w:rsidR="00000000" w:rsidRPr="00000000">
              <w:rPr>
                <w:rtl w:val="0"/>
              </w:rPr>
              <w:t xml:space="preserve">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9">
            <w:pPr>
              <w:spacing w:after="0" w:line="259" w:lineRule="auto"/>
              <w:ind w:left="0" w:firstLine="0"/>
              <w:rPr/>
            </w:pPr>
            <w:r w:rsidDel="00000000" w:rsidR="00000000" w:rsidRPr="00000000">
              <w:rPr>
                <w:rtl w:val="0"/>
              </w:rPr>
              <w:t xml:space="preserve">Only the StashOnceShared Opcode is supported. A stash target is not permitted, STASHLPID_Present and STASHNID_Present must be False.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A">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B">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1C">
            <w:pPr>
              <w:spacing w:after="0" w:line="259" w:lineRule="auto"/>
              <w:ind w:left="0" w:firstLine="0"/>
              <w:rPr/>
            </w:pPr>
            <w:r w:rsidDel="00000000" w:rsidR="00000000" w:rsidRPr="00000000">
              <w:rPr>
                <w:rtl w:val="0"/>
              </w:rPr>
              <w:t xml:space="preserve">Cache stashing is not supported and associated signals are omitted.</w:t>
            </w:r>
          </w:p>
        </w:tc>
      </w:tr>
    </w:tbl>
    <w:p w:rsidR="00000000" w:rsidDel="00000000" w:rsidP="00000000" w:rsidRDefault="00000000" w:rsidRPr="00000000" w14:paraId="0000181D">
      <w:pPr>
        <w:spacing w:after="91" w:line="265" w:lineRule="auto"/>
        <w:ind w:left="10" w:right="187" w:hanging="10"/>
        <w:jc w:val="right"/>
        <w:rPr/>
      </w:pPr>
      <w:r w:rsidDel="00000000" w:rsidR="00000000" w:rsidRPr="00000000">
        <w:rPr>
          <w:rtl w:val="0"/>
        </w:rPr>
        <w:t xml:space="preserve">When Cache_Stash_Transactions is False, STASHNID_Present and STASHLPID_Present must both be False.</w:t>
      </w:r>
    </w:p>
    <w:p w:rsidR="00000000" w:rsidDel="00000000" w:rsidP="00000000" w:rsidRDefault="00000000" w:rsidRPr="00000000" w14:paraId="0000181E">
      <w:pPr>
        <w:spacing w:after="285" w:lineRule="auto"/>
        <w:ind w:left="1126" w:right="8" w:firstLine="159.00000000000006"/>
        <w:rPr/>
      </w:pPr>
      <w:r w:rsidDel="00000000" w:rsidR="00000000" w:rsidRPr="00000000">
        <w:rPr>
          <w:rtl w:val="0"/>
        </w:rPr>
        <w:t xml:space="preserve">The compatibility between Manager and Subordinate interfaces according to the values of the Cache_Stash_Transactions property is shown in </w:t>
      </w:r>
      <w:r w:rsidDel="00000000" w:rsidR="00000000" w:rsidRPr="00000000">
        <w:rPr>
          <w:color w:val="0000ff"/>
          <w:rtl w:val="0"/>
        </w:rPr>
        <w:t xml:space="preserve">Table A9.20</w:t>
      </w:r>
      <w:r w:rsidDel="00000000" w:rsidR="00000000" w:rsidRPr="00000000">
        <w:rPr>
          <w:rtl w:val="0"/>
        </w:rPr>
        <w:t xml:space="preserve">.</w:t>
      </w:r>
    </w:p>
    <w:p w:rsidR="00000000" w:rsidDel="00000000" w:rsidP="00000000" w:rsidRDefault="00000000" w:rsidRPr="00000000" w14:paraId="0000181F">
      <w:pPr>
        <w:spacing w:after="3" w:line="265" w:lineRule="auto"/>
        <w:ind w:left="10" w:right="20" w:hanging="10"/>
        <w:jc w:val="right"/>
        <w:rPr/>
      </w:pPr>
      <w:r w:rsidDel="00000000" w:rsidR="00000000" w:rsidRPr="00000000">
        <w:rPr>
          <w:b w:val="1"/>
          <w:bCs w:val="1"/>
          <w:sz w:val="19"/>
          <w:szCs w:val="19"/>
          <w:rtl w:val="0"/>
        </w:rPr>
        <w:t xml:space="preserve">Table A9.20: Stash transactions compatibility</w:t>
      </w:r>
      <w:r w:rsidDel="00000000" w:rsidR="00000000" w:rsidRPr="00000000">
        <w:rPr>
          <w:rtl w:val="0"/>
        </w:rPr>
      </w:r>
    </w:p>
    <w:tbl>
      <w:tblPr>
        <w:tblStyle w:val="Table153"/>
        <w:tblW w:w="8347.0" w:type="dxa"/>
        <w:jc w:val="left"/>
        <w:tblInd w:w="1759.0" w:type="dxa"/>
        <w:tblLayout w:type="fixed"/>
        <w:tblLook w:val="0400"/>
      </w:tblPr>
      <w:tblGrid>
        <w:gridCol w:w="2647"/>
        <w:gridCol w:w="1940"/>
        <w:gridCol w:w="1940"/>
        <w:gridCol w:w="1820"/>
        <w:tblGridChange w:id="0">
          <w:tblGrid>
            <w:gridCol w:w="2647"/>
            <w:gridCol w:w="1940"/>
            <w:gridCol w:w="1940"/>
            <w:gridCol w:w="182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0">
            <w:pPr>
              <w:spacing w:after="0" w:line="259" w:lineRule="auto"/>
              <w:ind w:left="12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1">
            <w:pPr>
              <w:spacing w:after="0" w:line="259" w:lineRule="auto"/>
              <w:ind w:left="0"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2">
            <w:pPr>
              <w:spacing w:after="0" w:line="259" w:lineRule="auto"/>
              <w:ind w:left="0" w:firstLine="0"/>
              <w:rPr/>
            </w:pPr>
            <w:r w:rsidDel="00000000" w:rsidR="00000000" w:rsidRPr="00000000">
              <w:rPr>
                <w:rtl w:val="0"/>
              </w:rPr>
              <w:t xml:space="preserve">Subordinate: 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3">
            <w:pPr>
              <w:spacing w:after="0" w:line="259" w:lineRule="auto"/>
              <w:ind w:left="0" w:firstLine="0"/>
              <w:rPr/>
            </w:pPr>
            <w:r w:rsidDel="00000000" w:rsidR="00000000" w:rsidRPr="00000000">
              <w:rPr>
                <w:rtl w:val="0"/>
              </w:rPr>
              <w:t xml:space="preserve">Subordinate: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4">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5">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6">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7">
            <w:pPr>
              <w:spacing w:after="0" w:line="259" w:lineRule="auto"/>
              <w:ind w:left="0" w:firstLine="0"/>
              <w:rPr/>
            </w:pPr>
            <w:r w:rsidDel="00000000" w:rsidR="00000000" w:rsidRPr="00000000">
              <w:rPr>
                <w:rtl w:val="0"/>
              </w:rPr>
              <w:t xml:space="preserve">Compatible.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8">
            <w:pPr>
              <w:spacing w:after="0" w:line="259" w:lineRule="auto"/>
              <w:ind w:left="120" w:firstLine="0"/>
              <w:rPr/>
            </w:pPr>
            <w:r w:rsidDel="00000000" w:rsidR="00000000" w:rsidRPr="00000000">
              <w:rPr>
                <w:rtl w:val="0"/>
              </w:rPr>
              <w:t xml:space="preserve">Manager: 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9">
            <w:pPr>
              <w:spacing w:after="0" w:line="259" w:lineRule="auto"/>
              <w:ind w:left="0" w:firstLine="0"/>
              <w:rPr/>
            </w:pPr>
            <w:r w:rsidDel="00000000" w:rsidR="00000000" w:rsidRPr="00000000">
              <w:rPr>
                <w:rtl w:val="0"/>
              </w:rPr>
              <w:t xml:space="preserve">Incompatible, action must be taken.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A">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B">
            <w:pPr>
              <w:spacing w:after="0" w:line="259" w:lineRule="auto"/>
              <w:ind w:left="0" w:firstLine="0"/>
              <w:rPr/>
            </w:pPr>
            <w:r w:rsidDel="00000000" w:rsidR="00000000" w:rsidRPr="00000000">
              <w:rPr>
                <w:rtl w:val="0"/>
              </w:rPr>
              <w:t xml:space="preserve">Compatible.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C">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D">
            <w:pPr>
              <w:spacing w:after="0" w:line="259" w:lineRule="auto"/>
              <w:ind w:left="0" w:firstLine="0"/>
              <w:rPr/>
            </w:pPr>
            <w:r w:rsidDel="00000000" w:rsidR="00000000" w:rsidRPr="00000000">
              <w:rPr>
                <w:rtl w:val="0"/>
              </w:rPr>
              <w:t xml:space="preserve">Incompatible, action must be taken.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E">
            <w:pPr>
              <w:spacing w:after="0" w:line="259" w:lineRule="auto"/>
              <w:ind w:left="0" w:firstLine="0"/>
              <w:rPr/>
            </w:pPr>
            <w:r w:rsidDel="00000000" w:rsidR="00000000" w:rsidRPr="00000000">
              <w:rPr>
                <w:rtl w:val="0"/>
              </w:rPr>
              <w:t xml:space="preserve">Incompatible, action must be taken.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2F">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1830">
      <w:pPr>
        <w:spacing w:after="246" w:lineRule="auto"/>
        <w:ind w:left="1126" w:right="8" w:firstLine="159.00000000000006"/>
        <w:rPr/>
      </w:pPr>
      <w:r w:rsidDel="00000000" w:rsidR="00000000" w:rsidRPr="00000000">
        <w:rPr>
          <w:rtl w:val="0"/>
        </w:rPr>
        <w:t xml:space="preserve">If a Manager issues stash requests to a target that does not support them, action can be taken in the Manager or interconnect as shown in </w:t>
      </w:r>
      <w:r w:rsidDel="00000000" w:rsidR="00000000" w:rsidRPr="00000000">
        <w:rPr>
          <w:color w:val="0000ff"/>
          <w:rtl w:val="0"/>
        </w:rPr>
        <w:t xml:space="preserve">Table A9.21</w:t>
      </w:r>
      <w:r w:rsidDel="00000000" w:rsidR="00000000" w:rsidRPr="00000000">
        <w:rPr>
          <w:rtl w:val="0"/>
        </w:rPr>
        <w:t xml:space="preserve">.</w:t>
      </w:r>
    </w:p>
    <w:p w:rsidR="00000000" w:rsidDel="00000000" w:rsidP="00000000" w:rsidRDefault="00000000" w:rsidRPr="00000000" w14:paraId="00001831">
      <w:pPr>
        <w:spacing w:after="3" w:line="265" w:lineRule="auto"/>
        <w:ind w:left="10" w:right="20" w:hanging="10"/>
        <w:jc w:val="right"/>
        <w:rPr/>
      </w:pPr>
      <w:r w:rsidDel="00000000" w:rsidR="00000000" w:rsidRPr="00000000">
        <w:rPr>
          <w:b w:val="1"/>
          <w:bCs w:val="1"/>
          <w:sz w:val="19"/>
          <w:szCs w:val="19"/>
          <w:rtl w:val="0"/>
        </w:rPr>
        <w:t xml:space="preserve">Table A9.21: Action needed if the target does not support stash transactions</w:t>
      </w:r>
      <w:r w:rsidDel="00000000" w:rsidR="00000000" w:rsidRPr="00000000">
        <w:rPr>
          <w:rtl w:val="0"/>
        </w:rPr>
      </w:r>
    </w:p>
    <w:tbl>
      <w:tblPr>
        <w:tblStyle w:val="Table154"/>
        <w:tblW w:w="6807.0" w:type="dxa"/>
        <w:jc w:val="left"/>
        <w:tblInd w:w="3299.0" w:type="dxa"/>
        <w:tblLayout w:type="fixed"/>
        <w:tblLook w:val="0400"/>
      </w:tblPr>
      <w:tblGrid>
        <w:gridCol w:w="2152"/>
        <w:gridCol w:w="4655"/>
        <w:tblGridChange w:id="0">
          <w:tblGrid>
            <w:gridCol w:w="2152"/>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2">
            <w:pPr>
              <w:spacing w:after="0" w:line="259" w:lineRule="auto"/>
              <w:ind w:left="120" w:firstLine="0"/>
              <w:rPr/>
            </w:pPr>
            <w:r w:rsidDel="00000000" w:rsidR="00000000" w:rsidRPr="00000000">
              <w:rPr>
                <w:rtl w:val="0"/>
              </w:rPr>
              <w:t xml:space="preserve">Stash 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3">
            <w:pPr>
              <w:spacing w:after="0" w:line="259" w:lineRule="auto"/>
              <w:ind w:left="0" w:firstLine="0"/>
              <w:rPr/>
            </w:pPr>
            <w:r w:rsidDel="00000000" w:rsidR="00000000" w:rsidRPr="00000000">
              <w:rPr>
                <w:rtl w:val="0"/>
              </w:rPr>
              <w:t xml:space="preserve">Action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4">
            <w:pPr>
              <w:spacing w:after="0" w:line="259" w:lineRule="auto"/>
              <w:ind w:left="120" w:firstLine="0"/>
              <w:rPr/>
            </w:pPr>
            <w:r w:rsidDel="00000000" w:rsidR="00000000" w:rsidRPr="00000000">
              <w:rPr>
                <w:rtl w:val="0"/>
              </w:rPr>
              <w:t xml:space="preserve">WriteUniquePtlStash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5">
            <w:pPr>
              <w:spacing w:after="0" w:line="259" w:lineRule="auto"/>
              <w:ind w:left="0" w:firstLine="0"/>
              <w:rPr/>
            </w:pPr>
            <w:r w:rsidDel="00000000" w:rsidR="00000000" w:rsidRPr="00000000">
              <w:rPr>
                <w:rtl w:val="0"/>
              </w:rPr>
              <w:t xml:space="preserve">Convert to WriteUniquePtl.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6">
            <w:pPr>
              <w:spacing w:after="0" w:line="259" w:lineRule="auto"/>
              <w:ind w:left="120" w:firstLine="0"/>
              <w:rPr/>
            </w:pPr>
            <w:r w:rsidDel="00000000" w:rsidR="00000000" w:rsidRPr="00000000">
              <w:rPr>
                <w:rtl w:val="0"/>
              </w:rPr>
              <w:t xml:space="preserve">WriteUniqueFullStash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7">
            <w:pPr>
              <w:spacing w:after="0" w:line="259" w:lineRule="auto"/>
              <w:ind w:left="0" w:firstLine="0"/>
              <w:rPr/>
            </w:pPr>
            <w:r w:rsidDel="00000000" w:rsidR="00000000" w:rsidRPr="00000000">
              <w:rPr>
                <w:rtl w:val="0"/>
              </w:rPr>
              <w:t xml:space="preserve">Convert to WriteUniqueFull.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8">
            <w:pPr>
              <w:spacing w:after="0" w:line="259" w:lineRule="auto"/>
              <w:ind w:left="120" w:firstLine="0"/>
              <w:rPr/>
            </w:pPr>
            <w:r w:rsidDel="00000000" w:rsidR="00000000" w:rsidRPr="00000000">
              <w:rPr>
                <w:rtl w:val="0"/>
              </w:rPr>
              <w:t xml:space="preserve">StashOnceShared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9">
            <w:pPr>
              <w:spacing w:after="0" w:line="259" w:lineRule="auto"/>
              <w:ind w:left="0" w:firstLine="0"/>
              <w:rPr/>
            </w:pPr>
            <w:r w:rsidDel="00000000" w:rsidR="00000000" w:rsidRPr="00000000">
              <w:rPr>
                <w:rtl w:val="0"/>
              </w:rPr>
              <w:t xml:space="preserve">Do not propagate and give an immediate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A">
            <w:pPr>
              <w:spacing w:after="0" w:line="259" w:lineRule="auto"/>
              <w:ind w:left="120" w:firstLine="0"/>
              <w:rPr/>
            </w:pPr>
            <w:r w:rsidDel="00000000" w:rsidR="00000000" w:rsidRPr="00000000">
              <w:rPr>
                <w:rtl w:val="0"/>
              </w:rPr>
              <w:t xml:space="preserve">StashOnceUnique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3B">
            <w:pPr>
              <w:spacing w:after="0" w:line="259" w:lineRule="auto"/>
              <w:ind w:left="0" w:firstLine="0"/>
              <w:rPr/>
            </w:pPr>
            <w:r w:rsidDel="00000000" w:rsidR="00000000" w:rsidRPr="00000000">
              <w:rPr>
                <w:rtl w:val="0"/>
              </w:rPr>
              <w:t xml:space="preserve">Do not propagate and give an immediate response.</w:t>
            </w:r>
          </w:p>
        </w:tc>
      </w:tr>
    </w:tbl>
    <w:p w:rsidR="00000000" w:rsidDel="00000000" w:rsidP="00000000" w:rsidRDefault="00000000" w:rsidRPr="00000000" w14:paraId="0000183C">
      <w:pPr>
        <w:rPr/>
        <w:sectPr>
          <w:headerReference r:id="rId238" w:type="default"/>
          <w:headerReference r:id="rId239" w:type="first"/>
          <w:headerReference r:id="rId240" w:type="even"/>
          <w:footerReference r:id="rId241" w:type="default"/>
          <w:footerReference r:id="rId242" w:type="first"/>
          <w:footerReference r:id="rId243" w:type="even"/>
          <w:type w:val="nextPage"/>
          <w:pgSz w:h="16838" w:w="11906" w:orient="portrait"/>
          <w:pgMar w:bottom="1734" w:top="2086" w:left="1080" w:right="720" w:header="1392" w:footer="864"/>
        </w:sectPr>
      </w:pPr>
      <w:r w:rsidDel="00000000" w:rsidR="00000000" w:rsidRPr="00000000">
        <w:rPr>
          <w:rtl w:val="0"/>
        </w:rPr>
      </w:r>
    </w:p>
    <w:p w:rsidR="00000000" w:rsidDel="00000000" w:rsidP="00000000" w:rsidRDefault="00000000" w:rsidRPr="00000000" w14:paraId="0000183D">
      <w:pPr>
        <w:spacing w:after="341" w:line="265" w:lineRule="auto"/>
        <w:ind w:left="21" w:hanging="10"/>
        <w:rPr/>
      </w:pPr>
      <w:r w:rsidDel="00000000" w:rsidR="00000000" w:rsidRPr="00000000">
        <w:rPr>
          <w:i w:val="1"/>
          <w:iCs w:val="1"/>
          <w:sz w:val="17"/>
          <w:szCs w:val="17"/>
          <w:rtl w:val="0"/>
        </w:rPr>
        <w:t xml:space="preserve">A9.8. Deallocating read transactions</w:t>
      </w:r>
      <w:r w:rsidDel="00000000" w:rsidR="00000000" w:rsidRPr="00000000">
        <w:rPr>
          <w:rtl w:val="0"/>
        </w:rPr>
      </w:r>
    </w:p>
    <w:p w:rsidR="00000000" w:rsidDel="00000000" w:rsidP="00000000" w:rsidRDefault="00000000" w:rsidRPr="00000000" w14:paraId="0000183E">
      <w:pPr>
        <w:pStyle w:val="Heading6"/>
        <w:ind w:left="22" w:firstLine="27"/>
        <w:rPr/>
      </w:pPr>
      <w:r w:rsidDel="00000000" w:rsidR="00000000" w:rsidRPr="00000000">
        <w:rPr>
          <w:rtl w:val="0"/>
        </w:rPr>
        <w:t xml:space="preserve">A9.8 Deallocating read transactions</w:t>
      </w:r>
    </w:p>
    <w:p w:rsidR="00000000" w:rsidDel="00000000" w:rsidP="00000000" w:rsidRDefault="00000000" w:rsidRPr="00000000" w14:paraId="0000183F">
      <w:pPr>
        <w:spacing w:after="110" w:lineRule="auto"/>
        <w:ind w:left="1126" w:right="8" w:firstLine="159.00000000000006"/>
        <w:rPr/>
      </w:pPr>
      <w:r w:rsidDel="00000000" w:rsidR="00000000" w:rsidRPr="00000000">
        <w:rPr>
          <w:rtl w:val="0"/>
        </w:rPr>
        <w:t xml:space="preserve">Deallocating read transactions can be used when a Manager requires data which is not likely to be used again by any Manager. A cache can use this as a hint to evict the line and make the resource available for other data.</w:t>
      </w:r>
    </w:p>
    <w:p w:rsidR="00000000" w:rsidDel="00000000" w:rsidP="00000000" w:rsidRDefault="00000000" w:rsidRPr="00000000" w14:paraId="00001840">
      <w:pPr>
        <w:spacing w:after="110" w:lineRule="auto"/>
        <w:ind w:left="1126" w:right="8" w:firstLine="159.00000000000006"/>
        <w:rPr/>
      </w:pPr>
      <w:r w:rsidDel="00000000" w:rsidR="00000000" w:rsidRPr="00000000">
        <w:rPr>
          <w:rtl w:val="0"/>
        </w:rPr>
        <w:t xml:space="preserve">The DeAllocation_Transactions property is used to indicate whether a component supports deallocating transactions as shown in </w:t>
      </w:r>
      <w:r w:rsidDel="00000000" w:rsidR="00000000" w:rsidRPr="00000000">
        <w:rPr>
          <w:color w:val="0000ff"/>
          <w:rtl w:val="0"/>
        </w:rPr>
        <w:t xml:space="preserve">Table A9.22</w:t>
      </w:r>
      <w:r w:rsidDel="00000000" w:rsidR="00000000" w:rsidRPr="00000000">
        <w:rPr>
          <w:rtl w:val="0"/>
        </w:rPr>
        <w:t xml:space="preserve">.</w:t>
      </w:r>
    </w:p>
    <w:p w:rsidR="00000000" w:rsidDel="00000000" w:rsidP="00000000" w:rsidRDefault="00000000" w:rsidRPr="00000000" w14:paraId="00001841">
      <w:pPr>
        <w:spacing w:after="284" w:lineRule="auto"/>
        <w:ind w:left="1126" w:right="8" w:firstLine="159.00000000000006"/>
        <w:rPr/>
      </w:pPr>
      <w:r w:rsidDel="00000000" w:rsidR="00000000" w:rsidRPr="00000000">
        <w:rPr>
          <w:rtl w:val="0"/>
        </w:rPr>
        <w:t xml:space="preserve">Interoperability between a component that issues deallocating transactions and a component that does not support them can be performed by converting the Opcode to ReadOnce.</w:t>
      </w:r>
    </w:p>
    <w:p w:rsidR="00000000" w:rsidDel="00000000" w:rsidP="00000000" w:rsidRDefault="00000000" w:rsidRPr="00000000" w14:paraId="00001842">
      <w:pPr>
        <w:spacing w:after="3" w:line="265" w:lineRule="auto"/>
        <w:ind w:left="10" w:right="20" w:hanging="10"/>
        <w:jc w:val="right"/>
        <w:rPr/>
      </w:pPr>
      <w:r w:rsidDel="00000000" w:rsidR="00000000" w:rsidRPr="00000000">
        <w:rPr>
          <w:b w:val="1"/>
          <w:bCs w:val="1"/>
          <w:sz w:val="19"/>
          <w:szCs w:val="19"/>
          <w:rtl w:val="0"/>
        </w:rPr>
        <w:t xml:space="preserve">Table A9.22: DeAllocation_Transactions property</w:t>
      </w:r>
      <w:r w:rsidDel="00000000" w:rsidR="00000000" w:rsidRPr="00000000">
        <w:rPr>
          <w:rtl w:val="0"/>
        </w:rPr>
      </w:r>
    </w:p>
    <w:tbl>
      <w:tblPr>
        <w:tblStyle w:val="Table155"/>
        <w:tblW w:w="7332.0" w:type="dxa"/>
        <w:jc w:val="left"/>
        <w:tblInd w:w="2774.0" w:type="dxa"/>
        <w:tblLayout w:type="fixed"/>
        <w:tblLook w:val="0400"/>
      </w:tblPr>
      <w:tblGrid>
        <w:gridCol w:w="733"/>
        <w:gridCol w:w="908"/>
        <w:gridCol w:w="2512"/>
        <w:gridCol w:w="1589.5"/>
        <w:gridCol w:w="1589.5"/>
        <w:tblGridChange w:id="0">
          <w:tblGrid>
            <w:gridCol w:w="733"/>
            <w:gridCol w:w="908"/>
            <w:gridCol w:w="2512"/>
            <w:gridCol w:w="1589.5"/>
            <w:gridCol w:w="1589.5"/>
          </w:tblGrid>
        </w:tblGridChange>
      </w:tblGrid>
      <w:tr>
        <w:trPr>
          <w:cantSplit w:val="0"/>
          <w:trHeight w:val="367" w:hRule="atLeast"/>
          <w:tblHeader w:val="0"/>
        </w:trPr>
        <w:tc>
          <w:tcPr>
            <w:gridSpan w:val="2"/>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5">
            <w:pPr>
              <w:spacing w:after="0" w:line="259" w:lineRule="auto"/>
              <w:ind w:left="120" w:firstLine="0"/>
              <w:rPr/>
            </w:pPr>
            <w:r w:rsidDel="00000000" w:rsidR="00000000" w:rsidRPr="00000000">
              <w:rPr>
                <w:rtl w:val="0"/>
              </w:rPr>
              <w:t xml:space="preserve">DeAllocation_Transactions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7">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gridSpan w:val="2"/>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A">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C">
            <w:pPr>
              <w:spacing w:after="0" w:line="259" w:lineRule="auto"/>
              <w:ind w:left="0" w:firstLine="0"/>
              <w:rPr/>
            </w:pPr>
            <w:r w:rsidDel="00000000" w:rsidR="00000000" w:rsidRPr="00000000">
              <w:rPr>
                <w:rtl w:val="0"/>
              </w:rPr>
              <w:t xml:space="preserve">Deallocating transactions are supported.</w:t>
            </w:r>
          </w:p>
        </w:tc>
      </w:tr>
      <w:tr>
        <w:trPr>
          <w:cantSplit w:val="0"/>
          <w:trHeight w:val="367" w:hRule="atLeast"/>
          <w:tblHeader w:val="0"/>
        </w:trPr>
        <w:tc>
          <w:tcPr>
            <w:gridSpan w:val="2"/>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4F">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5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51">
            <w:pPr>
              <w:spacing w:after="0" w:line="259" w:lineRule="auto"/>
              <w:ind w:left="0" w:firstLine="0"/>
              <w:rPr/>
            </w:pPr>
            <w:r w:rsidDel="00000000" w:rsidR="00000000" w:rsidRPr="00000000">
              <w:rPr>
                <w:rtl w:val="0"/>
              </w:rPr>
              <w:t xml:space="preserve">Deallocating transactions are not supported.</w:t>
            </w:r>
          </w:p>
        </w:tc>
      </w:tr>
      <w:tr>
        <w:trPr>
          <w:cantSplit w:val="0"/>
          <w:trHeight w:val="4472"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852">
            <w:pPr>
              <w:spacing w:after="0" w:line="259" w:lineRule="auto"/>
              <w:ind w:left="0" w:firstLine="0"/>
              <w:rPr/>
            </w:pPr>
            <w:r w:rsidDel="00000000" w:rsidR="00000000" w:rsidRPr="00000000">
              <w:rPr>
                <w:b w:val="1"/>
                <w:bCs w:val="1"/>
                <w:sz w:val="23"/>
                <w:szCs w:val="23"/>
                <w:rtl w:val="0"/>
              </w:rPr>
              <w:t xml:space="preserve">A9.8.1</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853">
            <w:pPr>
              <w:spacing w:after="194" w:line="259" w:lineRule="auto"/>
              <w:ind w:left="0" w:firstLine="0"/>
              <w:rPr/>
            </w:pPr>
            <w:r w:rsidDel="00000000" w:rsidR="00000000" w:rsidRPr="00000000">
              <w:rPr>
                <w:b w:val="1"/>
                <w:bCs w:val="1"/>
                <w:sz w:val="23"/>
                <w:szCs w:val="23"/>
                <w:rtl w:val="0"/>
              </w:rPr>
              <w:t xml:space="preserve">Deallocating read Opcodes</w:t>
            </w:r>
            <w:r w:rsidDel="00000000" w:rsidR="00000000" w:rsidRPr="00000000">
              <w:rPr>
                <w:rtl w:val="0"/>
              </w:rPr>
            </w:r>
          </w:p>
          <w:p w:rsidR="00000000" w:rsidDel="00000000" w:rsidP="00000000" w:rsidRDefault="00000000" w:rsidRPr="00000000" w14:paraId="00001854">
            <w:pPr>
              <w:spacing w:after="208" w:line="259" w:lineRule="auto"/>
              <w:ind w:left="259" w:firstLine="0"/>
              <w:rPr/>
            </w:pPr>
            <w:r w:rsidDel="00000000" w:rsidR="00000000" w:rsidRPr="00000000">
              <w:rPr>
                <w:rtl w:val="0"/>
              </w:rPr>
              <w:t xml:space="preserve">This specification defines two deallocating transaction Opcodes on the read request channel:</w:t>
            </w:r>
          </w:p>
          <w:p w:rsidR="00000000" w:rsidDel="00000000" w:rsidP="00000000" w:rsidRDefault="00000000" w:rsidRPr="00000000" w14:paraId="00001855">
            <w:pPr>
              <w:spacing w:after="221" w:line="259" w:lineRule="auto"/>
              <w:ind w:left="265" w:firstLine="0"/>
              <w:rPr/>
            </w:pPr>
            <w:r w:rsidDel="00000000" w:rsidR="00000000" w:rsidRPr="00000000">
              <w:rPr>
                <w:b w:val="1"/>
                <w:bCs w:val="1"/>
                <w:i w:val="1"/>
                <w:iCs w:val="1"/>
                <w:sz w:val="19"/>
                <w:szCs w:val="19"/>
                <w:rtl w:val="0"/>
              </w:rPr>
              <w:t xml:space="preserve">ReadOnceCleanInvalid (ROCI)</w:t>
            </w:r>
            <w:r w:rsidDel="00000000" w:rsidR="00000000" w:rsidRPr="00000000">
              <w:rPr>
                <w:rtl w:val="0"/>
              </w:rPr>
            </w:r>
          </w:p>
          <w:p w:rsidR="00000000" w:rsidDel="00000000" w:rsidP="00000000" w:rsidRDefault="00000000" w:rsidRPr="00000000" w14:paraId="00001856">
            <w:pPr>
              <w:spacing w:after="149" w:line="236" w:lineRule="auto"/>
              <w:ind w:left="265" w:hanging="6.000000000000014"/>
              <w:rPr/>
            </w:pPr>
            <w:r w:rsidDel="00000000" w:rsidR="00000000" w:rsidRPr="00000000">
              <w:rPr>
                <w:rtl w:val="0"/>
              </w:rPr>
              <w:t xml:space="preserve">This request reads a snapshot of the current value of the cache line. It is recommended, but not required that any cached copy of the cache line is deallocated. If a Dirty copy of the cache line exists, and the cache line is deallocated, then the Dirty copy must be written back to main memory.</w:t>
            </w:r>
          </w:p>
          <w:p w:rsidR="00000000" w:rsidDel="00000000" w:rsidP="00000000" w:rsidRDefault="00000000" w:rsidRPr="00000000" w14:paraId="00001857">
            <w:pPr>
              <w:spacing w:after="216" w:line="259" w:lineRule="auto"/>
              <w:ind w:left="265" w:firstLine="0"/>
              <w:rPr/>
            </w:pPr>
            <w:r w:rsidDel="00000000" w:rsidR="00000000" w:rsidRPr="00000000">
              <w:rPr>
                <w:rtl w:val="0"/>
              </w:rPr>
              <w:t xml:space="preserve">ReadOnceCleanInvalid is signaled using an ARSNOOP value of </w:t>
            </w:r>
            <w:r w:rsidDel="00000000" w:rsidR="00000000" w:rsidRPr="00000000">
              <w:rPr>
                <w:sz w:val="18"/>
                <w:szCs w:val="18"/>
                <w:rtl w:val="0"/>
              </w:rPr>
              <w:t xml:space="preserve">0b0100</w:t>
            </w:r>
            <w:r w:rsidDel="00000000" w:rsidR="00000000" w:rsidRPr="00000000">
              <w:rPr>
                <w:rtl w:val="0"/>
              </w:rPr>
              <w:t xml:space="preserve">.</w:t>
            </w:r>
          </w:p>
          <w:p w:rsidR="00000000" w:rsidDel="00000000" w:rsidP="00000000" w:rsidRDefault="00000000" w:rsidRPr="00000000" w14:paraId="00001858">
            <w:pPr>
              <w:spacing w:after="221" w:line="259" w:lineRule="auto"/>
              <w:ind w:left="265" w:firstLine="0"/>
              <w:rPr/>
            </w:pPr>
            <w:r w:rsidDel="00000000" w:rsidR="00000000" w:rsidRPr="00000000">
              <w:rPr>
                <w:b w:val="1"/>
                <w:bCs w:val="1"/>
                <w:i w:val="1"/>
                <w:iCs w:val="1"/>
                <w:sz w:val="19"/>
                <w:szCs w:val="19"/>
                <w:rtl w:val="0"/>
              </w:rPr>
              <w:t xml:space="preserve">ReadOnceMakeInvalid (ROMI)</w:t>
            </w:r>
            <w:r w:rsidDel="00000000" w:rsidR="00000000" w:rsidRPr="00000000">
              <w:rPr>
                <w:rtl w:val="0"/>
              </w:rPr>
            </w:r>
          </w:p>
          <w:p w:rsidR="00000000" w:rsidDel="00000000" w:rsidP="00000000" w:rsidRDefault="00000000" w:rsidRPr="00000000" w14:paraId="00001859">
            <w:pPr>
              <w:spacing w:after="149" w:line="236" w:lineRule="auto"/>
              <w:ind w:left="265" w:hanging="6.000000000000014"/>
              <w:rPr/>
            </w:pPr>
            <w:r w:rsidDel="00000000" w:rsidR="00000000" w:rsidRPr="00000000">
              <w:rPr>
                <w:rtl w:val="0"/>
              </w:rPr>
              <w:t xml:space="preserve">This request reads a snapshot of the current value of the cache line. It is recommended, but not required that any cached copy of the cache line is deallocated. It is permitted, but not required that a Dirty copy of the cache line is discarded. The Dirty copy of the cache line does not need to be written back to main memory.</w:t>
            </w:r>
          </w:p>
          <w:p w:rsidR="00000000" w:rsidDel="00000000" w:rsidP="00000000" w:rsidRDefault="00000000" w:rsidRPr="00000000" w14:paraId="0000185A">
            <w:pPr>
              <w:spacing w:after="0" w:line="259" w:lineRule="auto"/>
              <w:ind w:left="265" w:firstLine="0"/>
              <w:rPr/>
            </w:pPr>
            <w:r w:rsidDel="00000000" w:rsidR="00000000" w:rsidRPr="00000000">
              <w:rPr>
                <w:rtl w:val="0"/>
              </w:rPr>
              <w:t xml:space="preserve">ReadOnceMakeInvalid is signaled using an ARSNOOP value of </w:t>
            </w:r>
            <w:r w:rsidDel="00000000" w:rsidR="00000000" w:rsidRPr="00000000">
              <w:rPr>
                <w:sz w:val="18"/>
                <w:szCs w:val="18"/>
                <w:rtl w:val="0"/>
              </w:rPr>
              <w:t xml:space="preserve">0b0101</w:t>
            </w:r>
            <w:r w:rsidDel="00000000" w:rsidR="00000000" w:rsidRPr="00000000">
              <w:rPr>
                <w:rtl w:val="0"/>
              </w:rPr>
              <w:t xml:space="preserve">.</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85E">
            <w:pPr>
              <w:spacing w:after="0" w:line="259" w:lineRule="auto"/>
              <w:ind w:left="0" w:firstLine="0"/>
              <w:rPr/>
            </w:pPr>
            <w:r w:rsidDel="00000000" w:rsidR="00000000" w:rsidRPr="00000000">
              <w:rPr>
                <w:b w:val="1"/>
                <w:bCs w:val="1"/>
                <w:sz w:val="23"/>
                <w:szCs w:val="23"/>
                <w:rtl w:val="0"/>
              </w:rPr>
              <w:t xml:space="preserve">A9.8.2</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85F">
            <w:pPr>
              <w:spacing w:after="0" w:line="259" w:lineRule="auto"/>
              <w:ind w:left="0" w:firstLine="0"/>
              <w:rPr/>
            </w:pPr>
            <w:r w:rsidDel="00000000" w:rsidR="00000000" w:rsidRPr="00000000">
              <w:rPr>
                <w:b w:val="1"/>
                <w:bCs w:val="1"/>
                <w:sz w:val="23"/>
                <w:szCs w:val="23"/>
                <w:rtl w:val="0"/>
              </w:rPr>
              <w:t xml:space="preserve">Rules and recommendations</w:t>
            </w:r>
            <w:r w:rsidDel="00000000" w:rsidR="00000000" w:rsidRPr="00000000">
              <w:rPr>
                <w:rtl w:val="0"/>
              </w:rPr>
            </w:r>
          </w:p>
        </w:tc>
      </w:tr>
    </w:tbl>
    <w:p w:rsidR="00000000" w:rsidDel="00000000" w:rsidP="00000000" w:rsidRDefault="00000000" w:rsidRPr="00000000" w14:paraId="00001863">
      <w:pPr>
        <w:spacing w:after="110" w:lineRule="auto"/>
        <w:ind w:left="1126" w:right="8" w:firstLine="159.00000000000006"/>
        <w:rPr/>
      </w:pPr>
      <w:r w:rsidDel="00000000" w:rsidR="00000000" w:rsidRPr="00000000">
        <w:rPr>
          <w:rtl w:val="0"/>
        </w:rPr>
        <w:t xml:space="preserve">Deallocating transactions are only permitted to access one cache line at a time and are not permitted to cross a cache line boundary. Size must be cache line sized or smaller.</w:t>
      </w:r>
    </w:p>
    <w:p w:rsidR="00000000" w:rsidDel="00000000" w:rsidP="00000000" w:rsidRDefault="00000000" w:rsidRPr="00000000" w14:paraId="00001864">
      <w:pPr>
        <w:spacing w:after="110" w:lineRule="auto"/>
        <w:ind w:left="1126" w:right="8" w:firstLine="159.00000000000006"/>
        <w:rPr/>
      </w:pPr>
      <w:r w:rsidDel="00000000" w:rsidR="00000000" w:rsidRPr="00000000">
        <w:rPr>
          <w:rtl w:val="0"/>
        </w:rPr>
        <w:t xml:space="preserve">A ROMI request to part of a cache line can result in the invalidation of the entire cache line. Some implementations might not support the deallocation behavior for transactions that are less than a cache line and instead convert the transaction to ReadOnce in such cases.</w:t>
      </w:r>
    </w:p>
    <w:p w:rsidR="00000000" w:rsidDel="00000000" w:rsidP="00000000" w:rsidRDefault="00000000" w:rsidRPr="00000000" w14:paraId="00001865">
      <w:pPr>
        <w:spacing w:after="110" w:lineRule="auto"/>
        <w:ind w:left="1126" w:right="8" w:firstLine="159.00000000000006"/>
        <w:rPr/>
      </w:pPr>
      <w:r w:rsidDel="00000000" w:rsidR="00000000" w:rsidRPr="00000000">
        <w:rPr>
          <w:rtl w:val="0"/>
        </w:rPr>
        <w:t xml:space="preserve">ROCI and ROMI are only supported to the Shareable Domain, so the Shareable_Transactions property must be True if DeAllocation_Transactions is True.</w:t>
      </w:r>
    </w:p>
    <w:p w:rsidR="00000000" w:rsidDel="00000000" w:rsidP="00000000" w:rsidRDefault="00000000" w:rsidRPr="00000000" w14:paraId="00001866">
      <w:pPr>
        <w:spacing w:after="110" w:lineRule="auto"/>
        <w:ind w:left="1126" w:right="8" w:firstLine="159.00000000000006"/>
        <w:rPr/>
      </w:pPr>
      <w:r w:rsidDel="00000000" w:rsidR="00000000" w:rsidRPr="00000000">
        <w:rPr>
          <w:rtl w:val="0"/>
        </w:rPr>
        <w:t xml:space="preserve">For a ROMI transaction, it is required that the invalidation of the cache line is committed before the return of the first item of read data for the transaction. The invalidation of the cache line is not required to have completed at this point. However, it must be ensured that any later write transaction from any agent that starts after this point, is guaranteed not to be invalidated by this transaction.</w:t>
      </w:r>
    </w:p>
    <w:p w:rsidR="00000000" w:rsidDel="00000000" w:rsidP="00000000" w:rsidRDefault="00000000" w:rsidRPr="00000000" w14:paraId="00001867">
      <w:pPr>
        <w:ind w:left="1126" w:right="8" w:firstLine="159.00000000000006"/>
        <w:rPr/>
      </w:pPr>
      <w:r w:rsidDel="00000000" w:rsidR="00000000" w:rsidRPr="00000000">
        <w:rPr>
          <w:rtl w:val="0"/>
        </w:rPr>
        <w:t xml:space="preserve">The following considerations apply to the use of deallocating transactions:</w:t>
      </w:r>
    </w:p>
    <w:p w:rsidR="00000000" w:rsidDel="00000000" w:rsidP="00000000" w:rsidRDefault="00000000" w:rsidRPr="00000000" w14:paraId="00001868">
      <w:pPr>
        <w:spacing w:after="341" w:line="265" w:lineRule="auto"/>
        <w:ind w:left="21" w:hanging="10"/>
        <w:rPr/>
      </w:pPr>
      <w:r w:rsidDel="00000000" w:rsidR="00000000" w:rsidRPr="00000000">
        <w:rPr>
          <w:i w:val="1"/>
          <w:iCs w:val="1"/>
          <w:sz w:val="17"/>
          <w:szCs w:val="17"/>
          <w:rtl w:val="0"/>
        </w:rPr>
        <w:t xml:space="preserve">A9.8. Deallocating read transactions</w:t>
      </w:r>
      <w:r w:rsidDel="00000000" w:rsidR="00000000" w:rsidRPr="00000000">
        <w:rPr>
          <w:rtl w:val="0"/>
        </w:rPr>
      </w:r>
    </w:p>
    <w:p w:rsidR="00000000" w:rsidDel="00000000" w:rsidP="00000000" w:rsidRDefault="00000000" w:rsidRPr="00000000" w14:paraId="00001869">
      <w:pPr>
        <w:numPr>
          <w:ilvl w:val="0"/>
          <w:numId w:val="9"/>
        </w:numPr>
        <w:spacing w:after="136" w:lineRule="auto"/>
        <w:ind w:left="1572" w:right="8" w:hanging="169.00000000000006"/>
        <w:rPr/>
      </w:pPr>
      <w:r w:rsidDel="00000000" w:rsidR="00000000" w:rsidRPr="00000000">
        <w:rPr>
          <w:rtl w:val="0"/>
        </w:rPr>
        <w:t xml:space="preserve">Caution is needed when deallocating transactions are issued to the same cache line that other agents are using for exclusive accesses. This is because the deallocation can cause an exclusive sequence to fail.</w:t>
      </w:r>
    </w:p>
    <w:p w:rsidR="00000000" w:rsidDel="00000000" w:rsidP="00000000" w:rsidRDefault="00000000" w:rsidRPr="00000000" w14:paraId="0000186A">
      <w:pPr>
        <w:numPr>
          <w:ilvl w:val="0"/>
          <w:numId w:val="9"/>
        </w:numPr>
        <w:ind w:left="1572" w:right="8" w:hanging="169.00000000000006"/>
        <w:rPr/>
      </w:pPr>
      <w:r w:rsidDel="00000000" w:rsidR="00000000" w:rsidRPr="00000000">
        <w:rPr>
          <w:rtl w:val="0"/>
        </w:rPr>
        <w:t xml:space="preserve">Apart from the interaction with exclusive accesses, the ROCI transaction only provides a hint for deallocation of a cache line and has no other impact on the correctness of a system.</w:t>
      </w:r>
    </w:p>
    <w:p w:rsidR="00000000" w:rsidDel="00000000" w:rsidP="00000000" w:rsidRDefault="00000000" w:rsidRPr="00000000" w14:paraId="0000186B">
      <w:pPr>
        <w:numPr>
          <w:ilvl w:val="0"/>
          <w:numId w:val="9"/>
        </w:numPr>
        <w:ind w:left="1572" w:right="8" w:hanging="169.00000000000006"/>
        <w:rPr/>
      </w:pPr>
      <w:r w:rsidDel="00000000" w:rsidR="00000000" w:rsidRPr="00000000">
        <w:rPr>
          <w:rtl w:val="0"/>
        </w:rPr>
        <w:t xml:space="preserve">The use of the ROMI transaction can cause the loss of a Dirty cache line. The use of this transaction must be strictly limited to scenarios when it is known that it is safe to do so.</w:t>
      </w:r>
    </w:p>
    <w:p w:rsidR="00000000" w:rsidDel="00000000" w:rsidP="00000000" w:rsidRDefault="00000000" w:rsidRPr="00000000" w14:paraId="0000186C">
      <w:pPr>
        <w:numPr>
          <w:ilvl w:val="0"/>
          <w:numId w:val="9"/>
        </w:numPr>
        <w:ind w:left="1572" w:right="8" w:hanging="169.00000000000006"/>
        <w:rPr/>
      </w:pPr>
      <w:r w:rsidDel="00000000" w:rsidR="00000000" w:rsidRPr="00000000">
        <w:rPr>
          <w:rtl w:val="0"/>
        </w:rPr>
        <w:t xml:space="preserve">Deallocating transactions do not guarantee that a cache line will be cleaned or invalidated, so cannot be used to ensure that data is visible to all observers.</w:t>
      </w:r>
      <w:r w:rsidDel="00000000" w:rsidR="00000000" w:rsidRPr="00000000">
        <w:br w:type="page"/>
      </w:r>
      <w:r w:rsidDel="00000000" w:rsidR="00000000" w:rsidRPr="00000000">
        <w:rPr>
          <w:rtl w:val="0"/>
        </w:rPr>
      </w:r>
    </w:p>
    <w:p w:rsidR="00000000" w:rsidDel="00000000" w:rsidP="00000000" w:rsidRDefault="00000000" w:rsidRPr="00000000" w14:paraId="0000186D">
      <w:pPr>
        <w:spacing w:after="341" w:line="265" w:lineRule="auto"/>
        <w:ind w:left="21" w:hanging="10"/>
        <w:rPr/>
      </w:pPr>
      <w:r w:rsidDel="00000000" w:rsidR="00000000" w:rsidRPr="00000000">
        <w:rPr>
          <w:i w:val="1"/>
          <w:iCs w:val="1"/>
          <w:sz w:val="17"/>
          <w:szCs w:val="17"/>
          <w:rtl w:val="0"/>
        </w:rPr>
        <w:t xml:space="preserve">A9.9. Invalidate hint</w:t>
      </w:r>
      <w:r w:rsidDel="00000000" w:rsidR="00000000" w:rsidRPr="00000000">
        <w:rPr>
          <w:rtl w:val="0"/>
        </w:rPr>
      </w:r>
    </w:p>
    <w:p w:rsidR="00000000" w:rsidDel="00000000" w:rsidP="00000000" w:rsidRDefault="00000000" w:rsidRPr="00000000" w14:paraId="0000186E">
      <w:pPr>
        <w:pStyle w:val="Heading6"/>
        <w:ind w:left="22" w:firstLine="27"/>
        <w:rPr/>
      </w:pPr>
      <w:r w:rsidDel="00000000" w:rsidR="00000000" w:rsidRPr="00000000">
        <w:rPr>
          <w:rtl w:val="0"/>
        </w:rPr>
        <w:t xml:space="preserve">A9.9 Invalidate hint</w:t>
      </w:r>
    </w:p>
    <w:p w:rsidR="00000000" w:rsidDel="00000000" w:rsidP="00000000" w:rsidRDefault="00000000" w:rsidRPr="00000000" w14:paraId="0000186F">
      <w:pPr>
        <w:spacing w:after="110" w:lineRule="auto"/>
        <w:ind w:left="1126" w:right="8" w:firstLine="159.00000000000006"/>
        <w:rPr/>
      </w:pPr>
      <w:r w:rsidDel="00000000" w:rsidR="00000000" w:rsidRPr="00000000">
        <w:rPr>
          <w:rtl w:val="0"/>
        </w:rPr>
        <w:t xml:space="preserve">The InvalidateHint transaction is a data-less deallocation hint. It can be used when a Manager has finished working with a data set and that data might be allocated in a downstream cache. An InvalidateHint request informs the cache that the line is no longer required and can be invalidated. A write-back of the line is permitted but not required.</w:t>
      </w:r>
    </w:p>
    <w:p w:rsidR="00000000" w:rsidDel="00000000" w:rsidP="00000000" w:rsidRDefault="00000000" w:rsidRPr="00000000" w14:paraId="00001870">
      <w:pPr>
        <w:spacing w:after="111" w:lineRule="auto"/>
        <w:ind w:left="1126" w:right="8" w:firstLine="159.00000000000006"/>
        <w:rPr/>
      </w:pPr>
      <w:r w:rsidDel="00000000" w:rsidR="00000000" w:rsidRPr="00000000">
        <w:rPr>
          <w:rtl w:val="0"/>
        </w:rPr>
        <w:t xml:space="preserve">InvalidateHint is not required to be executed for functional correctness, so can be terminated at any point in the system by responding with BRESP of OKAY.</w:t>
      </w:r>
    </w:p>
    <w:p w:rsidR="00000000" w:rsidDel="00000000" w:rsidP="00000000" w:rsidRDefault="00000000" w:rsidRPr="00000000" w14:paraId="00001871">
      <w:pPr>
        <w:ind w:left="1126" w:right="8" w:firstLine="159.00000000000006"/>
        <w:rPr/>
      </w:pPr>
      <w:r w:rsidDel="00000000" w:rsidR="00000000" w:rsidRPr="00000000">
        <w:rPr>
          <w:rtl w:val="0"/>
        </w:rPr>
        <w:t xml:space="preserve">Care is needed when using an InvalidateHint transaction to avoid exposure of previously overwritten values. This can be achieved either by:</w:t>
      </w:r>
    </w:p>
    <w:p w:rsidR="00000000" w:rsidDel="00000000" w:rsidP="00000000" w:rsidRDefault="00000000" w:rsidRPr="00000000" w14:paraId="00001872">
      <w:pPr>
        <w:numPr>
          <w:ilvl w:val="0"/>
          <w:numId w:val="10"/>
        </w:numPr>
        <w:ind w:left="1572" w:right="8" w:hanging="169.00000000000006"/>
        <w:rPr/>
      </w:pPr>
      <w:r w:rsidDel="00000000" w:rsidR="00000000" w:rsidRPr="00000000">
        <w:rPr>
          <w:rtl w:val="0"/>
        </w:rPr>
        <w:t xml:space="preserve">Ensuring that a clean operation following a scrubbing write ensures that the write has been propagated sufficiently far that it is not removed by the Invalidate Hint transaction.</w:t>
      </w:r>
    </w:p>
    <w:p w:rsidR="00000000" w:rsidDel="00000000" w:rsidP="00000000" w:rsidRDefault="00000000" w:rsidRPr="00000000" w14:paraId="00001873">
      <w:pPr>
        <w:numPr>
          <w:ilvl w:val="0"/>
          <w:numId w:val="10"/>
        </w:numPr>
        <w:spacing w:after="409" w:lineRule="auto"/>
        <w:ind w:left="1572" w:right="8" w:hanging="169.00000000000006"/>
        <w:rPr/>
      </w:pPr>
      <w:r w:rsidDel="00000000" w:rsidR="00000000" w:rsidRPr="00000000">
        <w:rPr>
          <w:rtl w:val="0"/>
        </w:rPr>
        <w:t xml:space="preserve">Ensuring the use of the InvalidateHint transaction is limited to address ranges that will not contain sensitive information.</w:t>
      </w:r>
    </w:p>
    <w:p w:rsidR="00000000" w:rsidDel="00000000" w:rsidP="00000000" w:rsidRDefault="00000000" w:rsidRPr="00000000" w14:paraId="0000187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6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A9.9.1</w:t>
        <w:tab/>
        <w:t xml:space="preserve">Invalidate Hint signaling</w:t>
      </w:r>
    </w:p>
    <w:p w:rsidR="00000000" w:rsidDel="00000000" w:rsidP="00000000" w:rsidRDefault="00000000" w:rsidRPr="00000000" w14:paraId="00001875">
      <w:pPr>
        <w:spacing w:after="106" w:lineRule="auto"/>
        <w:ind w:left="1126" w:right="8" w:firstLine="159.00000000000006"/>
        <w:rPr/>
      </w:pPr>
      <w:r w:rsidDel="00000000" w:rsidR="00000000" w:rsidRPr="00000000">
        <w:rPr>
          <w:rtl w:val="0"/>
        </w:rPr>
        <w:t xml:space="preserve">InvalidateHint is a data-less transaction using AW and B channels.</w:t>
      </w:r>
    </w:p>
    <w:p w:rsidR="00000000" w:rsidDel="00000000" w:rsidP="00000000" w:rsidRDefault="00000000" w:rsidRPr="00000000" w14:paraId="00001876">
      <w:pPr>
        <w:ind w:left="1126" w:right="8" w:firstLine="159.00000000000006"/>
        <w:rPr/>
      </w:pPr>
      <w:r w:rsidDel="00000000" w:rsidR="00000000" w:rsidRPr="00000000">
        <w:rPr>
          <w:rtl w:val="0"/>
        </w:rPr>
        <w:t xml:space="preserve">The following constraints apply to an InvalidateHint request:</w:t>
      </w:r>
    </w:p>
    <w:p w:rsidR="00000000" w:rsidDel="00000000" w:rsidP="00000000" w:rsidRDefault="00000000" w:rsidRPr="00000000" w14:paraId="00001877">
      <w:pPr>
        <w:numPr>
          <w:ilvl w:val="0"/>
          <w:numId w:val="11"/>
        </w:numPr>
        <w:spacing w:after="128" w:line="269" w:lineRule="auto"/>
        <w:ind w:left="1572" w:right="8" w:hanging="169.00000000000006"/>
        <w:rPr/>
      </w:pPr>
      <w:r w:rsidDel="00000000" w:rsidR="00000000" w:rsidRPr="00000000">
        <w:rPr>
          <w:rtl w:val="0"/>
        </w:rPr>
        <w:t xml:space="preserve">AWSNOOP is </w:t>
      </w:r>
      <w:r w:rsidDel="00000000" w:rsidR="00000000" w:rsidRPr="00000000">
        <w:rPr>
          <w:sz w:val="18"/>
          <w:szCs w:val="18"/>
          <w:rtl w:val="0"/>
        </w:rPr>
        <w:t xml:space="preserve">0b10010</w:t>
      </w:r>
      <w:r w:rsidDel="00000000" w:rsidR="00000000" w:rsidRPr="00000000">
        <w:rPr>
          <w:rtl w:val="0"/>
        </w:rPr>
        <w:t xml:space="preserve">.</w:t>
      </w:r>
    </w:p>
    <w:p w:rsidR="00000000" w:rsidDel="00000000" w:rsidP="00000000" w:rsidRDefault="00000000" w:rsidRPr="00000000" w14:paraId="00001878">
      <w:pPr>
        <w:numPr>
          <w:ilvl w:val="1"/>
          <w:numId w:val="11"/>
        </w:numPr>
        <w:spacing w:after="136" w:lineRule="auto"/>
        <w:ind w:left="1945" w:right="8" w:hanging="199.00000000000006"/>
        <w:rPr/>
      </w:pPr>
      <w:r w:rsidDel="00000000" w:rsidR="00000000" w:rsidRPr="00000000">
        <w:rPr>
          <w:rtl w:val="0"/>
        </w:rPr>
        <w:t xml:space="preserve">AWSNOOP must be 5b wide if the InvalidateHint_Transaction property is True.</w:t>
      </w:r>
    </w:p>
    <w:p w:rsidR="00000000" w:rsidDel="00000000" w:rsidP="00000000" w:rsidRDefault="00000000" w:rsidRPr="00000000" w14:paraId="00001879">
      <w:pPr>
        <w:numPr>
          <w:ilvl w:val="0"/>
          <w:numId w:val="11"/>
        </w:numPr>
        <w:ind w:left="1572" w:right="8" w:hanging="169.00000000000006"/>
        <w:rPr/>
      </w:pPr>
      <w:r w:rsidDel="00000000" w:rsidR="00000000" w:rsidRPr="00000000">
        <w:rPr>
          <w:rtl w:val="0"/>
        </w:rPr>
        <w:t xml:space="preserve">AWDOMAIN can be Non-shareable or Shareable.</w:t>
      </w:r>
    </w:p>
    <w:p w:rsidR="00000000" w:rsidDel="00000000" w:rsidP="00000000" w:rsidRDefault="00000000" w:rsidRPr="00000000" w14:paraId="0000187A">
      <w:pPr>
        <w:numPr>
          <w:ilvl w:val="0"/>
          <w:numId w:val="11"/>
        </w:numPr>
        <w:ind w:left="1572" w:right="8" w:hanging="169.00000000000006"/>
        <w:rPr/>
      </w:pPr>
      <w:r w:rsidDel="00000000" w:rsidR="00000000" w:rsidRPr="00000000">
        <w:rPr>
          <w:rtl w:val="0"/>
        </w:rPr>
        <w:t xml:space="preserve">AWBURST is INCR.</w:t>
      </w:r>
    </w:p>
    <w:p w:rsidR="00000000" w:rsidDel="00000000" w:rsidP="00000000" w:rsidRDefault="00000000" w:rsidRPr="00000000" w14:paraId="0000187B">
      <w:pPr>
        <w:numPr>
          <w:ilvl w:val="0"/>
          <w:numId w:val="11"/>
        </w:numPr>
        <w:ind w:left="1572" w:right="8" w:hanging="169.00000000000006"/>
        <w:rPr/>
      </w:pPr>
      <w:r w:rsidDel="00000000" w:rsidR="00000000" w:rsidRPr="00000000">
        <w:rPr>
          <w:rtl w:val="0"/>
        </w:rPr>
        <w:t xml:space="preserve">AWSIZE and AWLEN must be cache line sized and Regular.</w:t>
      </w:r>
    </w:p>
    <w:p w:rsidR="00000000" w:rsidDel="00000000" w:rsidP="00000000" w:rsidRDefault="00000000" w:rsidRPr="00000000" w14:paraId="0000187C">
      <w:pPr>
        <w:numPr>
          <w:ilvl w:val="0"/>
          <w:numId w:val="11"/>
        </w:numPr>
        <w:ind w:left="1572" w:right="8" w:hanging="169.00000000000006"/>
        <w:rPr/>
      </w:pPr>
      <w:r w:rsidDel="00000000" w:rsidR="00000000" w:rsidRPr="00000000">
        <w:rPr>
          <w:rtl w:val="0"/>
        </w:rPr>
        <w:t xml:space="preserve">AWCACHE is Normal Cacheable.</w:t>
      </w:r>
    </w:p>
    <w:p w:rsidR="00000000" w:rsidDel="00000000" w:rsidP="00000000" w:rsidRDefault="00000000" w:rsidRPr="00000000" w14:paraId="0000187D">
      <w:pPr>
        <w:numPr>
          <w:ilvl w:val="0"/>
          <w:numId w:val="11"/>
        </w:numPr>
        <w:ind w:left="1572" w:right="8" w:hanging="169.00000000000006"/>
        <w:rPr/>
      </w:pPr>
      <w:r w:rsidDel="00000000" w:rsidR="00000000" w:rsidRPr="00000000">
        <w:rPr>
          <w:rtl w:val="0"/>
        </w:rPr>
        <w:t xml:space="preserve">AWID is unique-in-flight, which means:</w:t>
      </w:r>
    </w:p>
    <w:p w:rsidR="00000000" w:rsidDel="00000000" w:rsidP="00000000" w:rsidRDefault="00000000" w:rsidRPr="00000000" w14:paraId="0000187E">
      <w:pPr>
        <w:numPr>
          <w:ilvl w:val="1"/>
          <w:numId w:val="11"/>
        </w:numPr>
        <w:ind w:left="1945" w:right="8" w:hanging="199.00000000000006"/>
        <w:rPr/>
      </w:pPr>
      <w:r w:rsidDel="00000000" w:rsidR="00000000" w:rsidRPr="00000000">
        <w:rPr>
          <w:rtl w:val="0"/>
        </w:rPr>
        <w:t xml:space="preserve">An InvalidateHint request can only be issued if there are no outstanding transactions on the write channels using the same ID value.</w:t>
      </w:r>
    </w:p>
    <w:p w:rsidR="00000000" w:rsidDel="00000000" w:rsidP="00000000" w:rsidRDefault="00000000" w:rsidRPr="00000000" w14:paraId="0000187F">
      <w:pPr>
        <w:numPr>
          <w:ilvl w:val="1"/>
          <w:numId w:val="11"/>
        </w:numPr>
        <w:spacing w:after="10" w:lineRule="auto"/>
        <w:ind w:left="1945" w:right="8" w:hanging="199.00000000000006"/>
        <w:rPr/>
      </w:pPr>
      <w:r w:rsidDel="00000000" w:rsidR="00000000" w:rsidRPr="00000000">
        <w:rPr>
          <w:rtl w:val="0"/>
        </w:rPr>
        <w:t xml:space="preserve">A Manager must not issue a request on the write channels with the same ID as an outstanding</w:t>
      </w:r>
    </w:p>
    <w:p w:rsidR="00000000" w:rsidDel="00000000" w:rsidP="00000000" w:rsidRDefault="00000000" w:rsidRPr="00000000" w14:paraId="00001880">
      <w:pPr>
        <w:ind w:left="1947" w:right="8" w:firstLine="159.00000000000006"/>
        <w:rPr/>
      </w:pPr>
      <w:r w:rsidDel="00000000" w:rsidR="00000000" w:rsidRPr="00000000">
        <w:rPr>
          <w:rtl w:val="0"/>
        </w:rPr>
        <w:t xml:space="preserve">InvalidateHint transaction.</w:t>
      </w:r>
    </w:p>
    <w:p w:rsidR="00000000" w:rsidDel="00000000" w:rsidP="00000000" w:rsidRDefault="00000000" w:rsidRPr="00000000" w14:paraId="00001881">
      <w:pPr>
        <w:numPr>
          <w:ilvl w:val="1"/>
          <w:numId w:val="11"/>
        </w:numPr>
        <w:ind w:left="1945" w:right="8" w:hanging="199.00000000000006"/>
        <w:rPr/>
      </w:pPr>
      <w:r w:rsidDel="00000000" w:rsidR="00000000" w:rsidRPr="00000000">
        <w:rPr>
          <w:rtl w:val="0"/>
        </w:rPr>
        <w:t xml:space="preserve">If present, AWIDUNQ must be asserted for an InvalidateHint request.</w:t>
      </w:r>
    </w:p>
    <w:p w:rsidR="00000000" w:rsidDel="00000000" w:rsidP="00000000" w:rsidRDefault="00000000" w:rsidRPr="00000000" w14:paraId="00001882">
      <w:pPr>
        <w:numPr>
          <w:ilvl w:val="0"/>
          <w:numId w:val="11"/>
        </w:numPr>
        <w:ind w:left="1572" w:right="8" w:hanging="169.00000000000006"/>
        <w:rPr/>
      </w:pPr>
      <w:r w:rsidDel="00000000" w:rsidR="00000000" w:rsidRPr="00000000">
        <w:rPr>
          <w:rtl w:val="0"/>
        </w:rPr>
        <w:t xml:space="preserve">AWLOCK is deasserted, not an exclusive access.</w:t>
      </w:r>
    </w:p>
    <w:p w:rsidR="00000000" w:rsidDel="00000000" w:rsidP="00000000" w:rsidRDefault="00000000" w:rsidRPr="00000000" w14:paraId="00001883">
      <w:pPr>
        <w:numPr>
          <w:ilvl w:val="0"/>
          <w:numId w:val="11"/>
        </w:numPr>
        <w:ind w:left="1572" w:right="8" w:hanging="169.00000000000006"/>
        <w:rPr/>
      </w:pPr>
      <w:r w:rsidDel="00000000" w:rsidR="00000000" w:rsidRPr="00000000">
        <w:rPr>
          <w:rtl w:val="0"/>
        </w:rPr>
        <w:t xml:space="preserve">AWTAGOP is Invalid.</w:t>
      </w:r>
    </w:p>
    <w:p w:rsidR="00000000" w:rsidDel="00000000" w:rsidP="00000000" w:rsidRDefault="00000000" w:rsidRPr="00000000" w14:paraId="00001884">
      <w:pPr>
        <w:numPr>
          <w:ilvl w:val="0"/>
          <w:numId w:val="11"/>
        </w:numPr>
        <w:ind w:left="1572" w:right="8" w:hanging="169.00000000000006"/>
        <w:rPr/>
      </w:pPr>
      <w:r w:rsidDel="00000000" w:rsidR="00000000" w:rsidRPr="00000000">
        <w:rPr>
          <w:rtl w:val="0"/>
        </w:rPr>
        <w:t xml:space="preserve">AWATOP is Non-atomic operation.</w:t>
      </w:r>
    </w:p>
    <w:p w:rsidR="00000000" w:rsidDel="00000000" w:rsidP="00000000" w:rsidRDefault="00000000" w:rsidRPr="00000000" w14:paraId="00001885">
      <w:pPr>
        <w:spacing w:after="310" w:line="265" w:lineRule="auto"/>
        <w:ind w:left="21" w:hanging="10"/>
        <w:rPr/>
      </w:pPr>
      <w:r w:rsidDel="00000000" w:rsidR="00000000" w:rsidRPr="00000000">
        <w:rPr>
          <w:i w:val="1"/>
          <w:iCs w:val="1"/>
          <w:sz w:val="17"/>
          <w:szCs w:val="17"/>
          <w:rtl w:val="0"/>
        </w:rPr>
        <w:t xml:space="preserve">A9.9. Invalidate hint</w:t>
      </w:r>
      <w:r w:rsidDel="00000000" w:rsidR="00000000" w:rsidRPr="00000000">
        <w:rPr>
          <w:rtl w:val="0"/>
        </w:rPr>
      </w:r>
    </w:p>
    <w:p w:rsidR="00000000" w:rsidDel="00000000" w:rsidP="00000000" w:rsidRDefault="00000000" w:rsidRPr="00000000" w14:paraId="0000188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9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A9.9.2</w:t>
        <w:tab/>
        <w:t xml:space="preserve">Invalidate Hint support</w:t>
      </w:r>
    </w:p>
    <w:p w:rsidR="00000000" w:rsidDel="00000000" w:rsidP="00000000" w:rsidRDefault="00000000" w:rsidRPr="00000000" w14:paraId="00001887">
      <w:pPr>
        <w:spacing w:after="271" w:lineRule="auto"/>
        <w:ind w:left="1126" w:right="8" w:firstLine="159.00000000000006"/>
        <w:rPr/>
      </w:pPr>
      <w:r w:rsidDel="00000000" w:rsidR="00000000" w:rsidRPr="00000000">
        <w:rPr>
          <w:rtl w:val="0"/>
        </w:rPr>
        <w:t xml:space="preserve">The InvalidateHint_Transaction property is used to indicate whether an interface supports the InvalidateHint transaction, as shown in </w:t>
      </w:r>
      <w:r w:rsidDel="00000000" w:rsidR="00000000" w:rsidRPr="00000000">
        <w:rPr>
          <w:color w:val="0000ff"/>
          <w:rtl w:val="0"/>
        </w:rPr>
        <w:t xml:space="preserve">Table A9.23</w:t>
      </w:r>
      <w:r w:rsidDel="00000000" w:rsidR="00000000" w:rsidRPr="00000000">
        <w:rPr>
          <w:rtl w:val="0"/>
        </w:rPr>
        <w:t xml:space="preserve">.</w:t>
      </w:r>
    </w:p>
    <w:p w:rsidR="00000000" w:rsidDel="00000000" w:rsidP="00000000" w:rsidRDefault="00000000" w:rsidRPr="00000000" w14:paraId="00001888">
      <w:pPr>
        <w:spacing w:after="3" w:line="265" w:lineRule="auto"/>
        <w:ind w:left="10" w:right="20" w:hanging="10"/>
        <w:jc w:val="right"/>
        <w:rPr/>
      </w:pPr>
      <w:r w:rsidDel="00000000" w:rsidR="00000000" w:rsidRPr="00000000">
        <w:rPr>
          <w:b w:val="1"/>
          <w:bCs w:val="1"/>
          <w:sz w:val="19"/>
          <w:szCs w:val="19"/>
          <w:rtl w:val="0"/>
        </w:rPr>
        <w:t xml:space="preserve">Table A9.23: InvalidateHint_Transaction property</w:t>
      </w:r>
      <w:r w:rsidDel="00000000" w:rsidR="00000000" w:rsidRPr="00000000">
        <w:rPr>
          <w:rtl w:val="0"/>
        </w:rPr>
      </w:r>
    </w:p>
    <w:tbl>
      <w:tblPr>
        <w:tblStyle w:val="Table156"/>
        <w:tblW w:w="7105.0" w:type="dxa"/>
        <w:jc w:val="left"/>
        <w:tblInd w:w="3000.0" w:type="dxa"/>
        <w:tblLayout w:type="fixed"/>
        <w:tblLook w:val="0400"/>
      </w:tblPr>
      <w:tblGrid>
        <w:gridCol w:w="2714"/>
        <w:gridCol w:w="870"/>
        <w:gridCol w:w="3521"/>
        <w:tblGridChange w:id="0">
          <w:tblGrid>
            <w:gridCol w:w="2714"/>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9">
            <w:pPr>
              <w:spacing w:after="0" w:line="259" w:lineRule="auto"/>
              <w:ind w:left="120" w:firstLine="0"/>
              <w:rPr/>
            </w:pPr>
            <w:r w:rsidDel="00000000" w:rsidR="00000000" w:rsidRPr="00000000">
              <w:rPr>
                <w:rtl w:val="0"/>
              </w:rPr>
              <w:t xml:space="preserve">InvalidateHint_Transaction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B">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C">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E">
            <w:pPr>
              <w:spacing w:after="0" w:line="259" w:lineRule="auto"/>
              <w:ind w:left="0" w:firstLine="0"/>
              <w:rPr/>
            </w:pPr>
            <w:r w:rsidDel="00000000" w:rsidR="00000000" w:rsidRPr="00000000">
              <w:rPr>
                <w:rtl w:val="0"/>
              </w:rPr>
              <w:t xml:space="preserve">InvalidateHint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8F">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1">
            <w:pPr>
              <w:spacing w:after="0" w:line="259" w:lineRule="auto"/>
              <w:ind w:left="0" w:firstLine="0"/>
              <w:rPr/>
            </w:pPr>
            <w:r w:rsidDel="00000000" w:rsidR="00000000" w:rsidRPr="00000000">
              <w:rPr>
                <w:rtl w:val="0"/>
              </w:rPr>
              <w:t xml:space="preserve">InvalidateHint is not supported.</w:t>
            </w:r>
          </w:p>
        </w:tc>
      </w:tr>
    </w:tbl>
    <w:p w:rsidR="00000000" w:rsidDel="00000000" w:rsidP="00000000" w:rsidRDefault="00000000" w:rsidRPr="00000000" w14:paraId="00001892">
      <w:pPr>
        <w:spacing w:after="285" w:lineRule="auto"/>
        <w:ind w:left="1126" w:right="8" w:firstLine="159.00000000000006"/>
        <w:rPr/>
      </w:pPr>
      <w:r w:rsidDel="00000000" w:rsidR="00000000" w:rsidRPr="00000000">
        <w:rPr>
          <w:rtl w:val="0"/>
        </w:rPr>
        <w:t xml:space="preserve">The compatibility between Manager and Subordinate interfaces according to the values of the InvalidateHint_Transaction property is shown in </w:t>
      </w:r>
      <w:r w:rsidDel="00000000" w:rsidR="00000000" w:rsidRPr="00000000">
        <w:rPr>
          <w:color w:val="0000ff"/>
          <w:rtl w:val="0"/>
        </w:rPr>
        <w:t xml:space="preserve">Table A9.24</w:t>
      </w:r>
      <w:r w:rsidDel="00000000" w:rsidR="00000000" w:rsidRPr="00000000">
        <w:rPr>
          <w:rtl w:val="0"/>
        </w:rPr>
        <w:t xml:space="preserve">.</w:t>
      </w:r>
    </w:p>
    <w:p w:rsidR="00000000" w:rsidDel="00000000" w:rsidP="00000000" w:rsidRDefault="00000000" w:rsidRPr="00000000" w14:paraId="00001893">
      <w:pPr>
        <w:spacing w:after="3" w:line="265" w:lineRule="auto"/>
        <w:ind w:left="10" w:right="20" w:hanging="10"/>
        <w:jc w:val="right"/>
        <w:rPr/>
      </w:pPr>
      <w:r w:rsidDel="00000000" w:rsidR="00000000" w:rsidRPr="00000000">
        <w:rPr>
          <w:b w:val="1"/>
          <w:bCs w:val="1"/>
          <w:sz w:val="19"/>
          <w:szCs w:val="19"/>
          <w:rtl w:val="0"/>
        </w:rPr>
        <w:t xml:space="preserve">Table A9.24: InvalidateHint_Transaction compatibility</w:t>
      </w:r>
      <w:r w:rsidDel="00000000" w:rsidR="00000000" w:rsidRPr="00000000">
        <w:rPr>
          <w:rtl w:val="0"/>
        </w:rPr>
      </w:r>
    </w:p>
    <w:tbl>
      <w:tblPr>
        <w:tblStyle w:val="Table157"/>
        <w:tblW w:w="8742.0" w:type="dxa"/>
        <w:jc w:val="left"/>
        <w:tblInd w:w="1363.0" w:type="dxa"/>
        <w:tblLayout w:type="fixed"/>
        <w:tblLook w:val="0400"/>
      </w:tblPr>
      <w:tblGrid>
        <w:gridCol w:w="2707"/>
        <w:gridCol w:w="3081"/>
        <w:gridCol w:w="2954"/>
        <w:tblGridChange w:id="0">
          <w:tblGrid>
            <w:gridCol w:w="2707"/>
            <w:gridCol w:w="3081"/>
            <w:gridCol w:w="29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4">
            <w:pPr>
              <w:spacing w:after="0" w:line="259" w:lineRule="auto"/>
              <w:ind w:left="120" w:firstLine="0"/>
              <w:rPr/>
            </w:pPr>
            <w:r w:rsidDel="00000000" w:rsidR="00000000" w:rsidRPr="00000000">
              <w:rPr>
                <w:rtl w:val="0"/>
              </w:rPr>
              <w:t xml:space="preserve">InvalidateHint_Transaction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5">
            <w:pPr>
              <w:spacing w:after="0" w:line="259" w:lineRule="auto"/>
              <w:ind w:left="7"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6">
            <w:pPr>
              <w:spacing w:after="0" w:line="259" w:lineRule="auto"/>
              <w:ind w:left="0" w:firstLine="0"/>
              <w:rPr/>
            </w:pPr>
            <w:r w:rsidDel="00000000" w:rsidR="00000000" w:rsidRPr="00000000">
              <w:rPr>
                <w:rtl w:val="0"/>
              </w:rPr>
              <w:t xml:space="preserve">Subordinate: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7">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8">
            <w:pPr>
              <w:spacing w:after="0" w:line="259" w:lineRule="auto"/>
              <w:ind w:left="7"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9">
            <w:pPr>
              <w:spacing w:after="0" w:line="259" w:lineRule="auto"/>
              <w:ind w:left="0" w:firstLine="0"/>
              <w:rPr/>
            </w:pPr>
            <w:r w:rsidDel="00000000" w:rsidR="00000000" w:rsidRPr="00000000">
              <w:rPr>
                <w:rtl w:val="0"/>
              </w:rPr>
              <w:t xml:space="preserve">Compatible.</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A">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B">
            <w:pPr>
              <w:spacing w:after="0" w:line="259" w:lineRule="auto"/>
              <w:ind w:left="7" w:firstLine="0"/>
              <w:rPr/>
            </w:pPr>
            <w:r w:rsidDel="00000000" w:rsidR="00000000" w:rsidRPr="00000000">
              <w:rPr>
                <w:rtl w:val="0"/>
              </w:rPr>
              <w:t xml:space="preserve">Not compatible.</w:t>
            </w:r>
          </w:p>
          <w:p w:rsidR="00000000" w:rsidDel="00000000" w:rsidP="00000000" w:rsidRDefault="00000000" w:rsidRPr="00000000" w14:paraId="0000189C">
            <w:pPr>
              <w:spacing w:after="0" w:line="259" w:lineRule="auto"/>
              <w:ind w:left="7" w:right="40" w:hanging="7"/>
              <w:rPr/>
            </w:pPr>
            <w:r w:rsidDel="00000000" w:rsidR="00000000" w:rsidRPr="00000000">
              <w:rPr>
                <w:rtl w:val="0"/>
              </w:rPr>
              <w:t xml:space="preserve">An adapter that responds OKAY to InvalidateHint could be used to make it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9D">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189E">
      <w:pPr>
        <w:rPr/>
        <w:sectPr>
          <w:headerReference r:id="rId244" w:type="default"/>
          <w:headerReference r:id="rId245" w:type="first"/>
          <w:headerReference r:id="rId246" w:type="even"/>
          <w:footerReference r:id="rId247" w:type="default"/>
          <w:footerReference r:id="rId248" w:type="first"/>
          <w:footerReference r:id="rId249" w:type="even"/>
          <w:type w:val="nextPage"/>
          <w:pgSz w:h="16838" w:w="11906" w:orient="portrait"/>
          <w:pgMar w:bottom="1641" w:top="1611" w:left="1080" w:right="720" w:header="1392" w:footer="864"/>
        </w:sectPr>
      </w:pPr>
      <w:r w:rsidDel="00000000" w:rsidR="00000000" w:rsidRPr="00000000">
        <w:rPr>
          <w:rtl w:val="0"/>
        </w:rPr>
      </w:r>
    </w:p>
    <w:p w:rsidR="00000000" w:rsidDel="00000000" w:rsidP="00000000" w:rsidRDefault="00000000" w:rsidRPr="00000000" w14:paraId="0000189F">
      <w:pPr>
        <w:spacing w:after="4" w:line="261" w:lineRule="auto"/>
        <w:ind w:left="-5" w:right="5215" w:hanging="10"/>
        <w:rPr/>
      </w:pPr>
      <w:r w:rsidDel="00000000" w:rsidR="00000000" w:rsidRPr="00000000">
        <w:rPr>
          <w:sz w:val="33"/>
          <w:szCs w:val="33"/>
          <w:rtl w:val="0"/>
        </w:rPr>
        <w:t xml:space="preserve">Chapter A10</w:t>
      </w:r>
      <w:r w:rsidDel="00000000" w:rsidR="00000000" w:rsidRPr="00000000">
        <w:rPr>
          <w:rtl w:val="0"/>
        </w:rPr>
      </w:r>
    </w:p>
    <w:p w:rsidR="00000000" w:rsidDel="00000000" w:rsidP="00000000" w:rsidRDefault="00000000" w:rsidRPr="00000000" w14:paraId="000018A0">
      <w:pPr>
        <w:pStyle w:val="Heading5"/>
        <w:ind w:left="22" w:firstLine="166"/>
        <w:rPr/>
      </w:pPr>
      <w:r w:rsidDel="00000000" w:rsidR="00000000" w:rsidRPr="00000000">
        <w:rPr>
          <w:rtl w:val="0"/>
        </w:rPr>
        <w:t xml:space="preserve">Cache maintenance</w:t>
      </w:r>
    </w:p>
    <w:p w:rsidR="00000000" w:rsidDel="00000000" w:rsidP="00000000" w:rsidRDefault="00000000" w:rsidRPr="00000000" w14:paraId="000018A1">
      <w:pPr>
        <w:spacing w:after="91" w:line="265" w:lineRule="auto"/>
        <w:ind w:left="10" w:right="486" w:hanging="10"/>
        <w:jc w:val="right"/>
        <w:rPr/>
      </w:pPr>
      <w:r w:rsidDel="00000000" w:rsidR="00000000" w:rsidRPr="00000000">
        <w:rPr>
          <w:rtl w:val="0"/>
        </w:rPr>
        <w:t xml:space="preserve">This chapter describes cache maintenance operations (CMOs) that assist with software cache management.</w:t>
      </w:r>
    </w:p>
    <w:p w:rsidR="00000000" w:rsidDel="00000000" w:rsidP="00000000" w:rsidRDefault="00000000" w:rsidRPr="00000000" w14:paraId="000018A2">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8A3">
      <w:pPr>
        <w:numPr>
          <w:ilvl w:val="0"/>
          <w:numId w:val="12"/>
        </w:numPr>
        <w:spacing w:after="130" w:line="265" w:lineRule="auto"/>
        <w:ind w:left="1633" w:hanging="219.00000000000006"/>
        <w:rPr/>
      </w:pPr>
      <w:r w:rsidDel="00000000" w:rsidR="00000000" w:rsidRPr="00000000">
        <w:rPr>
          <w:color w:val="0000ff"/>
          <w:rtl w:val="0"/>
        </w:rPr>
        <w:t xml:space="preserve">A10.1 </w:t>
      </w:r>
      <w:r w:rsidDel="00000000" w:rsidR="00000000" w:rsidRPr="00000000">
        <w:rPr>
          <w:i w:val="1"/>
          <w:iCs w:val="1"/>
          <w:color w:val="0000ff"/>
          <w:rtl w:val="0"/>
        </w:rPr>
        <w:t xml:space="preserve">Cache Maintenance Operations</w:t>
      </w:r>
      <w:r w:rsidDel="00000000" w:rsidR="00000000" w:rsidRPr="00000000">
        <w:rPr>
          <w:rtl w:val="0"/>
        </w:rPr>
      </w:r>
    </w:p>
    <w:p w:rsidR="00000000" w:rsidDel="00000000" w:rsidP="00000000" w:rsidRDefault="00000000" w:rsidRPr="00000000" w14:paraId="000018A4">
      <w:pPr>
        <w:numPr>
          <w:ilvl w:val="0"/>
          <w:numId w:val="12"/>
        </w:numPr>
        <w:spacing w:after="130" w:line="265" w:lineRule="auto"/>
        <w:ind w:left="1633" w:hanging="219.00000000000006"/>
        <w:rPr/>
      </w:pPr>
      <w:r w:rsidDel="00000000" w:rsidR="00000000" w:rsidRPr="00000000">
        <w:rPr>
          <w:color w:val="0000ff"/>
          <w:rtl w:val="0"/>
        </w:rPr>
        <w:t xml:space="preserve">A10.2 </w:t>
      </w:r>
      <w:r w:rsidDel="00000000" w:rsidR="00000000" w:rsidRPr="00000000">
        <w:rPr>
          <w:i w:val="1"/>
          <w:iCs w:val="1"/>
          <w:color w:val="0000ff"/>
          <w:rtl w:val="0"/>
        </w:rPr>
        <w:t xml:space="preserve">Actions on receiving a CMO</w:t>
      </w:r>
      <w:r w:rsidDel="00000000" w:rsidR="00000000" w:rsidRPr="00000000">
        <w:rPr>
          <w:rtl w:val="0"/>
        </w:rPr>
      </w:r>
    </w:p>
    <w:p w:rsidR="00000000" w:rsidDel="00000000" w:rsidP="00000000" w:rsidRDefault="00000000" w:rsidRPr="00000000" w14:paraId="000018A5">
      <w:pPr>
        <w:numPr>
          <w:ilvl w:val="0"/>
          <w:numId w:val="12"/>
        </w:numPr>
        <w:spacing w:after="130" w:line="265" w:lineRule="auto"/>
        <w:ind w:left="1633" w:hanging="219.00000000000006"/>
        <w:rPr/>
      </w:pPr>
      <w:r w:rsidDel="00000000" w:rsidR="00000000" w:rsidRPr="00000000">
        <w:rPr>
          <w:color w:val="0000ff"/>
          <w:rtl w:val="0"/>
        </w:rPr>
        <w:t xml:space="preserve">A10.3 </w:t>
      </w:r>
      <w:r w:rsidDel="00000000" w:rsidR="00000000" w:rsidRPr="00000000">
        <w:rPr>
          <w:i w:val="1"/>
          <w:iCs w:val="1"/>
          <w:color w:val="0000ff"/>
          <w:rtl w:val="0"/>
        </w:rPr>
        <w:t xml:space="preserve">CMO request attributes</w:t>
      </w:r>
      <w:r w:rsidDel="00000000" w:rsidR="00000000" w:rsidRPr="00000000">
        <w:rPr>
          <w:rtl w:val="0"/>
        </w:rPr>
      </w:r>
    </w:p>
    <w:p w:rsidR="00000000" w:rsidDel="00000000" w:rsidP="00000000" w:rsidRDefault="00000000" w:rsidRPr="00000000" w14:paraId="000018A6">
      <w:pPr>
        <w:numPr>
          <w:ilvl w:val="0"/>
          <w:numId w:val="12"/>
        </w:numPr>
        <w:spacing w:after="130" w:line="265" w:lineRule="auto"/>
        <w:ind w:left="1633" w:hanging="219.00000000000006"/>
        <w:rPr/>
      </w:pPr>
      <w:r w:rsidDel="00000000" w:rsidR="00000000" w:rsidRPr="00000000">
        <w:rPr>
          <w:color w:val="0000ff"/>
          <w:rtl w:val="0"/>
        </w:rPr>
        <w:t xml:space="preserve">A10.4 </w:t>
      </w:r>
      <w:r w:rsidDel="00000000" w:rsidR="00000000" w:rsidRPr="00000000">
        <w:rPr>
          <w:i w:val="1"/>
          <w:iCs w:val="1"/>
          <w:color w:val="0000ff"/>
          <w:rtl w:val="0"/>
        </w:rPr>
        <w:t xml:space="preserve">CMO propagation</w:t>
      </w:r>
      <w:r w:rsidDel="00000000" w:rsidR="00000000" w:rsidRPr="00000000">
        <w:rPr>
          <w:rtl w:val="0"/>
        </w:rPr>
      </w:r>
    </w:p>
    <w:p w:rsidR="00000000" w:rsidDel="00000000" w:rsidP="00000000" w:rsidRDefault="00000000" w:rsidRPr="00000000" w14:paraId="000018A7">
      <w:pPr>
        <w:numPr>
          <w:ilvl w:val="0"/>
          <w:numId w:val="12"/>
        </w:numPr>
        <w:spacing w:after="130" w:line="265" w:lineRule="auto"/>
        <w:ind w:left="1633" w:hanging="219.00000000000006"/>
        <w:rPr/>
      </w:pPr>
      <w:r w:rsidDel="00000000" w:rsidR="00000000" w:rsidRPr="00000000">
        <w:rPr>
          <w:color w:val="0000ff"/>
          <w:rtl w:val="0"/>
        </w:rPr>
        <w:t xml:space="preserve">A10.5 </w:t>
      </w:r>
      <w:r w:rsidDel="00000000" w:rsidR="00000000" w:rsidRPr="00000000">
        <w:rPr>
          <w:i w:val="1"/>
          <w:iCs w:val="1"/>
          <w:color w:val="0000ff"/>
          <w:rtl w:val="0"/>
        </w:rPr>
        <w:t xml:space="preserve">CMOs on the write channels</w:t>
      </w:r>
      <w:r w:rsidDel="00000000" w:rsidR="00000000" w:rsidRPr="00000000">
        <w:rPr>
          <w:rtl w:val="0"/>
        </w:rPr>
      </w:r>
    </w:p>
    <w:p w:rsidR="00000000" w:rsidDel="00000000" w:rsidP="00000000" w:rsidRDefault="00000000" w:rsidRPr="00000000" w14:paraId="000018A8">
      <w:pPr>
        <w:numPr>
          <w:ilvl w:val="0"/>
          <w:numId w:val="12"/>
        </w:numPr>
        <w:spacing w:after="130" w:line="265" w:lineRule="auto"/>
        <w:ind w:left="1633" w:hanging="219.00000000000006"/>
        <w:rPr/>
      </w:pPr>
      <w:r w:rsidDel="00000000" w:rsidR="00000000" w:rsidRPr="00000000">
        <w:rPr>
          <w:color w:val="0000ff"/>
          <w:rtl w:val="0"/>
        </w:rPr>
        <w:t xml:space="preserve">A10.6 </w:t>
      </w:r>
      <w:r w:rsidDel="00000000" w:rsidR="00000000" w:rsidRPr="00000000">
        <w:rPr>
          <w:i w:val="1"/>
          <w:iCs w:val="1"/>
          <w:color w:val="0000ff"/>
          <w:rtl w:val="0"/>
        </w:rPr>
        <w:t xml:space="preserve">Write with CMO</w:t>
      </w:r>
      <w:r w:rsidDel="00000000" w:rsidR="00000000" w:rsidRPr="00000000">
        <w:rPr>
          <w:rtl w:val="0"/>
        </w:rPr>
      </w:r>
    </w:p>
    <w:p w:rsidR="00000000" w:rsidDel="00000000" w:rsidP="00000000" w:rsidRDefault="00000000" w:rsidRPr="00000000" w14:paraId="000018A9">
      <w:pPr>
        <w:numPr>
          <w:ilvl w:val="0"/>
          <w:numId w:val="12"/>
        </w:numPr>
        <w:spacing w:after="130" w:line="265" w:lineRule="auto"/>
        <w:ind w:left="1633" w:hanging="219.00000000000006"/>
        <w:rPr/>
      </w:pPr>
      <w:r w:rsidDel="00000000" w:rsidR="00000000" w:rsidRPr="00000000">
        <w:rPr>
          <w:color w:val="0000ff"/>
          <w:rtl w:val="0"/>
        </w:rPr>
        <w:t xml:space="preserve">A10.7 </w:t>
      </w:r>
      <w:r w:rsidDel="00000000" w:rsidR="00000000" w:rsidRPr="00000000">
        <w:rPr>
          <w:i w:val="1"/>
          <w:iCs w:val="1"/>
          <w:color w:val="0000ff"/>
          <w:rtl w:val="0"/>
        </w:rPr>
        <w:t xml:space="preserve">CMOs on the read channels</w:t>
      </w:r>
      <w:r w:rsidDel="00000000" w:rsidR="00000000" w:rsidRPr="00000000">
        <w:rPr>
          <w:rtl w:val="0"/>
        </w:rPr>
      </w:r>
    </w:p>
    <w:p w:rsidR="00000000" w:rsidDel="00000000" w:rsidP="00000000" w:rsidRDefault="00000000" w:rsidRPr="00000000" w14:paraId="000018AA">
      <w:pPr>
        <w:numPr>
          <w:ilvl w:val="0"/>
          <w:numId w:val="12"/>
        </w:numPr>
        <w:spacing w:after="130" w:line="265" w:lineRule="auto"/>
        <w:ind w:left="1633" w:hanging="219.00000000000006"/>
        <w:rPr/>
      </w:pPr>
      <w:r w:rsidDel="00000000" w:rsidR="00000000" w:rsidRPr="00000000">
        <w:rPr>
          <w:color w:val="0000ff"/>
          <w:rtl w:val="0"/>
        </w:rPr>
        <w:t xml:space="preserve">A10.8 </w:t>
      </w:r>
      <w:r w:rsidDel="00000000" w:rsidR="00000000" w:rsidRPr="00000000">
        <w:rPr>
          <w:i w:val="1"/>
          <w:iCs w:val="1"/>
          <w:color w:val="0000ff"/>
          <w:rtl w:val="0"/>
        </w:rPr>
        <w:t xml:space="preserve">CMOs for Persistence</w:t>
      </w:r>
      <w:r w:rsidDel="00000000" w:rsidR="00000000" w:rsidRPr="00000000">
        <w:rPr>
          <w:rtl w:val="0"/>
        </w:rPr>
      </w:r>
    </w:p>
    <w:p w:rsidR="00000000" w:rsidDel="00000000" w:rsidP="00000000" w:rsidRDefault="00000000" w:rsidRPr="00000000" w14:paraId="000018AB">
      <w:pPr>
        <w:numPr>
          <w:ilvl w:val="0"/>
          <w:numId w:val="12"/>
        </w:numPr>
        <w:spacing w:after="130" w:line="265" w:lineRule="auto"/>
        <w:ind w:left="1633" w:hanging="219.00000000000006"/>
        <w:rPr/>
      </w:pPr>
      <w:r w:rsidDel="00000000" w:rsidR="00000000" w:rsidRPr="00000000">
        <w:rPr>
          <w:color w:val="0000ff"/>
          <w:rtl w:val="0"/>
        </w:rPr>
        <w:t xml:space="preserve">A10.9 </w:t>
      </w:r>
      <w:r w:rsidDel="00000000" w:rsidR="00000000" w:rsidRPr="00000000">
        <w:rPr>
          <w:i w:val="1"/>
          <w:iCs w:val="1"/>
          <w:color w:val="0000ff"/>
          <w:rtl w:val="0"/>
        </w:rPr>
        <w:t xml:space="preserve">Cache Maintenance and Realm Management Extension</w:t>
      </w:r>
      <w:r w:rsidDel="00000000" w:rsidR="00000000" w:rsidRPr="00000000">
        <w:rPr>
          <w:rtl w:val="0"/>
        </w:rPr>
      </w:r>
    </w:p>
    <w:p w:rsidR="00000000" w:rsidDel="00000000" w:rsidP="00000000" w:rsidRDefault="00000000" w:rsidRPr="00000000" w14:paraId="000018AC">
      <w:pPr>
        <w:numPr>
          <w:ilvl w:val="0"/>
          <w:numId w:val="12"/>
        </w:numPr>
        <w:spacing w:after="130" w:line="265" w:lineRule="auto"/>
        <w:ind w:left="1633" w:hanging="219.00000000000006"/>
        <w:rPr/>
      </w:pPr>
      <w:r w:rsidDel="00000000" w:rsidR="00000000" w:rsidRPr="00000000">
        <w:rPr>
          <w:color w:val="0000ff"/>
          <w:rtl w:val="0"/>
        </w:rPr>
        <w:t xml:space="preserve">A10.10 </w:t>
      </w:r>
      <w:r w:rsidDel="00000000" w:rsidR="00000000" w:rsidRPr="00000000">
        <w:rPr>
          <w:i w:val="1"/>
          <w:iCs w:val="1"/>
          <w:color w:val="0000ff"/>
          <w:rtl w:val="0"/>
        </w:rPr>
        <w:t xml:space="preserve">Processor cache maintenance instructions</w:t>
      </w:r>
      <w:r w:rsidDel="00000000" w:rsidR="00000000" w:rsidRPr="00000000">
        <w:rPr>
          <w:rtl w:val="0"/>
        </w:rPr>
      </w:r>
    </w:p>
    <w:p w:rsidR="00000000" w:rsidDel="00000000" w:rsidP="00000000" w:rsidRDefault="00000000" w:rsidRPr="00000000" w14:paraId="000018AD">
      <w:pPr>
        <w:spacing w:after="341" w:line="265" w:lineRule="auto"/>
        <w:ind w:left="21" w:hanging="10"/>
        <w:rPr/>
      </w:pPr>
      <w:r w:rsidDel="00000000" w:rsidR="00000000" w:rsidRPr="00000000">
        <w:rPr>
          <w:i w:val="1"/>
          <w:iCs w:val="1"/>
          <w:sz w:val="17"/>
          <w:szCs w:val="17"/>
          <w:rtl w:val="0"/>
        </w:rPr>
        <w:t xml:space="preserve">A10.1. Cache Maintenance Operations</w:t>
      </w:r>
      <w:r w:rsidDel="00000000" w:rsidR="00000000" w:rsidRPr="00000000">
        <w:rPr>
          <w:rtl w:val="0"/>
        </w:rPr>
      </w:r>
    </w:p>
    <w:p w:rsidR="00000000" w:rsidDel="00000000" w:rsidP="00000000" w:rsidRDefault="00000000" w:rsidRPr="00000000" w14:paraId="000018AE">
      <w:pPr>
        <w:pStyle w:val="Heading6"/>
        <w:ind w:left="22" w:firstLine="27"/>
        <w:rPr/>
      </w:pPr>
      <w:r w:rsidDel="00000000" w:rsidR="00000000" w:rsidRPr="00000000">
        <w:rPr>
          <w:rtl w:val="0"/>
        </w:rPr>
        <w:t xml:space="preserve">A10.1 Cache Maintenance Operations</w:t>
      </w:r>
    </w:p>
    <w:p w:rsidR="00000000" w:rsidDel="00000000" w:rsidP="00000000" w:rsidRDefault="00000000" w:rsidRPr="00000000" w14:paraId="000018AF">
      <w:pPr>
        <w:spacing w:after="110" w:lineRule="auto"/>
        <w:ind w:left="1126" w:right="8" w:firstLine="159.00000000000006"/>
        <w:rPr/>
      </w:pPr>
      <w:r w:rsidDel="00000000" w:rsidR="00000000" w:rsidRPr="00000000">
        <w:rPr>
          <w:rtl w:val="0"/>
        </w:rPr>
        <w:t xml:space="preserve">Cache maintenance operations are requests that instruct caches to clean and invalidate cache lines. Unlike the allocation and deallocation hints, it is mandatory that a cache actions a CMO that targets a line it has cached.</w:t>
      </w:r>
    </w:p>
    <w:p w:rsidR="00000000" w:rsidDel="00000000" w:rsidP="00000000" w:rsidRDefault="00000000" w:rsidRPr="00000000" w14:paraId="000018B0">
      <w:pPr>
        <w:spacing w:after="106" w:lineRule="auto"/>
        <w:ind w:left="1126" w:right="8" w:firstLine="159.00000000000006"/>
        <w:rPr/>
      </w:pPr>
      <w:r w:rsidDel="00000000" w:rsidR="00000000" w:rsidRPr="00000000">
        <w:rPr>
          <w:rtl w:val="0"/>
        </w:rPr>
        <w:t xml:space="preserve">CMOs can be transported on either the read or write channels.</w:t>
      </w:r>
    </w:p>
    <w:p w:rsidR="00000000" w:rsidDel="00000000" w:rsidP="00000000" w:rsidRDefault="00000000" w:rsidRPr="00000000" w14:paraId="000018B1">
      <w:pPr>
        <w:spacing w:after="110" w:lineRule="auto"/>
        <w:ind w:left="1126" w:right="8" w:firstLine="159.00000000000006"/>
        <w:rPr/>
      </w:pPr>
      <w:r w:rsidDel="00000000" w:rsidR="00000000" w:rsidRPr="00000000">
        <w:rPr>
          <w:rtl w:val="0"/>
        </w:rPr>
        <w:t xml:space="preserve">Transporting CMOs on read channels is included in this specification to support legacy components. It is recommended that the new designs transmit CMOs on the write channels.</w:t>
      </w:r>
    </w:p>
    <w:p w:rsidR="00000000" w:rsidDel="00000000" w:rsidP="00000000" w:rsidRDefault="00000000" w:rsidRPr="00000000" w14:paraId="000018B2">
      <w:pPr>
        <w:spacing w:after="218" w:lineRule="auto"/>
        <w:ind w:left="1126" w:right="8" w:firstLine="159.00000000000006"/>
        <w:rPr/>
      </w:pPr>
      <w:r w:rsidDel="00000000" w:rsidR="00000000" w:rsidRPr="00000000">
        <w:rPr>
          <w:rtl w:val="0"/>
        </w:rPr>
        <w:t xml:space="preserve">The specification supports the following cache maintenance operations.</w:t>
      </w:r>
    </w:p>
    <w:p w:rsidR="00000000" w:rsidDel="00000000" w:rsidP="00000000" w:rsidRDefault="00000000" w:rsidRPr="00000000" w14:paraId="000018B3">
      <w:pPr>
        <w:spacing w:after="218" w:line="259" w:lineRule="auto"/>
        <w:ind w:left="1129" w:hanging="10"/>
        <w:rPr/>
      </w:pPr>
      <w:r w:rsidDel="00000000" w:rsidR="00000000" w:rsidRPr="00000000">
        <w:rPr>
          <w:b w:val="1"/>
          <w:bCs w:val="1"/>
          <w:i w:val="1"/>
          <w:iCs w:val="1"/>
          <w:sz w:val="19"/>
          <w:szCs w:val="19"/>
          <w:rtl w:val="0"/>
        </w:rPr>
        <w:t xml:space="preserve">CleanShared (CS)</w:t>
      </w:r>
      <w:r w:rsidDel="00000000" w:rsidR="00000000" w:rsidRPr="00000000">
        <w:rPr>
          <w:rtl w:val="0"/>
        </w:rPr>
      </w:r>
    </w:p>
    <w:p w:rsidR="00000000" w:rsidDel="00000000" w:rsidP="00000000" w:rsidRDefault="00000000" w:rsidRPr="00000000" w14:paraId="000018B4">
      <w:pPr>
        <w:spacing w:after="218" w:lineRule="auto"/>
        <w:ind w:left="1126" w:right="8" w:firstLine="159.00000000000006"/>
        <w:rPr/>
      </w:pPr>
      <w:r w:rsidDel="00000000" w:rsidR="00000000" w:rsidRPr="00000000">
        <w:rPr>
          <w:rtl w:val="0"/>
        </w:rPr>
        <w:t xml:space="preserve">When completed, all cached copies of the addressed line are Clean and any associated writes are observable.</w:t>
      </w:r>
    </w:p>
    <w:p w:rsidR="00000000" w:rsidDel="00000000" w:rsidP="00000000" w:rsidRDefault="00000000" w:rsidRPr="00000000" w14:paraId="000018B5">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CleanSharedPersist (CSP)</w:t>
      </w:r>
      <w:r w:rsidDel="00000000" w:rsidR="00000000" w:rsidRPr="00000000">
        <w:rPr>
          <w:rtl w:val="0"/>
        </w:rPr>
      </w:r>
    </w:p>
    <w:p w:rsidR="00000000" w:rsidDel="00000000" w:rsidP="00000000" w:rsidRDefault="00000000" w:rsidRPr="00000000" w14:paraId="000018B6">
      <w:pPr>
        <w:spacing w:after="224" w:lineRule="auto"/>
        <w:ind w:left="1126" w:right="8" w:firstLine="159.00000000000006"/>
        <w:rPr/>
      </w:pPr>
      <w:r w:rsidDel="00000000" w:rsidR="00000000" w:rsidRPr="00000000">
        <w:rPr>
          <w:rtl w:val="0"/>
        </w:rPr>
        <w:t xml:space="preserve">When completed, all cached copies of the addressed line are Clean and any associated writes are observable and have reached the Point of Persistence (PoP). See </w:t>
      </w:r>
      <w:r w:rsidDel="00000000" w:rsidR="00000000" w:rsidRPr="00000000">
        <w:rPr>
          <w:color w:val="0000ff"/>
          <w:rtl w:val="0"/>
        </w:rPr>
        <w:t xml:space="preserve">A10.8 </w:t>
      </w:r>
      <w:r w:rsidDel="00000000" w:rsidR="00000000" w:rsidRPr="00000000">
        <w:rPr>
          <w:i w:val="1"/>
          <w:iCs w:val="1"/>
          <w:color w:val="0000ff"/>
          <w:rtl w:val="0"/>
        </w:rPr>
        <w:t xml:space="preserve">CMOs for Persistence</w:t>
      </w:r>
      <w:r w:rsidDel="00000000" w:rsidR="00000000" w:rsidRPr="00000000">
        <w:rPr>
          <w:rtl w:val="0"/>
        </w:rPr>
        <w:t xml:space="preserve">.</w:t>
      </w:r>
    </w:p>
    <w:p w:rsidR="00000000" w:rsidDel="00000000" w:rsidP="00000000" w:rsidRDefault="00000000" w:rsidRPr="00000000" w14:paraId="000018B7">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CleanSharedDeepPersist (CSDP)</w:t>
      </w:r>
      <w:r w:rsidDel="00000000" w:rsidR="00000000" w:rsidRPr="00000000">
        <w:rPr>
          <w:rtl w:val="0"/>
        </w:rPr>
      </w:r>
    </w:p>
    <w:p w:rsidR="00000000" w:rsidDel="00000000" w:rsidP="00000000" w:rsidRDefault="00000000" w:rsidRPr="00000000" w14:paraId="000018B8">
      <w:pPr>
        <w:spacing w:after="223" w:lineRule="auto"/>
        <w:ind w:left="1126" w:right="8" w:firstLine="159.00000000000006"/>
        <w:rPr/>
      </w:pPr>
      <w:r w:rsidDel="00000000" w:rsidR="00000000" w:rsidRPr="00000000">
        <w:rPr>
          <w:rtl w:val="0"/>
        </w:rPr>
        <w:t xml:space="preserve">When completed, all cached copies of the addressed line are Clean and any associated writes are observable and have reached the Point of Deep Persistence (PoDP). See </w:t>
      </w:r>
      <w:r w:rsidDel="00000000" w:rsidR="00000000" w:rsidRPr="00000000">
        <w:rPr>
          <w:color w:val="0000ff"/>
          <w:rtl w:val="0"/>
        </w:rPr>
        <w:t xml:space="preserve">A10.8 </w:t>
      </w:r>
      <w:r w:rsidDel="00000000" w:rsidR="00000000" w:rsidRPr="00000000">
        <w:rPr>
          <w:i w:val="1"/>
          <w:iCs w:val="1"/>
          <w:color w:val="0000ff"/>
          <w:rtl w:val="0"/>
        </w:rPr>
        <w:t xml:space="preserve">CMOs for Persistence</w:t>
      </w:r>
      <w:r w:rsidDel="00000000" w:rsidR="00000000" w:rsidRPr="00000000">
        <w:rPr>
          <w:rtl w:val="0"/>
        </w:rPr>
        <w:t xml:space="preserve">.</w:t>
      </w:r>
    </w:p>
    <w:p w:rsidR="00000000" w:rsidDel="00000000" w:rsidP="00000000" w:rsidRDefault="00000000" w:rsidRPr="00000000" w14:paraId="000018B9">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CleanInvalid (CI)</w:t>
      </w:r>
      <w:r w:rsidDel="00000000" w:rsidR="00000000" w:rsidRPr="00000000">
        <w:rPr>
          <w:rtl w:val="0"/>
        </w:rPr>
      </w:r>
    </w:p>
    <w:p w:rsidR="00000000" w:rsidDel="00000000" w:rsidP="00000000" w:rsidRDefault="00000000" w:rsidRPr="00000000" w14:paraId="000018BA">
      <w:pPr>
        <w:spacing w:after="222" w:lineRule="auto"/>
        <w:ind w:left="1126" w:right="8" w:firstLine="159.00000000000006"/>
        <w:rPr/>
      </w:pPr>
      <w:r w:rsidDel="00000000" w:rsidR="00000000" w:rsidRPr="00000000">
        <w:rPr>
          <w:rtl w:val="0"/>
        </w:rPr>
        <w:t xml:space="preserve">When completed, all cached copies of the addressed line are invalidated, having been written to memory if they were Dirty. Any associated writes are observable.</w:t>
      </w:r>
    </w:p>
    <w:p w:rsidR="00000000" w:rsidDel="00000000" w:rsidP="00000000" w:rsidRDefault="00000000" w:rsidRPr="00000000" w14:paraId="000018BB">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CleanInvalidPoPA (CIPA)</w:t>
      </w:r>
      <w:r w:rsidDel="00000000" w:rsidR="00000000" w:rsidRPr="00000000">
        <w:rPr>
          <w:rtl w:val="0"/>
        </w:rPr>
      </w:r>
    </w:p>
    <w:p w:rsidR="00000000" w:rsidDel="00000000" w:rsidP="00000000" w:rsidRDefault="00000000" w:rsidRPr="00000000" w14:paraId="000018BC">
      <w:pPr>
        <w:spacing w:after="225" w:lineRule="auto"/>
        <w:ind w:left="1126" w:right="8" w:firstLine="159.00000000000006"/>
        <w:rPr/>
      </w:pPr>
      <w:r w:rsidDel="00000000" w:rsidR="00000000" w:rsidRPr="00000000">
        <w:rPr>
          <w:rtl w:val="0"/>
        </w:rPr>
        <w:t xml:space="preserve">When completed, all cached copies of the addressed line are invalidated, and any Dirty cached copy is written past the Point of Physical Aliasing (PoPA). See </w:t>
      </w:r>
      <w:r w:rsidDel="00000000" w:rsidR="00000000" w:rsidRPr="00000000">
        <w:rPr>
          <w:color w:val="0000ff"/>
          <w:rtl w:val="0"/>
        </w:rPr>
        <w:t xml:space="preserve">A10.9 </w:t>
      </w:r>
      <w:r w:rsidDel="00000000" w:rsidR="00000000" w:rsidRPr="00000000">
        <w:rPr>
          <w:i w:val="1"/>
          <w:iCs w:val="1"/>
          <w:color w:val="0000ff"/>
          <w:rtl w:val="0"/>
        </w:rPr>
        <w:t xml:space="preserve">Cache Maintenance and Realm Management Extension</w:t>
      </w:r>
      <w:r w:rsidDel="00000000" w:rsidR="00000000" w:rsidRPr="00000000">
        <w:rPr>
          <w:rtl w:val="0"/>
        </w:rPr>
        <w:t xml:space="preserve">.</w:t>
      </w:r>
    </w:p>
    <w:p w:rsidR="00000000" w:rsidDel="00000000" w:rsidP="00000000" w:rsidRDefault="00000000" w:rsidRPr="00000000" w14:paraId="000018BD">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MakeInvalid (MI)</w:t>
      </w:r>
      <w:r w:rsidDel="00000000" w:rsidR="00000000" w:rsidRPr="00000000">
        <w:rPr>
          <w:rtl w:val="0"/>
        </w:rPr>
      </w:r>
    </w:p>
    <w:p w:rsidR="00000000" w:rsidDel="00000000" w:rsidP="00000000" w:rsidRDefault="00000000" w:rsidRPr="00000000" w14:paraId="000018BE">
      <w:pPr>
        <w:ind w:left="1126" w:right="8" w:firstLine="159.00000000000006"/>
        <w:rPr/>
      </w:pPr>
      <w:r w:rsidDel="00000000" w:rsidR="00000000" w:rsidRPr="00000000">
        <w:rPr>
          <w:rtl w:val="0"/>
        </w:rPr>
        <w:t xml:space="preserve">When completed, all cached copies of the addressed line are invalidated, and any Dirty cached copy might have been discarded.</w:t>
      </w:r>
    </w:p>
    <w:p w:rsidR="00000000" w:rsidDel="00000000" w:rsidP="00000000" w:rsidRDefault="00000000" w:rsidRPr="00000000" w14:paraId="000018BF">
      <w:pPr>
        <w:spacing w:after="341" w:line="265" w:lineRule="auto"/>
        <w:ind w:left="21" w:hanging="10"/>
        <w:rPr/>
      </w:pPr>
      <w:r w:rsidDel="00000000" w:rsidR="00000000" w:rsidRPr="00000000">
        <w:rPr>
          <w:i w:val="1"/>
          <w:iCs w:val="1"/>
          <w:sz w:val="17"/>
          <w:szCs w:val="17"/>
          <w:rtl w:val="0"/>
        </w:rPr>
        <w:t xml:space="preserve">A10.2. Actions on receiving a CMO</w:t>
      </w:r>
      <w:r w:rsidDel="00000000" w:rsidR="00000000" w:rsidRPr="00000000">
        <w:rPr>
          <w:rtl w:val="0"/>
        </w:rPr>
      </w:r>
    </w:p>
    <w:p w:rsidR="00000000" w:rsidDel="00000000" w:rsidP="00000000" w:rsidRDefault="00000000" w:rsidRPr="00000000" w14:paraId="000018C0">
      <w:pPr>
        <w:pStyle w:val="Heading6"/>
        <w:ind w:left="22" w:firstLine="27"/>
        <w:rPr/>
      </w:pPr>
      <w:r w:rsidDel="00000000" w:rsidR="00000000" w:rsidRPr="00000000">
        <w:rPr>
          <w:rtl w:val="0"/>
        </w:rPr>
        <w:t xml:space="preserve">A10.2 Actions on receiving a CMO</w:t>
      </w:r>
    </w:p>
    <w:p w:rsidR="00000000" w:rsidDel="00000000" w:rsidP="00000000" w:rsidRDefault="00000000" w:rsidRPr="00000000" w14:paraId="000018C1">
      <w:pPr>
        <w:ind w:left="1126" w:right="8" w:firstLine="159.00000000000006"/>
        <w:rPr/>
      </w:pPr>
      <w:r w:rsidDel="00000000" w:rsidR="00000000" w:rsidRPr="00000000">
        <w:rPr>
          <w:rtl w:val="0"/>
        </w:rPr>
        <w:t xml:space="preserve">When a component receives a CMO, it must do the following:</w:t>
      </w:r>
    </w:p>
    <w:p w:rsidR="00000000" w:rsidDel="00000000" w:rsidP="00000000" w:rsidRDefault="00000000" w:rsidRPr="00000000" w14:paraId="000018C2">
      <w:pPr>
        <w:numPr>
          <w:ilvl w:val="0"/>
          <w:numId w:val="14"/>
        </w:numPr>
        <w:ind w:left="1572" w:right="8" w:hanging="249.00000000000006"/>
        <w:rPr/>
      </w:pPr>
      <w:r w:rsidDel="00000000" w:rsidR="00000000" w:rsidRPr="00000000">
        <w:rPr>
          <w:rtl w:val="0"/>
        </w:rPr>
        <w:t xml:space="preserve">If the component is a cache and the CMO is cacheable, it must look up the line.</w:t>
      </w:r>
    </w:p>
    <w:p w:rsidR="00000000" w:rsidDel="00000000" w:rsidP="00000000" w:rsidRDefault="00000000" w:rsidRPr="00000000" w14:paraId="000018C3">
      <w:pPr>
        <w:numPr>
          <w:ilvl w:val="0"/>
          <w:numId w:val="14"/>
        </w:numPr>
        <w:ind w:left="1572" w:right="8" w:hanging="249.00000000000006"/>
        <w:rPr/>
      </w:pPr>
      <w:r w:rsidDel="00000000" w:rsidR="00000000" w:rsidRPr="00000000">
        <w:rPr>
          <w:rtl w:val="0"/>
        </w:rPr>
        <w:t xml:space="preserve">If the component is a coherent interconnect and the CMO is Shareable, a CMO snoop must be sent to any cache that might have the line:</w:t>
      </w:r>
    </w:p>
    <w:p w:rsidR="00000000" w:rsidDel="00000000" w:rsidP="00000000" w:rsidRDefault="00000000" w:rsidRPr="00000000" w14:paraId="000018C4">
      <w:pPr>
        <w:numPr>
          <w:ilvl w:val="1"/>
          <w:numId w:val="14"/>
        </w:numPr>
        <w:ind w:left="1944" w:right="8" w:hanging="169.00000000000006"/>
        <w:rPr/>
      </w:pPr>
      <w:r w:rsidDel="00000000" w:rsidR="00000000" w:rsidRPr="00000000">
        <w:rPr>
          <w:rtl w:val="0"/>
        </w:rPr>
        <w:t xml:space="preserve">Allocated, for an Invalidate CMO</w:t>
      </w:r>
    </w:p>
    <w:p w:rsidR="00000000" w:rsidDel="00000000" w:rsidP="00000000" w:rsidRDefault="00000000" w:rsidRPr="00000000" w14:paraId="000018C5">
      <w:pPr>
        <w:numPr>
          <w:ilvl w:val="1"/>
          <w:numId w:val="14"/>
        </w:numPr>
        <w:ind w:left="1944" w:right="8" w:hanging="169.00000000000006"/>
        <w:rPr/>
      </w:pPr>
      <w:r w:rsidDel="00000000" w:rsidR="00000000" w:rsidRPr="00000000">
        <w:rPr>
          <w:rtl w:val="0"/>
        </w:rPr>
        <w:t xml:space="preserve">Dirty, for a Clean CMO</w:t>
      </w:r>
    </w:p>
    <w:p w:rsidR="00000000" w:rsidDel="00000000" w:rsidP="00000000" w:rsidRDefault="00000000" w:rsidRPr="00000000" w14:paraId="000018C6">
      <w:pPr>
        <w:ind w:left="1574" w:right="8" w:firstLine="159.00000000000006"/>
        <w:rPr/>
      </w:pPr>
      <w:r w:rsidDel="00000000" w:rsidR="00000000" w:rsidRPr="00000000">
        <w:rPr>
          <w:rtl w:val="0"/>
        </w:rPr>
        <w:t xml:space="preserve">Note that a coherent protocol such as AMBA CHI [</w:t>
      </w:r>
      <w:r w:rsidDel="00000000" w:rsidR="00000000" w:rsidRPr="00000000">
        <w:rPr>
          <w:color w:val="0000ff"/>
          <w:rtl w:val="0"/>
        </w:rPr>
        <w:t xml:space="preserve">5</w:t>
      </w:r>
      <w:r w:rsidDel="00000000" w:rsidR="00000000" w:rsidRPr="00000000">
        <w:rPr>
          <w:rtl w:val="0"/>
        </w:rPr>
        <w:t xml:space="preserve">] is required to send CMO snoop requests.</w:t>
      </w:r>
    </w:p>
    <w:p w:rsidR="00000000" w:rsidDel="00000000" w:rsidP="00000000" w:rsidRDefault="00000000" w:rsidRPr="00000000" w14:paraId="000018C7">
      <w:pPr>
        <w:numPr>
          <w:ilvl w:val="0"/>
          <w:numId w:val="14"/>
        </w:numPr>
        <w:spacing w:after="111" w:lineRule="auto"/>
        <w:ind w:left="1572" w:right="8" w:hanging="249.00000000000006"/>
        <w:rPr/>
      </w:pPr>
      <w:r w:rsidDel="00000000" w:rsidR="00000000" w:rsidRPr="00000000">
        <w:rPr>
          <w:rtl w:val="0"/>
        </w:rPr>
        <w:t xml:space="preserve">For a Clean CMO, write back any dirty data that is found in the cache or peer caches.</w:t>
      </w:r>
    </w:p>
    <w:p w:rsidR="00000000" w:rsidDel="00000000" w:rsidP="00000000" w:rsidRDefault="00000000" w:rsidRPr="00000000" w14:paraId="000018C8">
      <w:pPr>
        <w:ind w:left="1574" w:right="8" w:firstLine="159.00000000000006"/>
        <w:rPr/>
      </w:pPr>
      <w:r w:rsidDel="00000000" w:rsidR="00000000" w:rsidRPr="00000000">
        <w:rPr>
          <w:rtl w:val="0"/>
        </w:rPr>
        <w:t xml:space="preserve">It is recommended that Write-Through No-Allocate is used for writes to memory which will be followed by a CMO to the same line. This ensures that the line will be looked up in any downstream cache but will not be allocated.</w:t>
      </w:r>
    </w:p>
    <w:p w:rsidR="00000000" w:rsidDel="00000000" w:rsidP="00000000" w:rsidRDefault="00000000" w:rsidRPr="00000000" w14:paraId="000018C9">
      <w:pPr>
        <w:numPr>
          <w:ilvl w:val="0"/>
          <w:numId w:val="14"/>
        </w:numPr>
        <w:ind w:left="1572" w:right="8" w:hanging="249.00000000000006"/>
        <w:rPr/>
      </w:pPr>
      <w:r w:rsidDel="00000000" w:rsidR="00000000" w:rsidRPr="00000000">
        <w:rPr>
          <w:rtl w:val="0"/>
        </w:rPr>
        <w:t xml:space="preserve">Wait for all snoops and associated writes to receive a response.</w:t>
      </w:r>
    </w:p>
    <w:p w:rsidR="00000000" w:rsidDel="00000000" w:rsidP="00000000" w:rsidRDefault="00000000" w:rsidRPr="00000000" w14:paraId="000018CA">
      <w:pPr>
        <w:numPr>
          <w:ilvl w:val="0"/>
          <w:numId w:val="14"/>
        </w:numPr>
        <w:ind w:left="1572" w:right="8" w:hanging="249.00000000000006"/>
        <w:rPr/>
      </w:pPr>
      <w:r w:rsidDel="00000000" w:rsidR="00000000" w:rsidRPr="00000000">
        <w:rPr>
          <w:rtl w:val="0"/>
        </w:rPr>
        <w:t xml:space="preserve">If the CMO does not need to be sent downstream, the component can issue a response to the CMO.</w:t>
      </w:r>
    </w:p>
    <w:p w:rsidR="00000000" w:rsidDel="00000000" w:rsidP="00000000" w:rsidRDefault="00000000" w:rsidRPr="00000000" w14:paraId="000018CB">
      <w:pPr>
        <w:numPr>
          <w:ilvl w:val="0"/>
          <w:numId w:val="14"/>
        </w:numPr>
        <w:ind w:left="1572" w:right="8" w:hanging="249.00000000000006"/>
        <w:rPr/>
      </w:pPr>
      <w:r w:rsidDel="00000000" w:rsidR="00000000" w:rsidRPr="00000000">
        <w:rPr>
          <w:rtl w:val="0"/>
        </w:rPr>
        <w:t xml:space="preserve">If the CMO does need to be sent downstream, the CMO must be sent and the response that is returned must be propagated when it is received from downstream.</w:t>
      </w:r>
      <w:r w:rsidDel="00000000" w:rsidR="00000000" w:rsidRPr="00000000">
        <w:br w:type="page"/>
      </w:r>
      <w:r w:rsidDel="00000000" w:rsidR="00000000" w:rsidRPr="00000000">
        <w:rPr>
          <w:rtl w:val="0"/>
        </w:rPr>
      </w:r>
    </w:p>
    <w:p w:rsidR="00000000" w:rsidDel="00000000" w:rsidP="00000000" w:rsidRDefault="00000000" w:rsidRPr="00000000" w14:paraId="000018CC">
      <w:pPr>
        <w:spacing w:after="341" w:line="265" w:lineRule="auto"/>
        <w:ind w:left="21" w:hanging="10"/>
        <w:rPr/>
      </w:pPr>
      <w:r w:rsidDel="00000000" w:rsidR="00000000" w:rsidRPr="00000000">
        <w:rPr>
          <w:i w:val="1"/>
          <w:iCs w:val="1"/>
          <w:sz w:val="17"/>
          <w:szCs w:val="17"/>
          <w:rtl w:val="0"/>
        </w:rPr>
        <w:t xml:space="preserve">A10.3. CMO request attributes</w:t>
      </w:r>
      <w:r w:rsidDel="00000000" w:rsidR="00000000" w:rsidRPr="00000000">
        <w:rPr>
          <w:rtl w:val="0"/>
        </w:rPr>
      </w:r>
    </w:p>
    <w:p w:rsidR="00000000" w:rsidDel="00000000" w:rsidP="00000000" w:rsidRDefault="00000000" w:rsidRPr="00000000" w14:paraId="000018CD">
      <w:pPr>
        <w:pStyle w:val="Heading6"/>
        <w:ind w:left="22" w:firstLine="27"/>
        <w:rPr/>
      </w:pPr>
      <w:r w:rsidDel="00000000" w:rsidR="00000000" w:rsidRPr="00000000">
        <w:rPr>
          <w:rtl w:val="0"/>
        </w:rPr>
        <w:t xml:space="preserve">A10.3 CMO request attributes</w:t>
      </w:r>
    </w:p>
    <w:p w:rsidR="00000000" w:rsidDel="00000000" w:rsidP="00000000" w:rsidRDefault="00000000" w:rsidRPr="00000000" w14:paraId="000018CE">
      <w:pPr>
        <w:ind w:left="1126" w:right="8" w:firstLine="159.00000000000006"/>
        <w:rPr/>
      </w:pPr>
      <w:r w:rsidDel="00000000" w:rsidR="00000000" w:rsidRPr="00000000">
        <w:rPr>
          <w:rtl w:val="0"/>
        </w:rPr>
        <w:t xml:space="preserve">The following rules apply to CMO transactions:</w:t>
      </w:r>
    </w:p>
    <w:p w:rsidR="00000000" w:rsidDel="00000000" w:rsidP="00000000" w:rsidRDefault="00000000" w:rsidRPr="00000000" w14:paraId="000018CF">
      <w:pPr>
        <w:numPr>
          <w:ilvl w:val="0"/>
          <w:numId w:val="15"/>
        </w:numPr>
        <w:ind w:left="1572" w:right="8" w:hanging="169.00000000000006"/>
        <w:rPr/>
      </w:pPr>
      <w:r w:rsidDel="00000000" w:rsidR="00000000" w:rsidRPr="00000000">
        <w:rPr>
          <w:rtl w:val="0"/>
        </w:rPr>
        <w:t xml:space="preserve">The request must be cache line sized and Regular. See </w:t>
      </w:r>
      <w:r w:rsidDel="00000000" w:rsidR="00000000" w:rsidRPr="00000000">
        <w:rPr>
          <w:color w:val="0000ff"/>
          <w:rtl w:val="0"/>
        </w:rPr>
        <w:t xml:space="preserve">A4.1.8 </w:t>
      </w:r>
      <w:r w:rsidDel="00000000" w:rsidR="00000000" w:rsidRPr="00000000">
        <w:rPr>
          <w:i w:val="1"/>
          <w:iCs w:val="1"/>
          <w:color w:val="0000ff"/>
          <w:rtl w:val="0"/>
        </w:rPr>
        <w:t xml:space="preserve">Regular transactions </w:t>
      </w:r>
      <w:r w:rsidDel="00000000" w:rsidR="00000000" w:rsidRPr="00000000">
        <w:rPr>
          <w:rtl w:val="0"/>
        </w:rPr>
        <w:t xml:space="preserve">for more details.</w:t>
      </w:r>
    </w:p>
    <w:p w:rsidR="00000000" w:rsidDel="00000000" w:rsidP="00000000" w:rsidRDefault="00000000" w:rsidRPr="00000000" w14:paraId="000018D0">
      <w:pPr>
        <w:numPr>
          <w:ilvl w:val="0"/>
          <w:numId w:val="15"/>
        </w:numPr>
        <w:ind w:left="1572" w:right="8" w:hanging="169.00000000000006"/>
        <w:rPr/>
      </w:pPr>
      <w:r w:rsidDel="00000000" w:rsidR="00000000" w:rsidRPr="00000000">
        <w:rPr>
          <w:rtl w:val="0"/>
        </w:rPr>
        <w:t xml:space="preserve">The Domain can be Non-shareable or Shareable.</w:t>
      </w:r>
    </w:p>
    <w:p w:rsidR="00000000" w:rsidDel="00000000" w:rsidP="00000000" w:rsidRDefault="00000000" w:rsidRPr="00000000" w14:paraId="000018D1">
      <w:pPr>
        <w:ind w:left="1945" w:right="8" w:hanging="199.00000000000006"/>
        <w:rPr/>
      </w:pPr>
      <w:r w:rsidDel="00000000" w:rsidR="00000000" w:rsidRPr="00000000">
        <w:rPr>
          <w:rtl w:val="0"/>
        </w:rPr>
        <w:t xml:space="preserve">– System Domain is not permitted, which means that CMO transactions must be Normal rather than Device.</w:t>
      </w:r>
    </w:p>
    <w:p w:rsidR="00000000" w:rsidDel="00000000" w:rsidP="00000000" w:rsidRDefault="00000000" w:rsidRPr="00000000" w14:paraId="000018D2">
      <w:pPr>
        <w:spacing w:after="257" w:line="265" w:lineRule="auto"/>
        <w:ind w:left="10" w:right="6" w:hanging="10"/>
        <w:jc w:val="right"/>
        <w:rPr/>
      </w:pPr>
      <w:r w:rsidDel="00000000" w:rsidR="00000000" w:rsidRPr="00000000">
        <w:rPr>
          <w:rtl w:val="0"/>
        </w:rPr>
        <w:t xml:space="preserve">The AxCACHE and AxDOMAIN attributes indicate which caches must action a CMO, as shown in </w:t>
      </w:r>
      <w:r w:rsidDel="00000000" w:rsidR="00000000" w:rsidRPr="00000000">
        <w:rPr>
          <w:color w:val="0000ff"/>
          <w:rtl w:val="0"/>
        </w:rPr>
        <w:t xml:space="preserve">Table A10.1</w:t>
      </w:r>
      <w:r w:rsidDel="00000000" w:rsidR="00000000" w:rsidRPr="00000000">
        <w:rPr>
          <w:rtl w:val="0"/>
        </w:rPr>
        <w:t xml:space="preserve">.</w:t>
      </w:r>
    </w:p>
    <w:p w:rsidR="00000000" w:rsidDel="00000000" w:rsidP="00000000" w:rsidRDefault="00000000" w:rsidRPr="00000000" w14:paraId="000018D3">
      <w:pPr>
        <w:spacing w:after="3" w:line="265" w:lineRule="auto"/>
        <w:ind w:left="10" w:right="20" w:hanging="10"/>
        <w:jc w:val="right"/>
        <w:rPr/>
      </w:pPr>
      <w:r w:rsidDel="00000000" w:rsidR="00000000" w:rsidRPr="00000000">
        <w:rPr>
          <w:b w:val="1"/>
          <w:bCs w:val="1"/>
          <w:sz w:val="19"/>
          <w:szCs w:val="19"/>
          <w:rtl w:val="0"/>
        </w:rPr>
        <w:t xml:space="preserve">Table A10.1: CMO applicability</w:t>
      </w:r>
      <w:r w:rsidDel="00000000" w:rsidR="00000000" w:rsidRPr="00000000">
        <w:rPr>
          <w:rtl w:val="0"/>
        </w:rPr>
      </w:r>
    </w:p>
    <w:tbl>
      <w:tblPr>
        <w:tblStyle w:val="Table158"/>
        <w:tblW w:w="6954.0" w:type="dxa"/>
        <w:jc w:val="left"/>
        <w:tblInd w:w="3152.0" w:type="dxa"/>
        <w:tblLayout w:type="fixed"/>
        <w:tblLook w:val="0400"/>
      </w:tblPr>
      <w:tblGrid>
        <w:gridCol w:w="2060"/>
        <w:gridCol w:w="1940"/>
        <w:gridCol w:w="2954"/>
        <w:tblGridChange w:id="0">
          <w:tblGrid>
            <w:gridCol w:w="2060"/>
            <w:gridCol w:w="1940"/>
            <w:gridCol w:w="29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4">
            <w:pPr>
              <w:spacing w:after="0" w:line="259" w:lineRule="auto"/>
              <w:ind w:left="120" w:firstLine="0"/>
              <w:rPr/>
            </w:pPr>
            <w:r w:rsidDel="00000000" w:rsidR="00000000" w:rsidRPr="00000000">
              <w:rPr>
                <w:rtl w:val="0"/>
              </w:rPr>
              <w:t xml:space="preserve">AxCACHE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5">
            <w:pPr>
              <w:spacing w:after="0" w:line="259" w:lineRule="auto"/>
              <w:ind w:left="0" w:firstLine="0"/>
              <w:rPr/>
            </w:pPr>
            <w:r w:rsidDel="00000000" w:rsidR="00000000" w:rsidRPr="00000000">
              <w:rPr>
                <w:rtl w:val="0"/>
              </w:rPr>
              <w:t xml:space="preserve">AxDOMAIN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6">
            <w:pPr>
              <w:spacing w:after="0" w:line="259" w:lineRule="auto"/>
              <w:ind w:left="0" w:firstLine="0"/>
              <w:rPr/>
            </w:pPr>
            <w:r w:rsidDel="00000000" w:rsidR="00000000" w:rsidRPr="00000000">
              <w:rPr>
                <w:rtl w:val="0"/>
              </w:rPr>
              <w:t xml:space="preserve">CMO applies to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7">
            <w:pPr>
              <w:spacing w:after="0" w:line="259" w:lineRule="auto"/>
              <w:ind w:left="120" w:firstLine="0"/>
              <w:rPr/>
            </w:pPr>
            <w:r w:rsidDel="00000000" w:rsidR="00000000" w:rsidRPr="00000000">
              <w:rPr>
                <w:rtl w:val="0"/>
              </w:rPr>
              <w:t xml:space="preserve">Device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8">
            <w:pPr>
              <w:spacing w:after="0" w:line="259" w:lineRule="auto"/>
              <w:ind w:left="0" w:firstLine="0"/>
              <w:rPr/>
            </w:pPr>
            <w:r w:rsidDel="00000000" w:rsidR="00000000" w:rsidRPr="00000000">
              <w:rPr>
                <w:rtl w:val="0"/>
              </w:rPr>
              <w:t xml:space="preserve">System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9">
            <w:pPr>
              <w:spacing w:after="0" w:line="259" w:lineRule="auto"/>
              <w:ind w:left="0" w:firstLine="0"/>
              <w:rPr/>
            </w:pPr>
            <w:r w:rsidDel="00000000" w:rsidR="00000000" w:rsidRPr="00000000">
              <w:rPr>
                <w:rtl w:val="0"/>
              </w:rPr>
              <w:t xml:space="preserve">N/A (not legal for CMOs)</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8DA">
            <w:pPr>
              <w:spacing w:after="0" w:line="259" w:lineRule="auto"/>
              <w:ind w:left="120" w:firstLine="0"/>
              <w:rPr/>
            </w:pPr>
            <w:r w:rsidDel="00000000" w:rsidR="00000000" w:rsidRPr="00000000">
              <w:rPr>
                <w:rtl w:val="0"/>
              </w:rPr>
              <w:t xml:space="preserve">Non-cacheable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B">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C">
            <w:pPr>
              <w:spacing w:after="0" w:line="259" w:lineRule="auto"/>
              <w:ind w:left="0" w:firstLine="0"/>
              <w:rPr/>
            </w:pPr>
            <w:r w:rsidDel="00000000" w:rsidR="00000000" w:rsidRPr="00000000">
              <w:rPr>
                <w:rtl w:val="0"/>
              </w:rPr>
              <w:t xml:space="preserve">No caches</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E">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DF">
            <w:pPr>
              <w:spacing w:after="0" w:line="259" w:lineRule="auto"/>
              <w:ind w:left="0" w:firstLine="0"/>
              <w:rPr/>
            </w:pPr>
            <w:r w:rsidDel="00000000" w:rsidR="00000000" w:rsidRPr="00000000">
              <w:rPr>
                <w:rtl w:val="0"/>
              </w:rPr>
              <w:t xml:space="preserve">Peer caches</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8E0">
            <w:pPr>
              <w:spacing w:after="0" w:line="259" w:lineRule="auto"/>
              <w:ind w:left="120" w:firstLine="0"/>
              <w:rPr/>
            </w:pPr>
            <w:r w:rsidDel="00000000" w:rsidR="00000000" w:rsidRPr="00000000">
              <w:rPr>
                <w:rtl w:val="0"/>
              </w:rPr>
              <w:t xml:space="preserve">Cacheable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E1">
            <w:pPr>
              <w:spacing w:after="0" w:line="259" w:lineRule="auto"/>
              <w:ind w:left="0" w:firstLine="0"/>
              <w:rPr/>
            </w:pPr>
            <w:r w:rsidDel="00000000" w:rsidR="00000000" w:rsidRPr="00000000">
              <w:rPr>
                <w:rtl w:val="0"/>
              </w:rPr>
              <w:t xml:space="preserve">Non-shareable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E2">
            <w:pPr>
              <w:spacing w:after="0" w:line="259" w:lineRule="auto"/>
              <w:ind w:left="0" w:firstLine="0"/>
              <w:rPr/>
            </w:pPr>
            <w:r w:rsidDel="00000000" w:rsidR="00000000" w:rsidRPr="00000000">
              <w:rPr>
                <w:rtl w:val="0"/>
              </w:rPr>
              <w:t xml:space="preserve">In-line caches</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E4">
            <w:pPr>
              <w:spacing w:after="0" w:line="259" w:lineRule="auto"/>
              <w:ind w:left="0" w:firstLine="0"/>
              <w:rPr/>
            </w:pPr>
            <w:r w:rsidDel="00000000" w:rsidR="00000000" w:rsidRPr="00000000">
              <w:rPr>
                <w:rtl w:val="0"/>
              </w:rPr>
              <w:t xml:space="preserve">Shareable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E5">
            <w:pPr>
              <w:spacing w:after="0" w:line="259" w:lineRule="auto"/>
              <w:ind w:left="0" w:firstLine="0"/>
              <w:rPr/>
            </w:pPr>
            <w:r w:rsidDel="00000000" w:rsidR="00000000" w:rsidRPr="00000000">
              <w:rPr>
                <w:rtl w:val="0"/>
              </w:rPr>
              <w:t xml:space="preserve">Peer caches and in-line caches</w:t>
            </w:r>
          </w:p>
        </w:tc>
      </w:tr>
    </w:tbl>
    <w:p w:rsidR="00000000" w:rsidDel="00000000" w:rsidP="00000000" w:rsidRDefault="00000000" w:rsidRPr="00000000" w14:paraId="000018E6">
      <w:pPr>
        <w:ind w:left="1126" w:right="8" w:firstLine="159.00000000000006"/>
        <w:rPr/>
      </w:pPr>
      <w:r w:rsidDel="00000000" w:rsidR="00000000" w:rsidRPr="00000000">
        <w:rPr>
          <w:rtl w:val="0"/>
        </w:rPr>
        <w:t xml:space="preserve">To maintain coherency, the following recommendations apply to CMOs and non-CMOs:</w:t>
      </w:r>
    </w:p>
    <w:p w:rsidR="00000000" w:rsidDel="00000000" w:rsidP="00000000" w:rsidRDefault="00000000" w:rsidRPr="00000000" w14:paraId="000018E7">
      <w:pPr>
        <w:numPr>
          <w:ilvl w:val="0"/>
          <w:numId w:val="15"/>
        </w:numPr>
        <w:ind w:left="1572" w:right="8" w:hanging="169.00000000000006"/>
        <w:rPr/>
      </w:pPr>
      <w:r w:rsidDel="00000000" w:rsidR="00000000" w:rsidRPr="00000000">
        <w:rPr>
          <w:rtl w:val="0"/>
        </w:rPr>
        <w:t xml:space="preserve">If a location is cacheable for non-CMO transactions, it should be cacheable for CMO transactions.</w:t>
      </w:r>
    </w:p>
    <w:p w:rsidR="00000000" w:rsidDel="00000000" w:rsidP="00000000" w:rsidRDefault="00000000" w:rsidRPr="00000000" w14:paraId="000018E8">
      <w:pPr>
        <w:numPr>
          <w:ilvl w:val="0"/>
          <w:numId w:val="15"/>
        </w:numPr>
        <w:ind w:left="1572" w:right="8" w:hanging="169.00000000000006"/>
        <w:rPr/>
      </w:pPr>
      <w:r w:rsidDel="00000000" w:rsidR="00000000" w:rsidRPr="00000000">
        <w:rPr>
          <w:rtl w:val="0"/>
        </w:rPr>
        <w:t xml:space="preserve">If a location is in the Shareable Domain for non-CMO transactions, it should be in the Shareable Domain for CMO transactions.</w:t>
      </w:r>
    </w:p>
    <w:p w:rsidR="00000000" w:rsidDel="00000000" w:rsidP="00000000" w:rsidRDefault="00000000" w:rsidRPr="00000000" w14:paraId="000018E9">
      <w:pPr>
        <w:numPr>
          <w:ilvl w:val="0"/>
          <w:numId w:val="15"/>
        </w:numPr>
        <w:ind w:left="1572" w:right="8" w:hanging="169.00000000000006"/>
        <w:rPr/>
      </w:pPr>
      <w:r w:rsidDel="00000000" w:rsidR="00000000" w:rsidRPr="00000000">
        <w:rPr>
          <w:rtl w:val="0"/>
        </w:rPr>
        <w:t xml:space="preserve">If a location is in the Non-shareable Domain for non-CMO transactions, it can be in the Non-shareable or Shareable Domain for CMO transactions.</w:t>
      </w:r>
    </w:p>
    <w:p w:rsidR="00000000" w:rsidDel="00000000" w:rsidP="00000000" w:rsidRDefault="00000000" w:rsidRPr="00000000" w14:paraId="000018EA">
      <w:pPr>
        <w:numPr>
          <w:ilvl w:val="0"/>
          <w:numId w:val="15"/>
        </w:numPr>
        <w:ind w:left="1572" w:right="8" w:hanging="169.00000000000006"/>
        <w:rPr/>
      </w:pPr>
      <w:r w:rsidDel="00000000" w:rsidR="00000000" w:rsidRPr="00000000">
        <w:rPr>
          <w:rtl w:val="0"/>
        </w:rPr>
        <w:t xml:space="preserve">A Manager should not issue a read request that permits it to allocate a line, while there is an outstanding CMO to that line.</w:t>
      </w:r>
    </w:p>
    <w:p w:rsidR="00000000" w:rsidDel="00000000" w:rsidP="00000000" w:rsidRDefault="00000000" w:rsidRPr="00000000" w14:paraId="000018EB">
      <w:pPr>
        <w:numPr>
          <w:ilvl w:val="0"/>
          <w:numId w:val="15"/>
        </w:numPr>
        <w:ind w:left="1572" w:right="8" w:hanging="169.00000000000006"/>
        <w:rPr/>
      </w:pPr>
      <w:r w:rsidDel="00000000" w:rsidR="00000000" w:rsidRPr="00000000">
        <w:rPr>
          <w:rtl w:val="0"/>
        </w:rPr>
        <w:t xml:space="preserve">Allocation hints, such as AxCACHE[3:2], are not required to match between CMO and non-CMO transactions to the same cache line.</w:t>
      </w:r>
    </w:p>
    <w:p w:rsidR="00000000" w:rsidDel="00000000" w:rsidP="00000000" w:rsidRDefault="00000000" w:rsidRPr="00000000" w14:paraId="000018EC">
      <w:pPr>
        <w:spacing w:after="341" w:line="265" w:lineRule="auto"/>
        <w:ind w:left="21" w:hanging="10"/>
        <w:rPr/>
      </w:pPr>
      <w:r w:rsidDel="00000000" w:rsidR="00000000" w:rsidRPr="00000000">
        <w:rPr>
          <w:i w:val="1"/>
          <w:iCs w:val="1"/>
          <w:sz w:val="17"/>
          <w:szCs w:val="17"/>
          <w:rtl w:val="0"/>
        </w:rPr>
        <w:t xml:space="preserve">A10.4. CMO propagation</w:t>
      </w:r>
      <w:r w:rsidDel="00000000" w:rsidR="00000000" w:rsidRPr="00000000">
        <w:rPr>
          <w:rtl w:val="0"/>
        </w:rPr>
      </w:r>
    </w:p>
    <w:p w:rsidR="00000000" w:rsidDel="00000000" w:rsidP="00000000" w:rsidRDefault="00000000" w:rsidRPr="00000000" w14:paraId="000018ED">
      <w:pPr>
        <w:pStyle w:val="Heading6"/>
        <w:ind w:left="22" w:firstLine="27"/>
        <w:rPr/>
      </w:pPr>
      <w:r w:rsidDel="00000000" w:rsidR="00000000" w:rsidRPr="00000000">
        <w:rPr>
          <w:rtl w:val="0"/>
        </w:rPr>
        <w:t xml:space="preserve">A10.4 CMO propagation</w:t>
      </w:r>
    </w:p>
    <w:p w:rsidR="00000000" w:rsidDel="00000000" w:rsidP="00000000" w:rsidRDefault="00000000" w:rsidRPr="00000000" w14:paraId="000018EE">
      <w:pPr>
        <w:spacing w:after="110" w:lineRule="auto"/>
        <w:ind w:left="1126" w:right="8" w:firstLine="159.00000000000006"/>
        <w:rPr/>
      </w:pPr>
      <w:r w:rsidDel="00000000" w:rsidR="00000000" w:rsidRPr="00000000">
        <w:rPr>
          <w:rtl w:val="0"/>
        </w:rPr>
        <w:t xml:space="preserve">The propagation of CMOs downstream of components, depends on the system topology. A CMO must be propagated downstream if the CMO is cacheable and there is a downstream cache which might have allocated the line and there is an observer downstream of that cache.</w:t>
      </w:r>
    </w:p>
    <w:p w:rsidR="00000000" w:rsidDel="00000000" w:rsidP="00000000" w:rsidRDefault="00000000" w:rsidRPr="00000000" w14:paraId="000018EF">
      <w:pPr>
        <w:ind w:left="1126" w:right="8" w:firstLine="159.00000000000006"/>
        <w:rPr/>
      </w:pPr>
      <w:r w:rsidDel="00000000" w:rsidR="00000000" w:rsidRPr="00000000">
        <w:rPr>
          <w:rtl w:val="0"/>
        </w:rPr>
        <w:t xml:space="preserve">Two mechanisms are defined for controlling whether CMOs are propagated from a Manager interface.</w:t>
      </w:r>
    </w:p>
    <w:p w:rsidR="00000000" w:rsidDel="00000000" w:rsidP="00000000" w:rsidRDefault="00000000" w:rsidRPr="00000000" w14:paraId="000018F0">
      <w:pPr>
        <w:numPr>
          <w:ilvl w:val="0"/>
          <w:numId w:val="16"/>
        </w:numPr>
        <w:ind w:left="1572" w:right="8" w:hanging="169.00000000000006"/>
        <w:rPr/>
      </w:pPr>
      <w:r w:rsidDel="00000000" w:rsidR="00000000" w:rsidRPr="00000000">
        <w:rPr>
          <w:rtl w:val="0"/>
        </w:rPr>
        <w:t xml:space="preserve">At design-time, using the properties CMO_On_Write or CMO_On_Read.</w:t>
      </w:r>
    </w:p>
    <w:p w:rsidR="00000000" w:rsidDel="00000000" w:rsidP="00000000" w:rsidRDefault="00000000" w:rsidRPr="00000000" w14:paraId="000018F1">
      <w:pPr>
        <w:numPr>
          <w:ilvl w:val="0"/>
          <w:numId w:val="16"/>
        </w:numPr>
        <w:spacing w:after="283" w:lineRule="auto"/>
        <w:ind w:left="1572" w:right="8" w:hanging="169.00000000000006"/>
        <w:rPr/>
      </w:pPr>
      <w:r w:rsidDel="00000000" w:rsidR="00000000" w:rsidRPr="00000000">
        <w:rPr>
          <w:rtl w:val="0"/>
        </w:rPr>
        <w:t xml:space="preserve">At run-time, using the optional BROADCASTCACHEMAINT and </w:t>
      </w:r>
      <w:r w:rsidDel="00000000" w:rsidR="00000000" w:rsidRPr="00000000">
        <w:rPr>
          <w:color w:val="0000ff"/>
          <w:rtl w:val="0"/>
        </w:rPr>
        <w:t xml:space="preserve">BROADCASTSHAREABLE </w:t>
      </w:r>
      <w:r w:rsidDel="00000000" w:rsidR="00000000" w:rsidRPr="00000000">
        <w:rPr>
          <w:rtl w:val="0"/>
        </w:rPr>
        <w:t xml:space="preserve">tie-off inputs to a Manager interface.</w:t>
      </w:r>
    </w:p>
    <w:p w:rsidR="00000000" w:rsidDel="00000000" w:rsidP="00000000" w:rsidRDefault="00000000" w:rsidRPr="00000000" w14:paraId="000018F2">
      <w:pPr>
        <w:spacing w:after="3" w:line="265" w:lineRule="auto"/>
        <w:ind w:left="10" w:right="20" w:hanging="10"/>
        <w:jc w:val="right"/>
        <w:rPr/>
      </w:pPr>
      <w:r w:rsidDel="00000000" w:rsidR="00000000" w:rsidRPr="00000000">
        <w:rPr>
          <w:b w:val="1"/>
          <w:bCs w:val="1"/>
          <w:sz w:val="19"/>
          <w:szCs w:val="19"/>
          <w:rtl w:val="0"/>
        </w:rPr>
        <w:t xml:space="preserve">Table A10.2: BROADCASTCACHEMAINT signal</w:t>
      </w:r>
      <w:r w:rsidDel="00000000" w:rsidR="00000000" w:rsidRPr="00000000">
        <w:rPr>
          <w:rtl w:val="0"/>
        </w:rPr>
      </w:r>
    </w:p>
    <w:tbl>
      <w:tblPr>
        <w:tblStyle w:val="Table159"/>
        <w:tblW w:w="8607.0" w:type="dxa"/>
        <w:jc w:val="left"/>
        <w:tblInd w:w="1499.0" w:type="dxa"/>
        <w:tblLayout w:type="fixed"/>
        <w:tblLook w:val="0400"/>
      </w:tblPr>
      <w:tblGrid>
        <w:gridCol w:w="2871"/>
        <w:gridCol w:w="778"/>
        <w:gridCol w:w="870"/>
        <w:gridCol w:w="4088"/>
        <w:tblGridChange w:id="0">
          <w:tblGrid>
            <w:gridCol w:w="2871"/>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7">
            <w:pPr>
              <w:spacing w:after="0" w:line="259" w:lineRule="auto"/>
              <w:ind w:left="120" w:firstLine="0"/>
              <w:rPr/>
            </w:pPr>
            <w:r w:rsidDel="00000000" w:rsidR="00000000" w:rsidRPr="00000000">
              <w:rPr>
                <w:rtl w:val="0"/>
              </w:rPr>
              <w:t xml:space="preserve">BROADCASTCACHEMAINT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8">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9">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8FA">
            <w:pPr>
              <w:spacing w:after="0" w:line="259" w:lineRule="auto"/>
              <w:ind w:left="0" w:firstLine="0"/>
              <w:rPr/>
            </w:pPr>
            <w:r w:rsidDel="00000000" w:rsidR="00000000" w:rsidRPr="00000000">
              <w:rPr>
                <w:rtl w:val="0"/>
              </w:rPr>
              <w:t xml:space="preserve">Manager tie-off input, used to control the issuing of CMOs from an interface.</w:t>
            </w:r>
          </w:p>
        </w:tc>
      </w:tr>
    </w:tbl>
    <w:p w:rsidR="00000000" w:rsidDel="00000000" w:rsidP="00000000" w:rsidRDefault="00000000" w:rsidRPr="00000000" w14:paraId="000018FB">
      <w:pPr>
        <w:ind w:left="1126" w:right="8" w:firstLine="159.00000000000006"/>
        <w:rPr/>
      </w:pPr>
      <w:r w:rsidDel="00000000" w:rsidR="00000000" w:rsidRPr="00000000">
        <w:rPr>
          <w:rtl w:val="0"/>
        </w:rPr>
        <w:t xml:space="preserve">When BROADCASTCACHEMAINT and BROADCASTSHAREABLE are both present and deasserted:</w:t>
      </w:r>
    </w:p>
    <w:p w:rsidR="00000000" w:rsidDel="00000000" w:rsidP="00000000" w:rsidRDefault="00000000" w:rsidRPr="00000000" w14:paraId="000018FC">
      <w:pPr>
        <w:numPr>
          <w:ilvl w:val="0"/>
          <w:numId w:val="16"/>
        </w:numPr>
        <w:ind w:left="1572" w:right="8" w:hanging="169.00000000000006"/>
        <w:rPr/>
      </w:pPr>
      <w:r w:rsidDel="00000000" w:rsidR="00000000" w:rsidRPr="00000000">
        <w:rPr>
          <w:rtl w:val="0"/>
        </w:rPr>
        <w:t xml:space="preserve">CleanShared, CleanInvalid and MakeInvalid requests are not issued.</w:t>
      </w:r>
    </w:p>
    <w:p w:rsidR="00000000" w:rsidDel="00000000" w:rsidP="00000000" w:rsidRDefault="00000000" w:rsidRPr="00000000" w14:paraId="000018FD">
      <w:pPr>
        <w:numPr>
          <w:ilvl w:val="0"/>
          <w:numId w:val="16"/>
        </w:numPr>
        <w:ind w:left="1572" w:right="8" w:hanging="169.00000000000006"/>
        <w:rPr/>
      </w:pPr>
      <w:r w:rsidDel="00000000" w:rsidR="00000000" w:rsidRPr="00000000">
        <w:rPr>
          <w:rtl w:val="0"/>
        </w:rPr>
        <w:t xml:space="preserve">WritePtlCMO is converted to WriteNoSnoop.</w:t>
      </w:r>
    </w:p>
    <w:p w:rsidR="00000000" w:rsidDel="00000000" w:rsidP="00000000" w:rsidRDefault="00000000" w:rsidRPr="00000000" w14:paraId="000018FE">
      <w:pPr>
        <w:numPr>
          <w:ilvl w:val="0"/>
          <w:numId w:val="16"/>
        </w:numPr>
        <w:ind w:left="1572" w:right="8" w:hanging="169.00000000000006"/>
        <w:rPr/>
      </w:pPr>
      <w:r w:rsidDel="00000000" w:rsidR="00000000" w:rsidRPr="00000000">
        <w:rPr>
          <w:rtl w:val="0"/>
        </w:rPr>
        <w:t xml:space="preserve">WriteFullCMO is converted to WriteNoSnoop or WriteNoSnoopFull.</w:t>
      </w:r>
      <w:r w:rsidDel="00000000" w:rsidR="00000000" w:rsidRPr="00000000">
        <w:br w:type="page"/>
      </w:r>
      <w:r w:rsidDel="00000000" w:rsidR="00000000" w:rsidRPr="00000000">
        <w:rPr>
          <w:rtl w:val="0"/>
        </w:rPr>
      </w:r>
    </w:p>
    <w:p w:rsidR="00000000" w:rsidDel="00000000" w:rsidP="00000000" w:rsidRDefault="00000000" w:rsidRPr="00000000" w14:paraId="000018FF">
      <w:pPr>
        <w:spacing w:after="341" w:line="265" w:lineRule="auto"/>
        <w:ind w:left="21" w:hanging="10"/>
        <w:rPr/>
      </w:pPr>
      <w:r w:rsidDel="00000000" w:rsidR="00000000" w:rsidRPr="00000000">
        <w:rPr>
          <w:i w:val="1"/>
          <w:iCs w:val="1"/>
          <w:sz w:val="17"/>
          <w:szCs w:val="17"/>
          <w:rtl w:val="0"/>
        </w:rPr>
        <w:t xml:space="preserve">A10.5. CMOs on the write channels</w:t>
      </w:r>
      <w:r w:rsidDel="00000000" w:rsidR="00000000" w:rsidRPr="00000000">
        <w:rPr>
          <w:rtl w:val="0"/>
        </w:rPr>
      </w:r>
    </w:p>
    <w:p w:rsidR="00000000" w:rsidDel="00000000" w:rsidP="00000000" w:rsidRDefault="00000000" w:rsidRPr="00000000" w14:paraId="00001900">
      <w:pPr>
        <w:pStyle w:val="Heading6"/>
        <w:ind w:left="22" w:firstLine="27"/>
        <w:rPr/>
      </w:pPr>
      <w:r w:rsidDel="00000000" w:rsidR="00000000" w:rsidRPr="00000000">
        <w:rPr>
          <w:rtl w:val="0"/>
        </w:rPr>
        <w:t xml:space="preserve">A10.5 CMOs on the write channels</w:t>
      </w:r>
    </w:p>
    <w:p w:rsidR="00000000" w:rsidDel="00000000" w:rsidP="00000000" w:rsidRDefault="00000000" w:rsidRPr="00000000" w14:paraId="00001901">
      <w:pPr>
        <w:spacing w:after="280" w:lineRule="auto"/>
        <w:ind w:left="1126" w:right="8" w:firstLine="159.00000000000006"/>
        <w:rPr/>
      </w:pPr>
      <w:r w:rsidDel="00000000" w:rsidR="00000000" w:rsidRPr="00000000">
        <w:rPr>
          <w:rtl w:val="0"/>
        </w:rPr>
        <w:t xml:space="preserve">The CMO_On_Write property is used to indicate whether an interface supports CMOs on the write channels.</w:t>
      </w:r>
    </w:p>
    <w:p w:rsidR="00000000" w:rsidDel="00000000" w:rsidP="00000000" w:rsidRDefault="00000000" w:rsidRPr="00000000" w14:paraId="00001902">
      <w:pPr>
        <w:spacing w:after="3" w:line="265" w:lineRule="auto"/>
        <w:ind w:left="10" w:right="20" w:hanging="10"/>
        <w:jc w:val="right"/>
        <w:rPr/>
      </w:pPr>
      <w:r w:rsidDel="00000000" w:rsidR="00000000" w:rsidRPr="00000000">
        <w:rPr>
          <w:b w:val="1"/>
          <w:bCs w:val="1"/>
          <w:sz w:val="19"/>
          <w:szCs w:val="19"/>
          <w:rtl w:val="0"/>
        </w:rPr>
        <w:t xml:space="preserve">Table A10.3: CMO_On_Write property</w:t>
      </w:r>
      <w:r w:rsidDel="00000000" w:rsidR="00000000" w:rsidRPr="00000000">
        <w:rPr>
          <w:rtl w:val="0"/>
        </w:rPr>
      </w:r>
    </w:p>
    <w:tbl>
      <w:tblPr>
        <w:tblStyle w:val="Table160"/>
        <w:tblW w:w="7334.000000000001" w:type="dxa"/>
        <w:jc w:val="left"/>
        <w:tblInd w:w="2772.0" w:type="dxa"/>
        <w:tblLayout w:type="fixed"/>
        <w:tblLook w:val="0400"/>
      </w:tblPr>
      <w:tblGrid>
        <w:gridCol w:w="1809"/>
        <w:gridCol w:w="864"/>
        <w:gridCol w:w="4661"/>
        <w:tblGridChange w:id="0">
          <w:tblGrid>
            <w:gridCol w:w="1809"/>
            <w:gridCol w:w="864"/>
            <w:gridCol w:w="466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3">
            <w:pPr>
              <w:spacing w:after="0" w:line="259" w:lineRule="auto"/>
              <w:ind w:left="120" w:firstLine="0"/>
              <w:rPr/>
            </w:pPr>
            <w:r w:rsidDel="00000000" w:rsidR="00000000" w:rsidRPr="00000000">
              <w:rPr>
                <w:rtl w:val="0"/>
              </w:rPr>
              <w:t xml:space="preserve">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4">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5">
            <w:pPr>
              <w:spacing w:after="0" w:line="259" w:lineRule="auto"/>
              <w:ind w:left="6"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6">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7">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8">
            <w:pPr>
              <w:spacing w:after="0" w:line="259" w:lineRule="auto"/>
              <w:ind w:left="6" w:firstLine="0"/>
              <w:rPr/>
            </w:pPr>
            <w:r w:rsidDel="00000000" w:rsidR="00000000" w:rsidRPr="00000000">
              <w:rPr>
                <w:rtl w:val="0"/>
              </w:rPr>
              <w:t xml:space="preserve">CMOs are supported on the AW and B channels.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9">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A">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B">
            <w:pPr>
              <w:spacing w:after="0" w:line="259" w:lineRule="auto"/>
              <w:ind w:left="0" w:firstLine="6"/>
              <w:rPr/>
            </w:pPr>
            <w:r w:rsidDel="00000000" w:rsidR="00000000" w:rsidRPr="00000000">
              <w:rPr>
                <w:rtl w:val="0"/>
              </w:rPr>
              <w:t xml:space="preserve">CMOs are not supported on the AW and B channels. They are either signaled on the read channels or not used by this interface.</w:t>
            </w:r>
          </w:p>
        </w:tc>
      </w:tr>
    </w:tbl>
    <w:p w:rsidR="00000000" w:rsidDel="00000000" w:rsidP="00000000" w:rsidRDefault="00000000" w:rsidRPr="00000000" w14:paraId="0000190C">
      <w:pPr>
        <w:spacing w:after="285" w:lineRule="auto"/>
        <w:ind w:left="1126" w:right="8" w:firstLine="159.00000000000006"/>
        <w:rPr/>
      </w:pPr>
      <w:r w:rsidDel="00000000" w:rsidR="00000000" w:rsidRPr="00000000">
        <w:rPr>
          <w:rtl w:val="0"/>
        </w:rPr>
        <w:t xml:space="preserve">On the write channels, CMOs can be sent as a stand-alone operation or combined with a data write. The AWSNOOP encodings that can be used to signal CMO requests on the AW channel are shown in </w:t>
      </w:r>
      <w:r w:rsidDel="00000000" w:rsidR="00000000" w:rsidRPr="00000000">
        <w:rPr>
          <w:color w:val="0000ff"/>
          <w:rtl w:val="0"/>
        </w:rPr>
        <w:t xml:space="preserve">Table A10.4</w:t>
      </w:r>
      <w:r w:rsidDel="00000000" w:rsidR="00000000" w:rsidRPr="00000000">
        <w:rPr>
          <w:rtl w:val="0"/>
        </w:rPr>
        <w:t xml:space="preserve">. For more information on the combined write with CMO operations see </w:t>
      </w:r>
      <w:r w:rsidDel="00000000" w:rsidR="00000000" w:rsidRPr="00000000">
        <w:rPr>
          <w:color w:val="0000ff"/>
          <w:rtl w:val="0"/>
        </w:rPr>
        <w:t xml:space="preserve">A10.6 </w:t>
      </w:r>
      <w:r w:rsidDel="00000000" w:rsidR="00000000" w:rsidRPr="00000000">
        <w:rPr>
          <w:i w:val="1"/>
          <w:iCs w:val="1"/>
          <w:color w:val="0000ff"/>
          <w:rtl w:val="0"/>
        </w:rPr>
        <w:t xml:space="preserve">Write with CMO</w:t>
      </w:r>
      <w:r w:rsidDel="00000000" w:rsidR="00000000" w:rsidRPr="00000000">
        <w:rPr>
          <w:rtl w:val="0"/>
        </w:rPr>
        <w:t xml:space="preserve">.</w:t>
      </w:r>
    </w:p>
    <w:p w:rsidR="00000000" w:rsidDel="00000000" w:rsidP="00000000" w:rsidRDefault="00000000" w:rsidRPr="00000000" w14:paraId="0000190D">
      <w:pPr>
        <w:spacing w:after="3" w:line="265" w:lineRule="auto"/>
        <w:ind w:left="10" w:right="20" w:hanging="10"/>
        <w:jc w:val="right"/>
        <w:rPr/>
      </w:pPr>
      <w:r w:rsidDel="00000000" w:rsidR="00000000" w:rsidRPr="00000000">
        <w:rPr>
          <w:b w:val="1"/>
          <w:bCs w:val="1"/>
          <w:sz w:val="19"/>
          <w:szCs w:val="19"/>
          <w:rtl w:val="0"/>
        </w:rPr>
        <w:t xml:space="preserve">Table A10.4: AWSNOOP encodings</w:t>
      </w:r>
      <w:r w:rsidDel="00000000" w:rsidR="00000000" w:rsidRPr="00000000">
        <w:rPr>
          <w:rtl w:val="0"/>
        </w:rPr>
      </w:r>
    </w:p>
    <w:tbl>
      <w:tblPr>
        <w:tblStyle w:val="Table161"/>
        <w:tblW w:w="9177.0" w:type="dxa"/>
        <w:jc w:val="left"/>
        <w:tblInd w:w="929.0" w:type="dxa"/>
        <w:tblLayout w:type="fixed"/>
        <w:tblLook w:val="0400"/>
      </w:tblPr>
      <w:tblGrid>
        <w:gridCol w:w="1493"/>
        <w:gridCol w:w="1656"/>
        <w:gridCol w:w="1940"/>
        <w:gridCol w:w="4088"/>
        <w:tblGridChange w:id="0">
          <w:tblGrid>
            <w:gridCol w:w="1493"/>
            <w:gridCol w:w="1656"/>
            <w:gridCol w:w="194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E">
            <w:pPr>
              <w:spacing w:after="0" w:line="259" w:lineRule="auto"/>
              <w:ind w:left="12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0F">
            <w:pPr>
              <w:spacing w:after="0" w:line="259" w:lineRule="auto"/>
              <w:ind w:left="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0">
            <w:pPr>
              <w:spacing w:after="0" w:line="259" w:lineRule="auto"/>
              <w:ind w:left="0" w:firstLine="0"/>
              <w:rPr/>
            </w:pPr>
            <w:r w:rsidDel="00000000" w:rsidR="00000000" w:rsidRPr="00000000">
              <w:rPr>
                <w:rtl w:val="0"/>
              </w:rPr>
              <w:t xml:space="preserve">Enable 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1">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2">
            <w:pPr>
              <w:spacing w:after="0" w:line="259" w:lineRule="auto"/>
              <w:ind w:left="120" w:firstLine="0"/>
              <w:rPr/>
            </w:pPr>
            <w:r w:rsidDel="00000000" w:rsidR="00000000" w:rsidRPr="00000000">
              <w:rPr>
                <w:rtl w:val="0"/>
              </w:rPr>
              <w:t xml:space="preserve">0b0110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3">
            <w:pPr>
              <w:spacing w:after="0" w:line="259" w:lineRule="auto"/>
              <w:ind w:left="0" w:firstLine="0"/>
              <w:rPr/>
            </w:pPr>
            <w:r w:rsidDel="00000000" w:rsidR="00000000" w:rsidRPr="00000000">
              <w:rPr>
                <w:rtl w:val="0"/>
              </w:rPr>
              <w:t xml:space="preserve">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4">
            <w:pPr>
              <w:spacing w:after="0" w:line="259" w:lineRule="auto"/>
              <w:ind w:left="0" w:firstLine="0"/>
              <w:rPr/>
            </w:pPr>
            <w:r w:rsidDel="00000000" w:rsidR="00000000" w:rsidRPr="00000000">
              <w:rPr>
                <w:rtl w:val="0"/>
              </w:rPr>
              <w:t xml:space="preserve">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5">
            <w:pPr>
              <w:spacing w:after="0" w:line="259" w:lineRule="auto"/>
              <w:ind w:left="0" w:firstLine="0"/>
              <w:rPr/>
            </w:pPr>
            <w:r w:rsidDel="00000000" w:rsidR="00000000" w:rsidRPr="00000000">
              <w:rPr>
                <w:rtl w:val="0"/>
              </w:rPr>
              <w:t xml:space="preserve">Stand-alone CMO.</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6">
            <w:pPr>
              <w:spacing w:after="0" w:line="259" w:lineRule="auto"/>
              <w:ind w:left="120" w:firstLine="0"/>
              <w:rPr/>
            </w:pPr>
            <w:r w:rsidDel="00000000" w:rsidR="00000000" w:rsidRPr="00000000">
              <w:rPr>
                <w:rtl w:val="0"/>
              </w:rPr>
              <w:t xml:space="preserve">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7">
            <w:pPr>
              <w:spacing w:after="0" w:line="259" w:lineRule="auto"/>
              <w:ind w:left="0" w:firstLine="0"/>
              <w:rPr/>
            </w:pPr>
            <w:r w:rsidDel="00000000" w:rsidR="00000000" w:rsidRPr="00000000">
              <w:rPr>
                <w:rtl w:val="0"/>
              </w:rPr>
              <w:t xml:space="preserve">WritePtlCMO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8">
            <w:pPr>
              <w:spacing w:after="0" w:line="259" w:lineRule="auto"/>
              <w:ind w:left="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9">
            <w:pPr>
              <w:spacing w:after="0" w:line="259" w:lineRule="auto"/>
              <w:ind w:left="0" w:firstLine="0"/>
              <w:rPr/>
            </w:pPr>
            <w:r w:rsidDel="00000000" w:rsidR="00000000" w:rsidRPr="00000000">
              <w:rPr>
                <w:rtl w:val="0"/>
              </w:rPr>
              <w:t xml:space="preserve">CMO combined with a write which is less than or equal to one cache line.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A">
            <w:pPr>
              <w:spacing w:after="0" w:line="259" w:lineRule="auto"/>
              <w:ind w:left="120" w:firstLine="0"/>
              <w:rPr/>
            </w:pPr>
            <w:r w:rsidDel="00000000" w:rsidR="00000000" w:rsidRPr="00000000">
              <w:rPr>
                <w:rtl w:val="0"/>
              </w:rPr>
              <w:t xml:space="preserve">0b1011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B">
            <w:pPr>
              <w:spacing w:after="0" w:line="259" w:lineRule="auto"/>
              <w:ind w:left="0" w:firstLine="0"/>
              <w:rPr/>
            </w:pPr>
            <w:r w:rsidDel="00000000" w:rsidR="00000000" w:rsidRPr="00000000">
              <w:rPr>
                <w:rtl w:val="0"/>
              </w:rPr>
              <w:t xml:space="preserve">WriteFullCMO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C">
            <w:pPr>
              <w:spacing w:after="0" w:line="259" w:lineRule="auto"/>
              <w:ind w:left="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1D">
            <w:pPr>
              <w:spacing w:after="0" w:line="259" w:lineRule="auto"/>
              <w:ind w:left="0" w:firstLine="0"/>
              <w:rPr/>
            </w:pPr>
            <w:r w:rsidDel="00000000" w:rsidR="00000000" w:rsidRPr="00000000">
              <w:rPr>
                <w:rtl w:val="0"/>
              </w:rPr>
              <w:t xml:space="preserve">CMO combined with a write which is exactly one cache line.</w:t>
            </w:r>
          </w:p>
        </w:tc>
      </w:tr>
    </w:tbl>
    <w:p w:rsidR="00000000" w:rsidDel="00000000" w:rsidP="00000000" w:rsidRDefault="00000000" w:rsidRPr="00000000" w14:paraId="0000191E">
      <w:pPr>
        <w:spacing w:after="264" w:lineRule="auto"/>
        <w:ind w:left="1126" w:right="8" w:firstLine="159.00000000000006"/>
        <w:rPr/>
      </w:pPr>
      <w:r w:rsidDel="00000000" w:rsidR="00000000" w:rsidRPr="00000000">
        <w:rPr>
          <w:rtl w:val="0"/>
        </w:rPr>
        <w:t xml:space="preserve">The AWCMO signal indicates the type of CMO that is requested, it is present on the AW channel when CMO_On_Write is True.</w:t>
      </w:r>
    </w:p>
    <w:p w:rsidR="00000000" w:rsidDel="00000000" w:rsidP="00000000" w:rsidRDefault="00000000" w:rsidRPr="00000000" w14:paraId="0000191F">
      <w:pPr>
        <w:spacing w:after="3" w:line="265" w:lineRule="auto"/>
        <w:ind w:left="10" w:right="20" w:hanging="10"/>
        <w:jc w:val="right"/>
        <w:rPr/>
      </w:pPr>
      <w:r w:rsidDel="00000000" w:rsidR="00000000" w:rsidRPr="00000000">
        <w:rPr>
          <w:b w:val="1"/>
          <w:bCs w:val="1"/>
          <w:sz w:val="19"/>
          <w:szCs w:val="19"/>
          <w:rtl w:val="0"/>
        </w:rPr>
        <w:t xml:space="preserve">Table A10.5: AWCMO signal</w:t>
      </w:r>
      <w:r w:rsidDel="00000000" w:rsidR="00000000" w:rsidRPr="00000000">
        <w:rPr>
          <w:rtl w:val="0"/>
        </w:rPr>
      </w:r>
    </w:p>
    <w:tbl>
      <w:tblPr>
        <w:tblStyle w:val="Table162"/>
        <w:tblW w:w="9291.0" w:type="dxa"/>
        <w:jc w:val="left"/>
        <w:tblInd w:w="815.0" w:type="dxa"/>
        <w:tblLayout w:type="fixed"/>
        <w:tblLook w:val="0400"/>
      </w:tblPr>
      <w:tblGrid>
        <w:gridCol w:w="1776"/>
        <w:gridCol w:w="1764"/>
        <w:gridCol w:w="1946"/>
        <w:gridCol w:w="3805"/>
        <w:tblGridChange w:id="0">
          <w:tblGrid>
            <w:gridCol w:w="1776"/>
            <w:gridCol w:w="1764"/>
            <w:gridCol w:w="1946"/>
            <w:gridCol w:w="380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0">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1">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2">
            <w:pPr>
              <w:spacing w:after="0" w:line="259" w:lineRule="auto"/>
              <w:ind w:left="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3">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4">
            <w:pPr>
              <w:spacing w:after="0" w:line="259" w:lineRule="auto"/>
              <w:ind w:left="120" w:firstLine="0"/>
              <w:rPr/>
            </w:pPr>
            <w:r w:rsidDel="00000000" w:rsidR="00000000" w:rsidRPr="00000000">
              <w:rPr>
                <w:rtl w:val="0"/>
              </w:rPr>
              <w:t xml:space="preserve">AWCMO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5">
            <w:pPr>
              <w:spacing w:after="0" w:line="259" w:lineRule="auto"/>
              <w:ind w:left="0" w:firstLine="0"/>
              <w:rPr/>
            </w:pPr>
            <w:r w:rsidDel="00000000" w:rsidR="00000000" w:rsidRPr="00000000">
              <w:rPr>
                <w:rtl w:val="0"/>
              </w:rPr>
              <w:t xml:space="preserve">AWCMO_WIDTH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6">
            <w:pPr>
              <w:spacing w:after="0" w:line="259" w:lineRule="auto"/>
              <w:ind w:left="7" w:firstLine="0"/>
              <w:rPr/>
            </w:pPr>
            <w:r w:rsidDel="00000000" w:rsidR="00000000" w:rsidRPr="00000000">
              <w:rPr>
                <w:rtl w:val="0"/>
              </w:rPr>
              <w:t xml:space="preserve">0b000</w:t>
            </w:r>
          </w:p>
          <w:p w:rsidR="00000000" w:rsidDel="00000000" w:rsidP="00000000" w:rsidRDefault="00000000" w:rsidRPr="00000000" w14:paraId="00001927">
            <w:pPr>
              <w:spacing w:after="0" w:line="259" w:lineRule="auto"/>
              <w:ind w:left="0" w:firstLine="0"/>
              <w:rPr/>
            </w:pPr>
            <w:r w:rsidDel="00000000" w:rsidR="00000000" w:rsidRPr="00000000">
              <w:rPr>
                <w:rtl w:val="0"/>
              </w:rPr>
              <w:t xml:space="preserve">(CleanInvalid)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8">
            <w:pPr>
              <w:spacing w:after="0" w:line="259" w:lineRule="auto"/>
              <w:ind w:left="0" w:firstLine="0"/>
              <w:rPr/>
            </w:pPr>
            <w:r w:rsidDel="00000000" w:rsidR="00000000" w:rsidRPr="00000000">
              <w:rPr>
                <w:rtl w:val="0"/>
              </w:rPr>
              <w:t xml:space="preserve">Indicates the CMO type for write opcodes that include a cache maintenance operation.</w:t>
            </w:r>
          </w:p>
        </w:tc>
      </w:tr>
    </w:tbl>
    <w:p w:rsidR="00000000" w:rsidDel="00000000" w:rsidP="00000000" w:rsidRDefault="00000000" w:rsidRPr="00000000" w14:paraId="00001929">
      <w:pPr>
        <w:spacing w:after="10" w:lineRule="auto"/>
        <w:ind w:left="1126" w:right="8" w:firstLine="159.00000000000006"/>
        <w:rPr/>
      </w:pPr>
      <w:r w:rsidDel="00000000" w:rsidR="00000000" w:rsidRPr="00000000">
        <w:rPr>
          <w:rtl w:val="0"/>
        </w:rPr>
        <w:t xml:space="preserve">The width of AWCMO is determined by the property AWCMO_WIDTH.</w:t>
      </w:r>
    </w:p>
    <w:tbl>
      <w:tblPr>
        <w:tblStyle w:val="Table163"/>
        <w:tblW w:w="5792.0" w:type="dxa"/>
        <w:jc w:val="left"/>
        <w:tblInd w:w="4313.0" w:type="dxa"/>
        <w:tblLayout w:type="fixed"/>
        <w:tblLook w:val="0400"/>
      </w:tblPr>
      <w:tblGrid>
        <w:gridCol w:w="1890"/>
        <w:gridCol w:w="796"/>
        <w:gridCol w:w="870"/>
        <w:gridCol w:w="2236"/>
        <w:tblGridChange w:id="0">
          <w:tblGrid>
            <w:gridCol w:w="1890"/>
            <w:gridCol w:w="796"/>
            <w:gridCol w:w="870"/>
            <w:gridCol w:w="2236"/>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A">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B">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C">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D">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E">
            <w:pPr>
              <w:spacing w:after="0" w:line="259" w:lineRule="auto"/>
              <w:ind w:left="120" w:firstLine="0"/>
              <w:rPr/>
            </w:pPr>
            <w:r w:rsidDel="00000000" w:rsidR="00000000" w:rsidRPr="00000000">
              <w:rPr>
                <w:rtl w:val="0"/>
              </w:rPr>
              <w:t xml:space="preserve">AWCMO_WIDTH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2F">
            <w:pPr>
              <w:spacing w:after="0" w:line="259" w:lineRule="auto"/>
              <w:ind w:left="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0">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1">
            <w:pPr>
              <w:spacing w:after="0" w:line="259" w:lineRule="auto"/>
              <w:ind w:left="0" w:firstLine="0"/>
              <w:rPr/>
            </w:pPr>
            <w:r w:rsidDel="00000000" w:rsidR="00000000" w:rsidRPr="00000000">
              <w:rPr>
                <w:rtl w:val="0"/>
              </w:rPr>
              <w:t xml:space="preserve">Width of AWCMO in bits.</w:t>
            </w:r>
          </w:p>
        </w:tc>
      </w:tr>
    </w:tbl>
    <w:p w:rsidR="00000000" w:rsidDel="00000000" w:rsidP="00000000" w:rsidRDefault="00000000" w:rsidRPr="00000000" w14:paraId="00001932">
      <w:pPr>
        <w:ind w:left="1126" w:right="8" w:firstLine="159.00000000000006"/>
        <w:rPr/>
      </w:pPr>
      <w:r w:rsidDel="00000000" w:rsidR="00000000" w:rsidRPr="00000000">
        <w:rPr>
          <w:rtl w:val="0"/>
        </w:rPr>
        <w:t xml:space="preserve">The rules for AWCMO_WIDTH are:</w:t>
      </w:r>
    </w:p>
    <w:p w:rsidR="00000000" w:rsidDel="00000000" w:rsidP="00000000" w:rsidRDefault="00000000" w:rsidRPr="00000000" w14:paraId="00001933">
      <w:pPr>
        <w:numPr>
          <w:ilvl w:val="0"/>
          <w:numId w:val="17"/>
        </w:numPr>
        <w:spacing w:after="136" w:lineRule="auto"/>
        <w:ind w:left="1572" w:right="8" w:hanging="169.00000000000006"/>
        <w:rPr/>
      </w:pPr>
      <w:r w:rsidDel="00000000" w:rsidR="00000000" w:rsidRPr="00000000">
        <w:rPr>
          <w:rtl w:val="0"/>
        </w:rPr>
        <w:t xml:space="preserve">Must be 0 if CMO_On_Write is False. This means that AWCMO is not on the interface.</w:t>
      </w:r>
    </w:p>
    <w:p w:rsidR="00000000" w:rsidDel="00000000" w:rsidP="00000000" w:rsidRDefault="00000000" w:rsidRPr="00000000" w14:paraId="00001934">
      <w:pPr>
        <w:numPr>
          <w:ilvl w:val="0"/>
          <w:numId w:val="17"/>
        </w:numPr>
        <w:ind w:left="1572" w:right="8" w:hanging="169.00000000000006"/>
        <w:rPr/>
      </w:pPr>
      <w:r w:rsidDel="00000000" w:rsidR="00000000" w:rsidRPr="00000000">
        <w:rPr>
          <w:rtl w:val="0"/>
        </w:rPr>
        <w:t xml:space="preserve">Must be 2 if CMO_On_Write is True and RME_Support is False.</w:t>
      </w:r>
    </w:p>
    <w:p w:rsidR="00000000" w:rsidDel="00000000" w:rsidP="00000000" w:rsidRDefault="00000000" w:rsidRPr="00000000" w14:paraId="00001935">
      <w:pPr>
        <w:numPr>
          <w:ilvl w:val="0"/>
          <w:numId w:val="17"/>
        </w:numPr>
        <w:ind w:left="1572" w:right="8" w:hanging="169.00000000000006"/>
        <w:rPr/>
      </w:pPr>
      <w:r w:rsidDel="00000000" w:rsidR="00000000" w:rsidRPr="00000000">
        <w:rPr>
          <w:rtl w:val="0"/>
        </w:rPr>
        <w:t xml:space="preserve">Must be 3 if CMO_On_Write is True and RME_Support is True.</w:t>
      </w:r>
    </w:p>
    <w:p w:rsidR="00000000" w:rsidDel="00000000" w:rsidP="00000000" w:rsidRDefault="00000000" w:rsidRPr="00000000" w14:paraId="00001936">
      <w:pPr>
        <w:spacing w:after="341" w:line="265" w:lineRule="auto"/>
        <w:ind w:left="21" w:hanging="10"/>
        <w:rPr/>
      </w:pPr>
      <w:r w:rsidDel="00000000" w:rsidR="00000000" w:rsidRPr="00000000">
        <w:rPr>
          <w:i w:val="1"/>
          <w:iCs w:val="1"/>
          <w:sz w:val="17"/>
          <w:szCs w:val="17"/>
          <w:rtl w:val="0"/>
        </w:rPr>
        <w:t xml:space="preserve">A10.5. CMOs on the write channels</w:t>
      </w:r>
      <w:r w:rsidDel="00000000" w:rsidR="00000000" w:rsidRPr="00000000">
        <w:rPr>
          <w:rtl w:val="0"/>
        </w:rPr>
      </w:r>
    </w:p>
    <w:p w:rsidR="00000000" w:rsidDel="00000000" w:rsidP="00000000" w:rsidRDefault="00000000" w:rsidRPr="00000000" w14:paraId="00001937">
      <w:pPr>
        <w:spacing w:after="283" w:lineRule="auto"/>
        <w:ind w:left="1568" w:right="8" w:firstLine="159.00000000000006"/>
        <w:rPr/>
      </w:pPr>
      <w:r w:rsidDel="00000000" w:rsidR="00000000" w:rsidRPr="00000000">
        <w:rPr>
          <w:rtl w:val="0"/>
        </w:rPr>
        <w:t xml:space="preserve">The encodings for AWCMO are shown in </w:t>
      </w:r>
      <w:r w:rsidDel="00000000" w:rsidR="00000000" w:rsidRPr="00000000">
        <w:rPr>
          <w:color w:val="0000ff"/>
          <w:rtl w:val="0"/>
        </w:rPr>
        <w:t xml:space="preserve">Table A10.7</w:t>
      </w:r>
      <w:r w:rsidDel="00000000" w:rsidR="00000000" w:rsidRPr="00000000">
        <w:rPr>
          <w:rtl w:val="0"/>
        </w:rPr>
        <w:t xml:space="preserve">. An encoding cannot be used if the associated enable property is False.</w:t>
      </w:r>
    </w:p>
    <w:p w:rsidR="00000000" w:rsidDel="00000000" w:rsidP="00000000" w:rsidRDefault="00000000" w:rsidRPr="00000000" w14:paraId="00001938">
      <w:pPr>
        <w:spacing w:after="3" w:line="265" w:lineRule="auto"/>
        <w:ind w:left="10" w:right="20" w:hanging="10"/>
        <w:jc w:val="right"/>
        <w:rPr/>
      </w:pPr>
      <w:r w:rsidDel="00000000" w:rsidR="00000000" w:rsidRPr="00000000">
        <w:rPr>
          <w:b w:val="1"/>
          <w:bCs w:val="1"/>
          <w:sz w:val="19"/>
          <w:szCs w:val="19"/>
          <w:rtl w:val="0"/>
        </w:rPr>
        <w:t xml:space="preserve">Table A10.7: AWCMO encodings</w:t>
      </w:r>
      <w:r w:rsidDel="00000000" w:rsidR="00000000" w:rsidRPr="00000000">
        <w:rPr>
          <w:rtl w:val="0"/>
        </w:rPr>
      </w:r>
    </w:p>
    <w:tbl>
      <w:tblPr>
        <w:tblStyle w:val="Table164"/>
        <w:tblW w:w="8859.0" w:type="dxa"/>
        <w:jc w:val="left"/>
        <w:tblInd w:w="1247.0" w:type="dxa"/>
        <w:tblLayout w:type="fixed"/>
        <w:tblLook w:val="0400"/>
      </w:tblPr>
      <w:tblGrid>
        <w:gridCol w:w="1493"/>
        <w:gridCol w:w="2209"/>
        <w:gridCol w:w="1636"/>
        <w:gridCol w:w="3521"/>
        <w:tblGridChange w:id="0">
          <w:tblGrid>
            <w:gridCol w:w="1493"/>
            <w:gridCol w:w="2209"/>
            <w:gridCol w:w="1636"/>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9">
            <w:pPr>
              <w:spacing w:after="0" w:line="259" w:lineRule="auto"/>
              <w:ind w:left="120" w:firstLine="0"/>
              <w:rPr/>
            </w:pPr>
            <w:r w:rsidDel="00000000" w:rsidR="00000000" w:rsidRPr="00000000">
              <w:rPr>
                <w:rtl w:val="0"/>
              </w:rPr>
              <w:t xml:space="preserve">AWCMO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A">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B">
            <w:pPr>
              <w:spacing w:after="0" w:line="259" w:lineRule="auto"/>
              <w:ind w:left="0" w:firstLine="0"/>
              <w:rPr/>
            </w:pPr>
            <w:r w:rsidDel="00000000" w:rsidR="00000000" w:rsidRPr="00000000">
              <w:rPr>
                <w:rtl w:val="0"/>
              </w:rPr>
              <w:t xml:space="preserve">Enable 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C">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D">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E">
            <w:pPr>
              <w:spacing w:after="0" w:line="259" w:lineRule="auto"/>
              <w:ind w:left="0" w:firstLine="0"/>
              <w:rPr/>
            </w:pPr>
            <w:r w:rsidDel="00000000" w:rsidR="00000000" w:rsidRPr="00000000">
              <w:rPr>
                <w:rtl w:val="0"/>
              </w:rPr>
              <w:t xml:space="preserve">CleanInvalid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3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0">
            <w:pPr>
              <w:spacing w:after="0" w:line="259" w:lineRule="auto"/>
              <w:ind w:left="0" w:firstLine="0"/>
              <w:rPr/>
            </w:pPr>
            <w:r w:rsidDel="00000000" w:rsidR="00000000" w:rsidRPr="00000000">
              <w:rPr>
                <w:rtl w:val="0"/>
              </w:rPr>
              <w:t xml:space="preserve">Clean and invalidate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1">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2">
            <w:pPr>
              <w:spacing w:after="0" w:line="259" w:lineRule="auto"/>
              <w:ind w:left="0" w:firstLine="0"/>
              <w:rPr/>
            </w:pPr>
            <w:r w:rsidDel="00000000" w:rsidR="00000000" w:rsidRPr="00000000">
              <w:rPr>
                <w:rtl w:val="0"/>
              </w:rPr>
              <w:t xml:space="preserve">CleanShared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4">
            <w:pPr>
              <w:spacing w:after="0" w:line="259" w:lineRule="auto"/>
              <w:ind w:left="0" w:firstLine="0"/>
              <w:rPr/>
            </w:pPr>
            <w:r w:rsidDel="00000000" w:rsidR="00000000" w:rsidRPr="00000000">
              <w:rPr>
                <w:rtl w:val="0"/>
              </w:rPr>
              <w:t xml:space="preserve">Clean only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5">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6">
            <w:pPr>
              <w:spacing w:after="0" w:line="259" w:lineRule="auto"/>
              <w:ind w:left="0" w:firstLine="0"/>
              <w:rPr/>
            </w:pPr>
            <w:r w:rsidDel="00000000" w:rsidR="00000000" w:rsidRPr="00000000">
              <w:rPr>
                <w:rtl w:val="0"/>
              </w:rPr>
              <w:t xml:space="preserve">CleanSharedPersist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7">
            <w:pPr>
              <w:spacing w:after="0" w:line="259" w:lineRule="auto"/>
              <w:ind w:left="0" w:firstLine="0"/>
              <w:rPr/>
            </w:pPr>
            <w:r w:rsidDel="00000000" w:rsidR="00000000" w:rsidRPr="00000000">
              <w:rPr>
                <w:rtl w:val="0"/>
              </w:rPr>
              <w:t xml:space="preserve">Persist_CMO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8">
            <w:pPr>
              <w:spacing w:after="0" w:line="259" w:lineRule="auto"/>
              <w:ind w:left="0" w:firstLine="0"/>
              <w:rPr/>
            </w:pPr>
            <w:r w:rsidDel="00000000" w:rsidR="00000000" w:rsidRPr="00000000">
              <w:rPr>
                <w:rtl w:val="0"/>
              </w:rPr>
              <w:t xml:space="preserve">Clean to the Point of Persistence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9">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A">
            <w:pPr>
              <w:spacing w:after="0" w:line="259" w:lineRule="auto"/>
              <w:ind w:left="0" w:firstLine="0"/>
              <w:rPr/>
            </w:pPr>
            <w:r w:rsidDel="00000000" w:rsidR="00000000" w:rsidRPr="00000000">
              <w:rPr>
                <w:rtl w:val="0"/>
              </w:rPr>
              <w:t xml:space="preserve">CleanSharedDeepPersist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B">
            <w:pPr>
              <w:spacing w:after="0" w:line="259" w:lineRule="auto"/>
              <w:ind w:left="0" w:firstLine="0"/>
              <w:rPr/>
            </w:pPr>
            <w:r w:rsidDel="00000000" w:rsidR="00000000" w:rsidRPr="00000000">
              <w:rPr>
                <w:rtl w:val="0"/>
              </w:rPr>
              <w:t xml:space="preserve">Persist_CMO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C">
            <w:pPr>
              <w:spacing w:after="0" w:line="259" w:lineRule="auto"/>
              <w:ind w:left="0" w:firstLine="0"/>
              <w:rPr/>
            </w:pPr>
            <w:r w:rsidDel="00000000" w:rsidR="00000000" w:rsidRPr="00000000">
              <w:rPr>
                <w:rtl w:val="0"/>
              </w:rPr>
              <w:t xml:space="preserve">Clean to the Point of Deep Persistence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D">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E">
            <w:pPr>
              <w:spacing w:after="0" w:line="259" w:lineRule="auto"/>
              <w:ind w:left="0" w:firstLine="0"/>
              <w:rPr/>
            </w:pPr>
            <w:r w:rsidDel="00000000" w:rsidR="00000000" w:rsidRPr="00000000">
              <w:rPr>
                <w:rtl w:val="0"/>
              </w:rPr>
              <w:t xml:space="preserve">CleanInvalidPOPA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4F">
            <w:pPr>
              <w:spacing w:after="0" w:line="259" w:lineRule="auto"/>
              <w:ind w:left="0" w:firstLine="0"/>
              <w:rPr/>
            </w:pPr>
            <w:r w:rsidDel="00000000" w:rsidR="00000000" w:rsidRPr="00000000">
              <w:rPr>
                <w:rtl w:val="0"/>
              </w:rPr>
              <w:t xml:space="preserve">RME_Support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50">
            <w:pPr>
              <w:spacing w:after="0" w:line="259" w:lineRule="auto"/>
              <w:ind w:left="0" w:firstLine="0"/>
              <w:rPr/>
            </w:pPr>
            <w:r w:rsidDel="00000000" w:rsidR="00000000" w:rsidRPr="00000000">
              <w:rPr>
                <w:rtl w:val="0"/>
              </w:rPr>
              <w:t xml:space="preserve">Clean and invalidate to the Point of</w:t>
            </w:r>
          </w:p>
          <w:p w:rsidR="00000000" w:rsidDel="00000000" w:rsidP="00000000" w:rsidRDefault="00000000" w:rsidRPr="00000000" w14:paraId="00001951">
            <w:pPr>
              <w:spacing w:after="0" w:line="259" w:lineRule="auto"/>
              <w:ind w:left="0" w:firstLine="0"/>
              <w:rPr/>
            </w:pPr>
            <w:r w:rsidDel="00000000" w:rsidR="00000000" w:rsidRPr="00000000">
              <w:rPr>
                <w:rtl w:val="0"/>
              </w:rPr>
              <w:t xml:space="preserve">Physical Aliasing</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52">
            <w:pPr>
              <w:spacing w:after="0" w:line="259" w:lineRule="auto"/>
              <w:ind w:left="120" w:firstLine="0"/>
              <w:rPr/>
            </w:pPr>
            <w:r w:rsidDel="00000000" w:rsidR="00000000" w:rsidRPr="00000000">
              <w:rPr>
                <w:rtl w:val="0"/>
              </w:rPr>
              <w:t xml:space="preserve">0b101 to</w:t>
            </w:r>
          </w:p>
          <w:p w:rsidR="00000000" w:rsidDel="00000000" w:rsidP="00000000" w:rsidRDefault="00000000" w:rsidRPr="00000000" w14:paraId="00001953">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54">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5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56">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1957">
      <w:pPr>
        <w:ind w:left="1126" w:right="8" w:firstLine="159.00000000000006"/>
        <w:rPr/>
      </w:pPr>
      <w:r w:rsidDel="00000000" w:rsidR="00000000" w:rsidRPr="00000000">
        <w:rPr>
          <w:rtl w:val="0"/>
        </w:rPr>
        <w:t xml:space="preserve">Note that MakeInvalid is not supported on the write channels.</w:t>
      </w:r>
    </w:p>
    <w:p w:rsidR="00000000" w:rsidDel="00000000" w:rsidP="00000000" w:rsidRDefault="00000000" w:rsidRPr="00000000" w14:paraId="00001958">
      <w:pPr>
        <w:spacing w:after="113" w:lineRule="auto"/>
        <w:ind w:left="1126" w:right="8" w:firstLine="159.00000000000006"/>
        <w:rPr/>
      </w:pPr>
      <w:r w:rsidDel="00000000" w:rsidR="00000000" w:rsidRPr="00000000">
        <w:rPr>
          <w:rtl w:val="0"/>
        </w:rPr>
        <w:t xml:space="preserve">When AWSNOOP is not CMO, WritePtlCMO or WriteFullCMO, AWCMO must be </w:t>
      </w:r>
      <w:r w:rsidDel="00000000" w:rsidR="00000000" w:rsidRPr="00000000">
        <w:rPr>
          <w:sz w:val="18"/>
          <w:szCs w:val="18"/>
          <w:rtl w:val="0"/>
        </w:rPr>
        <w:t xml:space="preserve">0b000</w:t>
      </w:r>
      <w:r w:rsidDel="00000000" w:rsidR="00000000" w:rsidRPr="00000000">
        <w:rPr>
          <w:rtl w:val="0"/>
        </w:rPr>
        <w:t xml:space="preserve">.</w:t>
      </w:r>
    </w:p>
    <w:p w:rsidR="00000000" w:rsidDel="00000000" w:rsidP="00000000" w:rsidRDefault="00000000" w:rsidRPr="00000000" w14:paraId="00001959">
      <w:pPr>
        <w:spacing w:after="110" w:lineRule="auto"/>
        <w:ind w:left="1126" w:right="8" w:firstLine="159.00000000000006"/>
        <w:rPr/>
      </w:pPr>
      <w:r w:rsidDel="00000000" w:rsidR="00000000" w:rsidRPr="00000000">
        <w:rPr>
          <w:rtl w:val="0"/>
        </w:rPr>
        <w:t xml:space="preserve">A CMO transaction on the write channels consists of a request on the AW channel and a response on the B channel. There are no transfers on the W channel in a CMO transaction.</w:t>
      </w:r>
    </w:p>
    <w:p w:rsidR="00000000" w:rsidDel="00000000" w:rsidP="00000000" w:rsidRDefault="00000000" w:rsidRPr="00000000" w14:paraId="0000195A">
      <w:pPr>
        <w:ind w:left="1126" w:right="8" w:firstLine="159.00000000000006"/>
        <w:rPr/>
      </w:pPr>
      <w:r w:rsidDel="00000000" w:rsidR="00000000" w:rsidRPr="00000000">
        <w:rPr>
          <w:rtl w:val="0"/>
        </w:rPr>
        <w:t xml:space="preserve">The write response to the CMOs CleanInvalid and CleanShared have a single response transfer on the B channel. This indicates that all caches are Clean and/or invalid within the specified Domain and any associated writes are observable.</w:t>
      </w:r>
    </w:p>
    <w:p w:rsidR="00000000" w:rsidDel="00000000" w:rsidP="00000000" w:rsidRDefault="00000000" w:rsidRPr="00000000" w14:paraId="0000195B">
      <w:pPr>
        <w:spacing w:after="130" w:line="265" w:lineRule="auto"/>
        <w:ind w:left="1133" w:hanging="7.999999999999972"/>
        <w:rPr/>
        <w:sectPr>
          <w:headerReference r:id="rId250" w:type="default"/>
          <w:headerReference r:id="rId251" w:type="first"/>
          <w:headerReference r:id="rId252" w:type="even"/>
          <w:footerReference r:id="rId253" w:type="default"/>
          <w:footerReference r:id="rId254" w:type="first"/>
          <w:footerReference r:id="rId255" w:type="even"/>
          <w:type w:val="nextPage"/>
          <w:pgSz w:h="16838" w:w="11906" w:orient="portrait"/>
          <w:pgMar w:bottom="1904" w:top="1611" w:left="1080" w:right="687" w:header="720" w:footer="864"/>
          <w:titlePg w:val="1"/>
        </w:sectPr>
      </w:pPr>
      <w:r w:rsidDel="00000000" w:rsidR="00000000" w:rsidRPr="00000000">
        <w:rPr>
          <w:rtl w:val="0"/>
        </w:rPr>
        <w:t xml:space="preserve">The </w:t>
      </w:r>
      <w:r w:rsidDel="00000000" w:rsidR="00000000" w:rsidRPr="00000000">
        <w:rPr>
          <w:i w:val="1"/>
          <w:iCs w:val="1"/>
          <w:rtl w:val="0"/>
        </w:rPr>
        <w:t xml:space="preserve">Persist </w:t>
      </w:r>
      <w:r w:rsidDel="00000000" w:rsidR="00000000" w:rsidRPr="00000000">
        <w:rPr>
          <w:rtl w:val="0"/>
        </w:rPr>
        <w:t xml:space="preserve">CMOs are described in </w:t>
      </w:r>
      <w:r w:rsidDel="00000000" w:rsidR="00000000" w:rsidRPr="00000000">
        <w:rPr>
          <w:color w:val="0000ff"/>
          <w:rtl w:val="0"/>
        </w:rPr>
        <w:t xml:space="preserve">A10.8 </w:t>
      </w:r>
      <w:r w:rsidDel="00000000" w:rsidR="00000000" w:rsidRPr="00000000">
        <w:rPr>
          <w:i w:val="1"/>
          <w:iCs w:val="1"/>
          <w:color w:val="0000ff"/>
          <w:rtl w:val="0"/>
        </w:rPr>
        <w:t xml:space="preserve">CMOs for Persistence </w:t>
      </w:r>
      <w:r w:rsidDel="00000000" w:rsidR="00000000" w:rsidRPr="00000000">
        <w:rPr>
          <w:rtl w:val="0"/>
        </w:rPr>
        <w:t xml:space="preserve">and </w:t>
      </w:r>
      <w:r w:rsidDel="00000000" w:rsidR="00000000" w:rsidRPr="00000000">
        <w:rPr>
          <w:i w:val="1"/>
          <w:iCs w:val="1"/>
          <w:rtl w:val="0"/>
        </w:rPr>
        <w:t xml:space="preserve">POPA </w:t>
      </w:r>
      <w:r w:rsidDel="00000000" w:rsidR="00000000" w:rsidRPr="00000000">
        <w:rPr>
          <w:rtl w:val="0"/>
        </w:rPr>
        <w:t xml:space="preserve">CMO is described in </w:t>
      </w:r>
      <w:r w:rsidDel="00000000" w:rsidR="00000000" w:rsidRPr="00000000">
        <w:rPr>
          <w:color w:val="0000ff"/>
          <w:rtl w:val="0"/>
        </w:rPr>
        <w:t xml:space="preserve">A10.9 </w:t>
      </w:r>
      <w:r w:rsidDel="00000000" w:rsidR="00000000" w:rsidRPr="00000000">
        <w:rPr>
          <w:i w:val="1"/>
          <w:iCs w:val="1"/>
          <w:color w:val="0000ff"/>
          <w:rtl w:val="0"/>
        </w:rPr>
        <w:t xml:space="preserve">Cache Maintenance and Realm Management Extension</w:t>
      </w:r>
      <w:r w:rsidDel="00000000" w:rsidR="00000000" w:rsidRPr="00000000">
        <w:rPr>
          <w:rtl w:val="0"/>
        </w:rPr>
        <w:t xml:space="preserve">.</w:t>
      </w:r>
    </w:p>
    <w:p w:rsidR="00000000" w:rsidDel="00000000" w:rsidP="00000000" w:rsidRDefault="00000000" w:rsidRPr="00000000" w14:paraId="0000195C">
      <w:pPr>
        <w:pStyle w:val="Heading6"/>
        <w:ind w:left="22" w:firstLine="27"/>
        <w:rPr/>
      </w:pPr>
      <w:r w:rsidDel="00000000" w:rsidR="00000000" w:rsidRPr="00000000">
        <w:rPr>
          <w:rtl w:val="0"/>
        </w:rPr>
        <w:t xml:space="preserve">A10.6 Write with CMO</w:t>
      </w:r>
    </w:p>
    <w:p w:rsidR="00000000" w:rsidDel="00000000" w:rsidP="00000000" w:rsidRDefault="00000000" w:rsidRPr="00000000" w14:paraId="0000195D">
      <w:pPr>
        <w:ind w:left="1126" w:right="8" w:firstLine="159.00000000000006"/>
        <w:rPr/>
      </w:pPr>
      <w:r w:rsidDel="00000000" w:rsidR="00000000" w:rsidRPr="00000000">
        <w:rPr>
          <w:rtl w:val="0"/>
        </w:rPr>
        <w:t xml:space="preserve">Cache maintenance operations are often used with a write to memory. For example:</w:t>
      </w:r>
    </w:p>
    <w:p w:rsidR="00000000" w:rsidDel="00000000" w:rsidP="00000000" w:rsidRDefault="00000000" w:rsidRPr="00000000" w14:paraId="0000195E">
      <w:pPr>
        <w:numPr>
          <w:ilvl w:val="0"/>
          <w:numId w:val="18"/>
        </w:numPr>
        <w:ind w:left="1572" w:right="8" w:hanging="169.00000000000006"/>
        <w:rPr/>
      </w:pPr>
      <w:r w:rsidDel="00000000" w:rsidR="00000000" w:rsidRPr="00000000">
        <w:rPr>
          <w:rtl w:val="0"/>
        </w:rPr>
        <w:t xml:space="preserve">A write from an I/O agent which must be made visible to observers which are downstream of caches.</w:t>
      </w:r>
    </w:p>
    <w:p w:rsidR="00000000" w:rsidDel="00000000" w:rsidP="00000000" w:rsidRDefault="00000000" w:rsidRPr="00000000" w14:paraId="0000195F">
      <w:pPr>
        <w:numPr>
          <w:ilvl w:val="0"/>
          <w:numId w:val="18"/>
        </w:numPr>
        <w:ind w:left="1572" w:right="8" w:hanging="169.00000000000006"/>
        <w:rPr/>
      </w:pPr>
      <w:r w:rsidDel="00000000" w:rsidR="00000000" w:rsidRPr="00000000">
        <w:rPr>
          <w:rtl w:val="0"/>
        </w:rPr>
        <w:t xml:space="preserve">A write to persistent memory that must ensure that all copies of the line are also cleaned to the point of persistence.</w:t>
      </w:r>
    </w:p>
    <w:p w:rsidR="00000000" w:rsidDel="00000000" w:rsidP="00000000" w:rsidRDefault="00000000" w:rsidRPr="00000000" w14:paraId="00001960">
      <w:pPr>
        <w:numPr>
          <w:ilvl w:val="0"/>
          <w:numId w:val="18"/>
        </w:numPr>
        <w:spacing w:after="111" w:lineRule="auto"/>
        <w:ind w:left="1572" w:right="8" w:hanging="169.00000000000006"/>
        <w:rPr/>
      </w:pPr>
      <w:r w:rsidDel="00000000" w:rsidR="00000000" w:rsidRPr="00000000">
        <w:rPr>
          <w:rtl w:val="0"/>
        </w:rPr>
        <w:t xml:space="preserve">A CMO that causes a write back of dirty data, which must be followed by the CMO.</w:t>
      </w:r>
    </w:p>
    <w:p w:rsidR="00000000" w:rsidDel="00000000" w:rsidP="00000000" w:rsidRDefault="00000000" w:rsidRPr="00000000" w14:paraId="00001961">
      <w:pPr>
        <w:spacing w:after="110" w:lineRule="auto"/>
        <w:ind w:left="1126" w:right="8" w:firstLine="159.00000000000006"/>
        <w:rPr/>
      </w:pPr>
      <w:r w:rsidDel="00000000" w:rsidR="00000000" w:rsidRPr="00000000">
        <w:rPr>
          <w:rtl w:val="0"/>
        </w:rPr>
        <w:t xml:space="preserve">A write with CMO combines a write with a CMO to improve the efficiency of this type of scenario. It is expected that some Managers will natively generate a write with CMO. In other cases, a cache or interconnect will combine a CMO with a write before propagating them downstream.</w:t>
      </w:r>
    </w:p>
    <w:p w:rsidR="00000000" w:rsidDel="00000000" w:rsidP="00000000" w:rsidRDefault="00000000" w:rsidRPr="00000000" w14:paraId="00001962">
      <w:pPr>
        <w:spacing w:after="243" w:lineRule="auto"/>
        <w:ind w:left="1126" w:right="8" w:firstLine="159.00000000000006"/>
        <w:rPr/>
      </w:pPr>
      <w:r w:rsidDel="00000000" w:rsidR="00000000" w:rsidRPr="00000000">
        <w:rPr>
          <w:rtl w:val="0"/>
        </w:rPr>
        <w:t xml:space="preserve">The Write_Plus_CMO property is used to indicate whether a component supports combined write and CMOs on the write channels.</w:t>
      </w:r>
    </w:p>
    <w:p w:rsidR="00000000" w:rsidDel="00000000" w:rsidP="00000000" w:rsidRDefault="00000000" w:rsidRPr="00000000" w14:paraId="00001963">
      <w:pPr>
        <w:spacing w:after="3" w:line="265" w:lineRule="auto"/>
        <w:ind w:left="10" w:right="20" w:hanging="10"/>
        <w:jc w:val="right"/>
        <w:rPr/>
      </w:pPr>
      <w:r w:rsidDel="00000000" w:rsidR="00000000" w:rsidRPr="00000000">
        <w:rPr>
          <w:b w:val="1"/>
          <w:bCs w:val="1"/>
          <w:sz w:val="19"/>
          <w:szCs w:val="19"/>
          <w:rtl w:val="0"/>
        </w:rPr>
        <w:t xml:space="preserve">Table A10.8: Write_Plus_CMO property</w:t>
      </w:r>
      <w:r w:rsidDel="00000000" w:rsidR="00000000" w:rsidRPr="00000000">
        <w:rPr>
          <w:rtl w:val="0"/>
        </w:rPr>
      </w:r>
    </w:p>
    <w:tbl>
      <w:tblPr>
        <w:tblStyle w:val="Table165"/>
        <w:tblW w:w="7433.0" w:type="dxa"/>
        <w:jc w:val="left"/>
        <w:tblInd w:w="2672.0" w:type="dxa"/>
        <w:tblLayout w:type="fixed"/>
        <w:tblLook w:val="0400"/>
      </w:tblPr>
      <w:tblGrid>
        <w:gridCol w:w="1908"/>
        <w:gridCol w:w="870"/>
        <w:gridCol w:w="4655"/>
        <w:tblGridChange w:id="0">
          <w:tblGrid>
            <w:gridCol w:w="1908"/>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4">
            <w:pPr>
              <w:spacing w:after="0" w:line="259" w:lineRule="auto"/>
              <w:ind w:left="12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7">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9">
            <w:pPr>
              <w:spacing w:after="0" w:line="259" w:lineRule="auto"/>
              <w:ind w:left="0" w:firstLine="0"/>
              <w:rPr/>
            </w:pPr>
            <w:r w:rsidDel="00000000" w:rsidR="00000000" w:rsidRPr="00000000">
              <w:rPr>
                <w:rtl w:val="0"/>
              </w:rPr>
              <w:t xml:space="preserve">Combined write and cache maintenance operations are supported.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A">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B">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6C">
            <w:pPr>
              <w:spacing w:after="0" w:line="259" w:lineRule="auto"/>
              <w:ind w:left="0" w:firstLine="0"/>
              <w:rPr/>
            </w:pPr>
            <w:r w:rsidDel="00000000" w:rsidR="00000000" w:rsidRPr="00000000">
              <w:rPr>
                <w:rtl w:val="0"/>
              </w:rPr>
              <w:t xml:space="preserve">Combined write and cache maintenance operations are not supported.</w:t>
            </w:r>
          </w:p>
        </w:tc>
      </w:tr>
    </w:tbl>
    <w:p w:rsidR="00000000" w:rsidDel="00000000" w:rsidP="00000000" w:rsidRDefault="00000000" w:rsidRPr="00000000" w14:paraId="0000196D">
      <w:pPr>
        <w:spacing w:after="106" w:lineRule="auto"/>
        <w:ind w:left="1126" w:right="8" w:firstLine="159.00000000000006"/>
        <w:rPr/>
      </w:pPr>
      <w:r w:rsidDel="00000000" w:rsidR="00000000" w:rsidRPr="00000000">
        <w:rPr>
          <w:rtl w:val="0"/>
        </w:rPr>
        <w:t xml:space="preserve">If the Write_Plus_CMO property is True, the CMO_On_Write property must also be True.</w:t>
      </w:r>
    </w:p>
    <w:p w:rsidR="00000000" w:rsidDel="00000000" w:rsidP="00000000" w:rsidRDefault="00000000" w:rsidRPr="00000000" w14:paraId="0000196E">
      <w:pPr>
        <w:ind w:left="1126" w:right="8" w:firstLine="159.00000000000006"/>
        <w:rPr/>
      </w:pPr>
      <w:r w:rsidDel="00000000" w:rsidR="00000000" w:rsidRPr="00000000">
        <w:rPr>
          <w:rtl w:val="0"/>
        </w:rPr>
        <w:t xml:space="preserve">When Write_Plus_CMO is True, the WritePtlCMO and WriteFullCMO Opcodes can be used to indicate a write with CMO.</w:t>
      </w:r>
    </w:p>
    <w:p w:rsidR="00000000" w:rsidDel="00000000" w:rsidP="00000000" w:rsidRDefault="00000000" w:rsidRPr="00000000" w14:paraId="0000196F">
      <w:pPr>
        <w:ind w:left="1126" w:right="8" w:firstLine="159.00000000000006"/>
        <w:rPr/>
      </w:pPr>
      <w:r w:rsidDel="00000000" w:rsidR="00000000" w:rsidRPr="00000000">
        <w:rPr>
          <w:rtl w:val="0"/>
        </w:rPr>
        <w:t xml:space="preserve">A write with CMO can use any of the CMO types as indicated by AWCMO.</w:t>
      </w:r>
    </w:p>
    <w:p w:rsidR="00000000" w:rsidDel="00000000" w:rsidP="00000000" w:rsidRDefault="00000000" w:rsidRPr="00000000" w14:paraId="00001970">
      <w:pPr>
        <w:spacing w:after="286" w:lineRule="auto"/>
        <w:ind w:left="1126" w:right="8" w:firstLine="159.00000000000006"/>
        <w:rPr/>
      </w:pPr>
      <w:r w:rsidDel="00000000" w:rsidR="00000000" w:rsidRPr="00000000">
        <w:rPr>
          <w:rtl w:val="0"/>
        </w:rPr>
        <w:t xml:space="preserve">Some example uses of write with CMO are shown in the </w:t>
      </w:r>
      <w:r w:rsidDel="00000000" w:rsidR="00000000" w:rsidRPr="00000000">
        <w:rPr>
          <w:color w:val="0000ff"/>
          <w:rtl w:val="0"/>
        </w:rPr>
        <w:t xml:space="preserve">Table A10.9</w:t>
      </w:r>
      <w:r w:rsidDel="00000000" w:rsidR="00000000" w:rsidRPr="00000000">
        <w:rPr>
          <w:rtl w:val="0"/>
        </w:rPr>
        <w:t xml:space="preserve">.</w:t>
      </w:r>
    </w:p>
    <w:p w:rsidR="00000000" w:rsidDel="00000000" w:rsidP="00000000" w:rsidRDefault="00000000" w:rsidRPr="00000000" w14:paraId="00001971">
      <w:pPr>
        <w:spacing w:after="3" w:line="265" w:lineRule="auto"/>
        <w:ind w:left="10" w:right="20" w:hanging="10"/>
        <w:jc w:val="right"/>
        <w:rPr/>
      </w:pPr>
      <w:r w:rsidDel="00000000" w:rsidR="00000000" w:rsidRPr="00000000">
        <w:rPr>
          <w:b w:val="1"/>
          <w:bCs w:val="1"/>
          <w:sz w:val="19"/>
          <w:szCs w:val="19"/>
          <w:rtl w:val="0"/>
        </w:rPr>
        <w:t xml:space="preserve">Table A10.9: Examples of write with CMO transactions</w:t>
      </w:r>
      <w:r w:rsidDel="00000000" w:rsidR="00000000" w:rsidRPr="00000000">
        <w:rPr>
          <w:rtl w:val="0"/>
        </w:rPr>
      </w:r>
    </w:p>
    <w:tbl>
      <w:tblPr>
        <w:tblStyle w:val="Table166"/>
        <w:tblW w:w="9481.0" w:type="dxa"/>
        <w:jc w:val="left"/>
        <w:tblInd w:w="657.0" w:type="dxa"/>
        <w:tblLayout w:type="fixed"/>
        <w:tblLook w:val="0400"/>
      </w:tblPr>
      <w:tblGrid>
        <w:gridCol w:w="623"/>
        <w:gridCol w:w="338"/>
        <w:gridCol w:w="1975"/>
        <w:gridCol w:w="3080"/>
        <w:gridCol w:w="3465"/>
        <w:tblGridChange w:id="0">
          <w:tblGrid>
            <w:gridCol w:w="623"/>
            <w:gridCol w:w="338"/>
            <w:gridCol w:w="1975"/>
            <w:gridCol w:w="3080"/>
            <w:gridCol w:w="3465"/>
          </w:tblGrid>
        </w:tblGridChange>
      </w:tblGrid>
      <w:tr>
        <w:trPr>
          <w:cantSplit w:val="0"/>
          <w:trHeight w:val="371" w:hRule="atLeast"/>
          <w:tblHeader w:val="0"/>
        </w:trPr>
        <w:tc>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973">
            <w:pPr>
              <w:spacing w:after="0" w:line="259" w:lineRule="auto"/>
              <w:ind w:left="120" w:firstLine="0"/>
              <w:rPr/>
            </w:pPr>
            <w:r w:rsidDel="00000000" w:rsidR="00000000" w:rsidRPr="00000000">
              <w:rPr>
                <w:rtl w:val="0"/>
              </w:rPr>
              <w:t xml:space="preserve">Operation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975">
            <w:pPr>
              <w:spacing w:after="0" w:line="259" w:lineRule="auto"/>
              <w:ind w:left="7" w:firstLine="0"/>
              <w:rPr/>
            </w:pPr>
            <w:r w:rsidDel="00000000" w:rsidR="00000000" w:rsidRPr="00000000">
              <w:rPr>
                <w:rtl w:val="0"/>
              </w:rPr>
              <w:t xml:space="preserve">Primary use-case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976">
            <w:pPr>
              <w:spacing w:after="0" w:line="259" w:lineRule="auto"/>
              <w:ind w:left="0" w:firstLine="0"/>
              <w:rPr/>
            </w:pPr>
            <w:r w:rsidDel="00000000" w:rsidR="00000000" w:rsidRPr="00000000">
              <w:rPr>
                <w:rtl w:val="0"/>
              </w:rPr>
              <w:t xml:space="preserve">Action</w:t>
            </w:r>
          </w:p>
        </w:tc>
      </w:tr>
      <w:tr>
        <w:trPr>
          <w:cantSplit w:val="0"/>
          <w:trHeight w:val="1323" w:hRule="atLeast"/>
          <w:tblHeader w:val="0"/>
        </w:trPr>
        <w:tc>
          <w:tcPr/>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78">
            <w:pPr>
              <w:spacing w:after="0" w:line="259" w:lineRule="auto"/>
              <w:ind w:left="112" w:firstLine="6.999999999999993"/>
              <w:rPr/>
            </w:pPr>
            <w:r w:rsidDel="00000000" w:rsidR="00000000" w:rsidRPr="00000000">
              <w:rPr>
                <w:rtl w:val="0"/>
              </w:rPr>
              <w:t xml:space="preserve">Shareable WritePtlCMO with CleanShared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7A">
            <w:pPr>
              <w:spacing w:after="0" w:line="259" w:lineRule="auto"/>
              <w:ind w:left="7" w:firstLine="0"/>
              <w:rPr/>
            </w:pPr>
            <w:r w:rsidDel="00000000" w:rsidR="00000000" w:rsidRPr="00000000">
              <w:rPr>
                <w:rtl w:val="0"/>
              </w:rPr>
              <w:t xml:space="preserve">An I/O agent writing less than a cache line to a Shareable region, where the data must be visible to observers downstream of a cache.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7B">
            <w:pPr>
              <w:spacing w:after="0" w:line="259" w:lineRule="auto"/>
              <w:ind w:left="0" w:firstLine="0"/>
              <w:rPr/>
            </w:pPr>
            <w:r w:rsidDel="00000000" w:rsidR="00000000" w:rsidRPr="00000000">
              <w:rPr>
                <w:rtl w:val="0"/>
              </w:rPr>
              <w:t xml:space="preserve">All in-line and peer caches must look up the line and write back any dirty data. Data from a Dirty cache line can be merged with the partial write to form a WriteFullCMO with CleanShared to go downstream.</w:t>
            </w:r>
          </w:p>
        </w:tc>
      </w:tr>
      <w:tr>
        <w:trPr>
          <w:cantSplit w:val="0"/>
          <w:trHeight w:val="1562" w:hRule="atLeast"/>
          <w:tblHeader w:val="0"/>
        </w:trPr>
        <w:tc>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7D">
            <w:pPr>
              <w:spacing w:after="0" w:line="259" w:lineRule="auto"/>
              <w:ind w:left="112" w:firstLine="6.999999999999993"/>
              <w:rPr/>
            </w:pPr>
            <w:r w:rsidDel="00000000" w:rsidR="00000000" w:rsidRPr="00000000">
              <w:rPr>
                <w:rtl w:val="0"/>
              </w:rPr>
              <w:t xml:space="preserve">Shareable WriteFullCMO with CleadSharedPersist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7F">
            <w:pPr>
              <w:spacing w:after="0" w:line="259" w:lineRule="auto"/>
              <w:ind w:left="7" w:firstLine="0"/>
              <w:rPr/>
            </w:pPr>
            <w:r w:rsidDel="00000000" w:rsidR="00000000" w:rsidRPr="00000000">
              <w:rPr>
                <w:rtl w:val="0"/>
              </w:rPr>
              <w:t xml:space="preserve">An I/O agent writing a cache line to a Shareable region, where the data must reach the Point of Persistence.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80">
            <w:pPr>
              <w:spacing w:after="0" w:line="259" w:lineRule="auto"/>
              <w:ind w:left="0" w:firstLine="0"/>
              <w:rPr/>
            </w:pPr>
            <w:r w:rsidDel="00000000" w:rsidR="00000000" w:rsidRPr="00000000">
              <w:rPr>
                <w:rtl w:val="0"/>
              </w:rPr>
              <w:t xml:space="preserve">The coherent interconnect issues a</w:t>
            </w:r>
          </w:p>
          <w:p w:rsidR="00000000" w:rsidDel="00000000" w:rsidP="00000000" w:rsidRDefault="00000000" w:rsidRPr="00000000" w14:paraId="00001981">
            <w:pPr>
              <w:spacing w:after="0" w:line="259" w:lineRule="auto"/>
              <w:ind w:left="0" w:firstLine="0"/>
              <w:rPr/>
            </w:pPr>
            <w:r w:rsidDel="00000000" w:rsidR="00000000" w:rsidRPr="00000000">
              <w:rPr>
                <w:rtl w:val="0"/>
              </w:rPr>
              <w:t xml:space="preserve">MakeInvalid snoop to coherent peer caches. In-line caches look up the line and either update or invalidate any copies. The write and CleanSharedPersist must be propagated if there is a Point of Persistence downstream.</w:t>
            </w:r>
          </w:p>
        </w:tc>
      </w:tr>
      <w:tr>
        <w:trPr>
          <w:cantSplit w:val="0"/>
          <w:trHeight w:val="1084" w:hRule="atLeast"/>
          <w:tblHeader w:val="0"/>
        </w:trPr>
        <w:tc>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83">
            <w:pPr>
              <w:spacing w:after="0" w:line="259" w:lineRule="auto"/>
              <w:ind w:left="120" w:firstLine="0"/>
              <w:rPr/>
            </w:pPr>
            <w:r w:rsidDel="00000000" w:rsidR="00000000" w:rsidRPr="00000000">
              <w:rPr>
                <w:rtl w:val="0"/>
              </w:rPr>
              <w:t xml:space="preserve">Non-shareable</w:t>
            </w:r>
          </w:p>
          <w:p w:rsidR="00000000" w:rsidDel="00000000" w:rsidP="00000000" w:rsidRDefault="00000000" w:rsidRPr="00000000" w14:paraId="00001984">
            <w:pPr>
              <w:spacing w:after="0" w:line="259" w:lineRule="auto"/>
              <w:ind w:left="119" w:hanging="9.000000000000004"/>
              <w:rPr/>
            </w:pPr>
            <w:r w:rsidDel="00000000" w:rsidR="00000000" w:rsidRPr="00000000">
              <w:rPr>
                <w:rtl w:val="0"/>
              </w:rPr>
              <w:t xml:space="preserve">WriteFullCMO with CleanInvalid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86">
            <w:pPr>
              <w:spacing w:after="0" w:line="259" w:lineRule="auto"/>
              <w:ind w:left="0" w:firstLine="7"/>
              <w:rPr/>
            </w:pPr>
            <w:r w:rsidDel="00000000" w:rsidR="00000000" w:rsidRPr="00000000">
              <w:rPr>
                <w:rtl w:val="0"/>
              </w:rPr>
              <w:t xml:space="preserve">Issued by a cache when a CleanInvalid CMO has hit a Dirty line and caused a write to memory.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87">
            <w:pPr>
              <w:spacing w:after="0" w:line="259" w:lineRule="auto"/>
              <w:ind w:left="0" w:firstLine="0"/>
              <w:rPr/>
            </w:pPr>
            <w:r w:rsidDel="00000000" w:rsidR="00000000" w:rsidRPr="00000000">
              <w:rPr>
                <w:rtl w:val="0"/>
              </w:rPr>
              <w:t xml:space="preserve">All in-line cache entries must be cleaned and invalidated. The write and CleanInvalid must be propagated if there are observers downstream.</w:t>
            </w:r>
          </w:p>
        </w:tc>
      </w:tr>
      <w:tr>
        <w:trPr>
          <w:cantSplit w:val="0"/>
          <w:trHeight w:val="3904" w:hRule="atLeast"/>
          <w:tblHeader w:val="0"/>
        </w:trPr>
        <w:tc>
          <w:tcPr>
            <w:gridSpan w:val="2"/>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988">
            <w:pPr>
              <w:spacing w:after="0" w:line="259" w:lineRule="auto"/>
              <w:ind w:left="0" w:firstLine="0"/>
              <w:rPr/>
            </w:pPr>
            <w:r w:rsidDel="00000000" w:rsidR="00000000" w:rsidRPr="00000000">
              <w:rPr>
                <w:b w:val="1"/>
                <w:bCs w:val="1"/>
                <w:sz w:val="23"/>
                <w:szCs w:val="23"/>
                <w:rtl w:val="0"/>
              </w:rPr>
              <w:t xml:space="preserve">A10.6.1</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98A">
            <w:pPr>
              <w:spacing w:after="194" w:line="259" w:lineRule="auto"/>
              <w:ind w:left="0" w:firstLine="0"/>
              <w:rPr/>
            </w:pPr>
            <w:r w:rsidDel="00000000" w:rsidR="00000000" w:rsidRPr="00000000">
              <w:rPr>
                <w:b w:val="1"/>
                <w:bCs w:val="1"/>
                <w:sz w:val="23"/>
                <w:szCs w:val="23"/>
                <w:rtl w:val="0"/>
              </w:rPr>
              <w:t xml:space="preserve">Attributes for write with CMO</w:t>
            </w:r>
            <w:r w:rsidDel="00000000" w:rsidR="00000000" w:rsidRPr="00000000">
              <w:rPr>
                <w:rtl w:val="0"/>
              </w:rPr>
            </w:r>
          </w:p>
          <w:p w:rsidR="00000000" w:rsidDel="00000000" w:rsidP="00000000" w:rsidRDefault="00000000" w:rsidRPr="00000000" w14:paraId="0000198B">
            <w:pPr>
              <w:spacing w:after="127" w:line="259" w:lineRule="auto"/>
              <w:ind w:left="132" w:firstLine="0"/>
              <w:rPr/>
            </w:pPr>
            <w:r w:rsidDel="00000000" w:rsidR="00000000" w:rsidRPr="00000000">
              <w:rPr>
                <w:rtl w:val="0"/>
              </w:rPr>
              <w:t xml:space="preserve">A write with CMO has the following attribute constraints:</w:t>
            </w:r>
          </w:p>
          <w:p w:rsidR="00000000" w:rsidDel="00000000" w:rsidP="00000000" w:rsidRDefault="00000000" w:rsidRPr="00000000" w14:paraId="0000198C">
            <w:pPr>
              <w:numPr>
                <w:ilvl w:val="0"/>
                <w:numId w:val="106"/>
              </w:numPr>
              <w:spacing w:after="131" w:line="259" w:lineRule="auto"/>
              <w:ind w:left="577" w:hanging="169"/>
              <w:rPr/>
            </w:pPr>
            <w:r w:rsidDel="00000000" w:rsidR="00000000" w:rsidRPr="00000000">
              <w:rPr>
                <w:rtl w:val="0"/>
              </w:rPr>
              <w:t xml:space="preserve">AWSNOOP is </w:t>
            </w:r>
            <w:r w:rsidDel="00000000" w:rsidR="00000000" w:rsidRPr="00000000">
              <w:rPr>
                <w:sz w:val="18"/>
                <w:szCs w:val="18"/>
                <w:rtl w:val="0"/>
              </w:rPr>
              <w:t xml:space="preserve">0b1010 </w:t>
            </w:r>
            <w:r w:rsidDel="00000000" w:rsidR="00000000" w:rsidRPr="00000000">
              <w:rPr>
                <w:rtl w:val="0"/>
              </w:rPr>
              <w:t xml:space="preserve">to indicate WritePtlCMO and </w:t>
            </w:r>
            <w:r w:rsidDel="00000000" w:rsidR="00000000" w:rsidRPr="00000000">
              <w:rPr>
                <w:sz w:val="18"/>
                <w:szCs w:val="18"/>
                <w:rtl w:val="0"/>
              </w:rPr>
              <w:t xml:space="preserve">0b1011 </w:t>
            </w:r>
            <w:r w:rsidDel="00000000" w:rsidR="00000000" w:rsidRPr="00000000">
              <w:rPr>
                <w:rtl w:val="0"/>
              </w:rPr>
              <w:t xml:space="preserve">to indicate WriteFullCMO.</w:t>
            </w:r>
          </w:p>
          <w:p w:rsidR="00000000" w:rsidDel="00000000" w:rsidP="00000000" w:rsidRDefault="00000000" w:rsidRPr="00000000" w14:paraId="0000198D">
            <w:pPr>
              <w:numPr>
                <w:ilvl w:val="0"/>
                <w:numId w:val="106"/>
              </w:numPr>
              <w:spacing w:after="129" w:line="259" w:lineRule="auto"/>
              <w:ind w:left="577" w:hanging="169"/>
              <w:rPr/>
            </w:pPr>
            <w:r w:rsidDel="00000000" w:rsidR="00000000" w:rsidRPr="00000000">
              <w:rPr>
                <w:rtl w:val="0"/>
              </w:rPr>
              <w:t xml:space="preserve">AWDOMAIN is Non-shareable or Shareable.</w:t>
            </w:r>
          </w:p>
          <w:p w:rsidR="00000000" w:rsidDel="00000000" w:rsidP="00000000" w:rsidRDefault="00000000" w:rsidRPr="00000000" w14:paraId="0000198E">
            <w:pPr>
              <w:numPr>
                <w:ilvl w:val="0"/>
                <w:numId w:val="106"/>
              </w:numPr>
              <w:spacing w:after="129" w:line="259" w:lineRule="auto"/>
              <w:ind w:left="577" w:hanging="169"/>
              <w:rPr/>
            </w:pPr>
            <w:r w:rsidDel="00000000" w:rsidR="00000000" w:rsidRPr="00000000">
              <w:rPr>
                <w:rtl w:val="0"/>
              </w:rPr>
              <w:t xml:space="preserve">AWCACHE[1] is asserted, the transaction must be Modifiable.</w:t>
            </w:r>
          </w:p>
          <w:p w:rsidR="00000000" w:rsidDel="00000000" w:rsidP="00000000" w:rsidRDefault="00000000" w:rsidRPr="00000000" w14:paraId="0000198F">
            <w:pPr>
              <w:numPr>
                <w:ilvl w:val="0"/>
                <w:numId w:val="106"/>
              </w:numPr>
              <w:spacing w:after="130" w:line="259" w:lineRule="auto"/>
              <w:ind w:left="577" w:hanging="169"/>
              <w:rPr/>
            </w:pPr>
            <w:r w:rsidDel="00000000" w:rsidR="00000000" w:rsidRPr="00000000">
              <w:rPr>
                <w:rtl w:val="0"/>
              </w:rPr>
              <w:t xml:space="preserve">AWLOCK is deasserted, not an exclusive access.</w:t>
            </w:r>
          </w:p>
          <w:p w:rsidR="00000000" w:rsidDel="00000000" w:rsidP="00000000" w:rsidRDefault="00000000" w:rsidRPr="00000000" w14:paraId="00001990">
            <w:pPr>
              <w:spacing w:after="102" w:line="259" w:lineRule="auto"/>
              <w:ind w:left="132" w:firstLine="0"/>
              <w:rPr/>
            </w:pPr>
            <w:r w:rsidDel="00000000" w:rsidR="00000000" w:rsidRPr="00000000">
              <w:rPr>
                <w:rtl w:val="0"/>
              </w:rPr>
              <w:t xml:space="preserve">A WriteFullCMO must be cache line sized and Regular, see </w:t>
            </w:r>
            <w:r w:rsidDel="00000000" w:rsidR="00000000" w:rsidRPr="00000000">
              <w:rPr>
                <w:color w:val="0000ff"/>
                <w:rtl w:val="0"/>
              </w:rPr>
              <w:t xml:space="preserve">A4.1.8 </w:t>
            </w:r>
            <w:r w:rsidDel="00000000" w:rsidR="00000000" w:rsidRPr="00000000">
              <w:rPr>
                <w:i w:val="1"/>
                <w:iCs w:val="1"/>
                <w:color w:val="0000ff"/>
                <w:rtl w:val="0"/>
              </w:rPr>
              <w:t xml:space="preserve">Regular transactions</w:t>
            </w:r>
            <w:r w:rsidDel="00000000" w:rsidR="00000000" w:rsidRPr="00000000">
              <w:rPr>
                <w:rtl w:val="0"/>
              </w:rPr>
              <w:t xml:space="preserve">.</w:t>
            </w:r>
          </w:p>
          <w:p w:rsidR="00000000" w:rsidDel="00000000" w:rsidP="00000000" w:rsidRDefault="00000000" w:rsidRPr="00000000" w14:paraId="00001991">
            <w:pPr>
              <w:spacing w:after="98" w:line="263.00000000000006" w:lineRule="auto"/>
              <w:ind w:left="139" w:hanging="6.999999999999993"/>
              <w:rPr/>
            </w:pPr>
            <w:r w:rsidDel="00000000" w:rsidR="00000000" w:rsidRPr="00000000">
              <w:rPr>
                <w:rtl w:val="0"/>
              </w:rPr>
              <w:t xml:space="preserve">A WritePtlCMO must be cache line sized or smaller and not cross a cache line boundary. The associated CMO applies to the whole of the addressed cache line. AWBURST must not be FIXED.</w:t>
            </w:r>
          </w:p>
          <w:p w:rsidR="00000000" w:rsidDel="00000000" w:rsidP="00000000" w:rsidRDefault="00000000" w:rsidRPr="00000000" w14:paraId="00001992">
            <w:pPr>
              <w:spacing w:after="2" w:line="259" w:lineRule="auto"/>
              <w:ind w:left="133" w:firstLine="0"/>
              <w:rPr/>
            </w:pPr>
            <w:r w:rsidDel="00000000" w:rsidR="00000000" w:rsidRPr="00000000">
              <w:rPr>
                <w:rtl w:val="0"/>
              </w:rPr>
              <w:t xml:space="preserve">The cache maintenance part of the write with CMO is always treated as cacheable and Shareable, irrespective of</w:t>
            </w:r>
          </w:p>
          <w:p w:rsidR="00000000" w:rsidDel="00000000" w:rsidP="00000000" w:rsidRDefault="00000000" w:rsidRPr="00000000" w14:paraId="00001993">
            <w:pPr>
              <w:spacing w:after="0" w:line="259" w:lineRule="auto"/>
              <w:ind w:left="139" w:firstLine="0"/>
              <w:rPr/>
            </w:pPr>
            <w:r w:rsidDel="00000000" w:rsidR="00000000" w:rsidRPr="00000000">
              <w:rPr>
                <w:rtl w:val="0"/>
              </w:rPr>
              <w:t xml:space="preserve">AWCACHE and AWDOMAIN.</w:t>
            </w:r>
          </w:p>
        </w:tc>
      </w:tr>
      <w:tr>
        <w:trPr>
          <w:cantSplit w:val="0"/>
          <w:trHeight w:val="5196" w:hRule="atLeast"/>
          <w:tblHeader w:val="0"/>
        </w:trPr>
        <w:tc>
          <w:tcPr>
            <w:gridSpan w:val="2"/>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996">
            <w:pPr>
              <w:spacing w:after="0" w:line="259" w:lineRule="auto"/>
              <w:ind w:left="0" w:firstLine="0"/>
              <w:rPr/>
            </w:pPr>
            <w:r w:rsidDel="00000000" w:rsidR="00000000" w:rsidRPr="00000000">
              <w:rPr>
                <w:b w:val="1"/>
                <w:bCs w:val="1"/>
                <w:sz w:val="23"/>
                <w:szCs w:val="23"/>
                <w:rtl w:val="0"/>
              </w:rPr>
              <w:t xml:space="preserve">A10.6.2</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0.0" w:type="dxa"/>
              <w:right w:w="0.0" w:type="dxa"/>
            </w:tcMar>
            <w:vAlign w:val="center"/>
          </w:tcPr>
          <w:p w:rsidR="00000000" w:rsidDel="00000000" w:rsidP="00000000" w:rsidRDefault="00000000" w:rsidRPr="00000000" w14:paraId="00001998">
            <w:pPr>
              <w:spacing w:after="194" w:line="259" w:lineRule="auto"/>
              <w:ind w:left="0" w:firstLine="0"/>
              <w:rPr/>
            </w:pPr>
            <w:r w:rsidDel="00000000" w:rsidR="00000000" w:rsidRPr="00000000">
              <w:rPr>
                <w:b w:val="1"/>
                <w:bCs w:val="1"/>
                <w:sz w:val="23"/>
                <w:szCs w:val="23"/>
                <w:rtl w:val="0"/>
              </w:rPr>
              <w:t xml:space="preserve">Propagation of write with CMO</w:t>
            </w:r>
            <w:r w:rsidDel="00000000" w:rsidR="00000000" w:rsidRPr="00000000">
              <w:rPr>
                <w:rtl w:val="0"/>
              </w:rPr>
            </w:r>
          </w:p>
          <w:p w:rsidR="00000000" w:rsidDel="00000000" w:rsidP="00000000" w:rsidRDefault="00000000" w:rsidRPr="00000000" w14:paraId="00001999">
            <w:pPr>
              <w:spacing w:after="147" w:line="236" w:lineRule="auto"/>
              <w:ind w:left="132" w:firstLine="6.999999999999993"/>
              <w:rPr/>
            </w:pPr>
            <w:r w:rsidDel="00000000" w:rsidR="00000000" w:rsidRPr="00000000">
              <w:rPr>
                <w:rtl w:val="0"/>
              </w:rPr>
              <w:t xml:space="preserve">Propagation of a write with CMO follows the same rules as the propagation of a CMO. It is possible to split a write with CMO into separate write and CMO transactions for propagation downstream. In that case, either:</w:t>
            </w:r>
          </w:p>
          <w:p w:rsidR="00000000" w:rsidDel="00000000" w:rsidP="00000000" w:rsidRDefault="00000000" w:rsidRPr="00000000" w14:paraId="0000199A">
            <w:pPr>
              <w:numPr>
                <w:ilvl w:val="0"/>
                <w:numId w:val="107"/>
              </w:numPr>
              <w:spacing w:after="129" w:line="259" w:lineRule="auto"/>
              <w:ind w:left="577" w:hanging="169"/>
              <w:rPr/>
            </w:pPr>
            <w:r w:rsidDel="00000000" w:rsidR="00000000" w:rsidRPr="00000000">
              <w:rPr>
                <w:rtl w:val="0"/>
              </w:rPr>
              <w:t xml:space="preserve">The write is issued first, followed by the CMO on the write request channel with the same ID as the write.</w:t>
            </w:r>
          </w:p>
          <w:p w:rsidR="00000000" w:rsidDel="00000000" w:rsidP="00000000" w:rsidRDefault="00000000" w:rsidRPr="00000000" w14:paraId="0000199B">
            <w:pPr>
              <w:numPr>
                <w:ilvl w:val="0"/>
                <w:numId w:val="107"/>
              </w:numPr>
              <w:spacing w:after="141" w:line="241" w:lineRule="auto"/>
              <w:ind w:left="577" w:hanging="169"/>
              <w:rPr/>
            </w:pPr>
            <w:r w:rsidDel="00000000" w:rsidR="00000000" w:rsidRPr="00000000">
              <w:rPr>
                <w:rtl w:val="0"/>
              </w:rPr>
              <w:t xml:space="preserve">The write is issued first. When the write response is received, the CMO can be issued on the write or read channel.</w:t>
            </w:r>
          </w:p>
          <w:p w:rsidR="00000000" w:rsidDel="00000000" w:rsidP="00000000" w:rsidRDefault="00000000" w:rsidRPr="00000000" w14:paraId="0000199C">
            <w:pPr>
              <w:spacing w:after="129" w:line="259" w:lineRule="auto"/>
              <w:ind w:left="130" w:firstLine="0"/>
              <w:rPr/>
            </w:pPr>
            <w:r w:rsidDel="00000000" w:rsidR="00000000" w:rsidRPr="00000000">
              <w:rPr>
                <w:rtl w:val="0"/>
              </w:rPr>
              <w:t xml:space="preserve">When splitting a write and CMO, if AWDOMAIN is Shareable, then:</w:t>
            </w:r>
          </w:p>
          <w:p w:rsidR="00000000" w:rsidDel="00000000" w:rsidP="00000000" w:rsidRDefault="00000000" w:rsidRPr="00000000" w14:paraId="0000199D">
            <w:pPr>
              <w:numPr>
                <w:ilvl w:val="0"/>
                <w:numId w:val="107"/>
              </w:numPr>
              <w:spacing w:after="129" w:line="259" w:lineRule="auto"/>
              <w:ind w:left="577" w:hanging="169"/>
              <w:rPr/>
            </w:pPr>
            <w:r w:rsidDel="00000000" w:rsidR="00000000" w:rsidRPr="00000000">
              <w:rPr>
                <w:rtl w:val="0"/>
              </w:rPr>
              <w:t xml:space="preserve">WritePtlCMO becomes WriteUniquePtl.</w:t>
            </w:r>
          </w:p>
          <w:p w:rsidR="00000000" w:rsidDel="00000000" w:rsidP="00000000" w:rsidRDefault="00000000" w:rsidRPr="00000000" w14:paraId="0000199E">
            <w:pPr>
              <w:numPr>
                <w:ilvl w:val="0"/>
                <w:numId w:val="107"/>
              </w:numPr>
              <w:spacing w:after="128" w:line="259" w:lineRule="auto"/>
              <w:ind w:left="577" w:hanging="169"/>
              <w:rPr/>
            </w:pPr>
            <w:r w:rsidDel="00000000" w:rsidR="00000000" w:rsidRPr="00000000">
              <w:rPr>
                <w:rtl w:val="0"/>
              </w:rPr>
              <w:t xml:space="preserve">WriteFullCMO becomes WriteUniqueFull.</w:t>
            </w:r>
          </w:p>
          <w:p w:rsidR="00000000" w:rsidDel="00000000" w:rsidP="00000000" w:rsidRDefault="00000000" w:rsidRPr="00000000" w14:paraId="0000199F">
            <w:pPr>
              <w:spacing w:after="102" w:line="259" w:lineRule="auto"/>
              <w:ind w:left="139" w:firstLine="0"/>
              <w:rPr/>
            </w:pPr>
            <w:r w:rsidDel="00000000" w:rsidR="00000000" w:rsidRPr="00000000">
              <w:rPr>
                <w:rtl w:val="0"/>
              </w:rPr>
              <w:t xml:space="preserve">If AWDOMAIN is Non-shareable, then the write becomes WriteNoSnoop or WriteNoSnoopFull.</w:t>
            </w:r>
          </w:p>
          <w:p w:rsidR="00000000" w:rsidDel="00000000" w:rsidP="00000000" w:rsidRDefault="00000000" w:rsidRPr="00000000" w14:paraId="000019A0">
            <w:pPr>
              <w:spacing w:after="120" w:line="236" w:lineRule="auto"/>
              <w:ind w:left="139" w:hanging="5.9999999999999964"/>
              <w:rPr/>
            </w:pPr>
            <w:r w:rsidDel="00000000" w:rsidR="00000000" w:rsidRPr="00000000">
              <w:rPr>
                <w:rtl w:val="0"/>
              </w:rPr>
              <w:t xml:space="preserve">The CMO is sent as cacheable. If there is a downstream cache in the Shareable Domain, the CMO is sent as Shareable.</w:t>
            </w:r>
          </w:p>
          <w:p w:rsidR="00000000" w:rsidDel="00000000" w:rsidP="00000000" w:rsidRDefault="00000000" w:rsidRPr="00000000" w14:paraId="000019A1">
            <w:pPr>
              <w:spacing w:after="0" w:line="259" w:lineRule="auto"/>
              <w:ind w:left="139" w:firstLine="0"/>
              <w:rPr/>
            </w:pPr>
            <w:r w:rsidDel="00000000" w:rsidR="00000000" w:rsidRPr="00000000">
              <w:rPr>
                <w:rtl w:val="0"/>
              </w:rPr>
              <w:t xml:space="preserve">If there is no cache downstream that requires management by cache maintenance, the CMO part of the transaction can be discarded. If the discarded CMO is a CleanSharedPersist or CleanSharedDeepPersist, the BCOMP and BPERSIST signals must be set on the write response. See </w:t>
            </w:r>
            <w:r w:rsidDel="00000000" w:rsidR="00000000" w:rsidRPr="00000000">
              <w:rPr>
                <w:color w:val="0000ff"/>
                <w:rtl w:val="0"/>
              </w:rPr>
              <w:t xml:space="preserve">A10.8 </w:t>
            </w:r>
            <w:r w:rsidDel="00000000" w:rsidR="00000000" w:rsidRPr="00000000">
              <w:rPr>
                <w:i w:val="1"/>
                <w:iCs w:val="1"/>
                <w:color w:val="0000ff"/>
                <w:rtl w:val="0"/>
              </w:rPr>
              <w:t xml:space="preserve">CMOs for Persistence </w:t>
            </w:r>
            <w:r w:rsidDel="00000000" w:rsidR="00000000" w:rsidRPr="00000000">
              <w:rPr>
                <w:rtl w:val="0"/>
              </w:rPr>
              <w:t xml:space="preserve">for more details.</w:t>
            </w:r>
          </w:p>
        </w:tc>
      </w:tr>
      <w:tr>
        <w:trPr>
          <w:cantSplit w:val="0"/>
          <w:trHeight w:val="429" w:hRule="atLeast"/>
          <w:tblHeader w:val="0"/>
        </w:trPr>
        <w:tc>
          <w:tcPr>
            <w:gridSpan w:val="2"/>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9A4">
            <w:pPr>
              <w:spacing w:after="0" w:line="259" w:lineRule="auto"/>
              <w:ind w:left="0" w:firstLine="0"/>
              <w:rPr/>
            </w:pPr>
            <w:r w:rsidDel="00000000" w:rsidR="00000000" w:rsidRPr="00000000">
              <w:rPr>
                <w:b w:val="1"/>
                <w:bCs w:val="1"/>
                <w:sz w:val="23"/>
                <w:szCs w:val="23"/>
                <w:rtl w:val="0"/>
              </w:rPr>
              <w:t xml:space="preserve">A10.6.3</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9A6">
            <w:pPr>
              <w:spacing w:after="0" w:line="259" w:lineRule="auto"/>
              <w:ind w:left="0" w:firstLine="0"/>
              <w:rPr/>
            </w:pPr>
            <w:r w:rsidDel="00000000" w:rsidR="00000000" w:rsidRPr="00000000">
              <w:rPr>
                <w:b w:val="1"/>
                <w:bCs w:val="1"/>
                <w:sz w:val="23"/>
                <w:szCs w:val="23"/>
                <w:rtl w:val="0"/>
              </w:rPr>
              <w:t xml:space="preserve">Response to write with CMOs</w:t>
            </w:r>
            <w:r w:rsidDel="00000000" w:rsidR="00000000" w:rsidRPr="00000000">
              <w:rPr>
                <w:rtl w:val="0"/>
              </w:rPr>
            </w:r>
          </w:p>
        </w:tc>
      </w:tr>
    </w:tbl>
    <w:p w:rsidR="00000000" w:rsidDel="00000000" w:rsidP="00000000" w:rsidRDefault="00000000" w:rsidRPr="00000000" w14:paraId="000019A9">
      <w:pPr>
        <w:spacing w:after="106" w:lineRule="auto"/>
        <w:ind w:left="1126" w:right="8" w:firstLine="159.00000000000006"/>
        <w:rPr/>
      </w:pPr>
      <w:r w:rsidDel="00000000" w:rsidR="00000000" w:rsidRPr="00000000">
        <w:rPr>
          <w:rtl w:val="0"/>
        </w:rPr>
        <w:t xml:space="preserve">Responses to writes with CMOs follow the same rules as CMOs on the write channel.</w:t>
      </w:r>
    </w:p>
    <w:p w:rsidR="00000000" w:rsidDel="00000000" w:rsidP="00000000" w:rsidRDefault="00000000" w:rsidRPr="00000000" w14:paraId="000019AA">
      <w:pPr>
        <w:spacing w:after="106" w:lineRule="auto"/>
        <w:ind w:left="1126" w:right="8" w:firstLine="159.00000000000006"/>
        <w:rPr/>
      </w:pPr>
      <w:r w:rsidDel="00000000" w:rsidR="00000000" w:rsidRPr="00000000">
        <w:rPr>
          <w:rtl w:val="0"/>
        </w:rPr>
        <w:t xml:space="preserve">A write with CI or CS has a single response transfer which indicates that the write and CMO are both observable.</w:t>
      </w:r>
    </w:p>
    <w:p w:rsidR="00000000" w:rsidDel="00000000" w:rsidP="00000000" w:rsidRDefault="00000000" w:rsidRPr="00000000" w14:paraId="000019AB">
      <w:pPr>
        <w:spacing w:after="110" w:lineRule="auto"/>
        <w:ind w:left="1126" w:right="8" w:firstLine="159.00000000000006"/>
        <w:rPr/>
      </w:pPr>
      <w:r w:rsidDel="00000000" w:rsidR="00000000" w:rsidRPr="00000000">
        <w:rPr>
          <w:rtl w:val="0"/>
        </w:rPr>
        <w:t xml:space="preserve">A write with a CSP or CSDP, has one response that indicates that the write is observable and one response that indicates that the write has reached the PoP / PoDP.</w:t>
      </w:r>
    </w:p>
    <w:p w:rsidR="00000000" w:rsidDel="00000000" w:rsidP="00000000" w:rsidRDefault="00000000" w:rsidRPr="00000000" w14:paraId="000019AC">
      <w:pPr>
        <w:spacing w:after="106" w:lineRule="auto"/>
        <w:ind w:left="1126" w:right="8" w:firstLine="159.00000000000006"/>
        <w:rPr/>
      </w:pPr>
      <w:r w:rsidDel="00000000" w:rsidR="00000000" w:rsidRPr="00000000">
        <w:rPr>
          <w:rtl w:val="0"/>
        </w:rPr>
        <w:t xml:space="preserve">As with a standalone CSP/CSDP, a Subordinate can optionally combine the two responses into a single transfer.</w:t>
      </w:r>
    </w:p>
    <w:p w:rsidR="00000000" w:rsidDel="00000000" w:rsidP="00000000" w:rsidRDefault="00000000" w:rsidRPr="00000000" w14:paraId="000019AD">
      <w:pPr>
        <w:spacing w:after="136" w:lineRule="auto"/>
        <w:ind w:left="1073" w:right="274" w:hanging="10"/>
        <w:jc w:val="center"/>
        <w:rPr/>
      </w:pPr>
      <w:r w:rsidDel="00000000" w:rsidR="00000000" w:rsidRPr="00000000">
        <w:rPr>
          <w:rtl w:val="0"/>
        </w:rPr>
        <w:t xml:space="preserve">A write with CMO is not permitted to use the MTE Match opcode, so a write response that is combined with Persist and Match responses is not necessary. See </w:t>
      </w:r>
      <w:r w:rsidDel="00000000" w:rsidR="00000000" w:rsidRPr="00000000">
        <w:rPr>
          <w:color w:val="0000ff"/>
          <w:rtl w:val="0"/>
        </w:rPr>
        <w:t xml:space="preserve">A13.2 </w:t>
      </w:r>
      <w:r w:rsidDel="00000000" w:rsidR="00000000" w:rsidRPr="00000000">
        <w:rPr>
          <w:i w:val="1"/>
          <w:iCs w:val="1"/>
          <w:color w:val="0000ff"/>
          <w:rtl w:val="0"/>
        </w:rPr>
        <w:t xml:space="preserve">Memory Tagging Extension (MTE) </w:t>
      </w:r>
      <w:r w:rsidDel="00000000" w:rsidR="00000000" w:rsidRPr="00000000">
        <w:rPr>
          <w:rtl w:val="0"/>
        </w:rPr>
        <w:t xml:space="preserve">for more details.</w:t>
      </w:r>
    </w:p>
    <w:p w:rsidR="00000000" w:rsidDel="00000000" w:rsidP="00000000" w:rsidRDefault="00000000" w:rsidRPr="00000000" w14:paraId="000019A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931"/>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A10.6.4</w:t>
        <w:tab/>
        <w:t xml:space="preserve">Example flow with a write plus CMO</w:t>
      </w:r>
    </w:p>
    <w:p w:rsidR="00000000" w:rsidDel="00000000" w:rsidP="00000000" w:rsidRDefault="00000000" w:rsidRPr="00000000" w14:paraId="000019AF">
      <w:pPr>
        <w:ind w:left="1126" w:right="8" w:firstLine="159.00000000000006"/>
        <w:rPr/>
      </w:pPr>
      <w:r w:rsidDel="00000000" w:rsidR="00000000" w:rsidRPr="00000000">
        <w:rPr>
          <w:rtl w:val="0"/>
        </w:rPr>
        <w:t xml:space="preserve">As an example of a flow using a write with CMO, </w:t>
      </w:r>
      <w:r w:rsidDel="00000000" w:rsidR="00000000" w:rsidRPr="00000000">
        <w:rPr>
          <w:color w:val="0000ff"/>
          <w:rtl w:val="0"/>
        </w:rPr>
        <w:t xml:space="preserve">Figure A10.1 </w:t>
      </w:r>
      <w:r w:rsidDel="00000000" w:rsidR="00000000" w:rsidRPr="00000000">
        <w:rPr>
          <w:rtl w:val="0"/>
        </w:rPr>
        <w:t xml:space="preserve">shows an I/O Coherent Manager issuing a Shareable CleanShared request on the AW channel into a CHI interconnect.</w:t>
      </w:r>
    </w:p>
    <w:p w:rsidR="00000000" w:rsidDel="00000000" w:rsidP="00000000" w:rsidRDefault="00000000" w:rsidRPr="00000000" w14:paraId="000019B0">
      <w:pPr>
        <w:numPr>
          <w:ilvl w:val="0"/>
          <w:numId w:val="19"/>
        </w:numPr>
        <w:ind w:left="1572" w:right="8" w:hanging="169.00000000000006"/>
        <w:rPr/>
      </w:pPr>
      <w:r w:rsidDel="00000000" w:rsidR="00000000" w:rsidRPr="00000000">
        <w:rPr>
          <w:rtl w:val="0"/>
        </w:rPr>
        <w:t xml:space="preserve">The snoop generated by the coherent interconnect hits dirty data in the coherent cache.</w:t>
      </w:r>
    </w:p>
    <w:p w:rsidR="00000000" w:rsidDel="00000000" w:rsidP="00000000" w:rsidRDefault="00000000" w:rsidRPr="00000000" w14:paraId="000019B1">
      <w:pPr>
        <w:numPr>
          <w:ilvl w:val="0"/>
          <w:numId w:val="19"/>
        </w:numPr>
        <w:ind w:left="1572" w:right="8" w:hanging="169.00000000000006"/>
        <w:rPr/>
      </w:pPr>
      <w:r w:rsidDel="00000000" w:rsidR="00000000" w:rsidRPr="00000000">
        <w:rPr>
          <w:rtl w:val="0"/>
        </w:rPr>
        <w:t xml:space="preserve">The interconnect then issues a Non-shareable WriteFullCMO with CleanShared.</w:t>
      </w:r>
    </w:p>
    <w:p w:rsidR="00000000" w:rsidDel="00000000" w:rsidP="00000000" w:rsidRDefault="00000000" w:rsidRPr="00000000" w14:paraId="000019B2">
      <w:pPr>
        <w:numPr>
          <w:ilvl w:val="0"/>
          <w:numId w:val="19"/>
        </w:numPr>
        <w:ind w:left="1572" w:right="8" w:hanging="169.00000000000006"/>
        <w:rPr/>
      </w:pPr>
      <w:r w:rsidDel="00000000" w:rsidR="00000000" w:rsidRPr="00000000">
        <w:rPr>
          <w:rtl w:val="0"/>
        </w:rPr>
        <w:t xml:space="preserve">The system cache looks up the line, overwrites any existing copies and forwards the write request to the memory. The memory does not need to receive CMOs because its data is observable to all agents.</w:t>
      </w:r>
    </w:p>
    <w:p w:rsidR="00000000" w:rsidDel="00000000" w:rsidP="00000000" w:rsidRDefault="00000000" w:rsidRPr="00000000" w14:paraId="000019B3">
      <w:pPr>
        <w:numPr>
          <w:ilvl w:val="0"/>
          <w:numId w:val="19"/>
        </w:numPr>
        <w:spacing w:after="71" w:lineRule="auto"/>
        <w:ind w:left="1572" w:right="8" w:hanging="169.00000000000006"/>
        <w:rPr/>
      </w:pPr>
      <w:r w:rsidDel="00000000" w:rsidR="00000000" w:rsidRPr="00000000">
        <w:rPr>
          <w:rtl w:val="0"/>
        </w:rPr>
        <w:t xml:space="preserve">The memory controller returns an OKAY response when the data is observable, which is propagated back to the Manager.</w:t>
      </w:r>
    </w:p>
    <w:p w:rsidR="00000000" w:rsidDel="00000000" w:rsidP="00000000" w:rsidRDefault="00000000" w:rsidRPr="00000000" w14:paraId="000019B4">
      <w:pPr>
        <w:spacing w:after="292" w:line="259" w:lineRule="auto"/>
        <w:ind w:left="307" w:firstLine="0"/>
        <w:rPr/>
      </w:pPr>
      <w:r w:rsidDel="00000000" w:rsidR="00000000" w:rsidRPr="00000000">
        <w:rPr>
          <w:sz w:val="22"/>
          <w:szCs w:val="22"/>
        </w:rPr>
        <mc:AlternateContent>
          <mc:Choice Requires="wpg">
            <w:drawing>
              <wp:inline distB="0" distT="0" distL="0" distR="0">
                <wp:extent cx="6179254" cy="2627161"/>
                <wp:effectExtent b="0" l="0" r="0" t="0"/>
                <wp:docPr id="623058" name=""/>
                <a:graphic>
                  <a:graphicData uri="http://schemas.microsoft.com/office/word/2010/wordprocessingGroup">
                    <wpg:wgp>
                      <wpg:cNvGrpSpPr/>
                      <wpg:grpSpPr>
                        <a:xfrm>
                          <a:off x="2251600" y="2461650"/>
                          <a:ext cx="6179254" cy="2627161"/>
                          <a:chOff x="2251600" y="2461650"/>
                          <a:chExt cx="6333675" cy="2636700"/>
                        </a:xfrm>
                      </wpg:grpSpPr>
                      <wpg:grpSp>
                        <wpg:cNvGrpSpPr/>
                        <wpg:grpSpPr>
                          <a:xfrm>
                            <a:off x="2256373" y="2466420"/>
                            <a:ext cx="6328880" cy="2627161"/>
                            <a:chOff x="0" y="0"/>
                            <a:chExt cx="6328880" cy="2627161"/>
                          </a:xfrm>
                        </wpg:grpSpPr>
                        <wps:wsp>
                          <wps:cNvSpPr/>
                          <wps:cNvPr id="3" name="Shape 3"/>
                          <wps:spPr>
                            <a:xfrm>
                              <a:off x="0" y="0"/>
                              <a:ext cx="6179250" cy="262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4" name="Shape 514"/>
                          <wps:spPr>
                            <a:xfrm>
                              <a:off x="436641" y="371098"/>
                              <a:ext cx="0" cy="1900559"/>
                            </a:xfrm>
                            <a:custGeom>
                              <a:rect b="b" l="l" r="r" t="t"/>
                              <a:pathLst>
                                <a:path extrusionOk="0" h="1900559" w="120000">
                                  <a:moveTo>
                                    <a:pt x="0" y="0"/>
                                  </a:moveTo>
                                  <a:lnTo>
                                    <a:pt x="0" y="1900559"/>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515" name="Shape 515"/>
                          <wps:spPr>
                            <a:xfrm>
                              <a:off x="1824537" y="371098"/>
                              <a:ext cx="0" cy="1900559"/>
                            </a:xfrm>
                            <a:custGeom>
                              <a:rect b="b" l="l" r="r" t="t"/>
                              <a:pathLst>
                                <a:path extrusionOk="0" h="1900559" w="120000">
                                  <a:moveTo>
                                    <a:pt x="0" y="0"/>
                                  </a:moveTo>
                                  <a:lnTo>
                                    <a:pt x="0" y="1900559"/>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516" name="Shape 516"/>
                          <wps:spPr>
                            <a:xfrm>
                              <a:off x="3298201" y="371098"/>
                              <a:ext cx="0" cy="1900559"/>
                            </a:xfrm>
                            <a:custGeom>
                              <a:rect b="b" l="l" r="r" t="t"/>
                              <a:pathLst>
                                <a:path extrusionOk="0" h="1900559" w="120000">
                                  <a:moveTo>
                                    <a:pt x="0" y="0"/>
                                  </a:moveTo>
                                  <a:lnTo>
                                    <a:pt x="0" y="1900559"/>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517" name="Shape 517"/>
                          <wps:spPr>
                            <a:xfrm>
                              <a:off x="4452182" y="371098"/>
                              <a:ext cx="0" cy="1900559"/>
                            </a:xfrm>
                            <a:custGeom>
                              <a:rect b="b" l="l" r="r" t="t"/>
                              <a:pathLst>
                                <a:path extrusionOk="0" h="1900559" w="120000">
                                  <a:moveTo>
                                    <a:pt x="0" y="0"/>
                                  </a:moveTo>
                                  <a:lnTo>
                                    <a:pt x="0" y="1900559"/>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518" name="Shape 518"/>
                          <wps:spPr>
                            <a:xfrm>
                              <a:off x="5711424" y="371098"/>
                              <a:ext cx="0" cy="1900559"/>
                            </a:xfrm>
                            <a:custGeom>
                              <a:rect b="b" l="l" r="r" t="t"/>
                              <a:pathLst>
                                <a:path extrusionOk="0" h="1900559" w="120000">
                                  <a:moveTo>
                                    <a:pt x="0" y="0"/>
                                  </a:moveTo>
                                  <a:lnTo>
                                    <a:pt x="0" y="1900559"/>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519" name="Shape 519"/>
                          <wps:spPr>
                            <a:xfrm>
                              <a:off x="0" y="0"/>
                              <a:ext cx="881080" cy="363301"/>
                            </a:xfrm>
                            <a:custGeom>
                              <a:rect b="b" l="l" r="r" t="t"/>
                              <a:pathLst>
                                <a:path extrusionOk="0" h="363301" w="881080">
                                  <a:moveTo>
                                    <a:pt x="19493" y="0"/>
                                  </a:moveTo>
                                  <a:lnTo>
                                    <a:pt x="861587" y="0"/>
                                  </a:lnTo>
                                  <a:cubicBezTo>
                                    <a:pt x="872339" y="0"/>
                                    <a:pt x="881080" y="8741"/>
                                    <a:pt x="881080" y="19493"/>
                                  </a:cubicBezTo>
                                  <a:lnTo>
                                    <a:pt x="881080" y="343808"/>
                                  </a:lnTo>
                                  <a:cubicBezTo>
                                    <a:pt x="881080" y="354561"/>
                                    <a:pt x="872339" y="363301"/>
                                    <a:pt x="861587" y="363301"/>
                                  </a:cubicBezTo>
                                  <a:lnTo>
                                    <a:pt x="19493" y="363301"/>
                                  </a:lnTo>
                                  <a:cubicBezTo>
                                    <a:pt x="8741" y="363301"/>
                                    <a:pt x="0" y="354561"/>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0" name="Shape 520"/>
                          <wps:spPr>
                            <a:xfrm>
                              <a:off x="81870" y="57076"/>
                              <a:ext cx="830390" cy="16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I/O Coherent</w:t>
                                </w:r>
                              </w:p>
                            </w:txbxContent>
                          </wps:txbx>
                          <wps:bodyPr anchorCtr="0" anchor="t" bIns="0" lIns="0" spcFirstLastPara="1" rIns="0" wrap="square" tIns="0">
                            <a:noAutofit/>
                          </wps:bodyPr>
                        </wps:wsp>
                        <wps:wsp>
                          <wps:cNvSpPr/>
                          <wps:cNvPr id="521" name="Shape 521"/>
                          <wps:spPr>
                            <a:xfrm>
                              <a:off x="85769" y="184177"/>
                              <a:ext cx="943335"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Manager (AXI)</w:t>
                                </w:r>
                              </w:p>
                            </w:txbxContent>
                          </wps:txbx>
                          <wps:bodyPr anchorCtr="0" anchor="t" bIns="0" lIns="0" spcFirstLastPara="1" rIns="0" wrap="square" tIns="0">
                            <a:noAutofit/>
                          </wps:bodyPr>
                        </wps:wsp>
                        <wps:wsp>
                          <wps:cNvSpPr/>
                          <wps:cNvPr id="522" name="Shape 522"/>
                          <wps:spPr>
                            <a:xfrm>
                              <a:off x="0" y="2263860"/>
                              <a:ext cx="881080" cy="363301"/>
                            </a:xfrm>
                            <a:custGeom>
                              <a:rect b="b" l="l" r="r" t="t"/>
                              <a:pathLst>
                                <a:path extrusionOk="0" h="363301" w="881080">
                                  <a:moveTo>
                                    <a:pt x="19493" y="0"/>
                                  </a:moveTo>
                                  <a:lnTo>
                                    <a:pt x="861587" y="0"/>
                                  </a:lnTo>
                                  <a:cubicBezTo>
                                    <a:pt x="872339" y="0"/>
                                    <a:pt x="881080" y="8741"/>
                                    <a:pt x="881080" y="19493"/>
                                  </a:cubicBezTo>
                                  <a:lnTo>
                                    <a:pt x="881080" y="343808"/>
                                  </a:lnTo>
                                  <a:cubicBezTo>
                                    <a:pt x="881080" y="354553"/>
                                    <a:pt x="872339" y="363301"/>
                                    <a:pt x="861587" y="363301"/>
                                  </a:cubicBezTo>
                                  <a:lnTo>
                                    <a:pt x="19493" y="363301"/>
                                  </a:lnTo>
                                  <a:cubicBezTo>
                                    <a:pt x="8741" y="363301"/>
                                    <a:pt x="0" y="354553"/>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3" name="Shape 523"/>
                          <wps:spPr>
                            <a:xfrm>
                              <a:off x="81870" y="2320966"/>
                              <a:ext cx="830390" cy="162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I/O Coherent</w:t>
                                </w:r>
                              </w:p>
                            </w:txbxContent>
                          </wps:txbx>
                          <wps:bodyPr anchorCtr="0" anchor="t" bIns="0" lIns="0" spcFirstLastPara="1" rIns="0" wrap="square" tIns="0">
                            <a:noAutofit/>
                          </wps:bodyPr>
                        </wps:wsp>
                        <wps:wsp>
                          <wps:cNvSpPr/>
                          <wps:cNvPr id="524" name="Shape 524"/>
                          <wps:spPr>
                            <a:xfrm>
                              <a:off x="85769" y="2448005"/>
                              <a:ext cx="943335"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Manager (AXI)</w:t>
                                </w:r>
                              </w:p>
                            </w:txbxContent>
                          </wps:txbx>
                          <wps:bodyPr anchorCtr="0" anchor="t" bIns="0" lIns="0" spcFirstLastPara="1" rIns="0" wrap="square" tIns="0">
                            <a:noAutofit/>
                          </wps:bodyPr>
                        </wps:wsp>
                        <wps:wsp>
                          <wps:cNvSpPr/>
                          <wps:cNvPr id="525" name="Shape 525"/>
                          <wps:spPr>
                            <a:xfrm>
                              <a:off x="1270938" y="0"/>
                              <a:ext cx="1114995" cy="363301"/>
                            </a:xfrm>
                            <a:custGeom>
                              <a:rect b="b" l="l" r="r" t="t"/>
                              <a:pathLst>
                                <a:path extrusionOk="0" h="363301" w="1114995">
                                  <a:moveTo>
                                    <a:pt x="19493" y="0"/>
                                  </a:moveTo>
                                  <a:lnTo>
                                    <a:pt x="1095502" y="0"/>
                                  </a:lnTo>
                                  <a:cubicBezTo>
                                    <a:pt x="1106254" y="0"/>
                                    <a:pt x="1114995" y="8741"/>
                                    <a:pt x="1114995" y="19493"/>
                                  </a:cubicBezTo>
                                  <a:lnTo>
                                    <a:pt x="1114995" y="343808"/>
                                  </a:lnTo>
                                  <a:cubicBezTo>
                                    <a:pt x="1114995" y="354561"/>
                                    <a:pt x="1106254" y="363301"/>
                                    <a:pt x="1095502" y="363301"/>
                                  </a:cubicBezTo>
                                  <a:lnTo>
                                    <a:pt x="19493" y="363301"/>
                                  </a:lnTo>
                                  <a:cubicBezTo>
                                    <a:pt x="8741" y="363301"/>
                                    <a:pt x="0" y="354561"/>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6" name="Shape 526"/>
                          <wps:spPr>
                            <a:xfrm>
                              <a:off x="1559433" y="57076"/>
                              <a:ext cx="596952" cy="16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w:t>
                                </w:r>
                              </w:p>
                            </w:txbxContent>
                          </wps:txbx>
                          <wps:bodyPr anchorCtr="0" anchor="t" bIns="0" lIns="0" spcFirstLastPara="1" rIns="0" wrap="square" tIns="0">
                            <a:noAutofit/>
                          </wps:bodyPr>
                        </wps:wsp>
                        <wps:wsp>
                          <wps:cNvSpPr/>
                          <wps:cNvPr id="527" name="Shape 527"/>
                          <wps:spPr>
                            <a:xfrm>
                              <a:off x="1356707" y="184177"/>
                              <a:ext cx="1185193"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Interconnect (CHI)</w:t>
                                </w:r>
                              </w:p>
                            </w:txbxContent>
                          </wps:txbx>
                          <wps:bodyPr anchorCtr="0" anchor="t" bIns="0" lIns="0" spcFirstLastPara="1" rIns="0" wrap="square" tIns="0">
                            <a:noAutofit/>
                          </wps:bodyPr>
                        </wps:wsp>
                        <wps:wsp>
                          <wps:cNvSpPr/>
                          <wps:cNvPr id="528" name="Shape 528"/>
                          <wps:spPr>
                            <a:xfrm>
                              <a:off x="1270938" y="2263860"/>
                              <a:ext cx="1114995" cy="363301"/>
                            </a:xfrm>
                            <a:custGeom>
                              <a:rect b="b" l="l" r="r" t="t"/>
                              <a:pathLst>
                                <a:path extrusionOk="0" h="363301" w="1114995">
                                  <a:moveTo>
                                    <a:pt x="19493" y="0"/>
                                  </a:moveTo>
                                  <a:lnTo>
                                    <a:pt x="1095502" y="0"/>
                                  </a:lnTo>
                                  <a:cubicBezTo>
                                    <a:pt x="1106254" y="0"/>
                                    <a:pt x="1114995" y="8741"/>
                                    <a:pt x="1114995" y="19493"/>
                                  </a:cubicBezTo>
                                  <a:lnTo>
                                    <a:pt x="1114995" y="343808"/>
                                  </a:lnTo>
                                  <a:cubicBezTo>
                                    <a:pt x="1114995" y="354553"/>
                                    <a:pt x="1106254" y="363301"/>
                                    <a:pt x="1095502" y="363301"/>
                                  </a:cubicBezTo>
                                  <a:lnTo>
                                    <a:pt x="19493" y="363301"/>
                                  </a:lnTo>
                                  <a:cubicBezTo>
                                    <a:pt x="8741" y="363301"/>
                                    <a:pt x="0" y="354553"/>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9" name="Shape 529"/>
                          <wps:spPr>
                            <a:xfrm>
                              <a:off x="1559433" y="2320966"/>
                              <a:ext cx="596952" cy="162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w:t>
                                </w:r>
                              </w:p>
                            </w:txbxContent>
                          </wps:txbx>
                          <wps:bodyPr anchorCtr="0" anchor="t" bIns="0" lIns="0" spcFirstLastPara="1" rIns="0" wrap="square" tIns="0">
                            <a:noAutofit/>
                          </wps:bodyPr>
                        </wps:wsp>
                        <wps:wsp>
                          <wps:cNvSpPr/>
                          <wps:cNvPr id="530" name="Shape 530"/>
                          <wps:spPr>
                            <a:xfrm>
                              <a:off x="1356707" y="2448005"/>
                              <a:ext cx="1185193"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Interconnect (CHI)</w:t>
                                </w:r>
                              </w:p>
                            </w:txbxContent>
                          </wps:txbx>
                          <wps:bodyPr anchorCtr="0" anchor="t" bIns="0" lIns="0" spcFirstLastPara="1" rIns="0" wrap="square" tIns="0">
                            <a:noAutofit/>
                          </wps:bodyPr>
                        </wps:wsp>
                        <wps:wsp>
                          <wps:cNvSpPr/>
                          <wps:cNvPr id="531" name="Shape 531"/>
                          <wps:spPr>
                            <a:xfrm>
                              <a:off x="2916140" y="0"/>
                              <a:ext cx="771919" cy="363301"/>
                            </a:xfrm>
                            <a:custGeom>
                              <a:rect b="b" l="l" r="r" t="t"/>
                              <a:pathLst>
                                <a:path extrusionOk="0" h="363301" w="771919">
                                  <a:moveTo>
                                    <a:pt x="19493" y="0"/>
                                  </a:moveTo>
                                  <a:lnTo>
                                    <a:pt x="752426" y="0"/>
                                  </a:lnTo>
                                  <a:cubicBezTo>
                                    <a:pt x="763179" y="0"/>
                                    <a:pt x="771919" y="8741"/>
                                    <a:pt x="771919" y="19493"/>
                                  </a:cubicBezTo>
                                  <a:lnTo>
                                    <a:pt x="771919" y="343808"/>
                                  </a:lnTo>
                                  <a:cubicBezTo>
                                    <a:pt x="771919" y="354561"/>
                                    <a:pt x="763179" y="363301"/>
                                    <a:pt x="752426" y="363301"/>
                                  </a:cubicBezTo>
                                  <a:lnTo>
                                    <a:pt x="19493" y="363301"/>
                                  </a:lnTo>
                                  <a:cubicBezTo>
                                    <a:pt x="8741" y="363301"/>
                                    <a:pt x="0" y="354561"/>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2" name="Shape 532"/>
                          <wps:spPr>
                            <a:xfrm>
                              <a:off x="3033098" y="57076"/>
                              <a:ext cx="596952" cy="16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w:t>
                                </w:r>
                              </w:p>
                            </w:txbxContent>
                          </wps:txbx>
                          <wps:bodyPr anchorCtr="0" anchor="t" bIns="0" lIns="0" spcFirstLastPara="1" rIns="0" wrap="square" tIns="0">
                            <a:noAutofit/>
                          </wps:bodyPr>
                        </wps:wsp>
                        <wps:wsp>
                          <wps:cNvSpPr/>
                          <wps:cNvPr id="533" name="Shape 533"/>
                          <wps:spPr>
                            <a:xfrm>
                              <a:off x="3001909" y="184177"/>
                              <a:ext cx="806291"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Cache (CHI)</w:t>
                                </w:r>
                              </w:p>
                            </w:txbxContent>
                          </wps:txbx>
                          <wps:bodyPr anchorCtr="0" anchor="t" bIns="0" lIns="0" spcFirstLastPara="1" rIns="0" wrap="square" tIns="0">
                            <a:noAutofit/>
                          </wps:bodyPr>
                        </wps:wsp>
                        <wps:wsp>
                          <wps:cNvSpPr/>
                          <wps:cNvPr id="534" name="Shape 534"/>
                          <wps:spPr>
                            <a:xfrm>
                              <a:off x="2916140" y="2263860"/>
                              <a:ext cx="771919" cy="363301"/>
                            </a:xfrm>
                            <a:custGeom>
                              <a:rect b="b" l="l" r="r" t="t"/>
                              <a:pathLst>
                                <a:path extrusionOk="0" h="363301" w="771919">
                                  <a:moveTo>
                                    <a:pt x="19493" y="0"/>
                                  </a:moveTo>
                                  <a:lnTo>
                                    <a:pt x="752426" y="0"/>
                                  </a:lnTo>
                                  <a:cubicBezTo>
                                    <a:pt x="763179" y="0"/>
                                    <a:pt x="771919" y="8741"/>
                                    <a:pt x="771919" y="19493"/>
                                  </a:cubicBezTo>
                                  <a:lnTo>
                                    <a:pt x="771919" y="343808"/>
                                  </a:lnTo>
                                  <a:cubicBezTo>
                                    <a:pt x="771919" y="354553"/>
                                    <a:pt x="763179" y="363301"/>
                                    <a:pt x="752426" y="363301"/>
                                  </a:cubicBezTo>
                                  <a:lnTo>
                                    <a:pt x="19493" y="363301"/>
                                  </a:lnTo>
                                  <a:cubicBezTo>
                                    <a:pt x="8741" y="363301"/>
                                    <a:pt x="0" y="354553"/>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5" name="Shape 535"/>
                          <wps:spPr>
                            <a:xfrm>
                              <a:off x="3033098" y="2320966"/>
                              <a:ext cx="596952" cy="162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w:t>
                                </w:r>
                              </w:p>
                            </w:txbxContent>
                          </wps:txbx>
                          <wps:bodyPr anchorCtr="0" anchor="t" bIns="0" lIns="0" spcFirstLastPara="1" rIns="0" wrap="square" tIns="0">
                            <a:noAutofit/>
                          </wps:bodyPr>
                        </wps:wsp>
                        <wps:wsp>
                          <wps:cNvSpPr/>
                          <wps:cNvPr id="536" name="Shape 536"/>
                          <wps:spPr>
                            <a:xfrm>
                              <a:off x="3001909" y="2448005"/>
                              <a:ext cx="806291"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Cache (CHI)</w:t>
                                </w:r>
                              </w:p>
                            </w:txbxContent>
                          </wps:txbx>
                          <wps:bodyPr anchorCtr="0" anchor="t" bIns="0" lIns="0" spcFirstLastPara="1" rIns="0" wrap="square" tIns="0">
                            <a:noAutofit/>
                          </wps:bodyPr>
                        </wps:wsp>
                        <wps:wsp>
                          <wps:cNvSpPr/>
                          <wps:cNvPr id="537" name="Shape 537"/>
                          <wps:spPr>
                            <a:xfrm>
                              <a:off x="4077917" y="0"/>
                              <a:ext cx="756325" cy="363301"/>
                            </a:xfrm>
                            <a:custGeom>
                              <a:rect b="b" l="l" r="r" t="t"/>
                              <a:pathLst>
                                <a:path extrusionOk="0" h="363301" w="756325">
                                  <a:moveTo>
                                    <a:pt x="19493" y="0"/>
                                  </a:moveTo>
                                  <a:lnTo>
                                    <a:pt x="736832" y="0"/>
                                  </a:lnTo>
                                  <a:cubicBezTo>
                                    <a:pt x="747585" y="0"/>
                                    <a:pt x="756325" y="8741"/>
                                    <a:pt x="756325" y="19493"/>
                                  </a:cubicBezTo>
                                  <a:lnTo>
                                    <a:pt x="756325" y="343808"/>
                                  </a:lnTo>
                                  <a:cubicBezTo>
                                    <a:pt x="756325" y="354561"/>
                                    <a:pt x="747585" y="363301"/>
                                    <a:pt x="736832" y="363301"/>
                                  </a:cubicBezTo>
                                  <a:lnTo>
                                    <a:pt x="19493" y="363301"/>
                                  </a:lnTo>
                                  <a:cubicBezTo>
                                    <a:pt x="8741" y="363301"/>
                                    <a:pt x="0" y="354561"/>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8" name="Shape 538"/>
                          <wps:spPr>
                            <a:xfrm>
                              <a:off x="4241658" y="57076"/>
                              <a:ext cx="483717" cy="16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System</w:t>
                                </w:r>
                              </w:p>
                            </w:txbxContent>
                          </wps:txbx>
                          <wps:bodyPr anchorCtr="0" anchor="t" bIns="0" lIns="0" spcFirstLastPara="1" rIns="0" wrap="square" tIns="0">
                            <a:noAutofit/>
                          </wps:bodyPr>
                        </wps:wsp>
                        <wps:wsp>
                          <wps:cNvSpPr/>
                          <wps:cNvPr id="539" name="Shape 539"/>
                          <wps:spPr>
                            <a:xfrm>
                              <a:off x="4163686" y="184177"/>
                              <a:ext cx="790032"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Cache (AXI)</w:t>
                                </w:r>
                              </w:p>
                            </w:txbxContent>
                          </wps:txbx>
                          <wps:bodyPr anchorCtr="0" anchor="t" bIns="0" lIns="0" spcFirstLastPara="1" rIns="0" wrap="square" tIns="0">
                            <a:noAutofit/>
                          </wps:bodyPr>
                        </wps:wsp>
                        <wps:wsp>
                          <wps:cNvSpPr/>
                          <wps:cNvPr id="540" name="Shape 540"/>
                          <wps:spPr>
                            <a:xfrm>
                              <a:off x="4077917" y="2263860"/>
                              <a:ext cx="756325" cy="363301"/>
                            </a:xfrm>
                            <a:custGeom>
                              <a:rect b="b" l="l" r="r" t="t"/>
                              <a:pathLst>
                                <a:path extrusionOk="0" h="363301" w="756325">
                                  <a:moveTo>
                                    <a:pt x="19493" y="0"/>
                                  </a:moveTo>
                                  <a:lnTo>
                                    <a:pt x="736832" y="0"/>
                                  </a:lnTo>
                                  <a:cubicBezTo>
                                    <a:pt x="747585" y="0"/>
                                    <a:pt x="756325" y="8741"/>
                                    <a:pt x="756325" y="19493"/>
                                  </a:cubicBezTo>
                                  <a:lnTo>
                                    <a:pt x="756325" y="343808"/>
                                  </a:lnTo>
                                  <a:cubicBezTo>
                                    <a:pt x="756325" y="354553"/>
                                    <a:pt x="747585" y="363301"/>
                                    <a:pt x="736832" y="363301"/>
                                  </a:cubicBezTo>
                                  <a:lnTo>
                                    <a:pt x="19493" y="363301"/>
                                  </a:lnTo>
                                  <a:cubicBezTo>
                                    <a:pt x="8741" y="363301"/>
                                    <a:pt x="0" y="354553"/>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1" name="Shape 541"/>
                          <wps:spPr>
                            <a:xfrm>
                              <a:off x="4241658" y="2320966"/>
                              <a:ext cx="483717" cy="162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System</w:t>
                                </w:r>
                              </w:p>
                            </w:txbxContent>
                          </wps:txbx>
                          <wps:bodyPr anchorCtr="0" anchor="t" bIns="0" lIns="0" spcFirstLastPara="1" rIns="0" wrap="square" tIns="0">
                            <a:noAutofit/>
                          </wps:bodyPr>
                        </wps:wsp>
                        <wps:wsp>
                          <wps:cNvSpPr/>
                          <wps:cNvPr id="542" name="Shape 542"/>
                          <wps:spPr>
                            <a:xfrm>
                              <a:off x="4163686" y="2448005"/>
                              <a:ext cx="790032"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Cache (AXI)</w:t>
                                </w:r>
                              </w:p>
                            </w:txbxContent>
                          </wps:txbx>
                          <wps:bodyPr anchorCtr="0" anchor="t" bIns="0" lIns="0" spcFirstLastPara="1" rIns="0" wrap="square" tIns="0">
                            <a:noAutofit/>
                          </wps:bodyPr>
                        </wps:wsp>
                        <wps:wsp>
                          <wps:cNvSpPr/>
                          <wps:cNvPr id="543" name="Shape 543"/>
                          <wps:spPr>
                            <a:xfrm>
                              <a:off x="5243594" y="0"/>
                              <a:ext cx="935660" cy="363301"/>
                            </a:xfrm>
                            <a:custGeom>
                              <a:rect b="b" l="l" r="r" t="t"/>
                              <a:pathLst>
                                <a:path extrusionOk="0" h="363301" w="935660">
                                  <a:moveTo>
                                    <a:pt x="19493" y="0"/>
                                  </a:moveTo>
                                  <a:lnTo>
                                    <a:pt x="916167" y="0"/>
                                  </a:lnTo>
                                  <a:cubicBezTo>
                                    <a:pt x="926919" y="0"/>
                                    <a:pt x="935660" y="8741"/>
                                    <a:pt x="935660" y="19493"/>
                                  </a:cubicBezTo>
                                  <a:lnTo>
                                    <a:pt x="935660" y="343808"/>
                                  </a:lnTo>
                                  <a:cubicBezTo>
                                    <a:pt x="935660" y="354561"/>
                                    <a:pt x="926919" y="363301"/>
                                    <a:pt x="916167" y="363301"/>
                                  </a:cubicBezTo>
                                  <a:lnTo>
                                    <a:pt x="19493" y="363301"/>
                                  </a:lnTo>
                                  <a:cubicBezTo>
                                    <a:pt x="8741" y="363301"/>
                                    <a:pt x="0" y="354561"/>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4" name="Shape 544"/>
                          <wps:spPr>
                            <a:xfrm>
                              <a:off x="5481407" y="57076"/>
                              <a:ext cx="524220" cy="16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Memory</w:t>
                                </w:r>
                              </w:p>
                            </w:txbxContent>
                          </wps:txbx>
                          <wps:bodyPr anchorCtr="0" anchor="t" bIns="0" lIns="0" spcFirstLastPara="1" rIns="0" wrap="square" tIns="0">
                            <a:noAutofit/>
                          </wps:bodyPr>
                        </wps:wsp>
                        <wps:wsp>
                          <wps:cNvSpPr/>
                          <wps:cNvPr id="545" name="Shape 545"/>
                          <wps:spPr>
                            <a:xfrm>
                              <a:off x="5329363" y="184177"/>
                              <a:ext cx="999517"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Controller (AXI)</w:t>
                                </w:r>
                              </w:p>
                            </w:txbxContent>
                          </wps:txbx>
                          <wps:bodyPr anchorCtr="0" anchor="t" bIns="0" lIns="0" spcFirstLastPara="1" rIns="0" wrap="square" tIns="0">
                            <a:noAutofit/>
                          </wps:bodyPr>
                        </wps:wsp>
                        <wps:wsp>
                          <wps:cNvSpPr/>
                          <wps:cNvPr id="546" name="Shape 546"/>
                          <wps:spPr>
                            <a:xfrm>
                              <a:off x="5243594" y="2263860"/>
                              <a:ext cx="935660" cy="363301"/>
                            </a:xfrm>
                            <a:custGeom>
                              <a:rect b="b" l="l" r="r" t="t"/>
                              <a:pathLst>
                                <a:path extrusionOk="0" h="363301" w="935660">
                                  <a:moveTo>
                                    <a:pt x="19493" y="0"/>
                                  </a:moveTo>
                                  <a:lnTo>
                                    <a:pt x="916167" y="0"/>
                                  </a:lnTo>
                                  <a:cubicBezTo>
                                    <a:pt x="926919" y="0"/>
                                    <a:pt x="935660" y="8741"/>
                                    <a:pt x="935660" y="19493"/>
                                  </a:cubicBezTo>
                                  <a:lnTo>
                                    <a:pt x="935660" y="343808"/>
                                  </a:lnTo>
                                  <a:cubicBezTo>
                                    <a:pt x="935660" y="354553"/>
                                    <a:pt x="926919" y="363301"/>
                                    <a:pt x="916167" y="363301"/>
                                  </a:cubicBezTo>
                                  <a:lnTo>
                                    <a:pt x="19493" y="363301"/>
                                  </a:lnTo>
                                  <a:cubicBezTo>
                                    <a:pt x="8741" y="363301"/>
                                    <a:pt x="0" y="354553"/>
                                    <a:pt x="0" y="343808"/>
                                  </a:cubicBezTo>
                                  <a:lnTo>
                                    <a:pt x="0" y="19493"/>
                                  </a:lnTo>
                                  <a:cubicBezTo>
                                    <a:pt x="0" y="8741"/>
                                    <a:pt x="8741" y="0"/>
                                    <a:pt x="19493"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7" name="Shape 547"/>
                          <wps:spPr>
                            <a:xfrm>
                              <a:off x="5481407" y="2320966"/>
                              <a:ext cx="524220" cy="162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Memory</w:t>
                                </w:r>
                              </w:p>
                            </w:txbxContent>
                          </wps:txbx>
                          <wps:bodyPr anchorCtr="0" anchor="t" bIns="0" lIns="0" spcFirstLastPara="1" rIns="0" wrap="square" tIns="0">
                            <a:noAutofit/>
                          </wps:bodyPr>
                        </wps:wsp>
                        <wps:wsp>
                          <wps:cNvSpPr/>
                          <wps:cNvPr id="548" name="Shape 548"/>
                          <wps:spPr>
                            <a:xfrm>
                              <a:off x="5329363" y="2448005"/>
                              <a:ext cx="999517" cy="16218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Controller (AXI)</w:t>
                                </w:r>
                              </w:p>
                            </w:txbxContent>
                          </wps:txbx>
                          <wps:bodyPr anchorCtr="0" anchor="t" bIns="0" lIns="0" spcFirstLastPara="1" rIns="0" wrap="square" tIns="0">
                            <a:noAutofit/>
                          </wps:bodyPr>
                        </wps:wsp>
                        <wps:wsp>
                          <wps:cNvSpPr/>
                          <wps:cNvPr id="549" name="Shape 549"/>
                          <wps:spPr>
                            <a:xfrm>
                              <a:off x="1734869" y="573575"/>
                              <a:ext cx="77972" cy="31189"/>
                            </a:xfrm>
                            <a:custGeom>
                              <a:rect b="b" l="l" r="r" t="t"/>
                              <a:pathLst>
                                <a:path extrusionOk="0" h="31189" w="77972">
                                  <a:moveTo>
                                    <a:pt x="77972" y="31189"/>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0" name="Shape 550"/>
                          <wps:spPr>
                            <a:xfrm>
                              <a:off x="1734869" y="604764"/>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1" name="Shape 551"/>
                          <wps:spPr>
                            <a:xfrm>
                              <a:off x="440540" y="604764"/>
                              <a:ext cx="1380098" cy="0"/>
                            </a:xfrm>
                            <a:custGeom>
                              <a:rect b="b" l="l" r="r" t="t"/>
                              <a:pathLst>
                                <a:path extrusionOk="0" h="120000" w="1380098">
                                  <a:moveTo>
                                    <a:pt x="0" y="0"/>
                                  </a:moveTo>
                                  <a:lnTo>
                                    <a:pt x="13800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2" name="Shape 552"/>
                          <wps:spPr>
                            <a:xfrm>
                              <a:off x="495120" y="482389"/>
                              <a:ext cx="1039097" cy="1390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CleanShared (AW)</w:t>
                                </w:r>
                              </w:p>
                            </w:txbxContent>
                          </wps:txbx>
                          <wps:bodyPr anchorCtr="0" anchor="t" bIns="0" lIns="0" spcFirstLastPara="1" rIns="0" wrap="square" tIns="0">
                            <a:noAutofit/>
                          </wps:bodyPr>
                        </wps:wsp>
                        <wps:wsp>
                          <wps:cNvSpPr/>
                          <wps:cNvPr id="553" name="Shape 553"/>
                          <wps:spPr>
                            <a:xfrm>
                              <a:off x="3208533" y="791654"/>
                              <a:ext cx="77972" cy="31189"/>
                            </a:xfrm>
                            <a:custGeom>
                              <a:rect b="b" l="l" r="r" t="t"/>
                              <a:pathLst>
                                <a:path extrusionOk="0" h="31189" w="77972">
                                  <a:moveTo>
                                    <a:pt x="77972" y="31189"/>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4" name="Shape 554"/>
                          <wps:spPr>
                            <a:xfrm>
                              <a:off x="3208533" y="822843"/>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5" name="Shape 555"/>
                          <wps:spPr>
                            <a:xfrm>
                              <a:off x="1828435" y="822843"/>
                              <a:ext cx="1465867" cy="0"/>
                            </a:xfrm>
                            <a:custGeom>
                              <a:rect b="b" l="l" r="r" t="t"/>
                              <a:pathLst>
                                <a:path extrusionOk="0" h="120000" w="1465867">
                                  <a:moveTo>
                                    <a:pt x="0" y="0"/>
                                  </a:moveTo>
                                  <a:lnTo>
                                    <a:pt x="146586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6" name="Shape 556"/>
                          <wps:spPr>
                            <a:xfrm>
                              <a:off x="1883015" y="700496"/>
                              <a:ext cx="1099576" cy="1390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CleanShared snoop</w:t>
                                </w:r>
                              </w:p>
                            </w:txbxContent>
                          </wps:txbx>
                          <wps:bodyPr anchorCtr="0" anchor="t" bIns="0" lIns="0" spcFirstLastPara="1" rIns="0" wrap="square" tIns="0">
                            <a:noAutofit/>
                          </wps:bodyPr>
                        </wps:wsp>
                        <wps:wsp>
                          <wps:cNvSpPr/>
                          <wps:cNvPr id="557" name="Shape 557"/>
                          <wps:spPr>
                            <a:xfrm>
                              <a:off x="1836233" y="1009733"/>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8" name="Shape 558"/>
                          <wps:spPr>
                            <a:xfrm>
                              <a:off x="1836233" y="1040922"/>
                              <a:ext cx="77972" cy="31189"/>
                            </a:xfrm>
                            <a:custGeom>
                              <a:rect b="b" l="l" r="r" t="t"/>
                              <a:pathLst>
                                <a:path extrusionOk="0" h="31189" w="77972">
                                  <a:moveTo>
                                    <a:pt x="77972" y="31189"/>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59" name="Shape 559"/>
                          <wps:spPr>
                            <a:xfrm>
                              <a:off x="1828435" y="1040922"/>
                              <a:ext cx="1465867" cy="0"/>
                            </a:xfrm>
                            <a:custGeom>
                              <a:rect b="b" l="l" r="r" t="t"/>
                              <a:pathLst>
                                <a:path extrusionOk="0" h="120000" w="1465867">
                                  <a:moveTo>
                                    <a:pt x="0" y="0"/>
                                  </a:moveTo>
                                  <a:lnTo>
                                    <a:pt x="146586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0" name="Shape 560"/>
                          <wps:spPr>
                            <a:xfrm>
                              <a:off x="1960987" y="918543"/>
                              <a:ext cx="1438061" cy="1390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Snoop response with data</w:t>
                                </w:r>
                              </w:p>
                            </w:txbxContent>
                          </wps:txbx>
                          <wps:bodyPr anchorCtr="0" anchor="t" bIns="0" lIns="0" spcFirstLastPara="1" rIns="0" wrap="square" tIns="0">
                            <a:noAutofit/>
                          </wps:bodyPr>
                        </wps:wsp>
                        <wps:wsp>
                          <wps:cNvSpPr/>
                          <wps:cNvPr id="561" name="Shape 561"/>
                          <wps:spPr>
                            <a:xfrm>
                              <a:off x="4362514" y="1227812"/>
                              <a:ext cx="77972" cy="31189"/>
                            </a:xfrm>
                            <a:custGeom>
                              <a:rect b="b" l="l" r="r" t="t"/>
                              <a:pathLst>
                                <a:path extrusionOk="0" h="31189" w="77972">
                                  <a:moveTo>
                                    <a:pt x="77972" y="31189"/>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2" name="Shape 562"/>
                          <wps:spPr>
                            <a:xfrm>
                              <a:off x="4362514" y="1259001"/>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3" name="Shape 563"/>
                          <wps:spPr>
                            <a:xfrm>
                              <a:off x="1828435" y="1259001"/>
                              <a:ext cx="2619848" cy="0"/>
                            </a:xfrm>
                            <a:custGeom>
                              <a:rect b="b" l="l" r="r" t="t"/>
                              <a:pathLst>
                                <a:path extrusionOk="0" h="120000" w="2619848">
                                  <a:moveTo>
                                    <a:pt x="0" y="0"/>
                                  </a:moveTo>
                                  <a:lnTo>
                                    <a:pt x="261984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4" name="Shape 564"/>
                          <wps:spPr>
                            <a:xfrm>
                              <a:off x="1883015" y="1136650"/>
                              <a:ext cx="1488460" cy="1390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WriteFullCMO+CS (AW/W)</w:t>
                                </w:r>
                              </w:p>
                            </w:txbxContent>
                          </wps:txbx>
                          <wps:bodyPr anchorCtr="0" anchor="t" bIns="0" lIns="0" spcFirstLastPara="1" rIns="0" wrap="square" tIns="0">
                            <a:noAutofit/>
                          </wps:bodyPr>
                        </wps:wsp>
                        <wps:wsp>
                          <wps:cNvSpPr/>
                          <wps:cNvPr id="565" name="Shape 565"/>
                          <wps:spPr>
                            <a:xfrm>
                              <a:off x="5617858" y="1445891"/>
                              <a:ext cx="77972" cy="31189"/>
                            </a:xfrm>
                            <a:custGeom>
                              <a:rect b="b" l="l" r="r" t="t"/>
                              <a:pathLst>
                                <a:path extrusionOk="0" h="31189" w="77972">
                                  <a:moveTo>
                                    <a:pt x="77972" y="31189"/>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6" name="Shape 566"/>
                          <wps:spPr>
                            <a:xfrm>
                              <a:off x="5617858" y="1477080"/>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7" name="Shape 567"/>
                          <wps:spPr>
                            <a:xfrm>
                              <a:off x="4456080" y="1477080"/>
                              <a:ext cx="1247547" cy="0"/>
                            </a:xfrm>
                            <a:custGeom>
                              <a:rect b="b" l="l" r="r" t="t"/>
                              <a:pathLst>
                                <a:path extrusionOk="0" h="120000" w="1247547">
                                  <a:moveTo>
                                    <a:pt x="0" y="0"/>
                                  </a:moveTo>
                                  <a:lnTo>
                                    <a:pt x="124754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68" name="Shape 568"/>
                          <wps:spPr>
                            <a:xfrm>
                              <a:off x="4510660" y="1354696"/>
                              <a:ext cx="1271308" cy="1390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WriteNoSnoop (AW/W)</w:t>
                                </w:r>
                              </w:p>
                            </w:txbxContent>
                          </wps:txbx>
                          <wps:bodyPr anchorCtr="0" anchor="t" bIns="0" lIns="0" spcFirstLastPara="1" rIns="0" wrap="square" tIns="0">
                            <a:noAutofit/>
                          </wps:bodyPr>
                        </wps:wsp>
                        <wps:wsp>
                          <wps:cNvSpPr/>
                          <wps:cNvPr id="569" name="Shape 569"/>
                          <wps:spPr>
                            <a:xfrm>
                              <a:off x="4463877" y="1663962"/>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0" name="Shape 570"/>
                          <wps:spPr>
                            <a:xfrm>
                              <a:off x="4463877" y="1695151"/>
                              <a:ext cx="77972" cy="31188"/>
                            </a:xfrm>
                            <a:custGeom>
                              <a:rect b="b" l="l" r="r" t="t"/>
                              <a:pathLst>
                                <a:path extrusionOk="0" h="31188" w="77972">
                                  <a:moveTo>
                                    <a:pt x="77972" y="3118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1" name="Shape 571"/>
                          <wps:spPr>
                            <a:xfrm>
                              <a:off x="4456080" y="1695151"/>
                              <a:ext cx="1247547" cy="0"/>
                            </a:xfrm>
                            <a:custGeom>
                              <a:rect b="b" l="l" r="r" t="t"/>
                              <a:pathLst>
                                <a:path extrusionOk="0" h="120000" w="1247547">
                                  <a:moveTo>
                                    <a:pt x="0" y="0"/>
                                  </a:moveTo>
                                  <a:lnTo>
                                    <a:pt x="124754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2" name="Shape 572"/>
                          <wps:spPr>
                            <a:xfrm>
                              <a:off x="4588632" y="1572804"/>
                              <a:ext cx="534108" cy="1390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OKAY (B)</w:t>
                                </w:r>
                              </w:p>
                            </w:txbxContent>
                          </wps:txbx>
                          <wps:bodyPr anchorCtr="0" anchor="t" bIns="0" lIns="0" spcFirstLastPara="1" rIns="0" wrap="square" tIns="0">
                            <a:noAutofit/>
                          </wps:bodyPr>
                        </wps:wsp>
                        <wps:wsp>
                          <wps:cNvSpPr/>
                          <wps:cNvPr id="573" name="Shape 573"/>
                          <wps:spPr>
                            <a:xfrm>
                              <a:off x="1836233" y="1882041"/>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4" name="Shape 574"/>
                          <wps:spPr>
                            <a:xfrm>
                              <a:off x="1836233" y="1913230"/>
                              <a:ext cx="77972" cy="31188"/>
                            </a:xfrm>
                            <a:custGeom>
                              <a:rect b="b" l="l" r="r" t="t"/>
                              <a:pathLst>
                                <a:path extrusionOk="0" h="31188" w="77972">
                                  <a:moveTo>
                                    <a:pt x="77972" y="3118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5" name="Shape 575"/>
                          <wps:spPr>
                            <a:xfrm>
                              <a:off x="1828435" y="1913230"/>
                              <a:ext cx="2619848" cy="0"/>
                            </a:xfrm>
                            <a:custGeom>
                              <a:rect b="b" l="l" r="r" t="t"/>
                              <a:pathLst>
                                <a:path extrusionOk="0" h="120000" w="2619848">
                                  <a:moveTo>
                                    <a:pt x="0" y="0"/>
                                  </a:moveTo>
                                  <a:lnTo>
                                    <a:pt x="261984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6" name="Shape 576"/>
                          <wps:spPr>
                            <a:xfrm>
                              <a:off x="1960987" y="1790850"/>
                              <a:ext cx="534108" cy="1390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OKAY (B)</w:t>
                                </w:r>
                              </w:p>
                            </w:txbxContent>
                          </wps:txbx>
                          <wps:bodyPr anchorCtr="0" anchor="t" bIns="0" lIns="0" spcFirstLastPara="1" rIns="0" wrap="square" tIns="0">
                            <a:noAutofit/>
                          </wps:bodyPr>
                        </wps:wsp>
                        <wps:wsp>
                          <wps:cNvSpPr/>
                          <wps:cNvPr id="577" name="Shape 577"/>
                          <wps:spPr>
                            <a:xfrm>
                              <a:off x="448337" y="2100120"/>
                              <a:ext cx="77972" cy="31189"/>
                            </a:xfrm>
                            <a:custGeom>
                              <a:rect b="b" l="l" r="r" t="t"/>
                              <a:pathLst>
                                <a:path extrusionOk="0" h="31189" w="77972">
                                  <a:moveTo>
                                    <a:pt x="0" y="31189"/>
                                  </a:moveTo>
                                  <a:lnTo>
                                    <a:pt x="77972"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8" name="Shape 578"/>
                          <wps:spPr>
                            <a:xfrm>
                              <a:off x="448337" y="2131309"/>
                              <a:ext cx="77972" cy="31188"/>
                            </a:xfrm>
                            <a:custGeom>
                              <a:rect b="b" l="l" r="r" t="t"/>
                              <a:pathLst>
                                <a:path extrusionOk="0" h="31188" w="77972">
                                  <a:moveTo>
                                    <a:pt x="77972" y="3118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79" name="Shape 579"/>
                          <wps:spPr>
                            <a:xfrm>
                              <a:off x="440540" y="2131309"/>
                              <a:ext cx="1380098" cy="0"/>
                            </a:xfrm>
                            <a:custGeom>
                              <a:rect b="b" l="l" r="r" t="t"/>
                              <a:pathLst>
                                <a:path extrusionOk="0" h="120000" w="1380098">
                                  <a:moveTo>
                                    <a:pt x="0" y="0"/>
                                  </a:moveTo>
                                  <a:lnTo>
                                    <a:pt x="1380098"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80" name="Shape 580"/>
                          <wps:spPr>
                            <a:xfrm>
                              <a:off x="573092" y="2008958"/>
                              <a:ext cx="534108" cy="1390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5"/>
                                    <w:vertAlign w:val="baseline"/>
                                  </w:rPr>
                                  <w:t xml:space="preserve">OKAY (B)</w:t>
                                </w:r>
                              </w:p>
                            </w:txbxContent>
                          </wps:txbx>
                          <wps:bodyPr anchorCtr="0" anchor="t" bIns="0" lIns="0" spcFirstLastPara="1" rIns="0" wrap="square" tIns="0">
                            <a:noAutofit/>
                          </wps:bodyPr>
                        </wps:wsp>
                      </wpg:grpSp>
                    </wpg:wgp>
                  </a:graphicData>
                </a:graphic>
              </wp:inline>
            </w:drawing>
          </mc:Choice>
          <mc:Fallback>
            <w:drawing>
              <wp:inline distB="0" distT="0" distL="0" distR="0">
                <wp:extent cx="6179254" cy="2627161"/>
                <wp:effectExtent b="0" l="0" r="0" t="0"/>
                <wp:docPr id="62305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179254" cy="26271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9B5">
      <w:pPr>
        <w:spacing w:after="3" w:line="265" w:lineRule="auto"/>
        <w:ind w:left="10" w:right="20" w:hanging="10"/>
        <w:jc w:val="right"/>
        <w:rPr/>
        <w:sectPr>
          <w:headerReference r:id="rId256" w:type="default"/>
          <w:headerReference r:id="rId257" w:type="first"/>
          <w:headerReference r:id="rId258" w:type="even"/>
          <w:footerReference r:id="rId259" w:type="default"/>
          <w:footerReference r:id="rId260" w:type="first"/>
          <w:footerReference r:id="rId261" w:type="even"/>
          <w:type w:val="nextPage"/>
          <w:pgSz w:h="16838" w:w="11906" w:orient="portrait"/>
          <w:pgMar w:bottom="1753" w:top="2086" w:left="1080" w:right="688" w:header="1392" w:footer="864"/>
        </w:sectPr>
      </w:pPr>
      <w:r w:rsidDel="00000000" w:rsidR="00000000" w:rsidRPr="00000000">
        <w:rPr>
          <w:b w:val="1"/>
          <w:bCs w:val="1"/>
          <w:sz w:val="19"/>
          <w:szCs w:val="19"/>
          <w:rtl w:val="0"/>
        </w:rPr>
        <w:t xml:space="preserve">Figure A10.1: Example write with CMO</w:t>
      </w:r>
      <w:r w:rsidDel="00000000" w:rsidR="00000000" w:rsidRPr="00000000">
        <w:rPr>
          <w:rtl w:val="0"/>
        </w:rPr>
      </w:r>
    </w:p>
    <w:p w:rsidR="00000000" w:rsidDel="00000000" w:rsidP="00000000" w:rsidRDefault="00000000" w:rsidRPr="00000000" w14:paraId="000019B6">
      <w:pPr>
        <w:spacing w:after="341" w:line="265" w:lineRule="auto"/>
        <w:ind w:left="21" w:hanging="10"/>
        <w:rPr/>
      </w:pPr>
      <w:r w:rsidDel="00000000" w:rsidR="00000000" w:rsidRPr="00000000">
        <w:rPr>
          <w:i w:val="1"/>
          <w:iCs w:val="1"/>
          <w:sz w:val="17"/>
          <w:szCs w:val="17"/>
          <w:rtl w:val="0"/>
        </w:rPr>
        <w:t xml:space="preserve">A10.7. CMOs on the read channels</w:t>
      </w:r>
      <w:r w:rsidDel="00000000" w:rsidR="00000000" w:rsidRPr="00000000">
        <w:rPr>
          <w:rtl w:val="0"/>
        </w:rPr>
      </w:r>
    </w:p>
    <w:p w:rsidR="00000000" w:rsidDel="00000000" w:rsidP="00000000" w:rsidRDefault="00000000" w:rsidRPr="00000000" w14:paraId="000019B7">
      <w:pPr>
        <w:pStyle w:val="Heading6"/>
        <w:ind w:left="22" w:firstLine="27"/>
        <w:rPr/>
      </w:pPr>
      <w:r w:rsidDel="00000000" w:rsidR="00000000" w:rsidRPr="00000000">
        <w:rPr>
          <w:rtl w:val="0"/>
        </w:rPr>
        <w:t xml:space="preserve">A10.7 CMOs on the read channels</w:t>
      </w:r>
    </w:p>
    <w:p w:rsidR="00000000" w:rsidDel="00000000" w:rsidP="00000000" w:rsidRDefault="00000000" w:rsidRPr="00000000" w14:paraId="000019B8">
      <w:pPr>
        <w:spacing w:after="280" w:lineRule="auto"/>
        <w:ind w:left="1126" w:right="8" w:firstLine="159.00000000000006"/>
        <w:rPr/>
      </w:pPr>
      <w:r w:rsidDel="00000000" w:rsidR="00000000" w:rsidRPr="00000000">
        <w:rPr>
          <w:rtl w:val="0"/>
        </w:rPr>
        <w:t xml:space="preserve">The CMO_On_Read property is used to indicate whether an interface supports CMOs on the read channels.</w:t>
      </w:r>
    </w:p>
    <w:p w:rsidR="00000000" w:rsidDel="00000000" w:rsidP="00000000" w:rsidRDefault="00000000" w:rsidRPr="00000000" w14:paraId="000019B9">
      <w:pPr>
        <w:spacing w:after="3" w:line="265" w:lineRule="auto"/>
        <w:ind w:left="10" w:right="20" w:hanging="10"/>
        <w:jc w:val="right"/>
        <w:rPr/>
      </w:pPr>
      <w:r w:rsidDel="00000000" w:rsidR="00000000" w:rsidRPr="00000000">
        <w:rPr>
          <w:b w:val="1"/>
          <w:bCs w:val="1"/>
          <w:sz w:val="19"/>
          <w:szCs w:val="19"/>
          <w:rtl w:val="0"/>
        </w:rPr>
        <w:t xml:space="preserve">Table A10.10: CMO_On_Read property</w:t>
      </w:r>
      <w:r w:rsidDel="00000000" w:rsidR="00000000" w:rsidRPr="00000000">
        <w:rPr>
          <w:rtl w:val="0"/>
        </w:rPr>
      </w:r>
    </w:p>
    <w:tbl>
      <w:tblPr>
        <w:tblStyle w:val="Table167"/>
        <w:tblW w:w="7278.0" w:type="dxa"/>
        <w:jc w:val="left"/>
        <w:tblInd w:w="2827.0" w:type="dxa"/>
        <w:tblLayout w:type="fixed"/>
        <w:tblLook w:val="0400"/>
      </w:tblPr>
      <w:tblGrid>
        <w:gridCol w:w="1753"/>
        <w:gridCol w:w="870"/>
        <w:gridCol w:w="4655"/>
        <w:tblGridChange w:id="0">
          <w:tblGrid>
            <w:gridCol w:w="1753"/>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A">
            <w:pPr>
              <w:spacing w:after="0" w:line="259" w:lineRule="auto"/>
              <w:ind w:left="120" w:firstLine="0"/>
              <w:rPr/>
            </w:pPr>
            <w:r w:rsidDel="00000000" w:rsidR="00000000" w:rsidRPr="00000000">
              <w:rPr>
                <w:rtl w:val="0"/>
              </w:rPr>
              <w:t xml:space="preserve">CMO_On_Read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D">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E">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BF">
            <w:pPr>
              <w:spacing w:after="0" w:line="259" w:lineRule="auto"/>
              <w:ind w:left="0" w:firstLine="0"/>
              <w:rPr/>
            </w:pPr>
            <w:r w:rsidDel="00000000" w:rsidR="00000000" w:rsidRPr="00000000">
              <w:rPr>
                <w:rtl w:val="0"/>
              </w:rPr>
              <w:t xml:space="preserve">CMOs are supported on the AR and R channels.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0">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1">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2">
            <w:pPr>
              <w:spacing w:after="0" w:line="259" w:lineRule="auto"/>
              <w:ind w:left="0" w:firstLine="0"/>
              <w:rPr/>
            </w:pPr>
            <w:r w:rsidDel="00000000" w:rsidR="00000000" w:rsidRPr="00000000">
              <w:rPr>
                <w:rtl w:val="0"/>
              </w:rPr>
              <w:t xml:space="preserve">CMOs are not supported on the AR and R channels. They are either signaled on the write channels or not used by this interface.</w:t>
            </w:r>
          </w:p>
        </w:tc>
      </w:tr>
    </w:tbl>
    <w:p w:rsidR="00000000" w:rsidDel="00000000" w:rsidP="00000000" w:rsidRDefault="00000000" w:rsidRPr="00000000" w14:paraId="000019C3">
      <w:pPr>
        <w:ind w:left="1126" w:right="8" w:firstLine="159.00000000000006"/>
        <w:rPr/>
      </w:pPr>
      <w:r w:rsidDel="00000000" w:rsidR="00000000" w:rsidRPr="00000000">
        <w:rPr>
          <w:rtl w:val="0"/>
        </w:rPr>
        <w:t xml:space="preserve">A CMO transaction on the read channels consists of a request on the AR channel and a single transfer response on the R channel. The response indicates that the CMO is observed, and all cache lines have been cleaned and invalidated if necessary.</w:t>
      </w:r>
    </w:p>
    <w:p w:rsidR="00000000" w:rsidDel="00000000" w:rsidP="00000000" w:rsidRDefault="00000000" w:rsidRPr="00000000" w14:paraId="000019C4">
      <w:pPr>
        <w:spacing w:after="286" w:lineRule="auto"/>
        <w:ind w:left="1126" w:right="8" w:firstLine="159.00000000000006"/>
        <w:rPr/>
      </w:pPr>
      <w:r w:rsidDel="00000000" w:rsidR="00000000" w:rsidRPr="00000000">
        <w:rPr>
          <w:rtl w:val="0"/>
        </w:rPr>
        <w:t xml:space="preserve">The ARSNOOP encodings used to signal CMO requests on the AR channel are shown in </w:t>
      </w:r>
      <w:r w:rsidDel="00000000" w:rsidR="00000000" w:rsidRPr="00000000">
        <w:rPr>
          <w:color w:val="0000ff"/>
          <w:rtl w:val="0"/>
        </w:rPr>
        <w:t xml:space="preserve">Table A10.11</w:t>
      </w:r>
      <w:r w:rsidDel="00000000" w:rsidR="00000000" w:rsidRPr="00000000">
        <w:rPr>
          <w:rtl w:val="0"/>
        </w:rPr>
        <w:t xml:space="preserve">.</w:t>
      </w:r>
    </w:p>
    <w:p w:rsidR="00000000" w:rsidDel="00000000" w:rsidP="00000000" w:rsidRDefault="00000000" w:rsidRPr="00000000" w14:paraId="000019C5">
      <w:pPr>
        <w:spacing w:after="3" w:line="265" w:lineRule="auto"/>
        <w:ind w:left="10" w:right="20" w:hanging="10"/>
        <w:jc w:val="right"/>
        <w:rPr/>
      </w:pPr>
      <w:r w:rsidDel="00000000" w:rsidR="00000000" w:rsidRPr="00000000">
        <w:rPr>
          <w:b w:val="1"/>
          <w:bCs w:val="1"/>
          <w:sz w:val="19"/>
          <w:szCs w:val="19"/>
          <w:rtl w:val="0"/>
        </w:rPr>
        <w:t xml:space="preserve">Table A10.11: ARSNOOP encodings</w:t>
      </w:r>
      <w:r w:rsidDel="00000000" w:rsidR="00000000" w:rsidRPr="00000000">
        <w:rPr>
          <w:rtl w:val="0"/>
        </w:rPr>
      </w:r>
    </w:p>
    <w:tbl>
      <w:tblPr>
        <w:tblStyle w:val="Table168"/>
        <w:tblW w:w="3596.0" w:type="dxa"/>
        <w:jc w:val="left"/>
        <w:tblInd w:w="6509.0" w:type="dxa"/>
        <w:tblLayout w:type="fixed"/>
        <w:tblLook w:val="0400"/>
      </w:tblPr>
      <w:tblGrid>
        <w:gridCol w:w="1776"/>
        <w:gridCol w:w="1820"/>
        <w:tblGridChange w:id="0">
          <w:tblGrid>
            <w:gridCol w:w="1776"/>
            <w:gridCol w:w="1820"/>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9C6">
            <w:pPr>
              <w:spacing w:after="0" w:line="259" w:lineRule="auto"/>
              <w:ind w:left="120" w:firstLine="0"/>
              <w:rPr/>
            </w:pPr>
            <w:r w:rsidDel="00000000" w:rsidR="00000000" w:rsidRPr="00000000">
              <w:rPr>
                <w:rtl w:val="0"/>
              </w:rPr>
              <w:t xml:space="preserve">ARSNOOP</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9C7">
            <w:pPr>
              <w:spacing w:after="0" w:line="259" w:lineRule="auto"/>
              <w:ind w:left="0" w:firstLine="0"/>
              <w:rPr/>
            </w:pPr>
            <w:r w:rsidDel="00000000" w:rsidR="00000000" w:rsidRPr="00000000">
              <w:rPr>
                <w:rtl w:val="0"/>
              </w:rPr>
              <w:t xml:space="preserve">Operation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8">
            <w:pPr>
              <w:spacing w:after="0" w:line="259" w:lineRule="auto"/>
              <w:ind w:left="120" w:firstLine="0"/>
              <w:rPr/>
            </w:pPr>
            <w:r w:rsidDel="00000000" w:rsidR="00000000" w:rsidRPr="00000000">
              <w:rPr>
                <w:rtl w:val="0"/>
              </w:rPr>
              <w:t xml:space="preserve">0b1000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9">
            <w:pPr>
              <w:spacing w:after="0" w:line="259" w:lineRule="auto"/>
              <w:ind w:left="0" w:firstLine="0"/>
              <w:rPr/>
            </w:pPr>
            <w:r w:rsidDel="00000000" w:rsidR="00000000" w:rsidRPr="00000000">
              <w:rPr>
                <w:rtl w:val="0"/>
              </w:rPr>
              <w:t xml:space="preserve">CleanShared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A">
            <w:pPr>
              <w:spacing w:after="0" w:line="259" w:lineRule="auto"/>
              <w:ind w:left="120" w:firstLine="0"/>
              <w:rPr/>
            </w:pPr>
            <w:r w:rsidDel="00000000" w:rsidR="00000000" w:rsidRPr="00000000">
              <w:rPr>
                <w:rtl w:val="0"/>
              </w:rPr>
              <w:t xml:space="preserve">0b1001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B">
            <w:pPr>
              <w:spacing w:after="0" w:line="259" w:lineRule="auto"/>
              <w:ind w:left="0" w:firstLine="0"/>
              <w:rPr/>
            </w:pPr>
            <w:r w:rsidDel="00000000" w:rsidR="00000000" w:rsidRPr="00000000">
              <w:rPr>
                <w:rtl w:val="0"/>
              </w:rPr>
              <w:t xml:space="preserve">CleanInvalid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C">
            <w:pPr>
              <w:spacing w:after="0" w:line="259" w:lineRule="auto"/>
              <w:ind w:left="120" w:firstLine="0"/>
              <w:rPr/>
            </w:pPr>
            <w:r w:rsidDel="00000000" w:rsidR="00000000" w:rsidRPr="00000000">
              <w:rPr>
                <w:rtl w:val="0"/>
              </w:rPr>
              <w:t xml:space="preserve">0b1010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D">
            <w:pPr>
              <w:spacing w:after="0" w:line="259" w:lineRule="auto"/>
              <w:ind w:left="0" w:firstLine="0"/>
              <w:rPr/>
            </w:pPr>
            <w:r w:rsidDel="00000000" w:rsidR="00000000" w:rsidRPr="00000000">
              <w:rPr>
                <w:rtl w:val="0"/>
              </w:rPr>
              <w:t xml:space="preserve">CleanSharedPersist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E">
            <w:pPr>
              <w:spacing w:after="0" w:line="259" w:lineRule="auto"/>
              <w:ind w:left="120" w:firstLine="0"/>
              <w:rPr/>
            </w:pPr>
            <w:r w:rsidDel="00000000" w:rsidR="00000000" w:rsidRPr="00000000">
              <w:rPr>
                <w:rtl w:val="0"/>
              </w:rPr>
              <w:t xml:space="preserve">0b1101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CF">
            <w:pPr>
              <w:spacing w:after="0" w:line="259" w:lineRule="auto"/>
              <w:ind w:left="0" w:firstLine="0"/>
              <w:rPr/>
            </w:pPr>
            <w:r w:rsidDel="00000000" w:rsidR="00000000" w:rsidRPr="00000000">
              <w:rPr>
                <w:rtl w:val="0"/>
              </w:rPr>
              <w:t xml:space="preserve">MakeInvalid</w:t>
            </w:r>
          </w:p>
        </w:tc>
      </w:tr>
    </w:tbl>
    <w:p w:rsidR="00000000" w:rsidDel="00000000" w:rsidP="00000000" w:rsidRDefault="00000000" w:rsidRPr="00000000" w14:paraId="000019D0">
      <w:pPr>
        <w:pStyle w:val="Heading6"/>
        <w:ind w:left="22" w:firstLine="27"/>
        <w:rPr/>
      </w:pPr>
      <w:r w:rsidDel="00000000" w:rsidR="00000000" w:rsidRPr="00000000">
        <w:rPr>
          <w:rtl w:val="0"/>
        </w:rPr>
        <w:t xml:space="preserve">A10.8 CMOs for Persistence</w:t>
      </w:r>
    </w:p>
    <w:p w:rsidR="00000000" w:rsidDel="00000000" w:rsidP="00000000" w:rsidRDefault="00000000" w:rsidRPr="00000000" w14:paraId="000019D1">
      <w:pPr>
        <w:spacing w:after="110" w:lineRule="auto"/>
        <w:ind w:left="1126" w:right="8" w:firstLine="159.00000000000006"/>
        <w:rPr/>
      </w:pPr>
      <w:r w:rsidDel="00000000" w:rsidR="00000000" w:rsidRPr="00000000">
        <w:rPr>
          <w:rtl w:val="0"/>
        </w:rPr>
        <w:t xml:space="preserve">Cache maintenance operations for Persistence are used to provide a cache clean to the Point of Persistence or Point of Deep Persistence. These operations are used to ensure that a store operation, which might be held in a Dirty cache line, is moved downstream to persistent memory.</w:t>
      </w:r>
    </w:p>
    <w:p w:rsidR="00000000" w:rsidDel="00000000" w:rsidP="00000000" w:rsidRDefault="00000000" w:rsidRPr="00000000" w14:paraId="000019D2">
      <w:pPr>
        <w:spacing w:after="280" w:lineRule="auto"/>
        <w:ind w:left="1126" w:right="8" w:firstLine="159.00000000000006"/>
        <w:rPr/>
      </w:pPr>
      <w:r w:rsidDel="00000000" w:rsidR="00000000" w:rsidRPr="00000000">
        <w:rPr>
          <w:rtl w:val="0"/>
        </w:rPr>
        <w:t xml:space="preserve">The Persist_CMO property is used to indicate whether a component supports cache maintenance for Persistence.</w:t>
      </w:r>
    </w:p>
    <w:p w:rsidR="00000000" w:rsidDel="00000000" w:rsidP="00000000" w:rsidRDefault="00000000" w:rsidRPr="00000000" w14:paraId="000019D3">
      <w:pPr>
        <w:spacing w:after="3" w:line="265" w:lineRule="auto"/>
        <w:ind w:left="10" w:right="20" w:hanging="10"/>
        <w:jc w:val="right"/>
        <w:rPr/>
      </w:pPr>
      <w:r w:rsidDel="00000000" w:rsidR="00000000" w:rsidRPr="00000000">
        <w:rPr>
          <w:b w:val="1"/>
          <w:bCs w:val="1"/>
          <w:sz w:val="19"/>
          <w:szCs w:val="19"/>
          <w:rtl w:val="0"/>
        </w:rPr>
        <w:t xml:space="preserve">Table A10.12: Persist_CMO property</w:t>
      </w:r>
      <w:r w:rsidDel="00000000" w:rsidR="00000000" w:rsidRPr="00000000">
        <w:rPr>
          <w:rtl w:val="0"/>
        </w:rPr>
      </w:r>
    </w:p>
    <w:tbl>
      <w:tblPr>
        <w:tblStyle w:val="Table169"/>
        <w:tblW w:w="7042.0" w:type="dxa"/>
        <w:jc w:val="left"/>
        <w:tblInd w:w="3064.0" w:type="dxa"/>
        <w:tblLayout w:type="fixed"/>
        <w:tblLook w:val="0400"/>
      </w:tblPr>
      <w:tblGrid>
        <w:gridCol w:w="1517"/>
        <w:gridCol w:w="870"/>
        <w:gridCol w:w="4655"/>
        <w:tblGridChange w:id="0">
          <w:tblGrid>
            <w:gridCol w:w="1517"/>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4">
            <w:pPr>
              <w:spacing w:after="0" w:line="259" w:lineRule="auto"/>
              <w:ind w:left="120" w:firstLine="0"/>
              <w:rPr/>
            </w:pPr>
            <w:r w:rsidDel="00000000" w:rsidR="00000000" w:rsidRPr="00000000">
              <w:rPr>
                <w:rtl w:val="0"/>
              </w:rPr>
              <w:t xml:space="preserve">Persist_CMO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6">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7">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9">
            <w:pPr>
              <w:spacing w:after="0" w:line="259" w:lineRule="auto"/>
              <w:ind w:left="0" w:firstLine="0"/>
              <w:rPr/>
            </w:pPr>
            <w:r w:rsidDel="00000000" w:rsidR="00000000" w:rsidRPr="00000000">
              <w:rPr>
                <w:rtl w:val="0"/>
              </w:rPr>
              <w:t xml:space="preserve">Persistent CMOs are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A">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B">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DC">
            <w:pPr>
              <w:spacing w:after="0" w:line="259" w:lineRule="auto"/>
              <w:ind w:left="0" w:firstLine="0"/>
              <w:rPr/>
            </w:pPr>
            <w:r w:rsidDel="00000000" w:rsidR="00000000" w:rsidRPr="00000000">
              <w:rPr>
                <w:rtl w:val="0"/>
              </w:rPr>
              <w:t xml:space="preserve">Persistent CMOs are not supported.</w:t>
            </w:r>
          </w:p>
        </w:tc>
      </w:tr>
    </w:tbl>
    <w:p w:rsidR="00000000" w:rsidDel="00000000" w:rsidP="00000000" w:rsidRDefault="00000000" w:rsidRPr="00000000" w14:paraId="000019DD">
      <w:pPr>
        <w:spacing w:after="110" w:lineRule="auto"/>
        <w:ind w:left="1126" w:right="8" w:firstLine="159.00000000000006"/>
        <w:rPr/>
      </w:pPr>
      <w:r w:rsidDel="00000000" w:rsidR="00000000" w:rsidRPr="00000000">
        <w:rPr>
          <w:rtl w:val="0"/>
        </w:rPr>
        <w:t xml:space="preserve">Persistent CMOs can be transmitted on either read or write channels, according to the CMO_On_Write and CMO_On_Read properties.</w:t>
      </w:r>
    </w:p>
    <w:p w:rsidR="00000000" w:rsidDel="00000000" w:rsidP="00000000" w:rsidRDefault="00000000" w:rsidRPr="00000000" w14:paraId="000019DE">
      <w:pPr>
        <w:spacing w:after="177" w:lineRule="auto"/>
        <w:ind w:left="1126" w:right="8" w:firstLine="159.00000000000006"/>
        <w:rPr/>
      </w:pPr>
      <w:r w:rsidDel="00000000" w:rsidR="00000000" w:rsidRPr="00000000">
        <w:rPr>
          <w:rtl w:val="0"/>
        </w:rPr>
        <w:t xml:space="preserve">If CMO_On_Write and CMO_On_Read are both False, Persist_CMO must be False.</w:t>
      </w:r>
    </w:p>
    <w:tbl>
      <w:tblPr>
        <w:tblStyle w:val="Table170"/>
        <w:tblW w:w="10106.0" w:type="dxa"/>
        <w:jc w:val="left"/>
        <w:tblLayout w:type="fixed"/>
        <w:tblLook w:val="0400"/>
      </w:tblPr>
      <w:tblGrid>
        <w:gridCol w:w="995"/>
        <w:gridCol w:w="9111"/>
        <w:tblGridChange w:id="0">
          <w:tblGrid>
            <w:gridCol w:w="995"/>
            <w:gridCol w:w="9111"/>
          </w:tblGrid>
        </w:tblGridChange>
      </w:tblGrid>
      <w:tr>
        <w:trPr>
          <w:cantSplit w:val="0"/>
          <w:trHeight w:val="2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spacing w:after="0" w:line="259" w:lineRule="auto"/>
              <w:ind w:left="0" w:firstLine="0"/>
              <w:rPr/>
            </w:pPr>
            <w:r w:rsidDel="00000000" w:rsidR="00000000" w:rsidRPr="00000000">
              <w:rPr>
                <w:b w:val="1"/>
                <w:bCs w:val="1"/>
                <w:sz w:val="23"/>
                <w:szCs w:val="23"/>
                <w:rtl w:val="0"/>
              </w:rPr>
              <w:t xml:space="preserve">A10.8.1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spacing w:after="194" w:line="259" w:lineRule="auto"/>
              <w:ind w:left="0" w:firstLine="0"/>
              <w:rPr/>
            </w:pPr>
            <w:r w:rsidDel="00000000" w:rsidR="00000000" w:rsidRPr="00000000">
              <w:rPr>
                <w:b w:val="1"/>
                <w:bCs w:val="1"/>
                <w:sz w:val="23"/>
                <w:szCs w:val="23"/>
                <w:rtl w:val="0"/>
              </w:rPr>
              <w:t xml:space="preserve">Point of Persistence and Deep Persistence</w:t>
            </w:r>
            <w:r w:rsidDel="00000000" w:rsidR="00000000" w:rsidRPr="00000000">
              <w:rPr>
                <w:rtl w:val="0"/>
              </w:rPr>
            </w:r>
          </w:p>
          <w:p w:rsidR="00000000" w:rsidDel="00000000" w:rsidP="00000000" w:rsidRDefault="00000000" w:rsidRPr="00000000" w14:paraId="000019E1">
            <w:pPr>
              <w:spacing w:after="120" w:line="236" w:lineRule="auto"/>
              <w:ind w:left="139" w:firstLine="0"/>
              <w:rPr/>
            </w:pPr>
            <w:r w:rsidDel="00000000" w:rsidR="00000000" w:rsidRPr="00000000">
              <w:rPr>
                <w:rtl w:val="0"/>
              </w:rPr>
              <w:t xml:space="preserve">In systems with non-volatile memory, each memory location has a point in the hierarchy at which data can be relied upon to be persistent when power is removed. This is known as the Point of Persistence (PoP).</w:t>
            </w:r>
          </w:p>
          <w:p w:rsidR="00000000" w:rsidDel="00000000" w:rsidP="00000000" w:rsidRDefault="00000000" w:rsidRPr="00000000" w14:paraId="000019E2">
            <w:pPr>
              <w:spacing w:after="120" w:line="236" w:lineRule="auto"/>
              <w:ind w:left="139" w:firstLine="0"/>
              <w:rPr/>
            </w:pPr>
            <w:r w:rsidDel="00000000" w:rsidR="00000000" w:rsidRPr="00000000">
              <w:rPr>
                <w:rtl w:val="0"/>
              </w:rPr>
              <w:t xml:space="preserve">Some systems require multiple levels of guarantee regarding the persistence of data. For example, some data might need the guarantee that it is preserved on power failure and also backup battery failure. To support such a requirement, this specification also defines the Point of Deep Persistence (PoDP).</w:t>
            </w:r>
          </w:p>
          <w:p w:rsidR="00000000" w:rsidDel="00000000" w:rsidP="00000000" w:rsidRDefault="00000000" w:rsidRPr="00000000" w14:paraId="000019E3">
            <w:pPr>
              <w:spacing w:after="0" w:line="259" w:lineRule="auto"/>
              <w:ind w:left="139" w:firstLine="0"/>
              <w:rPr/>
            </w:pPr>
            <w:r w:rsidDel="00000000" w:rsidR="00000000" w:rsidRPr="00000000">
              <w:rPr>
                <w:rtl w:val="0"/>
              </w:rPr>
              <w:t xml:space="preserve">Systems might have different points for the PoP and PoDP, or they might be the same.</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9E4">
            <w:pPr>
              <w:spacing w:after="0" w:line="259" w:lineRule="auto"/>
              <w:ind w:left="0" w:firstLine="0"/>
              <w:rPr/>
            </w:pPr>
            <w:r w:rsidDel="00000000" w:rsidR="00000000" w:rsidRPr="00000000">
              <w:rPr>
                <w:b w:val="1"/>
                <w:bCs w:val="1"/>
                <w:sz w:val="23"/>
                <w:szCs w:val="23"/>
                <w:rtl w:val="0"/>
              </w:rPr>
              <w:t xml:space="preserve">A10.8.2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9E5">
            <w:pPr>
              <w:spacing w:after="0" w:line="259" w:lineRule="auto"/>
              <w:ind w:left="0" w:firstLine="0"/>
              <w:rPr/>
            </w:pPr>
            <w:r w:rsidDel="00000000" w:rsidR="00000000" w:rsidRPr="00000000">
              <w:rPr>
                <w:b w:val="1"/>
                <w:bCs w:val="1"/>
                <w:sz w:val="23"/>
                <w:szCs w:val="23"/>
                <w:rtl w:val="0"/>
              </w:rPr>
              <w:t xml:space="preserve">Persistent CMO (PCMO) transactions</w:t>
            </w:r>
            <w:r w:rsidDel="00000000" w:rsidR="00000000" w:rsidRPr="00000000">
              <w:rPr>
                <w:rtl w:val="0"/>
              </w:rPr>
            </w:r>
          </w:p>
        </w:tc>
      </w:tr>
    </w:tbl>
    <w:p w:rsidR="00000000" w:rsidDel="00000000" w:rsidP="00000000" w:rsidRDefault="00000000" w:rsidRPr="00000000" w14:paraId="000019E6">
      <w:pPr>
        <w:spacing w:after="218" w:lineRule="auto"/>
        <w:ind w:left="1126" w:right="8" w:firstLine="159.00000000000006"/>
        <w:rPr/>
      </w:pPr>
      <w:r w:rsidDel="00000000" w:rsidR="00000000" w:rsidRPr="00000000">
        <w:rPr>
          <w:rtl w:val="0"/>
        </w:rPr>
        <w:t xml:space="preserve">The specification supports the following PCMO transactions.</w:t>
      </w:r>
    </w:p>
    <w:p w:rsidR="00000000" w:rsidDel="00000000" w:rsidP="00000000" w:rsidRDefault="00000000" w:rsidRPr="00000000" w14:paraId="000019E7">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CleanSharedPersist (CSP)</w:t>
      </w:r>
      <w:r w:rsidDel="00000000" w:rsidR="00000000" w:rsidRPr="00000000">
        <w:rPr>
          <w:rtl w:val="0"/>
        </w:rPr>
      </w:r>
    </w:p>
    <w:p w:rsidR="00000000" w:rsidDel="00000000" w:rsidP="00000000" w:rsidRDefault="00000000" w:rsidRPr="00000000" w14:paraId="000019E8">
      <w:pPr>
        <w:spacing w:after="222" w:lineRule="auto"/>
        <w:ind w:left="1126" w:right="8" w:firstLine="159.00000000000006"/>
        <w:rPr/>
      </w:pPr>
      <w:r w:rsidDel="00000000" w:rsidR="00000000" w:rsidRPr="00000000">
        <w:rPr>
          <w:rtl w:val="0"/>
        </w:rPr>
        <w:t xml:space="preserve">When this completes, all cached copies of the addressed line in the specified Domain are Clean and any associated writes are observable and have reached the Point of Persistence (PoP).</w:t>
      </w:r>
    </w:p>
    <w:p w:rsidR="00000000" w:rsidDel="00000000" w:rsidP="00000000" w:rsidRDefault="00000000" w:rsidRPr="00000000" w14:paraId="000019E9">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CleanSharedDeepPersist (CSDP)</w:t>
      </w:r>
      <w:r w:rsidDel="00000000" w:rsidR="00000000" w:rsidRPr="00000000">
        <w:rPr>
          <w:rtl w:val="0"/>
        </w:rPr>
      </w:r>
    </w:p>
    <w:p w:rsidR="00000000" w:rsidDel="00000000" w:rsidP="00000000" w:rsidRDefault="00000000" w:rsidRPr="00000000" w14:paraId="000019EA">
      <w:pPr>
        <w:spacing w:after="110" w:lineRule="auto"/>
        <w:ind w:left="1126" w:right="8" w:firstLine="159.00000000000006"/>
        <w:rPr/>
      </w:pPr>
      <w:r w:rsidDel="00000000" w:rsidR="00000000" w:rsidRPr="00000000">
        <w:rPr>
          <w:rtl w:val="0"/>
        </w:rPr>
        <w:t xml:space="preserve">When this completes, all cached copies of the addressed line in the specified Domain are Clean and any associated writes are observable and have reached the Point of Deep Persistence (PoDP).</w:t>
      </w:r>
    </w:p>
    <w:p w:rsidR="00000000" w:rsidDel="00000000" w:rsidP="00000000" w:rsidRDefault="00000000" w:rsidRPr="00000000" w14:paraId="000019EB">
      <w:pPr>
        <w:ind w:left="1126" w:right="8" w:firstLine="159.00000000000006"/>
        <w:rPr/>
      </w:pPr>
      <w:r w:rsidDel="00000000" w:rsidR="00000000" w:rsidRPr="00000000">
        <w:rPr>
          <w:rtl w:val="0"/>
        </w:rPr>
        <w:t xml:space="preserve">When a component receives a PCMO, it is processed in the same way as a CleanShared transaction. If a snoop is required, a CleanShared snoop transaction is used.</w:t>
      </w:r>
    </w:p>
    <w:p w:rsidR="00000000" w:rsidDel="00000000" w:rsidP="00000000" w:rsidRDefault="00000000" w:rsidRPr="00000000" w14:paraId="000019E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2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A10.8.3</w:t>
        <w:tab/>
        <w:t xml:space="preserve">PCMO propagation</w:t>
      </w:r>
    </w:p>
    <w:p w:rsidR="00000000" w:rsidDel="00000000" w:rsidP="00000000" w:rsidRDefault="00000000" w:rsidRPr="00000000" w14:paraId="000019ED">
      <w:pPr>
        <w:ind w:left="1126" w:right="8" w:firstLine="159.00000000000006"/>
        <w:rPr/>
      </w:pPr>
      <w:r w:rsidDel="00000000" w:rsidR="00000000" w:rsidRPr="00000000">
        <w:rPr>
          <w:rtl w:val="0"/>
        </w:rPr>
        <w:t xml:space="preserve">The propagation of PCMOs downstream of components depends on the system topology. A PCMO must be propagated downstream in the following circumstances:</w:t>
      </w:r>
    </w:p>
    <w:p w:rsidR="00000000" w:rsidDel="00000000" w:rsidP="00000000" w:rsidRDefault="00000000" w:rsidRPr="00000000" w14:paraId="000019EE">
      <w:pPr>
        <w:numPr>
          <w:ilvl w:val="0"/>
          <w:numId w:val="20"/>
        </w:numPr>
        <w:ind w:left="1572" w:right="8" w:hanging="249.00000000000006"/>
        <w:rPr/>
      </w:pPr>
      <w:r w:rsidDel="00000000" w:rsidR="00000000" w:rsidRPr="00000000">
        <w:rPr>
          <w:rtl w:val="0"/>
        </w:rPr>
        <w:t xml:space="preserve">If the PCMO is cacheable and there is a downstream cache which might have allocated the cache line and there is an observer downstream of that cache.</w:t>
      </w:r>
    </w:p>
    <w:p w:rsidR="00000000" w:rsidDel="00000000" w:rsidP="00000000" w:rsidRDefault="00000000" w:rsidRPr="00000000" w14:paraId="000019EF">
      <w:pPr>
        <w:numPr>
          <w:ilvl w:val="0"/>
          <w:numId w:val="20"/>
        </w:numPr>
        <w:ind w:left="1572" w:right="8" w:hanging="249.00000000000006"/>
        <w:rPr/>
      </w:pPr>
      <w:r w:rsidDel="00000000" w:rsidR="00000000" w:rsidRPr="00000000">
        <w:rPr>
          <w:rtl w:val="0"/>
        </w:rPr>
        <w:t xml:space="preserve">If there is a PoP downstream of the component.</w:t>
      </w:r>
    </w:p>
    <w:p w:rsidR="00000000" w:rsidDel="00000000" w:rsidP="00000000" w:rsidRDefault="00000000" w:rsidRPr="00000000" w14:paraId="000019F0">
      <w:pPr>
        <w:numPr>
          <w:ilvl w:val="0"/>
          <w:numId w:val="20"/>
        </w:numPr>
        <w:spacing w:after="111" w:lineRule="auto"/>
        <w:ind w:left="1572" w:right="8" w:hanging="249.00000000000006"/>
        <w:rPr/>
      </w:pPr>
      <w:r w:rsidDel="00000000" w:rsidR="00000000" w:rsidRPr="00000000">
        <w:rPr>
          <w:rtl w:val="0"/>
        </w:rPr>
        <w:t xml:space="preserve">If the PCMO is a CleanSharedDeepPersist and there is a PoDP downstream of the component.</w:t>
      </w:r>
    </w:p>
    <w:p w:rsidR="00000000" w:rsidDel="00000000" w:rsidP="00000000" w:rsidRDefault="00000000" w:rsidRPr="00000000" w14:paraId="000019F1">
      <w:pPr>
        <w:spacing w:after="110" w:lineRule="auto"/>
        <w:ind w:left="1126" w:right="8" w:firstLine="159.00000000000006"/>
        <w:rPr/>
      </w:pPr>
      <w:r w:rsidDel="00000000" w:rsidR="00000000" w:rsidRPr="00000000">
        <w:rPr>
          <w:rtl w:val="0"/>
        </w:rPr>
        <w:t xml:space="preserve">If (1) applies, but not (2) or (3), then a CleanSharedPersist or CleanSharedDeepPersist can be changed to a CleanShared before being sent downstream.</w:t>
      </w:r>
    </w:p>
    <w:p w:rsidR="00000000" w:rsidDel="00000000" w:rsidP="00000000" w:rsidRDefault="00000000" w:rsidRPr="00000000" w14:paraId="000019F2">
      <w:pPr>
        <w:spacing w:after="110" w:lineRule="auto"/>
        <w:ind w:left="1126" w:right="8" w:firstLine="159.00000000000006"/>
        <w:rPr/>
      </w:pPr>
      <w:r w:rsidDel="00000000" w:rsidR="00000000" w:rsidRPr="00000000">
        <w:rPr>
          <w:rtl w:val="0"/>
        </w:rPr>
        <w:t xml:space="preserve">If the PCMO is changed to a CleanShared, the Persist response must be sent by the component doing the transformation.</w:t>
      </w:r>
    </w:p>
    <w:p w:rsidR="00000000" w:rsidDel="00000000" w:rsidP="00000000" w:rsidRDefault="00000000" w:rsidRPr="00000000" w14:paraId="000019F3">
      <w:pPr>
        <w:spacing w:after="245" w:lineRule="auto"/>
        <w:ind w:left="1126" w:right="8" w:firstLine="159.00000000000006"/>
        <w:rPr/>
      </w:pPr>
      <w:r w:rsidDel="00000000" w:rsidR="00000000" w:rsidRPr="00000000">
        <w:rPr>
          <w:rtl w:val="0"/>
        </w:rPr>
        <w:t xml:space="preserve">The propagation of PCMOs can be controlled at reset-time using the optional Manager input BROADCASTPERSIST.</w:t>
      </w:r>
    </w:p>
    <w:p w:rsidR="00000000" w:rsidDel="00000000" w:rsidP="00000000" w:rsidRDefault="00000000" w:rsidRPr="00000000" w14:paraId="000019F4">
      <w:pPr>
        <w:spacing w:after="3" w:line="265" w:lineRule="auto"/>
        <w:ind w:left="10" w:right="20" w:hanging="10"/>
        <w:jc w:val="right"/>
        <w:rPr/>
      </w:pPr>
      <w:r w:rsidDel="00000000" w:rsidR="00000000" w:rsidRPr="00000000">
        <w:rPr>
          <w:b w:val="1"/>
          <w:bCs w:val="1"/>
          <w:sz w:val="19"/>
          <w:szCs w:val="19"/>
          <w:rtl w:val="0"/>
        </w:rPr>
        <w:t xml:space="preserve">Table A10.13: BROADCASTPERSIST signal</w:t>
      </w:r>
      <w:r w:rsidDel="00000000" w:rsidR="00000000" w:rsidRPr="00000000">
        <w:rPr>
          <w:rtl w:val="0"/>
        </w:rPr>
      </w:r>
    </w:p>
    <w:tbl>
      <w:tblPr>
        <w:tblStyle w:val="Table171"/>
        <w:tblW w:w="8062.0" w:type="dxa"/>
        <w:jc w:val="left"/>
        <w:tblInd w:w="2044.0" w:type="dxa"/>
        <w:tblLayout w:type="fixed"/>
        <w:tblLook w:val="0400"/>
      </w:tblPr>
      <w:tblGrid>
        <w:gridCol w:w="2325"/>
        <w:gridCol w:w="778"/>
        <w:gridCol w:w="870"/>
        <w:gridCol w:w="4089"/>
        <w:tblGridChange w:id="0">
          <w:tblGrid>
            <w:gridCol w:w="2325"/>
            <w:gridCol w:w="778"/>
            <w:gridCol w:w="870"/>
            <w:gridCol w:w="40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8">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9">
            <w:pPr>
              <w:spacing w:after="0" w:line="259" w:lineRule="auto"/>
              <w:ind w:left="120" w:firstLine="0"/>
              <w:rPr/>
            </w:pPr>
            <w:r w:rsidDel="00000000" w:rsidR="00000000" w:rsidRPr="00000000">
              <w:rPr>
                <w:rtl w:val="0"/>
              </w:rPr>
              <w:t xml:space="preserve">BROADCASTPERSIST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B">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9FC">
            <w:pPr>
              <w:spacing w:after="0" w:line="236" w:lineRule="auto"/>
              <w:ind w:left="0" w:firstLine="0"/>
              <w:rPr/>
            </w:pPr>
            <w:r w:rsidDel="00000000" w:rsidR="00000000" w:rsidRPr="00000000">
              <w:rPr>
                <w:rtl w:val="0"/>
              </w:rPr>
              <w:t xml:space="preserve">Manager tie-off input, used to control the issuing of CleanSharedPersist and</w:t>
            </w:r>
          </w:p>
          <w:p w:rsidR="00000000" w:rsidDel="00000000" w:rsidP="00000000" w:rsidRDefault="00000000" w:rsidRPr="00000000" w14:paraId="000019FD">
            <w:pPr>
              <w:spacing w:after="0" w:line="259" w:lineRule="auto"/>
              <w:ind w:left="0" w:firstLine="0"/>
              <w:rPr/>
            </w:pPr>
            <w:r w:rsidDel="00000000" w:rsidR="00000000" w:rsidRPr="00000000">
              <w:rPr>
                <w:rtl w:val="0"/>
              </w:rPr>
              <w:t xml:space="preserve">CleanSharedDeepPersist CMOs.</w:t>
            </w:r>
          </w:p>
        </w:tc>
      </w:tr>
    </w:tbl>
    <w:p w:rsidR="00000000" w:rsidDel="00000000" w:rsidP="00000000" w:rsidRDefault="00000000" w:rsidRPr="00000000" w14:paraId="000019FE">
      <w:pPr>
        <w:ind w:left="1126" w:right="8" w:firstLine="159.00000000000006"/>
        <w:rPr/>
      </w:pPr>
      <w:r w:rsidDel="00000000" w:rsidR="00000000" w:rsidRPr="00000000">
        <w:rPr>
          <w:rtl w:val="0"/>
        </w:rPr>
        <w:t xml:space="preserve">When BROADCASTPERSIST is present and deasserted, CleanSharedPersist and CleanSharedDeepPersist are converted to CleanShared. This applies to standalone CMOs and write with CMOs.</w:t>
      </w:r>
    </w:p>
    <w:p w:rsidR="00000000" w:rsidDel="00000000" w:rsidP="00000000" w:rsidRDefault="00000000" w:rsidRPr="00000000" w14:paraId="000019FF">
      <w:pPr>
        <w:spacing w:after="411" w:lineRule="auto"/>
        <w:ind w:left="1126" w:right="8" w:firstLine="159.00000000000006"/>
        <w:rPr/>
      </w:pPr>
      <w:r w:rsidDel="00000000" w:rsidR="00000000" w:rsidRPr="00000000">
        <w:rPr>
          <w:rtl w:val="0"/>
        </w:rPr>
        <w:t xml:space="preserve">Note that the issuing of the CleanShared is controlled by the BROADCASTSHAREABLE and BROADCASTCACHEMAINT signals.</w:t>
      </w:r>
    </w:p>
    <w:p w:rsidR="00000000" w:rsidDel="00000000" w:rsidP="00000000" w:rsidRDefault="00000000" w:rsidRPr="00000000" w14:paraId="00001A0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8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A10.8.4</w:t>
        <w:tab/>
        <w:t xml:space="preserve">PCMOs on write channels</w:t>
      </w:r>
    </w:p>
    <w:p w:rsidR="00000000" w:rsidDel="00000000" w:rsidP="00000000" w:rsidRDefault="00000000" w:rsidRPr="00000000" w14:paraId="00001A01">
      <w:pPr>
        <w:spacing w:after="222" w:lineRule="auto"/>
        <w:ind w:left="1126" w:right="8" w:firstLine="159.00000000000006"/>
        <w:rPr/>
      </w:pPr>
      <w:r w:rsidDel="00000000" w:rsidR="00000000" w:rsidRPr="00000000">
        <w:rPr>
          <w:rtl w:val="0"/>
        </w:rPr>
        <w:t xml:space="preserve">When using write channels to transport cache maintenance operations, CleanSharedPersist and CleanSharedDeepPersist are both supported.</w:t>
      </w:r>
    </w:p>
    <w:p w:rsidR="00000000" w:rsidDel="00000000" w:rsidP="00000000" w:rsidRDefault="00000000" w:rsidRPr="00000000" w14:paraId="00001A02">
      <w:pPr>
        <w:keepNext w:val="1"/>
        <w:keepLines w:val="1"/>
        <w:pageBreakBefore w:val="0"/>
        <w:widowControl w:val="1"/>
        <w:pBdr>
          <w:top w:space="0" w:sz="0" w:val="nil"/>
          <w:left w:space="0" w:sz="0" w:val="nil"/>
          <w:bottom w:space="0" w:sz="0" w:val="nil"/>
          <w:right w:space="0" w:sz="0" w:val="nil"/>
          <w:between w:space="0" w:sz="0" w:val="nil"/>
        </w:pBdr>
        <w:shd w:fill="auto" w:val="clear"/>
        <w:spacing w:after="24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PCMO request on the AW channel</w:t>
      </w:r>
    </w:p>
    <w:p w:rsidR="00000000" w:rsidDel="00000000" w:rsidP="00000000" w:rsidRDefault="00000000" w:rsidRPr="00000000" w14:paraId="00001A03">
      <w:pPr>
        <w:ind w:left="1126" w:right="8" w:firstLine="159.00000000000006"/>
        <w:rPr/>
      </w:pPr>
      <w:r w:rsidDel="00000000" w:rsidR="00000000" w:rsidRPr="00000000">
        <w:rPr>
          <w:rtl w:val="0"/>
        </w:rPr>
        <w:t xml:space="preserve">A PCMO request on the write channels is signaled by setting AWSNOOP to CMO, WritePtlCMO or WriteFullCMO. See </w:t>
      </w:r>
      <w:r w:rsidDel="00000000" w:rsidR="00000000" w:rsidRPr="00000000">
        <w:rPr>
          <w:color w:val="0000ff"/>
          <w:rtl w:val="0"/>
        </w:rPr>
        <w:t xml:space="preserve">Table A10.4 </w:t>
      </w:r>
      <w:r w:rsidDel="00000000" w:rsidR="00000000" w:rsidRPr="00000000">
        <w:rPr>
          <w:rtl w:val="0"/>
        </w:rPr>
        <w:t xml:space="preserve">for encodings.</w:t>
      </w:r>
    </w:p>
    <w:p w:rsidR="00000000" w:rsidDel="00000000" w:rsidP="00000000" w:rsidRDefault="00000000" w:rsidRPr="00000000" w14:paraId="00001A04">
      <w:pPr>
        <w:ind w:left="1126" w:right="8" w:firstLine="159.00000000000006"/>
        <w:rPr/>
      </w:pPr>
      <w:r w:rsidDel="00000000" w:rsidR="00000000" w:rsidRPr="00000000">
        <w:rPr>
          <w:rtl w:val="0"/>
        </w:rPr>
        <w:t xml:space="preserve">The AWCMO signal then indicates CleanSharedPersist or CleanSharedDeepPersist, see </w:t>
      </w:r>
      <w:r w:rsidDel="00000000" w:rsidR="00000000" w:rsidRPr="00000000">
        <w:rPr>
          <w:color w:val="0000ff"/>
          <w:rtl w:val="0"/>
        </w:rPr>
        <w:t xml:space="preserve">Table A10.7</w:t>
      </w:r>
      <w:r w:rsidDel="00000000" w:rsidR="00000000" w:rsidRPr="00000000">
        <w:rPr>
          <w:rtl w:val="0"/>
        </w:rPr>
        <w:t xml:space="preserve">.</w:t>
      </w:r>
    </w:p>
    <w:p w:rsidR="00000000" w:rsidDel="00000000" w:rsidP="00000000" w:rsidRDefault="00000000" w:rsidRPr="00000000" w14:paraId="00001A05">
      <w:pPr>
        <w:spacing w:after="223" w:lineRule="auto"/>
        <w:ind w:left="1126" w:right="8" w:firstLine="159.00000000000006"/>
        <w:rPr/>
      </w:pPr>
      <w:r w:rsidDel="00000000" w:rsidR="00000000" w:rsidRPr="00000000">
        <w:rPr>
          <w:rtl w:val="0"/>
        </w:rPr>
        <w:t xml:space="preserve">When Persist_CMO is False, AWCMO must not indicate CleanSharedPersist or CleanSharedDeepPersist.</w:t>
      </w:r>
    </w:p>
    <w:p w:rsidR="00000000" w:rsidDel="00000000" w:rsidP="00000000" w:rsidRDefault="00000000" w:rsidRPr="00000000" w14:paraId="00001A06">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PCMO response on the B channel</w:t>
      </w:r>
    </w:p>
    <w:p w:rsidR="00000000" w:rsidDel="00000000" w:rsidP="00000000" w:rsidRDefault="00000000" w:rsidRPr="00000000" w14:paraId="00001A07">
      <w:pPr>
        <w:spacing w:after="110" w:lineRule="auto"/>
        <w:ind w:left="1126" w:right="8" w:firstLine="159.00000000000006"/>
        <w:rPr/>
      </w:pPr>
      <w:r w:rsidDel="00000000" w:rsidR="00000000" w:rsidRPr="00000000">
        <w:rPr>
          <w:rtl w:val="0"/>
        </w:rPr>
        <w:t xml:space="preserve">CleanSharedPersist and CleanSharedDeepPersist transactions on the AW channel have two responses: a Completion response and a Persist response.</w:t>
      </w:r>
    </w:p>
    <w:p w:rsidR="00000000" w:rsidDel="00000000" w:rsidP="00000000" w:rsidRDefault="00000000" w:rsidRPr="00000000" w14:paraId="00001A08">
      <w:pPr>
        <w:ind w:left="1126" w:right="8" w:firstLine="159.00000000000006"/>
        <w:rPr/>
      </w:pPr>
      <w:r w:rsidDel="00000000" w:rsidR="00000000" w:rsidRPr="00000000">
        <w:rPr>
          <w:rtl w:val="0"/>
        </w:rPr>
        <w:t xml:space="preserve">Having separate responses enables system tracking resources to be freed up early, in the case that committing data to the PoP/PoDP takes a long time. The Completion and Persist responses can occur in any order and can be separated by responses from other transactions.</w:t>
      </w:r>
    </w:p>
    <w:p w:rsidR="00000000" w:rsidDel="00000000" w:rsidP="00000000" w:rsidRDefault="00000000" w:rsidRPr="00000000" w14:paraId="00001A09">
      <w:pPr>
        <w:spacing w:after="265" w:lineRule="auto"/>
        <w:ind w:left="1126" w:right="8" w:firstLine="159.00000000000006"/>
        <w:rPr/>
      </w:pPr>
      <w:r w:rsidDel="00000000" w:rsidR="00000000" w:rsidRPr="00000000">
        <w:rPr>
          <w:rtl w:val="0"/>
        </w:rPr>
        <w:t xml:space="preserve">The Completion and Persist responses are signaled using two signals that are included on the write response (B) channel when CMO_On_Write and Persist_CMO are both True.</w:t>
      </w:r>
    </w:p>
    <w:p w:rsidR="00000000" w:rsidDel="00000000" w:rsidP="00000000" w:rsidRDefault="00000000" w:rsidRPr="00000000" w14:paraId="00001A0A">
      <w:pPr>
        <w:spacing w:after="3" w:line="265" w:lineRule="auto"/>
        <w:ind w:left="10" w:right="20" w:hanging="10"/>
        <w:jc w:val="right"/>
        <w:rPr/>
      </w:pPr>
      <w:r w:rsidDel="00000000" w:rsidR="00000000" w:rsidRPr="00000000">
        <w:rPr>
          <w:b w:val="1"/>
          <w:bCs w:val="1"/>
          <w:sz w:val="19"/>
          <w:szCs w:val="19"/>
          <w:rtl w:val="0"/>
        </w:rPr>
        <w:t xml:space="preserve">Table A10.14: Signals for responding to a PCMO</w:t>
      </w:r>
      <w:r w:rsidDel="00000000" w:rsidR="00000000" w:rsidRPr="00000000">
        <w:rPr>
          <w:rtl w:val="0"/>
        </w:rPr>
      </w:r>
    </w:p>
    <w:tbl>
      <w:tblPr>
        <w:tblStyle w:val="Table172"/>
        <w:tblW w:w="7570.0" w:type="dxa"/>
        <w:jc w:val="left"/>
        <w:tblInd w:w="2536.0" w:type="dxa"/>
        <w:tblLayout w:type="fixed"/>
        <w:tblLook w:val="0400"/>
      </w:tblPr>
      <w:tblGrid>
        <w:gridCol w:w="1267"/>
        <w:gridCol w:w="778"/>
        <w:gridCol w:w="870"/>
        <w:gridCol w:w="4655"/>
        <w:tblGridChange w:id="0">
          <w:tblGrid>
            <w:gridCol w:w="1267"/>
            <w:gridCol w:w="778"/>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0B">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0C">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0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0E">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0F">
            <w:pPr>
              <w:spacing w:after="0" w:line="259" w:lineRule="auto"/>
              <w:ind w:left="120" w:firstLine="0"/>
              <w:rPr/>
            </w:pPr>
            <w:r w:rsidDel="00000000" w:rsidR="00000000" w:rsidRPr="00000000">
              <w:rPr>
                <w:rtl w:val="0"/>
              </w:rPr>
              <w:t xml:space="preserve">BCOMP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0">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1">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2">
            <w:pPr>
              <w:spacing w:after="0" w:line="259" w:lineRule="auto"/>
              <w:ind w:left="0" w:firstLine="0"/>
              <w:rPr/>
            </w:pPr>
            <w:r w:rsidDel="00000000" w:rsidR="00000000" w:rsidRPr="00000000">
              <w:rPr>
                <w:rtl w:val="0"/>
              </w:rPr>
              <w:t xml:space="preserve">Asserted HIGH to indicate a Completion response.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3">
            <w:pPr>
              <w:spacing w:after="0" w:line="259" w:lineRule="auto"/>
              <w:ind w:left="120" w:firstLine="0"/>
              <w:rPr/>
            </w:pPr>
            <w:r w:rsidDel="00000000" w:rsidR="00000000" w:rsidRPr="00000000">
              <w:rPr>
                <w:rtl w:val="0"/>
              </w:rPr>
              <w:t xml:space="preserve">BPERSIST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4">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5">
            <w:pPr>
              <w:spacing w:after="0" w:line="259" w:lineRule="auto"/>
              <w:ind w:left="136"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16">
            <w:pPr>
              <w:spacing w:after="0" w:line="259" w:lineRule="auto"/>
              <w:ind w:left="0" w:firstLine="0"/>
              <w:rPr/>
            </w:pPr>
            <w:r w:rsidDel="00000000" w:rsidR="00000000" w:rsidRPr="00000000">
              <w:rPr>
                <w:rtl w:val="0"/>
              </w:rPr>
              <w:t xml:space="preserve">Asserted HIGH to indicate a Persist response.</w:t>
            </w:r>
          </w:p>
        </w:tc>
      </w:tr>
    </w:tbl>
    <w:p w:rsidR="00000000" w:rsidDel="00000000" w:rsidP="00000000" w:rsidRDefault="00000000" w:rsidRPr="00000000" w14:paraId="00001A17">
      <w:pPr>
        <w:ind w:left="1126" w:right="8" w:firstLine="159.00000000000006"/>
        <w:rPr/>
      </w:pPr>
      <w:r w:rsidDel="00000000" w:rsidR="00000000" w:rsidRPr="00000000">
        <w:rPr>
          <w:rtl w:val="0"/>
        </w:rPr>
        <w:t xml:space="preserve">The Completion response indicates that all caches are Clean, and any associated writes are observable. It has the following rules:</w:t>
      </w:r>
    </w:p>
    <w:p w:rsidR="00000000" w:rsidDel="00000000" w:rsidP="00000000" w:rsidRDefault="00000000" w:rsidRPr="00000000" w14:paraId="00001A18">
      <w:pPr>
        <w:numPr>
          <w:ilvl w:val="0"/>
          <w:numId w:val="21"/>
        </w:numPr>
        <w:ind w:left="1572" w:right="8" w:hanging="169.00000000000006"/>
        <w:rPr/>
      </w:pPr>
      <w:r w:rsidDel="00000000" w:rsidR="00000000" w:rsidRPr="00000000">
        <w:rPr>
          <w:rtl w:val="0"/>
        </w:rPr>
        <w:t xml:space="preserve">BCOMP is asserted and BPERSIST is deasserted.</w:t>
      </w:r>
    </w:p>
    <w:p w:rsidR="00000000" w:rsidDel="00000000" w:rsidP="00000000" w:rsidRDefault="00000000" w:rsidRPr="00000000" w14:paraId="00001A19">
      <w:pPr>
        <w:numPr>
          <w:ilvl w:val="0"/>
          <w:numId w:val="21"/>
        </w:numPr>
        <w:ind w:left="1572" w:right="8" w:hanging="169.00000000000006"/>
        <w:rPr/>
      </w:pPr>
      <w:r w:rsidDel="00000000" w:rsidR="00000000" w:rsidRPr="00000000">
        <w:rPr>
          <w:rtl w:val="0"/>
        </w:rPr>
        <w:t xml:space="preserve">BID is driven with the same value as AWID.</w:t>
      </w:r>
    </w:p>
    <w:p w:rsidR="00000000" w:rsidDel="00000000" w:rsidP="00000000" w:rsidRDefault="00000000" w:rsidRPr="00000000" w14:paraId="00001A1A">
      <w:pPr>
        <w:numPr>
          <w:ilvl w:val="0"/>
          <w:numId w:val="21"/>
        </w:numPr>
        <w:ind w:left="1572" w:right="8" w:hanging="169.00000000000006"/>
        <w:rPr/>
      </w:pPr>
      <w:r w:rsidDel="00000000" w:rsidR="00000000" w:rsidRPr="00000000">
        <w:rPr>
          <w:rtl w:val="0"/>
        </w:rPr>
        <w:t xml:space="preserve">If loopback signaling is supported, BLOOP is driven from AWLOOP.</w:t>
      </w:r>
    </w:p>
    <w:p w:rsidR="00000000" w:rsidDel="00000000" w:rsidP="00000000" w:rsidRDefault="00000000" w:rsidRPr="00000000" w14:paraId="00001A1B">
      <w:pPr>
        <w:numPr>
          <w:ilvl w:val="0"/>
          <w:numId w:val="21"/>
        </w:numPr>
        <w:ind w:left="1572" w:right="8" w:hanging="169.00000000000006"/>
        <w:rPr/>
      </w:pPr>
      <w:r w:rsidDel="00000000" w:rsidR="00000000" w:rsidRPr="00000000">
        <w:rPr>
          <w:rtl w:val="0"/>
        </w:rPr>
        <w:t xml:space="preserve">If AWIDUNQ was asserted, the ID can be reused when this response is received.</w:t>
      </w:r>
    </w:p>
    <w:p w:rsidR="00000000" w:rsidDel="00000000" w:rsidP="00000000" w:rsidRDefault="00000000" w:rsidRPr="00000000" w14:paraId="00001A1C">
      <w:pPr>
        <w:numPr>
          <w:ilvl w:val="0"/>
          <w:numId w:val="21"/>
        </w:numPr>
        <w:ind w:left="1572" w:right="8" w:hanging="169.00000000000006"/>
        <w:rPr/>
      </w:pPr>
      <w:r w:rsidDel="00000000" w:rsidR="00000000" w:rsidRPr="00000000">
        <w:rPr>
          <w:rtl w:val="0"/>
        </w:rPr>
        <w:t xml:space="preserve">BRESP can take any value that is legal for a PCMO request.</w:t>
      </w:r>
    </w:p>
    <w:p w:rsidR="00000000" w:rsidDel="00000000" w:rsidP="00000000" w:rsidRDefault="00000000" w:rsidRPr="00000000" w14:paraId="00001A1D">
      <w:pPr>
        <w:numPr>
          <w:ilvl w:val="0"/>
          <w:numId w:val="21"/>
        </w:numPr>
        <w:ind w:left="1572" w:right="8" w:hanging="169.00000000000006"/>
        <w:rPr/>
      </w:pPr>
      <w:r w:rsidDel="00000000" w:rsidR="00000000" w:rsidRPr="00000000">
        <w:rPr>
          <w:rtl w:val="0"/>
        </w:rPr>
        <w:t xml:space="preserve">The Completion response must follow normal response ordering rules.</w:t>
      </w:r>
    </w:p>
    <w:p w:rsidR="00000000" w:rsidDel="00000000" w:rsidP="00000000" w:rsidRDefault="00000000" w:rsidRPr="00000000" w14:paraId="00001A1E">
      <w:pPr>
        <w:numPr>
          <w:ilvl w:val="0"/>
          <w:numId w:val="21"/>
        </w:numPr>
        <w:spacing w:after="109" w:lineRule="auto"/>
        <w:ind w:left="1572" w:right="8" w:hanging="169.00000000000006"/>
        <w:rPr/>
      </w:pPr>
      <w:r w:rsidDel="00000000" w:rsidR="00000000" w:rsidRPr="00000000">
        <w:rPr>
          <w:rtl w:val="0"/>
        </w:rPr>
        <w:t xml:space="preserve">If BCOMP is present on an interface, it must be asserted for one response transfer in all transactions on the write channels.</w:t>
      </w:r>
    </w:p>
    <w:p w:rsidR="00000000" w:rsidDel="00000000" w:rsidP="00000000" w:rsidRDefault="00000000" w:rsidRPr="00000000" w14:paraId="00001A1F">
      <w:pPr>
        <w:ind w:left="1126" w:right="8" w:firstLine="159.00000000000006"/>
        <w:rPr/>
      </w:pPr>
      <w:r w:rsidDel="00000000" w:rsidR="00000000" w:rsidRPr="00000000">
        <w:rPr>
          <w:rtl w:val="0"/>
        </w:rPr>
        <w:t xml:space="preserve">The Persist response indicates that the data has reached the PoP or PoDP. It has the following rules:</w:t>
      </w:r>
    </w:p>
    <w:p w:rsidR="00000000" w:rsidDel="00000000" w:rsidP="00000000" w:rsidRDefault="00000000" w:rsidRPr="00000000" w14:paraId="00001A20">
      <w:pPr>
        <w:numPr>
          <w:ilvl w:val="0"/>
          <w:numId w:val="21"/>
        </w:numPr>
        <w:ind w:left="1572" w:right="8" w:hanging="169.00000000000006"/>
        <w:rPr/>
      </w:pPr>
      <w:r w:rsidDel="00000000" w:rsidR="00000000" w:rsidRPr="00000000">
        <w:rPr>
          <w:rtl w:val="0"/>
        </w:rPr>
        <w:t xml:space="preserve">BCOMP is deasserted and BPERSIST is asserted.</w:t>
      </w:r>
    </w:p>
    <w:p w:rsidR="00000000" w:rsidDel="00000000" w:rsidP="00000000" w:rsidRDefault="00000000" w:rsidRPr="00000000" w14:paraId="00001A21">
      <w:pPr>
        <w:numPr>
          <w:ilvl w:val="0"/>
          <w:numId w:val="21"/>
        </w:numPr>
        <w:ind w:left="1572" w:right="8" w:hanging="169.00000000000006"/>
        <w:rPr/>
      </w:pPr>
      <w:r w:rsidDel="00000000" w:rsidR="00000000" w:rsidRPr="00000000">
        <w:rPr>
          <w:rtl w:val="0"/>
        </w:rPr>
        <w:t xml:space="preserve">BID is driven from AWID.</w:t>
      </w:r>
    </w:p>
    <w:p w:rsidR="00000000" w:rsidDel="00000000" w:rsidP="00000000" w:rsidRDefault="00000000" w:rsidRPr="00000000" w14:paraId="00001A22">
      <w:pPr>
        <w:numPr>
          <w:ilvl w:val="0"/>
          <w:numId w:val="21"/>
        </w:numPr>
        <w:ind w:left="1572" w:right="8" w:hanging="169.00000000000006"/>
        <w:rPr/>
      </w:pPr>
      <w:r w:rsidDel="00000000" w:rsidR="00000000" w:rsidRPr="00000000">
        <w:rPr>
          <w:rtl w:val="0"/>
        </w:rPr>
        <w:t xml:space="preserve">BIDUNQ can take any value, it is not required to have the same value as AWIDUNQ.</w:t>
      </w:r>
    </w:p>
    <w:p w:rsidR="00000000" w:rsidDel="00000000" w:rsidP="00000000" w:rsidRDefault="00000000" w:rsidRPr="00000000" w14:paraId="00001A23">
      <w:pPr>
        <w:numPr>
          <w:ilvl w:val="0"/>
          <w:numId w:val="21"/>
        </w:numPr>
        <w:ind w:left="1572" w:right="8" w:hanging="169.00000000000006"/>
        <w:rPr/>
      </w:pPr>
      <w:r w:rsidDel="00000000" w:rsidR="00000000" w:rsidRPr="00000000">
        <w:rPr>
          <w:rtl w:val="0"/>
        </w:rPr>
        <w:t xml:space="preserve">BLOOP can take any value, it is not required to be driven from AWLOOP.</w:t>
      </w:r>
    </w:p>
    <w:p w:rsidR="00000000" w:rsidDel="00000000" w:rsidP="00000000" w:rsidRDefault="00000000" w:rsidRPr="00000000" w14:paraId="00001A24">
      <w:pPr>
        <w:numPr>
          <w:ilvl w:val="0"/>
          <w:numId w:val="21"/>
        </w:numPr>
        <w:ind w:left="1572" w:right="8" w:hanging="169.00000000000006"/>
        <w:rPr/>
      </w:pPr>
      <w:r w:rsidDel="00000000" w:rsidR="00000000" w:rsidRPr="00000000">
        <w:rPr>
          <w:rtl w:val="0"/>
        </w:rPr>
        <w:t xml:space="preserve">BRESP can take any value that is legal for a PCMO request.</w:t>
      </w:r>
    </w:p>
    <w:p w:rsidR="00000000" w:rsidDel="00000000" w:rsidP="00000000" w:rsidRDefault="00000000" w:rsidRPr="00000000" w14:paraId="00001A25">
      <w:pPr>
        <w:numPr>
          <w:ilvl w:val="0"/>
          <w:numId w:val="21"/>
        </w:numPr>
        <w:ind w:left="1572" w:right="8" w:hanging="169.00000000000006"/>
        <w:rPr/>
      </w:pPr>
      <w:r w:rsidDel="00000000" w:rsidR="00000000" w:rsidRPr="00000000">
        <w:rPr>
          <w:rtl w:val="0"/>
        </w:rPr>
        <w:t xml:space="preserve">The Persist response has no ordering requirements, it can overtake or be overtaken by other response transfers.</w:t>
      </w:r>
    </w:p>
    <w:p w:rsidR="00000000" w:rsidDel="00000000" w:rsidP="00000000" w:rsidRDefault="00000000" w:rsidRPr="00000000" w14:paraId="00001A26">
      <w:pPr>
        <w:numPr>
          <w:ilvl w:val="0"/>
          <w:numId w:val="21"/>
        </w:numPr>
        <w:spacing w:after="109" w:lineRule="auto"/>
        <w:ind w:left="1572" w:right="8" w:hanging="169.00000000000006"/>
        <w:rPr/>
      </w:pPr>
      <w:r w:rsidDel="00000000" w:rsidR="00000000" w:rsidRPr="00000000">
        <w:rPr>
          <w:rtl w:val="0"/>
        </w:rPr>
        <w:t xml:space="preserve">If BPERSIST is present on an interface, it must be asserted for one transfer of a response to a CSP or CSDP. It must be deasserted for all other responses.</w:t>
      </w:r>
    </w:p>
    <w:p w:rsidR="00000000" w:rsidDel="00000000" w:rsidP="00000000" w:rsidRDefault="00000000" w:rsidRPr="00000000" w14:paraId="00001A27">
      <w:pPr>
        <w:ind w:left="1126" w:right="8" w:firstLine="159.00000000000006"/>
        <w:rPr/>
      </w:pPr>
      <w:r w:rsidDel="00000000" w:rsidR="00000000" w:rsidRPr="00000000">
        <w:rPr>
          <w:rtl w:val="0"/>
        </w:rPr>
        <w:t xml:space="preserve">A Subordinate can optionally combine the two responses into a single transfer. The following rules apply:</w:t>
      </w:r>
    </w:p>
    <w:p w:rsidR="00000000" w:rsidDel="00000000" w:rsidP="00000000" w:rsidRDefault="00000000" w:rsidRPr="00000000" w14:paraId="00001A28">
      <w:pPr>
        <w:numPr>
          <w:ilvl w:val="0"/>
          <w:numId w:val="22"/>
        </w:numPr>
        <w:ind w:left="1572" w:right="8" w:hanging="169.00000000000006"/>
        <w:rPr/>
      </w:pPr>
      <w:r w:rsidDel="00000000" w:rsidR="00000000" w:rsidRPr="00000000">
        <w:rPr>
          <w:rtl w:val="0"/>
        </w:rPr>
        <w:t xml:space="preserve">BCOMP and BPERSIST are both asserted.</w:t>
      </w:r>
    </w:p>
    <w:p w:rsidR="00000000" w:rsidDel="00000000" w:rsidP="00000000" w:rsidRDefault="00000000" w:rsidRPr="00000000" w14:paraId="00001A29">
      <w:pPr>
        <w:numPr>
          <w:ilvl w:val="0"/>
          <w:numId w:val="22"/>
        </w:numPr>
        <w:ind w:left="1572" w:right="8" w:hanging="169.00000000000006"/>
        <w:rPr/>
      </w:pPr>
      <w:r w:rsidDel="00000000" w:rsidR="00000000" w:rsidRPr="00000000">
        <w:rPr>
          <w:rtl w:val="0"/>
        </w:rPr>
        <w:t xml:space="preserve">BID is driven from AWID.</w:t>
      </w:r>
    </w:p>
    <w:p w:rsidR="00000000" w:rsidDel="00000000" w:rsidP="00000000" w:rsidRDefault="00000000" w:rsidRPr="00000000" w14:paraId="00001A2A">
      <w:pPr>
        <w:numPr>
          <w:ilvl w:val="0"/>
          <w:numId w:val="22"/>
        </w:numPr>
        <w:ind w:left="1572" w:right="8" w:hanging="169.00000000000006"/>
        <w:rPr/>
      </w:pPr>
      <w:r w:rsidDel="00000000" w:rsidR="00000000" w:rsidRPr="00000000">
        <w:rPr>
          <w:rtl w:val="0"/>
        </w:rPr>
        <w:t xml:space="preserve">If loopback signaling is supported, BLOOP is driven from AWLOOP.</w:t>
      </w:r>
    </w:p>
    <w:p w:rsidR="00000000" w:rsidDel="00000000" w:rsidP="00000000" w:rsidRDefault="00000000" w:rsidRPr="00000000" w14:paraId="00001A2B">
      <w:pPr>
        <w:numPr>
          <w:ilvl w:val="0"/>
          <w:numId w:val="22"/>
        </w:numPr>
        <w:ind w:left="1572" w:right="8" w:hanging="169.00000000000006"/>
        <w:rPr/>
      </w:pPr>
      <w:r w:rsidDel="00000000" w:rsidR="00000000" w:rsidRPr="00000000">
        <w:rPr>
          <w:rtl w:val="0"/>
        </w:rPr>
        <w:t xml:space="preserve">BRESP can take any value that is legal for a PCMO request.</w:t>
      </w:r>
    </w:p>
    <w:p w:rsidR="00000000" w:rsidDel="00000000" w:rsidP="00000000" w:rsidRDefault="00000000" w:rsidRPr="00000000" w14:paraId="00001A2C">
      <w:pPr>
        <w:numPr>
          <w:ilvl w:val="0"/>
          <w:numId w:val="22"/>
        </w:numPr>
        <w:ind w:left="1572" w:right="8" w:hanging="169.00000000000006"/>
        <w:rPr/>
      </w:pPr>
      <w:r w:rsidDel="00000000" w:rsidR="00000000" w:rsidRPr="00000000">
        <w:rPr>
          <w:rtl w:val="0"/>
        </w:rPr>
        <w:t xml:space="preserve">The combined response must follow normal response ordering rules.</w:t>
      </w:r>
    </w:p>
    <w:p w:rsidR="00000000" w:rsidDel="00000000" w:rsidP="00000000" w:rsidRDefault="00000000" w:rsidRPr="00000000" w14:paraId="00001A2D">
      <w:pPr>
        <w:numPr>
          <w:ilvl w:val="0"/>
          <w:numId w:val="22"/>
        </w:numPr>
        <w:ind w:left="1572" w:right="8" w:hanging="169.00000000000006"/>
        <w:rPr/>
      </w:pPr>
      <w:r w:rsidDel="00000000" w:rsidR="00000000" w:rsidRPr="00000000">
        <w:rPr>
          <w:rtl w:val="0"/>
        </w:rPr>
        <w:t xml:space="preserve">If AWIDUNQ was asserted, the ID can be reused when this response is received.</w:t>
      </w:r>
    </w:p>
    <w:p w:rsidR="00000000" w:rsidDel="00000000" w:rsidP="00000000" w:rsidRDefault="00000000" w:rsidRPr="00000000" w14:paraId="00001A2E">
      <w:pPr>
        <w:ind w:left="1126" w:right="8" w:firstLine="159.00000000000006"/>
        <w:rPr/>
      </w:pPr>
      <w:r w:rsidDel="00000000" w:rsidR="00000000" w:rsidRPr="00000000">
        <w:rPr>
          <w:rtl w:val="0"/>
        </w:rPr>
        <w:t xml:space="preserve">A Manager can count the number of responses returned with BPERSIST asserted, allowing it to determine when it has no outstanding persistent operations.</w:t>
      </w:r>
    </w:p>
    <w:p w:rsidR="00000000" w:rsidDel="00000000" w:rsidP="00000000" w:rsidRDefault="00000000" w:rsidRPr="00000000" w14:paraId="00001A2F">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Example PCMO using write channels</w:t>
      </w:r>
    </w:p>
    <w:p w:rsidR="00000000" w:rsidDel="00000000" w:rsidP="00000000" w:rsidRDefault="00000000" w:rsidRPr="00000000" w14:paraId="00001A30">
      <w:pPr>
        <w:spacing w:after="111" w:lineRule="auto"/>
        <w:ind w:left="1126" w:right="8" w:firstLine="159.00000000000006"/>
        <w:rPr/>
      </w:pPr>
      <w:r w:rsidDel="00000000" w:rsidR="00000000" w:rsidRPr="00000000">
        <w:rPr>
          <w:rtl w:val="0"/>
        </w:rPr>
        <w:t xml:space="preserve">An example of a CleanSharedPersist transaction on the write channels is shown in </w:t>
      </w:r>
      <w:r w:rsidDel="00000000" w:rsidR="00000000" w:rsidRPr="00000000">
        <w:rPr>
          <w:color w:val="0000ff"/>
          <w:rtl w:val="0"/>
        </w:rPr>
        <w:t xml:space="preserve">Figure A10.2</w:t>
      </w:r>
      <w:r w:rsidDel="00000000" w:rsidR="00000000" w:rsidRPr="00000000">
        <w:rPr>
          <w:rtl w:val="0"/>
        </w:rPr>
        <w:t xml:space="preserve">.</w:t>
      </w:r>
    </w:p>
    <w:p w:rsidR="00000000" w:rsidDel="00000000" w:rsidP="00000000" w:rsidRDefault="00000000" w:rsidRPr="00000000" w14:paraId="00001A31">
      <w:pPr>
        <w:spacing w:after="67" w:lineRule="auto"/>
        <w:ind w:left="1126" w:right="8" w:firstLine="159.00000000000006"/>
        <w:rPr/>
      </w:pPr>
      <w:r w:rsidDel="00000000" w:rsidR="00000000" w:rsidRPr="00000000">
        <w:rPr>
          <w:rtl w:val="0"/>
        </w:rPr>
        <w:t xml:space="preserve">In this example, the write is observable to all other agents in the last-level cache, so the Completion response can be sent when the request has been hazarded at that point. The Non-volatile Memory sends a combined Completion and Persist response, so the cache must deassert BCOMP when it propagates the response upstream.</w:t>
      </w:r>
    </w:p>
    <w:p w:rsidR="00000000" w:rsidDel="00000000" w:rsidP="00000000" w:rsidRDefault="00000000" w:rsidRPr="00000000" w14:paraId="00001A32">
      <w:pPr>
        <w:spacing w:after="293" w:line="259" w:lineRule="auto"/>
        <w:ind w:left="0" w:firstLine="0"/>
        <w:rPr/>
      </w:pPr>
      <w:r w:rsidDel="00000000" w:rsidR="00000000" w:rsidRPr="00000000">
        <w:rPr>
          <w:sz w:val="22"/>
          <w:szCs w:val="22"/>
        </w:rPr>
        <mc:AlternateContent>
          <mc:Choice Requires="wpg">
            <w:drawing>
              <wp:inline distB="0" distT="0" distL="0" distR="0">
                <wp:extent cx="6364927" cy="3250683"/>
                <wp:effectExtent b="0" l="0" r="0" t="0"/>
                <wp:docPr id="623055" name=""/>
                <a:graphic>
                  <a:graphicData uri="http://schemas.microsoft.com/office/word/2010/wordprocessingGroup">
                    <wpg:wgp>
                      <wpg:cNvGrpSpPr/>
                      <wpg:grpSpPr>
                        <a:xfrm>
                          <a:off x="2158750" y="2149875"/>
                          <a:ext cx="6364927" cy="3250683"/>
                          <a:chOff x="2158750" y="2149875"/>
                          <a:chExt cx="6499450" cy="3260250"/>
                        </a:xfrm>
                      </wpg:grpSpPr>
                      <wpg:grpSp>
                        <wpg:cNvGrpSpPr/>
                        <wpg:grpSpPr>
                          <a:xfrm>
                            <a:off x="2163537" y="2154659"/>
                            <a:ext cx="6494642" cy="3250684"/>
                            <a:chOff x="0" y="0"/>
                            <a:chExt cx="6494642" cy="3250684"/>
                          </a:xfrm>
                        </wpg:grpSpPr>
                        <wps:wsp>
                          <wps:cNvSpPr/>
                          <wps:cNvPr id="3" name="Shape 3"/>
                          <wps:spPr>
                            <a:xfrm>
                              <a:off x="0" y="0"/>
                              <a:ext cx="6364925" cy="325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9" name="Shape 399"/>
                          <wps:spPr>
                            <a:xfrm>
                              <a:off x="826324" y="232986"/>
                              <a:ext cx="0" cy="2799600"/>
                            </a:xfrm>
                            <a:custGeom>
                              <a:rect b="b" l="l" r="r" t="t"/>
                              <a:pathLst>
                                <a:path extrusionOk="0" h="2799600" w="120000">
                                  <a:moveTo>
                                    <a:pt x="0" y="0"/>
                                  </a:moveTo>
                                  <a:lnTo>
                                    <a:pt x="0" y="2799600"/>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400" name="Shape 400"/>
                          <wps:spPr>
                            <a:xfrm>
                              <a:off x="2166308" y="232986"/>
                              <a:ext cx="0" cy="2799600"/>
                            </a:xfrm>
                            <a:custGeom>
                              <a:rect b="b" l="l" r="r" t="t"/>
                              <a:pathLst>
                                <a:path extrusionOk="0" h="2799600" w="120000">
                                  <a:moveTo>
                                    <a:pt x="0" y="0"/>
                                  </a:moveTo>
                                  <a:lnTo>
                                    <a:pt x="0" y="2799600"/>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401" name="Shape 401"/>
                          <wps:spPr>
                            <a:xfrm>
                              <a:off x="3502571" y="232986"/>
                              <a:ext cx="0" cy="2799600"/>
                            </a:xfrm>
                            <a:custGeom>
                              <a:rect b="b" l="l" r="r" t="t"/>
                              <a:pathLst>
                                <a:path extrusionOk="0" h="2799600" w="120000">
                                  <a:moveTo>
                                    <a:pt x="0" y="0"/>
                                  </a:moveTo>
                                  <a:lnTo>
                                    <a:pt x="0" y="2799600"/>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402" name="Shape 402"/>
                          <wps:spPr>
                            <a:xfrm>
                              <a:off x="5207329" y="232986"/>
                              <a:ext cx="0" cy="2799600"/>
                            </a:xfrm>
                            <a:custGeom>
                              <a:rect b="b" l="l" r="r" t="t"/>
                              <a:pathLst>
                                <a:path extrusionOk="0" h="2799600" w="120000">
                                  <a:moveTo>
                                    <a:pt x="0" y="0"/>
                                  </a:moveTo>
                                  <a:lnTo>
                                    <a:pt x="0" y="2799600"/>
                                  </a:lnTo>
                                </a:path>
                              </a:pathLst>
                            </a:custGeom>
                            <a:noFill/>
                            <a:ln cap="flat" cmpd="sng" w="9525">
                              <a:solidFill>
                                <a:srgbClr val="000000"/>
                              </a:solidFill>
                              <a:prstDash val="dashDot"/>
                              <a:miter lim="100000"/>
                              <a:headEnd len="sm" w="sm" type="none"/>
                              <a:tailEnd len="sm" w="sm" type="none"/>
                            </a:ln>
                          </wps:spPr>
                          <wps:bodyPr anchorCtr="0" anchor="ctr" bIns="91425" lIns="91425" spcFirstLastPara="1" rIns="91425" wrap="square" tIns="91425">
                            <a:noAutofit/>
                          </wps:bodyPr>
                        </wps:wsp>
                        <wps:wsp>
                          <wps:cNvSpPr/>
                          <wps:cNvPr id="403" name="Shape 403"/>
                          <wps:spPr>
                            <a:xfrm>
                              <a:off x="550883" y="0"/>
                              <a:ext cx="550882" cy="225542"/>
                            </a:xfrm>
                            <a:custGeom>
                              <a:rect b="b" l="l" r="r" t="t"/>
                              <a:pathLst>
                                <a:path extrusionOk="0" h="225542" w="550882">
                                  <a:moveTo>
                                    <a:pt x="18611" y="0"/>
                                  </a:moveTo>
                                  <a:lnTo>
                                    <a:pt x="532272" y="0"/>
                                  </a:lnTo>
                                  <a:cubicBezTo>
                                    <a:pt x="542537" y="0"/>
                                    <a:pt x="550882" y="8345"/>
                                    <a:pt x="550882" y="18611"/>
                                  </a:cubicBezTo>
                                  <a:lnTo>
                                    <a:pt x="550882" y="206931"/>
                                  </a:lnTo>
                                  <a:cubicBezTo>
                                    <a:pt x="550882" y="217197"/>
                                    <a:pt x="542537" y="225542"/>
                                    <a:pt x="532272" y="225542"/>
                                  </a:cubicBezTo>
                                  <a:lnTo>
                                    <a:pt x="18611" y="225542"/>
                                  </a:lnTo>
                                  <a:cubicBezTo>
                                    <a:pt x="8345" y="225542"/>
                                    <a:pt x="0" y="217197"/>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4" name="Shape 404"/>
                          <wps:spPr>
                            <a:xfrm>
                              <a:off x="602993" y="54493"/>
                              <a:ext cx="546933" cy="1548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Manager</w:t>
                                </w:r>
                              </w:p>
                            </w:txbxContent>
                          </wps:txbx>
                          <wps:bodyPr anchorCtr="0" anchor="t" bIns="0" lIns="0" spcFirstLastPara="1" rIns="0" wrap="square" tIns="0">
                            <a:noAutofit/>
                          </wps:bodyPr>
                        </wps:wsp>
                        <wps:wsp>
                          <wps:cNvSpPr/>
                          <wps:cNvPr id="405" name="Shape 405"/>
                          <wps:spPr>
                            <a:xfrm>
                              <a:off x="550883" y="3025142"/>
                              <a:ext cx="550882" cy="225542"/>
                            </a:xfrm>
                            <a:custGeom>
                              <a:rect b="b" l="l" r="r" t="t"/>
                              <a:pathLst>
                                <a:path extrusionOk="0" h="225542" w="550882">
                                  <a:moveTo>
                                    <a:pt x="18611" y="0"/>
                                  </a:moveTo>
                                  <a:lnTo>
                                    <a:pt x="532272" y="0"/>
                                  </a:lnTo>
                                  <a:cubicBezTo>
                                    <a:pt x="542537" y="0"/>
                                    <a:pt x="550882" y="8345"/>
                                    <a:pt x="550882" y="18611"/>
                                  </a:cubicBezTo>
                                  <a:lnTo>
                                    <a:pt x="550882" y="206931"/>
                                  </a:lnTo>
                                  <a:cubicBezTo>
                                    <a:pt x="550882" y="217196"/>
                                    <a:pt x="542537" y="225542"/>
                                    <a:pt x="532272" y="225542"/>
                                  </a:cubicBezTo>
                                  <a:lnTo>
                                    <a:pt x="18611" y="225542"/>
                                  </a:lnTo>
                                  <a:cubicBezTo>
                                    <a:pt x="8345" y="225542"/>
                                    <a:pt x="0" y="217196"/>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6" name="Shape 406"/>
                          <wps:spPr>
                            <a:xfrm>
                              <a:off x="602993" y="3079638"/>
                              <a:ext cx="546933" cy="1548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Manager</w:t>
                                </w:r>
                              </w:p>
                            </w:txbxContent>
                          </wps:txbx>
                          <wps:bodyPr anchorCtr="0" anchor="t" bIns="0" lIns="0" spcFirstLastPara="1" rIns="0" wrap="square" tIns="0">
                            <a:noAutofit/>
                          </wps:bodyPr>
                        </wps:wsp>
                        <wps:wsp>
                          <wps:cNvSpPr/>
                          <wps:cNvPr id="407" name="Shape 407"/>
                          <wps:spPr>
                            <a:xfrm>
                              <a:off x="1786646" y="0"/>
                              <a:ext cx="759325" cy="225542"/>
                            </a:xfrm>
                            <a:custGeom>
                              <a:rect b="b" l="l" r="r" t="t"/>
                              <a:pathLst>
                                <a:path extrusionOk="0" h="225542" w="759325">
                                  <a:moveTo>
                                    <a:pt x="18611" y="0"/>
                                  </a:moveTo>
                                  <a:lnTo>
                                    <a:pt x="740714" y="0"/>
                                  </a:lnTo>
                                  <a:cubicBezTo>
                                    <a:pt x="750979" y="0"/>
                                    <a:pt x="759325" y="8345"/>
                                    <a:pt x="759325" y="18611"/>
                                  </a:cubicBezTo>
                                  <a:lnTo>
                                    <a:pt x="759325" y="206931"/>
                                  </a:lnTo>
                                  <a:cubicBezTo>
                                    <a:pt x="759325" y="217197"/>
                                    <a:pt x="750979" y="225542"/>
                                    <a:pt x="740714" y="225542"/>
                                  </a:cubicBezTo>
                                  <a:lnTo>
                                    <a:pt x="18611" y="225542"/>
                                  </a:lnTo>
                                  <a:cubicBezTo>
                                    <a:pt x="8345" y="225542"/>
                                    <a:pt x="0" y="217197"/>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8" name="Shape 408"/>
                          <wps:spPr>
                            <a:xfrm>
                              <a:off x="1838756" y="54493"/>
                              <a:ext cx="762323" cy="1548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Interconnect</w:t>
                                </w:r>
                              </w:p>
                            </w:txbxContent>
                          </wps:txbx>
                          <wps:bodyPr anchorCtr="0" anchor="t" bIns="0" lIns="0" spcFirstLastPara="1" rIns="0" wrap="square" tIns="0">
                            <a:noAutofit/>
                          </wps:bodyPr>
                        </wps:wsp>
                        <wps:wsp>
                          <wps:cNvSpPr/>
                          <wps:cNvPr id="409" name="Shape 409"/>
                          <wps:spPr>
                            <a:xfrm>
                              <a:off x="1786646" y="3025142"/>
                              <a:ext cx="759325" cy="225542"/>
                            </a:xfrm>
                            <a:custGeom>
                              <a:rect b="b" l="l" r="r" t="t"/>
                              <a:pathLst>
                                <a:path extrusionOk="0" h="225542" w="759325">
                                  <a:moveTo>
                                    <a:pt x="18611" y="0"/>
                                  </a:moveTo>
                                  <a:lnTo>
                                    <a:pt x="740714" y="0"/>
                                  </a:lnTo>
                                  <a:cubicBezTo>
                                    <a:pt x="750979" y="0"/>
                                    <a:pt x="759325" y="8345"/>
                                    <a:pt x="759325" y="18611"/>
                                  </a:cubicBezTo>
                                  <a:lnTo>
                                    <a:pt x="759325" y="206931"/>
                                  </a:lnTo>
                                  <a:cubicBezTo>
                                    <a:pt x="759325" y="217196"/>
                                    <a:pt x="750979" y="225542"/>
                                    <a:pt x="740714" y="225542"/>
                                  </a:cubicBezTo>
                                  <a:lnTo>
                                    <a:pt x="18611" y="225542"/>
                                  </a:lnTo>
                                  <a:cubicBezTo>
                                    <a:pt x="8345" y="225542"/>
                                    <a:pt x="0" y="217196"/>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0" name="Shape 410"/>
                          <wps:spPr>
                            <a:xfrm>
                              <a:off x="1838756" y="3079638"/>
                              <a:ext cx="762323" cy="1548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Interconnect</w:t>
                                </w:r>
                              </w:p>
                            </w:txbxContent>
                          </wps:txbx>
                          <wps:bodyPr anchorCtr="0" anchor="t" bIns="0" lIns="0" spcFirstLastPara="1" rIns="0" wrap="square" tIns="0">
                            <a:noAutofit/>
                          </wps:bodyPr>
                        </wps:wsp>
                        <wps:wsp>
                          <wps:cNvSpPr/>
                          <wps:cNvPr id="411" name="Shape 411"/>
                          <wps:spPr>
                            <a:xfrm>
                              <a:off x="3085687" y="0"/>
                              <a:ext cx="841213" cy="225542"/>
                            </a:xfrm>
                            <a:custGeom>
                              <a:rect b="b" l="l" r="r" t="t"/>
                              <a:pathLst>
                                <a:path extrusionOk="0" h="225542" w="841213">
                                  <a:moveTo>
                                    <a:pt x="18611" y="0"/>
                                  </a:moveTo>
                                  <a:lnTo>
                                    <a:pt x="822602" y="0"/>
                                  </a:lnTo>
                                  <a:cubicBezTo>
                                    <a:pt x="832868" y="0"/>
                                    <a:pt x="841213" y="8345"/>
                                    <a:pt x="841213" y="18611"/>
                                  </a:cubicBezTo>
                                  <a:lnTo>
                                    <a:pt x="841213" y="206931"/>
                                  </a:lnTo>
                                  <a:cubicBezTo>
                                    <a:pt x="841213" y="217197"/>
                                    <a:pt x="832868" y="225542"/>
                                    <a:pt x="822602" y="225542"/>
                                  </a:cubicBezTo>
                                  <a:lnTo>
                                    <a:pt x="18611" y="225542"/>
                                  </a:lnTo>
                                  <a:cubicBezTo>
                                    <a:pt x="8345" y="225542"/>
                                    <a:pt x="0" y="217197"/>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2" name="Shape 412"/>
                          <wps:spPr>
                            <a:xfrm>
                              <a:off x="3137797" y="54493"/>
                              <a:ext cx="900789" cy="1548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System Cache</w:t>
                                </w:r>
                              </w:p>
                            </w:txbxContent>
                          </wps:txbx>
                          <wps:bodyPr anchorCtr="0" anchor="t" bIns="0" lIns="0" spcFirstLastPara="1" rIns="0" wrap="square" tIns="0">
                            <a:noAutofit/>
                          </wps:bodyPr>
                        </wps:wsp>
                        <wps:wsp>
                          <wps:cNvSpPr/>
                          <wps:cNvPr id="413" name="Shape 413"/>
                          <wps:spPr>
                            <a:xfrm>
                              <a:off x="3085687" y="3025142"/>
                              <a:ext cx="841213" cy="225542"/>
                            </a:xfrm>
                            <a:custGeom>
                              <a:rect b="b" l="l" r="r" t="t"/>
                              <a:pathLst>
                                <a:path extrusionOk="0" h="225542" w="841213">
                                  <a:moveTo>
                                    <a:pt x="18611" y="0"/>
                                  </a:moveTo>
                                  <a:lnTo>
                                    <a:pt x="822602" y="0"/>
                                  </a:lnTo>
                                  <a:cubicBezTo>
                                    <a:pt x="832868" y="0"/>
                                    <a:pt x="841213" y="8345"/>
                                    <a:pt x="841213" y="18611"/>
                                  </a:cubicBezTo>
                                  <a:lnTo>
                                    <a:pt x="841213" y="206931"/>
                                  </a:lnTo>
                                  <a:cubicBezTo>
                                    <a:pt x="841213" y="217196"/>
                                    <a:pt x="832868" y="225542"/>
                                    <a:pt x="822602" y="225542"/>
                                  </a:cubicBezTo>
                                  <a:lnTo>
                                    <a:pt x="18611" y="225542"/>
                                  </a:lnTo>
                                  <a:cubicBezTo>
                                    <a:pt x="8345" y="225542"/>
                                    <a:pt x="0" y="217196"/>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4" name="Shape 414"/>
                          <wps:spPr>
                            <a:xfrm>
                              <a:off x="3137797" y="3079638"/>
                              <a:ext cx="900789" cy="1548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System Cache</w:t>
                                </w:r>
                              </w:p>
                            </w:txbxContent>
                          </wps:txbx>
                          <wps:bodyPr anchorCtr="0" anchor="t" bIns="0" lIns="0" spcFirstLastPara="1" rIns="0" wrap="square" tIns="0">
                            <a:noAutofit/>
                          </wps:bodyPr>
                        </wps:wsp>
                        <wps:wsp>
                          <wps:cNvSpPr/>
                          <wps:cNvPr id="415" name="Shape 415"/>
                          <wps:spPr>
                            <a:xfrm>
                              <a:off x="4641558" y="0"/>
                              <a:ext cx="1138987" cy="225542"/>
                            </a:xfrm>
                            <a:custGeom>
                              <a:rect b="b" l="l" r="r" t="t"/>
                              <a:pathLst>
                                <a:path extrusionOk="0" h="225542" w="1138987">
                                  <a:moveTo>
                                    <a:pt x="18611" y="0"/>
                                  </a:moveTo>
                                  <a:lnTo>
                                    <a:pt x="1120376" y="0"/>
                                  </a:lnTo>
                                  <a:cubicBezTo>
                                    <a:pt x="1130642" y="0"/>
                                    <a:pt x="1138987" y="8345"/>
                                    <a:pt x="1138987" y="18611"/>
                                  </a:cubicBezTo>
                                  <a:lnTo>
                                    <a:pt x="1138987" y="206931"/>
                                  </a:lnTo>
                                  <a:cubicBezTo>
                                    <a:pt x="1138987" y="217197"/>
                                    <a:pt x="1130642" y="225542"/>
                                    <a:pt x="1120376" y="225542"/>
                                  </a:cubicBezTo>
                                  <a:lnTo>
                                    <a:pt x="18611" y="225542"/>
                                  </a:lnTo>
                                  <a:cubicBezTo>
                                    <a:pt x="8345" y="225542"/>
                                    <a:pt x="0" y="217197"/>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6" name="Shape 416"/>
                          <wps:spPr>
                            <a:xfrm>
                              <a:off x="4693668" y="54493"/>
                              <a:ext cx="1270447" cy="1548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Non-volatile Memory</w:t>
                                </w:r>
                              </w:p>
                            </w:txbxContent>
                          </wps:txbx>
                          <wps:bodyPr anchorCtr="0" anchor="t" bIns="0" lIns="0" spcFirstLastPara="1" rIns="0" wrap="square" tIns="0">
                            <a:noAutofit/>
                          </wps:bodyPr>
                        </wps:wsp>
                        <wps:wsp>
                          <wps:cNvSpPr/>
                          <wps:cNvPr id="417" name="Shape 417"/>
                          <wps:spPr>
                            <a:xfrm>
                              <a:off x="4641558" y="3025142"/>
                              <a:ext cx="1138987" cy="225542"/>
                            </a:xfrm>
                            <a:custGeom>
                              <a:rect b="b" l="l" r="r" t="t"/>
                              <a:pathLst>
                                <a:path extrusionOk="0" h="225542" w="1138987">
                                  <a:moveTo>
                                    <a:pt x="18611" y="0"/>
                                  </a:moveTo>
                                  <a:lnTo>
                                    <a:pt x="1120376" y="0"/>
                                  </a:lnTo>
                                  <a:cubicBezTo>
                                    <a:pt x="1130642" y="0"/>
                                    <a:pt x="1138987" y="8345"/>
                                    <a:pt x="1138987" y="18611"/>
                                  </a:cubicBezTo>
                                  <a:lnTo>
                                    <a:pt x="1138987" y="206931"/>
                                  </a:lnTo>
                                  <a:cubicBezTo>
                                    <a:pt x="1138987" y="217196"/>
                                    <a:pt x="1130642" y="225542"/>
                                    <a:pt x="1120376" y="225542"/>
                                  </a:cubicBezTo>
                                  <a:lnTo>
                                    <a:pt x="18611" y="225542"/>
                                  </a:lnTo>
                                  <a:cubicBezTo>
                                    <a:pt x="8345" y="225542"/>
                                    <a:pt x="0" y="217196"/>
                                    <a:pt x="0" y="206931"/>
                                  </a:cubicBezTo>
                                  <a:lnTo>
                                    <a:pt x="0" y="18611"/>
                                  </a:lnTo>
                                  <a:cubicBezTo>
                                    <a:pt x="0" y="8345"/>
                                    <a:pt x="8345" y="0"/>
                                    <a:pt x="18611" y="0"/>
                                  </a:cubicBezTo>
                                  <a:close/>
                                </a:path>
                              </a:pathLst>
                            </a:custGeom>
                            <a:solidFill>
                              <a:srgbClr val="BFCEE1"/>
                            </a:solidFill>
                            <a:ln cap="flat"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8" name="Shape 418"/>
                          <wps:spPr>
                            <a:xfrm>
                              <a:off x="4693668" y="3079638"/>
                              <a:ext cx="1270447" cy="1548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Non-volatile Memory</w:t>
                                </w:r>
                              </w:p>
                            </w:txbxContent>
                          </wps:txbx>
                          <wps:bodyPr anchorCtr="0" anchor="t" bIns="0" lIns="0" spcFirstLastPara="1" rIns="0" wrap="square" tIns="0">
                            <a:noAutofit/>
                          </wps:bodyPr>
                        </wps:wsp>
                        <wps:wsp>
                          <wps:cNvSpPr/>
                          <wps:cNvPr id="419" name="Shape 419"/>
                          <wps:spPr>
                            <a:xfrm>
                              <a:off x="2076976" y="426309"/>
                              <a:ext cx="74444" cy="29777"/>
                            </a:xfrm>
                            <a:custGeom>
                              <a:rect b="b" l="l" r="r" t="t"/>
                              <a:pathLst>
                                <a:path extrusionOk="0" h="29777" w="74444">
                                  <a:moveTo>
                                    <a:pt x="74444" y="29777"/>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0" name="Shape 420"/>
                          <wps:spPr>
                            <a:xfrm>
                              <a:off x="2076976" y="456086"/>
                              <a:ext cx="74444" cy="29777"/>
                            </a:xfrm>
                            <a:custGeom>
                              <a:rect b="b" l="l" r="r" t="t"/>
                              <a:pathLst>
                                <a:path extrusionOk="0" h="29777" w="74444">
                                  <a:moveTo>
                                    <a:pt x="0" y="29777"/>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1" name="Shape 421"/>
                          <wps:spPr>
                            <a:xfrm>
                              <a:off x="826324" y="456086"/>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2" name="Shape 422"/>
                          <wps:spPr>
                            <a:xfrm>
                              <a:off x="878434" y="339242"/>
                              <a:ext cx="1354932"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CleanSharedPersist (AW)</w:t>
                                </w:r>
                              </w:p>
                            </w:txbxContent>
                          </wps:txbx>
                          <wps:bodyPr anchorCtr="0" anchor="t" bIns="0" lIns="0" spcFirstLastPara="1" rIns="0" wrap="square" tIns="0">
                            <a:noAutofit/>
                          </wps:bodyPr>
                        </wps:wsp>
                        <wps:wsp>
                          <wps:cNvSpPr/>
                          <wps:cNvPr id="423" name="Shape 423"/>
                          <wps:spPr>
                            <a:xfrm>
                              <a:off x="3416961" y="634513"/>
                              <a:ext cx="74444" cy="29777"/>
                            </a:xfrm>
                            <a:custGeom>
                              <a:rect b="b" l="l" r="r" t="t"/>
                              <a:pathLst>
                                <a:path extrusionOk="0" h="29777" w="74444">
                                  <a:moveTo>
                                    <a:pt x="74444" y="29777"/>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4" name="Shape 424"/>
                          <wps:spPr>
                            <a:xfrm>
                              <a:off x="3416961" y="664290"/>
                              <a:ext cx="74444" cy="29777"/>
                            </a:xfrm>
                            <a:custGeom>
                              <a:rect b="b" l="l" r="r" t="t"/>
                              <a:pathLst>
                                <a:path extrusionOk="0" h="29777" w="74444">
                                  <a:moveTo>
                                    <a:pt x="0" y="29777"/>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5" name="Shape 425"/>
                          <wps:spPr>
                            <a:xfrm>
                              <a:off x="2166308" y="664290"/>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6" name="Shape 426"/>
                          <wps:spPr>
                            <a:xfrm>
                              <a:off x="2218419" y="547480"/>
                              <a:ext cx="1354932"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CleanSharedPersist (AW)</w:t>
                                </w:r>
                              </w:p>
                            </w:txbxContent>
                          </wps:txbx>
                          <wps:bodyPr anchorCtr="0" anchor="t" bIns="0" lIns="0" spcFirstLastPara="1" rIns="0" wrap="square" tIns="0">
                            <a:noAutofit/>
                          </wps:bodyPr>
                        </wps:wsp>
                        <wps:wsp>
                          <wps:cNvSpPr/>
                          <wps:cNvPr id="427" name="Shape 427"/>
                          <wps:spPr>
                            <a:xfrm>
                              <a:off x="5121719" y="842724"/>
                              <a:ext cx="74444" cy="29777"/>
                            </a:xfrm>
                            <a:custGeom>
                              <a:rect b="b" l="l" r="r" t="t"/>
                              <a:pathLst>
                                <a:path extrusionOk="0" h="29777" w="74444">
                                  <a:moveTo>
                                    <a:pt x="74444" y="29777"/>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8" name="Shape 428"/>
                          <wps:spPr>
                            <a:xfrm>
                              <a:off x="5121719" y="872501"/>
                              <a:ext cx="74444" cy="29778"/>
                            </a:xfrm>
                            <a:custGeom>
                              <a:rect b="b" l="l" r="r" t="t"/>
                              <a:pathLst>
                                <a:path extrusionOk="0" h="29778" w="74444">
                                  <a:moveTo>
                                    <a:pt x="0" y="29778"/>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29" name="Shape 429"/>
                          <wps:spPr>
                            <a:xfrm>
                              <a:off x="3506293" y="872501"/>
                              <a:ext cx="1697314" cy="0"/>
                            </a:xfrm>
                            <a:custGeom>
                              <a:rect b="b" l="l" r="r" t="t"/>
                              <a:pathLst>
                                <a:path extrusionOk="0" h="120000" w="1697314">
                                  <a:moveTo>
                                    <a:pt x="0" y="0"/>
                                  </a:moveTo>
                                  <a:lnTo>
                                    <a:pt x="169731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0" name="Shape 430"/>
                          <wps:spPr>
                            <a:xfrm>
                              <a:off x="3558403" y="755660"/>
                              <a:ext cx="1354932"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CleanSharedPersist (AW)</w:t>
                                </w:r>
                              </w:p>
                            </w:txbxContent>
                          </wps:txbx>
                          <wps:bodyPr anchorCtr="0" anchor="t" bIns="0" lIns="0" spcFirstLastPara="1" rIns="0" wrap="square" tIns="0">
                            <a:noAutofit/>
                          </wps:bodyPr>
                        </wps:wsp>
                        <wps:wsp>
                          <wps:cNvSpPr/>
                          <wps:cNvPr id="431" name="Shape 431"/>
                          <wps:spPr>
                            <a:xfrm>
                              <a:off x="2173753" y="1050935"/>
                              <a:ext cx="74444" cy="29777"/>
                            </a:xfrm>
                            <a:custGeom>
                              <a:rect b="b" l="l" r="r" t="t"/>
                              <a:pathLst>
                                <a:path extrusionOk="0" h="29777" w="74444">
                                  <a:moveTo>
                                    <a:pt x="0" y="29777"/>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2" name="Shape 432"/>
                          <wps:spPr>
                            <a:xfrm>
                              <a:off x="2173753" y="1080712"/>
                              <a:ext cx="74444" cy="29778"/>
                            </a:xfrm>
                            <a:custGeom>
                              <a:rect b="b" l="l" r="r" t="t"/>
                              <a:pathLst>
                                <a:path extrusionOk="0" h="29778" w="74444">
                                  <a:moveTo>
                                    <a:pt x="74444" y="2977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3" name="Shape 433"/>
                          <wps:spPr>
                            <a:xfrm>
                              <a:off x="2166308" y="1080712"/>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4" name="Shape 434"/>
                          <wps:spPr>
                            <a:xfrm>
                              <a:off x="2292862" y="963899"/>
                              <a:ext cx="1220080"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OKAY with BCOMP (B)</w:t>
                                </w:r>
                              </w:p>
                            </w:txbxContent>
                          </wps:txbx>
                          <wps:bodyPr anchorCtr="0" anchor="t" bIns="0" lIns="0" spcFirstLastPara="1" rIns="0" wrap="square" tIns="0">
                            <a:noAutofit/>
                          </wps:bodyPr>
                        </wps:wsp>
                        <wps:wsp>
                          <wps:cNvSpPr/>
                          <wps:cNvPr id="435" name="Shape 435"/>
                          <wps:spPr>
                            <a:xfrm>
                              <a:off x="833768" y="1342136"/>
                              <a:ext cx="74444" cy="29778"/>
                            </a:xfrm>
                            <a:custGeom>
                              <a:rect b="b" l="l" r="r" t="t"/>
                              <a:pathLst>
                                <a:path extrusionOk="0" h="29778" w="74444">
                                  <a:moveTo>
                                    <a:pt x="0" y="29778"/>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6" name="Shape 436"/>
                          <wps:spPr>
                            <a:xfrm>
                              <a:off x="833768" y="1371914"/>
                              <a:ext cx="74444" cy="29778"/>
                            </a:xfrm>
                            <a:custGeom>
                              <a:rect b="b" l="l" r="r" t="t"/>
                              <a:pathLst>
                                <a:path extrusionOk="0" h="29778" w="74444">
                                  <a:moveTo>
                                    <a:pt x="74444" y="2977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7" name="Shape 437"/>
                          <wps:spPr>
                            <a:xfrm>
                              <a:off x="826324" y="1371914"/>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38" name="Shape 438"/>
                          <wps:spPr>
                            <a:xfrm>
                              <a:off x="952878" y="1255101"/>
                              <a:ext cx="1220080"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OKAY with BCOMP (B)</w:t>
                                </w:r>
                              </w:p>
                            </w:txbxContent>
                          </wps:txbx>
                          <wps:bodyPr anchorCtr="0" anchor="t" bIns="0" lIns="0" spcFirstLastPara="1" rIns="0" wrap="square" tIns="0">
                            <a:noAutofit/>
                          </wps:bodyPr>
                        </wps:wsp>
                        <wps:wsp>
                          <wps:cNvSpPr/>
                          <wps:cNvPr id="439" name="Shape 439"/>
                          <wps:spPr>
                            <a:xfrm>
                              <a:off x="37222" y="1177489"/>
                              <a:ext cx="751880" cy="297774"/>
                            </a:xfrm>
                            <a:custGeom>
                              <a:rect b="b" l="l" r="r" t="t"/>
                              <a:pathLst>
                                <a:path extrusionOk="0" h="297774" w="751880">
                                  <a:moveTo>
                                    <a:pt x="0" y="0"/>
                                  </a:moveTo>
                                  <a:lnTo>
                                    <a:pt x="677437" y="0"/>
                                  </a:lnTo>
                                  <a:lnTo>
                                    <a:pt x="751880" y="74444"/>
                                  </a:lnTo>
                                  <a:lnTo>
                                    <a:pt x="751880" y="297774"/>
                                  </a:lnTo>
                                  <a:lnTo>
                                    <a:pt x="0" y="29777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40" name="Shape 440"/>
                          <wps:spPr>
                            <a:xfrm>
                              <a:off x="714658" y="1177489"/>
                              <a:ext cx="74444" cy="74444"/>
                            </a:xfrm>
                            <a:custGeom>
                              <a:rect b="b" l="l" r="r" t="t"/>
                              <a:pathLst>
                                <a:path extrusionOk="0" h="74444" w="74444">
                                  <a:moveTo>
                                    <a:pt x="0" y="0"/>
                                  </a:moveTo>
                                  <a:lnTo>
                                    <a:pt x="74444" y="74444"/>
                                  </a:lnTo>
                                  <a:lnTo>
                                    <a:pt x="0" y="7444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41" name="Shape 441"/>
                          <wps:spPr>
                            <a:xfrm>
                              <a:off x="81888" y="1214714"/>
                              <a:ext cx="815979" cy="14981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Cache line is</w:t>
                                </w:r>
                              </w:p>
                            </w:txbxContent>
                          </wps:txbx>
                          <wps:bodyPr anchorCtr="0" anchor="t" bIns="0" lIns="0" spcFirstLastPara="1" rIns="0" wrap="square" tIns="0">
                            <a:noAutofit/>
                          </wps:bodyPr>
                        </wps:wsp>
                        <wps:wsp>
                          <wps:cNvSpPr/>
                          <wps:cNvPr id="442" name="Shape 442"/>
                          <wps:spPr>
                            <a:xfrm>
                              <a:off x="81888" y="1327368"/>
                              <a:ext cx="710442" cy="14981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observable</w:t>
                                </w:r>
                              </w:p>
                            </w:txbxContent>
                          </wps:txbx>
                          <wps:bodyPr anchorCtr="0" anchor="t" bIns="0" lIns="0" spcFirstLastPara="1" rIns="0" wrap="square" tIns="0">
                            <a:noAutofit/>
                          </wps:bodyPr>
                        </wps:wsp>
                        <wps:wsp>
                          <wps:cNvSpPr/>
                          <wps:cNvPr id="443" name="Shape 443"/>
                          <wps:spPr>
                            <a:xfrm>
                              <a:off x="0" y="1667566"/>
                              <a:ext cx="6364927" cy="22333"/>
                            </a:xfrm>
                            <a:custGeom>
                              <a:rect b="b" l="l" r="r" t="t"/>
                              <a:pathLst>
                                <a:path extrusionOk="0" h="22333" w="6364927">
                                  <a:moveTo>
                                    <a:pt x="0" y="0"/>
                                  </a:moveTo>
                                  <a:lnTo>
                                    <a:pt x="6364927" y="0"/>
                                  </a:lnTo>
                                  <a:lnTo>
                                    <a:pt x="6364927" y="22333"/>
                                  </a:lnTo>
                                  <a:lnTo>
                                    <a:pt x="0" y="22333"/>
                                  </a:lnTo>
                                  <a:lnTo>
                                    <a:pt x="0" y="0"/>
                                  </a:lnTo>
                                </a:path>
                              </a:pathLst>
                            </a:custGeom>
                            <a:solidFill>
                              <a:srgbClr val="EEEEEE"/>
                            </a:solidFill>
                            <a:ln cap="flat" cmpd="sng" w="9525">
                              <a:solidFill>
                                <a:srgbClr val="EEEEEE"/>
                              </a:solidFill>
                              <a:prstDash val="solid"/>
                              <a:miter lim="100000"/>
                              <a:headEnd len="sm" w="sm" type="none"/>
                              <a:tailEnd len="sm" w="sm" type="none"/>
                            </a:ln>
                          </wps:spPr>
                          <wps:bodyPr anchorCtr="0" anchor="ctr" bIns="91425" lIns="91425" spcFirstLastPara="1" rIns="91425" wrap="square" tIns="91425">
                            <a:noAutofit/>
                          </wps:bodyPr>
                        </wps:wsp>
                        <wps:wsp>
                          <wps:cNvSpPr/>
                          <wps:cNvPr id="444" name="Shape 444"/>
                          <wps:spPr>
                            <a:xfrm>
                              <a:off x="0" y="1667566"/>
                              <a:ext cx="6364927" cy="0"/>
                            </a:xfrm>
                            <a:custGeom>
                              <a:rect b="b" l="l" r="r" t="t"/>
                              <a:pathLst>
                                <a:path extrusionOk="0" h="120000" w="6364927">
                                  <a:moveTo>
                                    <a:pt x="0" y="0"/>
                                  </a:moveTo>
                                  <a:lnTo>
                                    <a:pt x="636492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45" name="Shape 445"/>
                          <wps:spPr>
                            <a:xfrm>
                              <a:off x="0" y="1689899"/>
                              <a:ext cx="6364927" cy="0"/>
                            </a:xfrm>
                            <a:custGeom>
                              <a:rect b="b" l="l" r="r" t="t"/>
                              <a:pathLst>
                                <a:path extrusionOk="0" h="120000" w="6364927">
                                  <a:moveTo>
                                    <a:pt x="0" y="0"/>
                                  </a:moveTo>
                                  <a:lnTo>
                                    <a:pt x="636492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46" name="Shape 446"/>
                          <wps:spPr>
                            <a:xfrm>
                              <a:off x="2795357" y="1588909"/>
                              <a:ext cx="774213" cy="172210"/>
                            </a:xfrm>
                            <a:custGeom>
                              <a:rect b="b" l="l" r="r" t="t"/>
                              <a:pathLst>
                                <a:path extrusionOk="0" h="172210" w="774213">
                                  <a:moveTo>
                                    <a:pt x="0" y="0"/>
                                  </a:moveTo>
                                  <a:lnTo>
                                    <a:pt x="774213" y="0"/>
                                  </a:lnTo>
                                  <a:lnTo>
                                    <a:pt x="774213" y="172210"/>
                                  </a:lnTo>
                                  <a:lnTo>
                                    <a:pt x="0" y="172210"/>
                                  </a:lnTo>
                                  <a:lnTo>
                                    <a:pt x="0" y="0"/>
                                  </a:lnTo>
                                </a:path>
                              </a:pathLst>
                            </a:custGeom>
                            <a:solidFill>
                              <a:srgbClr val="EEEEEE"/>
                            </a:solidFill>
                            <a:ln cap="flat" cmpd="sng" w="148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47" name="Shape 447"/>
                          <wps:spPr>
                            <a:xfrm>
                              <a:off x="2840023" y="1618687"/>
                              <a:ext cx="827948" cy="14981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5"/>
                                    <w:vertAlign w:val="baseline"/>
                                  </w:rPr>
                                  <w:t xml:space="preserve">long period</w:t>
                                </w:r>
                              </w:p>
                            </w:txbxContent>
                          </wps:txbx>
                          <wps:bodyPr anchorCtr="0" anchor="t" bIns="0" lIns="0" spcFirstLastPara="1" rIns="0" wrap="square" tIns="0">
                            <a:noAutofit/>
                          </wps:bodyPr>
                        </wps:wsp>
                        <wps:wsp>
                          <wps:cNvSpPr/>
                          <wps:cNvPr id="448" name="Shape 448"/>
                          <wps:spPr>
                            <a:xfrm>
                              <a:off x="3513737" y="2037432"/>
                              <a:ext cx="74444" cy="29778"/>
                            </a:xfrm>
                            <a:custGeom>
                              <a:rect b="b" l="l" r="r" t="t"/>
                              <a:pathLst>
                                <a:path extrusionOk="0" h="29778" w="74444">
                                  <a:moveTo>
                                    <a:pt x="0" y="29778"/>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49" name="Shape 449"/>
                          <wps:spPr>
                            <a:xfrm>
                              <a:off x="3513737" y="2067209"/>
                              <a:ext cx="74444" cy="29778"/>
                            </a:xfrm>
                            <a:custGeom>
                              <a:rect b="b" l="l" r="r" t="t"/>
                              <a:pathLst>
                                <a:path extrusionOk="0" h="29778" w="74444">
                                  <a:moveTo>
                                    <a:pt x="74444" y="29778"/>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0" name="Shape 450"/>
                          <wps:spPr>
                            <a:xfrm>
                              <a:off x="3506293" y="2067209"/>
                              <a:ext cx="1697314" cy="0"/>
                            </a:xfrm>
                            <a:custGeom>
                              <a:rect b="b" l="l" r="r" t="t"/>
                              <a:pathLst>
                                <a:path extrusionOk="0" h="120000" w="1697314">
                                  <a:moveTo>
                                    <a:pt x="0" y="0"/>
                                  </a:moveTo>
                                  <a:lnTo>
                                    <a:pt x="169731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1" name="Shape 451"/>
                          <wps:spPr>
                            <a:xfrm>
                              <a:off x="3632847" y="1950364"/>
                              <a:ext cx="1949705"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OKAY with BCOMP &amp; BPERSIST (B)</w:t>
                                </w:r>
                              </w:p>
                            </w:txbxContent>
                          </wps:txbx>
                          <wps:bodyPr anchorCtr="0" anchor="t" bIns="0" lIns="0" spcFirstLastPara="1" rIns="0" wrap="square" tIns="0">
                            <a:noAutofit/>
                          </wps:bodyPr>
                        </wps:wsp>
                        <wps:wsp>
                          <wps:cNvSpPr/>
                          <wps:cNvPr id="452" name="Shape 452"/>
                          <wps:spPr>
                            <a:xfrm>
                              <a:off x="5248273" y="1872777"/>
                              <a:ext cx="1042210" cy="297774"/>
                            </a:xfrm>
                            <a:custGeom>
                              <a:rect b="b" l="l" r="r" t="t"/>
                              <a:pathLst>
                                <a:path extrusionOk="0" h="297774" w="1042210">
                                  <a:moveTo>
                                    <a:pt x="0" y="0"/>
                                  </a:moveTo>
                                  <a:lnTo>
                                    <a:pt x="967766" y="0"/>
                                  </a:lnTo>
                                  <a:lnTo>
                                    <a:pt x="1042210" y="74444"/>
                                  </a:lnTo>
                                  <a:lnTo>
                                    <a:pt x="1042210" y="297774"/>
                                  </a:lnTo>
                                  <a:lnTo>
                                    <a:pt x="0" y="29777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53" name="Shape 453"/>
                          <wps:spPr>
                            <a:xfrm>
                              <a:off x="6216039" y="1872777"/>
                              <a:ext cx="74444" cy="74444"/>
                            </a:xfrm>
                            <a:custGeom>
                              <a:rect b="b" l="l" r="r" t="t"/>
                              <a:pathLst>
                                <a:path extrusionOk="0" h="74444" w="74444">
                                  <a:moveTo>
                                    <a:pt x="0" y="0"/>
                                  </a:moveTo>
                                  <a:lnTo>
                                    <a:pt x="74444" y="74444"/>
                                  </a:lnTo>
                                  <a:lnTo>
                                    <a:pt x="0" y="7444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54" name="Shape 454"/>
                          <wps:spPr>
                            <a:xfrm>
                              <a:off x="5292939" y="1910005"/>
                              <a:ext cx="1201703" cy="1498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Data is observable</w:t>
                                </w:r>
                              </w:p>
                            </w:txbxContent>
                          </wps:txbx>
                          <wps:bodyPr anchorCtr="0" anchor="t" bIns="0" lIns="0" spcFirstLastPara="1" rIns="0" wrap="square" tIns="0">
                            <a:noAutofit/>
                          </wps:bodyPr>
                        </wps:wsp>
                        <wps:wsp>
                          <wps:cNvSpPr/>
                          <wps:cNvPr id="455" name="Shape 455"/>
                          <wps:spPr>
                            <a:xfrm>
                              <a:off x="5292939" y="2022659"/>
                              <a:ext cx="927308" cy="1498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and persistent</w:t>
                                </w:r>
                              </w:p>
                            </w:txbxContent>
                          </wps:txbx>
                          <wps:bodyPr anchorCtr="0" anchor="t" bIns="0" lIns="0" spcFirstLastPara="1" rIns="0" wrap="square" tIns="0">
                            <a:noAutofit/>
                          </wps:bodyPr>
                        </wps:wsp>
                        <wps:wsp>
                          <wps:cNvSpPr/>
                          <wps:cNvPr id="456" name="Shape 456"/>
                          <wps:spPr>
                            <a:xfrm>
                              <a:off x="2173753" y="2411623"/>
                              <a:ext cx="74444" cy="29777"/>
                            </a:xfrm>
                            <a:custGeom>
                              <a:rect b="b" l="l" r="r" t="t"/>
                              <a:pathLst>
                                <a:path extrusionOk="0" h="29777" w="74444">
                                  <a:moveTo>
                                    <a:pt x="0" y="29777"/>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7" name="Shape 457"/>
                          <wps:spPr>
                            <a:xfrm>
                              <a:off x="2173753" y="2441400"/>
                              <a:ext cx="74444" cy="29777"/>
                            </a:xfrm>
                            <a:custGeom>
                              <a:rect b="b" l="l" r="r" t="t"/>
                              <a:pathLst>
                                <a:path extrusionOk="0" h="29777" w="74444">
                                  <a:moveTo>
                                    <a:pt x="74444" y="29777"/>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8" name="Shape 458"/>
                          <wps:spPr>
                            <a:xfrm>
                              <a:off x="2166308" y="2441400"/>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59" name="Shape 459"/>
                          <wps:spPr>
                            <a:xfrm>
                              <a:off x="2292862" y="2324559"/>
                              <a:ext cx="1371565"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OKAY with BPERSIST (B)</w:t>
                                </w:r>
                              </w:p>
                            </w:txbxContent>
                          </wps:txbx>
                          <wps:bodyPr anchorCtr="0" anchor="t" bIns="0" lIns="0" spcFirstLastPara="1" rIns="0" wrap="square" tIns="0">
                            <a:noAutofit/>
                          </wps:bodyPr>
                        </wps:wsp>
                        <wps:wsp>
                          <wps:cNvSpPr/>
                          <wps:cNvPr id="460" name="Shape 460"/>
                          <wps:spPr>
                            <a:xfrm>
                              <a:off x="3543515" y="2246975"/>
                              <a:ext cx="952878" cy="297774"/>
                            </a:xfrm>
                            <a:custGeom>
                              <a:rect b="b" l="l" r="r" t="t"/>
                              <a:pathLst>
                                <a:path extrusionOk="0" h="297774" w="952878">
                                  <a:moveTo>
                                    <a:pt x="0" y="0"/>
                                  </a:moveTo>
                                  <a:lnTo>
                                    <a:pt x="878434" y="0"/>
                                  </a:lnTo>
                                  <a:lnTo>
                                    <a:pt x="952878" y="74444"/>
                                  </a:lnTo>
                                  <a:lnTo>
                                    <a:pt x="952878" y="297774"/>
                                  </a:lnTo>
                                  <a:lnTo>
                                    <a:pt x="0" y="29777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61" name="Shape 461"/>
                          <wps:spPr>
                            <a:xfrm>
                              <a:off x="4421949" y="2246975"/>
                              <a:ext cx="74444" cy="74444"/>
                            </a:xfrm>
                            <a:custGeom>
                              <a:rect b="b" l="l" r="r" t="t"/>
                              <a:pathLst>
                                <a:path extrusionOk="0" h="74444" w="74444">
                                  <a:moveTo>
                                    <a:pt x="0" y="0"/>
                                  </a:moveTo>
                                  <a:lnTo>
                                    <a:pt x="74444" y="74444"/>
                                  </a:lnTo>
                                  <a:lnTo>
                                    <a:pt x="0" y="7444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62" name="Shape 462"/>
                          <wps:spPr>
                            <a:xfrm>
                              <a:off x="3588181" y="2284200"/>
                              <a:ext cx="764884" cy="14981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Cache must</w:t>
                                </w:r>
                              </w:p>
                            </w:txbxContent>
                          </wps:txbx>
                          <wps:bodyPr anchorCtr="0" anchor="t" bIns="0" lIns="0" spcFirstLastPara="1" rIns="0" wrap="square" tIns="0">
                            <a:noAutofit/>
                          </wps:bodyPr>
                        </wps:wsp>
                        <wps:wsp>
                          <wps:cNvSpPr/>
                          <wps:cNvPr id="463" name="Shape 463"/>
                          <wps:spPr>
                            <a:xfrm>
                              <a:off x="3588181" y="2396854"/>
                              <a:ext cx="1062446" cy="1498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deassert BCOMP</w:t>
                                </w:r>
                              </w:p>
                            </w:txbxContent>
                          </wps:txbx>
                          <wps:bodyPr anchorCtr="0" anchor="t" bIns="0" lIns="0" spcFirstLastPara="1" rIns="0" wrap="square" tIns="0">
                            <a:noAutofit/>
                          </wps:bodyPr>
                        </wps:wsp>
                        <wps:wsp>
                          <wps:cNvSpPr/>
                          <wps:cNvPr id="464" name="Shape 464"/>
                          <wps:spPr>
                            <a:xfrm>
                              <a:off x="833768" y="2785821"/>
                              <a:ext cx="74444" cy="29777"/>
                            </a:xfrm>
                            <a:custGeom>
                              <a:rect b="b" l="l" r="r" t="t"/>
                              <a:pathLst>
                                <a:path extrusionOk="0" h="29777" w="74444">
                                  <a:moveTo>
                                    <a:pt x="0" y="29777"/>
                                  </a:moveTo>
                                  <a:lnTo>
                                    <a:pt x="74444"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65" name="Shape 465"/>
                          <wps:spPr>
                            <a:xfrm>
                              <a:off x="833768" y="2815598"/>
                              <a:ext cx="74444" cy="29777"/>
                            </a:xfrm>
                            <a:custGeom>
                              <a:rect b="b" l="l" r="r" t="t"/>
                              <a:pathLst>
                                <a:path extrusionOk="0" h="29777" w="74444">
                                  <a:moveTo>
                                    <a:pt x="74444" y="29777"/>
                                  </a:moveTo>
                                  <a:lnTo>
                                    <a:pt x="0" y="0"/>
                                  </a:lnTo>
                                  <a:close/>
                                </a:path>
                              </a:pathLst>
                            </a:custGeom>
                            <a:solidFill>
                              <a:srgbClr val="000000"/>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66" name="Shape 466"/>
                          <wps:spPr>
                            <a:xfrm>
                              <a:off x="826324" y="2815598"/>
                              <a:ext cx="1332540" cy="0"/>
                            </a:xfrm>
                            <a:custGeom>
                              <a:rect b="b" l="l" r="r" t="t"/>
                              <a:pathLst>
                                <a:path extrusionOk="0" h="120000" w="1332540">
                                  <a:moveTo>
                                    <a:pt x="0" y="0"/>
                                  </a:moveTo>
                                  <a:lnTo>
                                    <a:pt x="133254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67" name="Shape 467"/>
                          <wps:spPr>
                            <a:xfrm>
                              <a:off x="952878" y="2698784"/>
                              <a:ext cx="1371565" cy="1327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8b"/>
                                    <w:sz w:val="14"/>
                                    <w:vertAlign w:val="baseline"/>
                                  </w:rPr>
                                  <w:t xml:space="preserve">OKAY with BPERSIST (B)</w:t>
                                </w:r>
                              </w:p>
                            </w:txbxContent>
                          </wps:txbx>
                          <wps:bodyPr anchorCtr="0" anchor="t" bIns="0" lIns="0" spcFirstLastPara="1" rIns="0" wrap="square" tIns="0">
                            <a:noAutofit/>
                          </wps:bodyPr>
                        </wps:wsp>
                        <wps:wsp>
                          <wps:cNvSpPr/>
                          <wps:cNvPr id="468" name="Shape 468"/>
                          <wps:spPr>
                            <a:xfrm>
                              <a:off x="37222" y="2621174"/>
                              <a:ext cx="751880" cy="297774"/>
                            </a:xfrm>
                            <a:custGeom>
                              <a:rect b="b" l="l" r="r" t="t"/>
                              <a:pathLst>
                                <a:path extrusionOk="0" h="297774" w="751880">
                                  <a:moveTo>
                                    <a:pt x="0" y="0"/>
                                  </a:moveTo>
                                  <a:lnTo>
                                    <a:pt x="677437" y="0"/>
                                  </a:lnTo>
                                  <a:lnTo>
                                    <a:pt x="751880" y="74444"/>
                                  </a:lnTo>
                                  <a:lnTo>
                                    <a:pt x="751880" y="297774"/>
                                  </a:lnTo>
                                  <a:lnTo>
                                    <a:pt x="0" y="29777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69" name="Shape 469"/>
                          <wps:spPr>
                            <a:xfrm>
                              <a:off x="714658" y="2621174"/>
                              <a:ext cx="74444" cy="74444"/>
                            </a:xfrm>
                            <a:custGeom>
                              <a:rect b="b" l="l" r="r" t="t"/>
                              <a:pathLst>
                                <a:path extrusionOk="0" h="74444" w="74444">
                                  <a:moveTo>
                                    <a:pt x="0" y="0"/>
                                  </a:moveTo>
                                  <a:lnTo>
                                    <a:pt x="74444" y="74444"/>
                                  </a:lnTo>
                                  <a:lnTo>
                                    <a:pt x="0" y="74444"/>
                                  </a:lnTo>
                                  <a:lnTo>
                                    <a:pt x="0" y="0"/>
                                  </a:lnTo>
                                  <a:close/>
                                </a:path>
                              </a:pathLst>
                            </a:custGeom>
                            <a:solidFill>
                              <a:srgbClr val="FEFFDD"/>
                            </a:solidFill>
                            <a:ln cap="flat" cmpd="sng" w="9525">
                              <a:solidFill>
                                <a:srgbClr val="181818"/>
                              </a:solidFill>
                              <a:prstDash val="solid"/>
                              <a:miter lim="100000"/>
                              <a:headEnd len="sm" w="sm" type="none"/>
                              <a:tailEnd len="sm" w="sm" type="none"/>
                            </a:ln>
                          </wps:spPr>
                          <wps:bodyPr anchorCtr="0" anchor="ctr" bIns="91425" lIns="91425" spcFirstLastPara="1" rIns="91425" wrap="square" tIns="91425">
                            <a:noAutofit/>
                          </wps:bodyPr>
                        </wps:wsp>
                        <wps:wsp>
                          <wps:cNvSpPr/>
                          <wps:cNvPr id="470" name="Shape 470"/>
                          <wps:spPr>
                            <a:xfrm>
                              <a:off x="81888" y="2658395"/>
                              <a:ext cx="815979" cy="1498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Cache line is</w:t>
                                </w:r>
                              </w:p>
                            </w:txbxContent>
                          </wps:txbx>
                          <wps:bodyPr anchorCtr="0" anchor="t" bIns="0" lIns="0" spcFirstLastPara="1" rIns="0" wrap="square" tIns="0">
                            <a:noAutofit/>
                          </wps:bodyPr>
                        </wps:wsp>
                        <wps:wsp>
                          <wps:cNvSpPr/>
                          <wps:cNvPr id="471" name="Shape 471"/>
                          <wps:spPr>
                            <a:xfrm>
                              <a:off x="81888" y="2771050"/>
                              <a:ext cx="644675" cy="14981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persistent</w:t>
                                </w:r>
                              </w:p>
                            </w:txbxContent>
                          </wps:txbx>
                          <wps:bodyPr anchorCtr="0" anchor="t" bIns="0" lIns="0" spcFirstLastPara="1" rIns="0" wrap="square" tIns="0">
                            <a:noAutofit/>
                          </wps:bodyPr>
                        </wps:wsp>
                      </wpg:grpSp>
                    </wpg:wgp>
                  </a:graphicData>
                </a:graphic>
              </wp:inline>
            </w:drawing>
          </mc:Choice>
          <mc:Fallback>
            <w:drawing>
              <wp:inline distB="0" distT="0" distL="0" distR="0">
                <wp:extent cx="6364927" cy="3250683"/>
                <wp:effectExtent b="0" l="0" r="0" t="0"/>
                <wp:docPr id="623055"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364927" cy="32506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A33">
      <w:pPr>
        <w:spacing w:after="476" w:line="265" w:lineRule="auto"/>
        <w:ind w:left="10" w:right="20" w:hanging="10"/>
        <w:jc w:val="right"/>
        <w:rPr/>
      </w:pPr>
      <w:r w:rsidDel="00000000" w:rsidR="00000000" w:rsidRPr="00000000">
        <w:rPr>
          <w:b w:val="1"/>
          <w:bCs w:val="1"/>
          <w:sz w:val="19"/>
          <w:szCs w:val="19"/>
          <w:rtl w:val="0"/>
        </w:rPr>
        <w:t xml:space="preserve">Figure A10.2: Example PCMO transaction</w:t>
      </w:r>
      <w:r w:rsidDel="00000000" w:rsidR="00000000" w:rsidRPr="00000000">
        <w:rPr>
          <w:rtl w:val="0"/>
        </w:rPr>
      </w:r>
    </w:p>
    <w:p w:rsidR="00000000" w:rsidDel="00000000" w:rsidP="00000000" w:rsidRDefault="00000000" w:rsidRPr="00000000" w14:paraId="00001A3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6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A10.8.5</w:t>
        <w:tab/>
        <w:t xml:space="preserve">PCMOs on read channels</w:t>
      </w:r>
    </w:p>
    <w:p w:rsidR="00000000" w:rsidDel="00000000" w:rsidP="00000000" w:rsidRDefault="00000000" w:rsidRPr="00000000" w14:paraId="00001A35">
      <w:pPr>
        <w:ind w:left="1126" w:right="8" w:firstLine="159.00000000000006"/>
        <w:rPr/>
      </w:pPr>
      <w:r w:rsidDel="00000000" w:rsidR="00000000" w:rsidRPr="00000000">
        <w:rPr>
          <w:rtl w:val="0"/>
        </w:rPr>
        <w:t xml:space="preserve">If using read channels to transport cache maintenance operations, only the CleanSharedPersist transaction is supported. CleanSharedDeepPersist can only be used on the write channels.</w:t>
      </w:r>
    </w:p>
    <w:p w:rsidR="00000000" w:rsidDel="00000000" w:rsidP="00000000" w:rsidRDefault="00000000" w:rsidRPr="00000000" w14:paraId="00001A36">
      <w:pPr>
        <w:ind w:left="1126" w:right="8" w:firstLine="159.00000000000006"/>
        <w:rPr/>
      </w:pPr>
      <w:r w:rsidDel="00000000" w:rsidR="00000000" w:rsidRPr="00000000">
        <w:rPr>
          <w:rtl w:val="0"/>
        </w:rPr>
        <w:t xml:space="preserve">A CleanSharedPersist is signaled by setting ARSNOOP to </w:t>
      </w:r>
      <w:r w:rsidDel="00000000" w:rsidR="00000000" w:rsidRPr="00000000">
        <w:rPr>
          <w:sz w:val="18"/>
          <w:szCs w:val="18"/>
          <w:rtl w:val="0"/>
        </w:rPr>
        <w:t xml:space="preserve">0b1010</w:t>
      </w:r>
      <w:r w:rsidDel="00000000" w:rsidR="00000000" w:rsidRPr="00000000">
        <w:rPr>
          <w:rtl w:val="0"/>
        </w:rPr>
        <w:t xml:space="preserve">.</w:t>
      </w:r>
    </w:p>
    <w:p w:rsidR="00000000" w:rsidDel="00000000" w:rsidP="00000000" w:rsidRDefault="00000000" w:rsidRPr="00000000" w14:paraId="00001A37">
      <w:pPr>
        <w:spacing w:after="111" w:lineRule="auto"/>
        <w:ind w:left="1126" w:right="8" w:firstLine="159.00000000000006"/>
        <w:rPr/>
      </w:pPr>
      <w:r w:rsidDel="00000000" w:rsidR="00000000" w:rsidRPr="00000000">
        <w:rPr>
          <w:rtl w:val="0"/>
        </w:rPr>
        <w:t xml:space="preserve">When Persist_CMO is False, ARSNOOP must not indicate CleanSharedPersist.</w:t>
      </w:r>
    </w:p>
    <w:p w:rsidR="00000000" w:rsidDel="00000000" w:rsidP="00000000" w:rsidRDefault="00000000" w:rsidRPr="00000000" w14:paraId="00001A38">
      <w:pPr>
        <w:ind w:left="1126" w:right="8" w:firstLine="159.00000000000006"/>
        <w:rPr/>
        <w:sectPr>
          <w:headerReference r:id="rId262" w:type="default"/>
          <w:headerReference r:id="rId263" w:type="first"/>
          <w:headerReference r:id="rId264" w:type="even"/>
          <w:footerReference r:id="rId265" w:type="default"/>
          <w:footerReference r:id="rId266" w:type="first"/>
          <w:footerReference r:id="rId267" w:type="even"/>
          <w:type w:val="nextPage"/>
          <w:pgSz w:h="16838" w:w="11906" w:orient="portrait"/>
          <w:pgMar w:bottom="2004" w:top="1611" w:left="1080" w:right="686" w:header="1392" w:footer="864"/>
          <w:titlePg w:val="1"/>
        </w:sectPr>
      </w:pPr>
      <w:r w:rsidDel="00000000" w:rsidR="00000000" w:rsidRPr="00000000">
        <w:rPr>
          <w:rtl w:val="0"/>
        </w:rPr>
        <w:t xml:space="preserve">There is a single response transfer on the R channel which indicates that the request is observed, and all cache lines have been cleaned to the PoP.</w:t>
      </w:r>
    </w:p>
    <w:p w:rsidR="00000000" w:rsidDel="00000000" w:rsidP="00000000" w:rsidRDefault="00000000" w:rsidRPr="00000000" w14:paraId="00001A39">
      <w:pPr>
        <w:spacing w:after="341" w:line="265" w:lineRule="auto"/>
        <w:ind w:left="21" w:hanging="10"/>
        <w:rPr/>
      </w:pPr>
      <w:r w:rsidDel="00000000" w:rsidR="00000000" w:rsidRPr="00000000">
        <w:rPr>
          <w:i w:val="1"/>
          <w:iCs w:val="1"/>
          <w:sz w:val="17"/>
          <w:szCs w:val="17"/>
          <w:rtl w:val="0"/>
        </w:rPr>
        <w:t xml:space="preserve">A10.9. Cache Maintenance and Realm Management Extension</w:t>
      </w:r>
      <w:r w:rsidDel="00000000" w:rsidR="00000000" w:rsidRPr="00000000">
        <w:rPr>
          <w:rtl w:val="0"/>
        </w:rPr>
      </w:r>
    </w:p>
    <w:p w:rsidR="00000000" w:rsidDel="00000000" w:rsidP="00000000" w:rsidRDefault="00000000" w:rsidRPr="00000000" w14:paraId="00001A3A">
      <w:pPr>
        <w:pStyle w:val="Heading6"/>
        <w:ind w:left="22" w:firstLine="27"/>
        <w:rPr/>
      </w:pPr>
      <w:r w:rsidDel="00000000" w:rsidR="00000000" w:rsidRPr="00000000">
        <w:rPr>
          <w:rtl w:val="0"/>
        </w:rPr>
        <w:t xml:space="preserve">A10.9 Cache Maintenance and Realm Management Extension</w:t>
      </w:r>
    </w:p>
    <w:p w:rsidR="00000000" w:rsidDel="00000000" w:rsidP="00000000" w:rsidRDefault="00000000" w:rsidRPr="00000000" w14:paraId="00001A3B">
      <w:pPr>
        <w:spacing w:after="285" w:lineRule="auto"/>
        <w:ind w:left="1126" w:right="8" w:firstLine="159.00000000000006"/>
        <w:rPr/>
      </w:pPr>
      <w:r w:rsidDel="00000000" w:rsidR="00000000" w:rsidRPr="00000000">
        <w:rPr>
          <w:rtl w:val="0"/>
        </w:rPr>
        <w:t xml:space="preserve">When using the Realm Management Extensions (RME), it is required that cache maintenance operations apply to all lines with the same address and physical address space as the CMO, irrespective of other attributes. </w:t>
      </w:r>
      <w:r w:rsidDel="00000000" w:rsidR="00000000" w:rsidRPr="00000000">
        <w:rPr>
          <w:color w:val="0000ff"/>
          <w:rtl w:val="0"/>
        </w:rPr>
        <w:t xml:space="preserve">Table A10.15 </w:t>
      </w:r>
      <w:r w:rsidDel="00000000" w:rsidR="00000000" w:rsidRPr="00000000">
        <w:rPr>
          <w:rtl w:val="0"/>
        </w:rPr>
        <w:t xml:space="preserve">illustrates which cache lines must be operated on by a CMO with and without RME support. See </w:t>
      </w:r>
      <w:r w:rsidDel="00000000" w:rsidR="00000000" w:rsidRPr="00000000">
        <w:rPr>
          <w:color w:val="0000ff"/>
          <w:rtl w:val="0"/>
        </w:rPr>
        <w:t xml:space="preserve">A5.5 </w:t>
      </w:r>
      <w:r w:rsidDel="00000000" w:rsidR="00000000" w:rsidRPr="00000000">
        <w:rPr>
          <w:i w:val="1"/>
          <w:iCs w:val="1"/>
          <w:color w:val="0000ff"/>
          <w:rtl w:val="0"/>
        </w:rPr>
        <w:t xml:space="preserve">Memory protection and the Realm Management Extension </w:t>
      </w:r>
      <w:r w:rsidDel="00000000" w:rsidR="00000000" w:rsidRPr="00000000">
        <w:rPr>
          <w:rtl w:val="0"/>
        </w:rPr>
        <w:t xml:space="preserve">and [</w:t>
      </w:r>
      <w:r w:rsidDel="00000000" w:rsidR="00000000" w:rsidRPr="00000000">
        <w:rPr>
          <w:color w:val="0000ff"/>
          <w:rtl w:val="0"/>
        </w:rPr>
        <w:t xml:space="preserve">4</w:t>
      </w:r>
      <w:r w:rsidDel="00000000" w:rsidR="00000000" w:rsidRPr="00000000">
        <w:rPr>
          <w:rtl w:val="0"/>
        </w:rPr>
        <w:t xml:space="preserve">] for more information.</w:t>
      </w:r>
    </w:p>
    <w:p w:rsidR="00000000" w:rsidDel="00000000" w:rsidP="00000000" w:rsidRDefault="00000000" w:rsidRPr="00000000" w14:paraId="00001A3C">
      <w:pPr>
        <w:spacing w:after="3" w:line="265" w:lineRule="auto"/>
        <w:ind w:left="10" w:right="20" w:hanging="10"/>
        <w:jc w:val="right"/>
        <w:rPr/>
      </w:pPr>
      <w:r w:rsidDel="00000000" w:rsidR="00000000" w:rsidRPr="00000000">
        <w:rPr>
          <w:b w:val="1"/>
          <w:bCs w:val="1"/>
          <w:sz w:val="19"/>
          <w:szCs w:val="19"/>
          <w:rtl w:val="0"/>
        </w:rPr>
        <w:t xml:space="preserve">Table A10.15: Cache lines operated on by a CMO</w:t>
      </w:r>
      <w:r w:rsidDel="00000000" w:rsidR="00000000" w:rsidRPr="00000000">
        <w:rPr>
          <w:rtl w:val="0"/>
        </w:rPr>
      </w:r>
    </w:p>
    <w:tbl>
      <w:tblPr>
        <w:tblStyle w:val="Table173"/>
        <w:tblW w:w="9221.0" w:type="dxa"/>
        <w:jc w:val="left"/>
        <w:tblInd w:w="884.0" w:type="dxa"/>
        <w:tblLayout w:type="fixed"/>
        <w:tblLook w:val="0400"/>
      </w:tblPr>
      <w:tblGrid>
        <w:gridCol w:w="3193"/>
        <w:gridCol w:w="3074"/>
        <w:gridCol w:w="2954"/>
        <w:tblGridChange w:id="0">
          <w:tblGrid>
            <w:gridCol w:w="3193"/>
            <w:gridCol w:w="3074"/>
            <w:gridCol w:w="2954"/>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A3D">
            <w:pPr>
              <w:spacing w:after="0" w:line="259" w:lineRule="auto"/>
              <w:ind w:left="120" w:firstLine="0"/>
              <w:rPr/>
            </w:pPr>
            <w:r w:rsidDel="00000000" w:rsidR="00000000" w:rsidRPr="00000000">
              <w:rPr>
                <w:rtl w:val="0"/>
              </w:rPr>
              <w:t xml:space="preserve">Attribute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A3E">
            <w:pPr>
              <w:spacing w:after="0" w:line="259" w:lineRule="auto"/>
              <w:ind w:left="0" w:firstLine="0"/>
              <w:rPr/>
            </w:pPr>
            <w:r w:rsidDel="00000000" w:rsidR="00000000" w:rsidRPr="00000000">
              <w:rPr>
                <w:rtl w:val="0"/>
              </w:rPr>
              <w:t xml:space="preserve">RME_Support is False</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A3F">
            <w:pPr>
              <w:spacing w:after="0" w:line="259" w:lineRule="auto"/>
              <w:ind w:left="0" w:firstLine="0"/>
              <w:rPr/>
            </w:pPr>
            <w:r w:rsidDel="00000000" w:rsidR="00000000" w:rsidRPr="00000000">
              <w:rPr>
                <w:rtl w:val="0"/>
              </w:rPr>
              <w:t xml:space="preserve">RME_Support is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0">
            <w:pPr>
              <w:spacing w:after="0" w:line="259" w:lineRule="auto"/>
              <w:ind w:left="120" w:firstLine="0"/>
              <w:rPr/>
            </w:pPr>
            <w:r w:rsidDel="00000000" w:rsidR="00000000" w:rsidRPr="00000000">
              <w:rPr>
                <w:rtl w:val="0"/>
              </w:rPr>
              <w:t xml:space="preserve">Address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1">
            <w:pPr>
              <w:spacing w:after="0" w:line="259" w:lineRule="auto"/>
              <w:ind w:left="0" w:firstLine="0"/>
              <w:rPr/>
            </w:pPr>
            <w:r w:rsidDel="00000000" w:rsidR="00000000" w:rsidRPr="00000000">
              <w:rPr>
                <w:rtl w:val="0"/>
              </w:rPr>
              <w:t xml:space="preserve">Same cache line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2">
            <w:pPr>
              <w:spacing w:after="0" w:line="259" w:lineRule="auto"/>
              <w:ind w:left="0" w:firstLine="0"/>
              <w:rPr/>
            </w:pPr>
            <w:r w:rsidDel="00000000" w:rsidR="00000000" w:rsidRPr="00000000">
              <w:rPr>
                <w:rtl w:val="0"/>
              </w:rPr>
              <w:t xml:space="preserve">Same cache line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3">
            <w:pPr>
              <w:spacing w:after="0" w:line="259" w:lineRule="auto"/>
              <w:ind w:left="120" w:firstLine="0"/>
              <w:rPr/>
            </w:pPr>
            <w:r w:rsidDel="00000000" w:rsidR="00000000" w:rsidRPr="00000000">
              <w:rPr>
                <w:rtl w:val="0"/>
              </w:rPr>
              <w:t xml:space="preserve">Physical Address Space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4">
            <w:pPr>
              <w:spacing w:after="0" w:line="259" w:lineRule="auto"/>
              <w:ind w:left="0" w:firstLine="0"/>
              <w:rPr/>
            </w:pPr>
            <w:r w:rsidDel="00000000" w:rsidR="00000000" w:rsidRPr="00000000">
              <w:rPr>
                <w:rtl w:val="0"/>
              </w:rPr>
              <w:t xml:space="preserve">Same, using AxPROT[1]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5">
            <w:pPr>
              <w:spacing w:after="0" w:line="259" w:lineRule="auto"/>
              <w:ind w:left="0" w:firstLine="0"/>
              <w:rPr/>
            </w:pPr>
            <w:r w:rsidDel="00000000" w:rsidR="00000000" w:rsidRPr="00000000">
              <w:rPr>
                <w:rtl w:val="0"/>
              </w:rPr>
              <w:t xml:space="preserve">Same, using {AxNSE,AxPROT[1]}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6">
            <w:pPr>
              <w:spacing w:after="0" w:line="259" w:lineRule="auto"/>
              <w:ind w:left="120" w:firstLine="0"/>
              <w:rPr/>
            </w:pPr>
            <w:r w:rsidDel="00000000" w:rsidR="00000000" w:rsidRPr="00000000">
              <w:rPr>
                <w:rtl w:val="0"/>
              </w:rPr>
              <w:t xml:space="preserve">Memory attributes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7">
            <w:pPr>
              <w:spacing w:after="0" w:line="259" w:lineRule="auto"/>
              <w:ind w:left="0" w:firstLine="0"/>
              <w:rPr/>
            </w:pPr>
            <w:r w:rsidDel="00000000" w:rsidR="00000000" w:rsidRPr="00000000">
              <w:rPr>
                <w:rtl w:val="0"/>
              </w:rPr>
              <w:t xml:space="preserve">Any AxCACHE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8">
            <w:pPr>
              <w:spacing w:after="0" w:line="259" w:lineRule="auto"/>
              <w:ind w:left="0" w:firstLine="0"/>
              <w:rPr/>
            </w:pPr>
            <w:r w:rsidDel="00000000" w:rsidR="00000000" w:rsidRPr="00000000">
              <w:rPr>
                <w:rtl w:val="0"/>
              </w:rPr>
              <w:t xml:space="preserve">Any AxCACHE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9">
            <w:pPr>
              <w:spacing w:after="0" w:line="259" w:lineRule="auto"/>
              <w:ind w:left="120" w:firstLine="0"/>
              <w:rPr/>
            </w:pPr>
            <w:r w:rsidDel="00000000" w:rsidR="00000000" w:rsidRPr="00000000">
              <w:rPr>
                <w:rtl w:val="0"/>
              </w:rPr>
              <w:t xml:space="preserve">Shareability 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A">
            <w:pPr>
              <w:spacing w:after="0" w:line="259" w:lineRule="auto"/>
              <w:ind w:left="0" w:firstLine="0"/>
              <w:rPr/>
            </w:pPr>
            <w:r w:rsidDel="00000000" w:rsidR="00000000" w:rsidRPr="00000000">
              <w:rPr>
                <w:rtl w:val="0"/>
              </w:rPr>
              <w:t xml:space="preserve">Same 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4B">
            <w:pPr>
              <w:spacing w:after="0" w:line="259" w:lineRule="auto"/>
              <w:ind w:left="0" w:firstLine="0"/>
              <w:rPr/>
            </w:pPr>
            <w:r w:rsidDel="00000000" w:rsidR="00000000" w:rsidRPr="00000000">
              <w:rPr>
                <w:rtl w:val="0"/>
              </w:rPr>
              <w:t xml:space="preserve">Any Domain</w:t>
            </w:r>
          </w:p>
        </w:tc>
      </w:tr>
    </w:tbl>
    <w:p w:rsidR="00000000" w:rsidDel="00000000" w:rsidP="00000000" w:rsidRDefault="00000000" w:rsidRPr="00000000" w14:paraId="00001A4C">
      <w:pPr>
        <w:spacing w:after="410" w:lineRule="auto"/>
        <w:ind w:left="1126" w:right="8" w:firstLine="159.00000000000006"/>
        <w:rPr/>
      </w:pPr>
      <w:r w:rsidDel="00000000" w:rsidR="00000000" w:rsidRPr="00000000">
        <w:rPr>
          <w:rtl w:val="0"/>
        </w:rPr>
        <w:t xml:space="preserve">When acted upon by a CleanInvalid or CleanShared CMO, data must propagate to a point where it is observable to all agents using the same physical address space as the CMO.</w:t>
      </w:r>
    </w:p>
    <w:p w:rsidR="00000000" w:rsidDel="00000000" w:rsidP="00000000" w:rsidRDefault="00000000" w:rsidRPr="00000000" w14:paraId="00001A4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1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A10.9.1</w:t>
        <w:tab/>
        <w:t xml:space="preserve">CMO to PoPA</w:t>
      </w:r>
    </w:p>
    <w:p w:rsidR="00000000" w:rsidDel="00000000" w:rsidP="00000000" w:rsidRDefault="00000000" w:rsidRPr="00000000" w14:paraId="00001A4E">
      <w:pPr>
        <w:spacing w:after="110" w:lineRule="auto"/>
        <w:ind w:left="1126" w:right="8" w:firstLine="159.00000000000006"/>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9828111</wp:posOffset>
                </wp:positionV>
                <wp:extent cx="6417005" cy="5055"/>
                <wp:effectExtent b="0" l="0" r="0" t="0"/>
                <wp:wrapTopAndBottom distB="0" distT="0"/>
                <wp:docPr id="62313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4" name="Shape 128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9828111</wp:posOffset>
                </wp:positionV>
                <wp:extent cx="6417005" cy="5055"/>
                <wp:effectExtent b="0" l="0" r="0" t="0"/>
                <wp:wrapTopAndBottom distB="0" distT="0"/>
                <wp:docPr id="623133"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6417005" cy="5055"/>
                        </a:xfrm>
                        <a:prstGeom prst="rect"/>
                        <a:ln/>
                      </pic:spPr>
                    </pic:pic>
                  </a:graphicData>
                </a:graphic>
              </wp:anchor>
            </w:drawing>
          </mc:Fallback>
        </mc:AlternateContent>
      </w:r>
      <w:r w:rsidDel="00000000" w:rsidR="00000000" w:rsidRPr="00000000">
        <w:rPr>
          <w:rtl w:val="0"/>
        </w:rPr>
        <w:t xml:space="preserve">RME defines the Point of Physical Aliasing (PoPA), which is the point in a system where data is observable to accesses from all agents, irrespective of physical address space.</w:t>
      </w:r>
    </w:p>
    <w:p w:rsidR="00000000" w:rsidDel="00000000" w:rsidP="00000000" w:rsidRDefault="00000000" w:rsidRPr="00000000" w14:paraId="00001A4F">
      <w:pPr>
        <w:spacing w:after="110" w:lineRule="auto"/>
        <w:ind w:left="1126" w:right="8" w:firstLine="159.00000000000006"/>
        <w:rPr/>
      </w:pPr>
      <w:r w:rsidDel="00000000" w:rsidR="00000000" w:rsidRPr="00000000">
        <w:rPr>
          <w:rtl w:val="0"/>
        </w:rPr>
        <w:t xml:space="preserve">There is a CMO named CleanInvalidPoPA, which helps transitioning ownership of a physical granule from one Security state to another.</w:t>
      </w:r>
    </w:p>
    <w:p w:rsidR="00000000" w:rsidDel="00000000" w:rsidP="00000000" w:rsidRDefault="00000000" w:rsidRPr="00000000" w14:paraId="00001A50">
      <w:pPr>
        <w:spacing w:after="110" w:lineRule="auto"/>
        <w:ind w:left="1126" w:right="8" w:firstLine="159.00000000000006"/>
        <w:rPr/>
      </w:pPr>
      <w:r w:rsidDel="00000000" w:rsidR="00000000" w:rsidRPr="00000000">
        <w:rPr>
          <w:rtl w:val="0"/>
        </w:rPr>
        <w:t xml:space="preserve">The response to a CleanInvalidPoPA indicates that all cached copies are invalidated, and any Dirty cached copy is written past the PoPA.</w:t>
      </w:r>
    </w:p>
    <w:p w:rsidR="00000000" w:rsidDel="00000000" w:rsidP="00000000" w:rsidRDefault="00000000" w:rsidRPr="00000000" w14:paraId="00001A51">
      <w:pPr>
        <w:ind w:left="1126" w:right="8" w:firstLine="159.00000000000006"/>
        <w:rPr/>
      </w:pPr>
      <w:r w:rsidDel="00000000" w:rsidR="00000000" w:rsidRPr="00000000">
        <w:rPr>
          <w:rtl w:val="0"/>
        </w:rPr>
        <w:t xml:space="preserve">CleanInvalidPoPA has the same rules as other CMOs, regarding lines that are acted upon and transaction attribute restrictions.</w:t>
      </w:r>
    </w:p>
    <w:p w:rsidR="00000000" w:rsidDel="00000000" w:rsidP="00000000" w:rsidRDefault="00000000" w:rsidRPr="00000000" w14:paraId="00001A52">
      <w:pPr>
        <w:ind w:left="1126" w:right="8" w:firstLine="159.00000000000006"/>
        <w:rPr/>
      </w:pPr>
      <w:r w:rsidDel="00000000" w:rsidR="00000000" w:rsidRPr="00000000">
        <w:rPr>
          <w:rtl w:val="0"/>
        </w:rPr>
        <w:t xml:space="preserve">When RME_Support is True, the AWCMO signal is extended to 3b to enable the signaling of a CleanInvalidPoPA, encodings are:</w:t>
      </w:r>
    </w:p>
    <w:p w:rsidR="00000000" w:rsidDel="00000000" w:rsidP="00000000" w:rsidRDefault="00000000" w:rsidRPr="00000000" w14:paraId="00001A53">
      <w:pPr>
        <w:numPr>
          <w:ilvl w:val="0"/>
          <w:numId w:val="23"/>
        </w:numPr>
        <w:ind w:left="1572" w:right="8" w:hanging="169.00000000000006"/>
        <w:rPr/>
      </w:pPr>
      <w:r w:rsidDel="00000000" w:rsidR="00000000" w:rsidRPr="00000000">
        <w:rPr>
          <w:sz w:val="18"/>
          <w:szCs w:val="18"/>
          <w:rtl w:val="0"/>
        </w:rPr>
        <w:t xml:space="preserve">0b000</w:t>
      </w:r>
      <w:r w:rsidDel="00000000" w:rsidR="00000000" w:rsidRPr="00000000">
        <w:rPr>
          <w:rtl w:val="0"/>
        </w:rPr>
        <w:t xml:space="preserve">: CleanInvalid</w:t>
      </w:r>
    </w:p>
    <w:p w:rsidR="00000000" w:rsidDel="00000000" w:rsidP="00000000" w:rsidRDefault="00000000" w:rsidRPr="00000000" w14:paraId="00001A54">
      <w:pPr>
        <w:numPr>
          <w:ilvl w:val="0"/>
          <w:numId w:val="23"/>
        </w:numPr>
        <w:ind w:left="1572" w:right="8" w:hanging="169.00000000000006"/>
        <w:rPr/>
      </w:pPr>
      <w:r w:rsidDel="00000000" w:rsidR="00000000" w:rsidRPr="00000000">
        <w:rPr>
          <w:sz w:val="18"/>
          <w:szCs w:val="18"/>
          <w:rtl w:val="0"/>
        </w:rPr>
        <w:t xml:space="preserve">0b001</w:t>
      </w:r>
      <w:r w:rsidDel="00000000" w:rsidR="00000000" w:rsidRPr="00000000">
        <w:rPr>
          <w:rtl w:val="0"/>
        </w:rPr>
        <w:t xml:space="preserve">: CleanShared</w:t>
      </w:r>
    </w:p>
    <w:p w:rsidR="00000000" w:rsidDel="00000000" w:rsidP="00000000" w:rsidRDefault="00000000" w:rsidRPr="00000000" w14:paraId="00001A55">
      <w:pPr>
        <w:numPr>
          <w:ilvl w:val="0"/>
          <w:numId w:val="23"/>
        </w:numPr>
        <w:ind w:left="1572" w:right="8" w:hanging="169.00000000000006"/>
        <w:rPr/>
      </w:pPr>
      <w:r w:rsidDel="00000000" w:rsidR="00000000" w:rsidRPr="00000000">
        <w:rPr>
          <w:sz w:val="18"/>
          <w:szCs w:val="18"/>
          <w:rtl w:val="0"/>
        </w:rPr>
        <w:t xml:space="preserve">0b010</w:t>
      </w:r>
      <w:r w:rsidDel="00000000" w:rsidR="00000000" w:rsidRPr="00000000">
        <w:rPr>
          <w:rtl w:val="0"/>
        </w:rPr>
        <w:t xml:space="preserve">: CleanSharedPersist</w:t>
      </w:r>
    </w:p>
    <w:p w:rsidR="00000000" w:rsidDel="00000000" w:rsidP="00000000" w:rsidRDefault="00000000" w:rsidRPr="00000000" w14:paraId="00001A56">
      <w:pPr>
        <w:numPr>
          <w:ilvl w:val="0"/>
          <w:numId w:val="23"/>
        </w:numPr>
        <w:ind w:left="1572" w:right="8" w:hanging="169.00000000000006"/>
        <w:rPr/>
      </w:pPr>
      <w:r w:rsidDel="00000000" w:rsidR="00000000" w:rsidRPr="00000000">
        <w:rPr>
          <w:sz w:val="18"/>
          <w:szCs w:val="18"/>
          <w:rtl w:val="0"/>
        </w:rPr>
        <w:t xml:space="preserve">0b011</w:t>
      </w:r>
      <w:r w:rsidDel="00000000" w:rsidR="00000000" w:rsidRPr="00000000">
        <w:rPr>
          <w:rtl w:val="0"/>
        </w:rPr>
        <w:t xml:space="preserve">: CleanSharedDeepPersist</w:t>
      </w:r>
    </w:p>
    <w:p w:rsidR="00000000" w:rsidDel="00000000" w:rsidP="00000000" w:rsidRDefault="00000000" w:rsidRPr="00000000" w14:paraId="00001A57">
      <w:pPr>
        <w:numPr>
          <w:ilvl w:val="0"/>
          <w:numId w:val="23"/>
        </w:numPr>
        <w:spacing w:after="115" w:lineRule="auto"/>
        <w:ind w:left="1572" w:right="8" w:hanging="169.00000000000006"/>
        <w:rPr/>
      </w:pPr>
      <w:r w:rsidDel="00000000" w:rsidR="00000000" w:rsidRPr="00000000">
        <w:rPr>
          <w:sz w:val="18"/>
          <w:szCs w:val="18"/>
          <w:rtl w:val="0"/>
        </w:rPr>
        <w:t xml:space="preserve">0b100</w:t>
      </w:r>
      <w:r w:rsidDel="00000000" w:rsidR="00000000" w:rsidRPr="00000000">
        <w:rPr>
          <w:rtl w:val="0"/>
        </w:rPr>
        <w:t xml:space="preserve">: CleanInvalidPoPA</w:t>
      </w:r>
    </w:p>
    <w:p w:rsidR="00000000" w:rsidDel="00000000" w:rsidP="00000000" w:rsidRDefault="00000000" w:rsidRPr="00000000" w14:paraId="00001A58">
      <w:pPr>
        <w:ind w:left="1126" w:right="8" w:firstLine="159.00000000000006"/>
        <w:rPr/>
      </w:pPr>
      <w:r w:rsidDel="00000000" w:rsidR="00000000" w:rsidRPr="00000000">
        <w:rPr>
          <w:rtl w:val="0"/>
        </w:rPr>
        <w:t xml:space="preserve">A CleanInvalidPoPA can be used stand-alone or combined with a write transaction, so can be used with the following values of AWSNOOP:</w:t>
      </w:r>
    </w:p>
    <w:p w:rsidR="00000000" w:rsidDel="00000000" w:rsidP="00000000" w:rsidRDefault="00000000" w:rsidRPr="00000000" w14:paraId="00001A59">
      <w:pPr>
        <w:numPr>
          <w:ilvl w:val="0"/>
          <w:numId w:val="25"/>
        </w:numPr>
        <w:spacing w:after="139" w:line="269" w:lineRule="auto"/>
        <w:ind w:left="1572" w:right="8" w:hanging="169.00000000000006"/>
        <w:rPr/>
      </w:pPr>
      <w:r w:rsidDel="00000000" w:rsidR="00000000" w:rsidRPr="00000000">
        <w:rPr>
          <w:sz w:val="18"/>
          <w:szCs w:val="18"/>
          <w:rtl w:val="0"/>
        </w:rPr>
        <w:t xml:space="preserve">0b0110</w:t>
      </w:r>
      <w:r w:rsidDel="00000000" w:rsidR="00000000" w:rsidRPr="00000000">
        <w:rPr>
          <w:rtl w:val="0"/>
        </w:rPr>
        <w:t xml:space="preserve">: CMO</w:t>
      </w:r>
    </w:p>
    <w:p w:rsidR="00000000" w:rsidDel="00000000" w:rsidP="00000000" w:rsidRDefault="00000000" w:rsidRPr="00000000" w14:paraId="00001A5A">
      <w:pPr>
        <w:numPr>
          <w:ilvl w:val="0"/>
          <w:numId w:val="25"/>
        </w:numPr>
        <w:ind w:left="1572" w:right="8" w:hanging="169.00000000000006"/>
        <w:rPr/>
      </w:pPr>
      <w:r w:rsidDel="00000000" w:rsidR="00000000" w:rsidRPr="00000000">
        <w:rPr>
          <w:sz w:val="18"/>
          <w:szCs w:val="18"/>
          <w:rtl w:val="0"/>
        </w:rPr>
        <w:t xml:space="preserve">0b1010</w:t>
      </w:r>
      <w:r w:rsidDel="00000000" w:rsidR="00000000" w:rsidRPr="00000000">
        <w:rPr>
          <w:rtl w:val="0"/>
        </w:rPr>
        <w:t xml:space="preserve">: WritePtlCMO</w:t>
      </w:r>
    </w:p>
    <w:p w:rsidR="00000000" w:rsidDel="00000000" w:rsidP="00000000" w:rsidRDefault="00000000" w:rsidRPr="00000000" w14:paraId="00001A5B">
      <w:pPr>
        <w:numPr>
          <w:ilvl w:val="0"/>
          <w:numId w:val="25"/>
        </w:numPr>
        <w:spacing w:after="116" w:lineRule="auto"/>
        <w:ind w:left="1572" w:right="8" w:hanging="169.00000000000006"/>
        <w:rPr/>
      </w:pPr>
      <w:r w:rsidDel="00000000" w:rsidR="00000000" w:rsidRPr="00000000">
        <w:rPr>
          <w:sz w:val="18"/>
          <w:szCs w:val="18"/>
          <w:rtl w:val="0"/>
        </w:rPr>
        <w:t xml:space="preserve">0b1011</w:t>
      </w:r>
      <w:r w:rsidDel="00000000" w:rsidR="00000000" w:rsidRPr="00000000">
        <w:rPr>
          <w:rtl w:val="0"/>
        </w:rPr>
        <w:t xml:space="preserve">: WriteFullCMO</w:t>
      </w:r>
    </w:p>
    <w:p w:rsidR="00000000" w:rsidDel="00000000" w:rsidP="00000000" w:rsidRDefault="00000000" w:rsidRPr="00000000" w14:paraId="00001A5C">
      <w:pPr>
        <w:spacing w:after="106" w:lineRule="auto"/>
        <w:ind w:left="1126" w:right="8" w:firstLine="159.00000000000006"/>
        <w:rPr/>
      </w:pPr>
      <w:r w:rsidDel="00000000" w:rsidR="00000000" w:rsidRPr="00000000">
        <w:rPr>
          <w:rtl w:val="0"/>
        </w:rPr>
        <w:t xml:space="preserve">The CMO_On_Write property must be True to use a CleanInvalidPoPA.</w:t>
      </w:r>
    </w:p>
    <w:p w:rsidR="00000000" w:rsidDel="00000000" w:rsidP="00000000" w:rsidRDefault="00000000" w:rsidRPr="00000000" w14:paraId="00001A5D">
      <w:pPr>
        <w:ind w:left="1126" w:right="8" w:firstLine="159.00000000000006"/>
        <w:rPr/>
      </w:pPr>
      <w:r w:rsidDel="00000000" w:rsidR="00000000" w:rsidRPr="00000000">
        <w:rPr>
          <w:rtl w:val="0"/>
        </w:rPr>
        <w:t xml:space="preserve">The Write_Plus_CMO property must be True to use a write with CleanInvalidPoPA.</w:t>
      </w:r>
    </w:p>
    <w:p w:rsidR="00000000" w:rsidDel="00000000" w:rsidP="00000000" w:rsidRDefault="00000000" w:rsidRPr="00000000" w14:paraId="00001A5E">
      <w:pPr>
        <w:spacing w:after="289" w:line="265" w:lineRule="auto"/>
        <w:ind w:left="21" w:hanging="10"/>
        <w:rPr/>
      </w:pPr>
      <w:r w:rsidDel="00000000" w:rsidR="00000000" w:rsidRPr="00000000">
        <w:rPr>
          <w:i w:val="1"/>
          <w:iCs w:val="1"/>
          <w:sz w:val="17"/>
          <w:szCs w:val="17"/>
          <w:rtl w:val="0"/>
        </w:rPr>
        <w:t xml:space="preserve">A10.9. Cache Maintenance and Realm Management Extension</w:t>
      </w:r>
      <w:r w:rsidDel="00000000" w:rsidR="00000000" w:rsidRPr="00000000">
        <w:rPr>
          <w:rtl w:val="0"/>
        </w:rPr>
      </w:r>
    </w:p>
    <w:p w:rsidR="00000000" w:rsidDel="00000000" w:rsidP="00000000" w:rsidRDefault="00000000" w:rsidRPr="00000000" w14:paraId="00001A5F">
      <w:pPr>
        <w:spacing w:after="407" w:lineRule="auto"/>
        <w:ind w:left="1126" w:right="8" w:firstLine="159.00000000000006"/>
        <w:rPr/>
      </w:pPr>
      <w:r w:rsidDel="00000000" w:rsidR="00000000" w:rsidRPr="00000000">
        <w:rPr>
          <w:rtl w:val="0"/>
        </w:rPr>
        <w:t xml:space="preserve">When using Memory Encryption Contexts, a CleanInvalidPoPA CMO can be used to ensure that data is cleaned and invalidated in all caches upstream of the Point of Encryption. See </w:t>
      </w:r>
      <w:r w:rsidDel="00000000" w:rsidR="00000000" w:rsidRPr="00000000">
        <w:rPr>
          <w:color w:val="0000ff"/>
          <w:rtl w:val="0"/>
        </w:rPr>
        <w:t xml:space="preserve">A5.6 </w:t>
      </w:r>
      <w:r w:rsidDel="00000000" w:rsidR="00000000" w:rsidRPr="00000000">
        <w:rPr>
          <w:i w:val="1"/>
          <w:iCs w:val="1"/>
          <w:color w:val="0000ff"/>
          <w:rtl w:val="0"/>
        </w:rPr>
        <w:t xml:space="preserve">Memory Encryption Contexts </w:t>
      </w:r>
      <w:r w:rsidDel="00000000" w:rsidR="00000000" w:rsidRPr="00000000">
        <w:rPr>
          <w:rtl w:val="0"/>
        </w:rPr>
        <w:t xml:space="preserve">for more information.</w:t>
      </w:r>
    </w:p>
    <w:p w:rsidR="00000000" w:rsidDel="00000000" w:rsidP="00000000" w:rsidRDefault="00000000" w:rsidRPr="00000000" w14:paraId="00001A6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401"/>
        </w:tabs>
        <w:spacing w:after="226"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A10.9.2</w:t>
        <w:tab/>
        <w:t xml:space="preserve">CMO to PoPA propagation</w:t>
      </w:r>
    </w:p>
    <w:p w:rsidR="00000000" w:rsidDel="00000000" w:rsidP="00000000" w:rsidRDefault="00000000" w:rsidRPr="00000000" w14:paraId="00001A61">
      <w:pPr>
        <w:spacing w:after="242" w:lineRule="auto"/>
        <w:ind w:left="1126" w:right="8" w:firstLine="159.00000000000006"/>
        <w:rPr/>
      </w:pPr>
      <w:r w:rsidDel="00000000" w:rsidR="00000000" w:rsidRPr="00000000">
        <w:rPr>
          <w:rtl w:val="0"/>
        </w:rPr>
        <w:t xml:space="preserve">An optional input signal, BROADCASTCMOPOPA can be used to control the propagation of CleanInvalidPoPA at reset-time.</w:t>
      </w:r>
    </w:p>
    <w:p w:rsidR="00000000" w:rsidDel="00000000" w:rsidP="00000000" w:rsidRDefault="00000000" w:rsidRPr="00000000" w14:paraId="00001A62">
      <w:pPr>
        <w:spacing w:after="3" w:line="265" w:lineRule="auto"/>
        <w:ind w:left="10" w:right="20" w:hanging="10"/>
        <w:jc w:val="right"/>
        <w:rPr/>
      </w:pPr>
      <w:r w:rsidDel="00000000" w:rsidR="00000000" w:rsidRPr="00000000">
        <w:rPr>
          <w:b w:val="1"/>
          <w:bCs w:val="1"/>
          <w:sz w:val="19"/>
          <w:szCs w:val="19"/>
          <w:rtl w:val="0"/>
        </w:rPr>
        <w:t xml:space="preserve">Table A10.16: BROADCASTCMOPOPA signal</w:t>
      </w:r>
      <w:r w:rsidDel="00000000" w:rsidR="00000000" w:rsidRPr="00000000">
        <w:rPr>
          <w:rtl w:val="0"/>
        </w:rPr>
      </w:r>
    </w:p>
    <w:tbl>
      <w:tblPr>
        <w:tblStyle w:val="Table174"/>
        <w:tblW w:w="8231.0" w:type="dxa"/>
        <w:jc w:val="left"/>
        <w:tblInd w:w="1874.0" w:type="dxa"/>
        <w:tblLayout w:type="fixed"/>
        <w:tblLook w:val="0400"/>
      </w:tblPr>
      <w:tblGrid>
        <w:gridCol w:w="2495"/>
        <w:gridCol w:w="778"/>
        <w:gridCol w:w="870"/>
        <w:gridCol w:w="4088"/>
        <w:tblGridChange w:id="0">
          <w:tblGrid>
            <w:gridCol w:w="2495"/>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7">
            <w:pPr>
              <w:spacing w:after="0" w:line="259" w:lineRule="auto"/>
              <w:ind w:left="120" w:firstLine="0"/>
              <w:rPr/>
            </w:pPr>
            <w:r w:rsidDel="00000000" w:rsidR="00000000" w:rsidRPr="00000000">
              <w:rPr>
                <w:rtl w:val="0"/>
              </w:rPr>
              <w:t xml:space="preserve">BROADCASTCMOPOPA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8">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9">
            <w:pPr>
              <w:spacing w:after="0" w:line="259" w:lineRule="auto"/>
              <w:ind w:left="136"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6A">
            <w:pPr>
              <w:spacing w:after="0" w:line="259" w:lineRule="auto"/>
              <w:ind w:left="0" w:firstLine="0"/>
              <w:rPr/>
            </w:pPr>
            <w:r w:rsidDel="00000000" w:rsidR="00000000" w:rsidRPr="00000000">
              <w:rPr>
                <w:rtl w:val="0"/>
              </w:rPr>
              <w:t xml:space="preserve">Manager tie-off input, used to control the issuing of a CleanInvalidPoPA CMO.</w:t>
            </w:r>
          </w:p>
        </w:tc>
      </w:tr>
    </w:tbl>
    <w:p w:rsidR="00000000" w:rsidDel="00000000" w:rsidP="00000000" w:rsidRDefault="00000000" w:rsidRPr="00000000" w14:paraId="00001A6B">
      <w:pPr>
        <w:ind w:left="1126" w:right="8" w:firstLine="159.00000000000006"/>
        <w:rPr/>
      </w:pPr>
      <w:r w:rsidDel="00000000" w:rsidR="00000000" w:rsidRPr="00000000">
        <w:rPr>
          <w:rtl w:val="0"/>
        </w:rPr>
        <w:t xml:space="preserve">When BROADCASTCMOPOPA is present and deasserted, then CleanInvalidPoPA is converted to CleanInvalid. This applies to standalone CMOs and write with CMOs.</w:t>
      </w:r>
    </w:p>
    <w:p w:rsidR="00000000" w:rsidDel="00000000" w:rsidP="00000000" w:rsidRDefault="00000000" w:rsidRPr="00000000" w14:paraId="00001A6C">
      <w:pPr>
        <w:ind w:left="1126" w:right="8" w:firstLine="159.00000000000006"/>
        <w:rPr/>
      </w:pPr>
      <w:r w:rsidDel="00000000" w:rsidR="00000000" w:rsidRPr="00000000">
        <w:rPr>
          <w:rtl w:val="0"/>
        </w:rPr>
        <w:t xml:space="preserve">Note that the issuing of the CleanInvalid is controlled by the BROADCASTSHAREABLE and BROADCASTCACHEMAINT signals.</w:t>
      </w:r>
      <w:r w:rsidDel="00000000" w:rsidR="00000000" w:rsidRPr="00000000">
        <w:br w:type="page"/>
      </w:r>
      <w:r w:rsidDel="00000000" w:rsidR="00000000" w:rsidRPr="00000000">
        <w:rPr>
          <w:rtl w:val="0"/>
        </w:rPr>
      </w:r>
    </w:p>
    <w:p w:rsidR="00000000" w:rsidDel="00000000" w:rsidP="00000000" w:rsidRDefault="00000000" w:rsidRPr="00000000" w14:paraId="00001A6D">
      <w:pPr>
        <w:spacing w:after="341" w:line="265" w:lineRule="auto"/>
        <w:ind w:left="21" w:hanging="10"/>
        <w:rPr/>
      </w:pPr>
      <w:r w:rsidDel="00000000" w:rsidR="00000000" w:rsidRPr="00000000">
        <w:rPr>
          <w:i w:val="1"/>
          <w:iCs w:val="1"/>
          <w:sz w:val="17"/>
          <w:szCs w:val="17"/>
          <w:rtl w:val="0"/>
        </w:rPr>
        <w:t xml:space="preserve">A10.10. Processor cache maintenance instructions</w:t>
      </w:r>
      <w:r w:rsidDel="00000000" w:rsidR="00000000" w:rsidRPr="00000000">
        <w:rPr>
          <w:rtl w:val="0"/>
        </w:rPr>
      </w:r>
    </w:p>
    <w:p w:rsidR="00000000" w:rsidDel="00000000" w:rsidP="00000000" w:rsidRDefault="00000000" w:rsidRPr="00000000" w14:paraId="00001A6E">
      <w:pPr>
        <w:pStyle w:val="Heading6"/>
        <w:spacing w:after="291" w:lineRule="auto"/>
        <w:ind w:left="22" w:firstLine="27"/>
        <w:rPr/>
      </w:pPr>
      <w:r w:rsidDel="00000000" w:rsidR="00000000" w:rsidRPr="00000000">
        <w:rPr>
          <w:rtl w:val="0"/>
        </w:rPr>
        <w:t xml:space="preserve">A10.10 Processor cache maintenance instructions</w:t>
      </w:r>
    </w:p>
    <w:p w:rsidR="00000000" w:rsidDel="00000000" w:rsidP="00000000" w:rsidRDefault="00000000" w:rsidRPr="00000000" w14:paraId="00001A6F">
      <w:pPr>
        <w:spacing w:after="110" w:lineRule="auto"/>
        <w:ind w:left="1126" w:right="8" w:firstLine="159.00000000000006"/>
        <w:rPr/>
      </w:pPr>
      <w:r w:rsidDel="00000000" w:rsidR="00000000" w:rsidRPr="00000000">
        <w:rPr>
          <w:rtl w:val="0"/>
        </w:rPr>
        <w:t xml:space="preserve">The cache maintenance protocol requires that the cache maintenance operations use the AxCACHE and AxDOMAIN signals to identify the caches on which the cache maintenance operations must operate.</w:t>
      </w:r>
    </w:p>
    <w:p w:rsidR="00000000" w:rsidDel="00000000" w:rsidP="00000000" w:rsidRDefault="00000000" w:rsidRPr="00000000" w14:paraId="00001A70">
      <w:pPr>
        <w:spacing w:after="107" w:lineRule="auto"/>
        <w:ind w:left="1126" w:right="8" w:firstLine="159.00000000000006"/>
        <w:rPr/>
      </w:pPr>
      <w:r w:rsidDel="00000000" w:rsidR="00000000" w:rsidRPr="00000000">
        <w:rPr>
          <w:rtl w:val="0"/>
        </w:rPr>
        <w:t xml:space="preserve">For a processor that has cache maintenance instructions that are required to operate on a different number of caches than are defined by the AxCACHE and AxDOMAIN values, the cacheability and shareability of the transaction must be adapted to meet the requirements of the processor.</w:t>
      </w:r>
    </w:p>
    <w:p w:rsidR="00000000" w:rsidDel="00000000" w:rsidP="00000000" w:rsidRDefault="00000000" w:rsidRPr="00000000" w14:paraId="00001A71">
      <w:pPr>
        <w:spacing w:after="410" w:lineRule="auto"/>
        <w:ind w:left="1126" w:right="8" w:firstLine="159.00000000000006"/>
        <w:rPr/>
      </w:pPr>
      <w:r w:rsidDel="00000000" w:rsidR="00000000" w:rsidRPr="00000000">
        <w:rPr>
          <w:rtl w:val="0"/>
        </w:rPr>
        <w:t xml:space="preserve">For example, if a processor instruction performing a cache maintenance operation on a location with Device memory attributes is required to operate on all caches within the system, then the Manager must issue a cache maintenance transaction as Normal Cacheable, Shareable, since this is the most pervasive of the cache maintenance operations and operates on all the required caches.</w:t>
      </w:r>
    </w:p>
    <w:p w:rsidR="00000000" w:rsidDel="00000000" w:rsidP="00000000" w:rsidRDefault="00000000" w:rsidRPr="00000000" w14:paraId="00001A7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21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A10.10.1</w:t>
        <w:tab/>
        <w:t xml:space="preserve">Unpredictable behavior with software cache maintenance</w:t>
      </w:r>
    </w:p>
    <w:p w:rsidR="00000000" w:rsidDel="00000000" w:rsidP="00000000" w:rsidRDefault="00000000" w:rsidRPr="00000000" w14:paraId="00001A73">
      <w:pPr>
        <w:spacing w:after="110" w:lineRule="auto"/>
        <w:ind w:left="1126" w:right="8" w:firstLine="159.00000000000006"/>
        <w:rPr/>
      </w:pPr>
      <w:r w:rsidDel="00000000" w:rsidR="00000000" w:rsidRPr="00000000">
        <w:rPr>
          <w:rtl w:val="0"/>
        </w:rPr>
        <w:t xml:space="preserve">Cache maintenance can be used to reliably communicate shared memory data structures between a coherent group of Managers and non-coherent agents. This process must follow a particular sequence to reliably make the data structures visible as required.</w:t>
      </w:r>
    </w:p>
    <w:p w:rsidR="00000000" w:rsidDel="00000000" w:rsidP="00000000" w:rsidRDefault="00000000" w:rsidRPr="00000000" w14:paraId="00001A74">
      <w:pPr>
        <w:ind w:left="1126" w:right="8" w:firstLine="159.00000000000006"/>
        <w:rPr/>
      </w:pPr>
      <w:r w:rsidDel="00000000" w:rsidR="00000000" w:rsidRPr="00000000">
        <w:rPr>
          <w:rtl w:val="0"/>
        </w:rPr>
        <w:t xml:space="preserve">When using cache maintenance to make the writes of a non-coherent agent visible to a coherent group of Managers, there are periods of time when writing and reading the data structures gives </w:t>
      </w:r>
      <w:r w:rsidDel="00000000" w:rsidR="00000000" w:rsidRPr="00000000">
        <w:rPr>
          <w:sz w:val="16"/>
          <w:szCs w:val="16"/>
          <w:rtl w:val="0"/>
        </w:rPr>
        <w:t xml:space="preserve">UNPREDICTABLE </w:t>
      </w:r>
      <w:r w:rsidDel="00000000" w:rsidR="00000000" w:rsidRPr="00000000">
        <w:rPr>
          <w:rtl w:val="0"/>
        </w:rPr>
        <w:t xml:space="preserve">results and can cause a loss of coherency.</w:t>
      </w:r>
    </w:p>
    <w:p w:rsidR="00000000" w:rsidDel="00000000" w:rsidP="00000000" w:rsidRDefault="00000000" w:rsidRPr="00000000" w14:paraId="00001A75">
      <w:pPr>
        <w:spacing w:after="47" w:lineRule="auto"/>
        <w:ind w:left="1126" w:right="8" w:firstLine="159.00000000000006"/>
        <w:rPr/>
      </w:pPr>
      <w:r w:rsidDel="00000000" w:rsidR="00000000" w:rsidRPr="00000000">
        <w:rPr>
          <w:rtl w:val="0"/>
        </w:rPr>
        <w:t xml:space="preserve">The observation of a line that is being updated by a non-coherent agent is </w:t>
      </w:r>
      <w:r w:rsidDel="00000000" w:rsidR="00000000" w:rsidRPr="00000000">
        <w:rPr>
          <w:sz w:val="16"/>
          <w:szCs w:val="16"/>
          <w:rtl w:val="0"/>
        </w:rPr>
        <w:t xml:space="preserve">UNPREDICTABLE </w:t>
      </w:r>
      <w:r w:rsidDel="00000000" w:rsidR="00000000" w:rsidRPr="00000000">
        <w:rPr>
          <w:rtl w:val="0"/>
        </w:rPr>
        <w:t xml:space="preserve">during the period between the clean transaction that starts the sequence and the invalidate transaction that completes it. During this period, it is permissible to see multiple transitions of a cache line that is being updated by a non-coherent agent.</w:t>
      </w:r>
    </w:p>
    <w:p w:rsidR="00000000" w:rsidDel="00000000" w:rsidP="00000000" w:rsidRDefault="00000000" w:rsidRPr="00000000" w14:paraId="00001A76">
      <w:pPr>
        <w:spacing w:after="248" w:line="259" w:lineRule="auto"/>
        <w:ind w:left="1641" w:firstLine="0"/>
        <w:rPr/>
      </w:pPr>
      <w:r w:rsidDel="00000000" w:rsidR="00000000" w:rsidRPr="00000000">
        <w:rPr>
          <w:sz w:val="22"/>
          <w:szCs w:val="22"/>
        </w:rPr>
        <mc:AlternateContent>
          <mc:Choice Requires="wpg">
            <w:drawing>
              <wp:inline distB="0" distT="0" distL="0" distR="0">
                <wp:extent cx="5324546" cy="614478"/>
                <wp:effectExtent b="0" l="0" r="0" t="0"/>
                <wp:docPr id="623097" name=""/>
                <a:graphic>
                  <a:graphicData uri="http://schemas.microsoft.com/office/word/2010/wordprocessingGroup">
                    <wpg:wgp>
                      <wpg:cNvGrpSpPr/>
                      <wpg:grpSpPr>
                        <a:xfrm>
                          <a:off x="2683725" y="3472750"/>
                          <a:ext cx="5324546" cy="614478"/>
                          <a:chOff x="2683725" y="3472750"/>
                          <a:chExt cx="5440675" cy="614500"/>
                        </a:xfrm>
                      </wpg:grpSpPr>
                      <wpg:grpSp>
                        <wpg:cNvGrpSpPr/>
                        <wpg:grpSpPr>
                          <a:xfrm>
                            <a:off x="2683727" y="3472761"/>
                            <a:ext cx="5440659" cy="614478"/>
                            <a:chOff x="0" y="0"/>
                            <a:chExt cx="5440659" cy="614478"/>
                          </a:xfrm>
                        </wpg:grpSpPr>
                        <wps:wsp>
                          <wps:cNvSpPr/>
                          <wps:cNvPr id="3" name="Shape 3"/>
                          <wps:spPr>
                            <a:xfrm>
                              <a:off x="0" y="0"/>
                              <a:ext cx="5324525" cy="6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0" name="Shape 1180"/>
                          <wps:spPr>
                            <a:xfrm>
                              <a:off x="1064931" y="0"/>
                              <a:ext cx="0" cy="614478"/>
                            </a:xfrm>
                            <a:custGeom>
                              <a:rect b="b" l="l" r="r" t="t"/>
                              <a:pathLst>
                                <a:path extrusionOk="0" h="614478" w="120000">
                                  <a:moveTo>
                                    <a:pt x="0" y="0"/>
                                  </a:moveTo>
                                  <a:lnTo>
                                    <a:pt x="0" y="6144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1" name="Shape 1181"/>
                          <wps:spPr>
                            <a:xfrm>
                              <a:off x="2129807" y="0"/>
                              <a:ext cx="0" cy="614478"/>
                            </a:xfrm>
                            <a:custGeom>
                              <a:rect b="b" l="l" r="r" t="t"/>
                              <a:pathLst>
                                <a:path extrusionOk="0" h="614478" w="120000">
                                  <a:moveTo>
                                    <a:pt x="0" y="0"/>
                                  </a:moveTo>
                                  <a:lnTo>
                                    <a:pt x="0" y="6144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2" name="Shape 1182"/>
                          <wps:spPr>
                            <a:xfrm>
                              <a:off x="3194738" y="0"/>
                              <a:ext cx="0" cy="614478"/>
                            </a:xfrm>
                            <a:custGeom>
                              <a:rect b="b" l="l" r="r" t="t"/>
                              <a:pathLst>
                                <a:path extrusionOk="0" h="614478" w="120000">
                                  <a:moveTo>
                                    <a:pt x="0" y="0"/>
                                  </a:moveTo>
                                  <a:lnTo>
                                    <a:pt x="0" y="6144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3" name="Shape 1183"/>
                          <wps:spPr>
                            <a:xfrm>
                              <a:off x="4259615" y="0"/>
                              <a:ext cx="0" cy="614478"/>
                            </a:xfrm>
                            <a:custGeom>
                              <a:rect b="b" l="l" r="r" t="t"/>
                              <a:pathLst>
                                <a:path extrusionOk="0" h="614478" w="120000">
                                  <a:moveTo>
                                    <a:pt x="0" y="0"/>
                                  </a:moveTo>
                                  <a:lnTo>
                                    <a:pt x="0" y="6144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4" name="Shape 1184"/>
                          <wps:spPr>
                            <a:xfrm>
                              <a:off x="75858" y="43897"/>
                              <a:ext cx="1105183"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 domain</w:t>
                                </w:r>
                              </w:p>
                            </w:txbxContent>
                          </wps:txbx>
                          <wps:bodyPr anchorCtr="0" anchor="t" bIns="0" lIns="0" spcFirstLastPara="1" rIns="0" wrap="square" tIns="0">
                            <a:noAutofit/>
                          </wps:bodyPr>
                        </wps:wsp>
                        <wps:wsp>
                          <wps:cNvSpPr/>
                          <wps:cNvPr id="1185" name="Shape 1185"/>
                          <wps:spPr>
                            <a:xfrm>
                              <a:off x="346777" y="184775"/>
                              <a:ext cx="448530"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access</w:t>
                                </w:r>
                              </w:p>
                            </w:txbxContent>
                          </wps:txbx>
                          <wps:bodyPr anchorCtr="0" anchor="t" bIns="0" lIns="0" spcFirstLastPara="1" rIns="0" wrap="square" tIns="0">
                            <a:noAutofit/>
                          </wps:bodyPr>
                        </wps:wsp>
                        <wps:wsp>
                          <wps:cNvSpPr/>
                          <wps:cNvPr id="1186" name="Shape 1186"/>
                          <wps:spPr>
                            <a:xfrm>
                              <a:off x="0" y="327683"/>
                              <a:ext cx="1000246" cy="0"/>
                            </a:xfrm>
                            <a:custGeom>
                              <a:rect b="b" l="l" r="r" t="t"/>
                              <a:pathLst>
                                <a:path extrusionOk="0" h="120000" w="1000246">
                                  <a:moveTo>
                                    <a:pt x="0" y="0"/>
                                  </a:moveTo>
                                  <a:lnTo>
                                    <a:pt x="1000246"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7" name="Shape 1187"/>
                          <wps:spPr>
                            <a:xfrm>
                              <a:off x="1000246" y="295172"/>
                              <a:ext cx="65020" cy="65021"/>
                            </a:xfrm>
                            <a:custGeom>
                              <a:rect b="b" l="l" r="r" t="t"/>
                              <a:pathLst>
                                <a:path extrusionOk="0" h="65021" w="65020">
                                  <a:moveTo>
                                    <a:pt x="0" y="0"/>
                                  </a:moveTo>
                                  <a:lnTo>
                                    <a:pt x="65020" y="32510"/>
                                  </a:lnTo>
                                  <a:lnTo>
                                    <a:pt x="0" y="65021"/>
                                  </a:lnTo>
                                  <a:lnTo>
                                    <a:pt x="0"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88" name="Shape 1188"/>
                          <wps:spPr>
                            <a:xfrm>
                              <a:off x="519785" y="442615"/>
                              <a:ext cx="80136"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1</w:t>
                                </w:r>
                              </w:p>
                            </w:txbxContent>
                          </wps:txbx>
                          <wps:bodyPr anchorCtr="0" anchor="t" bIns="0" lIns="0" spcFirstLastPara="1" rIns="0" wrap="square" tIns="0">
                            <a:noAutofit/>
                          </wps:bodyPr>
                        </wps:wsp>
                        <wps:wsp>
                          <wps:cNvSpPr/>
                          <wps:cNvPr id="1189" name="Shape 1189"/>
                          <wps:spPr>
                            <a:xfrm>
                              <a:off x="1140783" y="43897"/>
                              <a:ext cx="1105183"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 domain</w:t>
                                </w:r>
                              </w:p>
                            </w:txbxContent>
                          </wps:txbx>
                          <wps:bodyPr anchorCtr="0" anchor="t" bIns="0" lIns="0" spcFirstLastPara="1" rIns="0" wrap="square" tIns="0">
                            <a:noAutofit/>
                          </wps:bodyPr>
                        </wps:wsp>
                        <wps:wsp>
                          <wps:cNvSpPr/>
                          <wps:cNvPr id="1190" name="Shape 1190"/>
                          <wps:spPr>
                            <a:xfrm>
                              <a:off x="1455050" y="184775"/>
                              <a:ext cx="344469"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clean</w:t>
                                </w:r>
                              </w:p>
                            </w:txbxContent>
                          </wps:txbx>
                          <wps:bodyPr anchorCtr="0" anchor="t" bIns="0" lIns="0" spcFirstLastPara="1" rIns="0" wrap="square" tIns="0">
                            <a:noAutofit/>
                          </wps:bodyPr>
                        </wps:wsp>
                        <wps:wsp>
                          <wps:cNvSpPr/>
                          <wps:cNvPr id="1191" name="Shape 1191"/>
                          <wps:spPr>
                            <a:xfrm>
                              <a:off x="1129951" y="327683"/>
                              <a:ext cx="935171" cy="0"/>
                            </a:xfrm>
                            <a:custGeom>
                              <a:rect b="b" l="l" r="r" t="t"/>
                              <a:pathLst>
                                <a:path extrusionOk="0" h="120000" w="935171">
                                  <a:moveTo>
                                    <a:pt x="0" y="0"/>
                                  </a:moveTo>
                                  <a:lnTo>
                                    <a:pt x="93517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92" name="Shape 1192"/>
                          <wps:spPr>
                            <a:xfrm>
                              <a:off x="1064931" y="295172"/>
                              <a:ext cx="65021" cy="65021"/>
                            </a:xfrm>
                            <a:custGeom>
                              <a:rect b="b" l="l" r="r" t="t"/>
                              <a:pathLst>
                                <a:path extrusionOk="0" h="65021" w="65021">
                                  <a:moveTo>
                                    <a:pt x="65021" y="0"/>
                                  </a:moveTo>
                                  <a:lnTo>
                                    <a:pt x="65021" y="65021"/>
                                  </a:lnTo>
                                  <a:lnTo>
                                    <a:pt x="0" y="32510"/>
                                  </a:lnTo>
                                  <a:lnTo>
                                    <a:pt x="65021"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93" name="Shape 1193"/>
                          <wps:spPr>
                            <a:xfrm>
                              <a:off x="2065123" y="295172"/>
                              <a:ext cx="65020" cy="65021"/>
                            </a:xfrm>
                            <a:custGeom>
                              <a:rect b="b" l="l" r="r" t="t"/>
                              <a:pathLst>
                                <a:path extrusionOk="0" h="65021" w="65020">
                                  <a:moveTo>
                                    <a:pt x="0" y="0"/>
                                  </a:moveTo>
                                  <a:lnTo>
                                    <a:pt x="65020" y="32510"/>
                                  </a:lnTo>
                                  <a:lnTo>
                                    <a:pt x="0" y="65021"/>
                                  </a:lnTo>
                                  <a:lnTo>
                                    <a:pt x="0"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94" name="Shape 1194"/>
                          <wps:spPr>
                            <a:xfrm>
                              <a:off x="1502757" y="442615"/>
                              <a:ext cx="80136"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2</w:t>
                                </w:r>
                              </w:p>
                            </w:txbxContent>
                          </wps:txbx>
                          <wps:bodyPr anchorCtr="0" anchor="t" bIns="0" lIns="0" spcFirstLastPara="1" rIns="0" wrap="square" tIns="0">
                            <a:noAutofit/>
                          </wps:bodyPr>
                        </wps:wsp>
                        <wps:wsp>
                          <wps:cNvSpPr/>
                          <wps:cNvPr id="1195" name="Shape 1195"/>
                          <wps:spPr>
                            <a:xfrm>
                              <a:off x="2302097" y="43897"/>
                              <a:ext cx="872991"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Non-coherent</w:t>
                                </w:r>
                              </w:p>
                            </w:txbxContent>
                          </wps:txbx>
                          <wps:bodyPr anchorCtr="0" anchor="t" bIns="0" lIns="0" spcFirstLastPara="1" rIns="0" wrap="square" tIns="0">
                            <a:noAutofit/>
                          </wps:bodyPr>
                        </wps:wsp>
                        <wps:wsp>
                          <wps:cNvSpPr/>
                          <wps:cNvPr id="1196" name="Shape 1196"/>
                          <wps:spPr>
                            <a:xfrm>
                              <a:off x="2311875" y="184775"/>
                              <a:ext cx="848921"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agent access</w:t>
                                </w:r>
                              </w:p>
                            </w:txbxContent>
                          </wps:txbx>
                          <wps:bodyPr anchorCtr="0" anchor="t" bIns="0" lIns="0" spcFirstLastPara="1" rIns="0" wrap="square" tIns="0">
                            <a:noAutofit/>
                          </wps:bodyPr>
                        </wps:wsp>
                        <wps:wsp>
                          <wps:cNvSpPr/>
                          <wps:cNvPr id="1197" name="Shape 1197"/>
                          <wps:spPr>
                            <a:xfrm>
                              <a:off x="2629105" y="442615"/>
                              <a:ext cx="80136"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3</w:t>
                                </w:r>
                              </w:p>
                            </w:txbxContent>
                          </wps:txbx>
                          <wps:bodyPr anchorCtr="0" anchor="t" bIns="0" lIns="0" spcFirstLastPara="1" rIns="0" wrap="square" tIns="0">
                            <a:noAutofit/>
                          </wps:bodyPr>
                        </wps:wsp>
                        <wps:wsp>
                          <wps:cNvSpPr/>
                          <wps:cNvPr id="1198" name="Shape 1198"/>
                          <wps:spPr>
                            <a:xfrm>
                              <a:off x="2194828" y="327683"/>
                              <a:ext cx="935225" cy="0"/>
                            </a:xfrm>
                            <a:custGeom>
                              <a:rect b="b" l="l" r="r" t="t"/>
                              <a:pathLst>
                                <a:path extrusionOk="0" h="120000" w="935225">
                                  <a:moveTo>
                                    <a:pt x="0" y="0"/>
                                  </a:moveTo>
                                  <a:lnTo>
                                    <a:pt x="935225"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99" name="Shape 1199"/>
                          <wps:spPr>
                            <a:xfrm>
                              <a:off x="2129807" y="295172"/>
                              <a:ext cx="65021" cy="65021"/>
                            </a:xfrm>
                            <a:custGeom>
                              <a:rect b="b" l="l" r="r" t="t"/>
                              <a:pathLst>
                                <a:path extrusionOk="0" h="65021" w="65021">
                                  <a:moveTo>
                                    <a:pt x="65021" y="0"/>
                                  </a:moveTo>
                                  <a:lnTo>
                                    <a:pt x="65021" y="65021"/>
                                  </a:lnTo>
                                  <a:lnTo>
                                    <a:pt x="0" y="32510"/>
                                  </a:lnTo>
                                  <a:lnTo>
                                    <a:pt x="65021"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0" name="Shape 1200"/>
                          <wps:spPr>
                            <a:xfrm>
                              <a:off x="3130053" y="295172"/>
                              <a:ext cx="65021" cy="65021"/>
                            </a:xfrm>
                            <a:custGeom>
                              <a:rect b="b" l="l" r="r" t="t"/>
                              <a:pathLst>
                                <a:path extrusionOk="0" h="65021" w="65021">
                                  <a:moveTo>
                                    <a:pt x="0" y="0"/>
                                  </a:moveTo>
                                  <a:lnTo>
                                    <a:pt x="65021" y="32510"/>
                                  </a:lnTo>
                                  <a:lnTo>
                                    <a:pt x="0" y="65021"/>
                                  </a:lnTo>
                                  <a:lnTo>
                                    <a:pt x="0"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1" name="Shape 1201"/>
                          <wps:spPr>
                            <a:xfrm>
                              <a:off x="3270592" y="43897"/>
                              <a:ext cx="1105183"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 domain</w:t>
                                </w:r>
                              </w:p>
                            </w:txbxContent>
                          </wps:txbx>
                          <wps:bodyPr anchorCtr="0" anchor="t" bIns="0" lIns="0" spcFirstLastPara="1" rIns="0" wrap="square" tIns="0">
                            <a:noAutofit/>
                          </wps:bodyPr>
                        </wps:wsp>
                        <wps:wsp>
                          <wps:cNvSpPr/>
                          <wps:cNvPr id="1202" name="Shape 1202"/>
                          <wps:spPr>
                            <a:xfrm>
                              <a:off x="3475390" y="184775"/>
                              <a:ext cx="608658"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invalidate</w:t>
                                </w:r>
                              </w:p>
                            </w:txbxContent>
                          </wps:txbx>
                          <wps:bodyPr anchorCtr="0" anchor="t" bIns="0" lIns="0" spcFirstLastPara="1" rIns="0" wrap="square" tIns="0">
                            <a:noAutofit/>
                          </wps:bodyPr>
                        </wps:wsp>
                        <wps:wsp>
                          <wps:cNvSpPr/>
                          <wps:cNvPr id="1203" name="Shape 1203"/>
                          <wps:spPr>
                            <a:xfrm>
                              <a:off x="3259759" y="327683"/>
                              <a:ext cx="935182" cy="0"/>
                            </a:xfrm>
                            <a:custGeom>
                              <a:rect b="b" l="l" r="r" t="t"/>
                              <a:pathLst>
                                <a:path extrusionOk="0" h="120000" w="935182">
                                  <a:moveTo>
                                    <a:pt x="0" y="0"/>
                                  </a:moveTo>
                                  <a:lnTo>
                                    <a:pt x="93518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4" name="Shape 1204"/>
                          <wps:spPr>
                            <a:xfrm>
                              <a:off x="3194738" y="295172"/>
                              <a:ext cx="65020" cy="65021"/>
                            </a:xfrm>
                            <a:custGeom>
                              <a:rect b="b" l="l" r="r" t="t"/>
                              <a:pathLst>
                                <a:path extrusionOk="0" h="65021" w="65020">
                                  <a:moveTo>
                                    <a:pt x="65020" y="0"/>
                                  </a:moveTo>
                                  <a:lnTo>
                                    <a:pt x="65020" y="65021"/>
                                  </a:lnTo>
                                  <a:lnTo>
                                    <a:pt x="0" y="32510"/>
                                  </a:lnTo>
                                  <a:lnTo>
                                    <a:pt x="65020"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5" name="Shape 1205"/>
                          <wps:spPr>
                            <a:xfrm>
                              <a:off x="4194941" y="295172"/>
                              <a:ext cx="65020" cy="65021"/>
                            </a:xfrm>
                            <a:custGeom>
                              <a:rect b="b" l="l" r="r" t="t"/>
                              <a:pathLst>
                                <a:path extrusionOk="0" h="65021" w="65020">
                                  <a:moveTo>
                                    <a:pt x="0" y="0"/>
                                  </a:moveTo>
                                  <a:lnTo>
                                    <a:pt x="65020" y="32510"/>
                                  </a:lnTo>
                                  <a:lnTo>
                                    <a:pt x="0" y="65021"/>
                                  </a:lnTo>
                                  <a:lnTo>
                                    <a:pt x="0"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6" name="Shape 1206"/>
                          <wps:spPr>
                            <a:xfrm>
                              <a:off x="3694031" y="442615"/>
                              <a:ext cx="80136"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4</w:t>
                                </w:r>
                              </w:p>
                            </w:txbxContent>
                          </wps:txbx>
                          <wps:bodyPr anchorCtr="0" anchor="t" bIns="0" lIns="0" spcFirstLastPara="1" rIns="0" wrap="square" tIns="0">
                            <a:noAutofit/>
                          </wps:bodyPr>
                        </wps:wsp>
                        <wps:wsp>
                          <wps:cNvSpPr/>
                          <wps:cNvPr id="1207" name="Shape 1207"/>
                          <wps:spPr>
                            <a:xfrm>
                              <a:off x="4324300" y="327683"/>
                              <a:ext cx="1000246" cy="0"/>
                            </a:xfrm>
                            <a:custGeom>
                              <a:rect b="b" l="l" r="r" t="t"/>
                              <a:pathLst>
                                <a:path extrusionOk="0" h="120000" w="1000246">
                                  <a:moveTo>
                                    <a:pt x="1000246" y="0"/>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8" name="Shape 1208"/>
                          <wps:spPr>
                            <a:xfrm>
                              <a:off x="4259279" y="295172"/>
                              <a:ext cx="65021" cy="65021"/>
                            </a:xfrm>
                            <a:custGeom>
                              <a:rect b="b" l="l" r="r" t="t"/>
                              <a:pathLst>
                                <a:path extrusionOk="0" h="65021" w="65021">
                                  <a:moveTo>
                                    <a:pt x="65021" y="0"/>
                                  </a:moveTo>
                                  <a:lnTo>
                                    <a:pt x="65021" y="65021"/>
                                  </a:lnTo>
                                  <a:lnTo>
                                    <a:pt x="0" y="32510"/>
                                  </a:lnTo>
                                  <a:lnTo>
                                    <a:pt x="65021" y="0"/>
                                  </a:lnTo>
                                  <a:close/>
                                </a:path>
                              </a:pathLst>
                            </a:custGeom>
                            <a:solidFill>
                              <a:srgbClr val="000000"/>
                            </a:solidFill>
                            <a:ln cap="rnd" cmpd="sng" w="108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209" name="Shape 1209"/>
                          <wps:spPr>
                            <a:xfrm>
                              <a:off x="4335476" y="43897"/>
                              <a:ext cx="1105183"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Coherent domain</w:t>
                                </w:r>
                              </w:p>
                            </w:txbxContent>
                          </wps:txbx>
                          <wps:bodyPr anchorCtr="0" anchor="t" bIns="0" lIns="0" spcFirstLastPara="1" rIns="0" wrap="square" tIns="0">
                            <a:noAutofit/>
                          </wps:bodyPr>
                        </wps:wsp>
                        <wps:wsp>
                          <wps:cNvSpPr/>
                          <wps:cNvPr id="1210" name="Shape 1210"/>
                          <wps:spPr>
                            <a:xfrm>
                              <a:off x="4606395" y="184775"/>
                              <a:ext cx="448530"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access</w:t>
                                </w:r>
                              </w:p>
                            </w:txbxContent>
                          </wps:txbx>
                          <wps:bodyPr anchorCtr="0" anchor="t" bIns="0" lIns="0" spcFirstLastPara="1" rIns="0" wrap="square" tIns="0">
                            <a:noAutofit/>
                          </wps:bodyPr>
                        </wps:wsp>
                        <wps:wsp>
                          <wps:cNvSpPr/>
                          <wps:cNvPr id="1211" name="Shape 1211"/>
                          <wps:spPr>
                            <a:xfrm>
                              <a:off x="4758914" y="442615"/>
                              <a:ext cx="80135" cy="1610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t xml:space="preserve">5</w:t>
                                </w:r>
                              </w:p>
                            </w:txbxContent>
                          </wps:txbx>
                          <wps:bodyPr anchorCtr="0" anchor="t" bIns="0" lIns="0" spcFirstLastPara="1" rIns="0" wrap="square" tIns="0">
                            <a:noAutofit/>
                          </wps:bodyPr>
                        </wps:wsp>
                      </wpg:grpSp>
                    </wpg:wgp>
                  </a:graphicData>
                </a:graphic>
              </wp:inline>
            </w:drawing>
          </mc:Choice>
          <mc:Fallback>
            <w:drawing>
              <wp:inline distB="0" distT="0" distL="0" distR="0">
                <wp:extent cx="5324546" cy="614478"/>
                <wp:effectExtent b="0" l="0" r="0" t="0"/>
                <wp:docPr id="623097"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5324546" cy="6144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A77">
      <w:pPr>
        <w:keepNext w:val="1"/>
        <w:keepLines w:val="1"/>
        <w:pageBreakBefore w:val="0"/>
        <w:widowControl w:val="1"/>
        <w:pBdr>
          <w:top w:space="0" w:sz="0" w:val="nil"/>
          <w:left w:space="0" w:sz="0" w:val="nil"/>
          <w:bottom w:space="0" w:sz="0" w:val="nil"/>
          <w:right w:space="0" w:sz="0" w:val="nil"/>
          <w:between w:space="0" w:sz="0" w:val="nil"/>
        </w:pBdr>
        <w:shd w:fill="auto" w:val="clear"/>
        <w:spacing w:after="443" w:before="0" w:line="265" w:lineRule="auto"/>
        <w:ind w:left="1282"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A10.3: Required sequence of communication between coherent and non-coherent domains</w:t>
      </w:r>
      <w:r w:rsidDel="00000000" w:rsidR="00000000" w:rsidRPr="00000000">
        <w:rPr>
          <w:rtl w:val="0"/>
        </w:rPr>
      </w:r>
    </w:p>
    <w:p w:rsidR="00000000" w:rsidDel="00000000" w:rsidP="00000000" w:rsidRDefault="00000000" w:rsidRPr="00000000" w14:paraId="00001A78">
      <w:pPr>
        <w:ind w:left="1126" w:right="8" w:firstLine="159.00000000000006"/>
        <w:rPr/>
      </w:pPr>
      <w:r w:rsidDel="00000000" w:rsidR="00000000" w:rsidRPr="00000000">
        <w:rPr>
          <w:rtl w:val="0"/>
        </w:rPr>
        <w:t xml:space="preserve">There are five stages of communication between a coherent domain and a non-coherent agent, shown in </w:t>
      </w:r>
      <w:r w:rsidDel="00000000" w:rsidR="00000000" w:rsidRPr="00000000">
        <w:rPr>
          <w:color w:val="0000ff"/>
          <w:rtl w:val="0"/>
        </w:rPr>
        <w:t xml:space="preserve">Figure A10.3</w:t>
      </w:r>
      <w:r w:rsidDel="00000000" w:rsidR="00000000" w:rsidRPr="00000000">
        <w:rPr>
          <w:rtl w:val="0"/>
        </w:rPr>
        <w:t xml:space="preserve">. The five-stage sequence is:</w:t>
      </w:r>
    </w:p>
    <w:p w:rsidR="00000000" w:rsidDel="00000000" w:rsidP="00000000" w:rsidRDefault="00000000" w:rsidRPr="00000000" w14:paraId="00001A79">
      <w:pPr>
        <w:numPr>
          <w:ilvl w:val="0"/>
          <w:numId w:val="26"/>
        </w:numPr>
        <w:ind w:left="1572" w:right="8" w:hanging="249.00000000000006"/>
        <w:rPr/>
      </w:pPr>
      <w:r w:rsidDel="00000000" w:rsidR="00000000" w:rsidRPr="00000000">
        <w:rPr>
          <w:rtl w:val="0"/>
        </w:rPr>
        <w:t xml:space="preserve">The coherent domain has access. The coherent domain has full read and write access to the appropriate memory locations during this stage. This stage finishes when all required writes from the coherent domain are complete within the coherent domain.</w:t>
      </w:r>
    </w:p>
    <w:p w:rsidR="00000000" w:rsidDel="00000000" w:rsidP="00000000" w:rsidRDefault="00000000" w:rsidRPr="00000000" w14:paraId="00001A7A">
      <w:pPr>
        <w:numPr>
          <w:ilvl w:val="0"/>
          <w:numId w:val="26"/>
        </w:numPr>
        <w:spacing w:after="0" w:lineRule="auto"/>
        <w:ind w:left="1572" w:right="8" w:hanging="249.00000000000006"/>
        <w:rPr/>
      </w:pPr>
      <w:r w:rsidDel="00000000" w:rsidR="00000000" w:rsidRPr="00000000">
        <w:rPr>
          <w:rtl w:val="0"/>
        </w:rPr>
        <w:t xml:space="preserve">The coherent domain is cleaned. A cache clean operation is required for all the address locations that are undergoing software cache maintenance during this stage. The coherent domain clean forces all previous</w:t>
      </w:r>
    </w:p>
    <w:p w:rsidR="00000000" w:rsidDel="00000000" w:rsidP="00000000" w:rsidRDefault="00000000" w:rsidRPr="00000000" w14:paraId="00001A7B">
      <w:pPr>
        <w:ind w:left="1567" w:right="8" w:firstLine="159.00000000000006"/>
        <w:rPr/>
      </w:pPr>
      <w:r w:rsidDel="00000000" w:rsidR="00000000" w:rsidRPr="00000000">
        <w:rPr>
          <w:rtl w:val="0"/>
        </w:rPr>
        <w:t xml:space="preserve">writes to be visible to the non-coherent agent. This stage finishes when all required writes are complete and therefore visible to the non-coherent agent.</w:t>
      </w:r>
    </w:p>
    <w:p w:rsidR="00000000" w:rsidDel="00000000" w:rsidP="00000000" w:rsidRDefault="00000000" w:rsidRPr="00000000" w14:paraId="00001A7C">
      <w:pPr>
        <w:numPr>
          <w:ilvl w:val="0"/>
          <w:numId w:val="26"/>
        </w:numPr>
        <w:ind w:left="1572" w:right="8" w:hanging="249.00000000000006"/>
        <w:rPr/>
      </w:pPr>
      <w:r w:rsidDel="00000000" w:rsidR="00000000" w:rsidRPr="00000000">
        <w:rPr>
          <w:rtl w:val="0"/>
        </w:rPr>
        <w:t xml:space="preserve">The non-coherent agent has access. The non-coherent agent has both read and write access to the defined memory locations during this stage. This stage finishes when all required writes from the non-coherent agent are complete.</w:t>
      </w:r>
    </w:p>
    <w:p w:rsidR="00000000" w:rsidDel="00000000" w:rsidP="00000000" w:rsidRDefault="00000000" w:rsidRPr="00000000" w14:paraId="00001A7D">
      <w:pPr>
        <w:numPr>
          <w:ilvl w:val="0"/>
          <w:numId w:val="26"/>
        </w:numPr>
        <w:ind w:left="1572" w:right="8" w:hanging="249.00000000000006"/>
        <w:rPr/>
      </w:pPr>
      <w:r w:rsidDel="00000000" w:rsidR="00000000" w:rsidRPr="00000000">
        <w:rPr>
          <w:rtl w:val="0"/>
        </w:rPr>
        <w:t xml:space="preserve">The coherent domain is invalidated. A cache invalidate operation is required for all the address locations that are undergoing software cache maintenance during this stage. This coherent domain invalidate stage removes all cached copies of the defined locations ensuring that any subsequent access from the coherent domain observes the writes from the non-coherent agent. This stage finishes when all the required invalidations are complete.</w:t>
      </w:r>
    </w:p>
    <w:p w:rsidR="00000000" w:rsidDel="00000000" w:rsidP="00000000" w:rsidRDefault="00000000" w:rsidRPr="00000000" w14:paraId="00001A7E">
      <w:pPr>
        <w:spacing w:after="341" w:line="265" w:lineRule="auto"/>
        <w:ind w:left="21" w:hanging="10"/>
        <w:rPr/>
      </w:pPr>
      <w:r w:rsidDel="00000000" w:rsidR="00000000" w:rsidRPr="00000000">
        <w:rPr>
          <w:i w:val="1"/>
          <w:iCs w:val="1"/>
          <w:sz w:val="17"/>
          <w:szCs w:val="17"/>
          <w:rtl w:val="0"/>
        </w:rPr>
        <w:t xml:space="preserve">A10.10. Processor cache maintenance instructions</w:t>
      </w:r>
      <w:r w:rsidDel="00000000" w:rsidR="00000000" w:rsidRPr="00000000">
        <w:rPr>
          <w:rtl w:val="0"/>
        </w:rPr>
      </w:r>
    </w:p>
    <w:p w:rsidR="00000000" w:rsidDel="00000000" w:rsidP="00000000" w:rsidRDefault="00000000" w:rsidRPr="00000000" w14:paraId="00001A7F">
      <w:pPr>
        <w:numPr>
          <w:ilvl w:val="0"/>
          <w:numId w:val="26"/>
        </w:numPr>
        <w:spacing w:after="111" w:lineRule="auto"/>
        <w:ind w:left="1572" w:right="8" w:hanging="249.00000000000006"/>
        <w:rPr/>
      </w:pPr>
      <w:r w:rsidDel="00000000" w:rsidR="00000000" w:rsidRPr="00000000">
        <w:rPr>
          <w:rtl w:val="0"/>
        </w:rPr>
        <w:t xml:space="preserve">The coherent domain has full access to the defined memory locations.</w:t>
      </w:r>
    </w:p>
    <w:p w:rsidR="00000000" w:rsidDel="00000000" w:rsidP="00000000" w:rsidRDefault="00000000" w:rsidRPr="00000000" w14:paraId="00001A80">
      <w:pPr>
        <w:spacing w:after="286" w:lineRule="auto"/>
        <w:ind w:left="1126" w:right="8" w:firstLine="159.00000000000006"/>
        <w:rPr/>
      </w:pPr>
      <w:r w:rsidDel="00000000" w:rsidR="00000000" w:rsidRPr="00000000">
        <w:rPr>
          <w:rtl w:val="0"/>
        </w:rPr>
        <w:t xml:space="preserve">The following table shows when accesses from the coherent domain or the non-coherent agent are permitted. The remaining accesses can have </w:t>
      </w:r>
      <w:r w:rsidDel="00000000" w:rsidR="00000000" w:rsidRPr="00000000">
        <w:rPr>
          <w:sz w:val="16"/>
          <w:szCs w:val="16"/>
          <w:rtl w:val="0"/>
        </w:rPr>
        <w:t xml:space="preserve">UNPREDICTABLE </w:t>
      </w:r>
      <w:r w:rsidDel="00000000" w:rsidR="00000000" w:rsidRPr="00000000">
        <w:rPr>
          <w:rtl w:val="0"/>
        </w:rPr>
        <w:t xml:space="preserve">results, with possible loss of coherency.</w:t>
      </w:r>
    </w:p>
    <w:p w:rsidR="00000000" w:rsidDel="00000000" w:rsidP="00000000" w:rsidRDefault="00000000" w:rsidRPr="00000000" w14:paraId="00001A81">
      <w:pPr>
        <w:spacing w:after="3" w:line="265" w:lineRule="auto"/>
        <w:ind w:left="10" w:right="20" w:hanging="10"/>
        <w:jc w:val="right"/>
        <w:rPr/>
      </w:pPr>
      <w:r w:rsidDel="00000000" w:rsidR="00000000" w:rsidRPr="00000000">
        <w:rPr>
          <w:b w:val="1"/>
          <w:bCs w:val="1"/>
          <w:sz w:val="19"/>
          <w:szCs w:val="19"/>
          <w:rtl w:val="0"/>
        </w:rPr>
        <w:t xml:space="preserve">Table A10.17: Permitted accesses from the Coherent domain and Non-coherent agent</w:t>
      </w:r>
      <w:r w:rsidDel="00000000" w:rsidR="00000000" w:rsidRPr="00000000">
        <w:rPr>
          <w:rtl w:val="0"/>
        </w:rPr>
      </w:r>
    </w:p>
    <w:tbl>
      <w:tblPr>
        <w:tblStyle w:val="Table175"/>
        <w:tblW w:w="8736.0" w:type="dxa"/>
        <w:jc w:val="left"/>
        <w:tblInd w:w="1370.0" w:type="dxa"/>
        <w:tblLayout w:type="fixed"/>
        <w:tblLook w:val="0400"/>
      </w:tblPr>
      <w:tblGrid>
        <w:gridCol w:w="857"/>
        <w:gridCol w:w="2507"/>
        <w:gridCol w:w="1373"/>
        <w:gridCol w:w="1373"/>
        <w:gridCol w:w="1373"/>
        <w:gridCol w:w="1253"/>
        <w:tblGridChange w:id="0">
          <w:tblGrid>
            <w:gridCol w:w="857"/>
            <w:gridCol w:w="2507"/>
            <w:gridCol w:w="1373"/>
            <w:gridCol w:w="1373"/>
            <w:gridCol w:w="1373"/>
            <w:gridCol w:w="1253"/>
          </w:tblGrid>
        </w:tblGridChange>
      </w:tblGrid>
      <w:tr>
        <w:trPr>
          <w:cantSplit w:val="0"/>
          <w:trHeight w:val="38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A82">
            <w:pPr>
              <w:spacing w:after="0" w:line="259" w:lineRule="auto"/>
              <w:ind w:left="120" w:firstLine="0"/>
              <w:rPr/>
            </w:pPr>
            <w:r w:rsidDel="00000000" w:rsidR="00000000" w:rsidRPr="00000000">
              <w:rPr>
                <w:rtl w:val="0"/>
              </w:rPr>
              <w:t xml:space="preserve">Phase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A83">
            <w:pPr>
              <w:spacing w:after="0" w:line="259" w:lineRule="auto"/>
              <w:ind w:left="0" w:firstLine="0"/>
              <w:rPr/>
            </w:pPr>
            <w:r w:rsidDel="00000000" w:rsidR="00000000" w:rsidRPr="00000000">
              <w:rPr>
                <w:rtl w:val="0"/>
              </w:rPr>
              <w:t xml:space="preserve">Description</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A84">
            <w:pPr>
              <w:spacing w:after="0" w:line="259" w:lineRule="auto"/>
              <w:ind w:left="0" w:firstLine="0"/>
              <w:rPr/>
            </w:pPr>
            <w:r w:rsidDel="00000000" w:rsidR="00000000" w:rsidRPr="00000000">
              <w:rPr>
                <w:rtl w:val="0"/>
              </w:rPr>
              <w:t xml:space="preserve">Coherent domain</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A86">
            <w:pPr>
              <w:spacing w:after="0" w:line="259" w:lineRule="auto"/>
              <w:ind w:left="0" w:firstLine="0"/>
              <w:rPr/>
            </w:pPr>
            <w:r w:rsidDel="00000000" w:rsidR="00000000" w:rsidRPr="00000000">
              <w:rPr>
                <w:rtl w:val="0"/>
              </w:rPr>
              <w:t xml:space="preserve">External agent</w:t>
            </w:r>
          </w:p>
        </w:tc>
      </w:tr>
      <w:tr>
        <w:trPr>
          <w:cantSplit w:val="0"/>
          <w:trHeight w:val="339"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A">
            <w:pPr>
              <w:spacing w:after="0" w:line="259" w:lineRule="auto"/>
              <w:ind w:left="0" w:firstLine="0"/>
              <w:rPr/>
            </w:pPr>
            <w:r w:rsidDel="00000000" w:rsidR="00000000" w:rsidRPr="00000000">
              <w:rPr>
                <w:rtl w:val="0"/>
              </w:rPr>
              <w:t xml:space="preserve">Read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B">
            <w:pPr>
              <w:spacing w:after="0" w:line="259" w:lineRule="auto"/>
              <w:ind w:left="0" w:firstLine="0"/>
              <w:rPr/>
            </w:pPr>
            <w:r w:rsidDel="00000000" w:rsidR="00000000" w:rsidRPr="00000000">
              <w:rPr>
                <w:rtl w:val="0"/>
              </w:rPr>
              <w:t xml:space="preserve">Write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C">
            <w:pPr>
              <w:spacing w:after="0" w:line="259" w:lineRule="auto"/>
              <w:ind w:left="0" w:firstLine="0"/>
              <w:rPr/>
            </w:pPr>
            <w:r w:rsidDel="00000000" w:rsidR="00000000" w:rsidRPr="00000000">
              <w:rPr>
                <w:rtl w:val="0"/>
              </w:rPr>
              <w:t xml:space="preserve">Read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A8D">
            <w:pPr>
              <w:spacing w:after="0" w:line="259" w:lineRule="auto"/>
              <w:ind w:left="0" w:firstLine="0"/>
              <w:rPr/>
            </w:pPr>
            <w:r w:rsidDel="00000000" w:rsidR="00000000" w:rsidRPr="00000000">
              <w:rPr>
                <w:rtl w:val="0"/>
              </w:rPr>
              <w:t xml:space="preserve">Write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8E">
            <w:pPr>
              <w:spacing w:after="0" w:line="259" w:lineRule="auto"/>
              <w:ind w:left="1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8F">
            <w:pPr>
              <w:spacing w:after="0" w:line="259" w:lineRule="auto"/>
              <w:ind w:left="0" w:firstLine="0"/>
              <w:rPr/>
            </w:pPr>
            <w:r w:rsidDel="00000000" w:rsidR="00000000" w:rsidRPr="00000000">
              <w:rPr>
                <w:rtl w:val="0"/>
              </w:rPr>
              <w:t xml:space="preserve">Coherent domain access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0">
            <w:pPr>
              <w:spacing w:after="0" w:line="259" w:lineRule="auto"/>
              <w:ind w:left="0" w:firstLine="0"/>
              <w:rPr/>
            </w:pPr>
            <w:r w:rsidDel="00000000" w:rsidR="00000000" w:rsidRPr="00000000">
              <w:rPr>
                <w:rtl w:val="0"/>
              </w:rPr>
              <w:t xml:space="preserve">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1">
            <w:pPr>
              <w:spacing w:after="0" w:line="259" w:lineRule="auto"/>
              <w:ind w:left="0" w:firstLine="0"/>
              <w:rPr/>
            </w:pPr>
            <w:r w:rsidDel="00000000" w:rsidR="00000000" w:rsidRPr="00000000">
              <w:rPr>
                <w:rtl w:val="0"/>
              </w:rPr>
              <w:t xml:space="preserve">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3">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4">
            <w:pPr>
              <w:spacing w:after="0" w:line="259" w:lineRule="auto"/>
              <w:ind w:left="1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5">
            <w:pPr>
              <w:spacing w:after="0" w:line="259" w:lineRule="auto"/>
              <w:ind w:left="0" w:firstLine="0"/>
              <w:rPr/>
            </w:pPr>
            <w:r w:rsidDel="00000000" w:rsidR="00000000" w:rsidRPr="00000000">
              <w:rPr>
                <w:rtl w:val="0"/>
              </w:rPr>
              <w:t xml:space="preserve">Coherent domain clean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9">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A">
            <w:pPr>
              <w:spacing w:after="0" w:line="259" w:lineRule="auto"/>
              <w:ind w:left="120" w:firstLine="0"/>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B">
            <w:pPr>
              <w:spacing w:after="0" w:line="259" w:lineRule="auto"/>
              <w:ind w:left="0" w:firstLine="0"/>
              <w:rPr/>
            </w:pPr>
            <w:r w:rsidDel="00000000" w:rsidR="00000000" w:rsidRPr="00000000">
              <w:rPr>
                <w:rtl w:val="0"/>
              </w:rPr>
              <w:t xml:space="preserve">External agent access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E">
            <w:pPr>
              <w:spacing w:after="0" w:line="259" w:lineRule="auto"/>
              <w:ind w:left="0" w:firstLine="0"/>
              <w:rPr/>
            </w:pPr>
            <w:r w:rsidDel="00000000" w:rsidR="00000000" w:rsidRPr="00000000">
              <w:rPr>
                <w:rtl w:val="0"/>
              </w:rPr>
              <w:t xml:space="preserve">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9F">
            <w:pPr>
              <w:spacing w:after="0" w:line="259" w:lineRule="auto"/>
              <w:ind w:left="0" w:firstLine="0"/>
              <w:rPr/>
            </w:pPr>
            <w:r w:rsidDel="00000000" w:rsidR="00000000" w:rsidRPr="00000000">
              <w:rPr>
                <w:rtl w:val="0"/>
              </w:rPr>
              <w:t xml:space="preserve">Permitted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0">
            <w:pPr>
              <w:spacing w:after="0" w:line="259" w:lineRule="auto"/>
              <w:ind w:left="1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1">
            <w:pPr>
              <w:spacing w:after="0" w:line="259" w:lineRule="auto"/>
              <w:ind w:left="0" w:firstLine="0"/>
              <w:rPr/>
            </w:pPr>
            <w:r w:rsidDel="00000000" w:rsidR="00000000" w:rsidRPr="00000000">
              <w:rPr>
                <w:rtl w:val="0"/>
              </w:rPr>
              <w:t xml:space="preserve">Coherent domain invalidate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5">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6">
            <w:pPr>
              <w:spacing w:after="0" w:line="259" w:lineRule="auto"/>
              <w:ind w:left="120" w:firstLine="0"/>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7">
            <w:pPr>
              <w:spacing w:after="0" w:line="259" w:lineRule="auto"/>
              <w:ind w:left="0" w:firstLine="0"/>
              <w:rPr/>
            </w:pPr>
            <w:r w:rsidDel="00000000" w:rsidR="00000000" w:rsidRPr="00000000">
              <w:rPr>
                <w:rtl w:val="0"/>
              </w:rPr>
              <w:t xml:space="preserve">Coherent domain access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8">
            <w:pPr>
              <w:spacing w:after="0" w:line="259" w:lineRule="auto"/>
              <w:ind w:left="0" w:firstLine="0"/>
              <w:rPr/>
            </w:pPr>
            <w:r w:rsidDel="00000000" w:rsidR="00000000" w:rsidRPr="00000000">
              <w:rPr>
                <w:rtl w:val="0"/>
              </w:rPr>
              <w:t xml:space="preserve">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9">
            <w:pPr>
              <w:spacing w:after="0" w:line="259" w:lineRule="auto"/>
              <w:ind w:left="0" w:firstLine="0"/>
              <w:rPr/>
            </w:pPr>
            <w:r w:rsidDel="00000000" w:rsidR="00000000" w:rsidRPr="00000000">
              <w:rPr>
                <w:rtl w:val="0"/>
              </w:rPr>
              <w:t xml:space="preserve">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AB">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1AAC">
      <w:pPr>
        <w:rPr/>
        <w:sectPr>
          <w:headerReference r:id="rId268" w:type="default"/>
          <w:headerReference r:id="rId269" w:type="first"/>
          <w:headerReference r:id="rId270" w:type="even"/>
          <w:footerReference r:id="rId271" w:type="default"/>
          <w:footerReference r:id="rId272" w:type="first"/>
          <w:footerReference r:id="rId273" w:type="even"/>
          <w:type w:val="nextPage"/>
          <w:pgSz w:h="16838" w:w="11906" w:orient="portrait"/>
          <w:pgMar w:bottom="1762" w:top="1611" w:left="1080" w:right="685" w:header="1392" w:footer="864"/>
          <w:titlePg w:val="1"/>
        </w:sectPr>
      </w:pPr>
      <w:r w:rsidDel="00000000" w:rsidR="00000000" w:rsidRPr="00000000">
        <w:rPr>
          <w:rtl w:val="0"/>
        </w:rPr>
      </w:r>
    </w:p>
    <w:p w:rsidR="00000000" w:rsidDel="00000000" w:rsidP="00000000" w:rsidRDefault="00000000" w:rsidRPr="00000000" w14:paraId="00001AAD">
      <w:pPr>
        <w:spacing w:after="4" w:line="261" w:lineRule="auto"/>
        <w:ind w:left="-5" w:right="5215" w:hanging="10"/>
        <w:rPr/>
      </w:pPr>
      <w:r w:rsidDel="00000000" w:rsidR="00000000" w:rsidRPr="00000000">
        <w:rPr>
          <w:sz w:val="33"/>
          <w:szCs w:val="33"/>
          <w:rtl w:val="0"/>
        </w:rPr>
        <w:t xml:space="preserve">Chapter A11</w:t>
      </w:r>
      <w:r w:rsidDel="00000000" w:rsidR="00000000" w:rsidRPr="00000000">
        <w:rPr>
          <w:rtl w:val="0"/>
        </w:rPr>
      </w:r>
    </w:p>
    <w:p w:rsidR="00000000" w:rsidDel="00000000" w:rsidP="00000000" w:rsidRDefault="00000000" w:rsidRPr="00000000" w14:paraId="00001AAE">
      <w:pPr>
        <w:pStyle w:val="Heading5"/>
        <w:ind w:left="22" w:firstLine="166"/>
        <w:rPr/>
      </w:pPr>
      <w:r w:rsidDel="00000000" w:rsidR="00000000" w:rsidRPr="00000000">
        <w:rPr>
          <w:rtl w:val="0"/>
        </w:rPr>
        <w:t xml:space="preserve">Additional request qualifiers</w:t>
      </w:r>
    </w:p>
    <w:p w:rsidR="00000000" w:rsidDel="00000000" w:rsidP="00000000" w:rsidRDefault="00000000" w:rsidRPr="00000000" w14:paraId="00001AAF">
      <w:pPr>
        <w:spacing w:after="91" w:line="265" w:lineRule="auto"/>
        <w:ind w:left="10" w:right="2754" w:hanging="10"/>
        <w:jc w:val="right"/>
        <w:rPr/>
      </w:pPr>
      <w:r w:rsidDel="00000000" w:rsidR="00000000" w:rsidRPr="00000000">
        <w:rPr>
          <w:rtl w:val="0"/>
        </w:rPr>
        <w:t xml:space="preserve">This chapter describes some additional request qualifiers for the AXI protocol.</w:t>
      </w:r>
    </w:p>
    <w:p w:rsidR="00000000" w:rsidDel="00000000" w:rsidP="00000000" w:rsidRDefault="00000000" w:rsidRPr="00000000" w14:paraId="00001AB0">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AB1">
      <w:pPr>
        <w:numPr>
          <w:ilvl w:val="0"/>
          <w:numId w:val="27"/>
        </w:numPr>
        <w:spacing w:after="130" w:line="265" w:lineRule="auto"/>
        <w:ind w:left="1633" w:hanging="219.00000000000006"/>
        <w:rPr/>
      </w:pPr>
      <w:r w:rsidDel="00000000" w:rsidR="00000000" w:rsidRPr="00000000">
        <w:rPr>
          <w:color w:val="0000ff"/>
          <w:rtl w:val="0"/>
        </w:rPr>
        <w:t xml:space="preserve">A11.1 </w:t>
      </w:r>
      <w:r w:rsidDel="00000000" w:rsidR="00000000" w:rsidRPr="00000000">
        <w:rPr>
          <w:i w:val="1"/>
          <w:iCs w:val="1"/>
          <w:color w:val="0000ff"/>
          <w:rtl w:val="0"/>
        </w:rPr>
        <w:t xml:space="preserve">Non-secure Access Identifiers (NSAID)</w:t>
      </w:r>
      <w:r w:rsidDel="00000000" w:rsidR="00000000" w:rsidRPr="00000000">
        <w:rPr>
          <w:rtl w:val="0"/>
        </w:rPr>
      </w:r>
    </w:p>
    <w:p w:rsidR="00000000" w:rsidDel="00000000" w:rsidP="00000000" w:rsidRDefault="00000000" w:rsidRPr="00000000" w14:paraId="00001AB2">
      <w:pPr>
        <w:numPr>
          <w:ilvl w:val="0"/>
          <w:numId w:val="27"/>
        </w:numPr>
        <w:spacing w:after="130" w:line="265" w:lineRule="auto"/>
        <w:ind w:left="1633" w:hanging="219.00000000000006"/>
        <w:rPr/>
      </w:pPr>
      <w:r w:rsidDel="00000000" w:rsidR="00000000" w:rsidRPr="00000000">
        <w:rPr>
          <w:color w:val="0000ff"/>
          <w:rtl w:val="0"/>
        </w:rPr>
        <w:t xml:space="preserve">A11.2 </w:t>
      </w:r>
      <w:r w:rsidDel="00000000" w:rsidR="00000000" w:rsidRPr="00000000">
        <w:rPr>
          <w:i w:val="1"/>
          <w:iCs w:val="1"/>
          <w:color w:val="0000ff"/>
          <w:rtl w:val="0"/>
        </w:rPr>
        <w:t xml:space="preserve">Page-based Hardware Attributes (PBHA)</w:t>
      </w:r>
      <w:r w:rsidDel="00000000" w:rsidR="00000000" w:rsidRPr="00000000">
        <w:rPr>
          <w:rtl w:val="0"/>
        </w:rPr>
      </w:r>
    </w:p>
    <w:p w:rsidR="00000000" w:rsidDel="00000000" w:rsidP="00000000" w:rsidRDefault="00000000" w:rsidRPr="00000000" w14:paraId="00001AB3">
      <w:pPr>
        <w:numPr>
          <w:ilvl w:val="0"/>
          <w:numId w:val="27"/>
        </w:numPr>
        <w:spacing w:after="130" w:line="265" w:lineRule="auto"/>
        <w:ind w:left="1633" w:hanging="219.00000000000006"/>
        <w:rPr/>
      </w:pPr>
      <w:r w:rsidDel="00000000" w:rsidR="00000000" w:rsidRPr="00000000">
        <w:rPr>
          <w:color w:val="0000ff"/>
          <w:rtl w:val="0"/>
        </w:rPr>
        <w:t xml:space="preserve">A11.3 </w:t>
      </w:r>
      <w:r w:rsidDel="00000000" w:rsidR="00000000" w:rsidRPr="00000000">
        <w:rPr>
          <w:i w:val="1"/>
          <w:iCs w:val="1"/>
          <w:color w:val="0000ff"/>
          <w:rtl w:val="0"/>
        </w:rPr>
        <w:t xml:space="preserve">Subsystem Identifier</w:t>
      </w:r>
      <w:r w:rsidDel="00000000" w:rsidR="00000000" w:rsidRPr="00000000">
        <w:rPr>
          <w:rtl w:val="0"/>
        </w:rPr>
      </w:r>
    </w:p>
    <w:p w:rsidR="00000000" w:rsidDel="00000000" w:rsidP="00000000" w:rsidRDefault="00000000" w:rsidRPr="00000000" w14:paraId="00001AB4">
      <w:pPr>
        <w:spacing w:after="341" w:line="265" w:lineRule="auto"/>
        <w:ind w:left="21" w:hanging="10"/>
        <w:rPr/>
      </w:pPr>
      <w:r w:rsidDel="00000000" w:rsidR="00000000" w:rsidRPr="00000000">
        <w:rPr>
          <w:i w:val="1"/>
          <w:iCs w:val="1"/>
          <w:sz w:val="17"/>
          <w:szCs w:val="17"/>
          <w:rtl w:val="0"/>
        </w:rPr>
        <w:t xml:space="preserve">A11.1. Non-secure Access Identifiers (NSAID)</w:t>
      </w:r>
      <w:r w:rsidDel="00000000" w:rsidR="00000000" w:rsidRPr="00000000">
        <w:rPr>
          <w:rtl w:val="0"/>
        </w:rPr>
      </w:r>
    </w:p>
    <w:p w:rsidR="00000000" w:rsidDel="00000000" w:rsidP="00000000" w:rsidRDefault="00000000" w:rsidRPr="00000000" w14:paraId="00001AB5">
      <w:pPr>
        <w:pStyle w:val="Heading6"/>
        <w:ind w:left="22" w:firstLine="27"/>
        <w:rPr/>
      </w:pPr>
      <w:r w:rsidDel="00000000" w:rsidR="00000000" w:rsidRPr="00000000">
        <w:rPr>
          <w:rtl w:val="0"/>
        </w:rPr>
        <w:t xml:space="preserve">A11.1 Non-secure Access Identifiers (NSAID)</w:t>
      </w:r>
    </w:p>
    <w:p w:rsidR="00000000" w:rsidDel="00000000" w:rsidP="00000000" w:rsidRDefault="00000000" w:rsidRPr="00000000" w14:paraId="00001AB6">
      <w:pPr>
        <w:spacing w:after="110" w:lineRule="auto"/>
        <w:ind w:left="1126" w:right="8" w:firstLine="159.00000000000006"/>
        <w:rPr/>
      </w:pPr>
      <w:r w:rsidDel="00000000" w:rsidR="00000000" w:rsidRPr="00000000">
        <w:rPr>
          <w:rtl w:val="0"/>
        </w:rPr>
        <w:t xml:space="preserve">To support the storage and processing of protected data, a set of signals can be added that enable access to particular Non-secure memory locations to be controlled. The signals supply a Non-secure Access Identifier (NSAID) alongside the transaction request. The NSAID can be checked to permit or deny access to a memory location.</w:t>
      </w:r>
    </w:p>
    <w:p w:rsidR="00000000" w:rsidDel="00000000" w:rsidP="00000000" w:rsidRDefault="00000000" w:rsidRPr="00000000" w14:paraId="00001AB7">
      <w:pPr>
        <w:spacing w:after="280" w:lineRule="auto"/>
        <w:ind w:left="1126" w:right="8" w:firstLine="159.00000000000006"/>
        <w:rPr/>
      </w:pPr>
      <w:r w:rsidDel="00000000" w:rsidR="00000000" w:rsidRPr="00000000">
        <w:rPr>
          <w:rtl w:val="0"/>
        </w:rPr>
        <w:t xml:space="preserve">The NSAccess_Identifiers property is used to indicate whether a component supports these additional signals.</w:t>
      </w:r>
    </w:p>
    <w:p w:rsidR="00000000" w:rsidDel="00000000" w:rsidP="00000000" w:rsidRDefault="00000000" w:rsidRPr="00000000" w14:paraId="00001AB8">
      <w:pPr>
        <w:spacing w:after="3" w:line="265" w:lineRule="auto"/>
        <w:ind w:left="10" w:right="20" w:hanging="10"/>
        <w:jc w:val="right"/>
        <w:rPr/>
      </w:pPr>
      <w:r w:rsidDel="00000000" w:rsidR="00000000" w:rsidRPr="00000000">
        <w:rPr>
          <w:b w:val="1"/>
          <w:bCs w:val="1"/>
          <w:sz w:val="19"/>
          <w:szCs w:val="19"/>
          <w:rtl w:val="0"/>
        </w:rPr>
        <w:t xml:space="preserve">Table A11.1: NSAccess_Identifiers property</w:t>
      </w:r>
      <w:r w:rsidDel="00000000" w:rsidR="00000000" w:rsidRPr="00000000">
        <w:rPr>
          <w:rtl w:val="0"/>
        </w:rPr>
      </w:r>
    </w:p>
    <w:tbl>
      <w:tblPr>
        <w:tblStyle w:val="Table176"/>
        <w:tblW w:w="7677.0" w:type="dxa"/>
        <w:jc w:val="left"/>
        <w:tblInd w:w="2429.0" w:type="dxa"/>
        <w:tblLayout w:type="fixed"/>
        <w:tblLook w:val="0400"/>
      </w:tblPr>
      <w:tblGrid>
        <w:gridCol w:w="2152"/>
        <w:gridCol w:w="870"/>
        <w:gridCol w:w="4655"/>
        <w:tblGridChange w:id="0">
          <w:tblGrid>
            <w:gridCol w:w="2152"/>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9">
            <w:pPr>
              <w:spacing w:after="0" w:line="259" w:lineRule="auto"/>
              <w:ind w:left="120" w:firstLine="0"/>
              <w:rPr/>
            </w:pPr>
            <w:r w:rsidDel="00000000" w:rsidR="00000000" w:rsidRPr="00000000">
              <w:rPr>
                <w:rtl w:val="0"/>
              </w:rPr>
              <w:t xml:space="preserve">NSAccess_Identifiers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B">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C">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E">
            <w:pPr>
              <w:spacing w:after="0" w:line="259" w:lineRule="auto"/>
              <w:ind w:left="0" w:firstLine="0"/>
              <w:rPr/>
            </w:pPr>
            <w:r w:rsidDel="00000000" w:rsidR="00000000" w:rsidRPr="00000000">
              <w:rPr>
                <w:rtl w:val="0"/>
              </w:rPr>
              <w:t xml:space="preserve">NSAID signaling is present on the interface.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BF">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1">
            <w:pPr>
              <w:spacing w:after="0" w:line="259" w:lineRule="auto"/>
              <w:ind w:left="0" w:firstLine="0"/>
              <w:rPr/>
            </w:pPr>
            <w:r w:rsidDel="00000000" w:rsidR="00000000" w:rsidRPr="00000000">
              <w:rPr>
                <w:rtl w:val="0"/>
              </w:rPr>
              <w:t xml:space="preserve">NSAID signaling is not present on the interface.</w:t>
            </w:r>
          </w:p>
        </w:tc>
      </w:tr>
    </w:tbl>
    <w:p w:rsidR="00000000" w:rsidDel="00000000" w:rsidP="00000000" w:rsidRDefault="00000000" w:rsidRPr="00000000" w14:paraId="00001AC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7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A11.1.1</w:t>
        <w:tab/>
        <w:t xml:space="preserve">NSAID signaling</w:t>
      </w:r>
    </w:p>
    <w:p w:rsidR="00000000" w:rsidDel="00000000" w:rsidP="00000000" w:rsidRDefault="00000000" w:rsidRPr="00000000" w14:paraId="00001AC3">
      <w:pPr>
        <w:spacing w:after="243" w:lineRule="auto"/>
        <w:ind w:left="1126" w:right="8" w:firstLine="159.00000000000006"/>
        <w:rPr/>
      </w:pPr>
      <w:r w:rsidDel="00000000" w:rsidR="00000000" w:rsidRPr="00000000">
        <w:rPr>
          <w:rtl w:val="0"/>
        </w:rPr>
        <w:t xml:space="preserve">If the NSAccess_Identifiers property is True, the following signals are added to the read and write request channels.</w:t>
      </w:r>
    </w:p>
    <w:p w:rsidR="00000000" w:rsidDel="00000000" w:rsidP="00000000" w:rsidRDefault="00000000" w:rsidRPr="00000000" w14:paraId="00001AC4">
      <w:pPr>
        <w:spacing w:after="3" w:line="265" w:lineRule="auto"/>
        <w:ind w:left="10" w:right="20" w:hanging="10"/>
        <w:jc w:val="right"/>
        <w:rPr/>
      </w:pPr>
      <w:r w:rsidDel="00000000" w:rsidR="00000000" w:rsidRPr="00000000">
        <w:rPr>
          <w:b w:val="1"/>
          <w:bCs w:val="1"/>
          <w:sz w:val="19"/>
          <w:szCs w:val="19"/>
          <w:rtl w:val="0"/>
        </w:rPr>
        <w:t xml:space="preserve">Table A11.2: AxNSAID signals</w:t>
      </w:r>
      <w:r w:rsidDel="00000000" w:rsidR="00000000" w:rsidRPr="00000000">
        <w:rPr>
          <w:rtl w:val="0"/>
        </w:rPr>
      </w:r>
    </w:p>
    <w:tbl>
      <w:tblPr>
        <w:tblStyle w:val="Table177"/>
        <w:tblW w:w="7229.000000000001" w:type="dxa"/>
        <w:jc w:val="left"/>
        <w:tblInd w:w="2877.0" w:type="dxa"/>
        <w:tblLayout w:type="fixed"/>
        <w:tblLook w:val="0400"/>
      </w:tblPr>
      <w:tblGrid>
        <w:gridCol w:w="1493"/>
        <w:gridCol w:w="778"/>
        <w:gridCol w:w="870"/>
        <w:gridCol w:w="4088"/>
        <w:tblGridChange w:id="0">
          <w:tblGrid>
            <w:gridCol w:w="1493"/>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8">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9">
            <w:pPr>
              <w:spacing w:after="0" w:line="259" w:lineRule="auto"/>
              <w:ind w:left="120" w:firstLine="0"/>
              <w:rPr/>
            </w:pPr>
            <w:r w:rsidDel="00000000" w:rsidR="00000000" w:rsidRPr="00000000">
              <w:rPr>
                <w:rtl w:val="0"/>
              </w:rPr>
              <w:t xml:space="preserve">AWNSAID,</w:t>
            </w:r>
          </w:p>
          <w:p w:rsidR="00000000" w:rsidDel="00000000" w:rsidP="00000000" w:rsidRDefault="00000000" w:rsidRPr="00000000" w14:paraId="00001ACA">
            <w:pPr>
              <w:spacing w:after="0" w:line="259" w:lineRule="auto"/>
              <w:ind w:left="112" w:firstLine="0"/>
              <w:rPr/>
            </w:pPr>
            <w:r w:rsidDel="00000000" w:rsidR="00000000" w:rsidRPr="00000000">
              <w:rPr>
                <w:rtl w:val="0"/>
              </w:rPr>
              <w:t xml:space="preserve">ARNSAID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B">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C">
            <w:pPr>
              <w:spacing w:after="0" w:line="259" w:lineRule="auto"/>
              <w:ind w:left="136" w:firstLine="0"/>
              <w:rPr/>
            </w:pPr>
            <w:r w:rsidDel="00000000" w:rsidR="00000000" w:rsidRPr="00000000">
              <w:rPr>
                <w:rtl w:val="0"/>
              </w:rPr>
              <w:t xml:space="preserve">0x0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CD">
            <w:pPr>
              <w:spacing w:after="0" w:line="259" w:lineRule="auto"/>
              <w:ind w:left="0" w:firstLine="0"/>
              <w:rPr/>
            </w:pPr>
            <w:r w:rsidDel="00000000" w:rsidR="00000000" w:rsidRPr="00000000">
              <w:rPr>
                <w:rtl w:val="0"/>
              </w:rPr>
              <w:t xml:space="preserve">Non-secure access identifier, can be checked to permit or deny access to a memory location.</w:t>
            </w:r>
          </w:p>
        </w:tc>
      </w:tr>
    </w:tbl>
    <w:p w:rsidR="00000000" w:rsidDel="00000000" w:rsidP="00000000" w:rsidRDefault="00000000" w:rsidRPr="00000000" w14:paraId="00001ACE">
      <w:pPr>
        <w:spacing w:after="79" w:line="308.00000000000006" w:lineRule="auto"/>
        <w:ind w:left="1130" w:right="20" w:hanging="2.9999999999999716"/>
        <w:jc w:val="both"/>
        <w:rPr/>
      </w:pPr>
      <w:r w:rsidDel="00000000" w:rsidR="00000000" w:rsidRPr="00000000">
        <w:rPr>
          <w:rtl w:val="0"/>
        </w:rPr>
        <w:t xml:space="preserve">A 4-bit NSAID value supports up to 16 unique identifiers. For each NSAID, there is a set of access permission that is defined which determine how locations in memory are permitted to be accessed. The access permissions can be: • No access</w:t>
      </w:r>
    </w:p>
    <w:p w:rsidR="00000000" w:rsidDel="00000000" w:rsidP="00000000" w:rsidRDefault="00000000" w:rsidRPr="00000000" w14:paraId="00001ACF">
      <w:pPr>
        <w:numPr>
          <w:ilvl w:val="0"/>
          <w:numId w:val="28"/>
        </w:numPr>
        <w:ind w:left="1572" w:right="8" w:hanging="169.00000000000006"/>
        <w:rPr/>
      </w:pPr>
      <w:r w:rsidDel="00000000" w:rsidR="00000000" w:rsidRPr="00000000">
        <w:rPr>
          <w:rtl w:val="0"/>
        </w:rPr>
        <w:t xml:space="preserve">Read-only access</w:t>
      </w:r>
    </w:p>
    <w:p w:rsidR="00000000" w:rsidDel="00000000" w:rsidP="00000000" w:rsidRDefault="00000000" w:rsidRPr="00000000" w14:paraId="00001AD0">
      <w:pPr>
        <w:numPr>
          <w:ilvl w:val="0"/>
          <w:numId w:val="28"/>
        </w:numPr>
        <w:ind w:left="1572" w:right="8" w:hanging="169.00000000000006"/>
        <w:rPr/>
      </w:pPr>
      <w:r w:rsidDel="00000000" w:rsidR="00000000" w:rsidRPr="00000000">
        <w:rPr>
          <w:rtl w:val="0"/>
        </w:rPr>
        <w:t xml:space="preserve">Write-only access</w:t>
      </w:r>
    </w:p>
    <w:p w:rsidR="00000000" w:rsidDel="00000000" w:rsidP="00000000" w:rsidRDefault="00000000" w:rsidRPr="00000000" w14:paraId="00001AD1">
      <w:pPr>
        <w:numPr>
          <w:ilvl w:val="0"/>
          <w:numId w:val="28"/>
        </w:numPr>
        <w:ind w:left="1572" w:right="8" w:hanging="169.00000000000006"/>
        <w:rPr/>
      </w:pPr>
      <w:r w:rsidDel="00000000" w:rsidR="00000000" w:rsidRPr="00000000">
        <w:rPr>
          <w:rtl w:val="0"/>
        </w:rPr>
        <w:t xml:space="preserve">Read/write access</w:t>
      </w:r>
    </w:p>
    <w:p w:rsidR="00000000" w:rsidDel="00000000" w:rsidP="00000000" w:rsidRDefault="00000000" w:rsidRPr="00000000" w14:paraId="00001AD2">
      <w:pPr>
        <w:spacing w:after="110" w:lineRule="auto"/>
        <w:ind w:left="1126" w:right="8" w:firstLine="159.00000000000006"/>
        <w:rPr/>
      </w:pPr>
      <w:r w:rsidDel="00000000" w:rsidR="00000000" w:rsidRPr="00000000">
        <w:rPr>
          <w:rtl w:val="0"/>
        </w:rPr>
        <w:t xml:space="preserve">The mechanism that is used to define the access permissions for each NSAID is </w:t>
      </w:r>
      <w:r w:rsidDel="00000000" w:rsidR="00000000" w:rsidRPr="00000000">
        <w:rPr>
          <w:sz w:val="16"/>
          <w:szCs w:val="16"/>
          <w:rtl w:val="0"/>
        </w:rPr>
        <w:t xml:space="preserve">IMPLEMENTATION DEFINED</w:t>
      </w:r>
      <w:r w:rsidDel="00000000" w:rsidR="00000000" w:rsidRPr="00000000">
        <w:rPr>
          <w:rtl w:val="0"/>
        </w:rPr>
        <w:t xml:space="preserve">. However, this mechanism is typically implemented using some form of </w:t>
      </w:r>
      <w:r w:rsidDel="00000000" w:rsidR="00000000" w:rsidRPr="00000000">
        <w:rPr>
          <w:i w:val="1"/>
          <w:iCs w:val="1"/>
          <w:rtl w:val="0"/>
        </w:rPr>
        <w:t xml:space="preserve">Memory Protection Unit </w:t>
      </w:r>
      <w:r w:rsidDel="00000000" w:rsidR="00000000" w:rsidRPr="00000000">
        <w:rPr>
          <w:rtl w:val="0"/>
        </w:rPr>
        <w:t xml:space="preserve">(MPU).</w:t>
      </w:r>
    </w:p>
    <w:p w:rsidR="00000000" w:rsidDel="00000000" w:rsidP="00000000" w:rsidRDefault="00000000" w:rsidRPr="00000000" w14:paraId="00001AD3">
      <w:pPr>
        <w:ind w:left="1126" w:right="8" w:firstLine="159.00000000000006"/>
        <w:rPr/>
      </w:pPr>
      <w:r w:rsidDel="00000000" w:rsidR="00000000" w:rsidRPr="00000000">
        <w:rPr>
          <w:rtl w:val="0"/>
        </w:rPr>
        <w:t xml:space="preserve">The following rules and recommendations apply to NSAID values:</w:t>
      </w:r>
    </w:p>
    <w:p w:rsidR="00000000" w:rsidDel="00000000" w:rsidP="00000000" w:rsidRDefault="00000000" w:rsidRPr="00000000" w14:paraId="00001AD4">
      <w:pPr>
        <w:numPr>
          <w:ilvl w:val="0"/>
          <w:numId w:val="28"/>
        </w:numPr>
        <w:ind w:left="1572" w:right="8" w:hanging="169.00000000000006"/>
        <w:rPr/>
      </w:pPr>
      <w:r w:rsidDel="00000000" w:rsidR="00000000" w:rsidRPr="00000000">
        <w:rPr>
          <w:rtl w:val="0"/>
        </w:rPr>
        <w:t xml:space="preserve">Requests to Secure, Root, or Realm address spaces must use an NSAID value of zero.</w:t>
      </w:r>
    </w:p>
    <w:p w:rsidR="00000000" w:rsidDel="00000000" w:rsidP="00000000" w:rsidRDefault="00000000" w:rsidRPr="00000000" w14:paraId="00001AD5">
      <w:pPr>
        <w:numPr>
          <w:ilvl w:val="0"/>
          <w:numId w:val="28"/>
        </w:numPr>
        <w:ind w:left="1572" w:right="8" w:hanging="169.00000000000006"/>
        <w:rPr/>
      </w:pPr>
      <w:r w:rsidDel="00000000" w:rsidR="00000000" w:rsidRPr="00000000">
        <w:rPr>
          <w:rtl w:val="0"/>
        </w:rPr>
        <w:t xml:space="preserve">Requests to the Non-secure physical address space can use any NSAID value.</w:t>
      </w:r>
    </w:p>
    <w:p w:rsidR="00000000" w:rsidDel="00000000" w:rsidP="00000000" w:rsidRDefault="00000000" w:rsidRPr="00000000" w14:paraId="00001AD6">
      <w:pPr>
        <w:numPr>
          <w:ilvl w:val="0"/>
          <w:numId w:val="28"/>
        </w:numPr>
        <w:ind w:left="1572" w:right="8" w:hanging="169.00000000000006"/>
        <w:rPr/>
      </w:pPr>
      <w:r w:rsidDel="00000000" w:rsidR="00000000" w:rsidRPr="00000000">
        <w:rPr>
          <w:rtl w:val="0"/>
        </w:rPr>
        <w:t xml:space="preserve">It is permitted for transactions with different NSAID values to have access to overlapping memory locations.</w:t>
      </w:r>
    </w:p>
    <w:p w:rsidR="00000000" w:rsidDel="00000000" w:rsidP="00000000" w:rsidRDefault="00000000" w:rsidRPr="00000000" w14:paraId="00001AD7">
      <w:pPr>
        <w:numPr>
          <w:ilvl w:val="0"/>
          <w:numId w:val="28"/>
        </w:numPr>
        <w:ind w:left="1572" w:right="8" w:hanging="169.00000000000006"/>
        <w:rPr/>
      </w:pPr>
      <w:r w:rsidDel="00000000" w:rsidR="00000000" w:rsidRPr="00000000">
        <w:rPr>
          <w:rtl w:val="0"/>
        </w:rPr>
        <w:t xml:space="preserve">It is permitted for transactions with different NSAID values to have any combination of access permissions for a given memory location.</w:t>
      </w:r>
    </w:p>
    <w:p w:rsidR="00000000" w:rsidDel="00000000" w:rsidP="00000000" w:rsidRDefault="00000000" w:rsidRPr="00000000" w14:paraId="00001AD8">
      <w:pPr>
        <w:numPr>
          <w:ilvl w:val="0"/>
          <w:numId w:val="28"/>
        </w:numPr>
        <w:ind w:left="1572" w:right="8" w:hanging="169.00000000000006"/>
        <w:rPr/>
      </w:pPr>
      <w:r w:rsidDel="00000000" w:rsidR="00000000" w:rsidRPr="00000000">
        <w:rPr>
          <w:rtl w:val="0"/>
        </w:rPr>
        <w:t xml:space="preserve">It is recommended that Managers use the default NSAID value of zero when accessing data that is not protected, or when they do not have an assigned NSAID value.</w:t>
      </w:r>
    </w:p>
    <w:p w:rsidR="00000000" w:rsidDel="00000000" w:rsidP="00000000" w:rsidRDefault="00000000" w:rsidRPr="00000000" w14:paraId="00001AD9">
      <w:pPr>
        <w:numPr>
          <w:ilvl w:val="0"/>
          <w:numId w:val="28"/>
        </w:numPr>
        <w:ind w:left="1572" w:right="8" w:hanging="169.00000000000006"/>
        <w:rPr/>
      </w:pPr>
      <w:r w:rsidDel="00000000" w:rsidR="00000000" w:rsidRPr="00000000">
        <w:rPr>
          <w:rtl w:val="0"/>
        </w:rPr>
        <w:t xml:space="preserve">If a Manager is required to use a single NSAID value, then it is permitted for NSAID signals to be tied to a fixed value.</w:t>
      </w:r>
    </w:p>
    <w:p w:rsidR="00000000" w:rsidDel="00000000" w:rsidP="00000000" w:rsidRDefault="00000000" w:rsidRPr="00000000" w14:paraId="00001ADA">
      <w:pPr>
        <w:spacing w:after="310" w:line="265" w:lineRule="auto"/>
        <w:ind w:left="21" w:hanging="10"/>
        <w:rPr/>
      </w:pPr>
      <w:r w:rsidDel="00000000" w:rsidR="00000000" w:rsidRPr="00000000">
        <w:rPr>
          <w:i w:val="1"/>
          <w:iCs w:val="1"/>
          <w:sz w:val="17"/>
          <w:szCs w:val="17"/>
          <w:rtl w:val="0"/>
        </w:rPr>
        <w:t xml:space="preserve">A11.1. Non-secure Access Identifiers (NSAID)</w:t>
      </w:r>
      <w:r w:rsidDel="00000000" w:rsidR="00000000" w:rsidRPr="00000000">
        <w:rPr>
          <w:rtl w:val="0"/>
        </w:rPr>
      </w:r>
    </w:p>
    <w:p w:rsidR="00000000" w:rsidDel="00000000" w:rsidP="00000000" w:rsidRDefault="00000000" w:rsidRPr="00000000" w14:paraId="00001AD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6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A11.1.2</w:t>
        <w:tab/>
        <w:t xml:space="preserve">Caching and NSAID</w:t>
      </w:r>
    </w:p>
    <w:p w:rsidR="00000000" w:rsidDel="00000000" w:rsidP="00000000" w:rsidRDefault="00000000" w:rsidRPr="00000000" w14:paraId="00001ADC">
      <w:pPr>
        <w:spacing w:after="110" w:lineRule="auto"/>
        <w:ind w:left="1126" w:right="8" w:firstLine="159.00000000000006"/>
        <w:rPr/>
      </w:pPr>
      <w:r w:rsidDel="00000000" w:rsidR="00000000" w:rsidRPr="00000000">
        <w:rPr>
          <w:rtl w:val="0"/>
        </w:rPr>
        <w:t xml:space="preserve">Where caching and system coherency is performed upstream of permission checking, accesses with different NSAID values that pass data between them must be subjected to permission checks.</w:t>
      </w:r>
    </w:p>
    <w:p w:rsidR="00000000" w:rsidDel="00000000" w:rsidP="00000000" w:rsidRDefault="00000000" w:rsidRPr="00000000" w14:paraId="00001ADD">
      <w:pPr>
        <w:ind w:left="1126" w:right="8" w:firstLine="159.00000000000006"/>
        <w:rPr/>
      </w:pPr>
      <w:r w:rsidDel="00000000" w:rsidR="00000000" w:rsidRPr="00000000">
        <w:rPr>
          <w:rtl w:val="0"/>
        </w:rPr>
        <w:t xml:space="preserve">The rules that are associated with NSAID use and coherency are as follows:</w:t>
      </w:r>
    </w:p>
    <w:p w:rsidR="00000000" w:rsidDel="00000000" w:rsidP="00000000" w:rsidRDefault="00000000" w:rsidRPr="00000000" w14:paraId="00001ADE">
      <w:pPr>
        <w:numPr>
          <w:ilvl w:val="0"/>
          <w:numId w:val="29"/>
        </w:numPr>
        <w:ind w:left="1572" w:right="8" w:hanging="169.00000000000006"/>
        <w:rPr/>
      </w:pPr>
      <w:r w:rsidDel="00000000" w:rsidR="00000000" w:rsidRPr="00000000">
        <w:rPr>
          <w:rtl w:val="0"/>
        </w:rPr>
        <w:t xml:space="preserve">When an agent caches a line of data that has been fetched using a particular NSAID value, it must ensure that any subsequent write to main memory or any response to a snoop uses the same NSAID value. This rule ensures that a Manager cannot move a cache line of data from one protected region to another.</w:t>
      </w:r>
    </w:p>
    <w:p w:rsidR="00000000" w:rsidDel="00000000" w:rsidP="00000000" w:rsidRDefault="00000000" w:rsidRPr="00000000" w14:paraId="00001ADF">
      <w:pPr>
        <w:numPr>
          <w:ilvl w:val="0"/>
          <w:numId w:val="29"/>
        </w:numPr>
        <w:ind w:left="1572" w:right="8" w:hanging="169.00000000000006"/>
        <w:rPr/>
      </w:pPr>
      <w:r w:rsidDel="00000000" w:rsidR="00000000" w:rsidRPr="00000000">
        <w:rPr>
          <w:rtl w:val="0"/>
        </w:rPr>
        <w:t xml:space="preserve">For a read request with a given NSAID value, if a snoop is used to obtain the data:</w:t>
      </w:r>
    </w:p>
    <w:p w:rsidR="00000000" w:rsidDel="00000000" w:rsidP="00000000" w:rsidRDefault="00000000" w:rsidRPr="00000000" w14:paraId="00001AE0">
      <w:pPr>
        <w:numPr>
          <w:ilvl w:val="1"/>
          <w:numId w:val="29"/>
        </w:numPr>
        <w:spacing w:after="124" w:line="265" w:lineRule="auto"/>
        <w:ind w:left="1945" w:right="8" w:hanging="199.00000000000006"/>
        <w:rPr/>
      </w:pPr>
      <w:r w:rsidDel="00000000" w:rsidR="00000000" w:rsidRPr="00000000">
        <w:rPr>
          <w:rtl w:val="0"/>
        </w:rPr>
        <w:t xml:space="preserve">If the NSAID value of the snoop response matches the read request, then data can be provided directly.</w:t>
      </w:r>
    </w:p>
    <w:p w:rsidR="00000000" w:rsidDel="00000000" w:rsidP="00000000" w:rsidRDefault="00000000" w:rsidRPr="00000000" w14:paraId="00001AE1">
      <w:pPr>
        <w:numPr>
          <w:ilvl w:val="1"/>
          <w:numId w:val="29"/>
        </w:numPr>
        <w:ind w:left="1945" w:right="8" w:hanging="199.00000000000006"/>
        <w:rPr/>
      </w:pPr>
      <w:r w:rsidDel="00000000" w:rsidR="00000000" w:rsidRPr="00000000">
        <w:rPr>
          <w:rtl w:val="0"/>
        </w:rPr>
        <w:t xml:space="preserve">If the NSAID value of the snoop response does not match the read request, then the cache line must first be written to memory using the NSAID value obtained through the snoop response, and then read from memory using the NSAID value of the original request. The write and subsequent read are only required to reach a point at which permission checking has occurred.</w:t>
      </w:r>
    </w:p>
    <w:p w:rsidR="00000000" w:rsidDel="00000000" w:rsidP="00000000" w:rsidRDefault="00000000" w:rsidRPr="00000000" w14:paraId="00001AE2">
      <w:pPr>
        <w:numPr>
          <w:ilvl w:val="0"/>
          <w:numId w:val="29"/>
        </w:numPr>
        <w:ind w:left="1572" w:right="8" w:hanging="169.00000000000006"/>
        <w:rPr/>
      </w:pPr>
      <w:r w:rsidDel="00000000" w:rsidR="00000000" w:rsidRPr="00000000">
        <w:rPr>
          <w:rtl w:val="0"/>
        </w:rPr>
        <w:t xml:space="preserve">Snoop transactions that invalidate cached copies, such as MakeInvalid, must not be used if memory protection is used. All such snoop transactions must be replaced with transactions that also clean the cache line to main memory, such as CleanInvalid.</w:t>
      </w:r>
    </w:p>
    <w:p w:rsidR="00000000" w:rsidDel="00000000" w:rsidP="00000000" w:rsidRDefault="00000000" w:rsidRPr="00000000" w14:paraId="00001AE3">
      <w:pPr>
        <w:numPr>
          <w:ilvl w:val="0"/>
          <w:numId w:val="29"/>
        </w:numPr>
        <w:ind w:left="1572" w:right="8" w:hanging="169.00000000000006"/>
        <w:rPr/>
      </w:pPr>
      <w:r w:rsidDel="00000000" w:rsidR="00000000" w:rsidRPr="00000000">
        <w:rPr>
          <w:rtl w:val="0"/>
        </w:rPr>
        <w:t xml:space="preserve">Any interconnect-generated write to main memory that occurs as the result of a snoop must use the NSAID value that is obtained from the snoop response.</w:t>
      </w:r>
    </w:p>
    <w:p w:rsidR="00000000" w:rsidDel="00000000" w:rsidP="00000000" w:rsidRDefault="00000000" w:rsidRPr="00000000" w14:paraId="00001AE4">
      <w:pPr>
        <w:numPr>
          <w:ilvl w:val="0"/>
          <w:numId w:val="29"/>
        </w:numPr>
        <w:ind w:left="1572" w:right="8" w:hanging="169.00000000000006"/>
        <w:rPr/>
      </w:pPr>
      <w:r w:rsidDel="00000000" w:rsidR="00000000" w:rsidRPr="00000000">
        <w:rPr>
          <w:rtl w:val="0"/>
        </w:rPr>
        <w:t xml:space="preserve">If a single Manager can issue transactions with multiple NSAID values, it must ensure that internal accesses to cached copies use the NSAID value that was used to fetch the cache line initially:</w:t>
      </w:r>
    </w:p>
    <w:p w:rsidR="00000000" w:rsidDel="00000000" w:rsidP="00000000" w:rsidRDefault="00000000" w:rsidRPr="00000000" w14:paraId="00001AE5">
      <w:pPr>
        <w:numPr>
          <w:ilvl w:val="1"/>
          <w:numId w:val="29"/>
        </w:numPr>
        <w:ind w:left="1945" w:right="8" w:hanging="199.00000000000006"/>
        <w:rPr/>
      </w:pPr>
      <w:r w:rsidDel="00000000" w:rsidR="00000000" w:rsidRPr="00000000">
        <w:rPr>
          <w:rtl w:val="0"/>
        </w:rPr>
        <w:t xml:space="preserve">An access that has a cache line hit with the same address, but a different NSAID value, must clean and invalidate the cache line before refetching the cache line with the appropriate NSAID value. This process ensures that a protection check is performed.</w:t>
      </w:r>
    </w:p>
    <w:p w:rsidR="00000000" w:rsidDel="00000000" w:rsidP="00000000" w:rsidRDefault="00000000" w:rsidRPr="00000000" w14:paraId="00001AE6">
      <w:pPr>
        <w:numPr>
          <w:ilvl w:val="1"/>
          <w:numId w:val="29"/>
        </w:numPr>
        <w:ind w:left="1945" w:right="8" w:hanging="199.00000000000006"/>
        <w:rPr/>
      </w:pPr>
      <w:r w:rsidDel="00000000" w:rsidR="00000000" w:rsidRPr="00000000">
        <w:rPr>
          <w:rtl w:val="0"/>
        </w:rPr>
        <w:t xml:space="preserve">If it is guaranteed that the Manager never accesses the same cache line with a different NSAID value, clean and invalidation operations are not necessary. This guarantee can be by design or be assured by using appropriate cache maintenance operations.</w:t>
      </w:r>
    </w:p>
    <w:p w:rsidR="00000000" w:rsidDel="00000000" w:rsidP="00000000" w:rsidRDefault="00000000" w:rsidRPr="00000000" w14:paraId="00001AE7">
      <w:pPr>
        <w:numPr>
          <w:ilvl w:val="0"/>
          <w:numId w:val="29"/>
        </w:numPr>
        <w:spacing w:after="111" w:lineRule="auto"/>
        <w:ind w:left="1572" w:right="8" w:hanging="169.00000000000006"/>
        <w:rPr/>
      </w:pPr>
      <w:r w:rsidDel="00000000" w:rsidR="00000000" w:rsidRPr="00000000">
        <w:rPr>
          <w:rtl w:val="0"/>
        </w:rPr>
        <w:t xml:space="preserve">Appropriate cache maintenance must be performed when changing the access permissions for NSAID values.</w:t>
      </w:r>
    </w:p>
    <w:p w:rsidR="00000000" w:rsidDel="00000000" w:rsidP="00000000" w:rsidRDefault="00000000" w:rsidRPr="00000000" w14:paraId="00001AE8">
      <w:pPr>
        <w:ind w:left="1126" w:right="8" w:firstLine="159.00000000000006"/>
        <w:rPr/>
      </w:pPr>
      <w:r w:rsidDel="00000000" w:rsidR="00000000" w:rsidRPr="00000000">
        <w:rPr>
          <w:rtl w:val="0"/>
        </w:rPr>
        <w:t xml:space="preserve">It is permitted for a Manager to write to a cache line when that agent does not have write permission to the location. It is also permitted for the updated cache line to be passed to other Managers using the same NSAID value. However, it is not permitted for the update to propagate to main memory or to an access using a different NSAID value.</w:t>
      </w:r>
    </w:p>
    <w:p w:rsidR="00000000" w:rsidDel="00000000" w:rsidP="00000000" w:rsidRDefault="00000000" w:rsidRPr="00000000" w14:paraId="00001AE9">
      <w:pPr>
        <w:spacing w:after="341" w:line="265" w:lineRule="auto"/>
        <w:ind w:left="21" w:hanging="10"/>
        <w:rPr/>
      </w:pPr>
      <w:r w:rsidDel="00000000" w:rsidR="00000000" w:rsidRPr="00000000">
        <w:rPr>
          <w:i w:val="1"/>
          <w:iCs w:val="1"/>
          <w:sz w:val="17"/>
          <w:szCs w:val="17"/>
          <w:rtl w:val="0"/>
        </w:rPr>
        <w:t xml:space="preserve">A11.2. Page-based Hardware Attributes (PBHA)</w:t>
      </w:r>
      <w:r w:rsidDel="00000000" w:rsidR="00000000" w:rsidRPr="00000000">
        <w:rPr>
          <w:rtl w:val="0"/>
        </w:rPr>
      </w:r>
    </w:p>
    <w:p w:rsidR="00000000" w:rsidDel="00000000" w:rsidP="00000000" w:rsidRDefault="00000000" w:rsidRPr="00000000" w14:paraId="00001AEA">
      <w:pPr>
        <w:pStyle w:val="Heading6"/>
        <w:ind w:left="22" w:firstLine="27"/>
        <w:rPr/>
      </w:pPr>
      <w:r w:rsidDel="00000000" w:rsidR="00000000" w:rsidRPr="00000000">
        <w:rPr>
          <w:rtl w:val="0"/>
        </w:rPr>
        <w:t xml:space="preserve">A11.2 Page-based Hardware Attributes (PBHA)</w:t>
      </w:r>
    </w:p>
    <w:p w:rsidR="00000000" w:rsidDel="00000000" w:rsidP="00000000" w:rsidRDefault="00000000" w:rsidRPr="00000000" w14:paraId="00001AEB">
      <w:pPr>
        <w:ind w:left="1126" w:right="8" w:firstLine="159.00000000000006"/>
        <w:rPr/>
      </w:pPr>
      <w:r w:rsidDel="00000000" w:rsidR="00000000" w:rsidRPr="00000000">
        <w:rPr>
          <w:rtl w:val="0"/>
        </w:rPr>
        <w:t xml:space="preserve">Page-based hardware attributes (PBHA) are 4-bit descriptors associated with a translation table entry that can be annotated onto a transaction request.</w:t>
      </w:r>
    </w:p>
    <w:p w:rsidR="00000000" w:rsidDel="00000000" w:rsidP="00000000" w:rsidRDefault="00000000" w:rsidRPr="00000000" w14:paraId="00001AEC">
      <w:pPr>
        <w:spacing w:after="113" w:lineRule="auto"/>
        <w:ind w:left="1126" w:right="8" w:firstLine="159.00000000000006"/>
        <w:rPr/>
      </w:pPr>
      <w:r w:rsidDel="00000000" w:rsidR="00000000" w:rsidRPr="00000000">
        <w:rPr>
          <w:rtl w:val="0"/>
        </w:rPr>
        <w:t xml:space="preserve">This specification describes how they can be transported but their use is </w:t>
      </w:r>
      <w:r w:rsidDel="00000000" w:rsidR="00000000" w:rsidRPr="00000000">
        <w:rPr>
          <w:sz w:val="16"/>
          <w:szCs w:val="16"/>
          <w:rtl w:val="0"/>
        </w:rPr>
        <w:t xml:space="preserve">IMPLEMENTATION DEFINED</w:t>
      </w:r>
      <w:r w:rsidDel="00000000" w:rsidR="00000000" w:rsidRPr="00000000">
        <w:rPr>
          <w:rtl w:val="0"/>
        </w:rPr>
        <w:t xml:space="preserve">.</w:t>
      </w:r>
    </w:p>
    <w:p w:rsidR="00000000" w:rsidDel="00000000" w:rsidP="00000000" w:rsidRDefault="00000000" w:rsidRPr="00000000" w14:paraId="00001AED">
      <w:pPr>
        <w:spacing w:after="280" w:lineRule="auto"/>
        <w:ind w:left="1126" w:right="8" w:firstLine="159.00000000000006"/>
        <w:rPr/>
      </w:pPr>
      <w:r w:rsidDel="00000000" w:rsidR="00000000" w:rsidRPr="00000000">
        <w:rPr>
          <w:rtl w:val="0"/>
        </w:rPr>
        <w:t xml:space="preserve">The following signals are used on the read and write request channels to transfer PBHA values.</w:t>
      </w:r>
    </w:p>
    <w:p w:rsidR="00000000" w:rsidDel="00000000" w:rsidP="00000000" w:rsidRDefault="00000000" w:rsidRPr="00000000" w14:paraId="00001AEE">
      <w:pPr>
        <w:spacing w:after="3" w:line="265" w:lineRule="auto"/>
        <w:ind w:left="10" w:right="20" w:hanging="10"/>
        <w:jc w:val="right"/>
        <w:rPr/>
      </w:pPr>
      <w:r w:rsidDel="00000000" w:rsidR="00000000" w:rsidRPr="00000000">
        <w:rPr>
          <w:b w:val="1"/>
          <w:bCs w:val="1"/>
          <w:sz w:val="19"/>
          <w:szCs w:val="19"/>
          <w:rtl w:val="0"/>
        </w:rPr>
        <w:t xml:space="preserve">Table A11.3: AxPBHA signals</w:t>
      </w:r>
      <w:r w:rsidDel="00000000" w:rsidR="00000000" w:rsidRPr="00000000">
        <w:rPr>
          <w:rtl w:val="0"/>
        </w:rPr>
      </w:r>
    </w:p>
    <w:tbl>
      <w:tblPr>
        <w:tblStyle w:val="Table178"/>
        <w:tblW w:w="7229.000000000001" w:type="dxa"/>
        <w:jc w:val="left"/>
        <w:tblInd w:w="2877.0" w:type="dxa"/>
        <w:tblLayout w:type="fixed"/>
        <w:tblLook w:val="0400"/>
      </w:tblPr>
      <w:tblGrid>
        <w:gridCol w:w="1493"/>
        <w:gridCol w:w="778"/>
        <w:gridCol w:w="870"/>
        <w:gridCol w:w="4088"/>
        <w:tblGridChange w:id="0">
          <w:tblGrid>
            <w:gridCol w:w="1493"/>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EF">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0">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2">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3">
            <w:pPr>
              <w:spacing w:after="0" w:line="259" w:lineRule="auto"/>
              <w:ind w:left="120" w:firstLine="0"/>
              <w:rPr/>
            </w:pPr>
            <w:r w:rsidDel="00000000" w:rsidR="00000000" w:rsidRPr="00000000">
              <w:rPr>
                <w:rtl w:val="0"/>
              </w:rPr>
              <w:t xml:space="preserve">AWPBHA,</w:t>
            </w:r>
          </w:p>
          <w:p w:rsidR="00000000" w:rsidDel="00000000" w:rsidP="00000000" w:rsidRDefault="00000000" w:rsidRPr="00000000" w14:paraId="00001AF4">
            <w:pPr>
              <w:spacing w:after="0" w:line="259" w:lineRule="auto"/>
              <w:ind w:left="112" w:firstLine="0"/>
              <w:rPr/>
            </w:pPr>
            <w:r w:rsidDel="00000000" w:rsidR="00000000" w:rsidRPr="00000000">
              <w:rPr>
                <w:rtl w:val="0"/>
              </w:rPr>
              <w:t xml:space="preserve">ARPBHA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5">
            <w:pPr>
              <w:spacing w:after="0" w:line="259" w:lineRule="auto"/>
              <w:ind w:left="22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6">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7">
            <w:pPr>
              <w:spacing w:after="0" w:line="259" w:lineRule="auto"/>
              <w:ind w:left="0" w:firstLine="0"/>
              <w:rPr/>
            </w:pPr>
            <w:r w:rsidDel="00000000" w:rsidR="00000000" w:rsidRPr="00000000">
              <w:rPr>
                <w:rtl w:val="0"/>
              </w:rPr>
              <w:t xml:space="preserve">A 4b user-defined descriptor associated with a translation table entry that can be annotated onto a transaction request.</w:t>
            </w:r>
          </w:p>
        </w:tc>
      </w:tr>
    </w:tbl>
    <w:p w:rsidR="00000000" w:rsidDel="00000000" w:rsidP="00000000" w:rsidRDefault="00000000" w:rsidRPr="00000000" w14:paraId="00001AF8">
      <w:pPr>
        <w:spacing w:after="280" w:lineRule="auto"/>
        <w:ind w:left="1126" w:right="8" w:firstLine="159.00000000000006"/>
        <w:rPr/>
      </w:pPr>
      <w:r w:rsidDel="00000000" w:rsidR="00000000" w:rsidRPr="00000000">
        <w:rPr>
          <w:rtl w:val="0"/>
        </w:rPr>
        <w:t xml:space="preserve">The PBHA_Support property is used to indicate whether an interface supports PBHA.</w:t>
      </w:r>
    </w:p>
    <w:p w:rsidR="00000000" w:rsidDel="00000000" w:rsidP="00000000" w:rsidRDefault="00000000" w:rsidRPr="00000000" w14:paraId="00001AF9">
      <w:pPr>
        <w:spacing w:after="3" w:line="265" w:lineRule="auto"/>
        <w:ind w:left="10" w:right="20" w:hanging="10"/>
        <w:jc w:val="right"/>
        <w:rPr/>
      </w:pPr>
      <w:r w:rsidDel="00000000" w:rsidR="00000000" w:rsidRPr="00000000">
        <w:rPr>
          <w:b w:val="1"/>
          <w:bCs w:val="1"/>
          <w:sz w:val="19"/>
          <w:szCs w:val="19"/>
          <w:rtl w:val="0"/>
        </w:rPr>
        <w:t xml:space="preserve">Table A11.4: PBHA_Support property</w:t>
      </w:r>
      <w:r w:rsidDel="00000000" w:rsidR="00000000" w:rsidRPr="00000000">
        <w:rPr>
          <w:rtl w:val="0"/>
        </w:rPr>
      </w:r>
    </w:p>
    <w:tbl>
      <w:tblPr>
        <w:tblStyle w:val="Table179"/>
        <w:tblW w:w="7234.0" w:type="dxa"/>
        <w:jc w:val="left"/>
        <w:tblInd w:w="2871.0" w:type="dxa"/>
        <w:tblLayout w:type="fixed"/>
        <w:tblLook w:val="0400"/>
      </w:tblPr>
      <w:tblGrid>
        <w:gridCol w:w="1709"/>
        <w:gridCol w:w="870"/>
        <w:gridCol w:w="4655"/>
        <w:tblGridChange w:id="0">
          <w:tblGrid>
            <w:gridCol w:w="1709"/>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A">
            <w:pPr>
              <w:spacing w:after="0" w:line="259" w:lineRule="auto"/>
              <w:ind w:left="120" w:firstLine="0"/>
              <w:rPr/>
            </w:pPr>
            <w:r w:rsidDel="00000000" w:rsidR="00000000" w:rsidRPr="00000000">
              <w:rPr>
                <w:rtl w:val="0"/>
              </w:rPr>
              <w:t xml:space="preserve">PBHA_Support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C">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D">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E">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AFF">
            <w:pPr>
              <w:spacing w:after="0" w:line="259" w:lineRule="auto"/>
              <w:ind w:left="0" w:firstLine="0"/>
              <w:rPr/>
            </w:pPr>
            <w:r w:rsidDel="00000000" w:rsidR="00000000" w:rsidRPr="00000000">
              <w:rPr>
                <w:rtl w:val="0"/>
              </w:rPr>
              <w:t xml:space="preserve">PBHA is supported. AWPBHA and ARPBHA are present on the interface.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00">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01">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02">
            <w:pPr>
              <w:spacing w:after="0" w:line="259" w:lineRule="auto"/>
              <w:ind w:left="0" w:firstLine="0"/>
              <w:rPr/>
            </w:pPr>
            <w:r w:rsidDel="00000000" w:rsidR="00000000" w:rsidRPr="00000000">
              <w:rPr>
                <w:rtl w:val="0"/>
              </w:rPr>
              <w:t xml:space="preserve">PBHA is not supported.</w:t>
            </w:r>
          </w:p>
        </w:tc>
      </w:tr>
    </w:tbl>
    <w:p w:rsidR="00000000" w:rsidDel="00000000" w:rsidP="00000000" w:rsidRDefault="00000000" w:rsidRPr="00000000" w14:paraId="00001B03">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9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A11.2.1</w:t>
        <w:tab/>
        <w:t xml:space="preserve">PBHA values</w:t>
      </w:r>
    </w:p>
    <w:p w:rsidR="00000000" w:rsidDel="00000000" w:rsidP="00000000" w:rsidRDefault="00000000" w:rsidRPr="00000000" w14:paraId="00001B04">
      <w:pPr>
        <w:spacing w:after="110" w:lineRule="auto"/>
        <w:ind w:left="1126" w:right="8" w:firstLine="159.00000000000006"/>
        <w:rPr/>
      </w:pPr>
      <w:r w:rsidDel="00000000" w:rsidR="00000000" w:rsidRPr="00000000">
        <w:rPr>
          <w:rtl w:val="0"/>
        </w:rPr>
        <w:t xml:space="preserve">PBHA values can be added to the request during address translation and propagated through a system if they are supported by downstream components. At the MMU, all transactions to the same page and physical address space are likely to have the same value but accuracy of PBHA values might be degraded as they pass through the system.</w:t>
      </w:r>
    </w:p>
    <w:p w:rsidR="00000000" w:rsidDel="00000000" w:rsidP="00000000" w:rsidRDefault="00000000" w:rsidRPr="00000000" w14:paraId="00001B05">
      <w:pPr>
        <w:ind w:left="1126" w:right="8" w:firstLine="159.00000000000006"/>
        <w:rPr/>
      </w:pPr>
      <w:r w:rsidDel="00000000" w:rsidR="00000000" w:rsidRPr="00000000">
        <w:rPr>
          <w:rtl w:val="0"/>
        </w:rPr>
        <w:t xml:space="preserve">Examples of where PBHA values might become inaccurate are:</w:t>
      </w:r>
    </w:p>
    <w:p w:rsidR="00000000" w:rsidDel="00000000" w:rsidP="00000000" w:rsidRDefault="00000000" w:rsidRPr="00000000" w14:paraId="00001B06">
      <w:pPr>
        <w:numPr>
          <w:ilvl w:val="0"/>
          <w:numId w:val="30"/>
        </w:numPr>
        <w:ind w:left="1572" w:right="8" w:hanging="169.00000000000006"/>
        <w:rPr/>
      </w:pPr>
      <w:r w:rsidDel="00000000" w:rsidR="00000000" w:rsidRPr="00000000">
        <w:rPr>
          <w:rtl w:val="0"/>
        </w:rPr>
        <w:t xml:space="preserve">When an interconnect is combining transactions from different sources, some might have PBHA values attached, and others might take a fixed value.</w:t>
      </w:r>
    </w:p>
    <w:p w:rsidR="00000000" w:rsidDel="00000000" w:rsidP="00000000" w:rsidRDefault="00000000" w:rsidRPr="00000000" w14:paraId="00001B07">
      <w:pPr>
        <w:numPr>
          <w:ilvl w:val="0"/>
          <w:numId w:val="30"/>
        </w:numPr>
        <w:spacing w:after="136" w:lineRule="auto"/>
        <w:ind w:left="1572" w:right="8" w:hanging="169.00000000000006"/>
        <w:rPr/>
      </w:pPr>
      <w:r w:rsidDel="00000000" w:rsidR="00000000" w:rsidRPr="00000000">
        <w:rPr>
          <w:rtl w:val="0"/>
        </w:rPr>
        <w:t xml:space="preserve">In a downstream cache, PBHA values might not be cached along with the data in all cases.</w:t>
      </w:r>
    </w:p>
    <w:p w:rsidR="00000000" w:rsidDel="00000000" w:rsidP="00000000" w:rsidRDefault="00000000" w:rsidRPr="00000000" w14:paraId="00001B08">
      <w:pPr>
        <w:numPr>
          <w:ilvl w:val="0"/>
          <w:numId w:val="30"/>
        </w:numPr>
        <w:spacing w:after="109" w:lineRule="auto"/>
        <w:ind w:left="1572" w:right="8" w:hanging="169.00000000000006"/>
        <w:rPr/>
      </w:pPr>
      <w:r w:rsidDel="00000000" w:rsidR="00000000" w:rsidRPr="00000000">
        <w:rPr>
          <w:rtl w:val="0"/>
        </w:rPr>
        <w:t xml:space="preserve">In the case that PBHA values in translation tables are changed, values on in-flight transactions or cached data could become inconsistent. Appropriate TLB Invalidate or cache maintenance operations could be used to achieve a consistency.</w:t>
      </w:r>
    </w:p>
    <w:p w:rsidR="00000000" w:rsidDel="00000000" w:rsidP="00000000" w:rsidRDefault="00000000" w:rsidRPr="00000000" w14:paraId="00001B09">
      <w:pPr>
        <w:ind w:left="1126" w:right="8" w:firstLine="159.00000000000006"/>
        <w:rPr/>
      </w:pPr>
      <w:r w:rsidDel="00000000" w:rsidR="00000000" w:rsidRPr="00000000">
        <w:rPr>
          <w:rtl w:val="0"/>
        </w:rPr>
        <w:t xml:space="preserve">This list is not exhaustive, designers are encouraged to document situations where PBHA can become inaccurate within their component. A system integrator wanting to use PBHA must consider every component between the source and target to determine the requirements of the target can be met.</w:t>
      </w:r>
    </w:p>
    <w:p w:rsidR="00000000" w:rsidDel="00000000" w:rsidP="00000000" w:rsidRDefault="00000000" w:rsidRPr="00000000" w14:paraId="00001B0A">
      <w:pPr>
        <w:spacing w:after="341" w:line="265" w:lineRule="auto"/>
        <w:ind w:left="21" w:hanging="10"/>
        <w:rPr/>
      </w:pPr>
      <w:r w:rsidDel="00000000" w:rsidR="00000000" w:rsidRPr="00000000">
        <w:rPr>
          <w:i w:val="1"/>
          <w:iCs w:val="1"/>
          <w:sz w:val="17"/>
          <w:szCs w:val="17"/>
          <w:rtl w:val="0"/>
        </w:rPr>
        <w:t xml:space="preserve">A11.3. Subsystem Identifier</w:t>
      </w:r>
      <w:r w:rsidDel="00000000" w:rsidR="00000000" w:rsidRPr="00000000">
        <w:rPr>
          <w:rtl w:val="0"/>
        </w:rPr>
      </w:r>
    </w:p>
    <w:p w:rsidR="00000000" w:rsidDel="00000000" w:rsidP="00000000" w:rsidRDefault="00000000" w:rsidRPr="00000000" w14:paraId="00001B0B">
      <w:pPr>
        <w:pStyle w:val="Heading6"/>
        <w:ind w:left="22" w:firstLine="27"/>
        <w:rPr/>
      </w:pPr>
      <w:r w:rsidDel="00000000" w:rsidR="00000000" w:rsidRPr="00000000">
        <w:rPr>
          <w:rtl w:val="0"/>
        </w:rPr>
        <w:t xml:space="preserve">A11.3 Subsystem Identifier</w:t>
      </w:r>
    </w:p>
    <w:p w:rsidR="00000000" w:rsidDel="00000000" w:rsidP="00000000" w:rsidRDefault="00000000" w:rsidRPr="00000000" w14:paraId="00001B0C">
      <w:pPr>
        <w:ind w:left="1126" w:right="8" w:firstLine="159.00000000000006"/>
        <w:rPr/>
      </w:pPr>
      <w:r w:rsidDel="00000000" w:rsidR="00000000" w:rsidRPr="00000000">
        <w:rPr>
          <w:rtl w:val="0"/>
        </w:rPr>
        <w:t xml:space="preserve">The Subsystem Identifier (ID) is a field that can be added to transaction requests to indicate from which subsystem they originate. The Subsystem ID can be used to qualify the transaction address and provide isolation between parts of a system when they share memory or devices.</w:t>
      </w:r>
    </w:p>
    <w:p w:rsidR="00000000" w:rsidDel="00000000" w:rsidP="00000000" w:rsidRDefault="00000000" w:rsidRPr="00000000" w14:paraId="00001B0D">
      <w:pPr>
        <w:spacing w:after="286" w:lineRule="auto"/>
        <w:ind w:left="1126" w:right="8" w:firstLine="159.00000000000006"/>
        <w:rPr/>
      </w:pPr>
      <w:r w:rsidDel="00000000" w:rsidR="00000000" w:rsidRPr="00000000">
        <w:rPr>
          <w:rtl w:val="0"/>
        </w:rPr>
        <w:t xml:space="preserve">The signals used to transfer the Subsystem ID are shown in </w:t>
      </w:r>
      <w:r w:rsidDel="00000000" w:rsidR="00000000" w:rsidRPr="00000000">
        <w:rPr>
          <w:color w:val="0000ff"/>
          <w:rtl w:val="0"/>
        </w:rPr>
        <w:t xml:space="preserve">Table A11.5</w:t>
      </w:r>
      <w:r w:rsidDel="00000000" w:rsidR="00000000" w:rsidRPr="00000000">
        <w:rPr>
          <w:rtl w:val="0"/>
        </w:rPr>
        <w:t xml:space="preserve">.</w:t>
      </w:r>
    </w:p>
    <w:p w:rsidR="00000000" w:rsidDel="00000000" w:rsidP="00000000" w:rsidRDefault="00000000" w:rsidRPr="00000000" w14:paraId="00001B0E">
      <w:pPr>
        <w:spacing w:after="3" w:line="265" w:lineRule="auto"/>
        <w:ind w:left="10" w:right="20" w:hanging="10"/>
        <w:jc w:val="right"/>
        <w:rPr/>
      </w:pPr>
      <w:r w:rsidDel="00000000" w:rsidR="00000000" w:rsidRPr="00000000">
        <w:rPr>
          <w:b w:val="1"/>
          <w:bCs w:val="1"/>
          <w:sz w:val="19"/>
          <w:szCs w:val="19"/>
          <w:rtl w:val="0"/>
        </w:rPr>
        <w:t xml:space="preserve">Table A11.5: AxSUBSYSID signals</w:t>
      </w:r>
      <w:r w:rsidDel="00000000" w:rsidR="00000000" w:rsidRPr="00000000">
        <w:rPr>
          <w:rtl w:val="0"/>
        </w:rPr>
      </w:r>
    </w:p>
    <w:tbl>
      <w:tblPr>
        <w:tblStyle w:val="Table180"/>
        <w:tblW w:w="8700.0" w:type="dxa"/>
        <w:jc w:val="left"/>
        <w:tblInd w:w="1406.0" w:type="dxa"/>
        <w:tblLayout w:type="fixed"/>
        <w:tblLook w:val="0400"/>
      </w:tblPr>
      <w:tblGrid>
        <w:gridCol w:w="1776"/>
        <w:gridCol w:w="1966"/>
        <w:gridCol w:w="870"/>
        <w:gridCol w:w="4088"/>
        <w:tblGridChange w:id="0">
          <w:tblGrid>
            <w:gridCol w:w="1776"/>
            <w:gridCol w:w="1966"/>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0F">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0">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2">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3">
            <w:pPr>
              <w:spacing w:after="0" w:line="259" w:lineRule="auto"/>
              <w:ind w:left="120" w:firstLine="0"/>
              <w:rPr/>
            </w:pPr>
            <w:r w:rsidDel="00000000" w:rsidR="00000000" w:rsidRPr="00000000">
              <w:rPr>
                <w:rtl w:val="0"/>
              </w:rPr>
              <w:t xml:space="preserve">AWSUBSYSID,</w:t>
            </w:r>
          </w:p>
          <w:p w:rsidR="00000000" w:rsidDel="00000000" w:rsidP="00000000" w:rsidRDefault="00000000" w:rsidRPr="00000000" w14:paraId="00001B14">
            <w:pPr>
              <w:spacing w:after="0" w:line="259" w:lineRule="auto"/>
              <w:ind w:left="112" w:firstLine="0"/>
              <w:rPr/>
            </w:pPr>
            <w:r w:rsidDel="00000000" w:rsidR="00000000" w:rsidRPr="00000000">
              <w:rPr>
                <w:rtl w:val="0"/>
              </w:rPr>
              <w:t xml:space="preserve">ARSUBSYSID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5">
            <w:pPr>
              <w:spacing w:after="0" w:line="259" w:lineRule="auto"/>
              <w:ind w:left="0" w:firstLine="0"/>
              <w:rPr/>
            </w:pPr>
            <w:r w:rsidDel="00000000" w:rsidR="00000000" w:rsidRPr="00000000">
              <w:rPr>
                <w:rtl w:val="0"/>
              </w:rPr>
              <w:t xml:space="preserve">SUBSYSID_WIDTH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6">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7">
            <w:pPr>
              <w:spacing w:after="0" w:line="259" w:lineRule="auto"/>
              <w:ind w:left="0" w:firstLine="0"/>
              <w:rPr/>
            </w:pPr>
            <w:r w:rsidDel="00000000" w:rsidR="00000000" w:rsidRPr="00000000">
              <w:rPr>
                <w:rtl w:val="0"/>
              </w:rPr>
              <w:t xml:space="preserve">Subsystem identifier that indicates from which subsystem a request originates.</w:t>
            </w:r>
          </w:p>
        </w:tc>
      </w:tr>
    </w:tbl>
    <w:p w:rsidR="00000000" w:rsidDel="00000000" w:rsidP="00000000" w:rsidRDefault="00000000" w:rsidRPr="00000000" w14:paraId="00001B18">
      <w:pPr>
        <w:spacing w:after="10" w:lineRule="auto"/>
        <w:ind w:left="1126" w:right="8" w:firstLine="159.00000000000006"/>
        <w:rPr/>
      </w:pPr>
      <w:r w:rsidDel="00000000" w:rsidR="00000000" w:rsidRPr="00000000">
        <w:rPr>
          <w:rtl w:val="0"/>
        </w:rPr>
        <w:t xml:space="preserve">The SUBSYSID_WIDTH property is used to define the width and presence of the Subsystem ID signals. If the property is zero, the signals are not present.</w:t>
      </w:r>
    </w:p>
    <w:tbl>
      <w:tblPr>
        <w:tblStyle w:val="Table181"/>
        <w:tblW w:w="8124.000000000001" w:type="dxa"/>
        <w:jc w:val="left"/>
        <w:tblInd w:w="1982.0" w:type="dxa"/>
        <w:tblLayout w:type="fixed"/>
        <w:tblLook w:val="0400"/>
      </w:tblPr>
      <w:tblGrid>
        <w:gridCol w:w="2085"/>
        <w:gridCol w:w="796"/>
        <w:gridCol w:w="870"/>
        <w:gridCol w:w="4373"/>
        <w:tblGridChange w:id="0">
          <w:tblGrid>
            <w:gridCol w:w="2085"/>
            <w:gridCol w:w="796"/>
            <w:gridCol w:w="870"/>
            <w:gridCol w:w="437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A">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D">
            <w:pPr>
              <w:spacing w:after="0" w:line="259" w:lineRule="auto"/>
              <w:ind w:left="120" w:firstLine="0"/>
              <w:rPr/>
            </w:pPr>
            <w:r w:rsidDel="00000000" w:rsidR="00000000" w:rsidRPr="00000000">
              <w:rPr>
                <w:rtl w:val="0"/>
              </w:rPr>
              <w:t xml:space="preserve">SUBSYSID_WIDTH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E">
            <w:pPr>
              <w:spacing w:after="0" w:line="259" w:lineRule="auto"/>
              <w:ind w:left="129"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1F">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20">
            <w:pPr>
              <w:spacing w:after="0" w:line="259" w:lineRule="auto"/>
              <w:ind w:left="0" w:firstLine="0"/>
              <w:rPr/>
            </w:pPr>
            <w:r w:rsidDel="00000000" w:rsidR="00000000" w:rsidRPr="00000000">
              <w:rPr>
                <w:rtl w:val="0"/>
              </w:rPr>
              <w:t xml:space="preserve">Width of AWSUBSYSID and ARSUBSYSID in bits.</w:t>
            </w:r>
          </w:p>
        </w:tc>
      </w:tr>
    </w:tbl>
    <w:p w:rsidR="00000000" w:rsidDel="00000000" w:rsidP="00000000" w:rsidRDefault="00000000" w:rsidRPr="00000000" w14:paraId="00001B2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0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A11.3.1</w:t>
        <w:tab/>
        <w:t xml:space="preserve">Subsystem ID usage</w:t>
      </w:r>
    </w:p>
    <w:p w:rsidR="00000000" w:rsidDel="00000000" w:rsidP="00000000" w:rsidRDefault="00000000" w:rsidRPr="00000000" w14:paraId="00001B22">
      <w:pPr>
        <w:spacing w:after="106" w:lineRule="auto"/>
        <w:ind w:left="1126" w:right="8" w:firstLine="159.00000000000006"/>
        <w:rPr/>
      </w:pPr>
      <w:r w:rsidDel="00000000" w:rsidR="00000000" w:rsidRPr="00000000">
        <w:rPr>
          <w:rtl w:val="0"/>
        </w:rPr>
        <w:t xml:space="preserve">This specification does not define the usage of Subsystem IDs.</w:t>
      </w:r>
    </w:p>
    <w:p w:rsidR="00000000" w:rsidDel="00000000" w:rsidP="00000000" w:rsidRDefault="00000000" w:rsidRPr="00000000" w14:paraId="00001B23">
      <w:pPr>
        <w:ind w:left="1126" w:right="8" w:firstLine="159.00000000000006"/>
        <w:rPr/>
      </w:pPr>
      <w:r w:rsidDel="00000000" w:rsidR="00000000" w:rsidRPr="00000000">
        <w:rPr>
          <w:rtl w:val="0"/>
        </w:rPr>
        <w:t xml:space="preserve">Example implementations include:</w:t>
      </w:r>
    </w:p>
    <w:p w:rsidR="00000000" w:rsidDel="00000000" w:rsidP="00000000" w:rsidRDefault="00000000" w:rsidRPr="00000000" w14:paraId="00001B24">
      <w:pPr>
        <w:numPr>
          <w:ilvl w:val="0"/>
          <w:numId w:val="31"/>
        </w:numPr>
        <w:ind w:left="1572" w:right="8" w:hanging="169.00000000000006"/>
        <w:rPr/>
      </w:pPr>
      <w:r w:rsidDel="00000000" w:rsidR="00000000" w:rsidRPr="00000000">
        <w:rPr>
          <w:rtl w:val="0"/>
        </w:rPr>
        <w:t xml:space="preserve">A Manager or group of Managers using a single Subsystem ID where they have common access rights to shared memory or peripherals.</w:t>
      </w:r>
    </w:p>
    <w:p w:rsidR="00000000" w:rsidDel="00000000" w:rsidP="00000000" w:rsidRDefault="00000000" w:rsidRPr="00000000" w14:paraId="00001B25">
      <w:pPr>
        <w:numPr>
          <w:ilvl w:val="0"/>
          <w:numId w:val="31"/>
        </w:numPr>
        <w:ind w:left="1572" w:right="8" w:hanging="169.00000000000006"/>
        <w:rPr/>
      </w:pPr>
      <w:r w:rsidDel="00000000" w:rsidR="00000000" w:rsidRPr="00000000">
        <w:rPr>
          <w:rtl w:val="0"/>
        </w:rPr>
        <w:t xml:space="preserve">An interconnect combining requests from Managers in different subsystems. In this case, the interconnect Manager interface therefore uses different Subsystem IDs for different requests.</w:t>
      </w:r>
    </w:p>
    <w:p w:rsidR="00000000" w:rsidDel="00000000" w:rsidP="00000000" w:rsidRDefault="00000000" w:rsidRPr="00000000" w14:paraId="00001B26">
      <w:pPr>
        <w:numPr>
          <w:ilvl w:val="0"/>
          <w:numId w:val="31"/>
        </w:numPr>
        <w:ind w:left="1572" w:right="8" w:hanging="169.00000000000006"/>
        <w:rPr/>
      </w:pPr>
      <w:r w:rsidDel="00000000" w:rsidR="00000000" w:rsidRPr="00000000">
        <w:rPr>
          <w:rtl w:val="0"/>
        </w:rPr>
        <w:t xml:space="preserve">Using the Subsystem ID as a look-up in a firewall or Memory Protection Unit (MPU) to isolate subsystems for safety or security reasons.</w:t>
      </w:r>
    </w:p>
    <w:p w:rsidR="00000000" w:rsidDel="00000000" w:rsidP="00000000" w:rsidRDefault="00000000" w:rsidRPr="00000000" w14:paraId="00001B27">
      <w:pPr>
        <w:numPr>
          <w:ilvl w:val="0"/>
          <w:numId w:val="31"/>
        </w:numPr>
        <w:ind w:left="1572" w:right="8" w:hanging="169.00000000000006"/>
        <w:rPr/>
      </w:pPr>
      <w:r w:rsidDel="00000000" w:rsidR="00000000" w:rsidRPr="00000000">
        <w:rPr>
          <w:rtl w:val="0"/>
        </w:rPr>
        <w:t xml:space="preserve">Requiring that all Managers within a coherent domain use the same Subsystem ID, so it can be used in snoop filtering.</w:t>
      </w:r>
    </w:p>
    <w:p w:rsidR="00000000" w:rsidDel="00000000" w:rsidP="00000000" w:rsidRDefault="00000000" w:rsidRPr="00000000" w14:paraId="00001B28">
      <w:pPr>
        <w:numPr>
          <w:ilvl w:val="0"/>
          <w:numId w:val="31"/>
        </w:numPr>
        <w:ind w:left="1572" w:right="8" w:hanging="169.00000000000006"/>
        <w:rPr/>
      </w:pPr>
      <w:r w:rsidDel="00000000" w:rsidR="00000000" w:rsidRPr="00000000">
        <w:rPr>
          <w:rtl w:val="0"/>
        </w:rPr>
        <w:t xml:space="preserve">Using Subsystem ID for performance profiling or monitoring.</w:t>
      </w:r>
    </w:p>
    <w:p w:rsidR="00000000" w:rsidDel="00000000" w:rsidP="00000000" w:rsidRDefault="00000000" w:rsidRPr="00000000" w14:paraId="00001B29">
      <w:pPr>
        <w:numPr>
          <w:ilvl w:val="0"/>
          <w:numId w:val="31"/>
        </w:numPr>
        <w:ind w:left="1572" w:right="8" w:hanging="169.00000000000006"/>
        <w:rPr/>
        <w:sectPr>
          <w:headerReference r:id="rId274" w:type="default"/>
          <w:headerReference r:id="rId275" w:type="first"/>
          <w:headerReference r:id="rId276" w:type="even"/>
          <w:footerReference r:id="rId277" w:type="default"/>
          <w:footerReference r:id="rId278" w:type="first"/>
          <w:footerReference r:id="rId279" w:type="even"/>
          <w:type w:val="nextPage"/>
          <w:pgSz w:h="16838" w:w="11906" w:orient="portrait"/>
          <w:pgMar w:bottom="1718" w:top="1611" w:left="1080" w:right="685" w:header="720" w:footer="864"/>
          <w:titlePg w:val="1"/>
        </w:sectPr>
      </w:pPr>
      <w:r w:rsidDel="00000000" w:rsidR="00000000" w:rsidRPr="00000000">
        <w:rPr>
          <w:rtl w:val="0"/>
        </w:rPr>
        <w:t xml:space="preserve">An interconnect that propagates Subsystem ID through some interfaces and not others.</w:t>
      </w:r>
    </w:p>
    <w:p w:rsidR="00000000" w:rsidDel="00000000" w:rsidP="00000000" w:rsidRDefault="00000000" w:rsidRPr="00000000" w14:paraId="00001B2A">
      <w:pPr>
        <w:spacing w:after="4" w:line="261" w:lineRule="auto"/>
        <w:ind w:left="-5" w:right="5215" w:hanging="10"/>
        <w:rPr/>
      </w:pPr>
      <w:r w:rsidDel="00000000" w:rsidR="00000000" w:rsidRPr="00000000">
        <w:rPr>
          <w:sz w:val="33"/>
          <w:szCs w:val="33"/>
          <w:rtl w:val="0"/>
        </w:rPr>
        <w:t xml:space="preserve">Chapter A12</w:t>
      </w:r>
      <w:r w:rsidDel="00000000" w:rsidR="00000000" w:rsidRPr="00000000">
        <w:rPr>
          <w:rtl w:val="0"/>
        </w:rPr>
      </w:r>
    </w:p>
    <w:p w:rsidR="00000000" w:rsidDel="00000000" w:rsidP="00000000" w:rsidRDefault="00000000" w:rsidRPr="00000000" w14:paraId="00001B2B">
      <w:pPr>
        <w:pStyle w:val="Heading5"/>
        <w:ind w:left="22" w:firstLine="166"/>
        <w:rPr/>
      </w:pPr>
      <w:r w:rsidDel="00000000" w:rsidR="00000000" w:rsidRPr="00000000">
        <w:rPr>
          <w:rtl w:val="0"/>
        </w:rPr>
        <w:t xml:space="preserve">Other write transactions</w:t>
      </w:r>
    </w:p>
    <w:p w:rsidR="00000000" w:rsidDel="00000000" w:rsidP="00000000" w:rsidRDefault="00000000" w:rsidRPr="00000000" w14:paraId="00001B2C">
      <w:pPr>
        <w:spacing w:after="91" w:line="265" w:lineRule="auto"/>
        <w:ind w:left="10" w:right="2420" w:hanging="10"/>
        <w:jc w:val="right"/>
        <w:rPr/>
      </w:pPr>
      <w:r w:rsidDel="00000000" w:rsidR="00000000" w:rsidRPr="00000000">
        <w:rPr>
          <w:rtl w:val="0"/>
        </w:rPr>
        <w:t xml:space="preserve">This chapter describes additional write transactions supported in the AXI protocol.</w:t>
      </w:r>
    </w:p>
    <w:p w:rsidR="00000000" w:rsidDel="00000000" w:rsidP="00000000" w:rsidRDefault="00000000" w:rsidRPr="00000000" w14:paraId="00001B2D">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B2E">
      <w:pPr>
        <w:numPr>
          <w:ilvl w:val="0"/>
          <w:numId w:val="32"/>
        </w:numPr>
        <w:spacing w:after="130" w:line="265" w:lineRule="auto"/>
        <w:ind w:left="1633" w:hanging="219.00000000000006"/>
        <w:rPr/>
      </w:pPr>
      <w:r w:rsidDel="00000000" w:rsidR="00000000" w:rsidRPr="00000000">
        <w:rPr>
          <w:color w:val="0000ff"/>
          <w:rtl w:val="0"/>
        </w:rPr>
        <w:t xml:space="preserve">A12.1 </w:t>
      </w:r>
      <w:r w:rsidDel="00000000" w:rsidR="00000000" w:rsidRPr="00000000">
        <w:rPr>
          <w:i w:val="1"/>
          <w:iCs w:val="1"/>
          <w:color w:val="0000ff"/>
          <w:rtl w:val="0"/>
        </w:rPr>
        <w:t xml:space="preserve">WriteZero Transaction</w:t>
      </w:r>
      <w:r w:rsidDel="00000000" w:rsidR="00000000" w:rsidRPr="00000000">
        <w:rPr>
          <w:rtl w:val="0"/>
        </w:rPr>
      </w:r>
    </w:p>
    <w:p w:rsidR="00000000" w:rsidDel="00000000" w:rsidP="00000000" w:rsidRDefault="00000000" w:rsidRPr="00000000" w14:paraId="00001B2F">
      <w:pPr>
        <w:numPr>
          <w:ilvl w:val="0"/>
          <w:numId w:val="32"/>
        </w:numPr>
        <w:spacing w:after="130" w:line="265" w:lineRule="auto"/>
        <w:ind w:left="1633" w:hanging="219.00000000000006"/>
        <w:rPr/>
      </w:pPr>
      <w:r w:rsidDel="00000000" w:rsidR="00000000" w:rsidRPr="00000000">
        <w:rPr>
          <w:color w:val="0000ff"/>
          <w:rtl w:val="0"/>
        </w:rPr>
        <w:t xml:space="preserve">A12.2 </w:t>
      </w:r>
      <w:r w:rsidDel="00000000" w:rsidR="00000000" w:rsidRPr="00000000">
        <w:rPr>
          <w:i w:val="1"/>
          <w:iCs w:val="1"/>
          <w:color w:val="0000ff"/>
          <w:rtl w:val="0"/>
        </w:rPr>
        <w:t xml:space="preserve">WriteDeferrable Transaction</w:t>
      </w:r>
      <w:r w:rsidDel="00000000" w:rsidR="00000000" w:rsidRPr="00000000">
        <w:rPr>
          <w:rtl w:val="0"/>
        </w:rPr>
      </w:r>
    </w:p>
    <w:p w:rsidR="00000000" w:rsidDel="00000000" w:rsidP="00000000" w:rsidRDefault="00000000" w:rsidRPr="00000000" w14:paraId="00001B30">
      <w:pPr>
        <w:spacing w:after="341" w:line="265" w:lineRule="auto"/>
        <w:ind w:left="21" w:hanging="10"/>
        <w:rPr/>
      </w:pPr>
      <w:r w:rsidDel="00000000" w:rsidR="00000000" w:rsidRPr="00000000">
        <w:rPr>
          <w:i w:val="1"/>
          <w:iCs w:val="1"/>
          <w:sz w:val="17"/>
          <w:szCs w:val="17"/>
          <w:rtl w:val="0"/>
        </w:rPr>
        <w:t xml:space="preserve">A12.1. WriteZero Transaction</w:t>
      </w:r>
      <w:r w:rsidDel="00000000" w:rsidR="00000000" w:rsidRPr="00000000">
        <w:rPr>
          <w:rtl w:val="0"/>
        </w:rPr>
      </w:r>
    </w:p>
    <w:p w:rsidR="00000000" w:rsidDel="00000000" w:rsidP="00000000" w:rsidRDefault="00000000" w:rsidRPr="00000000" w14:paraId="00001B31">
      <w:pPr>
        <w:pStyle w:val="Heading6"/>
        <w:ind w:left="22" w:firstLine="27"/>
        <w:rPr/>
      </w:pPr>
      <w:r w:rsidDel="00000000" w:rsidR="00000000" w:rsidRPr="00000000">
        <w:rPr>
          <w:rtl w:val="0"/>
        </w:rPr>
        <w:t xml:space="preserve">A12.1 WriteZero Transaction</w:t>
      </w:r>
    </w:p>
    <w:p w:rsidR="00000000" w:rsidDel="00000000" w:rsidP="00000000" w:rsidRDefault="00000000" w:rsidRPr="00000000" w14:paraId="00001B32">
      <w:pPr>
        <w:spacing w:after="110" w:lineRule="auto"/>
        <w:ind w:left="1126" w:right="8" w:firstLine="159.00000000000006"/>
        <w:rPr/>
      </w:pPr>
      <w:r w:rsidDel="00000000" w:rsidR="00000000" w:rsidRPr="00000000">
        <w:rPr>
          <w:rtl w:val="0"/>
        </w:rPr>
        <w:t xml:space="preserve">Many writes in a system, particularly from a CPU, have data set to zero. For example, while initializing or allocating memory. These writes with a zero value consume write data bandwidth and interconnect power that can be saved by using a data-less request.</w:t>
      </w:r>
    </w:p>
    <w:p w:rsidR="00000000" w:rsidDel="00000000" w:rsidP="00000000" w:rsidRDefault="00000000" w:rsidRPr="00000000" w14:paraId="00001B33">
      <w:pPr>
        <w:spacing w:after="110" w:lineRule="auto"/>
        <w:ind w:left="1126" w:right="8" w:firstLine="159.00000000000006"/>
        <w:rPr/>
      </w:pPr>
      <w:r w:rsidDel="00000000" w:rsidR="00000000" w:rsidRPr="00000000">
        <w:rPr>
          <w:rtl w:val="0"/>
        </w:rPr>
        <w:t xml:space="preserve">The WriteZero transaction is used to write zero values to a cache line sized data location. The transaction consists of a write request and write response but has no associated write data transfer. It is functionally equivalent to a regular write to the same location with fully populated data lanes where all data has a value of zero.</w:t>
      </w:r>
    </w:p>
    <w:p w:rsidR="00000000" w:rsidDel="00000000" w:rsidP="00000000" w:rsidRDefault="00000000" w:rsidRPr="00000000" w14:paraId="00001B34">
      <w:pPr>
        <w:spacing w:after="266" w:line="265" w:lineRule="auto"/>
        <w:ind w:left="10" w:right="6" w:hanging="10"/>
        <w:jc w:val="right"/>
        <w:rPr/>
      </w:pPr>
      <w:r w:rsidDel="00000000" w:rsidR="00000000" w:rsidRPr="00000000">
        <w:rPr>
          <w:rtl w:val="0"/>
        </w:rPr>
        <w:t xml:space="preserve">The WriteZero_Transaction property is used to indicate whether an interface supports the WriteZero transaction.</w:t>
      </w:r>
    </w:p>
    <w:p w:rsidR="00000000" w:rsidDel="00000000" w:rsidP="00000000" w:rsidRDefault="00000000" w:rsidRPr="00000000" w14:paraId="00001B35">
      <w:pPr>
        <w:spacing w:after="3" w:line="265" w:lineRule="auto"/>
        <w:ind w:left="10" w:right="20" w:hanging="10"/>
        <w:jc w:val="right"/>
        <w:rPr/>
      </w:pPr>
      <w:r w:rsidDel="00000000" w:rsidR="00000000" w:rsidRPr="00000000">
        <w:rPr>
          <w:b w:val="1"/>
          <w:bCs w:val="1"/>
          <w:sz w:val="19"/>
          <w:szCs w:val="19"/>
          <w:rtl w:val="0"/>
        </w:rPr>
        <w:t xml:space="preserve">Table A12.1: WriteZero_Transaction property</w:t>
      </w:r>
      <w:r w:rsidDel="00000000" w:rsidR="00000000" w:rsidRPr="00000000">
        <w:rPr>
          <w:rtl w:val="0"/>
        </w:rPr>
      </w:r>
    </w:p>
    <w:tbl>
      <w:tblPr>
        <w:tblStyle w:val="Table182"/>
        <w:tblW w:w="6768.0" w:type="dxa"/>
        <w:jc w:val="left"/>
        <w:tblInd w:w="3338.0" w:type="dxa"/>
        <w:tblLayout w:type="fixed"/>
        <w:tblLook w:val="0400"/>
      </w:tblPr>
      <w:tblGrid>
        <w:gridCol w:w="2377"/>
        <w:gridCol w:w="870"/>
        <w:gridCol w:w="3521"/>
        <w:tblGridChange w:id="0">
          <w:tblGrid>
            <w:gridCol w:w="2377"/>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6">
            <w:pPr>
              <w:spacing w:after="0" w:line="259" w:lineRule="auto"/>
              <w:ind w:left="120" w:firstLine="0"/>
              <w:rPr/>
            </w:pPr>
            <w:r w:rsidDel="00000000" w:rsidR="00000000" w:rsidRPr="00000000">
              <w:rPr>
                <w:rtl w:val="0"/>
              </w:rPr>
              <w:t xml:space="preserve">WriteZero_Transaction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9">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B">
            <w:pPr>
              <w:spacing w:after="0" w:line="259" w:lineRule="auto"/>
              <w:ind w:left="0" w:firstLine="0"/>
              <w:rPr/>
            </w:pPr>
            <w:r w:rsidDel="00000000" w:rsidR="00000000" w:rsidRPr="00000000">
              <w:rPr>
                <w:rtl w:val="0"/>
              </w:rPr>
              <w:t xml:space="preserve">WriteZero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C">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D">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3E">
            <w:pPr>
              <w:spacing w:after="0" w:line="259" w:lineRule="auto"/>
              <w:ind w:left="0" w:firstLine="0"/>
              <w:rPr/>
            </w:pPr>
            <w:r w:rsidDel="00000000" w:rsidR="00000000" w:rsidRPr="00000000">
              <w:rPr>
                <w:rtl w:val="0"/>
              </w:rPr>
              <w:t xml:space="preserve">WriteZero is not supported.</w:t>
            </w:r>
          </w:p>
        </w:tc>
      </w:tr>
    </w:tbl>
    <w:p w:rsidR="00000000" w:rsidDel="00000000" w:rsidP="00000000" w:rsidRDefault="00000000" w:rsidRPr="00000000" w14:paraId="00001B3F">
      <w:pPr>
        <w:ind w:left="1126" w:right="8" w:firstLine="159.00000000000006"/>
        <w:rPr/>
      </w:pPr>
      <w:r w:rsidDel="00000000" w:rsidR="00000000" w:rsidRPr="00000000">
        <w:rPr>
          <w:rtl w:val="0"/>
        </w:rPr>
        <w:t xml:space="preserve">The rules for a WriteZero transaction are:</w:t>
      </w:r>
    </w:p>
    <w:p w:rsidR="00000000" w:rsidDel="00000000" w:rsidP="00000000" w:rsidRDefault="00000000" w:rsidRPr="00000000" w14:paraId="00001B40">
      <w:pPr>
        <w:numPr>
          <w:ilvl w:val="0"/>
          <w:numId w:val="33"/>
        </w:numPr>
        <w:ind w:left="1572" w:right="8" w:hanging="169.00000000000006"/>
        <w:rPr/>
      </w:pPr>
      <w:r w:rsidDel="00000000" w:rsidR="00000000" w:rsidRPr="00000000">
        <w:rPr>
          <w:rtl w:val="0"/>
        </w:rPr>
        <w:t xml:space="preserve">A WriteZero request indicates that the data at the locations indicated by address, size, and length attributes must be set to zero.</w:t>
      </w:r>
    </w:p>
    <w:p w:rsidR="00000000" w:rsidDel="00000000" w:rsidP="00000000" w:rsidRDefault="00000000" w:rsidRPr="00000000" w14:paraId="00001B41">
      <w:pPr>
        <w:numPr>
          <w:ilvl w:val="0"/>
          <w:numId w:val="33"/>
        </w:numPr>
        <w:ind w:left="1572" w:right="8" w:hanging="169.00000000000006"/>
        <w:rPr/>
      </w:pPr>
      <w:r w:rsidDel="00000000" w:rsidR="00000000" w:rsidRPr="00000000">
        <w:rPr>
          <w:rtl w:val="0"/>
        </w:rPr>
        <w:t xml:space="preserve">A WriteZero transaction consists of a request on the AW channel and a single response on the B channel.</w:t>
      </w:r>
    </w:p>
    <w:p w:rsidR="00000000" w:rsidDel="00000000" w:rsidP="00000000" w:rsidRDefault="00000000" w:rsidRPr="00000000" w14:paraId="00001B42">
      <w:pPr>
        <w:numPr>
          <w:ilvl w:val="0"/>
          <w:numId w:val="33"/>
        </w:numPr>
        <w:ind w:left="1572" w:right="8" w:hanging="169.00000000000006"/>
        <w:rPr/>
      </w:pPr>
      <w:r w:rsidDel="00000000" w:rsidR="00000000" w:rsidRPr="00000000">
        <w:rPr>
          <w:rtl w:val="0"/>
        </w:rPr>
        <w:t xml:space="preserve">A WriteZero transaction is cache line sized and Regular, see </w:t>
      </w:r>
      <w:r w:rsidDel="00000000" w:rsidR="00000000" w:rsidRPr="00000000">
        <w:rPr>
          <w:color w:val="0000ff"/>
          <w:rtl w:val="0"/>
        </w:rPr>
        <w:t xml:space="preserve">A4.1.8 </w:t>
      </w:r>
      <w:r w:rsidDel="00000000" w:rsidR="00000000" w:rsidRPr="00000000">
        <w:rPr>
          <w:i w:val="1"/>
          <w:iCs w:val="1"/>
          <w:color w:val="0000ff"/>
          <w:rtl w:val="0"/>
        </w:rPr>
        <w:t xml:space="preserve">Regular transactions</w:t>
      </w:r>
      <w:r w:rsidDel="00000000" w:rsidR="00000000" w:rsidRPr="00000000">
        <w:rPr>
          <w:rtl w:val="0"/>
        </w:rPr>
      </w:r>
    </w:p>
    <w:p w:rsidR="00000000" w:rsidDel="00000000" w:rsidP="00000000" w:rsidRDefault="00000000" w:rsidRPr="00000000" w14:paraId="00001B43">
      <w:pPr>
        <w:numPr>
          <w:ilvl w:val="0"/>
          <w:numId w:val="33"/>
        </w:numPr>
        <w:spacing w:after="131" w:line="269" w:lineRule="auto"/>
        <w:ind w:left="1572" w:right="8" w:hanging="169.00000000000006"/>
        <w:rPr/>
      </w:pPr>
      <w:r w:rsidDel="00000000" w:rsidR="00000000" w:rsidRPr="00000000">
        <w:rPr>
          <w:rtl w:val="0"/>
        </w:rPr>
        <w:t xml:space="preserve">AWSNOOP must be </w:t>
      </w:r>
      <w:r w:rsidDel="00000000" w:rsidR="00000000" w:rsidRPr="00000000">
        <w:rPr>
          <w:sz w:val="18"/>
          <w:szCs w:val="18"/>
          <w:rtl w:val="0"/>
        </w:rPr>
        <w:t xml:space="preserve">0b0111 </w:t>
      </w:r>
      <w:r w:rsidDel="00000000" w:rsidR="00000000" w:rsidRPr="00000000">
        <w:rPr>
          <w:rtl w:val="0"/>
        </w:rPr>
        <w:t xml:space="preserve">or </w:t>
      </w:r>
      <w:r w:rsidDel="00000000" w:rsidR="00000000" w:rsidRPr="00000000">
        <w:rPr>
          <w:sz w:val="18"/>
          <w:szCs w:val="18"/>
          <w:rtl w:val="0"/>
        </w:rPr>
        <w:t xml:space="preserve">0b00111</w:t>
      </w:r>
      <w:r w:rsidDel="00000000" w:rsidR="00000000" w:rsidRPr="00000000">
        <w:rPr>
          <w:rtl w:val="0"/>
        </w:rPr>
        <w:t xml:space="preserve">.</w:t>
      </w:r>
    </w:p>
    <w:p w:rsidR="00000000" w:rsidDel="00000000" w:rsidP="00000000" w:rsidRDefault="00000000" w:rsidRPr="00000000" w14:paraId="00001B44">
      <w:pPr>
        <w:numPr>
          <w:ilvl w:val="0"/>
          <w:numId w:val="33"/>
        </w:numPr>
        <w:ind w:left="1572" w:right="8" w:hanging="169.00000000000006"/>
        <w:rPr/>
      </w:pPr>
      <w:r w:rsidDel="00000000" w:rsidR="00000000" w:rsidRPr="00000000">
        <w:rPr>
          <w:rtl w:val="0"/>
        </w:rPr>
        <w:t xml:space="preserve">AWLOCK must be </w:t>
      </w:r>
      <w:r w:rsidDel="00000000" w:rsidR="00000000" w:rsidRPr="00000000">
        <w:rPr>
          <w:sz w:val="18"/>
          <w:szCs w:val="18"/>
          <w:rtl w:val="0"/>
        </w:rPr>
        <w:t xml:space="preserve">0b0</w:t>
      </w:r>
      <w:r w:rsidDel="00000000" w:rsidR="00000000" w:rsidRPr="00000000">
        <w:rPr>
          <w:rtl w:val="0"/>
        </w:rPr>
        <w:t xml:space="preserve">, not exclusive access.</w:t>
      </w:r>
    </w:p>
    <w:p w:rsidR="00000000" w:rsidDel="00000000" w:rsidP="00000000" w:rsidRDefault="00000000" w:rsidRPr="00000000" w14:paraId="00001B45">
      <w:pPr>
        <w:numPr>
          <w:ilvl w:val="0"/>
          <w:numId w:val="33"/>
        </w:numPr>
        <w:ind w:left="1572" w:right="8" w:hanging="169.00000000000006"/>
        <w:rPr/>
      </w:pPr>
      <w:r w:rsidDel="00000000" w:rsidR="00000000" w:rsidRPr="00000000">
        <w:rPr>
          <w:rtl w:val="0"/>
        </w:rPr>
        <w:t xml:space="preserve">AWTAGOP must be Invalid.</w:t>
      </w:r>
    </w:p>
    <w:p w:rsidR="00000000" w:rsidDel="00000000" w:rsidP="00000000" w:rsidRDefault="00000000" w:rsidRPr="00000000" w14:paraId="00001B46">
      <w:pPr>
        <w:numPr>
          <w:ilvl w:val="0"/>
          <w:numId w:val="33"/>
        </w:numPr>
        <w:ind w:left="1572" w:right="8" w:hanging="169.00000000000006"/>
        <w:rPr/>
      </w:pPr>
      <w:r w:rsidDel="00000000" w:rsidR="00000000" w:rsidRPr="00000000">
        <w:rPr>
          <w:rtl w:val="0"/>
        </w:rPr>
        <w:t xml:space="preserve">AWID must be unique-in-flight, which means:</w:t>
      </w:r>
    </w:p>
    <w:p w:rsidR="00000000" w:rsidDel="00000000" w:rsidP="00000000" w:rsidRDefault="00000000" w:rsidRPr="00000000" w14:paraId="00001B47">
      <w:pPr>
        <w:numPr>
          <w:ilvl w:val="1"/>
          <w:numId w:val="33"/>
        </w:numPr>
        <w:ind w:left="1945" w:right="8" w:hanging="199.00000000000006"/>
        <w:rPr/>
      </w:pPr>
      <w:r w:rsidDel="00000000" w:rsidR="00000000" w:rsidRPr="00000000">
        <w:rPr>
          <w:rtl w:val="0"/>
        </w:rPr>
        <w:t xml:space="preserve">A WriteZero transaction can only be issued if there are no outstanding write transactions using the same AWID value.</w:t>
      </w:r>
    </w:p>
    <w:p w:rsidR="00000000" w:rsidDel="00000000" w:rsidP="00000000" w:rsidRDefault="00000000" w:rsidRPr="00000000" w14:paraId="00001B48">
      <w:pPr>
        <w:numPr>
          <w:ilvl w:val="1"/>
          <w:numId w:val="33"/>
        </w:numPr>
        <w:ind w:left="1945" w:right="8" w:hanging="199.00000000000006"/>
        <w:rPr/>
      </w:pPr>
      <w:r w:rsidDel="00000000" w:rsidR="00000000" w:rsidRPr="00000000">
        <w:rPr>
          <w:rtl w:val="0"/>
        </w:rPr>
        <w:t xml:space="preserve">A Manager must not issue a request on the write channel with the same AWID as an outstanding WriteZero transaction.</w:t>
      </w:r>
    </w:p>
    <w:p w:rsidR="00000000" w:rsidDel="00000000" w:rsidP="00000000" w:rsidRDefault="00000000" w:rsidRPr="00000000" w14:paraId="00001B49">
      <w:pPr>
        <w:numPr>
          <w:ilvl w:val="1"/>
          <w:numId w:val="33"/>
        </w:numPr>
        <w:ind w:left="1945" w:right="8" w:hanging="199.00000000000006"/>
        <w:rPr/>
      </w:pPr>
      <w:r w:rsidDel="00000000" w:rsidR="00000000" w:rsidRPr="00000000">
        <w:rPr>
          <w:rtl w:val="0"/>
        </w:rPr>
        <w:t xml:space="preserve">If present, AWIDUNQ must be asserted for a WriteZero transaction.</w:t>
      </w:r>
    </w:p>
    <w:p w:rsidR="00000000" w:rsidDel="00000000" w:rsidP="00000000" w:rsidRDefault="00000000" w:rsidRPr="00000000" w14:paraId="00001B4A">
      <w:pPr>
        <w:numPr>
          <w:ilvl w:val="0"/>
          <w:numId w:val="33"/>
        </w:numPr>
        <w:ind w:left="1572" w:right="8" w:hanging="169.00000000000006"/>
        <w:rPr/>
      </w:pPr>
      <w:r w:rsidDel="00000000" w:rsidR="00000000" w:rsidRPr="00000000">
        <w:rPr>
          <w:rtl w:val="0"/>
        </w:rPr>
        <w:t xml:space="preserve">AWDOMAIN can take any value. If the Domain is Shareable, a WriteZero acts as a WriteUniqueFull with zero as data.</w:t>
      </w:r>
    </w:p>
    <w:p w:rsidR="00000000" w:rsidDel="00000000" w:rsidP="00000000" w:rsidRDefault="00000000" w:rsidRPr="00000000" w14:paraId="00001B4B">
      <w:pPr>
        <w:numPr>
          <w:ilvl w:val="0"/>
          <w:numId w:val="33"/>
        </w:numPr>
        <w:ind w:left="1572" w:right="8" w:hanging="169.00000000000006"/>
        <w:rPr/>
      </w:pPr>
      <w:r w:rsidDel="00000000" w:rsidR="00000000" w:rsidRPr="00000000">
        <w:rPr>
          <w:rtl w:val="0"/>
        </w:rPr>
        <w:t xml:space="preserve">A Manager that issues WriteZero requests cannot be connected to a Subordinate that does not support WriteZero.</w:t>
      </w:r>
    </w:p>
    <w:p w:rsidR="00000000" w:rsidDel="00000000" w:rsidP="00000000" w:rsidRDefault="00000000" w:rsidRPr="00000000" w14:paraId="00001B4C">
      <w:pPr>
        <w:spacing w:after="341" w:line="265" w:lineRule="auto"/>
        <w:ind w:left="21" w:hanging="10"/>
        <w:rPr/>
      </w:pPr>
      <w:r w:rsidDel="00000000" w:rsidR="00000000" w:rsidRPr="00000000">
        <w:rPr>
          <w:i w:val="1"/>
          <w:iCs w:val="1"/>
          <w:sz w:val="17"/>
          <w:szCs w:val="17"/>
          <w:rtl w:val="0"/>
        </w:rPr>
        <w:t xml:space="preserve">A12.2. WriteDeferrable Transaction</w:t>
      </w:r>
      <w:r w:rsidDel="00000000" w:rsidR="00000000" w:rsidRPr="00000000">
        <w:rPr>
          <w:rtl w:val="0"/>
        </w:rPr>
      </w:r>
    </w:p>
    <w:p w:rsidR="00000000" w:rsidDel="00000000" w:rsidP="00000000" w:rsidRDefault="00000000" w:rsidRPr="00000000" w14:paraId="00001B4D">
      <w:pPr>
        <w:pStyle w:val="Heading6"/>
        <w:ind w:left="22" w:firstLine="27"/>
        <w:rPr/>
      </w:pPr>
      <w:r w:rsidDel="00000000" w:rsidR="00000000" w:rsidRPr="00000000">
        <w:rPr>
          <w:rtl w:val="0"/>
        </w:rPr>
        <w:t xml:space="preserve">A12.2 WriteDeferrable Transaction</w:t>
      </w:r>
    </w:p>
    <w:p w:rsidR="00000000" w:rsidDel="00000000" w:rsidP="00000000" w:rsidRDefault="00000000" w:rsidRPr="00000000" w14:paraId="00001B4E">
      <w:pPr>
        <w:spacing w:after="110" w:lineRule="auto"/>
        <w:ind w:left="1126" w:right="8" w:firstLine="159.00000000000006"/>
        <w:rPr/>
      </w:pPr>
      <w:r w:rsidDel="00000000" w:rsidR="00000000" w:rsidRPr="00000000">
        <w:rPr>
          <w:rtl w:val="0"/>
        </w:rPr>
        <w:t xml:space="preserve">In enterprise systems, accelerators are commonly used that are accessed across chip-to-chip connections using a 64-byte atomic store operation. These store operations are performed to shared queues within the accelerator. In some cases, it is possible that the store will not be accepted because the queue is full but might be accepted if retried later. This type of transaction is known as a WriteDeferrable.</w:t>
      </w:r>
    </w:p>
    <w:p w:rsidR="00000000" w:rsidDel="00000000" w:rsidP="00000000" w:rsidRDefault="00000000" w:rsidRPr="00000000" w14:paraId="00001B4F">
      <w:pPr>
        <w:spacing w:after="410" w:lineRule="auto"/>
        <w:ind w:left="1126" w:right="8" w:firstLine="159.00000000000006"/>
        <w:rPr/>
      </w:pPr>
      <w:r w:rsidDel="00000000" w:rsidR="00000000" w:rsidRPr="00000000">
        <w:rPr>
          <w:rtl w:val="0"/>
        </w:rPr>
        <w:t xml:space="preserve">PCIe Gen5 includes support for a deferrable write through the Deferrable Memory Write (DMWr) transaction. This requires a write response, so the DMWr is a non-posted Write. It is expected that a WriteDeferrable transaction in AXI translates to a PCIe DMWr transaction.</w:t>
      </w:r>
    </w:p>
    <w:p w:rsidR="00000000" w:rsidDel="00000000" w:rsidP="00000000" w:rsidRDefault="00000000" w:rsidRPr="00000000" w14:paraId="00001B5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93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A12.2.1</w:t>
        <w:tab/>
        <w:t xml:space="preserve">WriteDeferrable transaction support</w:t>
      </w:r>
    </w:p>
    <w:p w:rsidR="00000000" w:rsidDel="00000000" w:rsidP="00000000" w:rsidRDefault="00000000" w:rsidRPr="00000000" w14:paraId="00001B51">
      <w:pPr>
        <w:spacing w:after="243" w:lineRule="auto"/>
        <w:ind w:left="1126" w:right="8" w:firstLine="159.00000000000006"/>
        <w:rPr/>
      </w:pPr>
      <w:r w:rsidDel="00000000" w:rsidR="00000000" w:rsidRPr="00000000">
        <w:rPr>
          <w:rtl w:val="0"/>
        </w:rPr>
        <w:t xml:space="preserve">The WriteDeferrable_Transaction property is used to indicate whether an interface supports the WriteDeferrable transaction.</w:t>
      </w:r>
    </w:p>
    <w:p w:rsidR="00000000" w:rsidDel="00000000" w:rsidP="00000000" w:rsidRDefault="00000000" w:rsidRPr="00000000" w14:paraId="00001B52">
      <w:pPr>
        <w:spacing w:after="3" w:line="265" w:lineRule="auto"/>
        <w:ind w:left="10" w:right="20" w:hanging="10"/>
        <w:jc w:val="right"/>
        <w:rPr/>
      </w:pPr>
      <w:r w:rsidDel="00000000" w:rsidR="00000000" w:rsidRPr="00000000">
        <w:rPr>
          <w:b w:val="1"/>
          <w:bCs w:val="1"/>
          <w:sz w:val="19"/>
          <w:szCs w:val="19"/>
          <w:rtl w:val="0"/>
        </w:rPr>
        <w:t xml:space="preserve">Table A12.2: WriteDeferrable_Transaction property</w:t>
      </w:r>
      <w:r w:rsidDel="00000000" w:rsidR="00000000" w:rsidRPr="00000000">
        <w:rPr>
          <w:rtl w:val="0"/>
        </w:rPr>
      </w:r>
    </w:p>
    <w:tbl>
      <w:tblPr>
        <w:tblStyle w:val="Table183"/>
        <w:tblW w:w="7280.0" w:type="dxa"/>
        <w:jc w:val="left"/>
        <w:tblInd w:w="2825.0" w:type="dxa"/>
        <w:tblLayout w:type="fixed"/>
        <w:tblLook w:val="0400"/>
      </w:tblPr>
      <w:tblGrid>
        <w:gridCol w:w="2889"/>
        <w:gridCol w:w="870"/>
        <w:gridCol w:w="3521"/>
        <w:tblGridChange w:id="0">
          <w:tblGrid>
            <w:gridCol w:w="2889"/>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3">
            <w:pPr>
              <w:spacing w:after="0" w:line="259" w:lineRule="auto"/>
              <w:ind w:left="120" w:firstLine="0"/>
              <w:rPr/>
            </w:pPr>
            <w:r w:rsidDel="00000000" w:rsidR="00000000" w:rsidRPr="00000000">
              <w:rPr>
                <w:rtl w:val="0"/>
              </w:rPr>
              <w:t xml:space="preserve">WriteDeferrable_Transaction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4">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5">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6">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7">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8">
            <w:pPr>
              <w:spacing w:after="0" w:line="259" w:lineRule="auto"/>
              <w:ind w:left="0" w:firstLine="0"/>
              <w:rPr/>
            </w:pPr>
            <w:r w:rsidDel="00000000" w:rsidR="00000000" w:rsidRPr="00000000">
              <w:rPr>
                <w:rtl w:val="0"/>
              </w:rPr>
              <w:t xml:space="preserve">WriteDeferrable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9">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A">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5B">
            <w:pPr>
              <w:spacing w:after="0" w:line="259" w:lineRule="auto"/>
              <w:ind w:left="0" w:firstLine="0"/>
              <w:rPr/>
            </w:pPr>
            <w:r w:rsidDel="00000000" w:rsidR="00000000" w:rsidRPr="00000000">
              <w:rPr>
                <w:rtl w:val="0"/>
              </w:rPr>
              <w:t xml:space="preserve">WriteDeferrable is not supported.</w:t>
            </w:r>
          </w:p>
        </w:tc>
      </w:tr>
    </w:tbl>
    <w:p w:rsidR="00000000" w:rsidDel="00000000" w:rsidP="00000000" w:rsidRDefault="00000000" w:rsidRPr="00000000" w14:paraId="00001B5C">
      <w:pPr>
        <w:spacing w:after="410" w:lineRule="auto"/>
        <w:ind w:left="1126" w:right="8" w:firstLine="159.00000000000006"/>
        <w:rPr/>
      </w:pPr>
      <w:r w:rsidDel="00000000" w:rsidR="00000000" w:rsidRPr="00000000">
        <w:rPr>
          <w:rtl w:val="0"/>
        </w:rPr>
        <w:t xml:space="preserve">A Manager that issues WriteDeferrable requests cannot be connected to a Subordinate that does not support WriteDeferrable.</w:t>
      </w:r>
    </w:p>
    <w:p w:rsidR="00000000" w:rsidDel="00000000" w:rsidP="00000000" w:rsidRDefault="00000000" w:rsidRPr="00000000" w14:paraId="00001B5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68"/>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A12.2.2</w:t>
        <w:tab/>
        <w:t xml:space="preserve">WriteDeferrable signaling</w:t>
      </w:r>
    </w:p>
    <w:p w:rsidR="00000000" w:rsidDel="00000000" w:rsidP="00000000" w:rsidRDefault="00000000" w:rsidRPr="00000000" w14:paraId="00001B5E">
      <w:pPr>
        <w:ind w:left="1126" w:right="8" w:firstLine="159.00000000000006"/>
        <w:rPr/>
      </w:pPr>
      <w:r w:rsidDel="00000000" w:rsidR="00000000" w:rsidRPr="00000000">
        <w:rPr>
          <w:rtl w:val="0"/>
        </w:rPr>
        <w:t xml:space="preserve">When the WriteDeferrable_Transaction property is True, AWSNOOP and BRESP must be wide enough to accommodate additional encodings:</w:t>
      </w:r>
    </w:p>
    <w:p w:rsidR="00000000" w:rsidDel="00000000" w:rsidP="00000000" w:rsidRDefault="00000000" w:rsidRPr="00000000" w14:paraId="00001B5F">
      <w:pPr>
        <w:numPr>
          <w:ilvl w:val="0"/>
          <w:numId w:val="34"/>
        </w:numPr>
        <w:ind w:left="1572" w:right="8" w:hanging="169.00000000000006"/>
        <w:rPr/>
      </w:pPr>
      <w:r w:rsidDel="00000000" w:rsidR="00000000" w:rsidRPr="00000000">
        <w:rPr>
          <w:rtl w:val="0"/>
        </w:rPr>
        <w:t xml:space="preserve">AWSNOOP_WIDTH must be 5.</w:t>
      </w:r>
    </w:p>
    <w:p w:rsidR="00000000" w:rsidDel="00000000" w:rsidP="00000000" w:rsidRDefault="00000000" w:rsidRPr="00000000" w14:paraId="00001B60">
      <w:pPr>
        <w:numPr>
          <w:ilvl w:val="0"/>
          <w:numId w:val="34"/>
        </w:numPr>
        <w:spacing w:after="111" w:lineRule="auto"/>
        <w:ind w:left="1572" w:right="8" w:hanging="169.00000000000006"/>
        <w:rPr/>
      </w:pPr>
      <w:r w:rsidDel="00000000" w:rsidR="00000000" w:rsidRPr="00000000">
        <w:rPr>
          <w:rtl w:val="0"/>
        </w:rPr>
        <w:t xml:space="preserve">BRESP_WIDTH must be 3.</w:t>
      </w:r>
    </w:p>
    <w:p w:rsidR="00000000" w:rsidDel="00000000" w:rsidP="00000000" w:rsidRDefault="00000000" w:rsidRPr="00000000" w14:paraId="00001B61">
      <w:pPr>
        <w:spacing w:after="106" w:lineRule="auto"/>
        <w:ind w:left="1126" w:right="8" w:firstLine="159.00000000000006"/>
        <w:rPr/>
      </w:pPr>
      <w:r w:rsidDel="00000000" w:rsidR="00000000" w:rsidRPr="00000000">
        <w:rPr>
          <w:rtl w:val="0"/>
        </w:rPr>
        <w:t xml:space="preserve">A WriteDeferrable transaction consists of a request, 64-bytes of write data and a write response.</w:t>
      </w:r>
    </w:p>
    <w:p w:rsidR="00000000" w:rsidDel="00000000" w:rsidP="00000000" w:rsidRDefault="00000000" w:rsidRPr="00000000" w14:paraId="00001B62">
      <w:pPr>
        <w:ind w:left="1126" w:right="8" w:firstLine="159.00000000000006"/>
        <w:rPr/>
      </w:pPr>
      <w:r w:rsidDel="00000000" w:rsidR="00000000" w:rsidRPr="00000000">
        <w:rPr>
          <w:rtl w:val="0"/>
        </w:rPr>
        <w:t xml:space="preserve">The rules for a WriteDeferrable transaction are:</w:t>
      </w:r>
    </w:p>
    <w:p w:rsidR="00000000" w:rsidDel="00000000" w:rsidP="00000000" w:rsidRDefault="00000000" w:rsidRPr="00000000" w14:paraId="00001B63">
      <w:pPr>
        <w:numPr>
          <w:ilvl w:val="0"/>
          <w:numId w:val="36"/>
        </w:numPr>
        <w:spacing w:after="131" w:line="269" w:lineRule="auto"/>
        <w:ind w:left="1572" w:right="8" w:hanging="169.00000000000006"/>
        <w:rPr/>
      </w:pPr>
      <w:r w:rsidDel="00000000" w:rsidR="00000000" w:rsidRPr="00000000">
        <w:rPr>
          <w:rtl w:val="0"/>
        </w:rPr>
        <w:t xml:space="preserve">AWSNOOP is </w:t>
      </w:r>
      <w:r w:rsidDel="00000000" w:rsidR="00000000" w:rsidRPr="00000000">
        <w:rPr>
          <w:sz w:val="18"/>
          <w:szCs w:val="18"/>
          <w:rtl w:val="0"/>
        </w:rPr>
        <w:t xml:space="preserve">0b10000</w:t>
      </w:r>
      <w:r w:rsidDel="00000000" w:rsidR="00000000" w:rsidRPr="00000000">
        <w:rPr>
          <w:rtl w:val="0"/>
        </w:rPr>
        <w:t xml:space="preserve">.</w:t>
      </w:r>
    </w:p>
    <w:p w:rsidR="00000000" w:rsidDel="00000000" w:rsidP="00000000" w:rsidRDefault="00000000" w:rsidRPr="00000000" w14:paraId="00001B64">
      <w:pPr>
        <w:numPr>
          <w:ilvl w:val="0"/>
          <w:numId w:val="36"/>
        </w:numPr>
        <w:ind w:left="1572" w:right="8" w:hanging="169.00000000000006"/>
        <w:rPr/>
      </w:pPr>
      <w:r w:rsidDel="00000000" w:rsidR="00000000" w:rsidRPr="00000000">
        <w:rPr>
          <w:rtl w:val="0"/>
        </w:rPr>
        <w:t xml:space="preserve">AWDOMAIN is </w:t>
      </w:r>
      <w:r w:rsidDel="00000000" w:rsidR="00000000" w:rsidRPr="00000000">
        <w:rPr>
          <w:sz w:val="18"/>
          <w:szCs w:val="18"/>
          <w:rtl w:val="0"/>
        </w:rPr>
        <w:t xml:space="preserve">0b11 </w:t>
      </w:r>
      <w:r w:rsidDel="00000000" w:rsidR="00000000" w:rsidRPr="00000000">
        <w:rPr>
          <w:rtl w:val="0"/>
        </w:rPr>
        <w:t xml:space="preserve">(System shareable).</w:t>
      </w:r>
    </w:p>
    <w:p w:rsidR="00000000" w:rsidDel="00000000" w:rsidP="00000000" w:rsidRDefault="00000000" w:rsidRPr="00000000" w14:paraId="00001B65">
      <w:pPr>
        <w:numPr>
          <w:ilvl w:val="0"/>
          <w:numId w:val="36"/>
        </w:numPr>
        <w:ind w:left="1572" w:right="8" w:hanging="169.00000000000006"/>
        <w:rPr/>
      </w:pPr>
      <w:r w:rsidDel="00000000" w:rsidR="00000000" w:rsidRPr="00000000">
        <w:rPr>
          <w:rtl w:val="0"/>
        </w:rPr>
        <w:t xml:space="preserve">AWCACHE is Device or Normal Non-cacheable.</w:t>
      </w:r>
    </w:p>
    <w:p w:rsidR="00000000" w:rsidDel="00000000" w:rsidP="00000000" w:rsidRDefault="00000000" w:rsidRPr="00000000" w14:paraId="00001B66">
      <w:pPr>
        <w:numPr>
          <w:ilvl w:val="0"/>
          <w:numId w:val="36"/>
        </w:numPr>
        <w:ind w:left="1572" w:right="8" w:hanging="169.00000000000006"/>
        <w:rPr/>
      </w:pPr>
      <w:r w:rsidDel="00000000" w:rsidR="00000000" w:rsidRPr="00000000">
        <w:rPr>
          <w:rtl w:val="0"/>
        </w:rPr>
        <w:t xml:space="preserve">Legal combinations of Length x Size are:</w:t>
      </w:r>
    </w:p>
    <w:p w:rsidR="00000000" w:rsidDel="00000000" w:rsidP="00000000" w:rsidRDefault="00000000" w:rsidRPr="00000000" w14:paraId="00001B67">
      <w:pPr>
        <w:numPr>
          <w:ilvl w:val="1"/>
          <w:numId w:val="36"/>
        </w:numPr>
        <w:ind w:left="1945" w:right="8" w:hanging="199.00000000000006"/>
        <w:rPr/>
      </w:pPr>
      <w:r w:rsidDel="00000000" w:rsidR="00000000" w:rsidRPr="00000000">
        <w:rPr>
          <w:rtl w:val="0"/>
        </w:rPr>
        <w:t xml:space="preserve">1 x 64-bytes</w:t>
      </w:r>
    </w:p>
    <w:p w:rsidR="00000000" w:rsidDel="00000000" w:rsidP="00000000" w:rsidRDefault="00000000" w:rsidRPr="00000000" w14:paraId="00001B68">
      <w:pPr>
        <w:numPr>
          <w:ilvl w:val="1"/>
          <w:numId w:val="36"/>
        </w:numPr>
        <w:ind w:left="1945" w:right="8" w:hanging="199.00000000000006"/>
        <w:rPr/>
      </w:pPr>
      <w:r w:rsidDel="00000000" w:rsidR="00000000" w:rsidRPr="00000000">
        <w:rPr>
          <w:rtl w:val="0"/>
        </w:rPr>
        <w:t xml:space="preserve">2 x 32-bytes</w:t>
      </w:r>
    </w:p>
    <w:p w:rsidR="00000000" w:rsidDel="00000000" w:rsidP="00000000" w:rsidRDefault="00000000" w:rsidRPr="00000000" w14:paraId="00001B69">
      <w:pPr>
        <w:numPr>
          <w:ilvl w:val="1"/>
          <w:numId w:val="36"/>
        </w:numPr>
        <w:ind w:left="1945" w:right="8" w:hanging="199.00000000000006"/>
        <w:rPr/>
      </w:pPr>
      <w:r w:rsidDel="00000000" w:rsidR="00000000" w:rsidRPr="00000000">
        <w:rPr>
          <w:rtl w:val="0"/>
        </w:rPr>
        <w:t xml:space="preserve">4 x 16-bytes</w:t>
      </w:r>
    </w:p>
    <w:p w:rsidR="00000000" w:rsidDel="00000000" w:rsidP="00000000" w:rsidRDefault="00000000" w:rsidRPr="00000000" w14:paraId="00001B6A">
      <w:pPr>
        <w:numPr>
          <w:ilvl w:val="1"/>
          <w:numId w:val="36"/>
        </w:numPr>
        <w:ind w:left="1945" w:right="8" w:hanging="199.00000000000006"/>
        <w:rPr/>
      </w:pPr>
      <w:r w:rsidDel="00000000" w:rsidR="00000000" w:rsidRPr="00000000">
        <w:rPr>
          <w:rtl w:val="0"/>
        </w:rPr>
        <w:t xml:space="preserve">8 x 8-bytes</w:t>
      </w:r>
    </w:p>
    <w:p w:rsidR="00000000" w:rsidDel="00000000" w:rsidP="00000000" w:rsidRDefault="00000000" w:rsidRPr="00000000" w14:paraId="00001B6B">
      <w:pPr>
        <w:numPr>
          <w:ilvl w:val="1"/>
          <w:numId w:val="36"/>
        </w:numPr>
        <w:ind w:left="1945" w:right="8" w:hanging="199.00000000000006"/>
        <w:rPr/>
      </w:pPr>
      <w:r w:rsidDel="00000000" w:rsidR="00000000" w:rsidRPr="00000000">
        <w:rPr>
          <w:rtl w:val="0"/>
        </w:rPr>
        <w:t xml:space="preserve">16 x 4-bytes</w:t>
      </w:r>
    </w:p>
    <w:p w:rsidR="00000000" w:rsidDel="00000000" w:rsidP="00000000" w:rsidRDefault="00000000" w:rsidRPr="00000000" w14:paraId="00001B6C">
      <w:pPr>
        <w:numPr>
          <w:ilvl w:val="0"/>
          <w:numId w:val="36"/>
        </w:numPr>
        <w:ind w:left="1572" w:right="8" w:hanging="169.00000000000006"/>
        <w:rPr/>
      </w:pPr>
      <w:r w:rsidDel="00000000" w:rsidR="00000000" w:rsidRPr="00000000">
        <w:rPr>
          <w:rtl w:val="0"/>
        </w:rPr>
        <w:t xml:space="preserve">All bits of WSTRB must be set within the 64-byte container.</w:t>
      </w:r>
    </w:p>
    <w:p w:rsidR="00000000" w:rsidDel="00000000" w:rsidP="00000000" w:rsidRDefault="00000000" w:rsidRPr="00000000" w14:paraId="00001B6D">
      <w:pPr>
        <w:spacing w:after="316" w:line="265" w:lineRule="auto"/>
        <w:ind w:left="21" w:hanging="10"/>
        <w:rPr/>
      </w:pPr>
      <w:r w:rsidDel="00000000" w:rsidR="00000000" w:rsidRPr="00000000">
        <w:rPr>
          <w:i w:val="1"/>
          <w:iCs w:val="1"/>
          <w:sz w:val="17"/>
          <w:szCs w:val="17"/>
          <w:rtl w:val="0"/>
        </w:rPr>
        <w:t xml:space="preserve">A12.2. WriteDeferrable Transaction</w:t>
      </w:r>
      <w:r w:rsidDel="00000000" w:rsidR="00000000" w:rsidRPr="00000000">
        <w:rPr>
          <w:rtl w:val="0"/>
        </w:rPr>
      </w:r>
    </w:p>
    <w:p w:rsidR="00000000" w:rsidDel="00000000" w:rsidP="00000000" w:rsidRDefault="00000000" w:rsidRPr="00000000" w14:paraId="00001B6E">
      <w:pPr>
        <w:numPr>
          <w:ilvl w:val="0"/>
          <w:numId w:val="36"/>
        </w:numPr>
        <w:ind w:left="1572" w:right="8" w:hanging="169.00000000000006"/>
        <w:rPr/>
      </w:pPr>
      <w:r w:rsidDel="00000000" w:rsidR="00000000" w:rsidRPr="00000000">
        <w:rPr>
          <w:rtl w:val="0"/>
        </w:rPr>
        <w:t xml:space="preserve">AWADDR is aligned to 64-bytes.</w:t>
      </w:r>
    </w:p>
    <w:p w:rsidR="00000000" w:rsidDel="00000000" w:rsidP="00000000" w:rsidRDefault="00000000" w:rsidRPr="00000000" w14:paraId="00001B6F">
      <w:pPr>
        <w:numPr>
          <w:ilvl w:val="0"/>
          <w:numId w:val="36"/>
        </w:numPr>
        <w:ind w:left="1572" w:right="8" w:hanging="169.00000000000006"/>
        <w:rPr/>
      </w:pPr>
      <w:r w:rsidDel="00000000" w:rsidR="00000000" w:rsidRPr="00000000">
        <w:rPr>
          <w:rtl w:val="0"/>
        </w:rPr>
        <w:t xml:space="preserve">AWBURST is INCR.</w:t>
      </w:r>
    </w:p>
    <w:p w:rsidR="00000000" w:rsidDel="00000000" w:rsidP="00000000" w:rsidRDefault="00000000" w:rsidRPr="00000000" w14:paraId="00001B70">
      <w:pPr>
        <w:numPr>
          <w:ilvl w:val="0"/>
          <w:numId w:val="36"/>
        </w:numPr>
        <w:ind w:left="1572" w:right="8" w:hanging="169.00000000000006"/>
        <w:rPr/>
      </w:pPr>
      <w:r w:rsidDel="00000000" w:rsidR="00000000" w:rsidRPr="00000000">
        <w:rPr>
          <w:rtl w:val="0"/>
        </w:rPr>
        <w:t xml:space="preserve">AWLOCK is deasserted, not exclusive access.</w:t>
      </w:r>
    </w:p>
    <w:p w:rsidR="00000000" w:rsidDel="00000000" w:rsidP="00000000" w:rsidRDefault="00000000" w:rsidRPr="00000000" w14:paraId="00001B71">
      <w:pPr>
        <w:numPr>
          <w:ilvl w:val="0"/>
          <w:numId w:val="36"/>
        </w:numPr>
        <w:ind w:left="1572" w:right="8" w:hanging="169.00000000000006"/>
        <w:rPr/>
      </w:pPr>
      <w:r w:rsidDel="00000000" w:rsidR="00000000" w:rsidRPr="00000000">
        <w:rPr>
          <w:rtl w:val="0"/>
        </w:rPr>
        <w:t xml:space="preserve">AWATOP is Non-atomic transaction.</w:t>
      </w:r>
    </w:p>
    <w:p w:rsidR="00000000" w:rsidDel="00000000" w:rsidP="00000000" w:rsidRDefault="00000000" w:rsidRPr="00000000" w14:paraId="00001B72">
      <w:pPr>
        <w:numPr>
          <w:ilvl w:val="0"/>
          <w:numId w:val="36"/>
        </w:numPr>
        <w:ind w:left="1572" w:right="8" w:hanging="169.00000000000006"/>
        <w:rPr/>
      </w:pPr>
      <w:r w:rsidDel="00000000" w:rsidR="00000000" w:rsidRPr="00000000">
        <w:rPr>
          <w:rtl w:val="0"/>
        </w:rPr>
        <w:t xml:space="preserve">AWTAGOP is Invalid.</w:t>
      </w:r>
    </w:p>
    <w:p w:rsidR="00000000" w:rsidDel="00000000" w:rsidP="00000000" w:rsidRDefault="00000000" w:rsidRPr="00000000" w14:paraId="00001B73">
      <w:pPr>
        <w:numPr>
          <w:ilvl w:val="0"/>
          <w:numId w:val="36"/>
        </w:numPr>
        <w:ind w:left="1572" w:right="8" w:hanging="169.00000000000006"/>
        <w:rPr/>
      </w:pPr>
      <w:r w:rsidDel="00000000" w:rsidR="00000000" w:rsidRPr="00000000">
        <w:rPr>
          <w:rtl w:val="0"/>
        </w:rPr>
        <w:t xml:space="preserve">The ID is unique-in-flight for all transactions, which means:</w:t>
      </w:r>
    </w:p>
    <w:p w:rsidR="00000000" w:rsidDel="00000000" w:rsidP="00000000" w:rsidRDefault="00000000" w:rsidRPr="00000000" w14:paraId="00001B74">
      <w:pPr>
        <w:numPr>
          <w:ilvl w:val="1"/>
          <w:numId w:val="36"/>
        </w:numPr>
        <w:ind w:left="1945" w:right="8" w:hanging="199.00000000000006"/>
        <w:rPr/>
      </w:pPr>
      <w:r w:rsidDel="00000000" w:rsidR="00000000" w:rsidRPr="00000000">
        <w:rPr>
          <w:rtl w:val="0"/>
        </w:rPr>
        <w:t xml:space="preserve">A WriteDeferrable transaction can only be issued if there are no outstanding transactions on the write channels with the same ID value.</w:t>
      </w:r>
    </w:p>
    <w:p w:rsidR="00000000" w:rsidDel="00000000" w:rsidP="00000000" w:rsidRDefault="00000000" w:rsidRPr="00000000" w14:paraId="00001B75">
      <w:pPr>
        <w:numPr>
          <w:ilvl w:val="1"/>
          <w:numId w:val="36"/>
        </w:numPr>
        <w:ind w:left="1945" w:right="8" w:hanging="199.00000000000006"/>
        <w:rPr/>
      </w:pPr>
      <w:r w:rsidDel="00000000" w:rsidR="00000000" w:rsidRPr="00000000">
        <w:rPr>
          <w:rtl w:val="0"/>
        </w:rPr>
        <w:t xml:space="preserve">A Manager must not issue a request on the write channels with the same ID as an outstanding WriteDeferrable transaction.</w:t>
      </w:r>
    </w:p>
    <w:p w:rsidR="00000000" w:rsidDel="00000000" w:rsidP="00000000" w:rsidRDefault="00000000" w:rsidRPr="00000000" w14:paraId="00001B76">
      <w:pPr>
        <w:numPr>
          <w:ilvl w:val="1"/>
          <w:numId w:val="36"/>
        </w:numPr>
        <w:ind w:left="1945" w:right="8" w:hanging="199.00000000000006"/>
        <w:rPr/>
      </w:pPr>
      <w:r w:rsidDel="00000000" w:rsidR="00000000" w:rsidRPr="00000000">
        <w:rPr>
          <w:rtl w:val="0"/>
        </w:rPr>
        <w:t xml:space="preserve">If present, AWIDUNQ must be asserted for a WriteDeferrable transaction.</w:t>
      </w:r>
    </w:p>
    <w:p w:rsidR="00000000" w:rsidDel="00000000" w:rsidP="00000000" w:rsidRDefault="00000000" w:rsidRPr="00000000" w14:paraId="00001B77">
      <w:pPr>
        <w:numPr>
          <w:ilvl w:val="0"/>
          <w:numId w:val="36"/>
        </w:numPr>
        <w:ind w:left="1572" w:right="8" w:hanging="169.00000000000006"/>
        <w:rPr/>
      </w:pPr>
      <w:r w:rsidDel="00000000" w:rsidR="00000000" w:rsidRPr="00000000">
        <w:rPr>
          <w:rtl w:val="0"/>
        </w:rPr>
        <w:t xml:space="preserve">A WriteDeferrable transaction must be treated as 64-byte atomic, therefore:</w:t>
      </w:r>
    </w:p>
    <w:p w:rsidR="00000000" w:rsidDel="00000000" w:rsidP="00000000" w:rsidRDefault="00000000" w:rsidRPr="00000000" w14:paraId="00001B78">
      <w:pPr>
        <w:numPr>
          <w:ilvl w:val="1"/>
          <w:numId w:val="36"/>
        </w:numPr>
        <w:ind w:left="1945" w:right="8" w:hanging="199.00000000000006"/>
        <w:rPr/>
      </w:pPr>
      <w:r w:rsidDel="00000000" w:rsidR="00000000" w:rsidRPr="00000000">
        <w:rPr>
          <w:rtl w:val="0"/>
        </w:rPr>
        <w:t xml:space="preserve">It must only be to locations which have a single-copy atomicity size of 64-bytes or greater.</w:t>
      </w:r>
    </w:p>
    <w:p w:rsidR="00000000" w:rsidDel="00000000" w:rsidP="00000000" w:rsidRDefault="00000000" w:rsidRPr="00000000" w14:paraId="00001B79">
      <w:pPr>
        <w:numPr>
          <w:ilvl w:val="1"/>
          <w:numId w:val="36"/>
        </w:numPr>
        <w:spacing w:after="411" w:lineRule="auto"/>
        <w:ind w:left="1945" w:right="8" w:hanging="199.00000000000006"/>
        <w:rPr/>
      </w:pPr>
      <w:r w:rsidDel="00000000" w:rsidR="00000000" w:rsidRPr="00000000">
        <w:rPr>
          <w:rtl w:val="0"/>
        </w:rPr>
        <w:t xml:space="preserve">The request must not be split or merged with other transactions.</w:t>
      </w:r>
    </w:p>
    <w:p w:rsidR="00000000" w:rsidDel="00000000" w:rsidP="00000000" w:rsidRDefault="00000000" w:rsidRPr="00000000" w14:paraId="00001B7A">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8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A12.2.3</w:t>
        <w:tab/>
        <w:t xml:space="preserve">Response to a WriteDeferrable request</w:t>
      </w:r>
    </w:p>
    <w:p w:rsidR="00000000" w:rsidDel="00000000" w:rsidP="00000000" w:rsidRDefault="00000000" w:rsidRPr="00000000" w14:paraId="00001B7B">
      <w:pPr>
        <w:spacing w:after="10" w:lineRule="auto"/>
        <w:ind w:left="1126" w:right="8" w:firstLine="159.00000000000006"/>
        <w:rPr/>
      </w:pPr>
      <w:r w:rsidDel="00000000" w:rsidR="00000000" w:rsidRPr="00000000">
        <w:rPr>
          <w:rtl w:val="0"/>
        </w:rPr>
        <w:t xml:space="preserve">The following table shows the meanings for the response to a WriteDeferrable request.</w:t>
      </w:r>
    </w:p>
    <w:tbl>
      <w:tblPr>
        <w:tblStyle w:val="Table184"/>
        <w:tblW w:w="8087.0" w:type="dxa"/>
        <w:jc w:val="left"/>
        <w:tblInd w:w="2018.0" w:type="dxa"/>
        <w:tblLayout w:type="fixed"/>
        <w:tblLook w:val="0400"/>
      </w:tblPr>
      <w:tblGrid>
        <w:gridCol w:w="1493"/>
        <w:gridCol w:w="1931"/>
        <w:gridCol w:w="4663"/>
        <w:tblGridChange w:id="0">
          <w:tblGrid>
            <w:gridCol w:w="1493"/>
            <w:gridCol w:w="1931"/>
            <w:gridCol w:w="466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7C">
            <w:pPr>
              <w:spacing w:after="0" w:line="259" w:lineRule="auto"/>
              <w:ind w:left="120" w:firstLine="0"/>
              <w:rPr/>
            </w:pPr>
            <w:r w:rsidDel="00000000" w:rsidR="00000000" w:rsidRPr="00000000">
              <w:rPr>
                <w:rtl w:val="0"/>
              </w:rPr>
              <w:t xml:space="preserve">BRESP[2:0]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7D">
            <w:pPr>
              <w:spacing w:after="0" w:line="259" w:lineRule="auto"/>
              <w:ind w:left="0" w:firstLine="0"/>
              <w:rPr/>
            </w:pPr>
            <w:r w:rsidDel="00000000" w:rsidR="00000000" w:rsidRPr="00000000">
              <w:rPr>
                <w:rtl w:val="0"/>
              </w:rPr>
              <w:t xml:space="preserve">Response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7E">
            <w:pPr>
              <w:spacing w:after="0" w:line="259" w:lineRule="auto"/>
              <w:ind w:left="9" w:firstLine="0"/>
              <w:rPr/>
            </w:pPr>
            <w:r w:rsidDel="00000000" w:rsidR="00000000" w:rsidRPr="00000000">
              <w:rPr>
                <w:rtl w:val="0"/>
              </w:rPr>
              <w:t xml:space="preserve">Indication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7F">
            <w:pPr>
              <w:spacing w:after="0" w:line="259" w:lineRule="auto"/>
              <w:ind w:left="12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0">
            <w:pPr>
              <w:spacing w:after="0" w:line="259" w:lineRule="auto"/>
              <w:ind w:left="0" w:firstLine="0"/>
              <w:rPr/>
            </w:pPr>
            <w:r w:rsidDel="00000000" w:rsidR="00000000" w:rsidRPr="00000000">
              <w:rPr>
                <w:rtl w:val="0"/>
              </w:rPr>
              <w:t xml:space="preserve">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1">
            <w:pPr>
              <w:spacing w:after="0" w:line="259" w:lineRule="auto"/>
              <w:ind w:left="0" w:firstLine="9"/>
              <w:rPr/>
            </w:pPr>
            <w:r w:rsidDel="00000000" w:rsidR="00000000" w:rsidRPr="00000000">
              <w:rPr>
                <w:rtl w:val="0"/>
              </w:rPr>
              <w:t xml:space="preserve">The write was accepted by a Subordinate that supports WriteDeferrable transactions and was successful.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2">
            <w:pPr>
              <w:spacing w:after="0" w:line="259" w:lineRule="auto"/>
              <w:ind w:left="12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3">
            <w:pPr>
              <w:spacing w:after="0" w:line="259" w:lineRule="auto"/>
              <w:ind w:left="0" w:firstLine="0"/>
              <w:rPr/>
            </w:pPr>
            <w:r w:rsidDel="00000000" w:rsidR="00000000" w:rsidRPr="00000000">
              <w:rPr>
                <w:rtl w:val="0"/>
              </w:rPr>
              <w:t xml:space="preserve">EXOKAY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4">
            <w:pPr>
              <w:spacing w:after="0" w:line="259" w:lineRule="auto"/>
              <w:ind w:left="9" w:firstLine="0"/>
              <w:rPr/>
            </w:pPr>
            <w:r w:rsidDel="00000000" w:rsidR="00000000" w:rsidRPr="00000000">
              <w:rPr>
                <w:rtl w:val="0"/>
              </w:rPr>
              <w:t xml:space="preserve">Not a permitted response to WriteDeferrable.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5">
            <w:pPr>
              <w:spacing w:after="0" w:line="259" w:lineRule="auto"/>
              <w:ind w:left="12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6">
            <w:pPr>
              <w:spacing w:after="0" w:line="259" w:lineRule="auto"/>
              <w:ind w:left="0" w:firstLine="0"/>
              <w:rPr/>
            </w:pPr>
            <w:r w:rsidDel="00000000" w:rsidR="00000000" w:rsidRPr="00000000">
              <w:rPr>
                <w:rtl w:val="0"/>
              </w:rPr>
              <w:t xml:space="preserve">SLVERR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7">
            <w:pPr>
              <w:spacing w:after="0" w:line="259" w:lineRule="auto"/>
              <w:ind w:left="9" w:firstLine="0"/>
              <w:rPr/>
            </w:pPr>
            <w:r w:rsidDel="00000000" w:rsidR="00000000" w:rsidRPr="00000000">
              <w:rPr>
                <w:rtl w:val="0"/>
              </w:rPr>
              <w:t xml:space="preserve">Write has reached an end point but has been unsuccessful.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8">
            <w:pPr>
              <w:spacing w:after="0" w:line="259" w:lineRule="auto"/>
              <w:ind w:left="12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9">
            <w:pPr>
              <w:spacing w:after="0" w:line="259" w:lineRule="auto"/>
              <w:ind w:left="0" w:firstLine="0"/>
              <w:rPr/>
            </w:pPr>
            <w:r w:rsidDel="00000000" w:rsidR="00000000" w:rsidRPr="00000000">
              <w:rPr>
                <w:rtl w:val="0"/>
              </w:rPr>
              <w:t xml:space="preserve">DECERR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A">
            <w:pPr>
              <w:spacing w:after="0" w:line="259" w:lineRule="auto"/>
              <w:ind w:left="9" w:firstLine="0"/>
              <w:rPr/>
            </w:pPr>
            <w:r w:rsidDel="00000000" w:rsidR="00000000" w:rsidRPr="00000000">
              <w:rPr>
                <w:rtl w:val="0"/>
              </w:rPr>
              <w:t xml:space="preserve">Write has not reached a point where data can be written.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B">
            <w:pPr>
              <w:spacing w:after="0" w:line="259" w:lineRule="auto"/>
              <w:ind w:left="12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C">
            <w:pPr>
              <w:spacing w:after="0" w:line="259" w:lineRule="auto"/>
              <w:ind w:left="0" w:firstLine="0"/>
              <w:rPr/>
            </w:pPr>
            <w:r w:rsidDel="00000000" w:rsidR="00000000" w:rsidRPr="00000000">
              <w:rPr>
                <w:rtl w:val="0"/>
              </w:rPr>
              <w:t xml:space="preserve">DEFER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D">
            <w:pPr>
              <w:spacing w:after="0" w:line="259" w:lineRule="auto"/>
              <w:ind w:left="9" w:firstLine="0"/>
              <w:rPr/>
            </w:pPr>
            <w:r w:rsidDel="00000000" w:rsidR="00000000" w:rsidRPr="00000000">
              <w:rPr>
                <w:rtl w:val="0"/>
              </w:rPr>
              <w:t xml:space="preserve">Write was unsuccessful because it cannot be serviced at this time but might be successful if resent later. The location is not updated. This response is only permitted for a WriteDeferrable transaction.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E">
            <w:pPr>
              <w:spacing w:after="0" w:line="259" w:lineRule="auto"/>
              <w:ind w:left="120" w:firstLine="0"/>
              <w:rPr/>
            </w:pPr>
            <w:r w:rsidDel="00000000" w:rsidR="00000000" w:rsidRPr="00000000">
              <w:rPr>
                <w:rtl w:val="0"/>
              </w:rPr>
              <w:t xml:space="preserve">0b101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8F">
            <w:pPr>
              <w:spacing w:after="0" w:line="259" w:lineRule="auto"/>
              <w:ind w:left="0" w:firstLine="0"/>
              <w:rPr/>
            </w:pPr>
            <w:r w:rsidDel="00000000" w:rsidR="00000000" w:rsidRPr="00000000">
              <w:rPr>
                <w:rtl w:val="0"/>
              </w:rPr>
              <w:t xml:space="preserve">TRANSFAULT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0">
            <w:pPr>
              <w:spacing w:after="0" w:line="259" w:lineRule="auto"/>
              <w:ind w:left="9" w:firstLine="0"/>
              <w:rPr/>
            </w:pPr>
            <w:r w:rsidDel="00000000" w:rsidR="00000000" w:rsidRPr="00000000">
              <w:rPr>
                <w:rtl w:val="0"/>
              </w:rPr>
              <w:t xml:space="preserve">Write was terminated because of a translation fault which might be resolved by a PRI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1">
            <w:pPr>
              <w:spacing w:after="0" w:line="259" w:lineRule="auto"/>
              <w:ind w:left="12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2">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3">
            <w:pPr>
              <w:spacing w:after="0" w:line="259" w:lineRule="auto"/>
              <w:ind w:left="9" w:firstLine="0"/>
              <w:rPr/>
            </w:pPr>
            <w:r w:rsidDel="00000000" w:rsidR="00000000" w:rsidRPr="00000000">
              <w:rPr>
                <w:rtl w:val="0"/>
              </w:rPr>
              <w:t xml:space="preserve">–</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4">
            <w:pPr>
              <w:spacing w:after="0" w:line="259" w:lineRule="auto"/>
              <w:ind w:left="120" w:firstLine="0"/>
              <w:rPr/>
            </w:pPr>
            <w:r w:rsidDel="00000000" w:rsidR="00000000" w:rsidRPr="00000000">
              <w:rPr>
                <w:rtl w:val="0"/>
              </w:rPr>
              <w:t xml:space="preserve">0b111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5">
            <w:pPr>
              <w:spacing w:after="0" w:line="259" w:lineRule="auto"/>
              <w:ind w:left="0" w:firstLine="0"/>
              <w:rPr/>
            </w:pPr>
            <w:r w:rsidDel="00000000" w:rsidR="00000000" w:rsidRPr="00000000">
              <w:rPr>
                <w:rtl w:val="0"/>
              </w:rPr>
              <w:t xml:space="preserve">UNSUPPORTED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96">
            <w:pPr>
              <w:spacing w:after="0" w:line="259" w:lineRule="auto"/>
              <w:ind w:left="3" w:firstLine="5.999999999999998"/>
              <w:rPr/>
            </w:pPr>
            <w:r w:rsidDel="00000000" w:rsidR="00000000" w:rsidRPr="00000000">
              <w:rPr>
                <w:rtl w:val="0"/>
              </w:rPr>
              <w:t xml:space="preserve">Write was unsuccessful because the transaction type is not supported by the target. The location is not updated. This response is only permitted for a WriteDeferrable transaction.</w:t>
            </w:r>
          </w:p>
        </w:tc>
      </w:tr>
    </w:tbl>
    <w:p w:rsidR="00000000" w:rsidDel="00000000" w:rsidP="00000000" w:rsidRDefault="00000000" w:rsidRPr="00000000" w14:paraId="00001B97">
      <w:pPr>
        <w:spacing w:after="110" w:lineRule="auto"/>
        <w:ind w:left="1126" w:right="8" w:firstLine="159.00000000000006"/>
        <w:rPr/>
      </w:pPr>
      <w:r w:rsidDel="00000000" w:rsidR="00000000" w:rsidRPr="00000000">
        <w:rPr>
          <w:rtl w:val="0"/>
        </w:rPr>
        <w:t xml:space="preserve">If an interconnect detects that a WriteDeferrable is targeting a Subordinate that does not support WriteDeferrable transactions, it must not propagate the request.</w:t>
      </w:r>
    </w:p>
    <w:p w:rsidR="00000000" w:rsidDel="00000000" w:rsidP="00000000" w:rsidRDefault="00000000" w:rsidRPr="00000000" w14:paraId="00001B98">
      <w:pPr>
        <w:spacing w:after="91" w:line="265" w:lineRule="auto"/>
        <w:ind w:left="10" w:right="6" w:hanging="10"/>
        <w:jc w:val="right"/>
        <w:rPr/>
      </w:pPr>
      <w:r w:rsidDel="00000000" w:rsidR="00000000" w:rsidRPr="00000000">
        <w:rPr>
          <w:rtl w:val="0"/>
        </w:rPr>
        <w:t xml:space="preserve">In this case, it is expected that an UNSUPPORTED response is sent, but SLVERR or DECERR are also permitted.</w:t>
      </w:r>
    </w:p>
    <w:p w:rsidR="00000000" w:rsidDel="00000000" w:rsidP="00000000" w:rsidRDefault="00000000" w:rsidRPr="00000000" w14:paraId="00001B99">
      <w:pPr>
        <w:ind w:left="1126" w:right="8" w:firstLine="159.00000000000006"/>
        <w:rPr/>
        <w:sectPr>
          <w:headerReference r:id="rId280" w:type="default"/>
          <w:headerReference r:id="rId281" w:type="first"/>
          <w:headerReference r:id="rId282" w:type="even"/>
          <w:footerReference r:id="rId283" w:type="default"/>
          <w:footerReference r:id="rId284" w:type="first"/>
          <w:footerReference r:id="rId285" w:type="even"/>
          <w:type w:val="nextPage"/>
          <w:pgSz w:h="16838" w:w="11906" w:orient="portrait"/>
          <w:pgMar w:bottom="1738" w:top="1611" w:left="1080" w:right="687" w:header="720" w:footer="864"/>
          <w:titlePg w:val="1"/>
        </w:sectPr>
      </w:pPr>
      <w:r w:rsidDel="00000000" w:rsidR="00000000" w:rsidRPr="00000000">
        <w:rPr>
          <w:rtl w:val="0"/>
        </w:rPr>
        <w:t xml:space="preserve">A Subordinate interface that can recognize a WriteDeferrable but cannot process it, has the WriteDeferrable_Transaction property True but is expected to respond with UNSUPPORTED.</w:t>
      </w:r>
    </w:p>
    <w:p w:rsidR="00000000" w:rsidDel="00000000" w:rsidP="00000000" w:rsidRDefault="00000000" w:rsidRPr="00000000" w14:paraId="00001B9A">
      <w:pPr>
        <w:spacing w:after="4" w:line="261" w:lineRule="auto"/>
        <w:ind w:left="-5" w:right="5215" w:hanging="10"/>
        <w:rPr/>
      </w:pPr>
      <w:r w:rsidDel="00000000" w:rsidR="00000000" w:rsidRPr="00000000">
        <w:rPr>
          <w:sz w:val="33"/>
          <w:szCs w:val="33"/>
          <w:rtl w:val="0"/>
        </w:rPr>
        <w:t xml:space="preserve">Chapter A13</w:t>
      </w:r>
      <w:r w:rsidDel="00000000" w:rsidR="00000000" w:rsidRPr="00000000">
        <w:rPr>
          <w:rtl w:val="0"/>
        </w:rPr>
      </w:r>
    </w:p>
    <w:p w:rsidR="00000000" w:rsidDel="00000000" w:rsidP="00000000" w:rsidRDefault="00000000" w:rsidRPr="00000000" w14:paraId="00001B9B">
      <w:pPr>
        <w:pStyle w:val="Heading5"/>
        <w:ind w:left="22" w:firstLine="166"/>
        <w:rPr/>
      </w:pPr>
      <w:r w:rsidDel="00000000" w:rsidR="00000000" w:rsidRPr="00000000">
        <w:rPr>
          <w:rtl w:val="0"/>
        </w:rPr>
        <w:t xml:space="preserve">System monitoring, debug, and user extensions</w:t>
      </w:r>
    </w:p>
    <w:p w:rsidR="00000000" w:rsidDel="00000000" w:rsidP="00000000" w:rsidRDefault="00000000" w:rsidRPr="00000000" w14:paraId="00001B9C">
      <w:pPr>
        <w:spacing w:after="110" w:lineRule="auto"/>
        <w:ind w:left="1126" w:right="8" w:firstLine="159.00000000000006"/>
        <w:rPr/>
      </w:pPr>
      <w:r w:rsidDel="00000000" w:rsidR="00000000" w:rsidRPr="00000000">
        <w:rPr>
          <w:rtl w:val="0"/>
        </w:rPr>
        <w:t xml:space="preserve">This chapter describes the AXI features for system monitoring and debug. It also describes how to add user-defined extensions to each channel.</w:t>
      </w:r>
    </w:p>
    <w:p w:rsidR="00000000" w:rsidDel="00000000" w:rsidP="00000000" w:rsidRDefault="00000000" w:rsidRPr="00000000" w14:paraId="00001B9D">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1B9E">
      <w:pPr>
        <w:numPr>
          <w:ilvl w:val="0"/>
          <w:numId w:val="37"/>
        </w:numPr>
        <w:spacing w:after="130" w:line="265" w:lineRule="auto"/>
        <w:ind w:left="1633" w:hanging="219.00000000000006"/>
        <w:rPr/>
      </w:pPr>
      <w:r w:rsidDel="00000000" w:rsidR="00000000" w:rsidRPr="00000000">
        <w:rPr>
          <w:color w:val="0000ff"/>
          <w:rtl w:val="0"/>
        </w:rPr>
        <w:t xml:space="preserve">A13.1 </w:t>
      </w:r>
      <w:r w:rsidDel="00000000" w:rsidR="00000000" w:rsidRPr="00000000">
        <w:rPr>
          <w:i w:val="1"/>
          <w:iCs w:val="1"/>
          <w:color w:val="0000ff"/>
          <w:rtl w:val="0"/>
        </w:rPr>
        <w:t xml:space="preserve">Memory System Resource Partitioning and Monitoring (MPAM)</w:t>
      </w:r>
      <w:r w:rsidDel="00000000" w:rsidR="00000000" w:rsidRPr="00000000">
        <w:rPr>
          <w:rtl w:val="0"/>
        </w:rPr>
      </w:r>
    </w:p>
    <w:p w:rsidR="00000000" w:rsidDel="00000000" w:rsidP="00000000" w:rsidRDefault="00000000" w:rsidRPr="00000000" w14:paraId="00001B9F">
      <w:pPr>
        <w:numPr>
          <w:ilvl w:val="0"/>
          <w:numId w:val="37"/>
        </w:numPr>
        <w:spacing w:after="130" w:line="265" w:lineRule="auto"/>
        <w:ind w:left="1633" w:hanging="219.00000000000006"/>
        <w:rPr/>
      </w:pPr>
      <w:r w:rsidDel="00000000" w:rsidR="00000000" w:rsidRPr="00000000">
        <w:rPr>
          <w:color w:val="0000ff"/>
          <w:rtl w:val="0"/>
        </w:rPr>
        <w:t xml:space="preserve">A13.2 </w:t>
      </w:r>
      <w:r w:rsidDel="00000000" w:rsidR="00000000" w:rsidRPr="00000000">
        <w:rPr>
          <w:i w:val="1"/>
          <w:iCs w:val="1"/>
          <w:color w:val="0000ff"/>
          <w:rtl w:val="0"/>
        </w:rPr>
        <w:t xml:space="preserve">Memory Tagging Extension (MTE)</w:t>
      </w:r>
      <w:r w:rsidDel="00000000" w:rsidR="00000000" w:rsidRPr="00000000">
        <w:rPr>
          <w:rtl w:val="0"/>
        </w:rPr>
      </w:r>
    </w:p>
    <w:p w:rsidR="00000000" w:rsidDel="00000000" w:rsidP="00000000" w:rsidRDefault="00000000" w:rsidRPr="00000000" w14:paraId="00001BA0">
      <w:pPr>
        <w:numPr>
          <w:ilvl w:val="0"/>
          <w:numId w:val="37"/>
        </w:numPr>
        <w:spacing w:after="130" w:line="265" w:lineRule="auto"/>
        <w:ind w:left="1633" w:hanging="219.00000000000006"/>
        <w:rPr/>
      </w:pPr>
      <w:r w:rsidDel="00000000" w:rsidR="00000000" w:rsidRPr="00000000">
        <w:rPr>
          <w:color w:val="0000ff"/>
          <w:rtl w:val="0"/>
        </w:rPr>
        <w:t xml:space="preserve">A13.3 </w:t>
      </w:r>
      <w:r w:rsidDel="00000000" w:rsidR="00000000" w:rsidRPr="00000000">
        <w:rPr>
          <w:i w:val="1"/>
          <w:iCs w:val="1"/>
          <w:color w:val="0000ff"/>
          <w:rtl w:val="0"/>
        </w:rPr>
        <w:t xml:space="preserve">Trace signals</w:t>
      </w:r>
      <w:r w:rsidDel="00000000" w:rsidR="00000000" w:rsidRPr="00000000">
        <w:rPr>
          <w:rtl w:val="0"/>
        </w:rPr>
      </w:r>
    </w:p>
    <w:p w:rsidR="00000000" w:rsidDel="00000000" w:rsidP="00000000" w:rsidRDefault="00000000" w:rsidRPr="00000000" w14:paraId="00001BA1">
      <w:pPr>
        <w:numPr>
          <w:ilvl w:val="0"/>
          <w:numId w:val="37"/>
        </w:numPr>
        <w:spacing w:after="130" w:line="265" w:lineRule="auto"/>
        <w:ind w:left="1633" w:hanging="219.00000000000006"/>
        <w:rPr/>
      </w:pPr>
      <w:r w:rsidDel="00000000" w:rsidR="00000000" w:rsidRPr="00000000">
        <w:rPr>
          <w:color w:val="0000ff"/>
          <w:rtl w:val="0"/>
        </w:rPr>
        <w:t xml:space="preserve">A13.4 </w:t>
      </w:r>
      <w:r w:rsidDel="00000000" w:rsidR="00000000" w:rsidRPr="00000000">
        <w:rPr>
          <w:i w:val="1"/>
          <w:iCs w:val="1"/>
          <w:color w:val="0000ff"/>
          <w:rtl w:val="0"/>
        </w:rPr>
        <w:t xml:space="preserve">User Loopback signaling</w:t>
      </w:r>
      <w:r w:rsidDel="00000000" w:rsidR="00000000" w:rsidRPr="00000000">
        <w:rPr>
          <w:rtl w:val="0"/>
        </w:rPr>
      </w:r>
    </w:p>
    <w:p w:rsidR="00000000" w:rsidDel="00000000" w:rsidP="00000000" w:rsidRDefault="00000000" w:rsidRPr="00000000" w14:paraId="00001BA2">
      <w:pPr>
        <w:numPr>
          <w:ilvl w:val="0"/>
          <w:numId w:val="37"/>
        </w:numPr>
        <w:spacing w:after="130" w:line="265" w:lineRule="auto"/>
        <w:ind w:left="1633" w:hanging="219.00000000000006"/>
        <w:rPr/>
      </w:pPr>
      <w:r w:rsidDel="00000000" w:rsidR="00000000" w:rsidRPr="00000000">
        <w:rPr>
          <w:color w:val="0000ff"/>
          <w:rtl w:val="0"/>
        </w:rPr>
        <w:t xml:space="preserve">A13.5 </w:t>
      </w:r>
      <w:r w:rsidDel="00000000" w:rsidR="00000000" w:rsidRPr="00000000">
        <w:rPr>
          <w:i w:val="1"/>
          <w:iCs w:val="1"/>
          <w:color w:val="0000ff"/>
          <w:rtl w:val="0"/>
        </w:rPr>
        <w:t xml:space="preserve">User defined signaling</w:t>
      </w:r>
      <w:r w:rsidDel="00000000" w:rsidR="00000000" w:rsidRPr="00000000">
        <w:rPr>
          <w:rtl w:val="0"/>
        </w:rPr>
      </w:r>
    </w:p>
    <w:p w:rsidR="00000000" w:rsidDel="00000000" w:rsidP="00000000" w:rsidRDefault="00000000" w:rsidRPr="00000000" w14:paraId="00001BA3">
      <w:pPr>
        <w:pStyle w:val="Heading6"/>
        <w:ind w:left="22" w:firstLine="27"/>
        <w:rPr/>
      </w:pPr>
      <w:r w:rsidDel="00000000" w:rsidR="00000000" w:rsidRPr="00000000">
        <w:rPr>
          <w:rtl w:val="0"/>
        </w:rPr>
        <w:t xml:space="preserve">A13.1 Memory System Resource Partitioning and Monitoring (MPAM)</w:t>
      </w:r>
    </w:p>
    <w:p w:rsidR="00000000" w:rsidDel="00000000" w:rsidP="00000000" w:rsidRDefault="00000000" w:rsidRPr="00000000" w14:paraId="00001BA4">
      <w:pPr>
        <w:spacing w:after="110" w:lineRule="auto"/>
        <w:ind w:left="1126" w:right="8" w:firstLine="159.00000000000006"/>
        <w:rPr/>
      </w:pPr>
      <w:r w:rsidDel="00000000" w:rsidR="00000000" w:rsidRPr="00000000">
        <w:rPr>
          <w:rtl w:val="0"/>
        </w:rPr>
        <w:t xml:space="preserve">Memory System Resource Partitioning and Monitoring (MPAM) is a technology for partitioning and monitoring memory system resources for physical and virtual machines. The full MPAM architecture is described in the Armv8.4 extensions [</w:t>
      </w:r>
      <w:r w:rsidDel="00000000" w:rsidR="00000000" w:rsidRPr="00000000">
        <w:rPr>
          <w:color w:val="0000ff"/>
          <w:rtl w:val="0"/>
        </w:rPr>
        <w:t xml:space="preserve">6</w:t>
      </w:r>
      <w:r w:rsidDel="00000000" w:rsidR="00000000" w:rsidRPr="00000000">
        <w:rPr>
          <w:rtl w:val="0"/>
        </w:rPr>
        <w:t xml:space="preserve">].</w:t>
      </w:r>
    </w:p>
    <w:p w:rsidR="00000000" w:rsidDel="00000000" w:rsidP="00000000" w:rsidRDefault="00000000" w:rsidRPr="00000000" w14:paraId="00001BA5">
      <w:pPr>
        <w:spacing w:after="410" w:lineRule="auto"/>
        <w:ind w:left="1126" w:right="8" w:firstLine="159.00000000000006"/>
        <w:rPr/>
      </w:pPr>
      <w:r w:rsidDel="00000000" w:rsidR="00000000" w:rsidRPr="00000000">
        <w:rPr>
          <w:rtl w:val="0"/>
        </w:rPr>
        <w:t xml:space="preserve">Each MPAM-enabled Manager adds MPAM information to its requests. The MPAM information is propagated through the system to memory components where it can be used to influence resource allocation decisions. Monitoring memory usage based on MPAM information can also enable the tuning of performance and accurate costing between machines.</w:t>
      </w:r>
    </w:p>
    <w:p w:rsidR="00000000" w:rsidDel="00000000" w:rsidP="00000000" w:rsidRDefault="00000000" w:rsidRPr="00000000" w14:paraId="00001BA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60"/>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A13.1.1</w:t>
        <w:tab/>
        <w:t xml:space="preserve">MPAM signaling</w:t>
      </w:r>
    </w:p>
    <w:p w:rsidR="00000000" w:rsidDel="00000000" w:rsidP="00000000" w:rsidRDefault="00000000" w:rsidRPr="00000000" w14:paraId="00001BA7">
      <w:pPr>
        <w:spacing w:after="286" w:lineRule="auto"/>
        <w:ind w:left="1126" w:right="8" w:firstLine="159.00000000000006"/>
        <w:rPr/>
      </w:pPr>
      <w:r w:rsidDel="00000000" w:rsidR="00000000" w:rsidRPr="00000000">
        <w:rPr>
          <w:rtl w:val="0"/>
        </w:rPr>
        <w:t xml:space="preserve">The MPAM_Support property as shown in </w:t>
      </w:r>
      <w:r w:rsidDel="00000000" w:rsidR="00000000" w:rsidRPr="00000000">
        <w:rPr>
          <w:color w:val="0000ff"/>
          <w:rtl w:val="0"/>
        </w:rPr>
        <w:t xml:space="preserve">Table A13.1 </w:t>
      </w:r>
      <w:r w:rsidDel="00000000" w:rsidR="00000000" w:rsidRPr="00000000">
        <w:rPr>
          <w:rtl w:val="0"/>
        </w:rPr>
        <w:t xml:space="preserve">is used to indicate whether an interface supports MPAM.</w:t>
      </w:r>
    </w:p>
    <w:p w:rsidR="00000000" w:rsidDel="00000000" w:rsidP="00000000" w:rsidRDefault="00000000" w:rsidRPr="00000000" w14:paraId="00001BA8">
      <w:pPr>
        <w:spacing w:after="3" w:line="265" w:lineRule="auto"/>
        <w:ind w:left="10" w:right="20" w:hanging="10"/>
        <w:jc w:val="right"/>
        <w:rPr/>
      </w:pPr>
      <w:r w:rsidDel="00000000" w:rsidR="00000000" w:rsidRPr="00000000">
        <w:rPr>
          <w:b w:val="1"/>
          <w:bCs w:val="1"/>
          <w:sz w:val="19"/>
          <w:szCs w:val="19"/>
          <w:rtl w:val="0"/>
        </w:rPr>
        <w:t xml:space="preserve">Table A13.1: MPAM_Support property</w:t>
      </w:r>
      <w:r w:rsidDel="00000000" w:rsidR="00000000" w:rsidRPr="00000000">
        <w:rPr>
          <w:rtl w:val="0"/>
        </w:rPr>
      </w:r>
    </w:p>
    <w:tbl>
      <w:tblPr>
        <w:tblStyle w:val="Table185"/>
        <w:tblW w:w="7308.0" w:type="dxa"/>
        <w:jc w:val="left"/>
        <w:tblInd w:w="2798.0" w:type="dxa"/>
        <w:tblLayout w:type="fixed"/>
        <w:tblLook w:val="0400"/>
      </w:tblPr>
      <w:tblGrid>
        <w:gridCol w:w="1783"/>
        <w:gridCol w:w="870"/>
        <w:gridCol w:w="4655"/>
        <w:tblGridChange w:id="0">
          <w:tblGrid>
            <w:gridCol w:w="1783"/>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9">
            <w:pPr>
              <w:spacing w:after="0" w:line="259" w:lineRule="auto"/>
              <w:ind w:left="120" w:firstLine="0"/>
              <w:rPr/>
            </w:pPr>
            <w:r w:rsidDel="00000000" w:rsidR="00000000" w:rsidRPr="00000000">
              <w:rPr>
                <w:rtl w:val="0"/>
              </w:rPr>
              <w:t xml:space="preserve">MPAM_Support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B">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C">
            <w:pPr>
              <w:spacing w:after="0" w:line="259" w:lineRule="auto"/>
              <w:ind w:left="120" w:firstLine="0"/>
              <w:rPr/>
            </w:pPr>
            <w:r w:rsidDel="00000000" w:rsidR="00000000" w:rsidRPr="00000000">
              <w:rPr>
                <w:rtl w:val="0"/>
              </w:rPr>
              <w:t xml:space="preserve">MPAM_12_1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E">
            <w:pPr>
              <w:spacing w:after="0" w:line="259" w:lineRule="auto"/>
              <w:ind w:left="0" w:firstLine="0"/>
              <w:rPr/>
            </w:pPr>
            <w:r w:rsidDel="00000000" w:rsidR="00000000" w:rsidRPr="00000000">
              <w:rPr>
                <w:rtl w:val="0"/>
              </w:rPr>
              <w:t xml:space="preserve">The interface is enabled for MPAM and includes the MPAM signals on AW and AR channels. The width of PARTID is 12 and PMG is 1.</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AF">
            <w:pPr>
              <w:spacing w:after="0" w:line="259" w:lineRule="auto"/>
              <w:ind w:left="120" w:firstLine="0"/>
              <w:rPr/>
            </w:pPr>
            <w:r w:rsidDel="00000000" w:rsidR="00000000" w:rsidRPr="00000000">
              <w:rPr>
                <w:rtl w:val="0"/>
              </w:rPr>
              <w:t xml:space="preserve">MPAM_9_1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0">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1">
            <w:pPr>
              <w:spacing w:after="0" w:line="259" w:lineRule="auto"/>
              <w:ind w:left="0" w:firstLine="0"/>
              <w:rPr/>
            </w:pPr>
            <w:r w:rsidDel="00000000" w:rsidR="00000000" w:rsidRPr="00000000">
              <w:rPr>
                <w:rtl w:val="0"/>
              </w:rPr>
              <w:t xml:space="preserve">The interface is enabled for MPAM and includes the MPAM signals on AW and AR channels. The width of PARTID is 9 and PMG is 1.</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3">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4">
            <w:pPr>
              <w:spacing w:after="0" w:line="259" w:lineRule="auto"/>
              <w:ind w:left="0" w:firstLine="0"/>
              <w:rPr/>
            </w:pPr>
            <w:r w:rsidDel="00000000" w:rsidR="00000000" w:rsidRPr="00000000">
              <w:rPr>
                <w:rtl w:val="0"/>
              </w:rPr>
              <w:t xml:space="preserve">MPAM is not supported, the interface is not MPAM enabled and no MPAM signals are present on the interface.</w:t>
            </w:r>
          </w:p>
        </w:tc>
      </w:tr>
    </w:tbl>
    <w:p w:rsidR="00000000" w:rsidDel="00000000" w:rsidP="00000000" w:rsidRDefault="00000000" w:rsidRPr="00000000" w14:paraId="00001BB5">
      <w:pPr>
        <w:spacing w:after="286" w:lineRule="auto"/>
        <w:ind w:left="1126" w:right="8" w:firstLine="159.00000000000006"/>
        <w:rPr/>
      </w:pPr>
      <w:r w:rsidDel="00000000" w:rsidR="00000000" w:rsidRPr="00000000">
        <w:rPr>
          <w:rtl w:val="0"/>
        </w:rPr>
        <w:t xml:space="preserve">The signals used to support MPAM are shown in </w:t>
      </w:r>
      <w:r w:rsidDel="00000000" w:rsidR="00000000" w:rsidRPr="00000000">
        <w:rPr>
          <w:color w:val="0000ff"/>
          <w:rtl w:val="0"/>
        </w:rPr>
        <w:t xml:space="preserve">Table A13.2</w:t>
      </w:r>
      <w:r w:rsidDel="00000000" w:rsidR="00000000" w:rsidRPr="00000000">
        <w:rPr>
          <w:rtl w:val="0"/>
        </w:rPr>
        <w:t xml:space="preserve">.</w:t>
      </w:r>
    </w:p>
    <w:p w:rsidR="00000000" w:rsidDel="00000000" w:rsidP="00000000" w:rsidRDefault="00000000" w:rsidRPr="00000000" w14:paraId="00001BB6">
      <w:pPr>
        <w:spacing w:after="3" w:line="265" w:lineRule="auto"/>
        <w:ind w:left="10" w:right="20" w:hanging="10"/>
        <w:jc w:val="right"/>
        <w:rPr/>
      </w:pPr>
      <w:r w:rsidDel="00000000" w:rsidR="00000000" w:rsidRPr="00000000">
        <w:rPr>
          <w:b w:val="1"/>
          <w:bCs w:val="1"/>
          <w:sz w:val="19"/>
          <w:szCs w:val="19"/>
          <w:rtl w:val="0"/>
        </w:rPr>
        <w:t xml:space="preserve">Table A13.2: AxMPAM signals</w:t>
      </w:r>
      <w:r w:rsidDel="00000000" w:rsidR="00000000" w:rsidRPr="00000000">
        <w:rPr>
          <w:rtl w:val="0"/>
        </w:rPr>
      </w:r>
    </w:p>
    <w:tbl>
      <w:tblPr>
        <w:tblStyle w:val="Table186"/>
        <w:tblW w:w="8044.000000000001" w:type="dxa"/>
        <w:jc w:val="left"/>
        <w:tblInd w:w="2062.0" w:type="dxa"/>
        <w:tblLayout w:type="fixed"/>
        <w:tblLook w:val="0400"/>
      </w:tblPr>
      <w:tblGrid>
        <w:gridCol w:w="1493"/>
        <w:gridCol w:w="1593"/>
        <w:gridCol w:w="870"/>
        <w:gridCol w:w="4088"/>
        <w:tblGridChange w:id="0">
          <w:tblGrid>
            <w:gridCol w:w="1493"/>
            <w:gridCol w:w="1593"/>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7">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8">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A">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B">
            <w:pPr>
              <w:spacing w:after="0" w:line="259" w:lineRule="auto"/>
              <w:ind w:left="120" w:firstLine="0"/>
              <w:rPr/>
            </w:pPr>
            <w:r w:rsidDel="00000000" w:rsidR="00000000" w:rsidRPr="00000000">
              <w:rPr>
                <w:rtl w:val="0"/>
              </w:rPr>
              <w:t xml:space="preserve">AWMPAM,</w:t>
            </w:r>
          </w:p>
          <w:p w:rsidR="00000000" w:rsidDel="00000000" w:rsidP="00000000" w:rsidRDefault="00000000" w:rsidRPr="00000000" w14:paraId="00001BBC">
            <w:pPr>
              <w:spacing w:after="0" w:line="259" w:lineRule="auto"/>
              <w:ind w:left="112" w:firstLine="0"/>
              <w:rPr/>
            </w:pPr>
            <w:r w:rsidDel="00000000" w:rsidR="00000000" w:rsidRPr="00000000">
              <w:rPr>
                <w:rtl w:val="0"/>
              </w:rPr>
              <w:t xml:space="preserve">ARMPAM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D">
            <w:pPr>
              <w:spacing w:after="0" w:line="259" w:lineRule="auto"/>
              <w:ind w:left="0" w:firstLine="0"/>
              <w:rPr/>
            </w:pPr>
            <w:r w:rsidDel="00000000" w:rsidR="00000000" w:rsidRPr="00000000">
              <w:rPr>
                <w:rtl w:val="0"/>
              </w:rPr>
              <w:t xml:space="preserve">MPAM_WIDTH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E">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BF">
            <w:pPr>
              <w:spacing w:after="0" w:line="259" w:lineRule="auto"/>
              <w:ind w:left="0" w:firstLine="0"/>
              <w:rPr/>
            </w:pPr>
            <w:r w:rsidDel="00000000" w:rsidR="00000000" w:rsidRPr="00000000">
              <w:rPr>
                <w:rtl w:val="0"/>
              </w:rPr>
              <w:t xml:space="preserve">Memory System Resource Partitioning and</w:t>
            </w:r>
          </w:p>
          <w:p w:rsidR="00000000" w:rsidDel="00000000" w:rsidP="00000000" w:rsidRDefault="00000000" w:rsidRPr="00000000" w14:paraId="00001BC0">
            <w:pPr>
              <w:spacing w:after="0" w:line="259" w:lineRule="auto"/>
              <w:ind w:left="0" w:firstLine="0"/>
              <w:rPr/>
            </w:pPr>
            <w:r w:rsidDel="00000000" w:rsidR="00000000" w:rsidRPr="00000000">
              <w:rPr>
                <w:rtl w:val="0"/>
              </w:rPr>
              <w:t xml:space="preserve">Monitoring (MPAM) information for a request.</w:t>
            </w:r>
          </w:p>
        </w:tc>
      </w:tr>
    </w:tbl>
    <w:p w:rsidR="00000000" w:rsidDel="00000000" w:rsidP="00000000" w:rsidRDefault="00000000" w:rsidRPr="00000000" w14:paraId="00001BC1">
      <w:pPr>
        <w:spacing w:after="113" w:lineRule="auto"/>
        <w:ind w:left="1073" w:right="55" w:hanging="10"/>
        <w:jc w:val="center"/>
        <w:rPr/>
      </w:pPr>
      <w:r w:rsidDel="00000000" w:rsidR="00000000" w:rsidRPr="00000000">
        <w:rPr>
          <w:rtl w:val="0"/>
        </w:rPr>
        <w:t xml:space="preserve">The MPAM information has three fields. The mapping of bits to fields depends on whether RME is supported on the interface. For more information on RME, see </w:t>
      </w:r>
      <w:r w:rsidDel="00000000" w:rsidR="00000000" w:rsidRPr="00000000">
        <w:rPr>
          <w:color w:val="0000ff"/>
          <w:rtl w:val="0"/>
        </w:rPr>
        <w:t xml:space="preserve">A5.5 </w:t>
      </w:r>
      <w:r w:rsidDel="00000000" w:rsidR="00000000" w:rsidRPr="00000000">
        <w:rPr>
          <w:i w:val="1"/>
          <w:iCs w:val="1"/>
          <w:color w:val="0000ff"/>
          <w:rtl w:val="0"/>
        </w:rPr>
        <w:t xml:space="preserve">Memory protection and the Realm Management Extension</w:t>
      </w:r>
      <w:r w:rsidDel="00000000" w:rsidR="00000000" w:rsidRPr="00000000">
        <w:rPr>
          <w:rtl w:val="0"/>
        </w:rPr>
        <w:t xml:space="preserve">.</w:t>
      </w:r>
    </w:p>
    <w:p w:rsidR="00000000" w:rsidDel="00000000" w:rsidP="00000000" w:rsidRDefault="00000000" w:rsidRPr="00000000" w14:paraId="00001BC2">
      <w:pPr>
        <w:spacing w:after="106" w:lineRule="auto"/>
        <w:ind w:left="1126" w:right="8" w:firstLine="159.00000000000006"/>
        <w:rPr/>
      </w:pPr>
      <w:r w:rsidDel="00000000" w:rsidR="00000000" w:rsidRPr="00000000">
        <w:rPr>
          <w:rtl w:val="0"/>
        </w:rPr>
        <w:t xml:space="preserve">The value of MPAM_WIDTH is determined by the MPAM_Support and RME_Support properties.</w:t>
      </w:r>
    </w:p>
    <w:p w:rsidR="00000000" w:rsidDel="00000000" w:rsidP="00000000" w:rsidRDefault="00000000" w:rsidRPr="00000000" w14:paraId="00001BC3">
      <w:pPr>
        <w:ind w:left="1126" w:right="8" w:firstLine="159.00000000000006"/>
        <w:rPr/>
      </w:pPr>
      <w:r w:rsidDel="00000000" w:rsidR="00000000" w:rsidRPr="00000000">
        <w:rPr>
          <w:rtl w:val="0"/>
        </w:rPr>
        <w:t xml:space="preserve">When MPAM_Support is False, MPAM_WIDTH must be zero.</w:t>
      </w:r>
    </w:p>
    <w:p w:rsidR="00000000" w:rsidDel="00000000" w:rsidP="00000000" w:rsidRDefault="00000000" w:rsidRPr="00000000" w14:paraId="00001BC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5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A13.1.2</w:t>
        <w:tab/>
        <w:t xml:space="preserve">MPAM fields</w:t>
      </w:r>
    </w:p>
    <w:p w:rsidR="00000000" w:rsidDel="00000000" w:rsidP="00000000" w:rsidRDefault="00000000" w:rsidRPr="00000000" w14:paraId="00001BC5">
      <w:pPr>
        <w:spacing w:after="109" w:lineRule="auto"/>
        <w:ind w:left="1126" w:right="8" w:firstLine="159.00000000000006"/>
        <w:rPr/>
      </w:pPr>
      <w:r w:rsidDel="00000000" w:rsidR="00000000" w:rsidRPr="00000000">
        <w:rPr>
          <w:rtl w:val="0"/>
        </w:rPr>
        <w:t xml:space="preserve">MPAM fields are encoded within the AxMPAM signals depending on the MPAM_Support and RME_Support properties.</w:t>
      </w:r>
    </w:p>
    <w:p w:rsidR="00000000" w:rsidDel="00000000" w:rsidP="00000000" w:rsidRDefault="00000000" w:rsidRPr="00000000" w14:paraId="00001BC6">
      <w:pPr>
        <w:spacing w:after="244" w:lineRule="auto"/>
        <w:ind w:left="1126" w:right="8" w:firstLine="159.00000000000006"/>
        <w:rPr/>
      </w:pPr>
      <w:r w:rsidDel="00000000" w:rsidR="00000000" w:rsidRPr="00000000">
        <w:rPr>
          <w:rtl w:val="0"/>
        </w:rPr>
        <w:t xml:space="preserve">When MPAM_Support is MPAM_9_1 and RME_Support is False, MPAM_WIDTH must be 11 and the mapping is shown in </w:t>
      </w:r>
      <w:r w:rsidDel="00000000" w:rsidR="00000000" w:rsidRPr="00000000">
        <w:rPr>
          <w:color w:val="0000ff"/>
          <w:rtl w:val="0"/>
        </w:rPr>
        <w:t xml:space="preserve">Table A13.3</w:t>
      </w:r>
      <w:r w:rsidDel="00000000" w:rsidR="00000000" w:rsidRPr="00000000">
        <w:rPr>
          <w:rtl w:val="0"/>
        </w:rPr>
        <w:t xml:space="preserve">.</w:t>
      </w:r>
    </w:p>
    <w:p w:rsidR="00000000" w:rsidDel="00000000" w:rsidP="00000000" w:rsidRDefault="00000000" w:rsidRPr="00000000" w14:paraId="00001BC7">
      <w:pPr>
        <w:spacing w:after="3" w:line="265" w:lineRule="auto"/>
        <w:ind w:left="10" w:right="83" w:hanging="10"/>
        <w:jc w:val="right"/>
        <w:rPr/>
      </w:pPr>
      <w:r w:rsidDel="00000000" w:rsidR="00000000" w:rsidRPr="00000000">
        <w:rPr>
          <w:b w:val="1"/>
          <w:bCs w:val="1"/>
          <w:sz w:val="19"/>
          <w:szCs w:val="19"/>
          <w:rtl w:val="0"/>
        </w:rPr>
        <w:t xml:space="preserve">Table A13.3: MPAM_9_1 fields when RME_Support is False</w:t>
      </w:r>
      <w:r w:rsidDel="00000000" w:rsidR="00000000" w:rsidRPr="00000000">
        <w:rPr>
          <w:rtl w:val="0"/>
        </w:rPr>
      </w:r>
    </w:p>
    <w:tbl>
      <w:tblPr>
        <w:tblStyle w:val="Table187"/>
        <w:tblW w:w="5875.0" w:type="dxa"/>
        <w:jc w:val="left"/>
        <w:tblInd w:w="4230.0" w:type="dxa"/>
        <w:tblLayout w:type="fixed"/>
        <w:tblLook w:val="0400"/>
      </w:tblPr>
      <w:tblGrid>
        <w:gridCol w:w="1304"/>
        <w:gridCol w:w="2452"/>
        <w:gridCol w:w="778"/>
        <w:gridCol w:w="1341"/>
        <w:tblGridChange w:id="0">
          <w:tblGrid>
            <w:gridCol w:w="1304"/>
            <w:gridCol w:w="2452"/>
            <w:gridCol w:w="778"/>
            <w:gridCol w:w="13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C8">
            <w:pPr>
              <w:spacing w:after="0" w:line="259" w:lineRule="auto"/>
              <w:ind w:left="120" w:firstLine="0"/>
              <w:rPr/>
            </w:pPr>
            <w:r w:rsidDel="00000000" w:rsidR="00000000" w:rsidRPr="00000000">
              <w:rPr>
                <w:rtl w:val="0"/>
              </w:rPr>
              <w:t xml:space="preserve">Field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C9">
            <w:pPr>
              <w:spacing w:after="0" w:line="259" w:lineRule="auto"/>
              <w:ind w:left="0" w:firstLine="0"/>
              <w:rPr/>
            </w:pPr>
            <w:r w:rsidDel="00000000" w:rsidR="00000000" w:rsidRPr="00000000">
              <w:rPr>
                <w:rtl w:val="0"/>
              </w:rPr>
              <w:t xml:space="preserve">Description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CA">
            <w:pPr>
              <w:spacing w:after="0" w:line="259" w:lineRule="auto"/>
              <w:ind w:left="0" w:firstLine="0"/>
              <w:rPr/>
            </w:pPr>
            <w:r w:rsidDel="00000000" w:rsidR="00000000" w:rsidRPr="00000000">
              <w:rPr>
                <w:rtl w:val="0"/>
              </w:rPr>
              <w:t xml:space="preserve">Width</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CB">
            <w:pPr>
              <w:spacing w:after="0" w:line="259" w:lineRule="auto"/>
              <w:ind w:left="0" w:firstLine="0"/>
              <w:rPr/>
            </w:pPr>
            <w:r w:rsidDel="00000000" w:rsidR="00000000" w:rsidRPr="00000000">
              <w:rPr>
                <w:rtl w:val="0"/>
              </w:rPr>
              <w:t xml:space="preserve">Mapping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CC">
            <w:pPr>
              <w:spacing w:after="0" w:line="259" w:lineRule="auto"/>
              <w:ind w:left="120" w:firstLine="0"/>
              <w:rPr/>
            </w:pPr>
            <w:r w:rsidDel="00000000" w:rsidR="00000000" w:rsidRPr="00000000">
              <w:rPr>
                <w:rtl w:val="0"/>
              </w:rPr>
              <w:t xml:space="preserve">MPAM_NS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CD">
            <w:pPr>
              <w:spacing w:after="0" w:line="259" w:lineRule="auto"/>
              <w:ind w:left="0" w:firstLine="0"/>
              <w:rPr/>
            </w:pPr>
            <w:r w:rsidDel="00000000" w:rsidR="00000000" w:rsidRPr="00000000">
              <w:rPr>
                <w:rtl w:val="0"/>
              </w:rPr>
              <w:t xml:space="preserve">Security indicator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CE">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CF">
            <w:pPr>
              <w:spacing w:after="0" w:line="259" w:lineRule="auto"/>
              <w:ind w:left="0" w:firstLine="0"/>
              <w:rPr/>
            </w:pPr>
            <w:r w:rsidDel="00000000" w:rsidR="00000000" w:rsidRPr="00000000">
              <w:rPr>
                <w:rtl w:val="0"/>
              </w:rPr>
              <w:t xml:space="preserve">AxMPAM[0]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0">
            <w:pPr>
              <w:spacing w:after="0" w:line="259" w:lineRule="auto"/>
              <w:ind w:left="120" w:firstLine="0"/>
              <w:rPr/>
            </w:pPr>
            <w:r w:rsidDel="00000000" w:rsidR="00000000" w:rsidRPr="00000000">
              <w:rPr>
                <w:rtl w:val="0"/>
              </w:rPr>
              <w:t xml:space="preserve">PARTID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1">
            <w:pPr>
              <w:spacing w:after="0" w:line="259" w:lineRule="auto"/>
              <w:ind w:left="0" w:firstLine="0"/>
              <w:rPr/>
            </w:pPr>
            <w:r w:rsidDel="00000000" w:rsidR="00000000" w:rsidRPr="00000000">
              <w:rPr>
                <w:rtl w:val="0"/>
              </w:rPr>
              <w:t xml:space="preserve">Partition identifier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2">
            <w:pPr>
              <w:spacing w:after="0" w:line="259" w:lineRule="auto"/>
              <w:ind w:left="220" w:firstLine="0"/>
              <w:rPr/>
            </w:pPr>
            <w:r w:rsidDel="00000000" w:rsidR="00000000" w:rsidRPr="00000000">
              <w:rPr>
                <w:rtl w:val="0"/>
              </w:rPr>
              <w:t xml:space="preserve">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3">
            <w:pPr>
              <w:spacing w:after="0" w:line="259" w:lineRule="auto"/>
              <w:ind w:left="0" w:firstLine="0"/>
              <w:rPr/>
            </w:pPr>
            <w:r w:rsidDel="00000000" w:rsidR="00000000" w:rsidRPr="00000000">
              <w:rPr>
                <w:rtl w:val="0"/>
              </w:rPr>
              <w:t xml:space="preserve">AxMPAM[9:1]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4">
            <w:pPr>
              <w:spacing w:after="0" w:line="259" w:lineRule="auto"/>
              <w:ind w:left="120" w:firstLine="0"/>
              <w:rPr/>
            </w:pPr>
            <w:r w:rsidDel="00000000" w:rsidR="00000000" w:rsidRPr="00000000">
              <w:rPr>
                <w:rtl w:val="0"/>
              </w:rPr>
              <w:t xml:space="preserve">PMG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5">
            <w:pPr>
              <w:spacing w:after="0" w:line="259" w:lineRule="auto"/>
              <w:ind w:left="0" w:firstLine="0"/>
              <w:rPr/>
            </w:pPr>
            <w:r w:rsidDel="00000000" w:rsidR="00000000" w:rsidRPr="00000000">
              <w:rPr>
                <w:rtl w:val="0"/>
              </w:rPr>
              <w:t xml:space="preserve">Performance monitor group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6">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7">
            <w:pPr>
              <w:spacing w:after="0" w:line="259" w:lineRule="auto"/>
              <w:ind w:left="0" w:firstLine="0"/>
              <w:rPr/>
            </w:pPr>
            <w:r w:rsidDel="00000000" w:rsidR="00000000" w:rsidRPr="00000000">
              <w:rPr>
                <w:rtl w:val="0"/>
              </w:rPr>
              <w:t xml:space="preserve">AxMPAM[10]</w:t>
            </w:r>
          </w:p>
        </w:tc>
      </w:tr>
    </w:tbl>
    <w:p w:rsidR="00000000" w:rsidDel="00000000" w:rsidP="00000000" w:rsidRDefault="00000000" w:rsidRPr="00000000" w14:paraId="00001BD8">
      <w:pPr>
        <w:spacing w:after="244" w:lineRule="auto"/>
        <w:ind w:left="1126" w:right="8" w:firstLine="159.00000000000006"/>
        <w:rPr/>
      </w:pPr>
      <w:r w:rsidDel="00000000" w:rsidR="00000000" w:rsidRPr="00000000">
        <w:rPr>
          <w:rtl w:val="0"/>
        </w:rPr>
        <w:t xml:space="preserve">When MPAM_Support is MPAM_9_1 and RME_Support is True, MPAM_WIDTH must be 12 and the mapping is shown in </w:t>
      </w:r>
      <w:r w:rsidDel="00000000" w:rsidR="00000000" w:rsidRPr="00000000">
        <w:rPr>
          <w:color w:val="0000ff"/>
          <w:rtl w:val="0"/>
        </w:rPr>
        <w:t xml:space="preserve">Table A13.4</w:t>
      </w:r>
      <w:r w:rsidDel="00000000" w:rsidR="00000000" w:rsidRPr="00000000">
        <w:rPr>
          <w:rtl w:val="0"/>
        </w:rPr>
        <w:t xml:space="preserve">.</w:t>
      </w:r>
    </w:p>
    <w:tbl>
      <w:tblPr>
        <w:tblStyle w:val="Table188"/>
        <w:tblpPr w:leftFromText="0" w:rightFromText="0" w:topFromText="0" w:bottomFromText="0" w:vertAnchor="page" w:horzAnchor="page" w:tblpX="4885" w:tblpY="13593"/>
        <w:tblW w:w="6300.0" w:type="dxa"/>
        <w:jc w:val="left"/>
        <w:tblLayout w:type="fixed"/>
        <w:tblLook w:val="0400"/>
      </w:tblPr>
      <w:tblGrid>
        <w:gridCol w:w="1270"/>
        <w:gridCol w:w="2811"/>
        <w:gridCol w:w="778"/>
        <w:gridCol w:w="1441"/>
        <w:tblGridChange w:id="0">
          <w:tblGrid>
            <w:gridCol w:w="1270"/>
            <w:gridCol w:w="2811"/>
            <w:gridCol w:w="778"/>
            <w:gridCol w:w="14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D9">
            <w:pPr>
              <w:spacing w:after="0" w:line="259" w:lineRule="auto"/>
              <w:ind w:left="120" w:firstLine="0"/>
              <w:rPr/>
            </w:pPr>
            <w:r w:rsidDel="00000000" w:rsidR="00000000" w:rsidRPr="00000000">
              <w:rPr>
                <w:rtl w:val="0"/>
              </w:rPr>
              <w:t xml:space="preserve">Field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DA">
            <w:pPr>
              <w:spacing w:after="0" w:line="259" w:lineRule="auto"/>
              <w:ind w:left="0" w:firstLine="0"/>
              <w:rPr/>
            </w:pPr>
            <w:r w:rsidDel="00000000" w:rsidR="00000000" w:rsidRPr="00000000">
              <w:rPr>
                <w:rtl w:val="0"/>
              </w:rPr>
              <w:t xml:space="preserve">Description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DB">
            <w:pPr>
              <w:spacing w:after="0" w:line="259" w:lineRule="auto"/>
              <w:ind w:left="0" w:firstLine="0"/>
              <w:rPr/>
            </w:pPr>
            <w:r w:rsidDel="00000000" w:rsidR="00000000" w:rsidRPr="00000000">
              <w:rPr>
                <w:rtl w:val="0"/>
              </w:rPr>
              <w:t xml:space="preserve">Width</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DC">
            <w:pPr>
              <w:spacing w:after="0" w:line="259" w:lineRule="auto"/>
              <w:ind w:left="0" w:firstLine="0"/>
              <w:rPr/>
            </w:pPr>
            <w:r w:rsidDel="00000000" w:rsidR="00000000" w:rsidRPr="00000000">
              <w:rPr>
                <w:rtl w:val="0"/>
              </w:rPr>
              <w:t xml:space="preserve">Mapping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D">
            <w:pPr>
              <w:spacing w:after="0" w:line="259" w:lineRule="auto"/>
              <w:ind w:left="120" w:firstLine="0"/>
              <w:rPr/>
            </w:pPr>
            <w:r w:rsidDel="00000000" w:rsidR="00000000" w:rsidRPr="00000000">
              <w:rPr>
                <w:rtl w:val="0"/>
              </w:rPr>
              <w:t xml:space="preserve">MPAM_SP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E">
            <w:pPr>
              <w:spacing w:after="0" w:line="259" w:lineRule="auto"/>
              <w:ind w:left="0" w:firstLine="0"/>
              <w:rPr/>
            </w:pPr>
            <w:r w:rsidDel="00000000" w:rsidR="00000000" w:rsidRPr="00000000">
              <w:rPr>
                <w:rtl w:val="0"/>
              </w:rPr>
              <w:t xml:space="preserve">Physical address space indicator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DF">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0">
            <w:pPr>
              <w:spacing w:after="0" w:line="259" w:lineRule="auto"/>
              <w:ind w:left="0" w:firstLine="0"/>
              <w:rPr/>
            </w:pPr>
            <w:r w:rsidDel="00000000" w:rsidR="00000000" w:rsidRPr="00000000">
              <w:rPr>
                <w:rtl w:val="0"/>
              </w:rPr>
              <w:t xml:space="preserve">AxMPAM[1:0]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1">
            <w:pPr>
              <w:spacing w:after="0" w:line="259" w:lineRule="auto"/>
              <w:ind w:left="120" w:firstLine="0"/>
              <w:rPr/>
            </w:pPr>
            <w:r w:rsidDel="00000000" w:rsidR="00000000" w:rsidRPr="00000000">
              <w:rPr>
                <w:rtl w:val="0"/>
              </w:rPr>
              <w:t xml:space="preserve">PARTID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2">
            <w:pPr>
              <w:spacing w:after="0" w:line="259" w:lineRule="auto"/>
              <w:ind w:left="0" w:firstLine="0"/>
              <w:rPr/>
            </w:pPr>
            <w:r w:rsidDel="00000000" w:rsidR="00000000" w:rsidRPr="00000000">
              <w:rPr>
                <w:rtl w:val="0"/>
              </w:rPr>
              <w:t xml:space="preserve">Partition identifier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3">
            <w:pPr>
              <w:spacing w:after="0" w:line="259" w:lineRule="auto"/>
              <w:ind w:left="170" w:firstLine="0"/>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4">
            <w:pPr>
              <w:spacing w:after="0" w:line="259" w:lineRule="auto"/>
              <w:ind w:left="0" w:firstLine="0"/>
              <w:rPr/>
            </w:pPr>
            <w:r w:rsidDel="00000000" w:rsidR="00000000" w:rsidRPr="00000000">
              <w:rPr>
                <w:rtl w:val="0"/>
              </w:rPr>
              <w:t xml:space="preserve">AxMPAM[13:2]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5">
            <w:pPr>
              <w:spacing w:after="0" w:line="259" w:lineRule="auto"/>
              <w:ind w:left="120" w:firstLine="0"/>
              <w:rPr/>
            </w:pPr>
            <w:r w:rsidDel="00000000" w:rsidR="00000000" w:rsidRPr="00000000">
              <w:rPr>
                <w:rtl w:val="0"/>
              </w:rPr>
              <w:t xml:space="preserve">PMG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6">
            <w:pPr>
              <w:spacing w:after="0" w:line="259" w:lineRule="auto"/>
              <w:ind w:left="0" w:firstLine="0"/>
              <w:rPr/>
            </w:pPr>
            <w:r w:rsidDel="00000000" w:rsidR="00000000" w:rsidRPr="00000000">
              <w:rPr>
                <w:rtl w:val="0"/>
              </w:rPr>
              <w:t xml:space="preserve">Performance monitor group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7">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8">
            <w:pPr>
              <w:spacing w:after="0" w:line="259" w:lineRule="auto"/>
              <w:ind w:left="0" w:firstLine="0"/>
              <w:rPr/>
            </w:pPr>
            <w:r w:rsidDel="00000000" w:rsidR="00000000" w:rsidRPr="00000000">
              <w:rPr>
                <w:rtl w:val="0"/>
              </w:rPr>
              <w:t xml:space="preserve">AxMPAM[14]</w:t>
            </w:r>
          </w:p>
        </w:tc>
      </w:tr>
    </w:tbl>
    <w:p w:rsidR="00000000" w:rsidDel="00000000" w:rsidP="00000000" w:rsidRDefault="00000000" w:rsidRPr="00000000" w14:paraId="00001BE9">
      <w:pPr>
        <w:spacing w:after="3" w:line="265" w:lineRule="auto"/>
        <w:ind w:left="10" w:right="83" w:hanging="10"/>
        <w:jc w:val="right"/>
        <w:rPr/>
      </w:pPr>
      <w:r w:rsidDel="00000000" w:rsidR="00000000" w:rsidRPr="00000000">
        <w:rPr>
          <w:b w:val="1"/>
          <w:bCs w:val="1"/>
          <w:sz w:val="19"/>
          <w:szCs w:val="19"/>
          <w:rtl w:val="0"/>
        </w:rPr>
        <w:t xml:space="preserve">Table A13.4: MPAM_9_1 fields when RME_Support is True</w:t>
      </w:r>
      <w:r w:rsidDel="00000000" w:rsidR="00000000" w:rsidRPr="00000000">
        <w:rPr>
          <w:rtl w:val="0"/>
        </w:rPr>
      </w:r>
    </w:p>
    <w:tbl>
      <w:tblPr>
        <w:tblStyle w:val="Table189"/>
        <w:tblW w:w="6300.0" w:type="dxa"/>
        <w:jc w:val="left"/>
        <w:tblInd w:w="3805.0" w:type="dxa"/>
        <w:tblLayout w:type="fixed"/>
        <w:tblLook w:val="0400"/>
      </w:tblPr>
      <w:tblGrid>
        <w:gridCol w:w="1270"/>
        <w:gridCol w:w="2811"/>
        <w:gridCol w:w="778"/>
        <w:gridCol w:w="1441"/>
        <w:tblGridChange w:id="0">
          <w:tblGrid>
            <w:gridCol w:w="1270"/>
            <w:gridCol w:w="2811"/>
            <w:gridCol w:w="778"/>
            <w:gridCol w:w="14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EA">
            <w:pPr>
              <w:spacing w:after="0" w:line="259" w:lineRule="auto"/>
              <w:ind w:left="120" w:firstLine="0"/>
              <w:rPr/>
            </w:pPr>
            <w:r w:rsidDel="00000000" w:rsidR="00000000" w:rsidRPr="00000000">
              <w:rPr>
                <w:rtl w:val="0"/>
              </w:rPr>
              <w:t xml:space="preserve">Field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EB">
            <w:pPr>
              <w:spacing w:after="0" w:line="259" w:lineRule="auto"/>
              <w:ind w:left="0" w:firstLine="0"/>
              <w:rPr/>
            </w:pPr>
            <w:r w:rsidDel="00000000" w:rsidR="00000000" w:rsidRPr="00000000">
              <w:rPr>
                <w:rtl w:val="0"/>
              </w:rPr>
              <w:t xml:space="preserve">Description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EC">
            <w:pPr>
              <w:spacing w:after="0" w:line="259" w:lineRule="auto"/>
              <w:ind w:left="0" w:firstLine="0"/>
              <w:rPr/>
            </w:pPr>
            <w:r w:rsidDel="00000000" w:rsidR="00000000" w:rsidRPr="00000000">
              <w:rPr>
                <w:rtl w:val="0"/>
              </w:rPr>
              <w:t xml:space="preserve">Width</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ED">
            <w:pPr>
              <w:spacing w:after="0" w:line="259" w:lineRule="auto"/>
              <w:ind w:left="0" w:firstLine="0"/>
              <w:rPr/>
            </w:pPr>
            <w:r w:rsidDel="00000000" w:rsidR="00000000" w:rsidRPr="00000000">
              <w:rPr>
                <w:rtl w:val="0"/>
              </w:rPr>
              <w:t xml:space="preserve">Mapping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E">
            <w:pPr>
              <w:spacing w:after="0" w:line="259" w:lineRule="auto"/>
              <w:ind w:left="120" w:firstLine="0"/>
              <w:rPr/>
            </w:pPr>
            <w:r w:rsidDel="00000000" w:rsidR="00000000" w:rsidRPr="00000000">
              <w:rPr>
                <w:rtl w:val="0"/>
              </w:rPr>
              <w:t xml:space="preserve">MPAM_SP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EF">
            <w:pPr>
              <w:spacing w:after="0" w:line="259" w:lineRule="auto"/>
              <w:ind w:left="0" w:firstLine="0"/>
              <w:rPr/>
            </w:pPr>
            <w:r w:rsidDel="00000000" w:rsidR="00000000" w:rsidRPr="00000000">
              <w:rPr>
                <w:rtl w:val="0"/>
              </w:rPr>
              <w:t xml:space="preserve">Physical address space indicator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0">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1">
            <w:pPr>
              <w:spacing w:after="0" w:line="259" w:lineRule="auto"/>
              <w:ind w:left="0" w:firstLine="0"/>
              <w:rPr/>
            </w:pPr>
            <w:r w:rsidDel="00000000" w:rsidR="00000000" w:rsidRPr="00000000">
              <w:rPr>
                <w:rtl w:val="0"/>
              </w:rPr>
              <w:t xml:space="preserve">AxMPAM[1:0]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2">
            <w:pPr>
              <w:spacing w:after="0" w:line="259" w:lineRule="auto"/>
              <w:ind w:left="120" w:firstLine="0"/>
              <w:rPr/>
            </w:pPr>
            <w:r w:rsidDel="00000000" w:rsidR="00000000" w:rsidRPr="00000000">
              <w:rPr>
                <w:rtl w:val="0"/>
              </w:rPr>
              <w:t xml:space="preserve">PARTID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3">
            <w:pPr>
              <w:spacing w:after="0" w:line="259" w:lineRule="auto"/>
              <w:ind w:left="0" w:firstLine="0"/>
              <w:rPr/>
            </w:pPr>
            <w:r w:rsidDel="00000000" w:rsidR="00000000" w:rsidRPr="00000000">
              <w:rPr>
                <w:rtl w:val="0"/>
              </w:rPr>
              <w:t xml:space="preserve">Partition identifier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4">
            <w:pPr>
              <w:spacing w:after="0" w:line="259" w:lineRule="auto"/>
              <w:ind w:left="220" w:firstLine="0"/>
              <w:rPr/>
            </w:pPr>
            <w:r w:rsidDel="00000000" w:rsidR="00000000" w:rsidRPr="00000000">
              <w:rPr>
                <w:rtl w:val="0"/>
              </w:rPr>
              <w:t xml:space="preserve">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5">
            <w:pPr>
              <w:spacing w:after="0" w:line="259" w:lineRule="auto"/>
              <w:ind w:left="0" w:firstLine="0"/>
              <w:rPr/>
            </w:pPr>
            <w:r w:rsidDel="00000000" w:rsidR="00000000" w:rsidRPr="00000000">
              <w:rPr>
                <w:rtl w:val="0"/>
              </w:rPr>
              <w:t xml:space="preserve">AxMPAM[10:2]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6">
            <w:pPr>
              <w:spacing w:after="0" w:line="259" w:lineRule="auto"/>
              <w:ind w:left="120" w:firstLine="0"/>
              <w:rPr/>
            </w:pPr>
            <w:r w:rsidDel="00000000" w:rsidR="00000000" w:rsidRPr="00000000">
              <w:rPr>
                <w:rtl w:val="0"/>
              </w:rPr>
              <w:t xml:space="preserve">PMG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7">
            <w:pPr>
              <w:spacing w:after="0" w:line="259" w:lineRule="auto"/>
              <w:ind w:left="0" w:firstLine="0"/>
              <w:rPr/>
            </w:pPr>
            <w:r w:rsidDel="00000000" w:rsidR="00000000" w:rsidRPr="00000000">
              <w:rPr>
                <w:rtl w:val="0"/>
              </w:rPr>
              <w:t xml:space="preserve">Performance monitor group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8">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BF9">
            <w:pPr>
              <w:spacing w:after="0" w:line="259" w:lineRule="auto"/>
              <w:ind w:left="0" w:firstLine="0"/>
              <w:rPr/>
            </w:pPr>
            <w:r w:rsidDel="00000000" w:rsidR="00000000" w:rsidRPr="00000000">
              <w:rPr>
                <w:rtl w:val="0"/>
              </w:rPr>
              <w:t xml:space="preserve">AxMPAM[11]</w:t>
            </w:r>
          </w:p>
        </w:tc>
      </w:tr>
    </w:tbl>
    <w:p w:rsidR="00000000" w:rsidDel="00000000" w:rsidP="00000000" w:rsidRDefault="00000000" w:rsidRPr="00000000" w14:paraId="00001BFA">
      <w:pPr>
        <w:spacing w:after="244" w:lineRule="auto"/>
        <w:ind w:left="1126" w:right="8" w:firstLine="159.00000000000006"/>
        <w:rPr/>
      </w:pPr>
      <w:r w:rsidDel="00000000" w:rsidR="00000000" w:rsidRPr="00000000">
        <w:rPr>
          <w:rtl w:val="0"/>
        </w:rPr>
        <w:t xml:space="preserve">When MPAM_Support is MPAM_12_1 and RME_Support is False, MPAM_WIDTH must be 14 and the mapping is shown in </w:t>
      </w:r>
      <w:r w:rsidDel="00000000" w:rsidR="00000000" w:rsidRPr="00000000">
        <w:rPr>
          <w:color w:val="0000ff"/>
          <w:rtl w:val="0"/>
        </w:rPr>
        <w:t xml:space="preserve">Table A13.5</w:t>
      </w:r>
      <w:r w:rsidDel="00000000" w:rsidR="00000000" w:rsidRPr="00000000">
        <w:rPr>
          <w:rtl w:val="0"/>
        </w:rPr>
        <w:t xml:space="preserve">.</w:t>
      </w:r>
    </w:p>
    <w:p w:rsidR="00000000" w:rsidDel="00000000" w:rsidP="00000000" w:rsidRDefault="00000000" w:rsidRPr="00000000" w14:paraId="00001BFB">
      <w:pPr>
        <w:spacing w:after="3" w:line="265" w:lineRule="auto"/>
        <w:ind w:left="10" w:right="83" w:hanging="10"/>
        <w:jc w:val="right"/>
        <w:rPr/>
      </w:pPr>
      <w:r w:rsidDel="00000000" w:rsidR="00000000" w:rsidRPr="00000000">
        <w:rPr>
          <w:b w:val="1"/>
          <w:bCs w:val="1"/>
          <w:sz w:val="19"/>
          <w:szCs w:val="19"/>
          <w:rtl w:val="0"/>
        </w:rPr>
        <w:t xml:space="preserve">Table A13.5: MPAM_12_1 fields when RME_Support is False</w:t>
      </w:r>
      <w:r w:rsidDel="00000000" w:rsidR="00000000" w:rsidRPr="00000000">
        <w:rPr>
          <w:rtl w:val="0"/>
        </w:rPr>
      </w:r>
    </w:p>
    <w:tbl>
      <w:tblPr>
        <w:tblStyle w:val="Table190"/>
        <w:tblW w:w="5975.0" w:type="dxa"/>
        <w:jc w:val="left"/>
        <w:tblInd w:w="4131.0" w:type="dxa"/>
        <w:tblLayout w:type="fixed"/>
        <w:tblLook w:val="0400"/>
      </w:tblPr>
      <w:tblGrid>
        <w:gridCol w:w="1303"/>
        <w:gridCol w:w="2453"/>
        <w:gridCol w:w="778"/>
        <w:gridCol w:w="1441"/>
        <w:tblGridChange w:id="0">
          <w:tblGrid>
            <w:gridCol w:w="1303"/>
            <w:gridCol w:w="2453"/>
            <w:gridCol w:w="778"/>
            <w:gridCol w:w="1441"/>
          </w:tblGrid>
        </w:tblGridChange>
      </w:tblGrid>
      <w:tr>
        <w:trPr>
          <w:cantSplit w:val="0"/>
          <w:trHeight w:val="371"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FC">
            <w:pPr>
              <w:spacing w:after="0" w:line="259" w:lineRule="auto"/>
              <w:ind w:left="120" w:firstLine="0"/>
              <w:rPr/>
            </w:pPr>
            <w:r w:rsidDel="00000000" w:rsidR="00000000" w:rsidRPr="00000000">
              <w:rPr>
                <w:rtl w:val="0"/>
              </w:rPr>
              <w:t xml:space="preserve">Field</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FD">
            <w:pPr>
              <w:spacing w:after="0" w:line="259" w:lineRule="auto"/>
              <w:ind w:left="0" w:firstLine="0"/>
              <w:rPr/>
            </w:pPr>
            <w:r w:rsidDel="00000000" w:rsidR="00000000" w:rsidRPr="00000000">
              <w:rPr>
                <w:rtl w:val="0"/>
              </w:rPr>
              <w:t xml:space="preserve">Description</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FE">
            <w:pPr>
              <w:spacing w:after="0" w:line="259" w:lineRule="auto"/>
              <w:ind w:left="0" w:firstLine="0"/>
              <w:rPr/>
            </w:pPr>
            <w:r w:rsidDel="00000000" w:rsidR="00000000" w:rsidRPr="00000000">
              <w:rPr>
                <w:rtl w:val="0"/>
              </w:rPr>
              <w:t xml:space="preserve">Width</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BFF">
            <w:pPr>
              <w:spacing w:after="0" w:line="259" w:lineRule="auto"/>
              <w:ind w:left="0" w:firstLine="0"/>
              <w:rPr/>
            </w:pPr>
            <w:r w:rsidDel="00000000" w:rsidR="00000000" w:rsidRPr="00000000">
              <w:rPr>
                <w:rtl w:val="0"/>
              </w:rPr>
              <w:t xml:space="preserve">Mapping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0">
            <w:pPr>
              <w:spacing w:after="0" w:line="259" w:lineRule="auto"/>
              <w:ind w:left="120" w:firstLine="0"/>
              <w:rPr/>
            </w:pPr>
            <w:r w:rsidDel="00000000" w:rsidR="00000000" w:rsidRPr="00000000">
              <w:rPr>
                <w:rtl w:val="0"/>
              </w:rPr>
              <w:t xml:space="preserve">MPAM_NS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1">
            <w:pPr>
              <w:spacing w:after="0" w:line="259" w:lineRule="auto"/>
              <w:ind w:left="0" w:firstLine="0"/>
              <w:rPr/>
            </w:pPr>
            <w:r w:rsidDel="00000000" w:rsidR="00000000" w:rsidRPr="00000000">
              <w:rPr>
                <w:rtl w:val="0"/>
              </w:rPr>
              <w:t xml:space="preserve">Security indicator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2">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3">
            <w:pPr>
              <w:spacing w:after="0" w:line="259" w:lineRule="auto"/>
              <w:ind w:left="0" w:firstLine="0"/>
              <w:rPr/>
            </w:pPr>
            <w:r w:rsidDel="00000000" w:rsidR="00000000" w:rsidRPr="00000000">
              <w:rPr>
                <w:rtl w:val="0"/>
              </w:rPr>
              <w:t xml:space="preserve">AxMPAM[0]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4">
            <w:pPr>
              <w:spacing w:after="0" w:line="259" w:lineRule="auto"/>
              <w:ind w:left="120" w:firstLine="0"/>
              <w:rPr/>
            </w:pPr>
            <w:r w:rsidDel="00000000" w:rsidR="00000000" w:rsidRPr="00000000">
              <w:rPr>
                <w:rtl w:val="0"/>
              </w:rPr>
              <w:t xml:space="preserve">PARTID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5">
            <w:pPr>
              <w:spacing w:after="0" w:line="259" w:lineRule="auto"/>
              <w:ind w:left="0" w:firstLine="0"/>
              <w:rPr/>
            </w:pPr>
            <w:r w:rsidDel="00000000" w:rsidR="00000000" w:rsidRPr="00000000">
              <w:rPr>
                <w:rtl w:val="0"/>
              </w:rPr>
              <w:t xml:space="preserve">Partition identifier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6">
            <w:pPr>
              <w:spacing w:after="0" w:line="259" w:lineRule="auto"/>
              <w:ind w:left="170" w:firstLine="0"/>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7">
            <w:pPr>
              <w:spacing w:after="0" w:line="259" w:lineRule="auto"/>
              <w:ind w:left="0" w:firstLine="0"/>
              <w:rPr/>
            </w:pPr>
            <w:r w:rsidDel="00000000" w:rsidR="00000000" w:rsidRPr="00000000">
              <w:rPr>
                <w:rtl w:val="0"/>
              </w:rPr>
              <w:t xml:space="preserve">AxMPAM[12:1]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8">
            <w:pPr>
              <w:spacing w:after="0" w:line="259" w:lineRule="auto"/>
              <w:ind w:left="120" w:firstLine="0"/>
              <w:rPr/>
            </w:pPr>
            <w:r w:rsidDel="00000000" w:rsidR="00000000" w:rsidRPr="00000000">
              <w:rPr>
                <w:rtl w:val="0"/>
              </w:rPr>
              <w:t xml:space="preserve">PMG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9">
            <w:pPr>
              <w:spacing w:after="0" w:line="259" w:lineRule="auto"/>
              <w:ind w:left="0" w:firstLine="0"/>
              <w:rPr/>
            </w:pPr>
            <w:r w:rsidDel="00000000" w:rsidR="00000000" w:rsidRPr="00000000">
              <w:rPr>
                <w:rtl w:val="0"/>
              </w:rPr>
              <w:t xml:space="preserve">Performance monitor group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0B">
            <w:pPr>
              <w:spacing w:after="0" w:line="259" w:lineRule="auto"/>
              <w:ind w:left="0" w:firstLine="0"/>
              <w:rPr/>
            </w:pPr>
            <w:r w:rsidDel="00000000" w:rsidR="00000000" w:rsidRPr="00000000">
              <w:rPr>
                <w:rtl w:val="0"/>
              </w:rPr>
              <w:t xml:space="preserve">AxMPAM[13]</w:t>
            </w:r>
          </w:p>
        </w:tc>
      </w:tr>
    </w:tbl>
    <w:p w:rsidR="00000000" w:rsidDel="00000000" w:rsidP="00000000" w:rsidRDefault="00000000" w:rsidRPr="00000000" w14:paraId="00001C0C">
      <w:pPr>
        <w:spacing w:after="244" w:lineRule="auto"/>
        <w:ind w:left="1126" w:right="8" w:firstLine="159.00000000000006"/>
        <w:rPr/>
      </w:pPr>
      <w:r w:rsidDel="00000000" w:rsidR="00000000" w:rsidRPr="00000000">
        <w:rPr>
          <w:rtl w:val="0"/>
        </w:rPr>
        <w:t xml:space="preserve">When MPAM_Support is MPAM_12_1 and RME_Support is True, MPAM_WIDTH must be 15 and the mapping is shown in </w:t>
      </w:r>
      <w:r w:rsidDel="00000000" w:rsidR="00000000" w:rsidRPr="00000000">
        <w:rPr>
          <w:color w:val="0000ff"/>
          <w:rtl w:val="0"/>
        </w:rPr>
        <w:t xml:space="preserve">Table A13.6</w:t>
      </w:r>
      <w:r w:rsidDel="00000000" w:rsidR="00000000" w:rsidRPr="00000000">
        <w:rPr>
          <w:rtl w:val="0"/>
        </w:rPr>
        <w:t xml:space="preserve">.</w:t>
      </w:r>
    </w:p>
    <w:p w:rsidR="00000000" w:rsidDel="00000000" w:rsidP="00000000" w:rsidRDefault="00000000" w:rsidRPr="00000000" w14:paraId="00001C0D">
      <w:pPr>
        <w:spacing w:after="3" w:line="265" w:lineRule="auto"/>
        <w:ind w:left="10" w:right="83" w:hanging="10"/>
        <w:jc w:val="right"/>
        <w:rPr/>
      </w:pPr>
      <w:r w:rsidDel="00000000" w:rsidR="00000000" w:rsidRPr="00000000">
        <w:rPr>
          <w:b w:val="1"/>
          <w:bCs w:val="1"/>
          <w:sz w:val="19"/>
          <w:szCs w:val="19"/>
          <w:rtl w:val="0"/>
        </w:rPr>
        <w:t xml:space="preserve">Table A13.6: MPAM_12_1 fields when RME_Support is True</w:t>
      </w:r>
      <w:r w:rsidDel="00000000" w:rsidR="00000000" w:rsidRPr="00000000">
        <w:rPr>
          <w:rtl w:val="0"/>
        </w:rPr>
      </w:r>
    </w:p>
    <w:p w:rsidR="00000000" w:rsidDel="00000000" w:rsidP="00000000" w:rsidRDefault="00000000" w:rsidRPr="00000000" w14:paraId="00001C0E">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649"/>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A13.1.3</w:t>
        <w:tab/>
        <w:t xml:space="preserve">MPAM component interactions</w:t>
      </w:r>
    </w:p>
    <w:p w:rsidR="00000000" w:rsidDel="00000000" w:rsidP="00000000" w:rsidRDefault="00000000" w:rsidRPr="00000000" w14:paraId="00001C0F">
      <w:pPr>
        <w:spacing w:after="106" w:lineRule="auto"/>
        <w:ind w:left="1126" w:right="8" w:firstLine="159.00000000000006"/>
        <w:rPr/>
      </w:pPr>
      <w:r w:rsidDel="00000000" w:rsidR="00000000" w:rsidRPr="00000000">
        <w:rPr>
          <w:rtl w:val="0"/>
        </w:rPr>
        <w:t xml:space="preserve">Implementation of MPAM technology has impacts on Manager, Interconnect, and Subordinate components.</w:t>
      </w:r>
    </w:p>
    <w:p w:rsidR="00000000" w:rsidDel="00000000" w:rsidP="00000000" w:rsidRDefault="00000000" w:rsidRPr="00000000" w14:paraId="00001C10">
      <w:pPr>
        <w:spacing w:after="217" w:lineRule="auto"/>
        <w:ind w:left="1126" w:right="8" w:firstLine="159.00000000000006"/>
        <w:rPr/>
      </w:pPr>
      <w:r w:rsidDel="00000000" w:rsidR="00000000" w:rsidRPr="00000000">
        <w:rPr>
          <w:rtl w:val="0"/>
        </w:rPr>
        <w:t xml:space="preserve">If a Manager component is included in an MPAM-enabled system, but does not support MPAM signaling, then the system must add the MPAM information. The default is </w:t>
      </w:r>
      <w:r w:rsidDel="00000000" w:rsidR="00000000" w:rsidRPr="00000000">
        <w:rPr>
          <w:sz w:val="16"/>
          <w:szCs w:val="16"/>
          <w:rtl w:val="0"/>
        </w:rPr>
        <w:t xml:space="preserve">IMPLEMENTATION DEFINED</w:t>
      </w:r>
      <w:r w:rsidDel="00000000" w:rsidR="00000000" w:rsidRPr="00000000">
        <w:rPr>
          <w:rtl w:val="0"/>
        </w:rPr>
        <w:t xml:space="preserve">, but one option is to copy the physical address space (AxNSE, AxPROT[1]) of the request onto the least significant MPAM bits and zero-extend the higher bits.</w:t>
      </w:r>
    </w:p>
    <w:p w:rsidR="00000000" w:rsidDel="00000000" w:rsidP="00000000" w:rsidRDefault="00000000" w:rsidRPr="00000000" w14:paraId="00001C11">
      <w:pPr>
        <w:keepNext w:val="1"/>
        <w:keepLines w:val="1"/>
        <w:pageBreakBefore w:val="0"/>
        <w:widowControl w:val="1"/>
        <w:pBdr>
          <w:top w:space="0" w:sz="0" w:val="nil"/>
          <w:left w:space="0" w:sz="0" w:val="nil"/>
          <w:bottom w:space="0" w:sz="0" w:val="nil"/>
          <w:right w:space="0" w:sz="0" w:val="nil"/>
          <w:between w:space="0" w:sz="0" w:val="nil"/>
        </w:pBdr>
        <w:shd w:fill="auto" w:val="clear"/>
        <w:spacing w:after="24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Manager components</w:t>
      </w:r>
    </w:p>
    <w:p w:rsidR="00000000" w:rsidDel="00000000" w:rsidP="00000000" w:rsidRDefault="00000000" w:rsidRPr="00000000" w14:paraId="00001C12">
      <w:pPr>
        <w:spacing w:after="219" w:lineRule="auto"/>
        <w:ind w:left="1126" w:right="8" w:firstLine="159.00000000000006"/>
        <w:rPr/>
      </w:pPr>
      <w:r w:rsidDel="00000000" w:rsidR="00000000" w:rsidRPr="00000000">
        <w:rPr>
          <w:rtl w:val="0"/>
        </w:rPr>
        <w:t xml:space="preserve">Manager components that are MPAM-enabled must drive MPAM signals when the corresponding AxVALID is asserted. Values used are </w:t>
      </w:r>
      <w:r w:rsidDel="00000000" w:rsidR="00000000" w:rsidRPr="00000000">
        <w:rPr>
          <w:sz w:val="16"/>
          <w:szCs w:val="16"/>
          <w:rtl w:val="0"/>
        </w:rPr>
        <w:t xml:space="preserve">IMPLEMENTATION DEFINED </w:t>
      </w:r>
      <w:r w:rsidDel="00000000" w:rsidR="00000000" w:rsidRPr="00000000">
        <w:rPr>
          <w:rtl w:val="0"/>
        </w:rPr>
        <w:t xml:space="preserve">for all transaction types. It is expected, but not required, that a Manager uses the same sets of values for read and write requests. A Manager might not use all the PARTID or PMG values that can be signaled on the interface.</w:t>
      </w:r>
    </w:p>
    <w:p w:rsidR="00000000" w:rsidDel="00000000" w:rsidP="00000000" w:rsidRDefault="00000000" w:rsidRPr="00000000" w14:paraId="00001C13">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Interconnect components</w:t>
      </w:r>
    </w:p>
    <w:p w:rsidR="00000000" w:rsidDel="00000000" w:rsidP="00000000" w:rsidRDefault="00000000" w:rsidRPr="00000000" w14:paraId="00001C14">
      <w:pPr>
        <w:spacing w:after="229" w:line="246" w:lineRule="auto"/>
        <w:ind w:left="1137" w:right="20" w:hanging="2.9999999999999716"/>
        <w:jc w:val="both"/>
        <w:rPr/>
      </w:pPr>
      <w:r w:rsidDel="00000000" w:rsidR="00000000" w:rsidRPr="00000000">
        <w:rPr>
          <w:rtl w:val="0"/>
        </w:rPr>
        <w:t xml:space="preserve">MPAM identifiers have global scope. There is no requirement for interconnect components to make MPAM identifiers unique. When an interconnect Manager interface is connected to an MPAM-enabled Subordinate, it can use propagated values or </w:t>
      </w:r>
      <w:r w:rsidDel="00000000" w:rsidR="00000000" w:rsidRPr="00000000">
        <w:rPr>
          <w:sz w:val="16"/>
          <w:szCs w:val="16"/>
          <w:rtl w:val="0"/>
        </w:rPr>
        <w:t xml:space="preserve">IMPLEMENTATION DEFINED </w:t>
      </w:r>
      <w:r w:rsidDel="00000000" w:rsidR="00000000" w:rsidRPr="00000000">
        <w:rPr>
          <w:rtl w:val="0"/>
        </w:rPr>
        <w:t xml:space="preserve">values.</w:t>
      </w:r>
    </w:p>
    <w:p w:rsidR="00000000" w:rsidDel="00000000" w:rsidP="00000000" w:rsidRDefault="00000000" w:rsidRPr="00000000" w14:paraId="00001C15">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Subordinate components</w:t>
      </w:r>
    </w:p>
    <w:p w:rsidR="00000000" w:rsidDel="00000000" w:rsidP="00000000" w:rsidRDefault="00000000" w:rsidRPr="00000000" w14:paraId="00001C16">
      <w:pPr>
        <w:ind w:left="1126" w:right="8" w:firstLine="159.00000000000006"/>
        <w:rPr/>
        <w:sectPr>
          <w:headerReference r:id="rId286" w:type="default"/>
          <w:headerReference r:id="rId287" w:type="first"/>
          <w:headerReference r:id="rId288" w:type="even"/>
          <w:footerReference r:id="rId289" w:type="default"/>
          <w:footerReference r:id="rId290" w:type="first"/>
          <w:footerReference r:id="rId291" w:type="even"/>
          <w:type w:val="nextPage"/>
          <w:pgSz w:h="16838" w:w="11906" w:orient="portrait"/>
          <w:pgMar w:bottom="1775" w:top="2086" w:left="1080" w:right="686" w:header="720" w:footer="864"/>
          <w:titlePg w:val="1"/>
        </w:sectPr>
      </w:pPr>
      <w:r w:rsidDel="00000000" w:rsidR="00000000" w:rsidRPr="00000000">
        <w:rPr>
          <w:rtl w:val="0"/>
        </w:rPr>
        <w:t xml:space="preserve">A Subordinate component that is MPAM-enabled can use the MPAM information for memory partitioning and monitoring. MPAM signals are sampled when the corresponding AxVALID is asserted.</w:t>
      </w:r>
    </w:p>
    <w:p w:rsidR="00000000" w:rsidDel="00000000" w:rsidP="00000000" w:rsidRDefault="00000000" w:rsidRPr="00000000" w14:paraId="00001C17">
      <w:pPr>
        <w:pStyle w:val="Heading6"/>
        <w:ind w:left="22" w:firstLine="27"/>
        <w:rPr/>
      </w:pPr>
      <w:r w:rsidDel="00000000" w:rsidR="00000000" w:rsidRPr="00000000">
        <w:rPr>
          <w:rtl w:val="0"/>
        </w:rPr>
        <w:t xml:space="preserve">A13.2 Memory Tagging Extension (MTE)</w:t>
      </w:r>
    </w:p>
    <w:p w:rsidR="00000000" w:rsidDel="00000000" w:rsidP="00000000" w:rsidRDefault="00000000" w:rsidRPr="00000000" w14:paraId="00001C18">
      <w:pPr>
        <w:spacing w:after="106" w:lineRule="auto"/>
        <w:ind w:left="1126" w:right="8" w:firstLine="159.00000000000006"/>
        <w:rPr/>
      </w:pPr>
      <w:r w:rsidDel="00000000" w:rsidR="00000000" w:rsidRPr="00000000">
        <w:rPr>
          <w:rtl w:val="0"/>
        </w:rPr>
        <w:t xml:space="preserve">The Memory Tagging Extension (MTE) provides a mechanism that can be used to detect memory safety violations.</w:t>
      </w:r>
    </w:p>
    <w:p w:rsidR="00000000" w:rsidDel="00000000" w:rsidP="00000000" w:rsidRDefault="00000000" w:rsidRPr="00000000" w14:paraId="00001C19">
      <w:pPr>
        <w:spacing w:after="110" w:lineRule="auto"/>
        <w:ind w:left="1126" w:right="8" w:firstLine="159.00000000000006"/>
        <w:rPr/>
      </w:pPr>
      <w:r w:rsidDel="00000000" w:rsidR="00000000" w:rsidRPr="00000000">
        <w:rPr>
          <w:rtl w:val="0"/>
        </w:rPr>
        <w:t xml:space="preserve">When a region of memory is allocated for a particular use, it is given an Allocation Tag value. When the memory is subsequently accessed, a Physical Tag value is provided that corresponds to the physical address of the access. If the Physical Tag does not match with the Allocation Tag, a warning is generated.</w:t>
      </w:r>
    </w:p>
    <w:p w:rsidR="00000000" w:rsidDel="00000000" w:rsidP="00000000" w:rsidRDefault="00000000" w:rsidRPr="00000000" w14:paraId="00001C1A">
      <w:pPr>
        <w:spacing w:after="110" w:lineRule="auto"/>
        <w:ind w:left="1126" w:right="8" w:firstLine="159.00000000000006"/>
        <w:rPr/>
      </w:pPr>
      <w:r w:rsidDel="00000000" w:rsidR="00000000" w:rsidRPr="00000000">
        <w:rPr>
          <w:rtl w:val="0"/>
        </w:rPr>
        <w:t xml:space="preserve">Allocation Tags are stored in the memory system and can be cached in the same way as data. Each tag is 4 bits and is associated with a 16-byte aligned address location.</w:t>
      </w:r>
    </w:p>
    <w:p w:rsidR="00000000" w:rsidDel="00000000" w:rsidP="00000000" w:rsidRDefault="00000000" w:rsidRPr="00000000" w14:paraId="00001C1B">
      <w:pPr>
        <w:ind w:left="1126" w:right="8" w:firstLine="159.00000000000006"/>
        <w:rPr/>
      </w:pPr>
      <w:r w:rsidDel="00000000" w:rsidR="00000000" w:rsidRPr="00000000">
        <w:rPr>
          <w:rtl w:val="0"/>
        </w:rPr>
        <w:t xml:space="preserve">The following operations are supported:</w:t>
      </w:r>
    </w:p>
    <w:p w:rsidR="00000000" w:rsidDel="00000000" w:rsidP="00000000" w:rsidRDefault="00000000" w:rsidRPr="00000000" w14:paraId="00001C1C">
      <w:pPr>
        <w:numPr>
          <w:ilvl w:val="0"/>
          <w:numId w:val="38"/>
        </w:numPr>
        <w:ind w:left="1572" w:right="8" w:hanging="169.00000000000006"/>
        <w:rPr/>
      </w:pPr>
      <w:r w:rsidDel="00000000" w:rsidR="00000000" w:rsidRPr="00000000">
        <w:rPr>
          <w:rtl w:val="0"/>
        </w:rPr>
        <w:t xml:space="preserve">Updating the Allocation Tag value using a write transaction, with or without updating the associated data value.</w:t>
      </w:r>
    </w:p>
    <w:p w:rsidR="00000000" w:rsidDel="00000000" w:rsidP="00000000" w:rsidRDefault="00000000" w:rsidRPr="00000000" w14:paraId="00001C1D">
      <w:pPr>
        <w:numPr>
          <w:ilvl w:val="0"/>
          <w:numId w:val="38"/>
        </w:numPr>
        <w:ind w:left="1572" w:right="8" w:hanging="169.00000000000006"/>
        <w:rPr/>
      </w:pPr>
      <w:r w:rsidDel="00000000" w:rsidR="00000000" w:rsidRPr="00000000">
        <w:rPr>
          <w:rtl w:val="0"/>
        </w:rPr>
        <w:t xml:space="preserve">Reading of data with associated Allocation tag. The Requestor can then perform the check of Physical Tag against the Allocation Tag.</w:t>
      </w:r>
    </w:p>
    <w:p w:rsidR="00000000" w:rsidDel="00000000" w:rsidP="00000000" w:rsidRDefault="00000000" w:rsidRPr="00000000" w14:paraId="00001C1E">
      <w:pPr>
        <w:numPr>
          <w:ilvl w:val="0"/>
          <w:numId w:val="38"/>
        </w:numPr>
        <w:spacing w:after="109" w:lineRule="auto"/>
        <w:ind w:left="1572" w:right="8" w:hanging="169.00000000000006"/>
        <w:rPr/>
      </w:pPr>
      <w:r w:rsidDel="00000000" w:rsidR="00000000" w:rsidRPr="00000000">
        <w:rPr>
          <w:rtl w:val="0"/>
        </w:rPr>
        <w:t xml:space="preserve">Writing to memory with a Physical Tag to be compared with the Allocation Tag. The result is indicated in the transaction response.</w:t>
      </w:r>
    </w:p>
    <w:p w:rsidR="00000000" w:rsidDel="00000000" w:rsidP="00000000" w:rsidRDefault="00000000" w:rsidRPr="00000000" w14:paraId="00001C1F">
      <w:pPr>
        <w:spacing w:after="110" w:lineRule="auto"/>
        <w:ind w:left="1126" w:right="8" w:firstLine="159.00000000000006"/>
        <w:rPr/>
      </w:pPr>
      <w:r w:rsidDel="00000000" w:rsidR="00000000" w:rsidRPr="00000000">
        <w:rPr>
          <w:rtl w:val="0"/>
        </w:rPr>
        <w:t xml:space="preserve">When memory tagging is supported in a system, it is not required that every transaction uses memory tagging. It is also not required that every component in the system supports memory tagging.</w:t>
      </w:r>
    </w:p>
    <w:p w:rsidR="00000000" w:rsidDel="00000000" w:rsidP="00000000" w:rsidRDefault="00000000" w:rsidRPr="00000000" w14:paraId="00001C20">
      <w:pPr>
        <w:spacing w:after="415" w:lineRule="auto"/>
        <w:ind w:left="1126" w:right="8" w:firstLine="159.00000000000006"/>
        <w:rPr/>
      </w:pPr>
      <w:r w:rsidDel="00000000" w:rsidR="00000000" w:rsidRPr="00000000">
        <w:rPr>
          <w:rtl w:val="0"/>
        </w:rPr>
        <w:t xml:space="preserve">The Memory Tagging Extension is supported on Arm A-profile architecture v8.5 onwards and is described in the </w:t>
      </w:r>
      <w:r w:rsidDel="00000000" w:rsidR="00000000" w:rsidRPr="00000000">
        <w:rPr>
          <w:i w:val="1"/>
          <w:iCs w:val="1"/>
          <w:rtl w:val="0"/>
        </w:rPr>
        <w:t xml:space="preserve">Arm® Architecture Reference Manual for A-profile architecture </w:t>
      </w:r>
      <w:r w:rsidDel="00000000" w:rsidR="00000000" w:rsidRPr="00000000">
        <w:rPr>
          <w:rtl w:val="0"/>
        </w:rPr>
        <w:t xml:space="preserve">[</w:t>
      </w:r>
      <w:r w:rsidDel="00000000" w:rsidR="00000000" w:rsidRPr="00000000">
        <w:rPr>
          <w:color w:val="0000ff"/>
          <w:rtl w:val="0"/>
        </w:rPr>
        <w:t xml:space="preserve">3</w:t>
      </w:r>
      <w:r w:rsidDel="00000000" w:rsidR="00000000" w:rsidRPr="00000000">
        <w:rPr>
          <w:rtl w:val="0"/>
        </w:rPr>
        <w:t xml:space="preserve">].</w:t>
      </w:r>
    </w:p>
    <w:p w:rsidR="00000000" w:rsidDel="00000000" w:rsidP="00000000" w:rsidRDefault="00000000" w:rsidRPr="00000000" w14:paraId="00001C2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9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A13.2.1</w:t>
        <w:tab/>
        <w:t xml:space="preserve">MTE support</w:t>
      </w:r>
    </w:p>
    <w:p w:rsidR="00000000" w:rsidDel="00000000" w:rsidP="00000000" w:rsidRDefault="00000000" w:rsidRPr="00000000" w14:paraId="00001C22">
      <w:pPr>
        <w:spacing w:after="284" w:lineRule="auto"/>
        <w:ind w:left="1126" w:right="8" w:firstLine="159.00000000000006"/>
        <w:rPr/>
      </w:pPr>
      <w:r w:rsidDel="00000000" w:rsidR="00000000" w:rsidRPr="00000000">
        <w:rPr>
          <w:rtl w:val="0"/>
        </w:rPr>
        <w:t xml:space="preserve">The MTE_Support property of an interface is used to indicate the level of support for MTE. There are different levels of support that can be used, depending on the use-case.</w:t>
      </w:r>
    </w:p>
    <w:p w:rsidR="00000000" w:rsidDel="00000000" w:rsidP="00000000" w:rsidRDefault="00000000" w:rsidRPr="00000000" w14:paraId="00001C23">
      <w:pPr>
        <w:spacing w:after="3" w:line="265" w:lineRule="auto"/>
        <w:ind w:left="10" w:right="20" w:hanging="10"/>
        <w:jc w:val="right"/>
        <w:rPr/>
      </w:pPr>
      <w:r w:rsidDel="00000000" w:rsidR="00000000" w:rsidRPr="00000000">
        <w:rPr>
          <w:b w:val="1"/>
          <w:bCs w:val="1"/>
          <w:sz w:val="19"/>
          <w:szCs w:val="19"/>
          <w:rtl w:val="0"/>
        </w:rPr>
        <w:t xml:space="preserve">Table A13.7: MTE_Support property</w:t>
      </w:r>
      <w:r w:rsidDel="00000000" w:rsidR="00000000" w:rsidRPr="00000000">
        <w:rPr>
          <w:rtl w:val="0"/>
        </w:rPr>
      </w:r>
    </w:p>
    <w:tbl>
      <w:tblPr>
        <w:tblStyle w:val="Table191"/>
        <w:tblW w:w="7985.0" w:type="dxa"/>
        <w:jc w:val="left"/>
        <w:tblInd w:w="2120.0" w:type="dxa"/>
        <w:tblLayout w:type="fixed"/>
        <w:tblLook w:val="0400"/>
      </w:tblPr>
      <w:tblGrid>
        <w:gridCol w:w="1610"/>
        <w:gridCol w:w="870"/>
        <w:gridCol w:w="5505"/>
        <w:tblGridChange w:id="0">
          <w:tblGrid>
            <w:gridCol w:w="1610"/>
            <w:gridCol w:w="870"/>
            <w:gridCol w:w="550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4">
            <w:pPr>
              <w:spacing w:after="0" w:line="259" w:lineRule="auto"/>
              <w:ind w:left="120" w:firstLine="0"/>
              <w:rPr/>
            </w:pPr>
            <w:r w:rsidDel="00000000" w:rsidR="00000000" w:rsidRPr="00000000">
              <w:rPr>
                <w:rtl w:val="0"/>
              </w:rPr>
              <w:t xml:space="preserve">MTE_Support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7">
            <w:pPr>
              <w:spacing w:after="0" w:line="259" w:lineRule="auto"/>
              <w:ind w:left="120" w:firstLine="0"/>
              <w:rPr/>
            </w:pPr>
            <w:r w:rsidDel="00000000" w:rsidR="00000000" w:rsidRPr="00000000">
              <w:rPr>
                <w:rtl w:val="0"/>
              </w:rPr>
              <w:t xml:space="preserve">Standard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9">
            <w:pPr>
              <w:spacing w:after="0" w:line="259" w:lineRule="auto"/>
              <w:ind w:left="0" w:firstLine="0"/>
              <w:rPr/>
            </w:pPr>
            <w:r w:rsidDel="00000000" w:rsidR="00000000" w:rsidRPr="00000000">
              <w:rPr>
                <w:rtl w:val="0"/>
              </w:rPr>
              <w:t xml:space="preserve">Memory tagging is fully supported on the interface, all MTE signals are present.</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A">
            <w:pPr>
              <w:spacing w:after="0" w:line="259" w:lineRule="auto"/>
              <w:ind w:left="120" w:firstLine="0"/>
              <w:rPr/>
            </w:pPr>
            <w:r w:rsidDel="00000000" w:rsidR="00000000" w:rsidRPr="00000000">
              <w:rPr>
                <w:rtl w:val="0"/>
              </w:rPr>
              <w:t xml:space="preserve">Simplified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C">
            <w:pPr>
              <w:spacing w:after="0" w:line="236" w:lineRule="auto"/>
              <w:ind w:left="0" w:firstLine="0"/>
              <w:rPr/>
            </w:pPr>
            <w:r w:rsidDel="00000000" w:rsidR="00000000" w:rsidRPr="00000000">
              <w:rPr>
                <w:rtl w:val="0"/>
              </w:rPr>
              <w:t xml:space="preserve">Memory tagging is supported except the MTE Match operation. Partial tag writes are not permitted, so when AWTAGOP is Update, all WTAGUPDATE bits that correspond to the tags inside the transaction container must be asserted. BTAGMATCH is not present.</w:t>
            </w:r>
          </w:p>
          <w:p w:rsidR="00000000" w:rsidDel="00000000" w:rsidP="00000000" w:rsidRDefault="00000000" w:rsidRPr="00000000" w14:paraId="00001C2D">
            <w:pPr>
              <w:spacing w:after="0" w:line="259" w:lineRule="auto"/>
              <w:ind w:left="0" w:firstLine="0"/>
              <w:rPr/>
            </w:pPr>
            <w:r w:rsidDel="00000000" w:rsidR="00000000" w:rsidRPr="00000000">
              <w:rPr>
                <w:rtl w:val="0"/>
              </w:rPr>
              <w:t xml:space="preserve">BCOMP is not required.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E">
            <w:pPr>
              <w:spacing w:after="0" w:line="259" w:lineRule="auto"/>
              <w:ind w:left="120" w:firstLine="0"/>
              <w:rPr/>
            </w:pPr>
            <w:r w:rsidDel="00000000" w:rsidR="00000000" w:rsidRPr="00000000">
              <w:rPr>
                <w:rtl w:val="0"/>
              </w:rPr>
              <w:t xml:space="preserve">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2F">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0">
            <w:pPr>
              <w:spacing w:after="0" w:line="259" w:lineRule="auto"/>
              <w:ind w:left="0" w:firstLine="0"/>
              <w:rPr/>
            </w:pPr>
            <w:r w:rsidDel="00000000" w:rsidR="00000000" w:rsidRPr="00000000">
              <w:rPr>
                <w:rtl w:val="0"/>
              </w:rPr>
              <w:t xml:space="preserve">Memory tagging is supported on the interface at a basic level. A limited set of tag operations are permitted. BTAGMATCH is not present. BCOMP is not required.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1">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2">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3">
            <w:pPr>
              <w:spacing w:after="0" w:line="259" w:lineRule="auto"/>
              <w:ind w:left="0" w:firstLine="0"/>
              <w:rPr/>
            </w:pPr>
            <w:r w:rsidDel="00000000" w:rsidR="00000000" w:rsidRPr="00000000">
              <w:rPr>
                <w:rtl w:val="0"/>
              </w:rPr>
              <w:t xml:space="preserve">Memory tagging is not supported on the interface and no MTE signals are present.</w:t>
            </w:r>
          </w:p>
        </w:tc>
      </w:tr>
    </w:tbl>
    <w:p w:rsidR="00000000" w:rsidDel="00000000" w:rsidP="00000000" w:rsidRDefault="00000000" w:rsidRPr="00000000" w14:paraId="00001C34">
      <w:pPr>
        <w:ind w:left="1126" w:right="8" w:firstLine="159.00000000000006"/>
        <w:rPr/>
      </w:pPr>
      <w:r w:rsidDel="00000000" w:rsidR="00000000" w:rsidRPr="00000000">
        <w:rPr>
          <w:rtl w:val="0"/>
        </w:rPr>
        <w:t xml:space="preserve">Note that MTE_Support must be False on interfaces with a data width smaller than 32 bits.</w:t>
      </w:r>
    </w:p>
    <w:p w:rsidR="00000000" w:rsidDel="00000000" w:rsidP="00000000" w:rsidRDefault="00000000" w:rsidRPr="00000000" w14:paraId="00001C35">
      <w:pPr>
        <w:spacing w:after="285" w:lineRule="auto"/>
        <w:ind w:left="1126" w:right="8" w:firstLine="159.00000000000006"/>
        <w:rPr/>
      </w:pPr>
      <w:r w:rsidDel="00000000" w:rsidR="00000000" w:rsidRPr="00000000">
        <w:rPr>
          <w:rtl w:val="0"/>
        </w:rPr>
        <w:t xml:space="preserve">The compatibility between Manager and Subordinate interfaces, according to the values of the MTE_Support property is shown in </w:t>
      </w:r>
      <w:r w:rsidDel="00000000" w:rsidR="00000000" w:rsidRPr="00000000">
        <w:rPr>
          <w:color w:val="0000ff"/>
          <w:rtl w:val="0"/>
        </w:rPr>
        <w:t xml:space="preserve">Table A13.8</w:t>
      </w:r>
      <w:r w:rsidDel="00000000" w:rsidR="00000000" w:rsidRPr="00000000">
        <w:rPr>
          <w:rtl w:val="0"/>
        </w:rPr>
        <w:t xml:space="preserve">.</w:t>
      </w:r>
    </w:p>
    <w:p w:rsidR="00000000" w:rsidDel="00000000" w:rsidP="00000000" w:rsidRDefault="00000000" w:rsidRPr="00000000" w14:paraId="00001C36">
      <w:pPr>
        <w:spacing w:after="3" w:line="265" w:lineRule="auto"/>
        <w:ind w:left="10" w:right="85" w:hanging="10"/>
        <w:jc w:val="right"/>
        <w:rPr/>
      </w:pPr>
      <w:r w:rsidDel="00000000" w:rsidR="00000000" w:rsidRPr="00000000">
        <w:rPr>
          <w:b w:val="1"/>
          <w:bCs w:val="1"/>
          <w:sz w:val="19"/>
          <w:szCs w:val="19"/>
          <w:rtl w:val="0"/>
        </w:rPr>
        <w:t xml:space="preserve">Table A13.8: MTE_Support</w:t>
      </w:r>
      <w:r w:rsidDel="00000000" w:rsidR="00000000" w:rsidRPr="00000000">
        <w:rPr>
          <w:rtl w:val="0"/>
        </w:rPr>
      </w:r>
    </w:p>
    <w:tbl>
      <w:tblPr>
        <w:tblStyle w:val="Table192"/>
        <w:tblW w:w="9416.0" w:type="dxa"/>
        <w:jc w:val="left"/>
        <w:tblInd w:w="690.0" w:type="dxa"/>
        <w:tblLayout w:type="fixed"/>
        <w:tblLook w:val="0400"/>
      </w:tblPr>
      <w:tblGrid>
        <w:gridCol w:w="1487"/>
        <w:gridCol w:w="2797"/>
        <w:gridCol w:w="1656"/>
        <w:gridCol w:w="1656"/>
        <w:gridCol w:w="1820"/>
        <w:tblGridChange w:id="0">
          <w:tblGrid>
            <w:gridCol w:w="1487"/>
            <w:gridCol w:w="2797"/>
            <w:gridCol w:w="1656"/>
            <w:gridCol w:w="1656"/>
            <w:gridCol w:w="182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7">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8">
            <w:pPr>
              <w:spacing w:after="0" w:line="259" w:lineRule="auto"/>
              <w:ind w:left="6"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9">
            <w:pPr>
              <w:spacing w:after="0" w:line="259" w:lineRule="auto"/>
              <w:ind w:left="0" w:firstLine="0"/>
              <w:rPr/>
            </w:pPr>
            <w:r w:rsidDel="00000000" w:rsidR="00000000" w:rsidRPr="00000000">
              <w:rPr>
                <w:rtl w:val="0"/>
              </w:rPr>
              <w:t xml:space="preserve">Subordinate:</w:t>
            </w:r>
          </w:p>
          <w:p w:rsidR="00000000" w:rsidDel="00000000" w:rsidP="00000000" w:rsidRDefault="00000000" w:rsidRPr="00000000" w14:paraId="00001C3A">
            <w:pPr>
              <w:spacing w:after="0" w:line="259" w:lineRule="auto"/>
              <w:ind w:left="0" w:firstLine="0"/>
              <w:rPr/>
            </w:pPr>
            <w:r w:rsidDel="00000000" w:rsidR="00000000" w:rsidRPr="00000000">
              <w:rPr>
                <w:rtl w:val="0"/>
              </w:rPr>
              <w:t xml:space="preserve">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B">
            <w:pPr>
              <w:spacing w:after="0" w:line="259" w:lineRule="auto"/>
              <w:ind w:left="0" w:firstLine="0"/>
              <w:rPr/>
            </w:pPr>
            <w:r w:rsidDel="00000000" w:rsidR="00000000" w:rsidRPr="00000000">
              <w:rPr>
                <w:rtl w:val="0"/>
              </w:rPr>
              <w:t xml:space="preserve">Subordinate:</w:t>
            </w:r>
          </w:p>
          <w:p w:rsidR="00000000" w:rsidDel="00000000" w:rsidP="00000000" w:rsidRDefault="00000000" w:rsidRPr="00000000" w14:paraId="00001C3C">
            <w:pPr>
              <w:spacing w:after="0" w:line="259" w:lineRule="auto"/>
              <w:ind w:left="0" w:firstLine="0"/>
              <w:rPr/>
            </w:pPr>
            <w:r w:rsidDel="00000000" w:rsidR="00000000" w:rsidRPr="00000000">
              <w:rPr>
                <w:rtl w:val="0"/>
              </w:rPr>
              <w:t xml:space="preserve">Simplified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D">
            <w:pPr>
              <w:spacing w:after="0" w:line="259" w:lineRule="auto"/>
              <w:ind w:left="0" w:firstLine="0"/>
              <w:rPr/>
            </w:pPr>
            <w:r w:rsidDel="00000000" w:rsidR="00000000" w:rsidRPr="00000000">
              <w:rPr>
                <w:rtl w:val="0"/>
              </w:rPr>
              <w:t xml:space="preserve">Subordinate:</w:t>
            </w:r>
          </w:p>
          <w:p w:rsidR="00000000" w:rsidDel="00000000" w:rsidP="00000000" w:rsidRDefault="00000000" w:rsidRPr="00000000" w14:paraId="00001C3E">
            <w:pPr>
              <w:spacing w:after="0" w:line="259" w:lineRule="auto"/>
              <w:ind w:left="0" w:firstLine="0"/>
              <w:rPr/>
            </w:pPr>
            <w:r w:rsidDel="00000000" w:rsidR="00000000" w:rsidRPr="00000000">
              <w:rPr>
                <w:rtl w:val="0"/>
              </w:rPr>
              <w:t xml:space="preserve">Standard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3F">
            <w:pPr>
              <w:spacing w:after="0" w:line="259" w:lineRule="auto"/>
              <w:ind w:left="120" w:firstLine="0"/>
              <w:rPr/>
            </w:pPr>
            <w:r w:rsidDel="00000000" w:rsidR="00000000" w:rsidRPr="00000000">
              <w:rPr>
                <w:rtl w:val="0"/>
              </w:rPr>
              <w:t xml:space="preserve">Manager:</w:t>
            </w:r>
          </w:p>
          <w:p w:rsidR="00000000" w:rsidDel="00000000" w:rsidP="00000000" w:rsidRDefault="00000000" w:rsidRPr="00000000" w14:paraId="00001C40">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1">
            <w:pPr>
              <w:spacing w:after="0" w:line="259" w:lineRule="auto"/>
              <w:ind w:left="6"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2">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3">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4">
            <w:pPr>
              <w:spacing w:after="0" w:line="259" w:lineRule="auto"/>
              <w:ind w:left="0" w:firstLine="0"/>
              <w:rPr/>
            </w:pPr>
            <w:r w:rsidDel="00000000" w:rsidR="00000000" w:rsidRPr="00000000">
              <w:rPr>
                <w:rtl w:val="0"/>
              </w:rPr>
              <w:t xml:space="preserve">Compatible.</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5">
            <w:pPr>
              <w:spacing w:after="0" w:line="259" w:lineRule="auto"/>
              <w:ind w:left="120" w:firstLine="0"/>
              <w:rPr/>
            </w:pPr>
            <w:r w:rsidDel="00000000" w:rsidR="00000000" w:rsidRPr="00000000">
              <w:rPr>
                <w:rtl w:val="0"/>
              </w:rPr>
              <w:t xml:space="preserve">Manager:</w:t>
            </w:r>
          </w:p>
          <w:p w:rsidR="00000000" w:rsidDel="00000000" w:rsidP="00000000" w:rsidRDefault="00000000" w:rsidRPr="00000000" w14:paraId="00001C46">
            <w:pPr>
              <w:spacing w:after="0" w:line="259" w:lineRule="auto"/>
              <w:ind w:left="120" w:firstLine="0"/>
              <w:rPr/>
            </w:pPr>
            <w:r w:rsidDel="00000000" w:rsidR="00000000" w:rsidRPr="00000000">
              <w:rPr>
                <w:rtl w:val="0"/>
              </w:rPr>
              <w:t xml:space="preserve">Basic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7">
            <w:pPr>
              <w:spacing w:after="0" w:line="259" w:lineRule="auto"/>
              <w:ind w:left="6" w:firstLine="0"/>
              <w:rPr/>
            </w:pPr>
            <w:r w:rsidDel="00000000" w:rsidR="00000000" w:rsidRPr="00000000">
              <w:rPr>
                <w:rtl w:val="0"/>
              </w:rPr>
              <w:t xml:space="preserve">Protocol compliant.</w:t>
            </w:r>
          </w:p>
          <w:p w:rsidR="00000000" w:rsidDel="00000000" w:rsidP="00000000" w:rsidRDefault="00000000" w:rsidRPr="00000000" w14:paraId="00001C48">
            <w:pPr>
              <w:spacing w:after="0" w:line="259" w:lineRule="auto"/>
              <w:ind w:left="6" w:right="64" w:hanging="6"/>
              <w:rPr/>
            </w:pPr>
            <w:r w:rsidDel="00000000" w:rsidR="00000000" w:rsidRPr="00000000">
              <w:rPr>
                <w:rtl w:val="0"/>
              </w:rPr>
              <w:t xml:space="preserve">The Subordinate ignores AxTAGOP, so write tags are lost and read tag values are static.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9">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A">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B">
            <w:pPr>
              <w:spacing w:after="0" w:line="259" w:lineRule="auto"/>
              <w:ind w:left="0" w:firstLine="0"/>
              <w:rPr/>
            </w:pPr>
            <w:r w:rsidDel="00000000" w:rsidR="00000000" w:rsidRPr="00000000">
              <w:rPr>
                <w:rtl w:val="0"/>
              </w:rPr>
              <w:t xml:space="preserve">Compatible.</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C">
            <w:pPr>
              <w:spacing w:after="0" w:line="259" w:lineRule="auto"/>
              <w:ind w:left="120" w:firstLine="0"/>
              <w:rPr/>
            </w:pPr>
            <w:r w:rsidDel="00000000" w:rsidR="00000000" w:rsidRPr="00000000">
              <w:rPr>
                <w:rtl w:val="0"/>
              </w:rPr>
              <w:t xml:space="preserve">Manager:</w:t>
            </w:r>
          </w:p>
          <w:p w:rsidR="00000000" w:rsidDel="00000000" w:rsidP="00000000" w:rsidRDefault="00000000" w:rsidRPr="00000000" w14:paraId="00001C4D">
            <w:pPr>
              <w:spacing w:after="0" w:line="259" w:lineRule="auto"/>
              <w:ind w:left="120" w:firstLine="0"/>
              <w:rPr/>
            </w:pPr>
            <w:r w:rsidDel="00000000" w:rsidR="00000000" w:rsidRPr="00000000">
              <w:rPr>
                <w:rtl w:val="0"/>
              </w:rPr>
              <w:t xml:space="preserve">Simplified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4E">
            <w:pPr>
              <w:spacing w:after="0" w:line="259" w:lineRule="auto"/>
              <w:ind w:left="6" w:firstLine="0"/>
              <w:rPr/>
            </w:pPr>
            <w:r w:rsidDel="00000000" w:rsidR="00000000" w:rsidRPr="00000000">
              <w:rPr>
                <w:rtl w:val="0"/>
              </w:rPr>
              <w:t xml:space="preserve">Protocol compliant.</w:t>
            </w:r>
          </w:p>
          <w:p w:rsidR="00000000" w:rsidDel="00000000" w:rsidP="00000000" w:rsidRDefault="00000000" w:rsidRPr="00000000" w14:paraId="00001C4F">
            <w:pPr>
              <w:spacing w:after="0" w:line="259" w:lineRule="auto"/>
              <w:ind w:left="6" w:right="64" w:hanging="6"/>
              <w:rPr/>
            </w:pPr>
            <w:r w:rsidDel="00000000" w:rsidR="00000000" w:rsidRPr="00000000">
              <w:rPr>
                <w:rtl w:val="0"/>
              </w:rPr>
              <w:t xml:space="preserve">The Subordinate ignores AxTAGOP, so write tags are lost and read tag values are static.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0">
            <w:pPr>
              <w:spacing w:after="0" w:line="259" w:lineRule="auto"/>
              <w:ind w:left="0" w:firstLine="0"/>
              <w:rPr/>
            </w:pPr>
            <w:r w:rsidDel="00000000" w:rsidR="00000000" w:rsidRPr="00000000">
              <w:rPr>
                <w:rtl w:val="0"/>
              </w:rPr>
              <w:t xml:space="preserve">Not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1">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2">
            <w:pPr>
              <w:spacing w:after="0" w:line="259" w:lineRule="auto"/>
              <w:ind w:left="0" w:firstLine="0"/>
              <w:rPr/>
            </w:pPr>
            <w:r w:rsidDel="00000000" w:rsidR="00000000" w:rsidRPr="00000000">
              <w:rPr>
                <w:rtl w:val="0"/>
              </w:rPr>
              <w:t xml:space="preserve">Compatible.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3">
            <w:pPr>
              <w:spacing w:after="0" w:line="259" w:lineRule="auto"/>
              <w:ind w:left="120" w:firstLine="0"/>
              <w:rPr/>
            </w:pPr>
            <w:r w:rsidDel="00000000" w:rsidR="00000000" w:rsidRPr="00000000">
              <w:rPr>
                <w:rtl w:val="0"/>
              </w:rPr>
              <w:t xml:space="preserve">Manager:</w:t>
            </w:r>
          </w:p>
          <w:p w:rsidR="00000000" w:rsidDel="00000000" w:rsidP="00000000" w:rsidRDefault="00000000" w:rsidRPr="00000000" w14:paraId="00001C54">
            <w:pPr>
              <w:spacing w:after="0" w:line="259" w:lineRule="auto"/>
              <w:ind w:left="120" w:firstLine="0"/>
              <w:rPr/>
            </w:pPr>
            <w:r w:rsidDel="00000000" w:rsidR="00000000" w:rsidRPr="00000000">
              <w:rPr>
                <w:rtl w:val="0"/>
              </w:rPr>
              <w:t xml:space="preserve">Standard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5">
            <w:pPr>
              <w:spacing w:after="0" w:line="259" w:lineRule="auto"/>
              <w:ind w:left="6" w:firstLine="0"/>
              <w:rPr/>
            </w:pPr>
            <w:r w:rsidDel="00000000" w:rsidR="00000000" w:rsidRPr="00000000">
              <w:rPr>
                <w:rtl w:val="0"/>
              </w:rPr>
              <w:t xml:space="preserve">Not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6">
            <w:pPr>
              <w:spacing w:after="0" w:line="259" w:lineRule="auto"/>
              <w:ind w:left="0" w:firstLine="0"/>
              <w:rPr/>
            </w:pPr>
            <w:r w:rsidDel="00000000" w:rsidR="00000000" w:rsidRPr="00000000">
              <w:rPr>
                <w:rtl w:val="0"/>
              </w:rPr>
              <w:t xml:space="preserve">Not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7">
            <w:pPr>
              <w:spacing w:after="0" w:line="259" w:lineRule="auto"/>
              <w:ind w:left="0" w:firstLine="0"/>
              <w:rPr/>
            </w:pPr>
            <w:r w:rsidDel="00000000" w:rsidR="00000000" w:rsidRPr="00000000">
              <w:rPr>
                <w:rtl w:val="0"/>
              </w:rPr>
              <w:t xml:space="preserve">Not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8">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1C5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65"/>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A13.2.2</w:t>
        <w:tab/>
        <w:t xml:space="preserve">MTE signaling</w:t>
      </w:r>
    </w:p>
    <w:p w:rsidR="00000000" w:rsidDel="00000000" w:rsidP="00000000" w:rsidRDefault="00000000" w:rsidRPr="00000000" w14:paraId="00001C5A">
      <w:pPr>
        <w:spacing w:after="286" w:lineRule="auto"/>
        <w:ind w:left="1126" w:right="8" w:firstLine="159.00000000000006"/>
        <w:rPr/>
      </w:pPr>
      <w:r w:rsidDel="00000000" w:rsidR="00000000" w:rsidRPr="00000000">
        <w:rPr>
          <w:rtl w:val="0"/>
        </w:rPr>
        <w:t xml:space="preserve">The signals required to support MTE are shown in </w:t>
      </w:r>
      <w:r w:rsidDel="00000000" w:rsidR="00000000" w:rsidRPr="00000000">
        <w:rPr>
          <w:color w:val="0000ff"/>
          <w:rtl w:val="0"/>
        </w:rPr>
        <w:t xml:space="preserve">Table A13.9</w:t>
      </w:r>
      <w:r w:rsidDel="00000000" w:rsidR="00000000" w:rsidRPr="00000000">
        <w:rPr>
          <w:rtl w:val="0"/>
        </w:rPr>
        <w:t xml:space="preserve">.</w:t>
      </w:r>
    </w:p>
    <w:p w:rsidR="00000000" w:rsidDel="00000000" w:rsidP="00000000" w:rsidRDefault="00000000" w:rsidRPr="00000000" w14:paraId="00001C5B">
      <w:pPr>
        <w:spacing w:after="3" w:line="265" w:lineRule="auto"/>
        <w:ind w:left="10" w:right="20" w:hanging="10"/>
        <w:jc w:val="right"/>
        <w:rPr/>
      </w:pPr>
      <w:r w:rsidDel="00000000" w:rsidR="00000000" w:rsidRPr="00000000">
        <w:rPr>
          <w:b w:val="1"/>
          <w:bCs w:val="1"/>
          <w:sz w:val="19"/>
          <w:szCs w:val="19"/>
          <w:rtl w:val="0"/>
        </w:rPr>
        <w:t xml:space="preserve">Table A13.9: MTE signals</w:t>
      </w:r>
      <w:r w:rsidDel="00000000" w:rsidR="00000000" w:rsidRPr="00000000">
        <w:rPr>
          <w:rtl w:val="0"/>
        </w:rPr>
      </w:r>
    </w:p>
    <w:tbl>
      <w:tblPr>
        <w:tblStyle w:val="Table193"/>
        <w:tblW w:w="10002.0" w:type="dxa"/>
        <w:jc w:val="left"/>
        <w:tblInd w:w="104.0" w:type="dxa"/>
        <w:tblLayout w:type="fixed"/>
        <w:tblLook w:val="0400"/>
      </w:tblPr>
      <w:tblGrid>
        <w:gridCol w:w="1776"/>
        <w:gridCol w:w="2475"/>
        <w:gridCol w:w="1081"/>
        <w:gridCol w:w="4670"/>
        <w:tblGridChange w:id="0">
          <w:tblGrid>
            <w:gridCol w:w="1776"/>
            <w:gridCol w:w="2475"/>
            <w:gridCol w:w="1081"/>
            <w:gridCol w:w="467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C">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D">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E">
            <w:pPr>
              <w:spacing w:after="0" w:line="259" w:lineRule="auto"/>
              <w:ind w:left="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5F">
            <w:pPr>
              <w:spacing w:after="0" w:line="259" w:lineRule="auto"/>
              <w:ind w:left="15"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0">
            <w:pPr>
              <w:spacing w:after="0" w:line="259" w:lineRule="auto"/>
              <w:ind w:left="120" w:firstLine="0"/>
              <w:rPr/>
            </w:pPr>
            <w:r w:rsidDel="00000000" w:rsidR="00000000" w:rsidRPr="00000000">
              <w:rPr>
                <w:rtl w:val="0"/>
              </w:rPr>
              <w:t xml:space="preserve">AWTAGOP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1">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2">
            <w:pPr>
              <w:spacing w:after="0" w:line="259" w:lineRule="auto"/>
              <w:ind w:left="7" w:firstLine="0"/>
              <w:rPr/>
            </w:pPr>
            <w:r w:rsidDel="00000000" w:rsidR="00000000" w:rsidRPr="00000000">
              <w:rPr>
                <w:rtl w:val="0"/>
              </w:rPr>
              <w:t xml:space="preserve">0b00</w:t>
            </w:r>
          </w:p>
          <w:p w:rsidR="00000000" w:rsidDel="00000000" w:rsidP="00000000" w:rsidRDefault="00000000" w:rsidRPr="00000000" w14:paraId="00001C63">
            <w:pPr>
              <w:spacing w:after="0" w:line="259" w:lineRule="auto"/>
              <w:ind w:left="0" w:firstLine="0"/>
              <w:rPr/>
            </w:pPr>
            <w:r w:rsidDel="00000000" w:rsidR="00000000" w:rsidRPr="00000000">
              <w:rPr>
                <w:rtl w:val="0"/>
              </w:rPr>
              <w:t xml:space="preserv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4">
            <w:pPr>
              <w:spacing w:after="0" w:line="259" w:lineRule="auto"/>
              <w:ind w:left="15" w:firstLine="0"/>
              <w:rPr/>
            </w:pPr>
            <w:r w:rsidDel="00000000" w:rsidR="00000000" w:rsidRPr="00000000">
              <w:rPr>
                <w:rtl w:val="0"/>
              </w:rPr>
              <w:t xml:space="preserve">Indicates if MTE tags are associated with a write transaction.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5">
            <w:pPr>
              <w:spacing w:after="0" w:line="259" w:lineRule="auto"/>
              <w:ind w:left="120" w:firstLine="0"/>
              <w:rPr/>
            </w:pPr>
            <w:r w:rsidDel="00000000" w:rsidR="00000000" w:rsidRPr="00000000">
              <w:rPr>
                <w:rtl w:val="0"/>
              </w:rPr>
              <w:t xml:space="preserve">ARTAGOP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6">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7">
            <w:pPr>
              <w:spacing w:after="0" w:line="259" w:lineRule="auto"/>
              <w:ind w:left="7" w:firstLine="0"/>
              <w:rPr/>
            </w:pPr>
            <w:r w:rsidDel="00000000" w:rsidR="00000000" w:rsidRPr="00000000">
              <w:rPr>
                <w:rtl w:val="0"/>
              </w:rPr>
              <w:t xml:space="preserve">0b00</w:t>
            </w:r>
          </w:p>
          <w:p w:rsidR="00000000" w:rsidDel="00000000" w:rsidP="00000000" w:rsidRDefault="00000000" w:rsidRPr="00000000" w14:paraId="00001C68">
            <w:pPr>
              <w:spacing w:after="0" w:line="259" w:lineRule="auto"/>
              <w:ind w:left="0" w:firstLine="0"/>
              <w:rPr/>
            </w:pPr>
            <w:r w:rsidDel="00000000" w:rsidR="00000000" w:rsidRPr="00000000">
              <w:rPr>
                <w:rtl w:val="0"/>
              </w:rPr>
              <w:t xml:space="preserv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9">
            <w:pPr>
              <w:spacing w:after="0" w:line="259" w:lineRule="auto"/>
              <w:ind w:left="15" w:firstLine="0"/>
              <w:rPr/>
            </w:pPr>
            <w:r w:rsidDel="00000000" w:rsidR="00000000" w:rsidRPr="00000000">
              <w:rPr>
                <w:rtl w:val="0"/>
              </w:rPr>
              <w:t xml:space="preserve">Indicates if MTE tags are requested with a read transaction.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A">
            <w:pPr>
              <w:spacing w:after="0" w:line="259" w:lineRule="auto"/>
              <w:ind w:left="120" w:firstLine="0"/>
              <w:rPr/>
            </w:pPr>
            <w:r w:rsidDel="00000000" w:rsidR="00000000" w:rsidRPr="00000000">
              <w:rPr>
                <w:rtl w:val="0"/>
              </w:rPr>
              <w:t xml:space="preserve">WTAG,</w:t>
            </w:r>
          </w:p>
          <w:p w:rsidR="00000000" w:rsidDel="00000000" w:rsidP="00000000" w:rsidRDefault="00000000" w:rsidRPr="00000000" w14:paraId="00001C6B">
            <w:pPr>
              <w:spacing w:after="0" w:line="259" w:lineRule="auto"/>
              <w:ind w:left="120" w:firstLine="0"/>
              <w:rPr/>
            </w:pPr>
            <w:r w:rsidDel="00000000" w:rsidR="00000000" w:rsidRPr="00000000">
              <w:rPr>
                <w:rtl w:val="0"/>
              </w:rPr>
              <w:t xml:space="preserve">RTAG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C">
            <w:pPr>
              <w:spacing w:after="0" w:line="259" w:lineRule="auto"/>
              <w:ind w:left="0" w:firstLine="0"/>
              <w:rPr/>
            </w:pPr>
            <w:r w:rsidDel="00000000" w:rsidR="00000000" w:rsidRPr="00000000">
              <w:rPr>
                <w:rtl w:val="0"/>
              </w:rPr>
              <w:t xml:space="preserve">ceil(DATA_WIDTH/128)*4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D">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6E">
            <w:pPr>
              <w:spacing w:after="0" w:line="259" w:lineRule="auto"/>
              <w:ind w:left="15" w:firstLine="0"/>
              <w:rPr/>
            </w:pPr>
            <w:r w:rsidDel="00000000" w:rsidR="00000000" w:rsidRPr="00000000">
              <w:rPr>
                <w:rtl w:val="0"/>
              </w:rPr>
              <w:t xml:space="preserve">Memory tag associated with data. There is a 4-bit tag per</w:t>
            </w:r>
          </w:p>
          <w:p w:rsidR="00000000" w:rsidDel="00000000" w:rsidP="00000000" w:rsidRDefault="00000000" w:rsidRPr="00000000" w14:paraId="00001C6F">
            <w:pPr>
              <w:spacing w:after="0" w:line="259" w:lineRule="auto"/>
              <w:ind w:left="10" w:hanging="10"/>
              <w:rPr/>
            </w:pPr>
            <w:r w:rsidDel="00000000" w:rsidR="00000000" w:rsidRPr="00000000">
              <w:rPr>
                <w:rtl w:val="0"/>
              </w:rPr>
              <w:t xml:space="preserve">128-bits of data, with a minimum of 4-bits. Has the same validity rules as the associated data. It is recommended that invalid tags are driven to zero.</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0">
            <w:pPr>
              <w:spacing w:after="0" w:line="259" w:lineRule="auto"/>
              <w:ind w:left="120" w:firstLine="0"/>
              <w:rPr/>
            </w:pPr>
            <w:r w:rsidDel="00000000" w:rsidR="00000000" w:rsidRPr="00000000">
              <w:rPr>
                <w:rtl w:val="0"/>
              </w:rPr>
              <w:t xml:space="preserve">WTAGUPDATE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1">
            <w:pPr>
              <w:spacing w:after="0" w:line="259" w:lineRule="auto"/>
              <w:ind w:left="0" w:firstLine="0"/>
              <w:rPr/>
            </w:pPr>
            <w:r w:rsidDel="00000000" w:rsidR="00000000" w:rsidRPr="00000000">
              <w:rPr>
                <w:rtl w:val="0"/>
              </w:rPr>
              <w:t xml:space="preserve">ceil(DATA_WIDTH/128)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2">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3">
            <w:pPr>
              <w:spacing w:after="0" w:line="259" w:lineRule="auto"/>
              <w:ind w:left="8" w:firstLine="7"/>
              <w:rPr/>
            </w:pPr>
            <w:r w:rsidDel="00000000" w:rsidR="00000000" w:rsidRPr="00000000">
              <w:rPr>
                <w:rtl w:val="0"/>
              </w:rPr>
              <w:t xml:space="preserve">Indicates which tags must be written to memory when AWTAGOP is Update. There is 1 bit per 4 bits of tag.</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4">
            <w:pPr>
              <w:spacing w:after="0" w:line="259" w:lineRule="auto"/>
              <w:ind w:left="120" w:firstLine="0"/>
              <w:rPr/>
            </w:pPr>
            <w:r w:rsidDel="00000000" w:rsidR="00000000" w:rsidRPr="00000000">
              <w:rPr>
                <w:rtl w:val="0"/>
              </w:rPr>
              <w:t xml:space="preserve">BTAGMATCH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5">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6">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7">
            <w:pPr>
              <w:spacing w:after="0" w:line="259" w:lineRule="auto"/>
              <w:ind w:left="15" w:firstLine="0"/>
              <w:rPr/>
            </w:pPr>
            <w:r w:rsidDel="00000000" w:rsidR="00000000" w:rsidRPr="00000000">
              <w:rPr>
                <w:rtl w:val="0"/>
              </w:rPr>
              <w:t xml:space="preserve">Indicates the result of a tag comparison on a write transaction.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8">
            <w:pPr>
              <w:spacing w:after="0" w:line="259" w:lineRule="auto"/>
              <w:ind w:left="120" w:firstLine="0"/>
              <w:rPr/>
            </w:pPr>
            <w:r w:rsidDel="00000000" w:rsidR="00000000" w:rsidRPr="00000000">
              <w:rPr>
                <w:rtl w:val="0"/>
              </w:rPr>
              <w:t xml:space="preserve">BCOMP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A">
            <w:pPr>
              <w:spacing w:after="0" w:line="259" w:lineRule="auto"/>
              <w:ind w:left="7"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7B">
            <w:pPr>
              <w:spacing w:after="0" w:line="259" w:lineRule="auto"/>
              <w:ind w:left="15" w:firstLine="0"/>
              <w:rPr/>
            </w:pPr>
            <w:r w:rsidDel="00000000" w:rsidR="00000000" w:rsidRPr="00000000">
              <w:rPr>
                <w:rtl w:val="0"/>
              </w:rPr>
              <w:t xml:space="preserve">Asserted HIGH to indicate a Completion response.</w:t>
            </w:r>
          </w:p>
        </w:tc>
      </w:tr>
    </w:tbl>
    <w:p w:rsidR="00000000" w:rsidDel="00000000" w:rsidP="00000000" w:rsidRDefault="00000000" w:rsidRPr="00000000" w14:paraId="00001C7C">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06"/>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A13.2.3</w:t>
        <w:tab/>
        <w:t xml:space="preserve">Caching tags</w:t>
      </w:r>
    </w:p>
    <w:p w:rsidR="00000000" w:rsidDel="00000000" w:rsidP="00000000" w:rsidRDefault="00000000" w:rsidRPr="00000000" w14:paraId="00001C7D">
      <w:pPr>
        <w:ind w:left="1126" w:right="8" w:firstLine="159.00000000000006"/>
        <w:rPr/>
      </w:pPr>
      <w:r w:rsidDel="00000000" w:rsidR="00000000" w:rsidRPr="00000000">
        <w:rPr>
          <w:rtl w:val="0"/>
        </w:rPr>
        <w:t xml:space="preserve">Allocation Tags that are cached must be kept hardware-coherent. The coherence mechanism is the same as for data. Applicable tag cache states are: Invalid, Clean, and Dirty. A line that is either Clean or Dirty is Valid.</w:t>
      </w:r>
    </w:p>
    <w:p w:rsidR="00000000" w:rsidDel="00000000" w:rsidP="00000000" w:rsidRDefault="00000000" w:rsidRPr="00000000" w14:paraId="00001C7E">
      <w:pPr>
        <w:ind w:left="1126" w:right="8" w:firstLine="159.00000000000006"/>
        <w:rPr/>
      </w:pPr>
      <w:r w:rsidDel="00000000" w:rsidR="00000000" w:rsidRPr="00000000">
        <w:rPr>
          <w:rtl w:val="0"/>
        </w:rPr>
        <w:t xml:space="preserve">Constraints on the combination of data cache state and tag cache state are:</w:t>
      </w:r>
    </w:p>
    <w:p w:rsidR="00000000" w:rsidDel="00000000" w:rsidP="00000000" w:rsidRDefault="00000000" w:rsidRPr="00000000" w14:paraId="00001C7F">
      <w:pPr>
        <w:numPr>
          <w:ilvl w:val="0"/>
          <w:numId w:val="39"/>
        </w:numPr>
        <w:ind w:left="1572" w:right="8" w:hanging="169.00000000000006"/>
        <w:rPr/>
      </w:pPr>
      <w:r w:rsidDel="00000000" w:rsidR="00000000" w:rsidRPr="00000000">
        <w:rPr>
          <w:rtl w:val="0"/>
        </w:rPr>
        <w:t xml:space="preserve">Tags can be Valid only when data is Valid.</w:t>
      </w:r>
    </w:p>
    <w:p w:rsidR="00000000" w:rsidDel="00000000" w:rsidP="00000000" w:rsidRDefault="00000000" w:rsidRPr="00000000" w14:paraId="00001C80">
      <w:pPr>
        <w:numPr>
          <w:ilvl w:val="0"/>
          <w:numId w:val="39"/>
        </w:numPr>
        <w:ind w:left="1572" w:right="8" w:hanging="169.00000000000006"/>
        <w:rPr/>
      </w:pPr>
      <w:r w:rsidDel="00000000" w:rsidR="00000000" w:rsidRPr="00000000">
        <w:rPr>
          <w:rtl w:val="0"/>
        </w:rPr>
        <w:t xml:space="preserve">Tags can be Invalid when data is Valid.</w:t>
      </w:r>
    </w:p>
    <w:p w:rsidR="00000000" w:rsidDel="00000000" w:rsidP="00000000" w:rsidRDefault="00000000" w:rsidRPr="00000000" w14:paraId="00001C81">
      <w:pPr>
        <w:numPr>
          <w:ilvl w:val="0"/>
          <w:numId w:val="39"/>
        </w:numPr>
        <w:ind w:left="1572" w:right="8" w:hanging="169.00000000000006"/>
        <w:rPr/>
      </w:pPr>
      <w:r w:rsidDel="00000000" w:rsidR="00000000" w:rsidRPr="00000000">
        <w:rPr>
          <w:rtl w:val="0"/>
        </w:rPr>
        <w:t xml:space="preserve">When a cached line is evicted and tags are Dirty, then it is permitted to treat clean data that is evicted as dirty.</w:t>
      </w:r>
    </w:p>
    <w:p w:rsidR="00000000" w:rsidDel="00000000" w:rsidP="00000000" w:rsidRDefault="00000000" w:rsidRPr="00000000" w14:paraId="00001C82">
      <w:pPr>
        <w:numPr>
          <w:ilvl w:val="0"/>
          <w:numId w:val="39"/>
        </w:numPr>
        <w:ind w:left="1572" w:right="8" w:hanging="169.00000000000006"/>
        <w:rPr/>
      </w:pPr>
      <w:r w:rsidDel="00000000" w:rsidR="00000000" w:rsidRPr="00000000">
        <w:rPr>
          <w:rtl w:val="0"/>
        </w:rPr>
        <w:t xml:space="preserve">When Dirty tags are evicted from a cache, they must be either written back to memory or passed dirty to another cache.</w:t>
      </w:r>
    </w:p>
    <w:p w:rsidR="00000000" w:rsidDel="00000000" w:rsidP="00000000" w:rsidRDefault="00000000" w:rsidRPr="00000000" w14:paraId="00001C83">
      <w:pPr>
        <w:numPr>
          <w:ilvl w:val="0"/>
          <w:numId w:val="39"/>
        </w:numPr>
        <w:ind w:left="1572" w:right="8" w:hanging="169.00000000000006"/>
        <w:rPr/>
      </w:pPr>
      <w:r w:rsidDel="00000000" w:rsidR="00000000" w:rsidRPr="00000000">
        <w:rPr>
          <w:rtl w:val="0"/>
        </w:rPr>
        <w:t xml:space="preserve">When Clean tags are evicted from a cache, they can be sent to other caches or dropped silently.</w:t>
      </w:r>
    </w:p>
    <w:p w:rsidR="00000000" w:rsidDel="00000000" w:rsidP="00000000" w:rsidRDefault="00000000" w:rsidRPr="00000000" w14:paraId="00001C84">
      <w:pPr>
        <w:numPr>
          <w:ilvl w:val="0"/>
          <w:numId w:val="39"/>
        </w:numPr>
        <w:ind w:left="1572" w:right="8" w:hanging="169.00000000000006"/>
        <w:rPr/>
      </w:pPr>
      <w:r w:rsidDel="00000000" w:rsidR="00000000" w:rsidRPr="00000000">
        <w:rPr>
          <w:rtl w:val="0"/>
        </w:rPr>
        <w:t xml:space="preserve">A CMO which hits a line with Valid tags applies to the data and the tag.</w:t>
      </w:r>
    </w:p>
    <w:p w:rsidR="00000000" w:rsidDel="00000000" w:rsidP="00000000" w:rsidRDefault="00000000" w:rsidRPr="00000000" w14:paraId="00001C85">
      <w:pPr>
        <w:numPr>
          <w:ilvl w:val="0"/>
          <w:numId w:val="39"/>
        </w:numPr>
        <w:spacing w:after="409" w:lineRule="auto"/>
        <w:ind w:left="1572" w:right="8" w:hanging="169.00000000000006"/>
        <w:rPr/>
      </w:pPr>
      <w:r w:rsidDel="00000000" w:rsidR="00000000" w:rsidRPr="00000000">
        <w:rPr>
          <w:rtl w:val="0"/>
        </w:rPr>
        <w:t xml:space="preserve">When a MakeInvalid or ROMI transaction hits a line with dirty tags, the tags must be written back to memory.</w:t>
      </w:r>
    </w:p>
    <w:p w:rsidR="00000000" w:rsidDel="00000000" w:rsidP="00000000" w:rsidRDefault="00000000" w:rsidRPr="00000000" w14:paraId="00001C8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952"/>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A13.2.4</w:t>
        <w:tab/>
        <w:t xml:space="preserve">Transporting tags</w:t>
      </w:r>
    </w:p>
    <w:p w:rsidR="00000000" w:rsidDel="00000000" w:rsidP="00000000" w:rsidRDefault="00000000" w:rsidRPr="00000000" w14:paraId="00001C87">
      <w:pPr>
        <w:ind w:left="1126" w:right="8" w:firstLine="159.00000000000006"/>
        <w:rPr/>
      </w:pPr>
      <w:r w:rsidDel="00000000" w:rsidR="00000000" w:rsidRPr="00000000">
        <w:rPr>
          <w:rtl w:val="0"/>
        </w:rPr>
        <w:t xml:space="preserve">Tag values are transported using the WTAG signal when AWTAGOP is not Invalid.</w:t>
      </w:r>
    </w:p>
    <w:p w:rsidR="00000000" w:rsidDel="00000000" w:rsidP="00000000" w:rsidRDefault="00000000" w:rsidRPr="00000000" w14:paraId="00001C88">
      <w:pPr>
        <w:spacing w:after="111" w:lineRule="auto"/>
        <w:ind w:left="1126" w:right="8" w:firstLine="159.00000000000006"/>
        <w:rPr/>
      </w:pPr>
      <w:r w:rsidDel="00000000" w:rsidR="00000000" w:rsidRPr="00000000">
        <w:rPr>
          <w:rtl w:val="0"/>
        </w:rPr>
        <w:t xml:space="preserve">Tag values are transported using the RTAG signal when ARTAGOP is not Invalid.</w:t>
      </w:r>
    </w:p>
    <w:p w:rsidR="00000000" w:rsidDel="00000000" w:rsidP="00000000" w:rsidRDefault="00000000" w:rsidRPr="00000000" w14:paraId="00001C89">
      <w:pPr>
        <w:spacing w:after="118" w:line="265" w:lineRule="auto"/>
        <w:ind w:left="10" w:right="161" w:hanging="10"/>
        <w:jc w:val="right"/>
        <w:rPr/>
      </w:pPr>
      <w:r w:rsidDel="00000000" w:rsidR="00000000" w:rsidRPr="00000000">
        <w:rPr>
          <w:rtl w:val="0"/>
        </w:rPr>
        <w:t xml:space="preserve">When transporting tags, the following rules apply in addition to other constraints based on the transaction type:</w:t>
      </w:r>
    </w:p>
    <w:p w:rsidR="00000000" w:rsidDel="00000000" w:rsidP="00000000" w:rsidRDefault="00000000" w:rsidRPr="00000000" w14:paraId="00001C8A">
      <w:pPr>
        <w:numPr>
          <w:ilvl w:val="0"/>
          <w:numId w:val="40"/>
        </w:numPr>
        <w:ind w:left="1572" w:right="8" w:hanging="169.00000000000006"/>
        <w:rPr/>
      </w:pPr>
      <w:r w:rsidDel="00000000" w:rsidR="00000000" w:rsidRPr="00000000">
        <w:rPr>
          <w:rtl w:val="0"/>
        </w:rPr>
        <w:t xml:space="preserve">The transaction must be cache-line-sized or smaller and not cross a cache line boundary.</w:t>
      </w:r>
    </w:p>
    <w:p w:rsidR="00000000" w:rsidDel="00000000" w:rsidP="00000000" w:rsidRDefault="00000000" w:rsidRPr="00000000" w14:paraId="00001C8B">
      <w:pPr>
        <w:numPr>
          <w:ilvl w:val="0"/>
          <w:numId w:val="40"/>
        </w:numPr>
        <w:ind w:left="1572" w:right="8" w:hanging="169.00000000000006"/>
        <w:rPr/>
      </w:pPr>
      <w:r w:rsidDel="00000000" w:rsidR="00000000" w:rsidRPr="00000000">
        <w:rPr>
          <w:rtl w:val="0"/>
        </w:rPr>
        <w:t xml:space="preserve">AxBURST must be INCR or WRAP, not FIXED.</w:t>
      </w:r>
    </w:p>
    <w:p w:rsidR="00000000" w:rsidDel="00000000" w:rsidP="00000000" w:rsidRDefault="00000000" w:rsidRPr="00000000" w14:paraId="00001C8C">
      <w:pPr>
        <w:numPr>
          <w:ilvl w:val="0"/>
          <w:numId w:val="40"/>
        </w:numPr>
        <w:ind w:left="1572" w:right="8" w:hanging="169.00000000000006"/>
        <w:rPr/>
      </w:pPr>
      <w:r w:rsidDel="00000000" w:rsidR="00000000" w:rsidRPr="00000000">
        <w:rPr>
          <w:rtl w:val="0"/>
        </w:rPr>
        <w:t xml:space="preserve">The transaction must be to Normal Write-Back memory, which means:</w:t>
      </w:r>
    </w:p>
    <w:p w:rsidR="00000000" w:rsidDel="00000000" w:rsidP="00000000" w:rsidRDefault="00000000" w:rsidRPr="00000000" w14:paraId="00001C8D">
      <w:pPr>
        <w:numPr>
          <w:ilvl w:val="1"/>
          <w:numId w:val="40"/>
        </w:numPr>
        <w:ind w:left="1945" w:right="8" w:hanging="199.00000000000006"/>
        <w:rPr/>
      </w:pPr>
      <w:r w:rsidDel="00000000" w:rsidR="00000000" w:rsidRPr="00000000">
        <w:rPr>
          <w:rtl w:val="0"/>
        </w:rPr>
        <w:t xml:space="preserve">The CACHE_Present property must be True.</w:t>
      </w:r>
    </w:p>
    <w:p w:rsidR="00000000" w:rsidDel="00000000" w:rsidP="00000000" w:rsidRDefault="00000000" w:rsidRPr="00000000" w14:paraId="00001C8E">
      <w:pPr>
        <w:numPr>
          <w:ilvl w:val="1"/>
          <w:numId w:val="40"/>
        </w:numPr>
        <w:spacing w:after="124" w:line="265" w:lineRule="auto"/>
        <w:ind w:left="1945" w:right="8" w:hanging="199.00000000000006"/>
        <w:rPr/>
      </w:pPr>
      <w:r w:rsidDel="00000000" w:rsidR="00000000" w:rsidRPr="00000000">
        <w:rPr>
          <w:rtl w:val="0"/>
        </w:rPr>
        <w:t xml:space="preserve">AxCACHE[3:2] is not </w:t>
      </w:r>
      <w:r w:rsidDel="00000000" w:rsidR="00000000" w:rsidRPr="00000000">
        <w:rPr>
          <w:sz w:val="18"/>
          <w:szCs w:val="18"/>
          <w:rtl w:val="0"/>
        </w:rPr>
        <w:t xml:space="preserve">0b00</w:t>
      </w:r>
      <w:r w:rsidDel="00000000" w:rsidR="00000000" w:rsidRPr="00000000">
        <w:rPr>
          <w:rtl w:val="0"/>
        </w:rPr>
        <w:t xml:space="preserve">.</w:t>
      </w:r>
    </w:p>
    <w:p w:rsidR="00000000" w:rsidDel="00000000" w:rsidP="00000000" w:rsidRDefault="00000000" w:rsidRPr="00000000" w14:paraId="00001C8F">
      <w:pPr>
        <w:numPr>
          <w:ilvl w:val="1"/>
          <w:numId w:val="40"/>
        </w:numPr>
        <w:spacing w:after="124" w:line="265" w:lineRule="auto"/>
        <w:ind w:left="1945" w:right="8" w:hanging="199.00000000000006"/>
        <w:rPr/>
      </w:pPr>
      <w:r w:rsidDel="00000000" w:rsidR="00000000" w:rsidRPr="00000000">
        <w:rPr>
          <w:rtl w:val="0"/>
        </w:rPr>
        <w:t xml:space="preserve">AxCACHE[1:0] is </w:t>
      </w:r>
      <w:r w:rsidDel="00000000" w:rsidR="00000000" w:rsidRPr="00000000">
        <w:rPr>
          <w:sz w:val="18"/>
          <w:szCs w:val="18"/>
          <w:rtl w:val="0"/>
        </w:rPr>
        <w:t xml:space="preserve">0b11</w:t>
      </w:r>
      <w:r w:rsidDel="00000000" w:rsidR="00000000" w:rsidRPr="00000000">
        <w:rPr>
          <w:rtl w:val="0"/>
        </w:rPr>
        <w:t xml:space="preserve">.</w:t>
      </w:r>
    </w:p>
    <w:p w:rsidR="00000000" w:rsidDel="00000000" w:rsidP="00000000" w:rsidRDefault="00000000" w:rsidRPr="00000000" w14:paraId="00001C90">
      <w:pPr>
        <w:numPr>
          <w:ilvl w:val="0"/>
          <w:numId w:val="40"/>
        </w:numPr>
        <w:ind w:left="1572" w:right="8" w:hanging="169.00000000000006"/>
        <w:rPr/>
      </w:pPr>
      <w:r w:rsidDel="00000000" w:rsidR="00000000" w:rsidRPr="00000000">
        <w:rPr>
          <w:rtl w:val="0"/>
        </w:rPr>
        <w:t xml:space="preserve">The ID value must be unique-in-flight, which means:</w:t>
      </w:r>
    </w:p>
    <w:p w:rsidR="00000000" w:rsidDel="00000000" w:rsidP="00000000" w:rsidRDefault="00000000" w:rsidRPr="00000000" w14:paraId="00001C91">
      <w:pPr>
        <w:numPr>
          <w:ilvl w:val="1"/>
          <w:numId w:val="40"/>
        </w:numPr>
        <w:ind w:left="1945" w:right="8" w:hanging="199.00000000000006"/>
        <w:rPr/>
      </w:pPr>
      <w:r w:rsidDel="00000000" w:rsidR="00000000" w:rsidRPr="00000000">
        <w:rPr>
          <w:rtl w:val="0"/>
        </w:rPr>
        <w:t xml:space="preserve">A read with tag Transfer or Fetch can only be issued if there are no outstanding read transactions using the same ARID value.</w:t>
      </w:r>
    </w:p>
    <w:p w:rsidR="00000000" w:rsidDel="00000000" w:rsidP="00000000" w:rsidRDefault="00000000" w:rsidRPr="00000000" w14:paraId="00001C92">
      <w:pPr>
        <w:numPr>
          <w:ilvl w:val="1"/>
          <w:numId w:val="40"/>
        </w:numPr>
        <w:ind w:left="1945" w:right="8" w:hanging="199.00000000000006"/>
        <w:rPr/>
      </w:pPr>
      <w:r w:rsidDel="00000000" w:rsidR="00000000" w:rsidRPr="00000000">
        <w:rPr>
          <w:rtl w:val="0"/>
        </w:rPr>
        <w:t xml:space="preserve">A Manager must not issue a request on the read channel with the same ARID as an outstanding read with tag Transfer or Fetch.</w:t>
      </w:r>
    </w:p>
    <w:p w:rsidR="00000000" w:rsidDel="00000000" w:rsidP="00000000" w:rsidRDefault="00000000" w:rsidRPr="00000000" w14:paraId="00001C93">
      <w:pPr>
        <w:numPr>
          <w:ilvl w:val="1"/>
          <w:numId w:val="40"/>
        </w:numPr>
        <w:ind w:left="1945" w:right="8" w:hanging="199.00000000000006"/>
        <w:rPr/>
      </w:pPr>
      <w:r w:rsidDel="00000000" w:rsidR="00000000" w:rsidRPr="00000000">
        <w:rPr>
          <w:rtl w:val="0"/>
        </w:rPr>
        <w:t xml:space="preserve">If present, ARIDUNQ must be asserted for a read with tag Transfer or Fetch.</w:t>
      </w:r>
    </w:p>
    <w:p w:rsidR="00000000" w:rsidDel="00000000" w:rsidP="00000000" w:rsidRDefault="00000000" w:rsidRPr="00000000" w14:paraId="00001C94">
      <w:pPr>
        <w:numPr>
          <w:ilvl w:val="1"/>
          <w:numId w:val="40"/>
        </w:numPr>
        <w:ind w:left="1945" w:right="8" w:hanging="199.00000000000006"/>
        <w:rPr/>
      </w:pPr>
      <w:r w:rsidDel="00000000" w:rsidR="00000000" w:rsidRPr="00000000">
        <w:rPr>
          <w:rtl w:val="0"/>
        </w:rPr>
        <w:t xml:space="preserve">A write with tag Transfer, Update or Match can only be issued if there are no outstanding write transactions using the same AWID value.</w:t>
      </w:r>
    </w:p>
    <w:p w:rsidR="00000000" w:rsidDel="00000000" w:rsidP="00000000" w:rsidRDefault="00000000" w:rsidRPr="00000000" w14:paraId="00001C95">
      <w:pPr>
        <w:numPr>
          <w:ilvl w:val="1"/>
          <w:numId w:val="40"/>
        </w:numPr>
        <w:ind w:left="1945" w:right="8" w:hanging="199.00000000000006"/>
        <w:rPr/>
      </w:pPr>
      <w:r w:rsidDel="00000000" w:rsidR="00000000" w:rsidRPr="00000000">
        <w:rPr>
          <w:rtl w:val="0"/>
        </w:rPr>
        <w:t xml:space="preserve">A Manager must not issue a request on the write channel with the same AWID as an outstanding write with tag Transfer, Update, or Match.</w:t>
      </w:r>
    </w:p>
    <w:p w:rsidR="00000000" w:rsidDel="00000000" w:rsidP="00000000" w:rsidRDefault="00000000" w:rsidRPr="00000000" w14:paraId="00001C96">
      <w:pPr>
        <w:numPr>
          <w:ilvl w:val="1"/>
          <w:numId w:val="40"/>
        </w:numPr>
        <w:ind w:left="1945" w:right="8" w:hanging="199.00000000000006"/>
        <w:rPr/>
      </w:pPr>
      <w:r w:rsidDel="00000000" w:rsidR="00000000" w:rsidRPr="00000000">
        <w:rPr>
          <w:rtl w:val="0"/>
        </w:rPr>
        <w:t xml:space="preserve">If present, AWIDUNQ must be asserted for a write with tag operations Transfer, Update, or Match.</w:t>
      </w:r>
    </w:p>
    <w:p w:rsidR="00000000" w:rsidDel="00000000" w:rsidP="00000000" w:rsidRDefault="00000000" w:rsidRPr="00000000" w14:paraId="00001C97">
      <w:pPr>
        <w:numPr>
          <w:ilvl w:val="0"/>
          <w:numId w:val="40"/>
        </w:numPr>
        <w:ind w:left="1572" w:right="8" w:hanging="169.00000000000006"/>
        <w:rPr/>
      </w:pPr>
      <w:r w:rsidDel="00000000" w:rsidR="00000000" w:rsidRPr="00000000">
        <w:rPr>
          <w:rtl w:val="0"/>
        </w:rPr>
        <w:t xml:space="preserve">The memory tag is transported on RTAG or WTAG, where TAG[4n-1:4(n-1)] corresponds to DATA[128n-1:128(n-1)].</w:t>
      </w:r>
    </w:p>
    <w:p w:rsidR="00000000" w:rsidDel="00000000" w:rsidP="00000000" w:rsidRDefault="00000000" w:rsidRPr="00000000" w14:paraId="00001C98">
      <w:pPr>
        <w:numPr>
          <w:ilvl w:val="0"/>
          <w:numId w:val="40"/>
        </w:numPr>
        <w:ind w:left="1572" w:right="8" w:hanging="169.00000000000006"/>
        <w:rPr/>
      </w:pPr>
      <w:r w:rsidDel="00000000" w:rsidR="00000000" w:rsidRPr="00000000">
        <w:rPr>
          <w:rtl w:val="0"/>
        </w:rPr>
        <w:t xml:space="preserve">For data widths wider than 128 bits, the tag signal carries multiple tags. The tags are driven appropriate to the data being transported, with the least significant tag bits used to transport the tag for the least significant 128 bits of data.</w:t>
      </w:r>
    </w:p>
    <w:p w:rsidR="00000000" w:rsidDel="00000000" w:rsidP="00000000" w:rsidRDefault="00000000" w:rsidRPr="00000000" w14:paraId="00001C99">
      <w:pPr>
        <w:numPr>
          <w:ilvl w:val="0"/>
          <w:numId w:val="40"/>
        </w:numPr>
        <w:ind w:left="1572" w:right="8" w:hanging="169.00000000000006"/>
        <w:rPr/>
      </w:pPr>
      <w:r w:rsidDel="00000000" w:rsidR="00000000" w:rsidRPr="00000000">
        <w:rPr>
          <w:rtl w:val="0"/>
        </w:rPr>
        <w:t xml:space="preserve">For read transactions that use read data chunking, only tags which correspond to valid chunk strobes are required to be valid.</w:t>
      </w:r>
    </w:p>
    <w:p w:rsidR="00000000" w:rsidDel="00000000" w:rsidP="00000000" w:rsidRDefault="00000000" w:rsidRPr="00000000" w14:paraId="00001C9A">
      <w:pPr>
        <w:numPr>
          <w:ilvl w:val="0"/>
          <w:numId w:val="40"/>
        </w:numPr>
        <w:spacing w:after="409" w:lineRule="auto"/>
        <w:ind w:left="1572" w:right="8" w:hanging="169.00000000000006"/>
        <w:rPr/>
      </w:pPr>
      <w:r w:rsidDel="00000000" w:rsidR="00000000" w:rsidRPr="00000000">
        <w:rPr>
          <w:rtl w:val="0"/>
        </w:rPr>
        <w:t xml:space="preserve">For write transactions where multiple transfers address the same tag, WTAG and WTAGUPDATE values must be consistent for each 4-bit tag that is accessed by the transaction.</w:t>
      </w:r>
    </w:p>
    <w:p w:rsidR="00000000" w:rsidDel="00000000" w:rsidP="00000000" w:rsidRDefault="00000000" w:rsidRPr="00000000" w14:paraId="00001C9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5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A13.2.5</w:t>
        <w:tab/>
        <w:t xml:space="preserve">Reads with tags</w:t>
      </w:r>
    </w:p>
    <w:p w:rsidR="00000000" w:rsidDel="00000000" w:rsidP="00000000" w:rsidRDefault="00000000" w:rsidRPr="00000000" w14:paraId="00001C9C">
      <w:pPr>
        <w:spacing w:after="271" w:lineRule="auto"/>
        <w:ind w:left="1126" w:right="8" w:firstLine="159.00000000000006"/>
        <w:rPr/>
      </w:pPr>
      <w:r w:rsidDel="00000000" w:rsidR="00000000" w:rsidRPr="00000000">
        <w:rPr>
          <w:rtl w:val="0"/>
        </w:rPr>
        <w:t xml:space="preserve">A read can request that Allocation Tags are returned along with data, which is determined by the value of ARTAGOP, as shown in </w:t>
      </w:r>
      <w:r w:rsidDel="00000000" w:rsidR="00000000" w:rsidRPr="00000000">
        <w:rPr>
          <w:color w:val="0000ff"/>
          <w:rtl w:val="0"/>
        </w:rPr>
        <w:t xml:space="preserve">Table A13.10</w:t>
      </w:r>
      <w:r w:rsidDel="00000000" w:rsidR="00000000" w:rsidRPr="00000000">
        <w:rPr>
          <w:rtl w:val="0"/>
        </w:rPr>
        <w:t xml:space="preserve">.</w:t>
      </w:r>
    </w:p>
    <w:p w:rsidR="00000000" w:rsidDel="00000000" w:rsidP="00000000" w:rsidRDefault="00000000" w:rsidRPr="00000000" w14:paraId="00001C9D">
      <w:pPr>
        <w:spacing w:after="3" w:line="265" w:lineRule="auto"/>
        <w:ind w:left="10" w:right="20" w:hanging="10"/>
        <w:jc w:val="right"/>
        <w:rPr/>
      </w:pPr>
      <w:r w:rsidDel="00000000" w:rsidR="00000000" w:rsidRPr="00000000">
        <w:rPr>
          <w:b w:val="1"/>
          <w:bCs w:val="1"/>
          <w:sz w:val="19"/>
          <w:szCs w:val="19"/>
          <w:rtl w:val="0"/>
        </w:rPr>
        <w:t xml:space="preserve">Table A13.10: ARTAGOP encodings</w:t>
      </w:r>
      <w:r w:rsidDel="00000000" w:rsidR="00000000" w:rsidRPr="00000000">
        <w:rPr>
          <w:rtl w:val="0"/>
        </w:rPr>
      </w:r>
    </w:p>
    <w:tbl>
      <w:tblPr>
        <w:tblStyle w:val="Table194"/>
        <w:tblW w:w="8927.0" w:type="dxa"/>
        <w:jc w:val="left"/>
        <w:tblInd w:w="1179.0" w:type="dxa"/>
        <w:tblLayout w:type="fixed"/>
        <w:tblLook w:val="0400"/>
      </w:tblPr>
      <w:tblGrid>
        <w:gridCol w:w="1318"/>
        <w:gridCol w:w="1253"/>
        <w:gridCol w:w="6356"/>
        <w:tblGridChange w:id="0">
          <w:tblGrid>
            <w:gridCol w:w="1318"/>
            <w:gridCol w:w="1253"/>
            <w:gridCol w:w="6356"/>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9E">
            <w:pPr>
              <w:spacing w:after="0" w:line="259" w:lineRule="auto"/>
              <w:ind w:left="120" w:firstLine="0"/>
              <w:rPr/>
            </w:pPr>
            <w:r w:rsidDel="00000000" w:rsidR="00000000" w:rsidRPr="00000000">
              <w:rPr>
                <w:rtl w:val="0"/>
              </w:rPr>
              <w:t xml:space="preserve">ARTAGOP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9F">
            <w:pPr>
              <w:spacing w:after="0" w:line="259" w:lineRule="auto"/>
              <w:ind w:left="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0">
            <w:pPr>
              <w:spacing w:after="0" w:line="259" w:lineRule="auto"/>
              <w:ind w:left="0" w:firstLine="0"/>
              <w:rPr/>
            </w:pPr>
            <w:r w:rsidDel="00000000" w:rsidR="00000000" w:rsidRPr="00000000">
              <w:rPr>
                <w:rtl w:val="0"/>
              </w:rPr>
              <w:t xml:space="preserve">Meaning</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1">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2">
            <w:pPr>
              <w:spacing w:after="0" w:line="259" w:lineRule="auto"/>
              <w:ind w:left="0" w:firstLine="0"/>
              <w:rPr/>
            </w:pPr>
            <w:r w:rsidDel="00000000" w:rsidR="00000000" w:rsidRPr="00000000">
              <w:rPr>
                <w:rtl w:val="0"/>
              </w:rPr>
              <w:t xml:space="preserv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3">
            <w:pPr>
              <w:spacing w:after="0" w:line="259" w:lineRule="auto"/>
              <w:ind w:left="0" w:firstLine="0"/>
              <w:rPr/>
            </w:pPr>
            <w:r w:rsidDel="00000000" w:rsidR="00000000" w:rsidRPr="00000000">
              <w:rPr>
                <w:rtl w:val="0"/>
              </w:rPr>
              <w:t xml:space="preserve">Tags are not required to be returned with the data. In the response to this request, RTAG is invalid and must be zero.</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4">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5">
            <w:pPr>
              <w:spacing w:after="0" w:line="259" w:lineRule="auto"/>
              <w:ind w:left="0"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6">
            <w:pPr>
              <w:spacing w:after="0" w:line="259" w:lineRule="auto"/>
              <w:ind w:left="0" w:firstLine="0"/>
              <w:rPr/>
            </w:pPr>
            <w:r w:rsidDel="00000000" w:rsidR="00000000" w:rsidRPr="00000000">
              <w:rPr>
                <w:rtl w:val="0"/>
              </w:rPr>
              <w:t xml:space="preserve">Each transfer of read data must have a valid tag value. Tags must be sent for every 16-byte granule that is accessed, even if the address is not aligned to 16 bytes.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7">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8">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9">
            <w:pPr>
              <w:spacing w:after="0" w:line="259" w:lineRule="auto"/>
              <w:ind w:left="0" w:firstLine="0"/>
              <w:rPr/>
            </w:pPr>
            <w:r w:rsidDel="00000000" w:rsidR="00000000" w:rsidRPr="00000000">
              <w:rPr>
                <w:rtl w:val="0"/>
              </w:rPr>
              <w:t xml:space="preserv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A">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B">
            <w:pPr>
              <w:spacing w:after="0" w:line="259" w:lineRule="auto"/>
              <w:ind w:left="0" w:firstLine="0"/>
              <w:rPr/>
            </w:pPr>
            <w:r w:rsidDel="00000000" w:rsidR="00000000" w:rsidRPr="00000000">
              <w:rPr>
                <w:rtl w:val="0"/>
              </w:rPr>
              <w:t xml:space="preserve">Fetch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AC">
            <w:pPr>
              <w:spacing w:after="0" w:line="259" w:lineRule="auto"/>
              <w:ind w:left="0" w:firstLine="0"/>
              <w:rPr/>
            </w:pPr>
            <w:r w:rsidDel="00000000" w:rsidR="00000000" w:rsidRPr="00000000">
              <w:rPr>
                <w:rtl w:val="0"/>
              </w:rPr>
              <w:t xml:space="preserve">Only tags are required to be fetched. Data is not required to be valid and must not be used by the Manager. Transactions using Fetch must be cache line sized and Regular. Tags must be sent for every 16-byte granule that is accessed.</w:t>
            </w:r>
          </w:p>
        </w:tc>
      </w:tr>
    </w:tbl>
    <w:p w:rsidR="00000000" w:rsidDel="00000000" w:rsidP="00000000" w:rsidRDefault="00000000" w:rsidRPr="00000000" w14:paraId="00001CAD">
      <w:pPr>
        <w:spacing w:after="109" w:lineRule="auto"/>
        <w:ind w:left="1126" w:right="8" w:firstLine="159.00000000000006"/>
        <w:rPr/>
      </w:pPr>
      <w:r w:rsidDel="00000000" w:rsidR="00000000" w:rsidRPr="00000000">
        <w:rPr>
          <w:rtl w:val="0"/>
        </w:rPr>
        <w:t xml:space="preserve">There are limitations on which read channel Opcodes can be used with MTE tag transfer. </w:t>
      </w:r>
      <w:r w:rsidDel="00000000" w:rsidR="00000000" w:rsidRPr="00000000">
        <w:rPr>
          <w:color w:val="0000ff"/>
          <w:rtl w:val="0"/>
        </w:rPr>
        <w:t xml:space="preserve">Table A13.11 </w:t>
      </w:r>
      <w:r w:rsidDel="00000000" w:rsidR="00000000" w:rsidRPr="00000000">
        <w:rPr>
          <w:rtl w:val="0"/>
        </w:rPr>
        <w:t xml:space="preserve">shows the combinations of Opcode and TagOp that are legal for each configuration of MTE_Support.</w:t>
      </w:r>
    </w:p>
    <w:p w:rsidR="00000000" w:rsidDel="00000000" w:rsidP="00000000" w:rsidRDefault="00000000" w:rsidRPr="00000000" w14:paraId="00001CAE">
      <w:pPr>
        <w:spacing w:after="106" w:lineRule="auto"/>
        <w:ind w:left="1126" w:right="8" w:firstLine="159.00000000000006"/>
        <w:rPr/>
      </w:pPr>
      <w:r w:rsidDel="00000000" w:rsidR="00000000" w:rsidRPr="00000000">
        <w:rPr>
          <w:rtl w:val="0"/>
        </w:rPr>
        <w:t xml:space="preserve">A TagOp encoding of Invalid is legal for all Opcodes.</w:t>
      </w:r>
    </w:p>
    <w:p w:rsidR="00000000" w:rsidDel="00000000" w:rsidP="00000000" w:rsidRDefault="00000000" w:rsidRPr="00000000" w14:paraId="00001CAF">
      <w:pPr>
        <w:spacing w:after="280" w:lineRule="auto"/>
        <w:ind w:left="1126" w:right="8" w:firstLine="159.00000000000006"/>
        <w:rPr/>
      </w:pPr>
      <w:r w:rsidDel="00000000" w:rsidR="00000000" w:rsidRPr="00000000">
        <w:rPr>
          <w:rtl w:val="0"/>
        </w:rPr>
        <w:t xml:space="preserve">An asterisk (*) indicates all variants of the Opcode.</w:t>
      </w:r>
    </w:p>
    <w:p w:rsidR="00000000" w:rsidDel="00000000" w:rsidP="00000000" w:rsidRDefault="00000000" w:rsidRPr="00000000" w14:paraId="00001CB0">
      <w:pPr>
        <w:spacing w:after="3" w:line="265" w:lineRule="auto"/>
        <w:ind w:left="10" w:right="85" w:hanging="10"/>
        <w:jc w:val="right"/>
        <w:rPr/>
      </w:pPr>
      <w:r w:rsidDel="00000000" w:rsidR="00000000" w:rsidRPr="00000000">
        <w:rPr>
          <w:b w:val="1"/>
          <w:bCs w:val="1"/>
          <w:sz w:val="19"/>
          <w:szCs w:val="19"/>
          <w:rtl w:val="0"/>
        </w:rPr>
        <w:t xml:space="preserve">Table A13.11: Legal tag operations for read transactions</w:t>
      </w:r>
      <w:r w:rsidDel="00000000" w:rsidR="00000000" w:rsidRPr="00000000">
        <w:rPr>
          <w:rtl w:val="0"/>
        </w:rPr>
      </w:r>
    </w:p>
    <w:tbl>
      <w:tblPr>
        <w:tblStyle w:val="Table195"/>
        <w:tblW w:w="9333.999999999998" w:type="dxa"/>
        <w:jc w:val="left"/>
        <w:tblInd w:w="771.0" w:type="dxa"/>
        <w:tblLayout w:type="fixed"/>
        <w:tblLook w:val="0400"/>
      </w:tblPr>
      <w:tblGrid>
        <w:gridCol w:w="2088"/>
        <w:gridCol w:w="1336"/>
        <w:gridCol w:w="830"/>
        <w:gridCol w:w="1541"/>
        <w:gridCol w:w="1034"/>
        <w:gridCol w:w="1507"/>
        <w:gridCol w:w="998"/>
        <w:tblGridChange w:id="0">
          <w:tblGrid>
            <w:gridCol w:w="2088"/>
            <w:gridCol w:w="1336"/>
            <w:gridCol w:w="830"/>
            <w:gridCol w:w="1541"/>
            <w:gridCol w:w="1034"/>
            <w:gridCol w:w="1507"/>
            <w:gridCol w:w="998"/>
          </w:tblGrid>
        </w:tblGridChange>
      </w:tblGrid>
      <w:tr>
        <w:trPr>
          <w:cantSplit w:val="0"/>
          <w:trHeight w:val="371" w:hRule="atLeast"/>
          <w:tblHeader w:val="0"/>
        </w:trPr>
        <w:tc>
          <w:tcPr>
            <w:vMerge w:val="restart"/>
            <w:tcBorders>
              <w:top w:color="000000" w:space="0" w:sz="6"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CB1">
            <w:pPr>
              <w:spacing w:after="0" w:line="259" w:lineRule="auto"/>
              <w:ind w:left="120" w:firstLine="0"/>
              <w:rPr/>
            </w:pPr>
            <w:r w:rsidDel="00000000" w:rsidR="00000000" w:rsidRPr="00000000">
              <w:rPr>
                <w:rtl w:val="0"/>
              </w:rPr>
              <w:t xml:space="preserve">Opcode</w:t>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1CB2">
            <w:pPr>
              <w:spacing w:after="0" w:line="259" w:lineRule="auto"/>
              <w:ind w:left="124" w:firstLine="0"/>
              <w:rPr/>
            </w:pPr>
            <w:r w:rsidDel="00000000" w:rsidR="00000000" w:rsidRPr="00000000">
              <w:rPr>
                <w:rtl w:val="0"/>
              </w:rPr>
              <w:t xml:space="preserve">MTE_Support = Basic</w:t>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1CB4">
            <w:pPr>
              <w:spacing w:after="0" w:line="259" w:lineRule="auto"/>
              <w:ind w:left="124" w:firstLine="0"/>
              <w:rPr/>
            </w:pPr>
            <w:r w:rsidDel="00000000" w:rsidR="00000000" w:rsidRPr="00000000">
              <w:rPr>
                <w:rtl w:val="0"/>
              </w:rPr>
              <w:t xml:space="preserve">MTE_Support = Simplified</w:t>
            </w:r>
          </w:p>
        </w:tc>
        <w:tc>
          <w:tcPr>
            <w:gridSpan w:val="2"/>
            <w:tcBorders>
              <w:top w:color="000000" w:space="0" w:sz="6" w:val="single"/>
              <w:left w:color="000000" w:space="0" w:sz="4" w:val="single"/>
              <w:bottom w:color="000000" w:space="0" w:sz="4" w:val="single"/>
              <w:right w:color="000000" w:space="0" w:sz="0" w:val="nil"/>
            </w:tcBorders>
          </w:tcPr>
          <w:p w:rsidR="00000000" w:rsidDel="00000000" w:rsidP="00000000" w:rsidRDefault="00000000" w:rsidRPr="00000000" w14:paraId="00001CB6">
            <w:pPr>
              <w:spacing w:after="0" w:line="259" w:lineRule="auto"/>
              <w:ind w:left="124" w:firstLine="0"/>
              <w:rPr/>
            </w:pPr>
            <w:r w:rsidDel="00000000" w:rsidR="00000000" w:rsidRPr="00000000">
              <w:rPr>
                <w:rtl w:val="0"/>
              </w:rPr>
              <w:t xml:space="preserve">MTE_Support = Standard</w:t>
            </w:r>
          </w:p>
        </w:tc>
      </w:tr>
      <w:tr>
        <w:trPr>
          <w:cantSplit w:val="0"/>
          <w:trHeight w:val="359" w:hRule="atLeast"/>
          <w:tblHeader w:val="0"/>
        </w:trPr>
        <w:tc>
          <w:tcPr>
            <w:vMerge w:val="continue"/>
            <w:tcBorders>
              <w:top w:color="000000" w:space="0" w:sz="6"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B9">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BA">
            <w:pPr>
              <w:spacing w:after="0" w:line="259" w:lineRule="auto"/>
              <w:ind w:left="0" w:firstLine="0"/>
              <w:rPr/>
            </w:pPr>
            <w:r w:rsidDel="00000000" w:rsidR="00000000" w:rsidRPr="00000000">
              <w:rPr>
                <w:rtl w:val="0"/>
              </w:rPr>
              <w:t xml:space="preserve">Fetch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BB">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BC">
            <w:pPr>
              <w:spacing w:after="0" w:line="259" w:lineRule="auto"/>
              <w:ind w:left="0" w:firstLine="0"/>
              <w:rPr/>
            </w:pPr>
            <w:r w:rsidDel="00000000" w:rsidR="00000000" w:rsidRPr="00000000">
              <w:rPr>
                <w:rtl w:val="0"/>
              </w:rPr>
              <w:t xml:space="preserve">Fetch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BD">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BE">
            <w:pPr>
              <w:spacing w:after="0" w:line="259" w:lineRule="auto"/>
              <w:ind w:left="0" w:firstLine="0"/>
              <w:rPr/>
            </w:pPr>
            <w:r w:rsidDel="00000000" w:rsidR="00000000" w:rsidRPr="00000000">
              <w:rPr>
                <w:rtl w:val="0"/>
              </w:rPr>
              <w:t xml:space="preserve">Fetch</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BF">
            <w:pPr>
              <w:spacing w:after="0" w:line="259" w:lineRule="auto"/>
              <w:ind w:left="120" w:firstLine="0"/>
              <w:rPr/>
            </w:pPr>
            <w:r w:rsidDel="00000000" w:rsidR="00000000" w:rsidRPr="00000000">
              <w:rPr>
                <w:rtl w:val="0"/>
              </w:rPr>
              <w:t xml:space="preserve">ReadNoSnoop</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0">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1">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2">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3">
            <w:pPr>
              <w:spacing w:after="0" w:line="259" w:lineRule="auto"/>
              <w:ind w:left="163" w:firstLine="0"/>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4">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C5">
            <w:pPr>
              <w:spacing w:after="0" w:line="259" w:lineRule="auto"/>
              <w:ind w:left="163"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6">
            <w:pPr>
              <w:spacing w:after="0" w:line="259" w:lineRule="auto"/>
              <w:ind w:left="120" w:firstLine="0"/>
              <w:rPr/>
            </w:pPr>
            <w:r w:rsidDel="00000000" w:rsidR="00000000" w:rsidRPr="00000000">
              <w:rPr>
                <w:rtl w:val="0"/>
              </w:rPr>
              <w:t xml:space="preserve">ReadOnce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7">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8">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9">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A">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B">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CC">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D">
            <w:pPr>
              <w:spacing w:after="0" w:line="259" w:lineRule="auto"/>
              <w:ind w:left="120" w:firstLine="0"/>
              <w:rPr/>
            </w:pPr>
            <w:r w:rsidDel="00000000" w:rsidR="00000000" w:rsidRPr="00000000">
              <w:rPr>
                <w:rtl w:val="0"/>
              </w:rPr>
              <w:t xml:space="preserve">ReadShared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CE">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CF">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0">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1">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2">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D3">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4">
            <w:pPr>
              <w:spacing w:after="0" w:line="259" w:lineRule="auto"/>
              <w:ind w:left="120" w:firstLine="0"/>
              <w:rPr/>
            </w:pPr>
            <w:r w:rsidDel="00000000" w:rsidR="00000000" w:rsidRPr="00000000">
              <w:rPr>
                <w:rtl w:val="0"/>
              </w:rPr>
              <w:t xml:space="preserve">ReadClean</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5">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6">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7">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8">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9">
            <w:pPr>
              <w:spacing w:after="0" w:line="259" w:lineRule="auto"/>
              <w:ind w:left="421"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DA">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B">
            <w:pPr>
              <w:spacing w:after="0" w:line="259" w:lineRule="auto"/>
              <w:ind w:left="120" w:firstLine="0"/>
              <w:rPr/>
            </w:pPr>
            <w:r w:rsidDel="00000000" w:rsidR="00000000" w:rsidRPr="00000000">
              <w:rPr>
                <w:rtl w:val="0"/>
              </w:rPr>
              <w:t xml:space="preserve">ReadOnceCleanInvalid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C">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D">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DE">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DF">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0">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E1">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2">
            <w:pPr>
              <w:spacing w:after="0" w:line="259" w:lineRule="auto"/>
              <w:ind w:left="120" w:firstLine="0"/>
              <w:rPr/>
            </w:pPr>
            <w:r w:rsidDel="00000000" w:rsidR="00000000" w:rsidRPr="00000000">
              <w:rPr>
                <w:rtl w:val="0"/>
              </w:rPr>
              <w:t xml:space="preserve">ReadOnceMakeInvalid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3">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4">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5">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6">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7">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E8">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9">
            <w:pPr>
              <w:spacing w:after="0" w:line="259" w:lineRule="auto"/>
              <w:ind w:left="120" w:firstLine="0"/>
              <w:rPr/>
            </w:pPr>
            <w:r w:rsidDel="00000000" w:rsidR="00000000" w:rsidRPr="00000000">
              <w:rPr>
                <w:rtl w:val="0"/>
              </w:rPr>
              <w:t xml:space="preserve">CleanInvalid*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A">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B">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C">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ED">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EE">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EF">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0">
            <w:pPr>
              <w:spacing w:after="0" w:line="259" w:lineRule="auto"/>
              <w:ind w:left="120" w:firstLine="0"/>
              <w:rPr/>
            </w:pPr>
            <w:r w:rsidDel="00000000" w:rsidR="00000000" w:rsidRPr="00000000">
              <w:rPr>
                <w:rtl w:val="0"/>
              </w:rPr>
              <w:t xml:space="preserve">CleanShared*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1">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2">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3">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4">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5">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F6">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7">
            <w:pPr>
              <w:spacing w:after="0" w:line="259" w:lineRule="auto"/>
              <w:ind w:left="120" w:firstLine="0"/>
              <w:rPr/>
            </w:pPr>
            <w:r w:rsidDel="00000000" w:rsidR="00000000" w:rsidRPr="00000000">
              <w:rPr>
                <w:rtl w:val="0"/>
              </w:rPr>
              <w:t xml:space="preserve">MakeInvalid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8">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9">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A">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B">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C">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CFD">
            <w:pPr>
              <w:spacing w:after="0" w:line="259" w:lineRule="auto"/>
              <w:ind w:left="202"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CFE">
            <w:pPr>
              <w:spacing w:after="0" w:line="259" w:lineRule="auto"/>
              <w:ind w:left="120" w:firstLine="0"/>
              <w:rPr/>
            </w:pPr>
            <w:r w:rsidDel="00000000" w:rsidR="00000000" w:rsidRPr="00000000">
              <w:rPr>
                <w:rtl w:val="0"/>
              </w:rPr>
              <w:t xml:space="preserve">DVM Complete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CFF">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00">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01">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02">
            <w:pPr>
              <w:spacing w:after="0" w:line="259" w:lineRule="auto"/>
              <w:ind w:left="202"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03">
            <w:pPr>
              <w:spacing w:after="0" w:line="259" w:lineRule="auto"/>
              <w:ind w:left="459"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4">
            <w:pPr>
              <w:spacing w:after="0" w:line="259" w:lineRule="auto"/>
              <w:ind w:left="202" w:firstLine="0"/>
              <w:rPr/>
            </w:pPr>
            <w:r w:rsidDel="00000000" w:rsidR="00000000" w:rsidRPr="00000000">
              <w:rPr>
                <w:rtl w:val="0"/>
              </w:rPr>
              <w:t xml:space="preserve">-</w:t>
            </w:r>
          </w:p>
        </w:tc>
      </w:tr>
    </w:tbl>
    <w:p w:rsidR="00000000" w:rsidDel="00000000" w:rsidP="00000000" w:rsidRDefault="00000000" w:rsidRPr="00000000" w14:paraId="00001D0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864"/>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A13.2.6</w:t>
        <w:tab/>
        <w:t xml:space="preserve">Writes with tags</w:t>
      </w:r>
    </w:p>
    <w:p w:rsidR="00000000" w:rsidDel="00000000" w:rsidP="00000000" w:rsidRDefault="00000000" w:rsidRPr="00000000" w14:paraId="00001D06">
      <w:pPr>
        <w:spacing w:after="282" w:lineRule="auto"/>
        <w:ind w:left="1126" w:right="8" w:firstLine="159.00000000000006"/>
        <w:rPr/>
      </w:pPr>
      <w:r w:rsidDel="00000000" w:rsidR="00000000" w:rsidRPr="00000000">
        <w:rPr>
          <w:rtl w:val="0"/>
        </w:rPr>
        <w:t xml:space="preserve">A write can request that Allocation Tags are written along with data or that the write includes a Physical Tag which is compared with the Allocation Tag already stored in memory. The signal AWTAGOP indicates the tag operation to be performed.</w:t>
      </w:r>
    </w:p>
    <w:p w:rsidR="00000000" w:rsidDel="00000000" w:rsidP="00000000" w:rsidRDefault="00000000" w:rsidRPr="00000000" w14:paraId="00001D07">
      <w:pPr>
        <w:spacing w:after="3" w:line="265" w:lineRule="auto"/>
        <w:ind w:left="10" w:right="20" w:hanging="10"/>
        <w:jc w:val="right"/>
        <w:rPr/>
      </w:pPr>
      <w:r w:rsidDel="00000000" w:rsidR="00000000" w:rsidRPr="00000000">
        <w:rPr>
          <w:b w:val="1"/>
          <w:bCs w:val="1"/>
          <w:sz w:val="19"/>
          <w:szCs w:val="19"/>
          <w:rtl w:val="0"/>
        </w:rPr>
        <w:t xml:space="preserve">Table A13.12: AWTAGOP encodings</w:t>
      </w:r>
      <w:r w:rsidDel="00000000" w:rsidR="00000000" w:rsidRPr="00000000">
        <w:rPr>
          <w:rtl w:val="0"/>
        </w:rPr>
      </w:r>
    </w:p>
    <w:tbl>
      <w:tblPr>
        <w:tblStyle w:val="Table196"/>
        <w:tblW w:w="8825.0" w:type="dxa"/>
        <w:jc w:val="left"/>
        <w:tblInd w:w="1281.0" w:type="dxa"/>
        <w:tblLayout w:type="fixed"/>
        <w:tblLook w:val="0400"/>
      </w:tblPr>
      <w:tblGrid>
        <w:gridCol w:w="1356"/>
        <w:gridCol w:w="1104"/>
        <w:gridCol w:w="6365"/>
        <w:tblGridChange w:id="0">
          <w:tblGrid>
            <w:gridCol w:w="1356"/>
            <w:gridCol w:w="1104"/>
            <w:gridCol w:w="636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8">
            <w:pPr>
              <w:spacing w:after="0" w:line="259" w:lineRule="auto"/>
              <w:ind w:left="120" w:firstLine="0"/>
              <w:rPr/>
            </w:pPr>
            <w:r w:rsidDel="00000000" w:rsidR="00000000" w:rsidRPr="00000000">
              <w:rPr>
                <w:rtl w:val="0"/>
              </w:rPr>
              <w:t xml:space="preserve">AWTAGOP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9">
            <w:pPr>
              <w:spacing w:after="0" w:line="259" w:lineRule="auto"/>
              <w:ind w:left="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A">
            <w:pPr>
              <w:spacing w:after="0" w:line="259" w:lineRule="auto"/>
              <w:ind w:left="9" w:firstLine="0"/>
              <w:rPr/>
            </w:pPr>
            <w:r w:rsidDel="00000000" w:rsidR="00000000" w:rsidRPr="00000000">
              <w:rPr>
                <w:rtl w:val="0"/>
              </w:rPr>
              <w:t xml:space="preserve">Meaning</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B">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C">
            <w:pPr>
              <w:spacing w:after="0" w:line="259" w:lineRule="auto"/>
              <w:ind w:left="0" w:firstLine="0"/>
              <w:rPr/>
            </w:pPr>
            <w:r w:rsidDel="00000000" w:rsidR="00000000" w:rsidRPr="00000000">
              <w:rPr>
                <w:rtl w:val="0"/>
              </w:rPr>
              <w:t xml:space="preserve">Invalid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0D">
            <w:pPr>
              <w:spacing w:after="0" w:line="259" w:lineRule="auto"/>
              <w:ind w:left="9" w:firstLine="0"/>
              <w:rPr/>
            </w:pPr>
            <w:r w:rsidDel="00000000" w:rsidR="00000000" w:rsidRPr="00000000">
              <w:rPr>
                <w:rtl w:val="0"/>
              </w:rPr>
              <w:t xml:space="preserve">The tags are not valid; no tag updating or checking is required.</w:t>
            </w:r>
          </w:p>
          <w:p w:rsidR="00000000" w:rsidDel="00000000" w:rsidP="00000000" w:rsidRDefault="00000000" w:rsidRPr="00000000" w14:paraId="00001D0E">
            <w:pPr>
              <w:spacing w:after="0" w:line="259" w:lineRule="auto"/>
              <w:ind w:left="0" w:firstLine="0"/>
              <w:rPr/>
            </w:pPr>
            <w:r w:rsidDel="00000000" w:rsidR="00000000" w:rsidRPr="00000000">
              <w:rPr>
                <w:rtl w:val="0"/>
              </w:rPr>
              <w:t xml:space="preserve">WTAGUPDATE must be deasserted.</w:t>
            </w:r>
          </w:p>
          <w:p w:rsidR="00000000" w:rsidDel="00000000" w:rsidP="00000000" w:rsidRDefault="00000000" w:rsidRPr="00000000" w14:paraId="00001D0F">
            <w:pPr>
              <w:spacing w:after="0" w:line="259" w:lineRule="auto"/>
              <w:ind w:left="0" w:firstLine="0"/>
              <w:rPr/>
            </w:pPr>
            <w:r w:rsidDel="00000000" w:rsidR="00000000" w:rsidRPr="00000000">
              <w:rPr>
                <w:rtl w:val="0"/>
              </w:rPr>
              <w:t xml:space="preserve">WTAG must be zero.</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0">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1">
            <w:pPr>
              <w:spacing w:after="0" w:line="259" w:lineRule="auto"/>
              <w:ind w:left="0"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2">
            <w:pPr>
              <w:spacing w:after="0" w:line="236" w:lineRule="auto"/>
              <w:ind w:left="9" w:firstLine="0"/>
              <w:rPr/>
            </w:pPr>
            <w:r w:rsidDel="00000000" w:rsidR="00000000" w:rsidRPr="00000000">
              <w:rPr>
                <w:rtl w:val="0"/>
              </w:rPr>
              <w:t xml:space="preserve">The tags are Clean. Tag check does not need to be performed. The completer of the write can cache the tags if it is allocating the data.</w:t>
            </w:r>
          </w:p>
          <w:p w:rsidR="00000000" w:rsidDel="00000000" w:rsidP="00000000" w:rsidRDefault="00000000" w:rsidRPr="00000000" w14:paraId="00001D13">
            <w:pPr>
              <w:spacing w:after="0" w:line="259" w:lineRule="auto"/>
              <w:ind w:left="0" w:firstLine="0"/>
              <w:rPr/>
            </w:pPr>
            <w:r w:rsidDel="00000000" w:rsidR="00000000" w:rsidRPr="00000000">
              <w:rPr>
                <w:rtl w:val="0"/>
              </w:rPr>
              <w:t xml:space="preserve">WTAGUPDATE must be deasserted.</w:t>
            </w:r>
          </w:p>
          <w:p w:rsidR="00000000" w:rsidDel="00000000" w:rsidP="00000000" w:rsidRDefault="00000000" w:rsidRPr="00000000" w14:paraId="00001D14">
            <w:pPr>
              <w:spacing w:after="0" w:line="259" w:lineRule="auto"/>
              <w:ind w:left="0" w:firstLine="0"/>
              <w:rPr/>
            </w:pPr>
            <w:r w:rsidDel="00000000" w:rsidR="00000000" w:rsidRPr="00000000">
              <w:rPr>
                <w:rtl w:val="0"/>
              </w:rPr>
              <w:t xml:space="preserve">WTAG bits must be valid for every byte in the transaction container.</w:t>
            </w:r>
          </w:p>
        </w:tc>
      </w:tr>
      <w:tr>
        <w:trPr>
          <w:cantSplit w:val="0"/>
          <w:trHeight w:val="180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5">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6">
            <w:pPr>
              <w:spacing w:after="0" w:line="259" w:lineRule="auto"/>
              <w:ind w:left="0" w:firstLine="0"/>
              <w:rPr/>
            </w:pPr>
            <w:r w:rsidDel="00000000" w:rsidR="00000000" w:rsidRPr="00000000">
              <w:rPr>
                <w:rtl w:val="0"/>
              </w:rPr>
              <w:t xml:space="preserve">Update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7">
            <w:pPr>
              <w:spacing w:after="0" w:line="236" w:lineRule="auto"/>
              <w:ind w:left="9" w:firstLine="0"/>
              <w:rPr/>
            </w:pPr>
            <w:r w:rsidDel="00000000" w:rsidR="00000000" w:rsidRPr="00000000">
              <w:rPr>
                <w:rtl w:val="0"/>
              </w:rPr>
              <w:t xml:space="preserve">Tag values have been updated and are dirty; the tags in memory must be updated, according to WTAGUPDATE.</w:t>
            </w:r>
          </w:p>
          <w:p w:rsidR="00000000" w:rsidDel="00000000" w:rsidP="00000000" w:rsidRDefault="00000000" w:rsidRPr="00000000" w14:paraId="00001D18">
            <w:pPr>
              <w:spacing w:after="0" w:line="236" w:lineRule="auto"/>
              <w:ind w:left="0" w:right="229" w:firstLine="0"/>
              <w:rPr/>
            </w:pPr>
            <w:r w:rsidDel="00000000" w:rsidR="00000000" w:rsidRPr="00000000">
              <w:rPr>
                <w:rtl w:val="0"/>
              </w:rPr>
              <w:t xml:space="preserve">WTAGUPDATE can have any number of bits asserted, including none. Tags that are only partially addressed in the transaction must have WTAGUPDATE deasserted.</w:t>
            </w:r>
          </w:p>
          <w:p w:rsidR="00000000" w:rsidDel="00000000" w:rsidP="00000000" w:rsidRDefault="00000000" w:rsidRPr="00000000" w14:paraId="00001D19">
            <w:pPr>
              <w:spacing w:after="0" w:line="259" w:lineRule="auto"/>
              <w:ind w:left="0" w:firstLine="0"/>
              <w:rPr/>
            </w:pPr>
            <w:r w:rsidDel="00000000" w:rsidR="00000000" w:rsidRPr="00000000">
              <w:rPr>
                <w:rtl w:val="0"/>
              </w:rPr>
              <w:t xml:space="preserve">Write*Full* Opcodes must have all associated WTAGUPDATE bits asserted.</w:t>
            </w:r>
          </w:p>
          <w:p w:rsidR="00000000" w:rsidDel="00000000" w:rsidP="00000000" w:rsidRDefault="00000000" w:rsidRPr="00000000" w14:paraId="00001D1A">
            <w:pPr>
              <w:spacing w:after="0" w:line="259" w:lineRule="auto"/>
              <w:ind w:left="0" w:firstLine="0"/>
              <w:rPr/>
            </w:pPr>
            <w:r w:rsidDel="00000000" w:rsidR="00000000" w:rsidRPr="00000000">
              <w:rPr>
                <w:rtl w:val="0"/>
              </w:rPr>
              <w:t xml:space="preserve">WTAG must be valid for every associated WTAGUPDATE bit that is asserted.</w:t>
            </w:r>
          </w:p>
        </w:tc>
      </w:tr>
      <w:tr>
        <w:trPr>
          <w:cantSplit w:val="0"/>
          <w:trHeight w:val="204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B">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C">
            <w:pPr>
              <w:spacing w:after="0" w:line="259" w:lineRule="auto"/>
              <w:ind w:left="0" w:firstLine="0"/>
              <w:rPr/>
            </w:pPr>
            <w:r w:rsidDel="00000000" w:rsidR="00000000" w:rsidRPr="00000000">
              <w:rPr>
                <w:rtl w:val="0"/>
              </w:rPr>
              <w:t xml:space="preserve">Match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1D">
            <w:pPr>
              <w:spacing w:after="0" w:line="236" w:lineRule="auto"/>
              <w:ind w:left="9" w:firstLine="0"/>
              <w:rPr/>
            </w:pPr>
            <w:r w:rsidDel="00000000" w:rsidR="00000000" w:rsidRPr="00000000">
              <w:rPr>
                <w:rtl w:val="0"/>
              </w:rPr>
              <w:t xml:space="preserve">The tags in the write must be checked against the Allocation Tag values that are obtained from memory. The Match operation must be performed for all tags</w:t>
            </w:r>
          </w:p>
          <w:p w:rsidR="00000000" w:rsidDel="00000000" w:rsidP="00000000" w:rsidRDefault="00000000" w:rsidRPr="00000000" w14:paraId="00001D1E">
            <w:pPr>
              <w:spacing w:after="0" w:line="236" w:lineRule="auto"/>
              <w:ind w:left="9" w:hanging="7"/>
              <w:rPr/>
            </w:pPr>
            <w:r w:rsidDel="00000000" w:rsidR="00000000" w:rsidRPr="00000000">
              <w:rPr>
                <w:rtl w:val="0"/>
              </w:rPr>
              <w:t xml:space="preserve">where any corresponding write data strobes are asserted. It is required to update memory with the data, even if the match fails.</w:t>
            </w:r>
          </w:p>
          <w:p w:rsidR="00000000" w:rsidDel="00000000" w:rsidP="00000000" w:rsidRDefault="00000000" w:rsidRPr="00000000" w14:paraId="00001D1F">
            <w:pPr>
              <w:spacing w:after="0" w:line="259" w:lineRule="auto"/>
              <w:ind w:left="0" w:firstLine="0"/>
              <w:rPr/>
            </w:pPr>
            <w:r w:rsidDel="00000000" w:rsidR="00000000" w:rsidRPr="00000000">
              <w:rPr>
                <w:rtl w:val="0"/>
              </w:rPr>
              <w:t xml:space="preserve">WTAGUPDATE must be deasserted.</w:t>
            </w:r>
          </w:p>
          <w:p w:rsidR="00000000" w:rsidDel="00000000" w:rsidP="00000000" w:rsidRDefault="00000000" w:rsidRPr="00000000" w14:paraId="00001D20">
            <w:pPr>
              <w:spacing w:after="0" w:line="259" w:lineRule="auto"/>
              <w:ind w:left="9" w:right="48" w:hanging="9"/>
              <w:rPr/>
            </w:pPr>
            <w:r w:rsidDel="00000000" w:rsidR="00000000" w:rsidRPr="00000000">
              <w:rPr>
                <w:rtl w:val="0"/>
              </w:rPr>
              <w:t xml:space="preserve">WTAG bits must be valid for byte lanes that are enabled by WSTRB. For interfaces with more than 4 bits of tags, the Match operation is performed only on those tags that correspond to active byte lanes.</w:t>
            </w:r>
          </w:p>
        </w:tc>
      </w:tr>
    </w:tbl>
    <w:p w:rsidR="00000000" w:rsidDel="00000000" w:rsidP="00000000" w:rsidRDefault="00000000" w:rsidRPr="00000000" w14:paraId="00001D21">
      <w:pPr>
        <w:spacing w:after="122" w:line="265" w:lineRule="auto"/>
        <w:ind w:left="10" w:right="208" w:hanging="10"/>
        <w:jc w:val="right"/>
        <w:rPr/>
      </w:pPr>
      <w:r w:rsidDel="00000000" w:rsidR="00000000" w:rsidRPr="00000000">
        <w:rPr>
          <w:rtl w:val="0"/>
        </w:rPr>
        <w:t xml:space="preserve">For a write with tag Update, WTAGUPDATE indicates which tags must be written. It has the following rules:</w:t>
      </w:r>
    </w:p>
    <w:p w:rsidR="00000000" w:rsidDel="00000000" w:rsidP="00000000" w:rsidRDefault="00000000" w:rsidRPr="00000000" w14:paraId="00001D22">
      <w:pPr>
        <w:numPr>
          <w:ilvl w:val="0"/>
          <w:numId w:val="41"/>
        </w:numPr>
        <w:spacing w:after="124" w:line="265" w:lineRule="auto"/>
        <w:ind w:left="1572" w:right="8" w:hanging="169.00000000000006"/>
        <w:rPr/>
      </w:pPr>
      <w:r w:rsidDel="00000000" w:rsidR="00000000" w:rsidRPr="00000000">
        <w:rPr>
          <w:rtl w:val="0"/>
        </w:rPr>
        <w:t xml:space="preserve">WTAGUPDATE[n] corresponds to WTAG[4n+3:4n].</w:t>
      </w:r>
    </w:p>
    <w:p w:rsidR="00000000" w:rsidDel="00000000" w:rsidP="00000000" w:rsidRDefault="00000000" w:rsidRPr="00000000" w14:paraId="00001D23">
      <w:pPr>
        <w:numPr>
          <w:ilvl w:val="0"/>
          <w:numId w:val="41"/>
        </w:numPr>
        <w:ind w:left="1572" w:right="8" w:hanging="169.00000000000006"/>
        <w:rPr/>
      </w:pPr>
      <w:r w:rsidDel="00000000" w:rsidR="00000000" w:rsidRPr="00000000">
        <w:rPr>
          <w:rtl w:val="0"/>
        </w:rPr>
        <w:t xml:space="preserve">If a bit is asserted, then the corresponding tags must be written to memory.</w:t>
      </w:r>
    </w:p>
    <w:p w:rsidR="00000000" w:rsidDel="00000000" w:rsidP="00000000" w:rsidRDefault="00000000" w:rsidRPr="00000000" w14:paraId="00001D24">
      <w:pPr>
        <w:numPr>
          <w:ilvl w:val="0"/>
          <w:numId w:val="41"/>
        </w:numPr>
        <w:ind w:left="1572" w:right="8" w:hanging="169.00000000000006"/>
        <w:rPr/>
      </w:pPr>
      <w:r w:rsidDel="00000000" w:rsidR="00000000" w:rsidRPr="00000000">
        <w:rPr>
          <w:rtl w:val="0"/>
        </w:rPr>
        <w:t xml:space="preserve">If a bit is deasserted, then the corresponding tags are invalid.</w:t>
      </w:r>
    </w:p>
    <w:p w:rsidR="00000000" w:rsidDel="00000000" w:rsidP="00000000" w:rsidRDefault="00000000" w:rsidRPr="00000000" w14:paraId="00001D25">
      <w:pPr>
        <w:numPr>
          <w:ilvl w:val="0"/>
          <w:numId w:val="41"/>
        </w:numPr>
        <w:ind w:left="1572" w:right="8" w:hanging="169.00000000000006"/>
        <w:rPr/>
      </w:pPr>
      <w:r w:rsidDel="00000000" w:rsidR="00000000" w:rsidRPr="00000000">
        <w:rPr>
          <w:rtl w:val="0"/>
        </w:rPr>
        <w:t xml:space="preserve">WTAGUPDATE bits outside of the transaction container must be deasserted.</w:t>
      </w:r>
    </w:p>
    <w:p w:rsidR="00000000" w:rsidDel="00000000" w:rsidP="00000000" w:rsidRDefault="00000000" w:rsidRPr="00000000" w14:paraId="00001D26">
      <w:pPr>
        <w:numPr>
          <w:ilvl w:val="0"/>
          <w:numId w:val="41"/>
        </w:numPr>
        <w:ind w:left="1572" w:right="8" w:hanging="169.00000000000006"/>
        <w:rPr/>
      </w:pPr>
      <w:r w:rsidDel="00000000" w:rsidR="00000000" w:rsidRPr="00000000">
        <w:rPr>
          <w:rtl w:val="0"/>
        </w:rPr>
        <w:t xml:space="preserve">For operations other than Update, WTAGUPDATE must be deasserted.</w:t>
      </w:r>
    </w:p>
    <w:p w:rsidR="00000000" w:rsidDel="00000000" w:rsidP="00000000" w:rsidRDefault="00000000" w:rsidRPr="00000000" w14:paraId="00001D27">
      <w:pPr>
        <w:numPr>
          <w:ilvl w:val="0"/>
          <w:numId w:val="41"/>
        </w:numPr>
        <w:ind w:left="1572" w:right="8" w:hanging="169.00000000000006"/>
        <w:rPr/>
      </w:pPr>
      <w:r w:rsidDel="00000000" w:rsidR="00000000" w:rsidRPr="00000000">
        <w:rPr>
          <w:rtl w:val="0"/>
        </w:rPr>
        <w:t xml:space="preserve">A tag-only write can be achieved by asserting WTAGUPDATE and deasserting WSTRB.</w:t>
      </w:r>
    </w:p>
    <w:p w:rsidR="00000000" w:rsidDel="00000000" w:rsidP="00000000" w:rsidRDefault="00000000" w:rsidRPr="00000000" w14:paraId="00001D28">
      <w:pPr>
        <w:spacing w:after="109" w:lineRule="auto"/>
        <w:ind w:left="1126" w:right="8" w:firstLine="159.00000000000006"/>
        <w:rPr/>
      </w:pPr>
      <w:r w:rsidDel="00000000" w:rsidR="00000000" w:rsidRPr="00000000">
        <w:rPr>
          <w:rtl w:val="0"/>
        </w:rPr>
        <w:t xml:space="preserve">There are limitations on which write channel Opcodes can be used with MTE tag transfer. </w:t>
      </w:r>
      <w:r w:rsidDel="00000000" w:rsidR="00000000" w:rsidRPr="00000000">
        <w:rPr>
          <w:color w:val="0000ff"/>
          <w:rtl w:val="0"/>
        </w:rPr>
        <w:t xml:space="preserve">Table A13.13 </w:t>
      </w:r>
      <w:r w:rsidDel="00000000" w:rsidR="00000000" w:rsidRPr="00000000">
        <w:rPr>
          <w:rtl w:val="0"/>
        </w:rPr>
        <w:t xml:space="preserve">shows the combinations of Opcode and TagOp that are legal for each configuration of MTE_Support.</w:t>
      </w:r>
    </w:p>
    <w:p w:rsidR="00000000" w:rsidDel="00000000" w:rsidP="00000000" w:rsidRDefault="00000000" w:rsidRPr="00000000" w14:paraId="00001D29">
      <w:pPr>
        <w:spacing w:after="106" w:lineRule="auto"/>
        <w:ind w:left="1126" w:right="8" w:firstLine="159.00000000000006"/>
        <w:rPr/>
      </w:pPr>
      <w:r w:rsidDel="00000000" w:rsidR="00000000" w:rsidRPr="00000000">
        <w:rPr>
          <w:rtl w:val="0"/>
        </w:rPr>
        <w:t xml:space="preserve">A TagOp encoding of Invalid is legal for all Opcodes.</w:t>
      </w:r>
    </w:p>
    <w:p w:rsidR="00000000" w:rsidDel="00000000" w:rsidP="00000000" w:rsidRDefault="00000000" w:rsidRPr="00000000" w14:paraId="00001D2A">
      <w:pPr>
        <w:spacing w:after="280" w:lineRule="auto"/>
        <w:ind w:left="1126" w:right="8" w:firstLine="159.00000000000006"/>
        <w:rPr/>
      </w:pPr>
      <w:r w:rsidDel="00000000" w:rsidR="00000000" w:rsidRPr="00000000">
        <w:rPr>
          <w:rtl w:val="0"/>
        </w:rPr>
        <w:t xml:space="preserve">An asterisk (*) indicates all variants of the Opcode.</w:t>
      </w:r>
    </w:p>
    <w:p w:rsidR="00000000" w:rsidDel="00000000" w:rsidP="00000000" w:rsidRDefault="00000000" w:rsidRPr="00000000" w14:paraId="00001D2B">
      <w:pPr>
        <w:spacing w:after="3" w:line="265" w:lineRule="auto"/>
        <w:ind w:left="10" w:right="85" w:hanging="10"/>
        <w:jc w:val="right"/>
        <w:rPr/>
      </w:pPr>
      <w:r w:rsidDel="00000000" w:rsidR="00000000" w:rsidRPr="00000000">
        <w:rPr>
          <w:b w:val="1"/>
          <w:bCs w:val="1"/>
          <w:sz w:val="19"/>
          <w:szCs w:val="19"/>
          <w:rtl w:val="0"/>
        </w:rPr>
        <w:t xml:space="preserve">Table A13.13: Legal tag operations for write transactions</w:t>
      </w:r>
      <w:r w:rsidDel="00000000" w:rsidR="00000000" w:rsidRPr="00000000">
        <w:rPr>
          <w:rtl w:val="0"/>
        </w:rPr>
      </w:r>
    </w:p>
    <w:tbl>
      <w:tblPr>
        <w:tblStyle w:val="Table197"/>
        <w:tblW w:w="9808.999999999998" w:type="dxa"/>
        <w:jc w:val="left"/>
        <w:tblInd w:w="296.0" w:type="dxa"/>
        <w:tblLayout w:type="fixed"/>
        <w:tblLook w:val="0400"/>
      </w:tblPr>
      <w:tblGrid>
        <w:gridCol w:w="1815"/>
        <w:gridCol w:w="1100"/>
        <w:gridCol w:w="859"/>
        <w:gridCol w:w="677"/>
        <w:gridCol w:w="1100"/>
        <w:gridCol w:w="948"/>
        <w:gridCol w:w="678"/>
        <w:gridCol w:w="1100"/>
        <w:gridCol w:w="859"/>
        <w:gridCol w:w="673"/>
        <w:tblGridChange w:id="0">
          <w:tblGrid>
            <w:gridCol w:w="1815"/>
            <w:gridCol w:w="1100"/>
            <w:gridCol w:w="859"/>
            <w:gridCol w:w="677"/>
            <w:gridCol w:w="1100"/>
            <w:gridCol w:w="948"/>
            <w:gridCol w:w="678"/>
            <w:gridCol w:w="1100"/>
            <w:gridCol w:w="859"/>
            <w:gridCol w:w="673"/>
          </w:tblGrid>
        </w:tblGridChange>
      </w:tblGrid>
      <w:tr>
        <w:trPr>
          <w:cantSplit w:val="0"/>
          <w:trHeight w:val="371" w:hRule="atLeast"/>
          <w:tblHeader w:val="0"/>
        </w:trPr>
        <w:tc>
          <w:tcPr>
            <w:vMerge w:val="restart"/>
            <w:tcBorders>
              <w:top w:color="000000" w:space="0" w:sz="6"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2C">
            <w:pPr>
              <w:spacing w:after="0" w:line="259" w:lineRule="auto"/>
              <w:ind w:left="120" w:firstLine="0"/>
              <w:rPr/>
            </w:pPr>
            <w:r w:rsidDel="00000000" w:rsidR="00000000" w:rsidRPr="00000000">
              <w:rPr>
                <w:rtl w:val="0"/>
              </w:rPr>
              <w:t xml:space="preserve">Opcode</w:t>
            </w:r>
          </w:p>
        </w:tc>
        <w:tc>
          <w:tcPr>
            <w:gridSpan w:val="3"/>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1D2D">
            <w:pPr>
              <w:spacing w:after="0" w:line="259" w:lineRule="auto"/>
              <w:ind w:left="115" w:firstLine="0"/>
              <w:jc w:val="center"/>
              <w:rPr/>
            </w:pPr>
            <w:r w:rsidDel="00000000" w:rsidR="00000000" w:rsidRPr="00000000">
              <w:rPr>
                <w:rtl w:val="0"/>
              </w:rPr>
              <w:t xml:space="preserve">MTE_Support = Basic</w:t>
            </w:r>
          </w:p>
        </w:tc>
        <w:tc>
          <w:tcPr>
            <w:gridSpan w:val="3"/>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1D30">
            <w:pPr>
              <w:spacing w:after="0" w:line="259" w:lineRule="auto"/>
              <w:ind w:left="199" w:firstLine="0"/>
              <w:rPr/>
            </w:pPr>
            <w:r w:rsidDel="00000000" w:rsidR="00000000" w:rsidRPr="00000000">
              <w:rPr>
                <w:rtl w:val="0"/>
              </w:rPr>
              <w:t xml:space="preserve">MTE_Support = Simplified</w:t>
            </w:r>
          </w:p>
        </w:tc>
        <w:tc>
          <w:tcPr>
            <w:gridSpan w:val="3"/>
            <w:tcBorders>
              <w:top w:color="000000" w:space="0" w:sz="6" w:val="single"/>
              <w:left w:color="000000" w:space="0" w:sz="4" w:val="single"/>
              <w:bottom w:color="000000" w:space="0" w:sz="4" w:val="single"/>
              <w:right w:color="000000" w:space="0" w:sz="0" w:val="nil"/>
            </w:tcBorders>
          </w:tcPr>
          <w:p w:rsidR="00000000" w:rsidDel="00000000" w:rsidP="00000000" w:rsidRDefault="00000000" w:rsidRPr="00000000" w14:paraId="00001D33">
            <w:pPr>
              <w:spacing w:after="0" w:line="259" w:lineRule="auto"/>
              <w:ind w:left="187" w:firstLine="0"/>
              <w:rPr/>
            </w:pPr>
            <w:r w:rsidDel="00000000" w:rsidR="00000000" w:rsidRPr="00000000">
              <w:rPr>
                <w:rtl w:val="0"/>
              </w:rPr>
              <w:t xml:space="preserve">MTE_Support = Standard</w:t>
            </w:r>
          </w:p>
        </w:tc>
      </w:tr>
      <w:tr>
        <w:trPr>
          <w:cantSplit w:val="0"/>
          <w:trHeight w:val="359" w:hRule="atLeast"/>
          <w:tblHeader w:val="0"/>
        </w:trPr>
        <w:tc>
          <w:tcPr>
            <w:vMerge w:val="continue"/>
            <w:tcBorders>
              <w:top w:color="000000" w:space="0" w:sz="6"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37">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38">
            <w:pPr>
              <w:spacing w:after="0" w:line="259" w:lineRule="auto"/>
              <w:ind w:left="0" w:firstLine="0"/>
              <w:rPr/>
            </w:pPr>
            <w:r w:rsidDel="00000000" w:rsidR="00000000" w:rsidRPr="00000000">
              <w:rPr>
                <w:rtl w:val="0"/>
              </w:rPr>
              <w:t xml:space="preserve">Update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39">
            <w:pPr>
              <w:spacing w:after="0" w:line="259" w:lineRule="auto"/>
              <w:ind w:left="0" w:firstLine="0"/>
              <w:rPr/>
            </w:pPr>
            <w:r w:rsidDel="00000000" w:rsidR="00000000" w:rsidRPr="00000000">
              <w:rPr>
                <w:rtl w:val="0"/>
              </w:rPr>
              <w:t xml:space="preserve">Match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3A">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3B">
            <w:pPr>
              <w:spacing w:after="0" w:line="259" w:lineRule="auto"/>
              <w:ind w:left="0" w:firstLine="0"/>
              <w:rPr/>
            </w:pPr>
            <w:r w:rsidDel="00000000" w:rsidR="00000000" w:rsidRPr="00000000">
              <w:rPr>
                <w:rtl w:val="0"/>
              </w:rPr>
              <w:t xml:space="preserve">Update</w:t>
            </w:r>
            <w:r w:rsidDel="00000000" w:rsidR="00000000" w:rsidRPr="00000000">
              <w:rPr>
                <w:rFonts w:ascii="Cambria" w:cs="Cambria" w:eastAsia="Cambria" w:hAnsi="Cambria"/>
                <w:vertAlign w:val="superscript"/>
              </w:rPr>
              <w:footnoteReference w:customMarkFollows="0" w:id="5"/>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3C">
            <w:pPr>
              <w:spacing w:after="0" w:line="259" w:lineRule="auto"/>
              <w:ind w:left="0" w:firstLine="0"/>
              <w:rPr/>
            </w:pPr>
            <w:r w:rsidDel="00000000" w:rsidR="00000000" w:rsidRPr="00000000">
              <w:rPr>
                <w:rtl w:val="0"/>
              </w:rPr>
              <w:t xml:space="preserve">Match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3D">
            <w:pPr>
              <w:spacing w:after="0" w:line="259" w:lineRule="auto"/>
              <w:ind w:left="124" w:firstLine="0"/>
              <w:rPr/>
            </w:pPr>
            <w:r w:rsidDel="00000000" w:rsidR="00000000" w:rsidRPr="00000000">
              <w:rPr>
                <w:rtl w:val="0"/>
              </w:rPr>
              <w:t xml:space="preserve">Transfer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3E">
            <w:pPr>
              <w:spacing w:after="0" w:line="259" w:lineRule="auto"/>
              <w:ind w:left="0" w:firstLine="0"/>
              <w:rPr/>
            </w:pPr>
            <w:r w:rsidDel="00000000" w:rsidR="00000000" w:rsidRPr="00000000">
              <w:rPr>
                <w:rtl w:val="0"/>
              </w:rPr>
              <w:t xml:space="preserve">Update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3F">
            <w:pPr>
              <w:spacing w:after="0" w:line="259" w:lineRule="auto"/>
              <w:ind w:left="0" w:firstLine="0"/>
              <w:rPr/>
            </w:pPr>
            <w:r w:rsidDel="00000000" w:rsidR="00000000" w:rsidRPr="00000000">
              <w:rPr>
                <w:rtl w:val="0"/>
              </w:rPr>
              <w:t xml:space="preserve">Match</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40">
            <w:pPr>
              <w:spacing w:after="0" w:line="259" w:lineRule="auto"/>
              <w:ind w:left="120" w:firstLine="0"/>
              <w:rPr/>
            </w:pPr>
            <w:r w:rsidDel="00000000" w:rsidR="00000000" w:rsidRPr="00000000">
              <w:rPr>
                <w:rtl w:val="0"/>
              </w:rPr>
              <w:t xml:space="preserve">WriteNoSnoop</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41">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2">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43">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44">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5">
            <w:pPr>
              <w:spacing w:after="0" w:line="259" w:lineRule="auto"/>
              <w:ind w:left="28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46">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47">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8">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9">
            <w:pPr>
              <w:spacing w:after="0" w:line="259" w:lineRule="auto"/>
              <w:ind w:left="160" w:firstLine="0"/>
              <w:rPr/>
            </w:pPr>
            <w:r w:rsidDel="00000000" w:rsidR="00000000" w:rsidRPr="00000000">
              <w:rPr>
                <w:rtl w:val="0"/>
              </w:rPr>
              <w:t xml:space="preserve">Y</w:t>
            </w:r>
            <w:r w:rsidDel="00000000" w:rsidR="00000000" w:rsidRPr="00000000">
              <w:rPr>
                <w:rFonts w:ascii="Cambria" w:cs="Cambria" w:eastAsia="Cambria" w:hAnsi="Cambria"/>
                <w:sz w:val="14"/>
                <w:szCs w:val="14"/>
                <w:vertAlign w:val="superscript"/>
              </w:rPr>
              <w:footnoteReference w:customMarkFollows="0" w:id="6"/>
            </w:r>
            <w:r w:rsidDel="00000000" w:rsidR="00000000" w:rsidRPr="00000000">
              <w:rPr>
                <w:rtl w:val="0"/>
              </w:rPr>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4A">
            <w:pPr>
              <w:spacing w:after="0" w:line="259" w:lineRule="auto"/>
              <w:ind w:left="120" w:firstLine="0"/>
              <w:rPr/>
            </w:pPr>
            <w:r w:rsidDel="00000000" w:rsidR="00000000" w:rsidRPr="00000000">
              <w:rPr>
                <w:rtl w:val="0"/>
              </w:rPr>
              <w:t xml:space="preserve">WriteUnique*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4B">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C">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4D">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4E">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4F">
            <w:pPr>
              <w:spacing w:after="0" w:line="259" w:lineRule="auto"/>
              <w:ind w:left="28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50">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51">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2">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3">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54">
            <w:pPr>
              <w:spacing w:after="0" w:line="259" w:lineRule="auto"/>
              <w:ind w:left="120" w:firstLine="0"/>
              <w:rPr/>
            </w:pPr>
            <w:r w:rsidDel="00000000" w:rsidR="00000000" w:rsidRPr="00000000">
              <w:rPr>
                <w:rtl w:val="0"/>
              </w:rPr>
              <w:t xml:space="preserve">WriteNoSnoopFull</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55">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6">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57">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58">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9">
            <w:pPr>
              <w:spacing w:after="0" w:line="259" w:lineRule="auto"/>
              <w:ind w:left="28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5A">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5B">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C">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5D">
            <w:pPr>
              <w:spacing w:after="0" w:line="259" w:lineRule="auto"/>
              <w:ind w:left="205"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5E">
            <w:pPr>
              <w:spacing w:after="0" w:line="259" w:lineRule="auto"/>
              <w:ind w:left="120" w:firstLine="0"/>
              <w:rPr/>
            </w:pPr>
            <w:r w:rsidDel="00000000" w:rsidR="00000000" w:rsidRPr="00000000">
              <w:rPr>
                <w:rtl w:val="0"/>
              </w:rPr>
              <w:t xml:space="preserve">WriteBackFull</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5F">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0">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61">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62">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3">
            <w:pPr>
              <w:spacing w:after="0" w:line="259" w:lineRule="auto"/>
              <w:ind w:left="28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64">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65">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6">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7">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68">
            <w:pPr>
              <w:spacing w:after="0" w:line="259" w:lineRule="auto"/>
              <w:ind w:left="120" w:firstLine="0"/>
              <w:rPr/>
            </w:pPr>
            <w:r w:rsidDel="00000000" w:rsidR="00000000" w:rsidRPr="00000000">
              <w:rPr>
                <w:rtl w:val="0"/>
              </w:rPr>
              <w:t xml:space="preserve">WriteEvictFull</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69">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A">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6B">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6C">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6D">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6E">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6F">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0">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1">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72">
            <w:pPr>
              <w:spacing w:after="0" w:line="259" w:lineRule="auto"/>
              <w:ind w:left="120" w:firstLine="0"/>
              <w:rPr/>
            </w:pPr>
            <w:r w:rsidDel="00000000" w:rsidR="00000000" w:rsidRPr="00000000">
              <w:rPr>
                <w:rtl w:val="0"/>
              </w:rPr>
              <w:t xml:space="preserve">Atomic</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73">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4">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75">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76">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7">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78">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79">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A">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B">
            <w:pPr>
              <w:spacing w:after="0" w:line="259" w:lineRule="auto"/>
              <w:ind w:left="205"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7C">
            <w:pPr>
              <w:spacing w:after="0" w:line="259" w:lineRule="auto"/>
              <w:ind w:left="120" w:firstLine="0"/>
              <w:rPr/>
            </w:pPr>
            <w:r w:rsidDel="00000000" w:rsidR="00000000" w:rsidRPr="00000000">
              <w:rPr>
                <w:rtl w:val="0"/>
              </w:rPr>
              <w:t xml:space="preserve">CMO</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7D">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7E">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7F">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80">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1">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82">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83">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4">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5">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86">
            <w:pPr>
              <w:spacing w:after="0" w:line="259" w:lineRule="auto"/>
              <w:ind w:left="120" w:firstLine="0"/>
              <w:rPr/>
            </w:pPr>
            <w:r w:rsidDel="00000000" w:rsidR="00000000" w:rsidRPr="00000000">
              <w:rPr>
                <w:rtl w:val="0"/>
              </w:rPr>
              <w:t xml:space="preserve">Write*CMO</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87">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8">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89">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8A">
            <w:pPr>
              <w:spacing w:after="0" w:line="259" w:lineRule="auto"/>
              <w:ind w:left="376" w:firstLine="0"/>
              <w:rPr/>
            </w:pPr>
            <w:r w:rsidDel="00000000" w:rsidR="00000000" w:rsidRPr="00000000">
              <w:rPr>
                <w:rtl w:val="0"/>
              </w:rPr>
              <w:t xml:space="preserve">Y</w:t>
            </w:r>
            <w:r w:rsidDel="00000000" w:rsidR="00000000" w:rsidRPr="00000000">
              <w:rPr>
                <w:rFonts w:ascii="Cambria" w:cs="Cambria" w:eastAsia="Cambria" w:hAnsi="Cambria"/>
                <w:sz w:val="14"/>
                <w:szCs w:val="14"/>
                <w:vertAlign w:val="superscript"/>
              </w:rPr>
              <w:footnoteReference w:customMarkFollows="0" w:id="7"/>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B">
            <w:pPr>
              <w:spacing w:after="0" w:line="259" w:lineRule="auto"/>
              <w:ind w:left="28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8C">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8D">
            <w:pPr>
              <w:spacing w:after="0" w:line="259" w:lineRule="auto"/>
              <w:ind w:left="376" w:firstLine="0"/>
              <w:rPr/>
            </w:pPr>
            <w:r w:rsidDel="00000000" w:rsidR="00000000" w:rsidRPr="00000000">
              <w:rPr>
                <w:rtl w:val="0"/>
              </w:rPr>
              <w:t xml:space="preserve">Y</w:t>
            </w:r>
            <w:r w:rsidDel="00000000" w:rsidR="00000000" w:rsidRPr="00000000">
              <w:rPr>
                <w:rFonts w:ascii="Cambria" w:cs="Cambria" w:eastAsia="Cambria" w:hAnsi="Cambria"/>
                <w:sz w:val="14"/>
                <w:szCs w:val="14"/>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E">
            <w:pPr>
              <w:spacing w:after="0" w:line="259" w:lineRule="auto"/>
              <w:ind w:left="238"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8F">
            <w:pPr>
              <w:spacing w:after="0" w:line="259" w:lineRule="auto"/>
              <w:ind w:left="244"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90">
            <w:pPr>
              <w:spacing w:after="0" w:line="259" w:lineRule="auto"/>
              <w:ind w:left="120" w:firstLine="0"/>
              <w:rPr/>
            </w:pPr>
            <w:r w:rsidDel="00000000" w:rsidR="00000000" w:rsidRPr="00000000">
              <w:rPr>
                <w:rtl w:val="0"/>
              </w:rPr>
              <w:t xml:space="preserve">WriteZero</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91">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2">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93">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94">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5">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96">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97">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8">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9">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9A">
            <w:pPr>
              <w:spacing w:after="0" w:line="259" w:lineRule="auto"/>
              <w:ind w:left="120" w:firstLine="0"/>
              <w:rPr/>
            </w:pPr>
            <w:r w:rsidDel="00000000" w:rsidR="00000000" w:rsidRPr="00000000">
              <w:rPr>
                <w:rtl w:val="0"/>
              </w:rPr>
              <w:t xml:space="preserve">WriteUnique*Stash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9B">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C">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9D">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9E">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9F">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A0">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A1">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2">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3">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A4">
            <w:pPr>
              <w:spacing w:after="0" w:line="259" w:lineRule="auto"/>
              <w:ind w:left="120" w:firstLine="0"/>
              <w:rPr/>
            </w:pPr>
            <w:r w:rsidDel="00000000" w:rsidR="00000000" w:rsidRPr="00000000">
              <w:rPr>
                <w:rtl w:val="0"/>
              </w:rPr>
              <w:t xml:space="preserve">StashOnce*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A5">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6">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A7">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A8">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9">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AA">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AB">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C">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AD">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AE">
            <w:pPr>
              <w:spacing w:after="0" w:line="259" w:lineRule="auto"/>
              <w:ind w:left="120" w:firstLine="0"/>
              <w:rPr/>
            </w:pPr>
            <w:r w:rsidDel="00000000" w:rsidR="00000000" w:rsidRPr="00000000">
              <w:rPr>
                <w:rtl w:val="0"/>
              </w:rPr>
              <w:t xml:space="preserve">StashTranslation</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AF">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0">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B1">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B2">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3">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B4">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B5">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6">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7">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B8">
            <w:pPr>
              <w:spacing w:after="0" w:line="259" w:lineRule="auto"/>
              <w:ind w:left="120" w:firstLine="0"/>
              <w:rPr/>
            </w:pPr>
            <w:r w:rsidDel="00000000" w:rsidR="00000000" w:rsidRPr="00000000">
              <w:rPr>
                <w:rtl w:val="0"/>
              </w:rPr>
              <w:t xml:space="preserve">Prefetch</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B9">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A">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BB">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BC">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BD">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BE">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BF">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0">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1">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C2">
            <w:pPr>
              <w:spacing w:after="0" w:line="259" w:lineRule="auto"/>
              <w:ind w:left="120" w:firstLine="0"/>
              <w:rPr/>
            </w:pPr>
            <w:r w:rsidDel="00000000" w:rsidR="00000000" w:rsidRPr="00000000">
              <w:rPr>
                <w:rtl w:val="0"/>
              </w:rPr>
              <w:t xml:space="preserve">WriteDeferrable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C3">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4">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C5">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C6">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7">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C8">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C9">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A">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B">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CC">
            <w:pPr>
              <w:spacing w:after="0" w:line="259" w:lineRule="auto"/>
              <w:ind w:left="120" w:firstLine="0"/>
              <w:rPr/>
            </w:pPr>
            <w:r w:rsidDel="00000000" w:rsidR="00000000" w:rsidRPr="00000000">
              <w:rPr>
                <w:rtl w:val="0"/>
              </w:rPr>
              <w:t xml:space="preserve">UnstashTranslation</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CD">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CE">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CF">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D0">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1">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D2">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D3">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4">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5">
            <w:pPr>
              <w:spacing w:after="0" w:line="259" w:lineRule="auto"/>
              <w:ind w:left="243"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D6">
            <w:pPr>
              <w:spacing w:after="0" w:line="259" w:lineRule="auto"/>
              <w:ind w:left="120" w:firstLine="0"/>
              <w:rPr/>
            </w:pPr>
            <w:r w:rsidDel="00000000" w:rsidR="00000000" w:rsidRPr="00000000">
              <w:rPr>
                <w:rtl w:val="0"/>
              </w:rPr>
              <w:t xml:space="preserve">InvalidateHint</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D7">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8">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D9">
            <w:pPr>
              <w:spacing w:after="0" w:line="259" w:lineRule="auto"/>
              <w:ind w:left="243"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DA">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B">
            <w:pPr>
              <w:spacing w:after="0" w:line="259" w:lineRule="auto"/>
              <w:ind w:left="321"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DDC">
            <w:pPr>
              <w:spacing w:after="0" w:line="259" w:lineRule="auto"/>
              <w:ind w:left="244"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DDD">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E">
            <w:pPr>
              <w:spacing w:after="0" w:line="259" w:lineRule="auto"/>
              <w:ind w:left="27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DF">
            <w:pPr>
              <w:spacing w:after="0" w:line="259" w:lineRule="auto"/>
              <w:ind w:left="243" w:firstLine="0"/>
              <w:rPr/>
            </w:pPr>
            <w:r w:rsidDel="00000000" w:rsidR="00000000" w:rsidRPr="00000000">
              <w:rPr>
                <w:rtl w:val="0"/>
              </w:rPr>
              <w:t xml:space="preserve">-</w:t>
            </w:r>
          </w:p>
        </w:tc>
      </w:tr>
    </w:tbl>
    <w:p w:rsidR="00000000" w:rsidDel="00000000" w:rsidP="00000000" w:rsidRDefault="00000000" w:rsidRPr="00000000" w14:paraId="00001DE0">
      <w:pPr>
        <w:ind w:left="1126" w:right="8" w:firstLine="159.00000000000006"/>
        <w:rPr/>
      </w:pPr>
      <w:r w:rsidDel="00000000" w:rsidR="00000000" w:rsidRPr="00000000">
        <w:rPr>
          <w:rtl w:val="0"/>
        </w:rPr>
        <w:t xml:space="preserve">Write transactions with a tag Match operation (AWTAGOP is </w:t>
      </w:r>
      <w:r w:rsidDel="00000000" w:rsidR="00000000" w:rsidRPr="00000000">
        <w:rPr>
          <w:sz w:val="18"/>
          <w:szCs w:val="18"/>
          <w:rtl w:val="0"/>
        </w:rPr>
        <w:t xml:space="preserve">0b11</w:t>
      </w:r>
      <w:r w:rsidDel="00000000" w:rsidR="00000000" w:rsidRPr="00000000">
        <w:rPr>
          <w:rtl w:val="0"/>
        </w:rPr>
        <w:t xml:space="preserve">) have two parts to the response:</w:t>
      </w:r>
    </w:p>
    <w:p w:rsidR="00000000" w:rsidDel="00000000" w:rsidP="00000000" w:rsidRDefault="00000000" w:rsidRPr="00000000" w14:paraId="00001DE1">
      <w:pPr>
        <w:numPr>
          <w:ilvl w:val="0"/>
          <w:numId w:val="42"/>
        </w:numPr>
        <w:ind w:left="1572" w:right="8" w:hanging="169.00000000000006"/>
        <w:rPr/>
      </w:pPr>
      <w:r w:rsidDel="00000000" w:rsidR="00000000" w:rsidRPr="00000000">
        <w:rPr>
          <w:rtl w:val="0"/>
        </w:rPr>
        <w:t xml:space="preserve">A Completion response, which indicates that the write is observable.</w:t>
      </w:r>
    </w:p>
    <w:p w:rsidR="00000000" w:rsidDel="00000000" w:rsidP="00000000" w:rsidRDefault="00000000" w:rsidRPr="00000000" w14:paraId="00001DE2">
      <w:pPr>
        <w:numPr>
          <w:ilvl w:val="0"/>
          <w:numId w:val="42"/>
        </w:numPr>
        <w:spacing w:after="111" w:lineRule="auto"/>
        <w:ind w:left="1572" w:right="8" w:hanging="169.00000000000006"/>
        <w:rPr/>
      </w:pPr>
      <w:r w:rsidDel="00000000" w:rsidR="00000000" w:rsidRPr="00000000">
        <w:rPr>
          <w:rtl w:val="0"/>
        </w:rPr>
        <w:t xml:space="preserve">A Match response, which indicates whether the tag comparison passes or fails.</w:t>
      </w:r>
    </w:p>
    <w:p w:rsidR="00000000" w:rsidDel="00000000" w:rsidP="00000000" w:rsidRDefault="00000000" w:rsidRPr="00000000" w14:paraId="00001DE3">
      <w:pPr>
        <w:spacing w:after="106" w:lineRule="auto"/>
        <w:ind w:left="1126" w:right="8" w:firstLine="159.00000000000006"/>
        <w:rPr/>
      </w:pPr>
      <w:r w:rsidDel="00000000" w:rsidR="00000000" w:rsidRPr="00000000">
        <w:rPr>
          <w:rtl w:val="0"/>
        </w:rPr>
        <w:t xml:space="preserve">A two-part response enables components with separate data and tag storage parts to respond independently.</w:t>
      </w:r>
    </w:p>
    <w:p w:rsidR="00000000" w:rsidDel="00000000" w:rsidP="00000000" w:rsidRDefault="00000000" w:rsidRPr="00000000" w14:paraId="00001DE4">
      <w:pPr>
        <w:ind w:left="1126" w:right="8" w:firstLine="159.00000000000006"/>
        <w:rPr/>
      </w:pPr>
      <w:r w:rsidDel="00000000" w:rsidR="00000000" w:rsidRPr="00000000">
        <w:rPr>
          <w:rtl w:val="0"/>
        </w:rPr>
        <w:t xml:space="preserve">Response transfers can be sent in any order. The two parts can be optionally combined into a single response transfer.</w:t>
      </w:r>
    </w:p>
    <w:p w:rsidR="00000000" w:rsidDel="00000000" w:rsidP="00000000" w:rsidRDefault="00000000" w:rsidRPr="00000000" w14:paraId="00001DE5">
      <w:pPr>
        <w:spacing w:after="244" w:lineRule="auto"/>
        <w:ind w:left="1126" w:right="8" w:firstLine="159.00000000000006"/>
        <w:rPr/>
      </w:pPr>
      <w:r w:rsidDel="00000000" w:rsidR="00000000" w:rsidRPr="00000000">
        <w:rPr>
          <w:rtl w:val="0"/>
        </w:rPr>
        <w:t xml:space="preserve">The responses are signaled using BCOMP and BTAGMATCH. </w:t>
      </w:r>
      <w:r w:rsidDel="00000000" w:rsidR="00000000" w:rsidRPr="00000000">
        <w:rPr>
          <w:color w:val="0000ff"/>
          <w:rtl w:val="0"/>
        </w:rPr>
        <w:t xml:space="preserve">Table A13.14 </w:t>
      </w:r>
      <w:r w:rsidDel="00000000" w:rsidR="00000000" w:rsidRPr="00000000">
        <w:rPr>
          <w:rtl w:val="0"/>
        </w:rPr>
        <w:t xml:space="preserve">shows the encodings for BTAGMATCH.</w:t>
      </w:r>
    </w:p>
    <w:p w:rsidR="00000000" w:rsidDel="00000000" w:rsidP="00000000" w:rsidRDefault="00000000" w:rsidRPr="00000000" w14:paraId="00001DE6">
      <w:pPr>
        <w:spacing w:after="3" w:line="265" w:lineRule="auto"/>
        <w:ind w:left="10" w:right="20" w:hanging="10"/>
        <w:jc w:val="right"/>
        <w:rPr/>
      </w:pPr>
      <w:r w:rsidDel="00000000" w:rsidR="00000000" w:rsidRPr="00000000">
        <w:rPr>
          <w:b w:val="1"/>
          <w:bCs w:val="1"/>
          <w:sz w:val="19"/>
          <w:szCs w:val="19"/>
          <w:rtl w:val="0"/>
        </w:rPr>
        <w:t xml:space="preserve">Table A13.14: BTAGMATCH encodings</w:t>
      </w:r>
      <w:r w:rsidDel="00000000" w:rsidR="00000000" w:rsidRPr="00000000">
        <w:rPr>
          <w:rtl w:val="0"/>
        </w:rPr>
      </w:r>
    </w:p>
    <w:tbl>
      <w:tblPr>
        <w:tblStyle w:val="Table198"/>
        <w:tblW w:w="6841.0" w:type="dxa"/>
        <w:jc w:val="left"/>
        <w:tblInd w:w="3265.0" w:type="dxa"/>
        <w:tblLayout w:type="fixed"/>
        <w:tblLook w:val="0400"/>
      </w:tblPr>
      <w:tblGrid>
        <w:gridCol w:w="1639"/>
        <w:gridCol w:w="1114"/>
        <w:gridCol w:w="4088"/>
        <w:tblGridChange w:id="0">
          <w:tblGrid>
            <w:gridCol w:w="1639"/>
            <w:gridCol w:w="1114"/>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7">
            <w:pPr>
              <w:spacing w:after="0" w:line="259" w:lineRule="auto"/>
              <w:ind w:left="120" w:firstLine="0"/>
              <w:rPr/>
            </w:pPr>
            <w:r w:rsidDel="00000000" w:rsidR="00000000" w:rsidRPr="00000000">
              <w:rPr>
                <w:rtl w:val="0"/>
              </w:rPr>
              <w:t xml:space="preserve">BTAGMATCH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8">
            <w:pPr>
              <w:spacing w:after="0" w:line="259" w:lineRule="auto"/>
              <w:ind w:left="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9">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A">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B">
            <w:pPr>
              <w:spacing w:after="0" w:line="259" w:lineRule="auto"/>
              <w:ind w:left="0" w:firstLine="0"/>
              <w:rPr/>
            </w:pPr>
            <w:r w:rsidDel="00000000" w:rsidR="00000000" w:rsidRPr="00000000">
              <w:rPr>
                <w:rtl w:val="0"/>
              </w:rPr>
              <w:t xml:space="preserve">None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C">
            <w:pPr>
              <w:spacing w:after="0" w:line="259" w:lineRule="auto"/>
              <w:ind w:left="0" w:firstLine="0"/>
              <w:rPr/>
            </w:pPr>
            <w:r w:rsidDel="00000000" w:rsidR="00000000" w:rsidRPr="00000000">
              <w:rPr>
                <w:rtl w:val="0"/>
              </w:rPr>
              <w:t xml:space="preserve">No match result because not a match transaction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D">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E">
            <w:pPr>
              <w:spacing w:after="0" w:line="259" w:lineRule="auto"/>
              <w:ind w:left="0" w:firstLine="0"/>
              <w:rPr/>
            </w:pPr>
            <w:r w:rsidDel="00000000" w:rsidR="00000000" w:rsidRPr="00000000">
              <w:rPr>
                <w:rtl w:val="0"/>
              </w:rPr>
              <w:t xml:space="preserve">Separate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EF">
            <w:pPr>
              <w:spacing w:after="0" w:line="259" w:lineRule="auto"/>
              <w:ind w:left="0" w:firstLine="0"/>
              <w:rPr/>
            </w:pPr>
            <w:r w:rsidDel="00000000" w:rsidR="00000000" w:rsidRPr="00000000">
              <w:rPr>
                <w:rtl w:val="0"/>
              </w:rPr>
              <w:t xml:space="preserve">Match result is in a separate response transfer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0">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1">
            <w:pPr>
              <w:spacing w:after="0" w:line="259" w:lineRule="auto"/>
              <w:ind w:left="0" w:firstLine="0"/>
              <w:rPr/>
            </w:pPr>
            <w:r w:rsidDel="00000000" w:rsidR="00000000" w:rsidRPr="00000000">
              <w:rPr>
                <w:rtl w:val="0"/>
              </w:rPr>
              <w:t xml:space="preserve">Fail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2">
            <w:pPr>
              <w:spacing w:after="0" w:line="259" w:lineRule="auto"/>
              <w:ind w:left="0" w:firstLine="0"/>
              <w:rPr/>
            </w:pPr>
            <w:r w:rsidDel="00000000" w:rsidR="00000000" w:rsidRPr="00000000">
              <w:rPr>
                <w:rtl w:val="0"/>
              </w:rPr>
              <w:t xml:space="preserve">Tags do not match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3">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4">
            <w:pPr>
              <w:spacing w:after="0" w:line="259" w:lineRule="auto"/>
              <w:ind w:left="0" w:firstLine="0"/>
              <w:rPr/>
            </w:pPr>
            <w:r w:rsidDel="00000000" w:rsidR="00000000" w:rsidRPr="00000000">
              <w:rPr>
                <w:rtl w:val="0"/>
              </w:rPr>
              <w:t xml:space="preserve">Pass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DF5">
            <w:pPr>
              <w:spacing w:after="0" w:line="259" w:lineRule="auto"/>
              <w:ind w:left="0" w:firstLine="0"/>
              <w:rPr/>
            </w:pPr>
            <w:r w:rsidDel="00000000" w:rsidR="00000000" w:rsidRPr="00000000">
              <w:rPr>
                <w:rtl w:val="0"/>
              </w:rPr>
              <w:t xml:space="preserve">Tags match</w:t>
            </w:r>
          </w:p>
        </w:tc>
      </w:tr>
    </w:tbl>
    <w:p w:rsidR="00000000" w:rsidDel="00000000" w:rsidP="00000000" w:rsidRDefault="00000000" w:rsidRPr="00000000" w14:paraId="00001DF6">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Completion response</w:t>
      </w:r>
    </w:p>
    <w:p w:rsidR="00000000" w:rsidDel="00000000" w:rsidP="00000000" w:rsidRDefault="00000000" w:rsidRPr="00000000" w14:paraId="00001DF7">
      <w:pPr>
        <w:ind w:left="1126" w:right="8" w:firstLine="159.00000000000006"/>
        <w:rPr/>
      </w:pPr>
      <w:r w:rsidDel="00000000" w:rsidR="00000000" w:rsidRPr="00000000">
        <w:rPr>
          <w:rtl w:val="0"/>
        </w:rPr>
        <w:t xml:space="preserve">The Completion response indicates that the write is observable. It has the following rules:</w:t>
      </w:r>
    </w:p>
    <w:p w:rsidR="00000000" w:rsidDel="00000000" w:rsidP="00000000" w:rsidRDefault="00000000" w:rsidRPr="00000000" w14:paraId="00001DF8">
      <w:pPr>
        <w:numPr>
          <w:ilvl w:val="0"/>
          <w:numId w:val="43"/>
        </w:numPr>
        <w:ind w:left="1572" w:right="8" w:hanging="169.00000000000006"/>
        <w:rPr/>
      </w:pPr>
      <w:r w:rsidDel="00000000" w:rsidR="00000000" w:rsidRPr="00000000">
        <w:rPr>
          <w:rtl w:val="0"/>
        </w:rPr>
        <w:t xml:space="preserve">BCOMP must be asserted.</w:t>
      </w:r>
    </w:p>
    <w:p w:rsidR="00000000" w:rsidDel="00000000" w:rsidP="00000000" w:rsidRDefault="00000000" w:rsidRPr="00000000" w14:paraId="00001DF9">
      <w:pPr>
        <w:numPr>
          <w:ilvl w:val="0"/>
          <w:numId w:val="43"/>
        </w:numPr>
        <w:ind w:left="1572" w:right="8" w:hanging="169.00000000000006"/>
        <w:rPr/>
      </w:pPr>
      <w:r w:rsidDel="00000000" w:rsidR="00000000" w:rsidRPr="00000000">
        <w:rPr>
          <w:rtl w:val="0"/>
        </w:rPr>
        <w:t xml:space="preserve">BTAGMATCH must be </w:t>
      </w:r>
      <w:r w:rsidDel="00000000" w:rsidR="00000000" w:rsidRPr="00000000">
        <w:rPr>
          <w:sz w:val="18"/>
          <w:szCs w:val="18"/>
          <w:rtl w:val="0"/>
        </w:rPr>
        <w:t xml:space="preserve">0b01 </w:t>
      </w:r>
      <w:r w:rsidDel="00000000" w:rsidR="00000000" w:rsidRPr="00000000">
        <w:rPr>
          <w:rtl w:val="0"/>
        </w:rPr>
        <w:t xml:space="preserve">(Match result in separate response).</w:t>
      </w:r>
    </w:p>
    <w:p w:rsidR="00000000" w:rsidDel="00000000" w:rsidP="00000000" w:rsidRDefault="00000000" w:rsidRPr="00000000" w14:paraId="00001DFA">
      <w:pPr>
        <w:numPr>
          <w:ilvl w:val="0"/>
          <w:numId w:val="43"/>
        </w:numPr>
        <w:ind w:left="1572" w:right="8" w:hanging="169.00000000000006"/>
        <w:rPr/>
      </w:pPr>
      <w:r w:rsidDel="00000000" w:rsidR="00000000" w:rsidRPr="00000000">
        <w:rPr>
          <w:rtl w:val="0"/>
        </w:rPr>
        <w:t xml:space="preserve">BID must have the same value as AWID.</w:t>
      </w:r>
    </w:p>
    <w:p w:rsidR="00000000" w:rsidDel="00000000" w:rsidP="00000000" w:rsidRDefault="00000000" w:rsidRPr="00000000" w14:paraId="00001DFB">
      <w:pPr>
        <w:numPr>
          <w:ilvl w:val="0"/>
          <w:numId w:val="43"/>
        </w:numPr>
        <w:ind w:left="1572" w:right="8" w:hanging="169.00000000000006"/>
        <w:rPr/>
      </w:pPr>
      <w:r w:rsidDel="00000000" w:rsidR="00000000" w:rsidRPr="00000000">
        <w:rPr>
          <w:rtl w:val="0"/>
        </w:rPr>
        <w:t xml:space="preserve">If Loopback signaling is supported, BLOOP must have the same value as AWLOOP.</w:t>
      </w:r>
    </w:p>
    <w:p w:rsidR="00000000" w:rsidDel="00000000" w:rsidP="00000000" w:rsidRDefault="00000000" w:rsidRPr="00000000" w14:paraId="00001DFC">
      <w:pPr>
        <w:numPr>
          <w:ilvl w:val="0"/>
          <w:numId w:val="43"/>
        </w:numPr>
        <w:ind w:left="1572" w:right="8" w:hanging="169.00000000000006"/>
        <w:rPr/>
      </w:pPr>
      <w:r w:rsidDel="00000000" w:rsidR="00000000" w:rsidRPr="00000000">
        <w:rPr>
          <w:rtl w:val="0"/>
        </w:rPr>
        <w:t xml:space="preserve">BRESP can take any value that is legal for the request Opcode.</w:t>
      </w:r>
    </w:p>
    <w:p w:rsidR="00000000" w:rsidDel="00000000" w:rsidP="00000000" w:rsidRDefault="00000000" w:rsidRPr="00000000" w14:paraId="00001DFD">
      <w:pPr>
        <w:numPr>
          <w:ilvl w:val="0"/>
          <w:numId w:val="43"/>
        </w:numPr>
        <w:ind w:left="1572" w:right="8" w:hanging="169.00000000000006"/>
        <w:rPr/>
      </w:pPr>
      <w:r w:rsidDel="00000000" w:rsidR="00000000" w:rsidRPr="00000000">
        <w:rPr>
          <w:rtl w:val="0"/>
        </w:rPr>
        <w:t xml:space="preserve">The Completion response must follow normal response ordering rules.</w:t>
      </w:r>
    </w:p>
    <w:p w:rsidR="00000000" w:rsidDel="00000000" w:rsidP="00000000" w:rsidRDefault="00000000" w:rsidRPr="00000000" w14:paraId="00001DFE">
      <w:pPr>
        <w:numPr>
          <w:ilvl w:val="0"/>
          <w:numId w:val="43"/>
        </w:numPr>
        <w:spacing w:after="223" w:lineRule="auto"/>
        <w:ind w:left="1572" w:right="8" w:hanging="169.00000000000006"/>
        <w:rPr/>
      </w:pPr>
      <w:r w:rsidDel="00000000" w:rsidR="00000000" w:rsidRPr="00000000">
        <w:rPr>
          <w:rtl w:val="0"/>
        </w:rPr>
        <w:t xml:space="preserve">The ID value can be reused when this response is received.</w:t>
      </w:r>
    </w:p>
    <w:p w:rsidR="00000000" w:rsidDel="00000000" w:rsidP="00000000" w:rsidRDefault="00000000" w:rsidRPr="00000000" w14:paraId="00001DFF">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Match response</w:t>
      </w:r>
    </w:p>
    <w:p w:rsidR="00000000" w:rsidDel="00000000" w:rsidP="00000000" w:rsidRDefault="00000000" w:rsidRPr="00000000" w14:paraId="00001E00">
      <w:pPr>
        <w:ind w:left="1126" w:right="8" w:firstLine="159.00000000000006"/>
        <w:rPr/>
      </w:pPr>
      <w:r w:rsidDel="00000000" w:rsidR="00000000" w:rsidRPr="00000000">
        <w:rPr>
          <w:rtl w:val="0"/>
        </w:rPr>
        <w:t xml:space="preserve">The Match response indicates the result of the tag comparison on a write.</w:t>
      </w:r>
    </w:p>
    <w:p w:rsidR="00000000" w:rsidDel="00000000" w:rsidP="00000000" w:rsidRDefault="00000000" w:rsidRPr="00000000" w14:paraId="00001E01">
      <w:pPr>
        <w:numPr>
          <w:ilvl w:val="0"/>
          <w:numId w:val="44"/>
        </w:numPr>
        <w:ind w:left="1572" w:right="8" w:hanging="169.00000000000006"/>
        <w:rPr/>
      </w:pPr>
      <w:r w:rsidDel="00000000" w:rsidR="00000000" w:rsidRPr="00000000">
        <w:rPr>
          <w:rtl w:val="0"/>
        </w:rPr>
        <w:t xml:space="preserve">If the tags match for every transfer of the entire transaction, then the response is Pass.</w:t>
      </w:r>
    </w:p>
    <w:p w:rsidR="00000000" w:rsidDel="00000000" w:rsidP="00000000" w:rsidRDefault="00000000" w:rsidRPr="00000000" w14:paraId="00001E02">
      <w:pPr>
        <w:numPr>
          <w:ilvl w:val="0"/>
          <w:numId w:val="44"/>
        </w:numPr>
        <w:spacing w:after="10" w:lineRule="auto"/>
        <w:ind w:left="1572" w:right="8" w:hanging="169.00000000000006"/>
        <w:rPr/>
      </w:pPr>
      <w:r w:rsidDel="00000000" w:rsidR="00000000" w:rsidRPr="00000000">
        <w:rPr>
          <w:rtl w:val="0"/>
        </w:rPr>
        <w:t xml:space="preserve">If any tags associated with active write data byte lanes do not match those already stored, then the response is</w:t>
      </w:r>
    </w:p>
    <w:p w:rsidR="00000000" w:rsidDel="00000000" w:rsidP="00000000" w:rsidRDefault="00000000" w:rsidRPr="00000000" w14:paraId="00001E03">
      <w:pPr>
        <w:spacing w:after="106" w:lineRule="auto"/>
        <w:ind w:left="1574" w:right="8" w:firstLine="159.00000000000006"/>
        <w:rPr/>
      </w:pPr>
      <w:r w:rsidDel="00000000" w:rsidR="00000000" w:rsidRPr="00000000">
        <w:rPr>
          <w:rtl w:val="0"/>
        </w:rPr>
        <w:t xml:space="preserve">Fail.</w:t>
      </w:r>
    </w:p>
    <w:p w:rsidR="00000000" w:rsidDel="00000000" w:rsidP="00000000" w:rsidRDefault="00000000" w:rsidRPr="00000000" w14:paraId="00001E04">
      <w:pPr>
        <w:ind w:left="1126" w:right="8" w:firstLine="159.00000000000006"/>
        <w:rPr/>
      </w:pPr>
      <w:r w:rsidDel="00000000" w:rsidR="00000000" w:rsidRPr="00000000">
        <w:rPr>
          <w:rtl w:val="0"/>
        </w:rPr>
        <w:t xml:space="preserve">A Match response has the following rules:</w:t>
      </w:r>
    </w:p>
    <w:p w:rsidR="00000000" w:rsidDel="00000000" w:rsidP="00000000" w:rsidRDefault="00000000" w:rsidRPr="00000000" w14:paraId="00001E05">
      <w:pPr>
        <w:numPr>
          <w:ilvl w:val="0"/>
          <w:numId w:val="45"/>
        </w:numPr>
        <w:ind w:left="1572" w:right="8" w:hanging="169.00000000000006"/>
        <w:rPr/>
      </w:pPr>
      <w:r w:rsidDel="00000000" w:rsidR="00000000" w:rsidRPr="00000000">
        <w:rPr>
          <w:rtl w:val="0"/>
        </w:rPr>
        <w:t xml:space="preserve">BCOMP must be deasserted.</w:t>
      </w:r>
    </w:p>
    <w:p w:rsidR="00000000" w:rsidDel="00000000" w:rsidP="00000000" w:rsidRDefault="00000000" w:rsidRPr="00000000" w14:paraId="00001E06">
      <w:pPr>
        <w:numPr>
          <w:ilvl w:val="0"/>
          <w:numId w:val="45"/>
        </w:numPr>
        <w:ind w:left="1572" w:right="8" w:hanging="169.00000000000006"/>
        <w:rPr/>
      </w:pPr>
      <w:r w:rsidDel="00000000" w:rsidR="00000000" w:rsidRPr="00000000">
        <w:rPr>
          <w:rtl w:val="0"/>
        </w:rPr>
        <w:t xml:space="preserve">BTAGMATCH must be </w:t>
      </w:r>
      <w:r w:rsidDel="00000000" w:rsidR="00000000" w:rsidRPr="00000000">
        <w:rPr>
          <w:sz w:val="18"/>
          <w:szCs w:val="18"/>
          <w:rtl w:val="0"/>
        </w:rPr>
        <w:t xml:space="preserve">0b11 </w:t>
      </w:r>
      <w:r w:rsidDel="00000000" w:rsidR="00000000" w:rsidRPr="00000000">
        <w:rPr>
          <w:rtl w:val="0"/>
        </w:rPr>
        <w:t xml:space="preserve">(Pass) or </w:t>
      </w:r>
      <w:r w:rsidDel="00000000" w:rsidR="00000000" w:rsidRPr="00000000">
        <w:rPr>
          <w:sz w:val="18"/>
          <w:szCs w:val="18"/>
          <w:rtl w:val="0"/>
        </w:rPr>
        <w:t xml:space="preserve">0b10 </w:t>
      </w:r>
      <w:r w:rsidDel="00000000" w:rsidR="00000000" w:rsidRPr="00000000">
        <w:rPr>
          <w:rtl w:val="0"/>
        </w:rPr>
        <w:t xml:space="preserve">(Fail).</w:t>
      </w:r>
    </w:p>
    <w:p w:rsidR="00000000" w:rsidDel="00000000" w:rsidP="00000000" w:rsidRDefault="00000000" w:rsidRPr="00000000" w14:paraId="00001E07">
      <w:pPr>
        <w:numPr>
          <w:ilvl w:val="0"/>
          <w:numId w:val="45"/>
        </w:numPr>
        <w:ind w:left="1572" w:right="8" w:hanging="169.00000000000006"/>
        <w:rPr/>
      </w:pPr>
      <w:r w:rsidDel="00000000" w:rsidR="00000000" w:rsidRPr="00000000">
        <w:rPr>
          <w:rtl w:val="0"/>
        </w:rPr>
        <w:t xml:space="preserve">BID must have the same value as AWID.</w:t>
      </w:r>
    </w:p>
    <w:p w:rsidR="00000000" w:rsidDel="00000000" w:rsidP="00000000" w:rsidRDefault="00000000" w:rsidRPr="00000000" w14:paraId="00001E08">
      <w:pPr>
        <w:numPr>
          <w:ilvl w:val="0"/>
          <w:numId w:val="45"/>
        </w:numPr>
        <w:ind w:left="1572" w:right="8" w:hanging="169.00000000000006"/>
        <w:rPr/>
      </w:pPr>
      <w:r w:rsidDel="00000000" w:rsidR="00000000" w:rsidRPr="00000000">
        <w:rPr>
          <w:rtl w:val="0"/>
        </w:rPr>
        <w:t xml:space="preserve">BIDUNQ can take any value, it is not required to have the same value as AWIDUNQ.</w:t>
      </w:r>
    </w:p>
    <w:p w:rsidR="00000000" w:rsidDel="00000000" w:rsidP="00000000" w:rsidRDefault="00000000" w:rsidRPr="00000000" w14:paraId="00001E09">
      <w:pPr>
        <w:numPr>
          <w:ilvl w:val="0"/>
          <w:numId w:val="45"/>
        </w:numPr>
        <w:ind w:left="1572" w:right="8" w:hanging="169.00000000000006"/>
        <w:rPr/>
      </w:pPr>
      <w:r w:rsidDel="00000000" w:rsidR="00000000" w:rsidRPr="00000000">
        <w:rPr>
          <w:rtl w:val="0"/>
        </w:rPr>
        <w:t xml:space="preserve">BLOOP can take any value, it is not required to have the same value as AWLOOP.</w:t>
      </w:r>
    </w:p>
    <w:p w:rsidR="00000000" w:rsidDel="00000000" w:rsidP="00000000" w:rsidRDefault="00000000" w:rsidRPr="00000000" w14:paraId="00001E0A">
      <w:pPr>
        <w:numPr>
          <w:ilvl w:val="0"/>
          <w:numId w:val="45"/>
        </w:numPr>
        <w:ind w:left="1572" w:right="8" w:hanging="169.00000000000006"/>
        <w:rPr/>
      </w:pPr>
      <w:r w:rsidDel="00000000" w:rsidR="00000000" w:rsidRPr="00000000">
        <w:rPr>
          <w:rtl w:val="0"/>
        </w:rPr>
        <w:t xml:space="preserve">BRESP can take any value that is legal for the request Opcode.</w:t>
      </w:r>
    </w:p>
    <w:p w:rsidR="00000000" w:rsidDel="00000000" w:rsidP="00000000" w:rsidRDefault="00000000" w:rsidRPr="00000000" w14:paraId="00001E0B">
      <w:pPr>
        <w:numPr>
          <w:ilvl w:val="0"/>
          <w:numId w:val="45"/>
        </w:numPr>
        <w:spacing w:after="221" w:lineRule="auto"/>
        <w:ind w:left="1572" w:right="8" w:hanging="169.00000000000006"/>
        <w:rPr/>
      </w:pPr>
      <w:r w:rsidDel="00000000" w:rsidR="00000000" w:rsidRPr="00000000">
        <w:rPr>
          <w:rtl w:val="0"/>
        </w:rPr>
        <w:t xml:space="preserve">The Match response has no ordering requirements, it can overtake or be overtaken by any other response transfers.</w:t>
      </w:r>
    </w:p>
    <w:p w:rsidR="00000000" w:rsidDel="00000000" w:rsidP="00000000" w:rsidRDefault="00000000" w:rsidRPr="00000000" w14:paraId="00001E0C">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Combined response</w:t>
      </w:r>
    </w:p>
    <w:p w:rsidR="00000000" w:rsidDel="00000000" w:rsidP="00000000" w:rsidRDefault="00000000" w:rsidRPr="00000000" w14:paraId="00001E0D">
      <w:pPr>
        <w:ind w:left="1126" w:right="8" w:firstLine="159.00000000000006"/>
        <w:rPr/>
      </w:pPr>
      <w:r w:rsidDel="00000000" w:rsidR="00000000" w:rsidRPr="00000000">
        <w:rPr>
          <w:rtl w:val="0"/>
        </w:rPr>
        <w:t xml:space="preserve">A Subordinate can optionally combine the two responses into a single transfer. The following rules apply:</w:t>
      </w:r>
    </w:p>
    <w:p w:rsidR="00000000" w:rsidDel="00000000" w:rsidP="00000000" w:rsidRDefault="00000000" w:rsidRPr="00000000" w14:paraId="00001E0E">
      <w:pPr>
        <w:numPr>
          <w:ilvl w:val="0"/>
          <w:numId w:val="47"/>
        </w:numPr>
        <w:ind w:left="1572" w:right="8" w:hanging="169.00000000000006"/>
        <w:rPr/>
      </w:pPr>
      <w:r w:rsidDel="00000000" w:rsidR="00000000" w:rsidRPr="00000000">
        <w:rPr>
          <w:rtl w:val="0"/>
        </w:rPr>
        <w:t xml:space="preserve">BCOMP must be asserted.</w:t>
      </w:r>
    </w:p>
    <w:p w:rsidR="00000000" w:rsidDel="00000000" w:rsidP="00000000" w:rsidRDefault="00000000" w:rsidRPr="00000000" w14:paraId="00001E0F">
      <w:pPr>
        <w:numPr>
          <w:ilvl w:val="0"/>
          <w:numId w:val="47"/>
        </w:numPr>
        <w:ind w:left="1572" w:right="8" w:hanging="169.00000000000006"/>
        <w:rPr/>
      </w:pPr>
      <w:r w:rsidDel="00000000" w:rsidR="00000000" w:rsidRPr="00000000">
        <w:rPr>
          <w:rtl w:val="0"/>
        </w:rPr>
        <w:t xml:space="preserve">BTAGMATCH must be </w:t>
      </w:r>
      <w:r w:rsidDel="00000000" w:rsidR="00000000" w:rsidRPr="00000000">
        <w:rPr>
          <w:sz w:val="18"/>
          <w:szCs w:val="18"/>
          <w:rtl w:val="0"/>
        </w:rPr>
        <w:t xml:space="preserve">0b11 </w:t>
      </w:r>
      <w:r w:rsidDel="00000000" w:rsidR="00000000" w:rsidRPr="00000000">
        <w:rPr>
          <w:rtl w:val="0"/>
        </w:rPr>
        <w:t xml:space="preserve">(Pass) or </w:t>
      </w:r>
      <w:r w:rsidDel="00000000" w:rsidR="00000000" w:rsidRPr="00000000">
        <w:rPr>
          <w:sz w:val="18"/>
          <w:szCs w:val="18"/>
          <w:rtl w:val="0"/>
        </w:rPr>
        <w:t xml:space="preserve">0b10 </w:t>
      </w:r>
      <w:r w:rsidDel="00000000" w:rsidR="00000000" w:rsidRPr="00000000">
        <w:rPr>
          <w:rtl w:val="0"/>
        </w:rPr>
        <w:t xml:space="preserve">(Fail).</w:t>
      </w:r>
    </w:p>
    <w:p w:rsidR="00000000" w:rsidDel="00000000" w:rsidP="00000000" w:rsidRDefault="00000000" w:rsidRPr="00000000" w14:paraId="00001E10">
      <w:pPr>
        <w:numPr>
          <w:ilvl w:val="0"/>
          <w:numId w:val="47"/>
        </w:numPr>
        <w:ind w:left="1572" w:right="8" w:hanging="169.00000000000006"/>
        <w:rPr/>
      </w:pPr>
      <w:r w:rsidDel="00000000" w:rsidR="00000000" w:rsidRPr="00000000">
        <w:rPr>
          <w:rtl w:val="0"/>
        </w:rPr>
        <w:t xml:space="preserve">BID must have the same value as AWID.</w:t>
      </w:r>
    </w:p>
    <w:p w:rsidR="00000000" w:rsidDel="00000000" w:rsidP="00000000" w:rsidRDefault="00000000" w:rsidRPr="00000000" w14:paraId="00001E11">
      <w:pPr>
        <w:numPr>
          <w:ilvl w:val="0"/>
          <w:numId w:val="47"/>
        </w:numPr>
        <w:ind w:left="1572" w:right="8" w:hanging="169.00000000000006"/>
        <w:rPr/>
      </w:pPr>
      <w:r w:rsidDel="00000000" w:rsidR="00000000" w:rsidRPr="00000000">
        <w:rPr>
          <w:rtl w:val="0"/>
        </w:rPr>
        <w:t xml:space="preserve">If Loopback signaling is supported, BLOOP must have the same value as AWLOOP.</w:t>
      </w:r>
    </w:p>
    <w:p w:rsidR="00000000" w:rsidDel="00000000" w:rsidP="00000000" w:rsidRDefault="00000000" w:rsidRPr="00000000" w14:paraId="00001E12">
      <w:pPr>
        <w:numPr>
          <w:ilvl w:val="0"/>
          <w:numId w:val="47"/>
        </w:numPr>
        <w:ind w:left="1572" w:right="8" w:hanging="169.00000000000006"/>
        <w:rPr/>
      </w:pPr>
      <w:r w:rsidDel="00000000" w:rsidR="00000000" w:rsidRPr="00000000">
        <w:rPr>
          <w:rtl w:val="0"/>
        </w:rPr>
        <w:t xml:space="preserve">BRESP can take any value that is legal for the request Opcode.</w:t>
      </w:r>
    </w:p>
    <w:p w:rsidR="00000000" w:rsidDel="00000000" w:rsidP="00000000" w:rsidRDefault="00000000" w:rsidRPr="00000000" w14:paraId="00001E13">
      <w:pPr>
        <w:numPr>
          <w:ilvl w:val="0"/>
          <w:numId w:val="47"/>
        </w:numPr>
        <w:ind w:left="1572" w:right="8" w:hanging="169.00000000000006"/>
        <w:rPr/>
      </w:pPr>
      <w:r w:rsidDel="00000000" w:rsidR="00000000" w:rsidRPr="00000000">
        <w:rPr>
          <w:rtl w:val="0"/>
        </w:rPr>
        <w:t xml:space="preserve">The combined response must follow normal response ordering rules.</w:t>
      </w:r>
    </w:p>
    <w:p w:rsidR="00000000" w:rsidDel="00000000" w:rsidP="00000000" w:rsidRDefault="00000000" w:rsidRPr="00000000" w14:paraId="00001E14">
      <w:pPr>
        <w:numPr>
          <w:ilvl w:val="0"/>
          <w:numId w:val="47"/>
        </w:numPr>
        <w:ind w:left="1572" w:right="8" w:hanging="169.00000000000006"/>
        <w:rPr/>
      </w:pPr>
      <w:r w:rsidDel="00000000" w:rsidR="00000000" w:rsidRPr="00000000">
        <w:rPr>
          <w:rtl w:val="0"/>
        </w:rPr>
        <w:t xml:space="preserve">The ID value can be reused when this response is received.</w:t>
      </w:r>
    </w:p>
    <w:p w:rsidR="00000000" w:rsidDel="00000000" w:rsidP="00000000" w:rsidRDefault="00000000" w:rsidRPr="00000000" w14:paraId="00001E15">
      <w:pPr>
        <w:spacing w:after="286" w:lineRule="auto"/>
        <w:ind w:left="1126" w:right="8" w:firstLine="159.00000000000006"/>
        <w:rPr/>
      </w:pPr>
      <w:r w:rsidDel="00000000" w:rsidR="00000000" w:rsidRPr="00000000">
        <w:rPr>
          <w:rtl w:val="0"/>
        </w:rPr>
        <w:t xml:space="preserve">Possible responses to a Match operation are shown in </w:t>
      </w:r>
      <w:r w:rsidDel="00000000" w:rsidR="00000000" w:rsidRPr="00000000">
        <w:rPr>
          <w:color w:val="0000ff"/>
          <w:rtl w:val="0"/>
        </w:rPr>
        <w:t xml:space="preserve">Table A13.15</w:t>
      </w:r>
      <w:r w:rsidDel="00000000" w:rsidR="00000000" w:rsidRPr="00000000">
        <w:rPr>
          <w:rtl w:val="0"/>
        </w:rPr>
        <w:t xml:space="preserve">.</w:t>
      </w:r>
    </w:p>
    <w:p w:rsidR="00000000" w:rsidDel="00000000" w:rsidP="00000000" w:rsidRDefault="00000000" w:rsidRPr="00000000" w14:paraId="00001E16">
      <w:pPr>
        <w:spacing w:after="3" w:line="265" w:lineRule="auto"/>
        <w:ind w:left="10" w:right="85" w:hanging="10"/>
        <w:jc w:val="right"/>
        <w:rPr/>
      </w:pPr>
      <w:r w:rsidDel="00000000" w:rsidR="00000000" w:rsidRPr="00000000">
        <w:rPr>
          <w:b w:val="1"/>
          <w:bCs w:val="1"/>
          <w:sz w:val="19"/>
          <w:szCs w:val="19"/>
          <w:rtl w:val="0"/>
        </w:rPr>
        <w:t xml:space="preserve">Table A13.15: Possible responses to a Match operation</w:t>
      </w:r>
      <w:r w:rsidDel="00000000" w:rsidR="00000000" w:rsidRPr="00000000">
        <w:rPr>
          <w:rtl w:val="0"/>
        </w:rPr>
      </w:r>
    </w:p>
    <w:tbl>
      <w:tblPr>
        <w:tblStyle w:val="Table199"/>
        <w:tblW w:w="7587.0" w:type="dxa"/>
        <w:jc w:val="left"/>
        <w:tblInd w:w="2554.0" w:type="dxa"/>
        <w:tblLayout w:type="fixed"/>
        <w:tblLook w:val="0400"/>
      </w:tblPr>
      <w:tblGrid>
        <w:gridCol w:w="887"/>
        <w:gridCol w:w="931"/>
        <w:gridCol w:w="1485"/>
        <w:gridCol w:w="2142"/>
        <w:gridCol w:w="2142"/>
        <w:tblGridChange w:id="0">
          <w:tblGrid>
            <w:gridCol w:w="887"/>
            <w:gridCol w:w="931"/>
            <w:gridCol w:w="1485"/>
            <w:gridCol w:w="2142"/>
            <w:gridCol w:w="2142"/>
          </w:tblGrid>
        </w:tblGridChange>
      </w:tblGrid>
      <w:tr>
        <w:trPr>
          <w:cantSplit w:val="0"/>
          <w:trHeight w:val="371" w:hRule="atLeast"/>
          <w:tblHeader w:val="0"/>
        </w:trPr>
        <w:tc>
          <w:tcPr>
            <w:gridSpan w:val="2"/>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E19">
            <w:pPr>
              <w:spacing w:after="0" w:line="259" w:lineRule="auto"/>
              <w:ind w:left="120" w:firstLine="0"/>
              <w:rPr/>
            </w:pPr>
            <w:r w:rsidDel="00000000" w:rsidR="00000000" w:rsidRPr="00000000">
              <w:rPr>
                <w:rtl w:val="0"/>
              </w:rPr>
              <w:t xml:space="preserve">BTAGMATCH</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E1A">
            <w:pPr>
              <w:spacing w:after="0" w:line="259" w:lineRule="auto"/>
              <w:ind w:left="0" w:firstLine="0"/>
              <w:rPr/>
            </w:pPr>
            <w:r w:rsidDel="00000000" w:rsidR="00000000" w:rsidRPr="00000000">
              <w:rPr>
                <w:rtl w:val="0"/>
              </w:rPr>
              <w:t xml:space="preserve">BCOMP</w:t>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1E1B">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gridSpan w:val="2"/>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1E">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1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0">
            <w:pPr>
              <w:spacing w:after="0" w:line="259" w:lineRule="auto"/>
              <w:ind w:left="0" w:firstLine="0"/>
              <w:rPr/>
            </w:pPr>
            <w:r w:rsidDel="00000000" w:rsidR="00000000" w:rsidRPr="00000000">
              <w:rPr>
                <w:rtl w:val="0"/>
              </w:rPr>
              <w:t xml:space="preserve">Not legal for a response to a request with tag Match.</w:t>
            </w:r>
          </w:p>
        </w:tc>
      </w:tr>
      <w:tr>
        <w:trPr>
          <w:cantSplit w:val="0"/>
          <w:trHeight w:val="367" w:hRule="atLeast"/>
          <w:tblHeader w:val="0"/>
        </w:trPr>
        <w:tc>
          <w:tcPr>
            <w:gridSpan w:val="2"/>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3">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5">
            <w:pPr>
              <w:spacing w:after="0" w:line="259" w:lineRule="auto"/>
              <w:ind w:left="0" w:firstLine="0"/>
              <w:rPr/>
            </w:pPr>
            <w:r w:rsidDel="00000000" w:rsidR="00000000" w:rsidRPr="00000000">
              <w:rPr>
                <w:rtl w:val="0"/>
              </w:rPr>
              <w:t xml:space="preserve">Not legal for a response to a request with tag Match.</w:t>
            </w:r>
          </w:p>
        </w:tc>
      </w:tr>
      <w:tr>
        <w:trPr>
          <w:cantSplit w:val="0"/>
          <w:trHeight w:val="367" w:hRule="atLeast"/>
          <w:tblHeader w:val="0"/>
        </w:trPr>
        <w:tc>
          <w:tcPr>
            <w:gridSpan w:val="2"/>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8">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A">
            <w:pPr>
              <w:spacing w:after="0" w:line="259" w:lineRule="auto"/>
              <w:ind w:left="0" w:firstLine="0"/>
              <w:rPr/>
            </w:pPr>
            <w:r w:rsidDel="00000000" w:rsidR="00000000" w:rsidRPr="00000000">
              <w:rPr>
                <w:rtl w:val="0"/>
              </w:rPr>
              <w:t xml:space="preserve">Not legal.</w:t>
            </w:r>
          </w:p>
        </w:tc>
      </w:tr>
      <w:tr>
        <w:trPr>
          <w:cantSplit w:val="0"/>
          <w:trHeight w:val="367" w:hRule="atLeast"/>
          <w:tblHeader w:val="0"/>
        </w:trPr>
        <w:tc>
          <w:tcPr>
            <w:gridSpan w:val="2"/>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D">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E">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2F">
            <w:pPr>
              <w:spacing w:after="0" w:line="259" w:lineRule="auto"/>
              <w:ind w:left="0" w:firstLine="0"/>
              <w:rPr/>
            </w:pPr>
            <w:r w:rsidDel="00000000" w:rsidR="00000000" w:rsidRPr="00000000">
              <w:rPr>
                <w:rtl w:val="0"/>
              </w:rPr>
              <w:t xml:space="preserve">Completion response, part of a two-part response.</w:t>
            </w:r>
          </w:p>
        </w:tc>
      </w:tr>
      <w:tr>
        <w:trPr>
          <w:cantSplit w:val="0"/>
          <w:trHeight w:val="367" w:hRule="atLeast"/>
          <w:tblHeader w:val="0"/>
        </w:trPr>
        <w:tc>
          <w:tcPr>
            <w:gridSpan w:val="2"/>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2">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4">
            <w:pPr>
              <w:spacing w:after="0" w:line="259" w:lineRule="auto"/>
              <w:ind w:left="0" w:firstLine="0"/>
              <w:rPr/>
            </w:pPr>
            <w:r w:rsidDel="00000000" w:rsidR="00000000" w:rsidRPr="00000000">
              <w:rPr>
                <w:rtl w:val="0"/>
              </w:rPr>
              <w:t xml:space="preserve">Match Fail, part of a two-part response.</w:t>
            </w:r>
          </w:p>
        </w:tc>
      </w:tr>
      <w:tr>
        <w:trPr>
          <w:cantSplit w:val="0"/>
          <w:trHeight w:val="367" w:hRule="atLeast"/>
          <w:tblHeader w:val="0"/>
        </w:trPr>
        <w:tc>
          <w:tcPr>
            <w:gridSpan w:val="2"/>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7">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8">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9">
            <w:pPr>
              <w:spacing w:after="0" w:line="259" w:lineRule="auto"/>
              <w:ind w:left="0" w:firstLine="0"/>
              <w:rPr/>
            </w:pPr>
            <w:r w:rsidDel="00000000" w:rsidR="00000000" w:rsidRPr="00000000">
              <w:rPr>
                <w:rtl w:val="0"/>
              </w:rPr>
              <w:t xml:space="preserve">Match Fail or MTE Match not supported, one-part response.</w:t>
            </w:r>
          </w:p>
        </w:tc>
      </w:tr>
      <w:tr>
        <w:trPr>
          <w:cantSplit w:val="0"/>
          <w:trHeight w:val="367" w:hRule="atLeast"/>
          <w:tblHeader w:val="0"/>
        </w:trPr>
        <w:tc>
          <w:tcPr>
            <w:gridSpan w:val="2"/>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C">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3E">
            <w:pPr>
              <w:spacing w:after="0" w:line="259" w:lineRule="auto"/>
              <w:ind w:left="0" w:firstLine="0"/>
              <w:rPr/>
            </w:pPr>
            <w:r w:rsidDel="00000000" w:rsidR="00000000" w:rsidRPr="00000000">
              <w:rPr>
                <w:rtl w:val="0"/>
              </w:rPr>
              <w:t xml:space="preserve">Match Pass, part of a two-part response.</w:t>
            </w:r>
          </w:p>
        </w:tc>
      </w:tr>
      <w:tr>
        <w:trPr>
          <w:cantSplit w:val="0"/>
          <w:trHeight w:val="367" w:hRule="atLeast"/>
          <w:tblHeader w:val="0"/>
        </w:trPr>
        <w:tc>
          <w:tcPr>
            <w:gridSpan w:val="2"/>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41">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4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43">
            <w:pPr>
              <w:spacing w:after="0" w:line="259" w:lineRule="auto"/>
              <w:ind w:left="0" w:firstLine="0"/>
              <w:rPr/>
            </w:pPr>
            <w:r w:rsidDel="00000000" w:rsidR="00000000" w:rsidRPr="00000000">
              <w:rPr>
                <w:rtl w:val="0"/>
              </w:rPr>
              <w:t xml:space="preserve">Match Pass, one-part response.</w:t>
            </w:r>
          </w:p>
        </w:tc>
      </w:tr>
      <w:tr>
        <w:trPr>
          <w:cantSplit w:val="0"/>
          <w:trHeight w:val="3067"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E44">
            <w:pPr>
              <w:spacing w:after="0" w:line="259" w:lineRule="auto"/>
              <w:ind w:left="0" w:firstLine="0"/>
              <w:rPr/>
            </w:pPr>
            <w:r w:rsidDel="00000000" w:rsidR="00000000" w:rsidRPr="00000000">
              <w:rPr>
                <w:b w:val="1"/>
                <w:bCs w:val="1"/>
                <w:sz w:val="23"/>
                <w:szCs w:val="23"/>
                <w:rtl w:val="0"/>
              </w:rPr>
              <w:t xml:space="preserve">A13.2.7</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1E45">
            <w:pPr>
              <w:spacing w:after="194" w:line="259" w:lineRule="auto"/>
              <w:ind w:left="0" w:firstLine="0"/>
              <w:rPr/>
            </w:pPr>
            <w:r w:rsidDel="00000000" w:rsidR="00000000" w:rsidRPr="00000000">
              <w:rPr>
                <w:b w:val="1"/>
                <w:bCs w:val="1"/>
                <w:sz w:val="23"/>
                <w:szCs w:val="23"/>
                <w:rtl w:val="0"/>
              </w:rPr>
              <w:t xml:space="preserve">Memory tagging interoperability</w:t>
            </w:r>
            <w:r w:rsidDel="00000000" w:rsidR="00000000" w:rsidRPr="00000000">
              <w:rPr>
                <w:rtl w:val="0"/>
              </w:rPr>
            </w:r>
          </w:p>
          <w:p w:rsidR="00000000" w:rsidDel="00000000" w:rsidP="00000000" w:rsidRDefault="00000000" w:rsidRPr="00000000" w14:paraId="00001E46">
            <w:pPr>
              <w:spacing w:after="147" w:line="236" w:lineRule="auto"/>
              <w:ind w:left="139" w:hanging="9.000000000000004"/>
              <w:rPr/>
            </w:pPr>
            <w:r w:rsidDel="00000000" w:rsidR="00000000" w:rsidRPr="00000000">
              <w:rPr>
                <w:rtl w:val="0"/>
              </w:rPr>
              <w:t xml:space="preserve">When an MTE operation is performed to a memory location that does not support memory tagging, the resultant data must be the same as if a non-MTE operation was performed to that location.</w:t>
            </w:r>
          </w:p>
          <w:p w:rsidR="00000000" w:rsidDel="00000000" w:rsidP="00000000" w:rsidRDefault="00000000" w:rsidRPr="00000000" w14:paraId="00001E47">
            <w:pPr>
              <w:numPr>
                <w:ilvl w:val="0"/>
                <w:numId w:val="108"/>
              </w:numPr>
              <w:spacing w:after="129" w:line="259" w:lineRule="auto"/>
              <w:ind w:left="577" w:hanging="169"/>
              <w:rPr/>
            </w:pPr>
            <w:r w:rsidDel="00000000" w:rsidR="00000000" w:rsidRPr="00000000">
              <w:rPr>
                <w:rtl w:val="0"/>
              </w:rPr>
              <w:t xml:space="preserve">For a read with Transfer or Fetch, RTAG is recommended to be zero.</w:t>
            </w:r>
          </w:p>
          <w:p w:rsidR="00000000" w:rsidDel="00000000" w:rsidP="00000000" w:rsidRDefault="00000000" w:rsidRPr="00000000" w14:paraId="00001E48">
            <w:pPr>
              <w:numPr>
                <w:ilvl w:val="0"/>
                <w:numId w:val="108"/>
              </w:numPr>
              <w:spacing w:after="129" w:line="259" w:lineRule="auto"/>
              <w:ind w:left="577" w:hanging="169"/>
              <w:rPr/>
            </w:pPr>
            <w:r w:rsidDel="00000000" w:rsidR="00000000" w:rsidRPr="00000000">
              <w:rPr>
                <w:rtl w:val="0"/>
              </w:rPr>
              <w:t xml:space="preserve">For a write with Transfer or Update, the data must be written normally. The tag is discarded.</w:t>
            </w:r>
          </w:p>
          <w:p w:rsidR="00000000" w:rsidDel="00000000" w:rsidP="00000000" w:rsidRDefault="00000000" w:rsidRPr="00000000" w14:paraId="00001E49">
            <w:pPr>
              <w:numPr>
                <w:ilvl w:val="0"/>
                <w:numId w:val="108"/>
              </w:numPr>
              <w:spacing w:after="93" w:line="271" w:lineRule="auto"/>
              <w:ind w:left="577" w:hanging="169"/>
              <w:rPr/>
            </w:pPr>
            <w:r w:rsidDel="00000000" w:rsidR="00000000" w:rsidRPr="00000000">
              <w:rPr>
                <w:rtl w:val="0"/>
              </w:rPr>
              <w:t xml:space="preserve">For a write with Match, the data must be written normally and a single Combined response is given. BTAGMATCH must be </w:t>
            </w:r>
            <w:r w:rsidDel="00000000" w:rsidR="00000000" w:rsidRPr="00000000">
              <w:rPr>
                <w:sz w:val="18"/>
                <w:szCs w:val="18"/>
                <w:rtl w:val="0"/>
              </w:rPr>
              <w:t xml:space="preserve">0b10 </w:t>
            </w:r>
            <w:r w:rsidDel="00000000" w:rsidR="00000000" w:rsidRPr="00000000">
              <w:rPr>
                <w:rtl w:val="0"/>
              </w:rPr>
              <w:t xml:space="preserve">(Fail).</w:t>
            </w:r>
          </w:p>
          <w:p w:rsidR="00000000" w:rsidDel="00000000" w:rsidP="00000000" w:rsidRDefault="00000000" w:rsidRPr="00000000" w14:paraId="00001E4A">
            <w:pPr>
              <w:spacing w:after="0" w:line="259" w:lineRule="auto"/>
              <w:ind w:left="139" w:hanging="6.999999999999993"/>
              <w:rPr/>
            </w:pPr>
            <w:r w:rsidDel="00000000" w:rsidR="00000000" w:rsidRPr="00000000">
              <w:rPr>
                <w:rtl w:val="0"/>
              </w:rPr>
              <w:t xml:space="preserve">A Subordinate is expected to give an OKAY response to an MTE operation unless it would have given a different response to an equivalent non-MTE operation.</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E4E">
            <w:pPr>
              <w:spacing w:after="0" w:line="259" w:lineRule="auto"/>
              <w:ind w:left="0" w:firstLine="0"/>
              <w:rPr/>
            </w:pPr>
            <w:r w:rsidDel="00000000" w:rsidR="00000000" w:rsidRPr="00000000">
              <w:rPr>
                <w:b w:val="1"/>
                <w:bCs w:val="1"/>
                <w:sz w:val="23"/>
                <w:szCs w:val="23"/>
                <w:rtl w:val="0"/>
              </w:rPr>
              <w:t xml:space="preserve">A13.2.8</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right w:w="0.0" w:type="dxa"/>
            </w:tcMar>
            <w:vAlign w:val="bottom"/>
          </w:tcPr>
          <w:p w:rsidR="00000000" w:rsidDel="00000000" w:rsidP="00000000" w:rsidRDefault="00000000" w:rsidRPr="00000000" w14:paraId="00001E4F">
            <w:pPr>
              <w:spacing w:after="0" w:line="259" w:lineRule="auto"/>
              <w:ind w:left="0" w:firstLine="0"/>
              <w:rPr/>
            </w:pPr>
            <w:r w:rsidDel="00000000" w:rsidR="00000000" w:rsidRPr="00000000">
              <w:rPr>
                <w:b w:val="1"/>
                <w:bCs w:val="1"/>
                <w:sz w:val="23"/>
                <w:szCs w:val="23"/>
                <w:rtl w:val="0"/>
              </w:rPr>
              <w:t xml:space="preserve">MTE and Atomic transactions</w:t>
            </w:r>
            <w:r w:rsidDel="00000000" w:rsidR="00000000" w:rsidRPr="00000000">
              <w:rPr>
                <w:rtl w:val="0"/>
              </w:rPr>
            </w:r>
          </w:p>
        </w:tc>
      </w:tr>
    </w:tbl>
    <w:p w:rsidR="00000000" w:rsidDel="00000000" w:rsidP="00000000" w:rsidRDefault="00000000" w:rsidRPr="00000000" w14:paraId="00001E53">
      <w:pPr>
        <w:ind w:left="1126" w:right="8" w:firstLine="159.00000000000006"/>
        <w:rPr/>
      </w:pPr>
      <w:r w:rsidDel="00000000" w:rsidR="00000000" w:rsidRPr="00000000">
        <w:rPr>
          <w:rtl w:val="0"/>
        </w:rPr>
        <w:t xml:space="preserve">An Atomic transaction to a location that is protected with memory tagging can use a write Match operation. Atomic transactions cannot be used with Transfer or Update operations.</w:t>
      </w:r>
    </w:p>
    <w:p w:rsidR="00000000" w:rsidDel="00000000" w:rsidP="00000000" w:rsidRDefault="00000000" w:rsidRPr="00000000" w14:paraId="00001E54">
      <w:pPr>
        <w:ind w:left="1126" w:right="8" w:firstLine="159.00000000000006"/>
        <w:rPr/>
      </w:pPr>
      <w:r w:rsidDel="00000000" w:rsidR="00000000" w:rsidRPr="00000000">
        <w:rPr>
          <w:rtl w:val="0"/>
        </w:rPr>
        <w:t xml:space="preserve">AtomicCompare transactions with Match can be 16 bytes or 32 bytes. If the transaction is 32 bytes, the same tag value must be used for tag bits associated with the compare and swap bytes.</w:t>
      </w:r>
    </w:p>
    <w:p w:rsidR="00000000" w:rsidDel="00000000" w:rsidP="00000000" w:rsidRDefault="00000000" w:rsidRPr="00000000" w14:paraId="00001E55">
      <w:pPr>
        <w:spacing w:after="178" w:lineRule="auto"/>
        <w:ind w:left="1126" w:right="8" w:firstLine="159.00000000000006"/>
        <w:rPr/>
      </w:pPr>
      <w:r w:rsidDel="00000000" w:rsidR="00000000" w:rsidRPr="00000000">
        <w:rPr>
          <w:rtl w:val="0"/>
        </w:rPr>
        <w:t xml:space="preserve">Read data that is returned within an Atomic Transaction does not have valid RTAG values, so RTAG is recommended to be zero.</w:t>
      </w:r>
    </w:p>
    <w:tbl>
      <w:tblPr>
        <w:tblStyle w:val="Table200"/>
        <w:tblW w:w="9821.0" w:type="dxa"/>
        <w:jc w:val="left"/>
        <w:tblLayout w:type="fixed"/>
        <w:tblLook w:val="0400"/>
      </w:tblPr>
      <w:tblGrid>
        <w:gridCol w:w="995"/>
        <w:gridCol w:w="8826"/>
        <w:tblGridChange w:id="0">
          <w:tblGrid>
            <w:gridCol w:w="995"/>
            <w:gridCol w:w="8826"/>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spacing w:after="0" w:line="259" w:lineRule="auto"/>
              <w:ind w:left="0" w:firstLine="0"/>
              <w:rPr/>
            </w:pPr>
            <w:r w:rsidDel="00000000" w:rsidR="00000000" w:rsidRPr="00000000">
              <w:rPr>
                <w:b w:val="1"/>
                <w:bCs w:val="1"/>
                <w:sz w:val="23"/>
                <w:szCs w:val="23"/>
                <w:rtl w:val="0"/>
              </w:rPr>
              <w:t xml:space="preserve">A13.2.9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spacing w:after="221" w:line="259" w:lineRule="auto"/>
              <w:ind w:left="0" w:firstLine="0"/>
              <w:rPr/>
            </w:pPr>
            <w:r w:rsidDel="00000000" w:rsidR="00000000" w:rsidRPr="00000000">
              <w:rPr>
                <w:b w:val="1"/>
                <w:bCs w:val="1"/>
                <w:sz w:val="23"/>
                <w:szCs w:val="23"/>
                <w:rtl w:val="0"/>
              </w:rPr>
              <w:t xml:space="preserve">MTE and Prefetch transactions</w:t>
            </w:r>
            <w:r w:rsidDel="00000000" w:rsidR="00000000" w:rsidRPr="00000000">
              <w:rPr>
                <w:rtl w:val="0"/>
              </w:rPr>
            </w:r>
          </w:p>
          <w:p w:rsidR="00000000" w:rsidDel="00000000" w:rsidP="00000000" w:rsidRDefault="00000000" w:rsidRPr="00000000" w14:paraId="00001E58">
            <w:pPr>
              <w:spacing w:after="0" w:line="259" w:lineRule="auto"/>
              <w:ind w:left="139" w:hanging="6.999999999999993"/>
              <w:rPr/>
            </w:pPr>
            <w:r w:rsidDel="00000000" w:rsidR="00000000" w:rsidRPr="00000000">
              <w:rPr>
                <w:rtl w:val="0"/>
              </w:rPr>
              <w:t xml:space="preserve">A Prefetch transaction with AWTAGOP of Transfer indicates that the data should be prefetched with tags if possible. A Prefetch transaction has no write data, so no tag Transfer operation occurs within the transaction.</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E59">
            <w:pPr>
              <w:spacing w:after="0" w:line="259" w:lineRule="auto"/>
              <w:ind w:left="0" w:firstLine="0"/>
              <w:jc w:val="both"/>
              <w:rPr/>
            </w:pPr>
            <w:r w:rsidDel="00000000" w:rsidR="00000000" w:rsidRPr="00000000">
              <w:rPr>
                <w:b w:val="1"/>
                <w:bCs w:val="1"/>
                <w:sz w:val="23"/>
                <w:szCs w:val="23"/>
                <w:rtl w:val="0"/>
              </w:rPr>
              <w:t xml:space="preserve">A13.2.10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E5A">
            <w:pPr>
              <w:spacing w:after="0" w:line="259" w:lineRule="auto"/>
              <w:ind w:left="126" w:firstLine="0"/>
              <w:rPr/>
            </w:pPr>
            <w:r w:rsidDel="00000000" w:rsidR="00000000" w:rsidRPr="00000000">
              <w:rPr>
                <w:b w:val="1"/>
                <w:bCs w:val="1"/>
                <w:sz w:val="23"/>
                <w:szCs w:val="23"/>
                <w:rtl w:val="0"/>
              </w:rPr>
              <w:t xml:space="preserve">MTE and Poison</w:t>
            </w:r>
            <w:r w:rsidDel="00000000" w:rsidR="00000000" w:rsidRPr="00000000">
              <w:rPr>
                <w:rtl w:val="0"/>
              </w:rPr>
            </w:r>
          </w:p>
        </w:tc>
      </w:tr>
    </w:tbl>
    <w:p w:rsidR="00000000" w:rsidDel="00000000" w:rsidP="00000000" w:rsidRDefault="00000000" w:rsidRPr="00000000" w14:paraId="00001E5B">
      <w:pPr>
        <w:spacing w:after="10" w:lineRule="auto"/>
        <w:ind w:left="1126" w:right="8" w:firstLine="159.00000000000006"/>
        <w:rPr/>
      </w:pPr>
      <w:r w:rsidDel="00000000" w:rsidR="00000000" w:rsidRPr="00000000">
        <w:rPr>
          <w:rtl w:val="0"/>
        </w:rPr>
        <w:t xml:space="preserve">Section </w:t>
      </w:r>
      <w:r w:rsidDel="00000000" w:rsidR="00000000" w:rsidRPr="00000000">
        <w:rPr>
          <w:color w:val="0000ff"/>
          <w:rtl w:val="0"/>
        </w:rPr>
        <w:t xml:space="preserve">A17.1 </w:t>
      </w:r>
      <w:r w:rsidDel="00000000" w:rsidR="00000000" w:rsidRPr="00000000">
        <w:rPr>
          <w:i w:val="1"/>
          <w:iCs w:val="1"/>
          <w:color w:val="0000ff"/>
          <w:rtl w:val="0"/>
        </w:rPr>
        <w:t xml:space="preserve">Data protection using Poison </w:t>
      </w:r>
      <w:r w:rsidDel="00000000" w:rsidR="00000000" w:rsidRPr="00000000">
        <w:rPr>
          <w:rtl w:val="0"/>
        </w:rPr>
        <w:t xml:space="preserve">discusses the concept of Poison associated with read and write data.</w:t>
      </w:r>
    </w:p>
    <w:p w:rsidR="00000000" w:rsidDel="00000000" w:rsidP="00000000" w:rsidRDefault="00000000" w:rsidRPr="00000000" w14:paraId="00001E5C">
      <w:pPr>
        <w:ind w:left="1126" w:right="8" w:firstLine="159.00000000000006"/>
        <w:rPr/>
      </w:pPr>
      <w:r w:rsidDel="00000000" w:rsidR="00000000" w:rsidRPr="00000000">
        <w:rPr>
          <w:rtl w:val="0"/>
        </w:rPr>
        <w:t xml:space="preserve">There is no poison signaling directly associated with Allocation Tags. When writing a tag with poisoned data, the stored tag might be marked as poisoned.</w:t>
      </w:r>
    </w:p>
    <w:p w:rsidR="00000000" w:rsidDel="00000000" w:rsidP="00000000" w:rsidRDefault="00000000" w:rsidRPr="00000000" w14:paraId="00001E5D">
      <w:pPr>
        <w:ind w:left="1126" w:right="8" w:firstLine="159.00000000000006"/>
        <w:rPr/>
      </w:pPr>
      <w:r w:rsidDel="00000000" w:rsidR="00000000" w:rsidRPr="00000000">
        <w:rPr>
          <w:rtl w:val="0"/>
        </w:rPr>
        <w:t xml:space="preserve">The exact mechanism for this is </w:t>
      </w:r>
      <w:r w:rsidDel="00000000" w:rsidR="00000000" w:rsidRPr="00000000">
        <w:rPr>
          <w:sz w:val="16"/>
          <w:szCs w:val="16"/>
          <w:rtl w:val="0"/>
        </w:rPr>
        <w:t xml:space="preserve">IMPLEMENTATION DEFINED</w:t>
      </w:r>
      <w:r w:rsidDel="00000000" w:rsidR="00000000" w:rsidRPr="00000000">
        <w:rPr>
          <w:rtl w:val="0"/>
        </w:rPr>
        <w:t xml:space="preserve">. Implementations might choose to do one of the following, but other implementations are possible.</w:t>
      </w:r>
    </w:p>
    <w:p w:rsidR="00000000" w:rsidDel="00000000" w:rsidP="00000000" w:rsidRDefault="00000000" w:rsidRPr="00000000" w14:paraId="00001E5E">
      <w:pPr>
        <w:numPr>
          <w:ilvl w:val="0"/>
          <w:numId w:val="48"/>
        </w:numPr>
        <w:ind w:left="1572" w:right="8" w:hanging="169.00000000000006"/>
        <w:rPr/>
      </w:pPr>
      <w:r w:rsidDel="00000000" w:rsidR="00000000" w:rsidRPr="00000000">
        <w:rPr>
          <w:rtl w:val="0"/>
        </w:rPr>
        <w:t xml:space="preserve">Poison associated with the data results in the tag being poisoned. Depending on the granularity of the poison associated with the tag, it may not be possible to clear the poison using the same techniques that would be used to clear poison associated with data.</w:t>
      </w:r>
    </w:p>
    <w:p w:rsidR="00000000" w:rsidDel="00000000" w:rsidP="00000000" w:rsidRDefault="00000000" w:rsidRPr="00000000" w14:paraId="00001E5F">
      <w:pPr>
        <w:numPr>
          <w:ilvl w:val="0"/>
          <w:numId w:val="48"/>
        </w:numPr>
        <w:ind w:left="1572" w:right="8" w:hanging="169.00000000000006"/>
        <w:rPr/>
      </w:pPr>
      <w:r w:rsidDel="00000000" w:rsidR="00000000" w:rsidRPr="00000000">
        <w:rPr>
          <w:rtl w:val="0"/>
        </w:rPr>
        <w:t xml:space="preserve">Poison associated with the data does not result in the tag being poisoned. This means that a corrupted tag might subsequently be used in an MTE Match operation, which could incorrectly fail. The rate at which this occurs should be significantly lower than the rate at which data corruption occurs.</w:t>
      </w:r>
    </w:p>
    <w:p w:rsidR="00000000" w:rsidDel="00000000" w:rsidP="00000000" w:rsidRDefault="00000000" w:rsidRPr="00000000" w14:paraId="00001E60">
      <w:pPr>
        <w:numPr>
          <w:ilvl w:val="0"/>
          <w:numId w:val="48"/>
        </w:numPr>
        <w:ind w:left="1572" w:right="8" w:hanging="169.00000000000006"/>
        <w:rPr/>
        <w:sectPr>
          <w:headerReference r:id="rId292" w:type="default"/>
          <w:headerReference r:id="rId293" w:type="first"/>
          <w:headerReference r:id="rId294" w:type="even"/>
          <w:footerReference r:id="rId295" w:type="default"/>
          <w:footerReference r:id="rId296" w:type="first"/>
          <w:footerReference r:id="rId297" w:type="even"/>
          <w:type w:val="nextPage"/>
          <w:pgSz w:h="16838" w:w="11906" w:orient="portrait"/>
          <w:pgMar w:bottom="1592" w:top="2086" w:left="1080" w:right="685" w:header="1392" w:footer="864"/>
        </w:sectPr>
      </w:pPr>
      <w:r w:rsidDel="00000000" w:rsidR="00000000" w:rsidRPr="00000000">
        <w:rPr>
          <w:rtl w:val="0"/>
        </w:rPr>
        <w:t xml:space="preserve">A mixture of approaches can be used, depending on the caching or storage structures that are used.</w:t>
      </w:r>
    </w:p>
    <w:p w:rsidR="00000000" w:rsidDel="00000000" w:rsidP="00000000" w:rsidRDefault="00000000" w:rsidRPr="00000000" w14:paraId="00001E61">
      <w:pPr>
        <w:spacing w:after="341" w:line="265" w:lineRule="auto"/>
        <w:ind w:left="21" w:hanging="10"/>
        <w:rPr/>
      </w:pPr>
      <w:r w:rsidDel="00000000" w:rsidR="00000000" w:rsidRPr="00000000">
        <w:rPr>
          <w:i w:val="1"/>
          <w:iCs w:val="1"/>
          <w:sz w:val="17"/>
          <w:szCs w:val="17"/>
          <w:rtl w:val="0"/>
        </w:rPr>
        <w:t xml:space="preserve">A13.3. Trace signals</w:t>
      </w:r>
      <w:r w:rsidDel="00000000" w:rsidR="00000000" w:rsidRPr="00000000">
        <w:rPr>
          <w:rtl w:val="0"/>
        </w:rPr>
      </w:r>
    </w:p>
    <w:p w:rsidR="00000000" w:rsidDel="00000000" w:rsidP="00000000" w:rsidRDefault="00000000" w:rsidRPr="00000000" w14:paraId="00001E62">
      <w:pPr>
        <w:pStyle w:val="Heading6"/>
        <w:ind w:left="22" w:firstLine="27"/>
        <w:rPr/>
      </w:pPr>
      <w:r w:rsidDel="00000000" w:rsidR="00000000" w:rsidRPr="00000000">
        <w:rPr>
          <w:rtl w:val="0"/>
        </w:rPr>
        <w:t xml:space="preserve">A13.3 Trace signals</w:t>
      </w:r>
    </w:p>
    <w:p w:rsidR="00000000" w:rsidDel="00000000" w:rsidP="00000000" w:rsidRDefault="00000000" w:rsidRPr="00000000" w14:paraId="00001E63">
      <w:pPr>
        <w:spacing w:after="110" w:lineRule="auto"/>
        <w:ind w:left="1126" w:right="8" w:firstLine="159.00000000000006"/>
        <w:rPr/>
      </w:pPr>
      <w:r w:rsidDel="00000000" w:rsidR="00000000" w:rsidRPr="00000000">
        <w:rPr>
          <w:rtl w:val="0"/>
        </w:rPr>
        <w:t xml:space="preserve">An optional Trace signal can be associated with each channel to support the debugging, tracing, and performance measurement of systems.</w:t>
      </w:r>
    </w:p>
    <w:p w:rsidR="00000000" w:rsidDel="00000000" w:rsidP="00000000" w:rsidRDefault="00000000" w:rsidRPr="00000000" w14:paraId="00001E64">
      <w:pPr>
        <w:spacing w:after="280" w:lineRule="auto"/>
        <w:ind w:left="1126" w:right="8" w:firstLine="159.00000000000006"/>
        <w:rPr/>
      </w:pPr>
      <w:r w:rsidDel="00000000" w:rsidR="00000000" w:rsidRPr="00000000">
        <w:rPr>
          <w:rtl w:val="0"/>
        </w:rPr>
        <w:t xml:space="preserve">The Trace_Signals property is used to indicate whether a component supports Trace signals.</w:t>
      </w:r>
    </w:p>
    <w:p w:rsidR="00000000" w:rsidDel="00000000" w:rsidP="00000000" w:rsidRDefault="00000000" w:rsidRPr="00000000" w14:paraId="00001E65">
      <w:pPr>
        <w:spacing w:after="3" w:line="265" w:lineRule="auto"/>
        <w:ind w:left="10" w:right="20" w:hanging="10"/>
        <w:jc w:val="right"/>
        <w:rPr/>
      </w:pPr>
      <w:r w:rsidDel="00000000" w:rsidR="00000000" w:rsidRPr="00000000">
        <w:rPr>
          <w:b w:val="1"/>
          <w:bCs w:val="1"/>
          <w:sz w:val="19"/>
          <w:szCs w:val="19"/>
          <w:rtl w:val="0"/>
        </w:rPr>
        <w:t xml:space="preserve">Table A13.16: Trace_Signals property</w:t>
      </w:r>
      <w:r w:rsidDel="00000000" w:rsidR="00000000" w:rsidRPr="00000000">
        <w:rPr>
          <w:rtl w:val="0"/>
        </w:rPr>
      </w:r>
    </w:p>
    <w:tbl>
      <w:tblPr>
        <w:tblStyle w:val="Table201"/>
        <w:tblW w:w="7075.0" w:type="dxa"/>
        <w:jc w:val="left"/>
        <w:tblInd w:w="3030.0" w:type="dxa"/>
        <w:tblLayout w:type="fixed"/>
        <w:tblLook w:val="0400"/>
      </w:tblPr>
      <w:tblGrid>
        <w:gridCol w:w="1551"/>
        <w:gridCol w:w="870"/>
        <w:gridCol w:w="4654"/>
        <w:tblGridChange w:id="0">
          <w:tblGrid>
            <w:gridCol w:w="1551"/>
            <w:gridCol w:w="870"/>
            <w:gridCol w:w="465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6">
            <w:pPr>
              <w:spacing w:after="0" w:line="259" w:lineRule="auto"/>
              <w:ind w:left="12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8">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9">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B">
            <w:pPr>
              <w:spacing w:after="0" w:line="259" w:lineRule="auto"/>
              <w:ind w:left="0" w:firstLine="0"/>
              <w:rPr/>
            </w:pPr>
            <w:r w:rsidDel="00000000" w:rsidR="00000000" w:rsidRPr="00000000">
              <w:rPr>
                <w:rtl w:val="0"/>
              </w:rPr>
              <w:t xml:space="preserve">Trace signals are included on all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C">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D">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6E">
            <w:pPr>
              <w:spacing w:after="0" w:line="259" w:lineRule="auto"/>
              <w:ind w:left="0" w:firstLine="0"/>
              <w:rPr/>
            </w:pPr>
            <w:r w:rsidDel="00000000" w:rsidR="00000000" w:rsidRPr="00000000">
              <w:rPr>
                <w:rtl w:val="0"/>
              </w:rPr>
              <w:t xml:space="preserve">Trace signals are not present.</w:t>
            </w:r>
          </w:p>
        </w:tc>
      </w:tr>
    </w:tbl>
    <w:p w:rsidR="00000000" w:rsidDel="00000000" w:rsidP="00000000" w:rsidRDefault="00000000" w:rsidRPr="00000000" w14:paraId="00001E6F">
      <w:pPr>
        <w:spacing w:after="284" w:lineRule="auto"/>
        <w:ind w:left="1126" w:right="8" w:firstLine="159.00000000000006"/>
        <w:rPr/>
      </w:pPr>
      <w:r w:rsidDel="00000000" w:rsidR="00000000" w:rsidRPr="00000000">
        <w:rPr>
          <w:rtl w:val="0"/>
        </w:rPr>
        <w:t xml:space="preserve">The Trace signals associated with each channel are shown in </w:t>
      </w:r>
      <w:r w:rsidDel="00000000" w:rsidR="00000000" w:rsidRPr="00000000">
        <w:rPr>
          <w:color w:val="0000ff"/>
          <w:rtl w:val="0"/>
        </w:rPr>
        <w:t xml:space="preserve">Table A13.17</w:t>
      </w:r>
      <w:r w:rsidDel="00000000" w:rsidR="00000000" w:rsidRPr="00000000">
        <w:rPr>
          <w:rtl w:val="0"/>
        </w:rPr>
        <w:t xml:space="preserve">. If the Trace_Signals property is True, then the appropriate Trace signal must be present for all channels that are present.</w:t>
      </w:r>
    </w:p>
    <w:p w:rsidR="00000000" w:rsidDel="00000000" w:rsidP="00000000" w:rsidRDefault="00000000" w:rsidRPr="00000000" w14:paraId="00001E70">
      <w:pPr>
        <w:spacing w:after="3" w:line="265" w:lineRule="auto"/>
        <w:ind w:left="10" w:right="20" w:hanging="10"/>
        <w:jc w:val="right"/>
        <w:rPr/>
      </w:pPr>
      <w:r w:rsidDel="00000000" w:rsidR="00000000" w:rsidRPr="00000000">
        <w:rPr>
          <w:b w:val="1"/>
          <w:bCs w:val="1"/>
          <w:sz w:val="19"/>
          <w:szCs w:val="19"/>
          <w:rtl w:val="0"/>
        </w:rPr>
        <w:t xml:space="preserve">Table A13.17: Trace signals</w:t>
      </w:r>
      <w:r w:rsidDel="00000000" w:rsidR="00000000" w:rsidRPr="00000000">
        <w:rPr>
          <w:rtl w:val="0"/>
        </w:rPr>
      </w:r>
    </w:p>
    <w:tbl>
      <w:tblPr>
        <w:tblStyle w:val="Table202"/>
        <w:tblW w:w="8079.0" w:type="dxa"/>
        <w:jc w:val="left"/>
        <w:tblInd w:w="2027.0" w:type="dxa"/>
        <w:tblLayout w:type="fixed"/>
        <w:tblLook w:val="0400"/>
      </w:tblPr>
      <w:tblGrid>
        <w:gridCol w:w="1776"/>
        <w:gridCol w:w="778"/>
        <w:gridCol w:w="870"/>
        <w:gridCol w:w="4655"/>
        <w:tblGridChange w:id="0">
          <w:tblGrid>
            <w:gridCol w:w="1776"/>
            <w:gridCol w:w="778"/>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1">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2">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4">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5">
            <w:pPr>
              <w:spacing w:after="0" w:line="259" w:lineRule="auto"/>
              <w:ind w:left="120" w:firstLine="0"/>
              <w:rPr/>
            </w:pPr>
            <w:r w:rsidDel="00000000" w:rsidR="00000000" w:rsidRPr="00000000">
              <w:rPr>
                <w:rtl w:val="0"/>
              </w:rPr>
              <w:t xml:space="preserve">AWTRACE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6">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7">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8">
            <w:pPr>
              <w:spacing w:after="0" w:line="259" w:lineRule="auto"/>
              <w:ind w:left="0" w:firstLine="0"/>
              <w:rPr/>
            </w:pPr>
            <w:r w:rsidDel="00000000" w:rsidR="00000000" w:rsidRPr="00000000">
              <w:rPr>
                <w:rtl w:val="0"/>
              </w:rPr>
              <w:t xml:space="preserve">Trace signal associated with the write request channel.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9">
            <w:pPr>
              <w:spacing w:after="0" w:line="259" w:lineRule="auto"/>
              <w:ind w:left="120" w:firstLine="0"/>
              <w:rPr/>
            </w:pPr>
            <w:r w:rsidDel="00000000" w:rsidR="00000000" w:rsidRPr="00000000">
              <w:rPr>
                <w:rtl w:val="0"/>
              </w:rPr>
              <w:t xml:space="preserve">WTRACE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B">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C">
            <w:pPr>
              <w:spacing w:after="0" w:line="259" w:lineRule="auto"/>
              <w:ind w:left="0" w:firstLine="0"/>
              <w:rPr/>
            </w:pPr>
            <w:r w:rsidDel="00000000" w:rsidR="00000000" w:rsidRPr="00000000">
              <w:rPr>
                <w:rtl w:val="0"/>
              </w:rPr>
              <w:t xml:space="preserve">Trace signal associated with the write data channel.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D">
            <w:pPr>
              <w:spacing w:after="0" w:line="259" w:lineRule="auto"/>
              <w:ind w:left="120" w:firstLine="0"/>
              <w:rPr/>
            </w:pPr>
            <w:r w:rsidDel="00000000" w:rsidR="00000000" w:rsidRPr="00000000">
              <w:rPr>
                <w:rtl w:val="0"/>
              </w:rPr>
              <w:t xml:space="preserve">BTRACE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E">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7F">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0">
            <w:pPr>
              <w:spacing w:after="0" w:line="259" w:lineRule="auto"/>
              <w:ind w:left="0" w:firstLine="0"/>
              <w:rPr/>
            </w:pPr>
            <w:r w:rsidDel="00000000" w:rsidR="00000000" w:rsidRPr="00000000">
              <w:rPr>
                <w:rtl w:val="0"/>
              </w:rPr>
              <w:t xml:space="preserve">Trace signal associated with the write response channel.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1">
            <w:pPr>
              <w:spacing w:after="0" w:line="259" w:lineRule="auto"/>
              <w:ind w:left="120" w:firstLine="0"/>
              <w:rPr/>
            </w:pPr>
            <w:r w:rsidDel="00000000" w:rsidR="00000000" w:rsidRPr="00000000">
              <w:rPr>
                <w:rtl w:val="0"/>
              </w:rPr>
              <w:t xml:space="preserve">ARTRACE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2">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3">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4">
            <w:pPr>
              <w:spacing w:after="0" w:line="259" w:lineRule="auto"/>
              <w:ind w:left="0" w:firstLine="0"/>
              <w:rPr/>
            </w:pPr>
            <w:r w:rsidDel="00000000" w:rsidR="00000000" w:rsidRPr="00000000">
              <w:rPr>
                <w:rtl w:val="0"/>
              </w:rPr>
              <w:t xml:space="preserve">Trace signal associated with the read request channel.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5">
            <w:pPr>
              <w:spacing w:after="0" w:line="259" w:lineRule="auto"/>
              <w:ind w:left="120" w:firstLine="0"/>
              <w:rPr/>
            </w:pPr>
            <w:r w:rsidDel="00000000" w:rsidR="00000000" w:rsidRPr="00000000">
              <w:rPr>
                <w:rtl w:val="0"/>
              </w:rPr>
              <w:t xml:space="preserve">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6">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7">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88">
            <w:pPr>
              <w:spacing w:after="0" w:line="259" w:lineRule="auto"/>
              <w:ind w:left="0" w:firstLine="0"/>
              <w:rPr/>
            </w:pPr>
            <w:r w:rsidDel="00000000" w:rsidR="00000000" w:rsidRPr="00000000">
              <w:rPr>
                <w:rtl w:val="0"/>
              </w:rPr>
              <w:t xml:space="preserve">Trace signal associated with the read data channel.</w:t>
            </w:r>
          </w:p>
        </w:tc>
      </w:tr>
    </w:tbl>
    <w:p w:rsidR="00000000" w:rsidDel="00000000" w:rsidP="00000000" w:rsidRDefault="00000000" w:rsidRPr="00000000" w14:paraId="00001E89">
      <w:pPr>
        <w:ind w:left="1126" w:right="8" w:firstLine="159.00000000000006"/>
        <w:rPr/>
      </w:pPr>
      <w:r w:rsidDel="00000000" w:rsidR="00000000" w:rsidRPr="00000000">
        <w:rPr>
          <w:rtl w:val="0"/>
        </w:rPr>
        <w:t xml:space="preserve">The exact use for Trace signals is not detailed in this specification, but it is expected that the use of Trace signaling is coordinated across the system and only one use of the Trace signaling occurs at a given time. Trace signal behavior is </w:t>
      </w:r>
      <w:r w:rsidDel="00000000" w:rsidR="00000000" w:rsidRPr="00000000">
        <w:rPr>
          <w:sz w:val="16"/>
          <w:szCs w:val="16"/>
          <w:rtl w:val="0"/>
        </w:rPr>
        <w:t xml:space="preserve">IMPLEMENTATION DEFINED</w:t>
      </w:r>
      <w:r w:rsidDel="00000000" w:rsidR="00000000" w:rsidRPr="00000000">
        <w:rPr>
          <w:rtl w:val="0"/>
        </w:rPr>
        <w:t xml:space="preserve">, but the following recommendations are given:</w:t>
      </w:r>
    </w:p>
    <w:p w:rsidR="00000000" w:rsidDel="00000000" w:rsidP="00000000" w:rsidRDefault="00000000" w:rsidRPr="00000000" w14:paraId="00001E8A">
      <w:pPr>
        <w:numPr>
          <w:ilvl w:val="0"/>
          <w:numId w:val="49"/>
        </w:numPr>
        <w:ind w:left="1572" w:right="8" w:hanging="169.00000000000006"/>
        <w:rPr/>
      </w:pPr>
      <w:r w:rsidDel="00000000" w:rsidR="00000000" w:rsidRPr="00000000">
        <w:rPr>
          <w:rtl w:val="0"/>
        </w:rPr>
        <w:t xml:space="preserve">A Manager interface can assert the Trace signal along with the address of a transaction that should be tracked through the system.</w:t>
      </w:r>
    </w:p>
    <w:p w:rsidR="00000000" w:rsidDel="00000000" w:rsidP="00000000" w:rsidRDefault="00000000" w:rsidRPr="00000000" w14:paraId="00001E8B">
      <w:pPr>
        <w:numPr>
          <w:ilvl w:val="0"/>
          <w:numId w:val="49"/>
        </w:numPr>
        <w:ind w:left="1572" w:right="8" w:hanging="169.00000000000006"/>
        <w:rPr/>
      </w:pPr>
      <w:r w:rsidDel="00000000" w:rsidR="00000000" w:rsidRPr="00000000">
        <w:rPr>
          <w:rtl w:val="0"/>
        </w:rPr>
        <w:t xml:space="preserve">A component that provides a response to a transaction with the Trace signal asserted in the request provides a response with the Trace signal asserted.</w:t>
      </w:r>
    </w:p>
    <w:p w:rsidR="00000000" w:rsidDel="00000000" w:rsidP="00000000" w:rsidRDefault="00000000" w:rsidRPr="00000000" w14:paraId="00001E8C">
      <w:pPr>
        <w:numPr>
          <w:ilvl w:val="0"/>
          <w:numId w:val="49"/>
        </w:numPr>
        <w:ind w:left="1572" w:right="8" w:hanging="169.00000000000006"/>
        <w:rPr/>
      </w:pPr>
      <w:r w:rsidDel="00000000" w:rsidR="00000000" w:rsidRPr="00000000">
        <w:rPr>
          <w:rtl w:val="0"/>
        </w:rPr>
        <w:t xml:space="preserve">Components that pass-through transactions, preserve the Trace attribute of requests and responses.</w:t>
      </w:r>
    </w:p>
    <w:p w:rsidR="00000000" w:rsidDel="00000000" w:rsidP="00000000" w:rsidRDefault="00000000" w:rsidRPr="00000000" w14:paraId="00001E8D">
      <w:pPr>
        <w:numPr>
          <w:ilvl w:val="0"/>
          <w:numId w:val="49"/>
        </w:numPr>
        <w:ind w:left="1572" w:right="8" w:hanging="169.00000000000006"/>
        <w:rPr/>
      </w:pPr>
      <w:r w:rsidDel="00000000" w:rsidR="00000000" w:rsidRPr="00000000">
        <w:rPr>
          <w:rtl w:val="0"/>
        </w:rPr>
        <w:t xml:space="preserve">If a downstream component does not support Trace signals, an interconnect can assert Trace on the appropriate transfers.</w:t>
      </w:r>
    </w:p>
    <w:p w:rsidR="00000000" w:rsidDel="00000000" w:rsidP="00000000" w:rsidRDefault="00000000" w:rsidRPr="00000000" w14:paraId="00001E8E">
      <w:pPr>
        <w:numPr>
          <w:ilvl w:val="0"/>
          <w:numId w:val="49"/>
        </w:numPr>
        <w:ind w:left="1572" w:right="8" w:hanging="169.00000000000006"/>
        <w:rPr/>
      </w:pPr>
      <w:r w:rsidDel="00000000" w:rsidR="00000000" w:rsidRPr="00000000">
        <w:rPr>
          <w:rtl w:val="0"/>
        </w:rPr>
        <w:t xml:space="preserve">A Subordinate that receives a request with AWTRACE asserted should assert the BTRACE signal alongside the response.</w:t>
      </w:r>
    </w:p>
    <w:p w:rsidR="00000000" w:rsidDel="00000000" w:rsidP="00000000" w:rsidRDefault="00000000" w:rsidRPr="00000000" w14:paraId="00001E8F">
      <w:pPr>
        <w:numPr>
          <w:ilvl w:val="0"/>
          <w:numId w:val="49"/>
        </w:numPr>
        <w:ind w:left="1572" w:right="8" w:hanging="169.00000000000006"/>
        <w:rPr/>
      </w:pPr>
      <w:r w:rsidDel="00000000" w:rsidR="00000000" w:rsidRPr="00000000">
        <w:rPr>
          <w:rtl w:val="0"/>
        </w:rPr>
        <w:t xml:space="preserve">If an interface includes BCOMP, then BTRACE can take any value for responses with BCOMP deasserted.</w:t>
      </w:r>
    </w:p>
    <w:p w:rsidR="00000000" w:rsidDel="00000000" w:rsidP="00000000" w:rsidRDefault="00000000" w:rsidRPr="00000000" w14:paraId="00001E90">
      <w:pPr>
        <w:numPr>
          <w:ilvl w:val="0"/>
          <w:numId w:val="49"/>
        </w:numPr>
        <w:ind w:left="1572" w:right="8" w:hanging="169.00000000000006"/>
        <w:rPr/>
      </w:pPr>
      <w:r w:rsidDel="00000000" w:rsidR="00000000" w:rsidRPr="00000000">
        <w:rPr>
          <w:rtl w:val="0"/>
        </w:rPr>
        <w:t xml:space="preserve">WTRACE should be propagated through interconnect components.</w:t>
      </w:r>
    </w:p>
    <w:p w:rsidR="00000000" w:rsidDel="00000000" w:rsidP="00000000" w:rsidRDefault="00000000" w:rsidRPr="00000000" w14:paraId="00001E91">
      <w:pPr>
        <w:numPr>
          <w:ilvl w:val="0"/>
          <w:numId w:val="49"/>
        </w:numPr>
        <w:ind w:left="1572" w:right="8" w:hanging="169.00000000000006"/>
        <w:rPr/>
      </w:pPr>
      <w:r w:rsidDel="00000000" w:rsidR="00000000" w:rsidRPr="00000000">
        <w:rPr>
          <w:rtl w:val="0"/>
        </w:rPr>
        <w:t xml:space="preserve">A Subordinate that receives a request with the ARTRACE signal asserted should assert the RTRACE signal alongside every transfer of the read response.</w:t>
      </w:r>
    </w:p>
    <w:p w:rsidR="00000000" w:rsidDel="00000000" w:rsidP="00000000" w:rsidRDefault="00000000" w:rsidRPr="00000000" w14:paraId="00001E92">
      <w:pPr>
        <w:numPr>
          <w:ilvl w:val="0"/>
          <w:numId w:val="49"/>
        </w:numPr>
        <w:ind w:left="1572" w:right="8" w:hanging="169.00000000000006"/>
        <w:rPr/>
      </w:pPr>
      <w:r w:rsidDel="00000000" w:rsidR="00000000" w:rsidRPr="00000000">
        <w:rPr>
          <w:rtl w:val="0"/>
        </w:rPr>
        <w:t xml:space="preserve">For Atomic transactions that require a response on the read channel, the RTRACE signal should be asserted if AWTRACE was asserted.</w:t>
      </w:r>
    </w:p>
    <w:p w:rsidR="00000000" w:rsidDel="00000000" w:rsidP="00000000" w:rsidRDefault="00000000" w:rsidRPr="00000000" w14:paraId="00001E93">
      <w:pPr>
        <w:spacing w:after="341" w:line="265" w:lineRule="auto"/>
        <w:ind w:left="21" w:hanging="10"/>
        <w:rPr/>
      </w:pPr>
      <w:r w:rsidDel="00000000" w:rsidR="00000000" w:rsidRPr="00000000">
        <w:rPr>
          <w:i w:val="1"/>
          <w:iCs w:val="1"/>
          <w:sz w:val="17"/>
          <w:szCs w:val="17"/>
          <w:rtl w:val="0"/>
        </w:rPr>
        <w:t xml:space="preserve">A13.4. User Loopback signaling</w:t>
      </w:r>
      <w:r w:rsidDel="00000000" w:rsidR="00000000" w:rsidRPr="00000000">
        <w:rPr>
          <w:rtl w:val="0"/>
        </w:rPr>
      </w:r>
    </w:p>
    <w:p w:rsidR="00000000" w:rsidDel="00000000" w:rsidP="00000000" w:rsidRDefault="00000000" w:rsidRPr="00000000" w14:paraId="00001E94">
      <w:pPr>
        <w:pStyle w:val="Heading6"/>
        <w:ind w:left="22" w:firstLine="27"/>
        <w:rPr/>
      </w:pPr>
      <w:r w:rsidDel="00000000" w:rsidR="00000000" w:rsidRPr="00000000">
        <w:rPr>
          <w:rtl w:val="0"/>
        </w:rPr>
        <w:t xml:space="preserve">A13.4 User Loopback signaling</w:t>
      </w:r>
    </w:p>
    <w:p w:rsidR="00000000" w:rsidDel="00000000" w:rsidP="00000000" w:rsidRDefault="00000000" w:rsidRPr="00000000" w14:paraId="00001E95">
      <w:pPr>
        <w:spacing w:after="110" w:lineRule="auto"/>
        <w:ind w:left="1126" w:right="8" w:firstLine="159.00000000000006"/>
        <w:rPr/>
      </w:pPr>
      <w:r w:rsidDel="00000000" w:rsidR="00000000" w:rsidRPr="00000000">
        <w:rPr>
          <w:rtl w:val="0"/>
        </w:rPr>
        <w:t xml:space="preserve">User Loopback signaling permits an agent that is issuing requests to store information that is related to the transaction in an indexed table.</w:t>
      </w:r>
    </w:p>
    <w:p w:rsidR="00000000" w:rsidDel="00000000" w:rsidP="00000000" w:rsidRDefault="00000000" w:rsidRPr="00000000" w14:paraId="00001E96">
      <w:pPr>
        <w:spacing w:after="110" w:lineRule="auto"/>
        <w:ind w:left="1126" w:right="8" w:firstLine="159.00000000000006"/>
        <w:rPr/>
      </w:pPr>
      <w:r w:rsidDel="00000000" w:rsidR="00000000" w:rsidRPr="00000000">
        <w:rPr>
          <w:rtl w:val="0"/>
        </w:rPr>
        <w:t xml:space="preserve">The transaction response can then use a fast table index to obtain the required information, rather than requiring a more complex lookup that uses the transaction ID.</w:t>
      </w:r>
    </w:p>
    <w:p w:rsidR="00000000" w:rsidDel="00000000" w:rsidP="00000000" w:rsidRDefault="00000000" w:rsidRPr="00000000" w14:paraId="00001E97">
      <w:pPr>
        <w:spacing w:after="280" w:lineRule="auto"/>
        <w:ind w:left="1126" w:right="8" w:firstLine="159.00000000000006"/>
        <w:rPr/>
      </w:pPr>
      <w:r w:rsidDel="00000000" w:rsidR="00000000" w:rsidRPr="00000000">
        <w:rPr>
          <w:rtl w:val="0"/>
        </w:rPr>
        <w:t xml:space="preserve">The Loopback_Signals property is used to indicate whether a component supports Loopback signals.</w:t>
      </w:r>
    </w:p>
    <w:p w:rsidR="00000000" w:rsidDel="00000000" w:rsidP="00000000" w:rsidRDefault="00000000" w:rsidRPr="00000000" w14:paraId="00001E98">
      <w:pPr>
        <w:spacing w:after="3" w:line="265" w:lineRule="auto"/>
        <w:ind w:left="10" w:right="20" w:hanging="10"/>
        <w:jc w:val="right"/>
        <w:rPr/>
      </w:pPr>
      <w:r w:rsidDel="00000000" w:rsidR="00000000" w:rsidRPr="00000000">
        <w:rPr>
          <w:b w:val="1"/>
          <w:bCs w:val="1"/>
          <w:sz w:val="19"/>
          <w:szCs w:val="19"/>
          <w:rtl w:val="0"/>
        </w:rPr>
        <w:t xml:space="preserve">Table A13.18: Loopback_Signals property</w:t>
      </w:r>
      <w:r w:rsidDel="00000000" w:rsidR="00000000" w:rsidRPr="00000000">
        <w:rPr>
          <w:rtl w:val="0"/>
        </w:rPr>
      </w:r>
    </w:p>
    <w:tbl>
      <w:tblPr>
        <w:tblStyle w:val="Table203"/>
        <w:tblW w:w="6878.0" w:type="dxa"/>
        <w:jc w:val="left"/>
        <w:tblInd w:w="3228.0" w:type="dxa"/>
        <w:tblLayout w:type="fixed"/>
        <w:tblLook w:val="0400"/>
      </w:tblPr>
      <w:tblGrid>
        <w:gridCol w:w="1920"/>
        <w:gridCol w:w="870"/>
        <w:gridCol w:w="4088"/>
        <w:tblGridChange w:id="0">
          <w:tblGrid>
            <w:gridCol w:w="1920"/>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9">
            <w:pPr>
              <w:spacing w:after="0" w:line="259" w:lineRule="auto"/>
              <w:ind w:left="120"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B">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C">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E">
            <w:pPr>
              <w:spacing w:after="0" w:line="259" w:lineRule="auto"/>
              <w:ind w:left="0" w:firstLine="0"/>
              <w:rPr/>
            </w:pPr>
            <w:r w:rsidDel="00000000" w:rsidR="00000000" w:rsidRPr="00000000">
              <w:rPr>
                <w:rtl w:val="0"/>
              </w:rPr>
              <w:t xml:space="preserve">Loopback signaling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9F">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1">
            <w:pPr>
              <w:spacing w:after="0" w:line="259" w:lineRule="auto"/>
              <w:ind w:left="0" w:firstLine="0"/>
              <w:rPr/>
            </w:pPr>
            <w:r w:rsidDel="00000000" w:rsidR="00000000" w:rsidRPr="00000000">
              <w:rPr>
                <w:rtl w:val="0"/>
              </w:rPr>
              <w:t xml:space="preserve">Loopback signaling is not supported.</w:t>
            </w:r>
          </w:p>
        </w:tc>
      </w:tr>
    </w:tbl>
    <w:p w:rsidR="00000000" w:rsidDel="00000000" w:rsidP="00000000" w:rsidRDefault="00000000" w:rsidRPr="00000000" w14:paraId="00001EA2">
      <w:pPr>
        <w:spacing w:after="284" w:lineRule="auto"/>
        <w:ind w:left="1126" w:right="8" w:firstLine="159.00000000000006"/>
        <w:rPr/>
      </w:pPr>
      <w:r w:rsidDel="00000000" w:rsidR="00000000" w:rsidRPr="00000000">
        <w:rPr>
          <w:rtl w:val="0"/>
        </w:rPr>
        <w:t xml:space="preserve">The Loopback signals associated with each channel are shown in </w:t>
      </w:r>
      <w:r w:rsidDel="00000000" w:rsidR="00000000" w:rsidRPr="00000000">
        <w:rPr>
          <w:color w:val="0000ff"/>
          <w:rtl w:val="0"/>
        </w:rPr>
        <w:t xml:space="preserve">Table A13.19</w:t>
      </w:r>
      <w:r w:rsidDel="00000000" w:rsidR="00000000" w:rsidRPr="00000000">
        <w:rPr>
          <w:rtl w:val="0"/>
        </w:rPr>
        <w:t xml:space="preserve">. If the Loopback_Signals property is True, the appropriate Loopback signals must be present for all channels.</w:t>
      </w:r>
    </w:p>
    <w:p w:rsidR="00000000" w:rsidDel="00000000" w:rsidP="00000000" w:rsidRDefault="00000000" w:rsidRPr="00000000" w14:paraId="00001EA3">
      <w:pPr>
        <w:spacing w:after="3" w:line="265" w:lineRule="auto"/>
        <w:ind w:left="10" w:right="20" w:hanging="10"/>
        <w:jc w:val="right"/>
        <w:rPr/>
      </w:pPr>
      <w:r w:rsidDel="00000000" w:rsidR="00000000" w:rsidRPr="00000000">
        <w:rPr>
          <w:b w:val="1"/>
          <w:bCs w:val="1"/>
          <w:sz w:val="19"/>
          <w:szCs w:val="19"/>
          <w:rtl w:val="0"/>
        </w:rPr>
        <w:t xml:space="preserve">Table A13.19: Loopback signals</w:t>
      </w:r>
      <w:r w:rsidDel="00000000" w:rsidR="00000000" w:rsidRPr="00000000">
        <w:rPr>
          <w:rtl w:val="0"/>
        </w:rPr>
      </w:r>
    </w:p>
    <w:tbl>
      <w:tblPr>
        <w:tblStyle w:val="Table204"/>
        <w:tblW w:w="8481.0" w:type="dxa"/>
        <w:jc w:val="left"/>
        <w:tblInd w:w="1625.0" w:type="dxa"/>
        <w:tblLayout w:type="fixed"/>
        <w:tblLook w:val="0400"/>
      </w:tblPr>
      <w:tblGrid>
        <w:gridCol w:w="1493"/>
        <w:gridCol w:w="1811"/>
        <w:gridCol w:w="1082"/>
        <w:gridCol w:w="4095"/>
        <w:tblGridChange w:id="0">
          <w:tblGrid>
            <w:gridCol w:w="1493"/>
            <w:gridCol w:w="1811"/>
            <w:gridCol w:w="1082"/>
            <w:gridCol w:w="409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5">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7">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8">
            <w:pPr>
              <w:spacing w:after="0" w:line="259" w:lineRule="auto"/>
              <w:ind w:left="120" w:firstLine="0"/>
              <w:rPr/>
            </w:pPr>
            <w:r w:rsidDel="00000000" w:rsidR="00000000" w:rsidRPr="00000000">
              <w:rPr>
                <w:rtl w:val="0"/>
              </w:rPr>
              <w:t xml:space="preserve">AWLOOP,</w:t>
            </w:r>
          </w:p>
          <w:p w:rsidR="00000000" w:rsidDel="00000000" w:rsidP="00000000" w:rsidRDefault="00000000" w:rsidRPr="00000000" w14:paraId="00001EA9">
            <w:pPr>
              <w:spacing w:after="0" w:line="259" w:lineRule="auto"/>
              <w:ind w:left="120" w:firstLine="0"/>
              <w:rPr/>
            </w:pPr>
            <w:r w:rsidDel="00000000" w:rsidR="00000000" w:rsidRPr="00000000">
              <w:rPr>
                <w:rtl w:val="0"/>
              </w:rPr>
              <w:t xml:space="preserve">BLOOP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A">
            <w:pPr>
              <w:spacing w:after="0" w:line="259" w:lineRule="auto"/>
              <w:ind w:left="0" w:firstLine="0"/>
              <w:rPr/>
            </w:pPr>
            <w:r w:rsidDel="00000000" w:rsidR="00000000" w:rsidRPr="00000000">
              <w:rPr>
                <w:rtl w:val="0"/>
              </w:rPr>
              <w:t xml:space="preserve">LOOP_W_WIDTH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B">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C">
            <w:pPr>
              <w:spacing w:after="0" w:line="259" w:lineRule="auto"/>
              <w:ind w:left="0" w:firstLine="7"/>
              <w:rPr/>
            </w:pPr>
            <w:r w:rsidDel="00000000" w:rsidR="00000000" w:rsidRPr="00000000">
              <w:rPr>
                <w:rtl w:val="0"/>
              </w:rPr>
              <w:t xml:space="preserve">A user-defined value that must be reflected from a write request to response transfers.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D">
            <w:pPr>
              <w:spacing w:after="0" w:line="259" w:lineRule="auto"/>
              <w:ind w:left="120" w:firstLine="0"/>
              <w:rPr/>
            </w:pPr>
            <w:r w:rsidDel="00000000" w:rsidR="00000000" w:rsidRPr="00000000">
              <w:rPr>
                <w:rtl w:val="0"/>
              </w:rPr>
              <w:t xml:space="preserve">ARLOOP,</w:t>
            </w:r>
          </w:p>
          <w:p w:rsidR="00000000" w:rsidDel="00000000" w:rsidP="00000000" w:rsidRDefault="00000000" w:rsidRPr="00000000" w14:paraId="00001EAE">
            <w:pPr>
              <w:spacing w:after="0" w:line="259" w:lineRule="auto"/>
              <w:ind w:left="120" w:firstLine="0"/>
              <w:rPr/>
            </w:pPr>
            <w:r w:rsidDel="00000000" w:rsidR="00000000" w:rsidRPr="00000000">
              <w:rPr>
                <w:rtl w:val="0"/>
              </w:rPr>
              <w:t xml:space="preserve">RLOOP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AF">
            <w:pPr>
              <w:spacing w:after="0" w:line="259" w:lineRule="auto"/>
              <w:ind w:left="0" w:firstLine="0"/>
              <w:rPr/>
            </w:pPr>
            <w:r w:rsidDel="00000000" w:rsidR="00000000" w:rsidRPr="00000000">
              <w:rPr>
                <w:rtl w:val="0"/>
              </w:rPr>
              <w:t xml:space="preserve">LOOP_R_WIDTH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0">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1">
            <w:pPr>
              <w:spacing w:after="0" w:line="259" w:lineRule="auto"/>
              <w:ind w:left="7" w:firstLine="0"/>
              <w:rPr/>
            </w:pPr>
            <w:r w:rsidDel="00000000" w:rsidR="00000000" w:rsidRPr="00000000">
              <w:rPr>
                <w:rtl w:val="0"/>
              </w:rPr>
              <w:t xml:space="preserve">A user-defined value that must be reflected from a read request to response and data transfers.</w:t>
            </w:r>
          </w:p>
        </w:tc>
      </w:tr>
    </w:tbl>
    <w:p w:rsidR="00000000" w:rsidDel="00000000" w:rsidP="00000000" w:rsidRDefault="00000000" w:rsidRPr="00000000" w14:paraId="00001EB2">
      <w:pPr>
        <w:spacing w:after="242" w:lineRule="auto"/>
        <w:ind w:left="1126" w:right="8" w:firstLine="159.00000000000006"/>
        <w:rPr/>
      </w:pPr>
      <w:r w:rsidDel="00000000" w:rsidR="00000000" w:rsidRPr="00000000">
        <w:rPr>
          <w:rtl w:val="0"/>
        </w:rPr>
        <w:t xml:space="preserve">The width of the Loopback signals is determined by the properties shown in </w:t>
      </w:r>
      <w:r w:rsidDel="00000000" w:rsidR="00000000" w:rsidRPr="00000000">
        <w:rPr>
          <w:color w:val="0000ff"/>
          <w:rtl w:val="0"/>
        </w:rPr>
        <w:t xml:space="preserve">Table A13.20</w:t>
      </w:r>
      <w:r w:rsidDel="00000000" w:rsidR="00000000" w:rsidRPr="00000000">
        <w:rPr>
          <w:rtl w:val="0"/>
        </w:rPr>
        <w:t xml:space="preserve">. The maximum width is a recommendation.</w:t>
      </w:r>
    </w:p>
    <w:p w:rsidR="00000000" w:rsidDel="00000000" w:rsidP="00000000" w:rsidRDefault="00000000" w:rsidRPr="00000000" w14:paraId="00001EB3">
      <w:pPr>
        <w:spacing w:after="3" w:line="265" w:lineRule="auto"/>
        <w:ind w:left="10" w:right="20" w:hanging="10"/>
        <w:jc w:val="right"/>
        <w:rPr/>
      </w:pPr>
      <w:r w:rsidDel="00000000" w:rsidR="00000000" w:rsidRPr="00000000">
        <w:rPr>
          <w:b w:val="1"/>
          <w:bCs w:val="1"/>
          <w:sz w:val="19"/>
          <w:szCs w:val="19"/>
          <w:rtl w:val="0"/>
        </w:rPr>
        <w:t xml:space="preserve">Table A13.20: Loopback signal width properties</w:t>
      </w:r>
      <w:r w:rsidDel="00000000" w:rsidR="00000000" w:rsidRPr="00000000">
        <w:rPr>
          <w:rtl w:val="0"/>
        </w:rPr>
      </w:r>
    </w:p>
    <w:tbl>
      <w:tblPr>
        <w:tblStyle w:val="Table205"/>
        <w:tblW w:w="7685.0" w:type="dxa"/>
        <w:jc w:val="left"/>
        <w:tblInd w:w="2421.0" w:type="dxa"/>
        <w:tblLayout w:type="fixed"/>
        <w:tblLook w:val="0400"/>
      </w:tblPr>
      <w:tblGrid>
        <w:gridCol w:w="1930"/>
        <w:gridCol w:w="796"/>
        <w:gridCol w:w="870"/>
        <w:gridCol w:w="4089"/>
        <w:tblGridChange w:id="0">
          <w:tblGrid>
            <w:gridCol w:w="1930"/>
            <w:gridCol w:w="796"/>
            <w:gridCol w:w="870"/>
            <w:gridCol w:w="40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5">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7">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8">
            <w:pPr>
              <w:spacing w:after="0" w:line="259" w:lineRule="auto"/>
              <w:ind w:left="120" w:firstLine="0"/>
              <w:rPr/>
            </w:pPr>
            <w:r w:rsidDel="00000000" w:rsidR="00000000" w:rsidRPr="00000000">
              <w:rPr>
                <w:rtl w:val="0"/>
              </w:rPr>
              <w:t xml:space="preserve">LOOP_W_WIDTH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9">
            <w:pPr>
              <w:spacing w:after="0" w:line="259" w:lineRule="auto"/>
              <w:ind w:left="129"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A">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B">
            <w:pPr>
              <w:spacing w:after="0" w:line="259" w:lineRule="auto"/>
              <w:ind w:left="0" w:firstLine="0"/>
              <w:rPr/>
            </w:pPr>
            <w:r w:rsidDel="00000000" w:rsidR="00000000" w:rsidRPr="00000000">
              <w:rPr>
                <w:rtl w:val="0"/>
              </w:rPr>
              <w:t xml:space="preserve">Loop signal width on write channels in bits, applies to AWLOOP and BLOOP.</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C">
            <w:pPr>
              <w:spacing w:after="0" w:line="259" w:lineRule="auto"/>
              <w:ind w:left="120" w:firstLine="0"/>
              <w:rPr/>
            </w:pPr>
            <w:r w:rsidDel="00000000" w:rsidR="00000000" w:rsidRPr="00000000">
              <w:rPr>
                <w:rtl w:val="0"/>
              </w:rPr>
              <w:t xml:space="preserve">LOOP_R_WIDTH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D">
            <w:pPr>
              <w:spacing w:after="0" w:line="259" w:lineRule="auto"/>
              <w:ind w:left="129"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E">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BF">
            <w:pPr>
              <w:spacing w:after="0" w:line="259" w:lineRule="auto"/>
              <w:ind w:left="0" w:firstLine="0"/>
              <w:rPr/>
            </w:pPr>
            <w:r w:rsidDel="00000000" w:rsidR="00000000" w:rsidRPr="00000000">
              <w:rPr>
                <w:rtl w:val="0"/>
              </w:rPr>
              <w:t xml:space="preserve">Loop signal width on read channels in bits, applies to ARLOOP and RLOOP.</w:t>
            </w:r>
          </w:p>
        </w:tc>
      </w:tr>
    </w:tbl>
    <w:p w:rsidR="00000000" w:rsidDel="00000000" w:rsidP="00000000" w:rsidRDefault="00000000" w:rsidRPr="00000000" w14:paraId="00001EC0">
      <w:pPr>
        <w:ind w:left="1126" w:right="8" w:firstLine="159.00000000000006"/>
        <w:rPr/>
      </w:pPr>
      <w:r w:rsidDel="00000000" w:rsidR="00000000" w:rsidRPr="00000000">
        <w:rPr>
          <w:rtl w:val="0"/>
        </w:rPr>
        <w:t xml:space="preserve">The rules for the Loopback width properties are:</w:t>
      </w:r>
    </w:p>
    <w:p w:rsidR="00000000" w:rsidDel="00000000" w:rsidP="00000000" w:rsidRDefault="00000000" w:rsidRPr="00000000" w14:paraId="00001EC1">
      <w:pPr>
        <w:numPr>
          <w:ilvl w:val="0"/>
          <w:numId w:val="50"/>
        </w:numPr>
        <w:ind w:left="1572" w:right="8" w:hanging="169.00000000000006"/>
        <w:rPr/>
      </w:pPr>
      <w:r w:rsidDel="00000000" w:rsidR="00000000" w:rsidRPr="00000000">
        <w:rPr>
          <w:rtl w:val="0"/>
        </w:rPr>
        <w:t xml:space="preserve">If LOOP_W_WIDTH is 0, AWLOOP and BLOOP are not present.</w:t>
      </w:r>
    </w:p>
    <w:p w:rsidR="00000000" w:rsidDel="00000000" w:rsidP="00000000" w:rsidRDefault="00000000" w:rsidRPr="00000000" w14:paraId="00001EC2">
      <w:pPr>
        <w:numPr>
          <w:ilvl w:val="0"/>
          <w:numId w:val="50"/>
        </w:numPr>
        <w:ind w:left="1572" w:right="8" w:hanging="169.00000000000006"/>
        <w:rPr/>
      </w:pPr>
      <w:r w:rsidDel="00000000" w:rsidR="00000000" w:rsidRPr="00000000">
        <w:rPr>
          <w:rtl w:val="0"/>
        </w:rPr>
        <w:t xml:space="preserve">If LOOP_R_WIDTH is 0, ARLOOP and RLOOP are not present.</w:t>
      </w:r>
    </w:p>
    <w:p w:rsidR="00000000" w:rsidDel="00000000" w:rsidP="00000000" w:rsidRDefault="00000000" w:rsidRPr="00000000" w14:paraId="00001EC3">
      <w:pPr>
        <w:numPr>
          <w:ilvl w:val="0"/>
          <w:numId w:val="50"/>
        </w:numPr>
        <w:spacing w:after="111" w:lineRule="auto"/>
        <w:ind w:left="1572" w:right="8" w:hanging="169.00000000000006"/>
        <w:rPr/>
      </w:pPr>
      <w:r w:rsidDel="00000000" w:rsidR="00000000" w:rsidRPr="00000000">
        <w:rPr>
          <w:rtl w:val="0"/>
        </w:rPr>
        <w:t xml:space="preserve">If Loopback_Signals is False, LOOP_R_WIDTH and LOOP_W_WIDTH must be 0.</w:t>
      </w:r>
    </w:p>
    <w:p w:rsidR="00000000" w:rsidDel="00000000" w:rsidP="00000000" w:rsidRDefault="00000000" w:rsidRPr="00000000" w14:paraId="00001EC4">
      <w:pPr>
        <w:ind w:left="1126" w:right="8" w:firstLine="159.00000000000006"/>
        <w:rPr/>
      </w:pPr>
      <w:r w:rsidDel="00000000" w:rsidR="00000000" w:rsidRPr="00000000">
        <w:rPr>
          <w:rtl w:val="0"/>
        </w:rPr>
        <w:t xml:space="preserve">The usage rules are:</w:t>
      </w:r>
    </w:p>
    <w:p w:rsidR="00000000" w:rsidDel="00000000" w:rsidP="00000000" w:rsidRDefault="00000000" w:rsidRPr="00000000" w14:paraId="00001EC5">
      <w:pPr>
        <w:numPr>
          <w:ilvl w:val="0"/>
          <w:numId w:val="50"/>
        </w:numPr>
        <w:ind w:left="1572" w:right="8" w:hanging="169.00000000000006"/>
        <w:rPr/>
      </w:pPr>
      <w:r w:rsidDel="00000000" w:rsidR="00000000" w:rsidRPr="00000000">
        <w:rPr>
          <w:rtl w:val="0"/>
        </w:rPr>
        <w:t xml:space="preserve">The value of BLOOP must be identical to the value that was on AWLOOP.</w:t>
      </w:r>
    </w:p>
    <w:p w:rsidR="00000000" w:rsidDel="00000000" w:rsidP="00000000" w:rsidRDefault="00000000" w:rsidRPr="00000000" w14:paraId="00001EC6">
      <w:pPr>
        <w:numPr>
          <w:ilvl w:val="0"/>
          <w:numId w:val="50"/>
        </w:numPr>
        <w:ind w:left="1572" w:right="8" w:hanging="169.00000000000006"/>
        <w:rPr/>
      </w:pPr>
      <w:r w:rsidDel="00000000" w:rsidR="00000000" w:rsidRPr="00000000">
        <w:rPr>
          <w:rtl w:val="0"/>
        </w:rPr>
        <w:t xml:space="preserve">If an interface includes BCOMP, then BLOOP can take any value for responses with BCOMP deasserted.</w:t>
      </w:r>
    </w:p>
    <w:p w:rsidR="00000000" w:rsidDel="00000000" w:rsidP="00000000" w:rsidRDefault="00000000" w:rsidRPr="00000000" w14:paraId="00001EC7">
      <w:pPr>
        <w:spacing w:after="341" w:line="265" w:lineRule="auto"/>
        <w:ind w:left="21" w:hanging="10"/>
        <w:rPr/>
      </w:pPr>
      <w:r w:rsidDel="00000000" w:rsidR="00000000" w:rsidRPr="00000000">
        <w:rPr>
          <w:i w:val="1"/>
          <w:iCs w:val="1"/>
          <w:sz w:val="17"/>
          <w:szCs w:val="17"/>
          <w:rtl w:val="0"/>
        </w:rPr>
        <w:t xml:space="preserve">A13.4. User Loopback signaling</w:t>
      </w:r>
      <w:r w:rsidDel="00000000" w:rsidR="00000000" w:rsidRPr="00000000">
        <w:rPr>
          <w:rtl w:val="0"/>
        </w:rPr>
      </w:r>
    </w:p>
    <w:p w:rsidR="00000000" w:rsidDel="00000000" w:rsidP="00000000" w:rsidRDefault="00000000" w:rsidRPr="00000000" w14:paraId="00001EC8">
      <w:pPr>
        <w:numPr>
          <w:ilvl w:val="0"/>
          <w:numId w:val="50"/>
        </w:numPr>
        <w:ind w:left="1572" w:right="8" w:hanging="169.00000000000006"/>
        <w:rPr/>
      </w:pPr>
      <w:r w:rsidDel="00000000" w:rsidR="00000000" w:rsidRPr="00000000">
        <w:rPr>
          <w:rtl w:val="0"/>
        </w:rPr>
        <w:t xml:space="preserve">The value of RLOOP must be identical to the value that was on ARLOOP for all read data transfers.</w:t>
      </w:r>
    </w:p>
    <w:p w:rsidR="00000000" w:rsidDel="00000000" w:rsidP="00000000" w:rsidRDefault="00000000" w:rsidRPr="00000000" w14:paraId="00001EC9">
      <w:pPr>
        <w:numPr>
          <w:ilvl w:val="0"/>
          <w:numId w:val="50"/>
        </w:numPr>
        <w:spacing w:after="110" w:lineRule="auto"/>
        <w:ind w:left="1572" w:right="8" w:hanging="169.00000000000006"/>
        <w:rPr/>
      </w:pPr>
      <w:r w:rsidDel="00000000" w:rsidR="00000000" w:rsidRPr="00000000">
        <w:rPr>
          <w:rtl w:val="0"/>
        </w:rPr>
        <w:t xml:space="preserve">For Atomic transactions that require a response on the read channel, the value of RLOOP must be identical to the value that was presented on AWLOOP. This means that the Manager must use loop values that can be signaled on both AWLOOP and RLOOP.</w:t>
      </w:r>
    </w:p>
    <w:p w:rsidR="00000000" w:rsidDel="00000000" w:rsidP="00000000" w:rsidRDefault="00000000" w:rsidRPr="00000000" w14:paraId="00001ECA">
      <w:pPr>
        <w:spacing w:after="110" w:lineRule="auto"/>
        <w:ind w:left="1126" w:right="8" w:firstLine="159.00000000000006"/>
        <w:rPr/>
      </w:pPr>
      <w:r w:rsidDel="00000000" w:rsidR="00000000" w:rsidRPr="00000000">
        <w:rPr>
          <w:rtl w:val="0"/>
        </w:rPr>
        <w:t xml:space="preserve">Loopback values are not required to be unique. Multiple outstanding transactions from the same Manager are permitted to use the same value.</w:t>
      </w:r>
    </w:p>
    <w:p w:rsidR="00000000" w:rsidDel="00000000" w:rsidP="00000000" w:rsidRDefault="00000000" w:rsidRPr="00000000" w14:paraId="00001ECB">
      <w:pPr>
        <w:ind w:left="1126" w:right="8" w:firstLine="159.00000000000006"/>
        <w:rPr/>
      </w:pPr>
      <w:r w:rsidDel="00000000" w:rsidR="00000000" w:rsidRPr="00000000">
        <w:rPr>
          <w:rtl w:val="0"/>
        </w:rPr>
        <w:t xml:space="preserve">It is not required that the Loopback value is preserved as a transaction progresses through a system. An intermediate component is permitted to store the Loopback value of a request it receives and use its own value for a request that it propagates downstream. When the component receives a response to the downstream transaction, it can retrieve the Loopback value for the original transaction.</w:t>
      </w:r>
      <w:r w:rsidDel="00000000" w:rsidR="00000000" w:rsidRPr="00000000">
        <w:br w:type="page"/>
      </w:r>
      <w:r w:rsidDel="00000000" w:rsidR="00000000" w:rsidRPr="00000000">
        <w:rPr>
          <w:rtl w:val="0"/>
        </w:rPr>
      </w:r>
    </w:p>
    <w:p w:rsidR="00000000" w:rsidDel="00000000" w:rsidP="00000000" w:rsidRDefault="00000000" w:rsidRPr="00000000" w14:paraId="00001ECC">
      <w:pPr>
        <w:spacing w:after="341" w:line="265" w:lineRule="auto"/>
        <w:ind w:left="21" w:hanging="10"/>
        <w:rPr/>
      </w:pPr>
      <w:r w:rsidDel="00000000" w:rsidR="00000000" w:rsidRPr="00000000">
        <w:rPr>
          <w:i w:val="1"/>
          <w:iCs w:val="1"/>
          <w:sz w:val="17"/>
          <w:szCs w:val="17"/>
          <w:rtl w:val="0"/>
        </w:rPr>
        <w:t xml:space="preserve">A13.5. User defined signaling</w:t>
      </w:r>
      <w:r w:rsidDel="00000000" w:rsidR="00000000" w:rsidRPr="00000000">
        <w:rPr>
          <w:rtl w:val="0"/>
        </w:rPr>
      </w:r>
    </w:p>
    <w:p w:rsidR="00000000" w:rsidDel="00000000" w:rsidP="00000000" w:rsidRDefault="00000000" w:rsidRPr="00000000" w14:paraId="00001ECD">
      <w:pPr>
        <w:pStyle w:val="Heading6"/>
        <w:ind w:left="22" w:firstLine="27"/>
        <w:rPr/>
      </w:pPr>
      <w:r w:rsidDel="00000000" w:rsidR="00000000" w:rsidRPr="00000000">
        <w:rPr>
          <w:rtl w:val="0"/>
        </w:rPr>
        <w:t xml:space="preserve">A13.5 User defined signaling</w:t>
      </w:r>
    </w:p>
    <w:p w:rsidR="00000000" w:rsidDel="00000000" w:rsidP="00000000" w:rsidRDefault="00000000" w:rsidRPr="00000000" w14:paraId="00001ECE">
      <w:pPr>
        <w:spacing w:after="110" w:lineRule="auto"/>
        <w:ind w:left="669" w:hanging="10"/>
        <w:jc w:val="center"/>
        <w:rPr/>
      </w:pPr>
      <w:r w:rsidDel="00000000" w:rsidR="00000000" w:rsidRPr="00000000">
        <w:rPr>
          <w:rtl w:val="0"/>
        </w:rPr>
        <w:t xml:space="preserve">An AXI interface can include a set of user-defined signals, called User signals. The signals can be used to augment information to a transaction, where there is a requirement that is not covered by the existing AMBA specification.</w:t>
      </w:r>
    </w:p>
    <w:p w:rsidR="00000000" w:rsidDel="00000000" w:rsidP="00000000" w:rsidRDefault="00000000" w:rsidRPr="00000000" w14:paraId="00001ECF">
      <w:pPr>
        <w:ind w:left="1126" w:right="8" w:firstLine="159.00000000000006"/>
        <w:rPr/>
      </w:pPr>
      <w:r w:rsidDel="00000000" w:rsidR="00000000" w:rsidRPr="00000000">
        <w:rPr>
          <w:rtl w:val="0"/>
        </w:rPr>
        <w:t xml:space="preserve">Information can be added to:</w:t>
      </w:r>
    </w:p>
    <w:p w:rsidR="00000000" w:rsidDel="00000000" w:rsidP="00000000" w:rsidRDefault="00000000" w:rsidRPr="00000000" w14:paraId="00001ED0">
      <w:pPr>
        <w:numPr>
          <w:ilvl w:val="0"/>
          <w:numId w:val="51"/>
        </w:numPr>
        <w:ind w:left="1572" w:right="8" w:hanging="169.00000000000006"/>
        <w:rPr/>
      </w:pPr>
      <w:r w:rsidDel="00000000" w:rsidR="00000000" w:rsidRPr="00000000">
        <w:rPr>
          <w:rtl w:val="0"/>
        </w:rPr>
        <w:t xml:space="preserve">A transaction request</w:t>
      </w:r>
    </w:p>
    <w:p w:rsidR="00000000" w:rsidDel="00000000" w:rsidP="00000000" w:rsidRDefault="00000000" w:rsidRPr="00000000" w14:paraId="00001ED1">
      <w:pPr>
        <w:numPr>
          <w:ilvl w:val="0"/>
          <w:numId w:val="51"/>
        </w:numPr>
        <w:ind w:left="1572" w:right="8" w:hanging="169.00000000000006"/>
        <w:rPr/>
      </w:pPr>
      <w:r w:rsidDel="00000000" w:rsidR="00000000" w:rsidRPr="00000000">
        <w:rPr>
          <w:rtl w:val="0"/>
        </w:rPr>
        <w:t xml:space="preserve">A transaction response</w:t>
      </w:r>
    </w:p>
    <w:p w:rsidR="00000000" w:rsidDel="00000000" w:rsidP="00000000" w:rsidRDefault="00000000" w:rsidRPr="00000000" w14:paraId="00001ED2">
      <w:pPr>
        <w:numPr>
          <w:ilvl w:val="0"/>
          <w:numId w:val="51"/>
        </w:numPr>
        <w:spacing w:after="111" w:lineRule="auto"/>
        <w:ind w:left="1572" w:right="8" w:hanging="169.00000000000006"/>
        <w:rPr/>
      </w:pPr>
      <w:r w:rsidDel="00000000" w:rsidR="00000000" w:rsidRPr="00000000">
        <w:rPr>
          <w:rtl w:val="0"/>
        </w:rPr>
        <w:t xml:space="preserve">Each transfer of read or write data within a transaction</w:t>
      </w:r>
    </w:p>
    <w:p w:rsidR="00000000" w:rsidDel="00000000" w:rsidP="00000000" w:rsidRDefault="00000000" w:rsidRPr="00000000" w14:paraId="00001ED3">
      <w:pPr>
        <w:spacing w:after="410" w:lineRule="auto"/>
        <w:ind w:left="1126" w:right="8" w:firstLine="159.00000000000006"/>
        <w:rPr/>
      </w:pPr>
      <w:r w:rsidDel="00000000" w:rsidR="00000000" w:rsidRPr="00000000">
        <w:rPr>
          <w:rtl w:val="0"/>
        </w:rPr>
        <w:t xml:space="preserve">Generally, it is recommended to avoid using User signals. The AXI protocol does not define the functions of these signals, which can lead to interoperability issues if two components use the same User signals in an incompatible manner.</w:t>
      </w:r>
    </w:p>
    <w:p w:rsidR="00000000" w:rsidDel="00000000" w:rsidP="00000000" w:rsidRDefault="00000000" w:rsidRPr="00000000" w14:paraId="00001ED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39"/>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A13.5.1</w:t>
        <w:tab/>
        <w:t xml:space="preserve">Configuration</w:t>
      </w:r>
    </w:p>
    <w:p w:rsidR="00000000" w:rsidDel="00000000" w:rsidP="00000000" w:rsidRDefault="00000000" w:rsidRPr="00000000" w14:paraId="00001ED5">
      <w:pPr>
        <w:spacing w:after="286" w:lineRule="auto"/>
        <w:ind w:left="1126" w:right="8" w:firstLine="159.00000000000006"/>
        <w:rPr/>
      </w:pPr>
      <w:r w:rsidDel="00000000" w:rsidR="00000000" w:rsidRPr="00000000">
        <w:rPr>
          <w:rtl w:val="0"/>
        </w:rPr>
        <w:t xml:space="preserve">The presence and width of User signals is specified by the properties in </w:t>
      </w:r>
      <w:r w:rsidDel="00000000" w:rsidR="00000000" w:rsidRPr="00000000">
        <w:rPr>
          <w:color w:val="0000ff"/>
          <w:rtl w:val="0"/>
        </w:rPr>
        <w:t xml:space="preserve">Table A13.21</w:t>
      </w:r>
      <w:r w:rsidDel="00000000" w:rsidR="00000000" w:rsidRPr="00000000">
        <w:rPr>
          <w:rtl w:val="0"/>
        </w:rPr>
        <w:t xml:space="preserve">:</w:t>
      </w:r>
    </w:p>
    <w:p w:rsidR="00000000" w:rsidDel="00000000" w:rsidP="00000000" w:rsidRDefault="00000000" w:rsidRPr="00000000" w14:paraId="00001ED6">
      <w:pPr>
        <w:spacing w:after="3" w:line="265" w:lineRule="auto"/>
        <w:ind w:left="10" w:right="85" w:hanging="10"/>
        <w:jc w:val="right"/>
        <w:rPr/>
      </w:pPr>
      <w:r w:rsidDel="00000000" w:rsidR="00000000" w:rsidRPr="00000000">
        <w:rPr>
          <w:b w:val="1"/>
          <w:bCs w:val="1"/>
          <w:sz w:val="19"/>
          <w:szCs w:val="19"/>
          <w:rtl w:val="0"/>
        </w:rPr>
        <w:t xml:space="preserve">Table A13.21: User signal properties</w:t>
      </w:r>
      <w:r w:rsidDel="00000000" w:rsidR="00000000" w:rsidRPr="00000000">
        <w:rPr>
          <w:rtl w:val="0"/>
        </w:rPr>
      </w:r>
    </w:p>
    <w:tbl>
      <w:tblPr>
        <w:tblStyle w:val="Table206"/>
        <w:tblW w:w="8674.0" w:type="dxa"/>
        <w:jc w:val="left"/>
        <w:tblInd w:w="1432.0" w:type="dxa"/>
        <w:tblLayout w:type="fixed"/>
        <w:tblLook w:val="0400"/>
      </w:tblPr>
      <w:tblGrid>
        <w:gridCol w:w="2343"/>
        <w:gridCol w:w="1940"/>
        <w:gridCol w:w="870"/>
        <w:gridCol w:w="3521"/>
        <w:tblGridChange w:id="0">
          <w:tblGrid>
            <w:gridCol w:w="2343"/>
            <w:gridCol w:w="1940"/>
            <w:gridCol w:w="87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7">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8">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9">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A">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B">
            <w:pPr>
              <w:spacing w:after="0" w:line="259" w:lineRule="auto"/>
              <w:ind w:left="120" w:firstLine="0"/>
              <w:rPr/>
            </w:pPr>
            <w:r w:rsidDel="00000000" w:rsidR="00000000" w:rsidRPr="00000000">
              <w:rPr>
                <w:rtl w:val="0"/>
              </w:rPr>
              <w:t xml:space="preserve">USER_REQ_WIDTH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C">
            <w:pPr>
              <w:spacing w:after="0" w:line="259" w:lineRule="auto"/>
              <w:ind w:left="0" w:firstLine="0"/>
              <w:rPr/>
            </w:pPr>
            <w:r w:rsidDel="00000000" w:rsidR="00000000" w:rsidRPr="00000000">
              <w:rPr>
                <w:rtl w:val="0"/>
              </w:rPr>
              <w:t xml:space="preserve">0..128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D">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E">
            <w:pPr>
              <w:spacing w:after="0" w:line="259" w:lineRule="auto"/>
              <w:ind w:left="0" w:firstLine="0"/>
              <w:rPr/>
            </w:pPr>
            <w:r w:rsidDel="00000000" w:rsidR="00000000" w:rsidRPr="00000000">
              <w:rPr>
                <w:rtl w:val="0"/>
              </w:rPr>
              <w:t xml:space="preserve">Width of user extensions to a request in bits, applies to AWUSER and ARUSER.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DF">
            <w:pPr>
              <w:spacing w:after="0" w:line="259" w:lineRule="auto"/>
              <w:ind w:left="120" w:firstLine="0"/>
              <w:rPr/>
            </w:pPr>
            <w:r w:rsidDel="00000000" w:rsidR="00000000" w:rsidRPr="00000000">
              <w:rPr>
                <w:rtl w:val="0"/>
              </w:rPr>
              <w:t xml:space="preserve">USER_DATA_WIDTH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0">
            <w:pPr>
              <w:spacing w:after="0" w:line="259" w:lineRule="auto"/>
              <w:ind w:left="0" w:firstLine="0"/>
              <w:rPr/>
            </w:pPr>
            <w:r w:rsidDel="00000000" w:rsidR="00000000" w:rsidRPr="00000000">
              <w:rPr>
                <w:rtl w:val="0"/>
              </w:rPr>
              <w:t xml:space="preserve">0..DATA_WIDTH/2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1">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2">
            <w:pPr>
              <w:spacing w:after="0" w:line="259" w:lineRule="auto"/>
              <w:ind w:left="0" w:firstLine="0"/>
              <w:rPr/>
            </w:pPr>
            <w:r w:rsidDel="00000000" w:rsidR="00000000" w:rsidRPr="00000000">
              <w:rPr>
                <w:rtl w:val="0"/>
              </w:rPr>
              <w:t xml:space="preserve">Width of user extensions to data in bits, applies to WUSER and RUSER.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3">
            <w:pPr>
              <w:spacing w:after="0" w:line="259" w:lineRule="auto"/>
              <w:ind w:left="12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4">
            <w:pPr>
              <w:spacing w:after="0" w:line="259" w:lineRule="auto"/>
              <w:ind w:left="0" w:firstLine="0"/>
              <w:rPr/>
            </w:pPr>
            <w:r w:rsidDel="00000000" w:rsidR="00000000" w:rsidRPr="00000000">
              <w:rPr>
                <w:rtl w:val="0"/>
              </w:rPr>
              <w:t xml:space="preserve">0..16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5">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6">
            <w:pPr>
              <w:spacing w:after="0" w:line="259" w:lineRule="auto"/>
              <w:ind w:left="0" w:firstLine="0"/>
              <w:rPr/>
            </w:pPr>
            <w:r w:rsidDel="00000000" w:rsidR="00000000" w:rsidRPr="00000000">
              <w:rPr>
                <w:rtl w:val="0"/>
              </w:rPr>
              <w:t xml:space="preserve">Width of user extensions to responses in bits, applies to BUSER and RUSER.</w:t>
            </w:r>
          </w:p>
        </w:tc>
      </w:tr>
    </w:tbl>
    <w:p w:rsidR="00000000" w:rsidDel="00000000" w:rsidP="00000000" w:rsidRDefault="00000000" w:rsidRPr="00000000" w14:paraId="00001EE7">
      <w:pPr>
        <w:spacing w:after="106" w:lineRule="auto"/>
        <w:ind w:left="1126" w:right="8" w:firstLine="159.00000000000006"/>
        <w:rPr/>
      </w:pPr>
      <w:r w:rsidDel="00000000" w:rsidR="00000000" w:rsidRPr="00000000">
        <w:rPr>
          <w:rtl w:val="0"/>
        </w:rPr>
        <w:t xml:space="preserve">If a property has a value of zero, then the associated signals are not present on the interface.</w:t>
      </w:r>
    </w:p>
    <w:p w:rsidR="00000000" w:rsidDel="00000000" w:rsidP="00000000" w:rsidRDefault="00000000" w:rsidRPr="00000000" w14:paraId="00001EE8">
      <w:pPr>
        <w:spacing w:after="406" w:lineRule="auto"/>
        <w:ind w:left="1126" w:right="8" w:firstLine="159.00000000000006"/>
        <w:rPr/>
      </w:pPr>
      <w:r w:rsidDel="00000000" w:rsidR="00000000" w:rsidRPr="00000000">
        <w:rPr>
          <w:rtl w:val="0"/>
        </w:rPr>
        <w:t xml:space="preserve">The maximum signal widths are for guidance only, to set a reasonable maximum for configurable interfaces.</w:t>
      </w:r>
    </w:p>
    <w:p w:rsidR="00000000" w:rsidDel="00000000" w:rsidP="00000000" w:rsidRDefault="00000000" w:rsidRPr="00000000" w14:paraId="00001EE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670"/>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A13.5.2</w:t>
        <w:tab/>
        <w:t xml:space="preserve">User signals</w:t>
      </w:r>
    </w:p>
    <w:p w:rsidR="00000000" w:rsidDel="00000000" w:rsidP="00000000" w:rsidRDefault="00000000" w:rsidRPr="00000000" w14:paraId="00001EEA">
      <w:pPr>
        <w:spacing w:after="286" w:lineRule="auto"/>
        <w:ind w:left="1126" w:right="8" w:firstLine="159.00000000000006"/>
        <w:rPr/>
      </w:pPr>
      <w:r w:rsidDel="00000000" w:rsidR="00000000" w:rsidRPr="00000000">
        <w:rPr>
          <w:rtl w:val="0"/>
        </w:rPr>
        <w:t xml:space="preserve">The user signals that can be added to each channel are shown in </w:t>
      </w:r>
      <w:r w:rsidDel="00000000" w:rsidR="00000000" w:rsidRPr="00000000">
        <w:rPr>
          <w:color w:val="0000ff"/>
          <w:rtl w:val="0"/>
        </w:rPr>
        <w:t xml:space="preserve">Table A13.22</w:t>
      </w:r>
      <w:r w:rsidDel="00000000" w:rsidR="00000000" w:rsidRPr="00000000">
        <w:rPr>
          <w:rtl w:val="0"/>
        </w:rPr>
        <w:t xml:space="preserve">.</w:t>
      </w:r>
    </w:p>
    <w:p w:rsidR="00000000" w:rsidDel="00000000" w:rsidP="00000000" w:rsidRDefault="00000000" w:rsidRPr="00000000" w14:paraId="00001EEB">
      <w:pPr>
        <w:spacing w:after="3" w:line="265" w:lineRule="auto"/>
        <w:ind w:left="10" w:right="20" w:hanging="10"/>
        <w:jc w:val="right"/>
        <w:rPr/>
      </w:pPr>
      <w:r w:rsidDel="00000000" w:rsidR="00000000" w:rsidRPr="00000000">
        <w:rPr>
          <w:b w:val="1"/>
          <w:bCs w:val="1"/>
          <w:sz w:val="19"/>
          <w:szCs w:val="19"/>
          <w:rtl w:val="0"/>
        </w:rPr>
        <w:t xml:space="preserve">Table A13.22: User signals</w:t>
      </w:r>
      <w:r w:rsidDel="00000000" w:rsidR="00000000" w:rsidRPr="00000000">
        <w:rPr>
          <w:rtl w:val="0"/>
        </w:rPr>
      </w:r>
    </w:p>
    <w:tbl>
      <w:tblPr>
        <w:tblStyle w:val="Table207"/>
        <w:tblW w:w="8893.0" w:type="dxa"/>
        <w:jc w:val="left"/>
        <w:tblInd w:w="1212.0" w:type="dxa"/>
        <w:tblLayout w:type="fixed"/>
        <w:tblLook w:val="0400"/>
      </w:tblPr>
      <w:tblGrid>
        <w:gridCol w:w="1776"/>
        <w:gridCol w:w="2507"/>
        <w:gridCol w:w="1090"/>
        <w:gridCol w:w="3520"/>
        <w:tblGridChange w:id="0">
          <w:tblGrid>
            <w:gridCol w:w="1776"/>
            <w:gridCol w:w="2507"/>
            <w:gridCol w:w="1090"/>
            <w:gridCol w:w="352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C">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D">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E">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EF">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0">
            <w:pPr>
              <w:spacing w:after="0" w:line="259" w:lineRule="auto"/>
              <w:ind w:left="120" w:firstLine="0"/>
              <w:rPr/>
            </w:pPr>
            <w:r w:rsidDel="00000000" w:rsidR="00000000" w:rsidRPr="00000000">
              <w:rPr>
                <w:rtl w:val="0"/>
              </w:rPr>
              <w:t xml:space="preserve">AWUSER,</w:t>
            </w:r>
          </w:p>
          <w:p w:rsidR="00000000" w:rsidDel="00000000" w:rsidP="00000000" w:rsidRDefault="00000000" w:rsidRPr="00000000" w14:paraId="00001EF1">
            <w:pPr>
              <w:spacing w:after="0" w:line="259" w:lineRule="auto"/>
              <w:ind w:left="112" w:firstLine="0"/>
              <w:rPr/>
            </w:pPr>
            <w:r w:rsidDel="00000000" w:rsidR="00000000" w:rsidRPr="00000000">
              <w:rPr>
                <w:rtl w:val="0"/>
              </w:rPr>
              <w:t xml:space="preserve">ARUSER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2">
            <w:pPr>
              <w:spacing w:after="0" w:line="259" w:lineRule="auto"/>
              <w:ind w:left="0" w:firstLine="0"/>
              <w:rPr/>
            </w:pPr>
            <w:r w:rsidDel="00000000" w:rsidR="00000000" w:rsidRPr="00000000">
              <w:rPr>
                <w:rtl w:val="0"/>
              </w:rPr>
              <w:t xml:space="preserve">USER_REQ_WIDTH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3">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4">
            <w:pPr>
              <w:spacing w:after="0" w:line="259" w:lineRule="auto"/>
              <w:ind w:left="0" w:firstLine="0"/>
              <w:rPr/>
            </w:pPr>
            <w:r w:rsidDel="00000000" w:rsidR="00000000" w:rsidRPr="00000000">
              <w:rPr>
                <w:rtl w:val="0"/>
              </w:rPr>
              <w:t xml:space="preserve">User-defined extension to a request.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5">
            <w:pPr>
              <w:spacing w:after="0" w:line="259" w:lineRule="auto"/>
              <w:ind w:left="120" w:firstLine="0"/>
              <w:rPr/>
            </w:pPr>
            <w:r w:rsidDel="00000000" w:rsidR="00000000" w:rsidRPr="00000000">
              <w:rPr>
                <w:rtl w:val="0"/>
              </w:rPr>
              <w:t xml:space="preserve">WUSER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6">
            <w:pPr>
              <w:spacing w:after="0" w:line="259" w:lineRule="auto"/>
              <w:ind w:left="0" w:firstLine="0"/>
              <w:rPr/>
            </w:pPr>
            <w:r w:rsidDel="00000000" w:rsidR="00000000" w:rsidRPr="00000000">
              <w:rPr>
                <w:rtl w:val="0"/>
              </w:rPr>
              <w:t xml:space="preserve">USER_DATA_WIDTH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7">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8">
            <w:pPr>
              <w:spacing w:after="0" w:line="259" w:lineRule="auto"/>
              <w:ind w:left="0" w:firstLine="0"/>
              <w:rPr/>
            </w:pPr>
            <w:r w:rsidDel="00000000" w:rsidR="00000000" w:rsidRPr="00000000">
              <w:rPr>
                <w:rtl w:val="0"/>
              </w:rPr>
              <w:t xml:space="preserve">User-defined extension to write data.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9">
            <w:pPr>
              <w:spacing w:after="0" w:line="259" w:lineRule="auto"/>
              <w:ind w:left="120" w:firstLine="0"/>
              <w:rPr/>
            </w:pPr>
            <w:r w:rsidDel="00000000" w:rsidR="00000000" w:rsidRPr="00000000">
              <w:rPr>
                <w:rtl w:val="0"/>
              </w:rPr>
              <w:t xml:space="preserve">BUSER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A">
            <w:pPr>
              <w:spacing w:after="0" w:line="259" w:lineRule="auto"/>
              <w:ind w:left="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B">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C">
            <w:pPr>
              <w:spacing w:after="0" w:line="259" w:lineRule="auto"/>
              <w:ind w:left="0" w:firstLine="0"/>
              <w:rPr/>
            </w:pPr>
            <w:r w:rsidDel="00000000" w:rsidR="00000000" w:rsidRPr="00000000">
              <w:rPr>
                <w:rtl w:val="0"/>
              </w:rPr>
              <w:t xml:space="preserve">User-defined extension to a write response.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D">
            <w:pPr>
              <w:spacing w:after="0" w:line="259" w:lineRule="auto"/>
              <w:ind w:left="120" w:firstLine="0"/>
              <w:rPr/>
            </w:pPr>
            <w:r w:rsidDel="00000000" w:rsidR="00000000" w:rsidRPr="00000000">
              <w:rPr>
                <w:rtl w:val="0"/>
              </w:rPr>
              <w:t xml:space="preserve">RUSER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EFE">
            <w:pPr>
              <w:spacing w:after="0" w:line="259" w:lineRule="auto"/>
              <w:ind w:left="0" w:firstLine="0"/>
              <w:rPr/>
            </w:pPr>
            <w:r w:rsidDel="00000000" w:rsidR="00000000" w:rsidRPr="00000000">
              <w:rPr>
                <w:rtl w:val="0"/>
              </w:rPr>
              <w:t xml:space="preserve">USER_DATA_WIDTH +</w:t>
            </w:r>
          </w:p>
          <w:p w:rsidR="00000000" w:rsidDel="00000000" w:rsidP="00000000" w:rsidRDefault="00000000" w:rsidRPr="00000000" w14:paraId="00001EFF">
            <w:pPr>
              <w:spacing w:after="0" w:line="259" w:lineRule="auto"/>
              <w:ind w:left="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00">
            <w:pPr>
              <w:spacing w:after="0" w:line="259" w:lineRule="auto"/>
              <w:ind w:left="0"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01">
            <w:pPr>
              <w:spacing w:after="0" w:line="259" w:lineRule="auto"/>
              <w:ind w:left="0" w:firstLine="0"/>
              <w:rPr/>
            </w:pPr>
            <w:r w:rsidDel="00000000" w:rsidR="00000000" w:rsidRPr="00000000">
              <w:rPr>
                <w:rtl w:val="0"/>
              </w:rPr>
              <w:t xml:space="preserve">User-defined extension to read data and response.</w:t>
            </w:r>
          </w:p>
        </w:tc>
      </w:tr>
    </w:tbl>
    <w:p w:rsidR="00000000" w:rsidDel="00000000" w:rsidP="00000000" w:rsidRDefault="00000000" w:rsidRPr="00000000" w14:paraId="00001F02">
      <w:pPr>
        <w:spacing w:after="310" w:line="265" w:lineRule="auto"/>
        <w:ind w:left="21" w:hanging="10"/>
        <w:rPr/>
      </w:pPr>
      <w:r w:rsidDel="00000000" w:rsidR="00000000" w:rsidRPr="00000000">
        <w:rPr>
          <w:i w:val="1"/>
          <w:iCs w:val="1"/>
          <w:sz w:val="17"/>
          <w:szCs w:val="17"/>
          <w:rtl w:val="0"/>
        </w:rPr>
        <w:t xml:space="preserve">A13.5. User defined signaling</w:t>
      </w:r>
      <w:r w:rsidDel="00000000" w:rsidR="00000000" w:rsidRPr="00000000">
        <w:rPr>
          <w:rtl w:val="0"/>
        </w:rPr>
      </w:r>
    </w:p>
    <w:p w:rsidR="00000000" w:rsidDel="00000000" w:rsidP="00000000" w:rsidRDefault="00000000" w:rsidRPr="00000000" w14:paraId="00001F03">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17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A13.5.3</w:t>
        <w:tab/>
        <w:t xml:space="preserve">Usage considerations</w:t>
      </w:r>
    </w:p>
    <w:p w:rsidR="00000000" w:rsidDel="00000000" w:rsidP="00000000" w:rsidRDefault="00000000" w:rsidRPr="00000000" w14:paraId="00001F04">
      <w:pPr>
        <w:ind w:left="1126" w:right="8" w:firstLine="159.00000000000006"/>
        <w:rPr/>
      </w:pPr>
      <w:r w:rsidDel="00000000" w:rsidR="00000000" w:rsidRPr="00000000">
        <w:rPr>
          <w:rtl w:val="0"/>
        </w:rPr>
        <w:t xml:space="preserve">Where User signals are implemented:</w:t>
      </w:r>
    </w:p>
    <w:p w:rsidR="00000000" w:rsidDel="00000000" w:rsidP="00000000" w:rsidRDefault="00000000" w:rsidRPr="00000000" w14:paraId="00001F05">
      <w:pPr>
        <w:numPr>
          <w:ilvl w:val="0"/>
          <w:numId w:val="52"/>
        </w:numPr>
        <w:ind w:left="1572" w:right="8" w:hanging="169.00000000000006"/>
        <w:rPr/>
      </w:pPr>
      <w:r w:rsidDel="00000000" w:rsidR="00000000" w:rsidRPr="00000000">
        <w:rPr>
          <w:rtl w:val="0"/>
        </w:rPr>
        <w:t xml:space="preserve">It is not required that User signals are supported on all channels.</w:t>
      </w:r>
    </w:p>
    <w:p w:rsidR="00000000" w:rsidDel="00000000" w:rsidP="00000000" w:rsidRDefault="00000000" w:rsidRPr="00000000" w14:paraId="00001F06">
      <w:pPr>
        <w:numPr>
          <w:ilvl w:val="0"/>
          <w:numId w:val="52"/>
        </w:numPr>
        <w:ind w:left="1572" w:right="8" w:hanging="169.00000000000006"/>
        <w:rPr/>
      </w:pPr>
      <w:r w:rsidDel="00000000" w:rsidR="00000000" w:rsidRPr="00000000">
        <w:rPr>
          <w:rtl w:val="0"/>
        </w:rPr>
        <w:t xml:space="preserve">The design decision regarding presence and width of User signals is made independently for request, data, and response channels.</w:t>
      </w:r>
    </w:p>
    <w:p w:rsidR="00000000" w:rsidDel="00000000" w:rsidP="00000000" w:rsidRDefault="00000000" w:rsidRPr="00000000" w14:paraId="00001F07">
      <w:pPr>
        <w:numPr>
          <w:ilvl w:val="0"/>
          <w:numId w:val="52"/>
        </w:numPr>
        <w:spacing w:after="111" w:lineRule="auto"/>
        <w:ind w:left="1572" w:right="8" w:hanging="169.00000000000006"/>
        <w:rPr/>
      </w:pPr>
      <w:r w:rsidDel="00000000" w:rsidR="00000000" w:rsidRPr="00000000">
        <w:rPr>
          <w:rtl w:val="0"/>
        </w:rPr>
        <w:t xml:space="preserve">It is not required that values on request User signals are reflected on response User signals.</w:t>
      </w:r>
    </w:p>
    <w:p w:rsidR="00000000" w:rsidDel="00000000" w:rsidP="00000000" w:rsidRDefault="00000000" w:rsidRPr="00000000" w14:paraId="00001F08">
      <w:pPr>
        <w:ind w:left="1126" w:right="8" w:firstLine="159.00000000000006"/>
        <w:rPr/>
      </w:pPr>
      <w:r w:rsidDel="00000000" w:rsidR="00000000" w:rsidRPr="00000000">
        <w:rPr>
          <w:rtl w:val="0"/>
        </w:rPr>
        <w:t xml:space="preserve">To assist with data width and protocol conversion, it is recommended that:</w:t>
      </w:r>
    </w:p>
    <w:p w:rsidR="00000000" w:rsidDel="00000000" w:rsidP="00000000" w:rsidRDefault="00000000" w:rsidRPr="00000000" w14:paraId="00001F09">
      <w:pPr>
        <w:numPr>
          <w:ilvl w:val="0"/>
          <w:numId w:val="52"/>
        </w:numPr>
        <w:ind w:left="1572" w:right="8" w:hanging="169.00000000000006"/>
        <w:rPr/>
      </w:pPr>
      <w:r w:rsidDel="00000000" w:rsidR="00000000" w:rsidRPr="00000000">
        <w:rPr>
          <w:rtl w:val="0"/>
        </w:rPr>
        <w:t xml:space="preserve">USER_DATA_WIDTH is an integer multiple of the width of the data channels in bytes.</w:t>
      </w:r>
    </w:p>
    <w:p w:rsidR="00000000" w:rsidDel="00000000" w:rsidP="00000000" w:rsidRDefault="00000000" w:rsidRPr="00000000" w14:paraId="00001F0A">
      <w:pPr>
        <w:numPr>
          <w:ilvl w:val="0"/>
          <w:numId w:val="52"/>
        </w:numPr>
        <w:ind w:left="1572" w:right="8" w:hanging="169.00000000000006"/>
        <w:rPr/>
      </w:pPr>
      <w:r w:rsidDel="00000000" w:rsidR="00000000" w:rsidRPr="00000000">
        <w:rPr>
          <w:rtl w:val="0"/>
        </w:rPr>
        <w:t xml:space="preserve">User response bits are the same value for every transfer of a read or write response.</w:t>
      </w:r>
    </w:p>
    <w:p w:rsidR="00000000" w:rsidDel="00000000" w:rsidP="00000000" w:rsidRDefault="00000000" w:rsidRPr="00000000" w14:paraId="00001F0B">
      <w:pPr>
        <w:numPr>
          <w:ilvl w:val="0"/>
          <w:numId w:val="52"/>
        </w:numPr>
        <w:ind w:left="1572" w:right="8" w:hanging="169.00000000000006"/>
        <w:rPr/>
      </w:pPr>
      <w:r w:rsidDel="00000000" w:rsidR="00000000" w:rsidRPr="00000000">
        <w:rPr>
          <w:rtl w:val="0"/>
        </w:rPr>
        <w:t xml:space="preserve">The lower bits of RUSER are used to transport per-transaction response information.</w:t>
      </w:r>
    </w:p>
    <w:p w:rsidR="00000000" w:rsidDel="00000000" w:rsidP="00000000" w:rsidRDefault="00000000" w:rsidRPr="00000000" w14:paraId="00001F0C">
      <w:pPr>
        <w:numPr>
          <w:ilvl w:val="0"/>
          <w:numId w:val="52"/>
        </w:numPr>
        <w:ind w:left="1572" w:right="8" w:hanging="169.00000000000006"/>
        <w:rPr/>
        <w:sectPr>
          <w:headerReference r:id="rId298" w:type="default"/>
          <w:headerReference r:id="rId299" w:type="first"/>
          <w:headerReference r:id="rId300" w:type="even"/>
          <w:footerReference r:id="rId301" w:type="default"/>
          <w:footerReference r:id="rId302" w:type="first"/>
          <w:footerReference r:id="rId303" w:type="even"/>
          <w:type w:val="nextPage"/>
          <w:pgSz w:h="16838" w:w="11906" w:orient="portrait"/>
          <w:pgMar w:bottom="1690" w:top="1611" w:left="1080" w:right="685" w:header="1392" w:footer="864"/>
        </w:sectPr>
      </w:pPr>
      <w:r w:rsidDel="00000000" w:rsidR="00000000" w:rsidRPr="00000000">
        <w:rPr>
          <w:rtl w:val="0"/>
        </w:rPr>
        <w:t xml:space="preserve">The upper bits of RUSER are used to transport per-transfer read data information.</w:t>
      </w:r>
    </w:p>
    <w:p w:rsidR="00000000" w:rsidDel="00000000" w:rsidP="00000000" w:rsidRDefault="00000000" w:rsidRPr="00000000" w14:paraId="00001F0D">
      <w:pPr>
        <w:spacing w:after="4" w:line="261" w:lineRule="auto"/>
        <w:ind w:left="-5" w:right="5215" w:hanging="10"/>
        <w:rPr/>
      </w:pPr>
      <w:r w:rsidDel="00000000" w:rsidR="00000000" w:rsidRPr="00000000">
        <w:rPr>
          <w:sz w:val="33"/>
          <w:szCs w:val="33"/>
          <w:rtl w:val="0"/>
        </w:rPr>
        <w:t xml:space="preserve">Chapter A14</w:t>
      </w:r>
      <w:r w:rsidDel="00000000" w:rsidR="00000000" w:rsidRPr="00000000">
        <w:rPr>
          <w:rtl w:val="0"/>
        </w:rPr>
      </w:r>
    </w:p>
    <w:p w:rsidR="00000000" w:rsidDel="00000000" w:rsidP="00000000" w:rsidRDefault="00000000" w:rsidRPr="00000000" w14:paraId="00001F0E">
      <w:pPr>
        <w:pStyle w:val="Heading5"/>
        <w:ind w:left="22" w:firstLine="166"/>
        <w:rPr/>
      </w:pPr>
      <w:r w:rsidDel="00000000" w:rsidR="00000000" w:rsidRPr="00000000">
        <w:rPr>
          <w:rtl w:val="0"/>
        </w:rPr>
        <w:t xml:space="preserve">Untranslated Transactions</w:t>
      </w:r>
    </w:p>
    <w:p w:rsidR="00000000" w:rsidDel="00000000" w:rsidP="00000000" w:rsidRDefault="00000000" w:rsidRPr="00000000" w14:paraId="00001F0F">
      <w:pPr>
        <w:ind w:left="1126" w:right="8" w:firstLine="159.00000000000006"/>
        <w:rPr/>
      </w:pPr>
      <w:r w:rsidDel="00000000" w:rsidR="00000000" w:rsidRPr="00000000">
        <w:rPr>
          <w:rtl w:val="0"/>
        </w:rPr>
        <w:t xml:space="preserve">This chapter describes how AXI supports the use of virtual addresses and translation stash hints for components upstream of a System Memory Management Unit (SMMU). It contains the following sections:</w:t>
      </w:r>
    </w:p>
    <w:p w:rsidR="00000000" w:rsidDel="00000000" w:rsidP="00000000" w:rsidRDefault="00000000" w:rsidRPr="00000000" w14:paraId="00001F10">
      <w:pPr>
        <w:numPr>
          <w:ilvl w:val="0"/>
          <w:numId w:val="53"/>
        </w:numPr>
        <w:spacing w:after="130" w:line="265" w:lineRule="auto"/>
        <w:ind w:left="1633" w:hanging="219.00000000000006"/>
        <w:rPr/>
      </w:pPr>
      <w:r w:rsidDel="00000000" w:rsidR="00000000" w:rsidRPr="00000000">
        <w:rPr>
          <w:color w:val="0000ff"/>
          <w:rtl w:val="0"/>
        </w:rPr>
        <w:t xml:space="preserve">A14.1 </w:t>
      </w:r>
      <w:r w:rsidDel="00000000" w:rsidR="00000000" w:rsidRPr="00000000">
        <w:rPr>
          <w:i w:val="1"/>
          <w:iCs w:val="1"/>
          <w:color w:val="0000ff"/>
          <w:rtl w:val="0"/>
        </w:rPr>
        <w:t xml:space="preserve">Introduction to Distributed Virtual Memory</w:t>
      </w:r>
      <w:r w:rsidDel="00000000" w:rsidR="00000000" w:rsidRPr="00000000">
        <w:rPr>
          <w:rtl w:val="0"/>
        </w:rPr>
      </w:r>
    </w:p>
    <w:p w:rsidR="00000000" w:rsidDel="00000000" w:rsidP="00000000" w:rsidRDefault="00000000" w:rsidRPr="00000000" w14:paraId="00001F11">
      <w:pPr>
        <w:numPr>
          <w:ilvl w:val="0"/>
          <w:numId w:val="53"/>
        </w:numPr>
        <w:spacing w:after="130" w:line="265" w:lineRule="auto"/>
        <w:ind w:left="1633" w:hanging="219.00000000000006"/>
        <w:rPr/>
      </w:pPr>
      <w:r w:rsidDel="00000000" w:rsidR="00000000" w:rsidRPr="00000000">
        <w:rPr>
          <w:color w:val="0000ff"/>
          <w:rtl w:val="0"/>
        </w:rPr>
        <w:t xml:space="preserve">A14.2 </w:t>
      </w:r>
      <w:r w:rsidDel="00000000" w:rsidR="00000000" w:rsidRPr="00000000">
        <w:rPr>
          <w:i w:val="1"/>
          <w:iCs w:val="1"/>
          <w:color w:val="0000ff"/>
          <w:rtl w:val="0"/>
        </w:rPr>
        <w:t xml:space="preserve">Support for untranslated transactions</w:t>
      </w:r>
      <w:r w:rsidDel="00000000" w:rsidR="00000000" w:rsidRPr="00000000">
        <w:rPr>
          <w:rtl w:val="0"/>
        </w:rPr>
      </w:r>
    </w:p>
    <w:p w:rsidR="00000000" w:rsidDel="00000000" w:rsidP="00000000" w:rsidRDefault="00000000" w:rsidRPr="00000000" w14:paraId="00001F12">
      <w:pPr>
        <w:numPr>
          <w:ilvl w:val="0"/>
          <w:numId w:val="53"/>
        </w:numPr>
        <w:spacing w:after="130" w:line="265" w:lineRule="auto"/>
        <w:ind w:left="1633" w:hanging="219.00000000000006"/>
        <w:rPr/>
      </w:pPr>
      <w:r w:rsidDel="00000000" w:rsidR="00000000" w:rsidRPr="00000000">
        <w:rPr>
          <w:color w:val="0000ff"/>
          <w:rtl w:val="0"/>
        </w:rPr>
        <w:t xml:space="preserve">A14.3 </w:t>
      </w:r>
      <w:r w:rsidDel="00000000" w:rsidR="00000000" w:rsidRPr="00000000">
        <w:rPr>
          <w:i w:val="1"/>
          <w:iCs w:val="1"/>
          <w:color w:val="0000ff"/>
          <w:rtl w:val="0"/>
        </w:rPr>
        <w:t xml:space="preserve">Untranslated transaction signaling</w:t>
      </w:r>
      <w:r w:rsidDel="00000000" w:rsidR="00000000" w:rsidRPr="00000000">
        <w:rPr>
          <w:rtl w:val="0"/>
        </w:rPr>
      </w:r>
    </w:p>
    <w:p w:rsidR="00000000" w:rsidDel="00000000" w:rsidP="00000000" w:rsidRDefault="00000000" w:rsidRPr="00000000" w14:paraId="00001F13">
      <w:pPr>
        <w:numPr>
          <w:ilvl w:val="0"/>
          <w:numId w:val="53"/>
        </w:numPr>
        <w:spacing w:after="130" w:line="265" w:lineRule="auto"/>
        <w:ind w:left="1633" w:hanging="219.00000000000006"/>
        <w:rPr/>
      </w:pPr>
      <w:r w:rsidDel="00000000" w:rsidR="00000000" w:rsidRPr="00000000">
        <w:rPr>
          <w:color w:val="0000ff"/>
          <w:rtl w:val="0"/>
        </w:rPr>
        <w:t xml:space="preserve">A14.4 </w:t>
      </w:r>
      <w:r w:rsidDel="00000000" w:rsidR="00000000" w:rsidRPr="00000000">
        <w:rPr>
          <w:i w:val="1"/>
          <w:iCs w:val="1"/>
          <w:color w:val="0000ff"/>
          <w:rtl w:val="0"/>
        </w:rPr>
        <w:t xml:space="preserve">Translation identifiers</w:t>
      </w:r>
      <w:r w:rsidDel="00000000" w:rsidR="00000000" w:rsidRPr="00000000">
        <w:rPr>
          <w:rtl w:val="0"/>
        </w:rPr>
      </w:r>
    </w:p>
    <w:p w:rsidR="00000000" w:rsidDel="00000000" w:rsidP="00000000" w:rsidRDefault="00000000" w:rsidRPr="00000000" w14:paraId="00001F14">
      <w:pPr>
        <w:numPr>
          <w:ilvl w:val="0"/>
          <w:numId w:val="53"/>
        </w:numPr>
        <w:spacing w:after="130" w:line="265" w:lineRule="auto"/>
        <w:ind w:left="1633" w:hanging="219.00000000000006"/>
        <w:rPr/>
      </w:pPr>
      <w:r w:rsidDel="00000000" w:rsidR="00000000" w:rsidRPr="00000000">
        <w:rPr>
          <w:color w:val="0000ff"/>
          <w:rtl w:val="0"/>
        </w:rPr>
        <w:t xml:space="preserve">A14.5 </w:t>
      </w:r>
      <w:r w:rsidDel="00000000" w:rsidR="00000000" w:rsidRPr="00000000">
        <w:rPr>
          <w:i w:val="1"/>
          <w:iCs w:val="1"/>
          <w:color w:val="0000ff"/>
          <w:rtl w:val="0"/>
        </w:rPr>
        <w:t xml:space="preserve">Translation fault flows</w:t>
      </w:r>
      <w:r w:rsidDel="00000000" w:rsidR="00000000" w:rsidRPr="00000000">
        <w:rPr>
          <w:rtl w:val="0"/>
        </w:rPr>
      </w:r>
    </w:p>
    <w:p w:rsidR="00000000" w:rsidDel="00000000" w:rsidP="00000000" w:rsidRDefault="00000000" w:rsidRPr="00000000" w14:paraId="00001F15">
      <w:pPr>
        <w:numPr>
          <w:ilvl w:val="0"/>
          <w:numId w:val="53"/>
        </w:numPr>
        <w:spacing w:after="130" w:line="265" w:lineRule="auto"/>
        <w:ind w:left="1633" w:hanging="219.00000000000006"/>
        <w:rPr/>
      </w:pPr>
      <w:r w:rsidDel="00000000" w:rsidR="00000000" w:rsidRPr="00000000">
        <w:rPr>
          <w:color w:val="0000ff"/>
          <w:rtl w:val="0"/>
        </w:rPr>
        <w:t xml:space="preserve">A14.6 </w:t>
      </w:r>
      <w:r w:rsidDel="00000000" w:rsidR="00000000" w:rsidRPr="00000000">
        <w:rPr>
          <w:i w:val="1"/>
          <w:iCs w:val="1"/>
          <w:color w:val="0000ff"/>
          <w:rtl w:val="0"/>
        </w:rPr>
        <w:t xml:space="preserve">Untranslated transaction qualifier</w:t>
      </w:r>
      <w:r w:rsidDel="00000000" w:rsidR="00000000" w:rsidRPr="00000000">
        <w:rPr>
          <w:rtl w:val="0"/>
        </w:rPr>
      </w:r>
    </w:p>
    <w:p w:rsidR="00000000" w:rsidDel="00000000" w:rsidP="00000000" w:rsidRDefault="00000000" w:rsidRPr="00000000" w14:paraId="00001F16">
      <w:pPr>
        <w:numPr>
          <w:ilvl w:val="0"/>
          <w:numId w:val="53"/>
        </w:numPr>
        <w:spacing w:after="130" w:line="265" w:lineRule="auto"/>
        <w:ind w:left="1633" w:hanging="219.00000000000006"/>
        <w:rPr/>
      </w:pPr>
      <w:r w:rsidDel="00000000" w:rsidR="00000000" w:rsidRPr="00000000">
        <w:rPr>
          <w:color w:val="0000ff"/>
          <w:rtl w:val="0"/>
        </w:rPr>
        <w:t xml:space="preserve">A14.7 </w:t>
      </w:r>
      <w:r w:rsidDel="00000000" w:rsidR="00000000" w:rsidRPr="00000000">
        <w:rPr>
          <w:i w:val="1"/>
          <w:iCs w:val="1"/>
          <w:color w:val="0000ff"/>
          <w:rtl w:val="0"/>
        </w:rPr>
        <w:t xml:space="preserve">StashTranslation Opcode</w:t>
      </w:r>
      <w:r w:rsidDel="00000000" w:rsidR="00000000" w:rsidRPr="00000000">
        <w:rPr>
          <w:rtl w:val="0"/>
        </w:rPr>
      </w:r>
    </w:p>
    <w:p w:rsidR="00000000" w:rsidDel="00000000" w:rsidP="00000000" w:rsidRDefault="00000000" w:rsidRPr="00000000" w14:paraId="00001F17">
      <w:pPr>
        <w:numPr>
          <w:ilvl w:val="0"/>
          <w:numId w:val="53"/>
        </w:numPr>
        <w:spacing w:after="130" w:line="265" w:lineRule="auto"/>
        <w:ind w:left="1633" w:hanging="219.00000000000006"/>
        <w:rPr/>
      </w:pPr>
      <w:r w:rsidDel="00000000" w:rsidR="00000000" w:rsidRPr="00000000">
        <w:rPr>
          <w:color w:val="0000ff"/>
          <w:rtl w:val="0"/>
        </w:rPr>
        <w:t xml:space="preserve">A14.8 </w:t>
      </w:r>
      <w:r w:rsidDel="00000000" w:rsidR="00000000" w:rsidRPr="00000000">
        <w:rPr>
          <w:i w:val="1"/>
          <w:iCs w:val="1"/>
          <w:color w:val="0000ff"/>
          <w:rtl w:val="0"/>
        </w:rPr>
        <w:t xml:space="preserve">UnstashTranslation Opcode</w:t>
      </w:r>
      <w:r w:rsidDel="00000000" w:rsidR="00000000" w:rsidRPr="00000000">
        <w:rPr>
          <w:rtl w:val="0"/>
        </w:rPr>
      </w:r>
    </w:p>
    <w:p w:rsidR="00000000" w:rsidDel="00000000" w:rsidP="00000000" w:rsidRDefault="00000000" w:rsidRPr="00000000" w14:paraId="00001F18">
      <w:pPr>
        <w:spacing w:after="341" w:line="265" w:lineRule="auto"/>
        <w:ind w:left="21" w:hanging="10"/>
        <w:rPr/>
      </w:pPr>
      <w:r w:rsidDel="00000000" w:rsidR="00000000" w:rsidRPr="00000000">
        <w:rPr>
          <w:i w:val="1"/>
          <w:iCs w:val="1"/>
          <w:sz w:val="17"/>
          <w:szCs w:val="17"/>
          <w:rtl w:val="0"/>
        </w:rPr>
        <w:t xml:space="preserve">A14.1. Introduction to Distributed Virtual Memory</w:t>
      </w:r>
      <w:r w:rsidDel="00000000" w:rsidR="00000000" w:rsidRPr="00000000">
        <w:rPr>
          <w:rtl w:val="0"/>
        </w:rPr>
      </w:r>
    </w:p>
    <w:p w:rsidR="00000000" w:rsidDel="00000000" w:rsidP="00000000" w:rsidRDefault="00000000" w:rsidRPr="00000000" w14:paraId="00001F19">
      <w:pPr>
        <w:pStyle w:val="Heading6"/>
        <w:spacing w:after="289" w:lineRule="auto"/>
        <w:ind w:left="22" w:firstLine="27"/>
        <w:rPr/>
      </w:pPr>
      <w:r w:rsidDel="00000000" w:rsidR="00000000" w:rsidRPr="00000000">
        <w:rPr>
          <w:rtl w:val="0"/>
        </w:rPr>
        <w:t xml:space="preserve">A14.1 Introduction to Distributed Virtual Memory</w:t>
      </w:r>
    </w:p>
    <w:p w:rsidR="00000000" w:rsidDel="00000000" w:rsidP="00000000" w:rsidRDefault="00000000" w:rsidRPr="00000000" w14:paraId="00001F1A">
      <w:pPr>
        <w:spacing w:after="26" w:lineRule="auto"/>
        <w:ind w:left="1126" w:right="8" w:firstLine="159.00000000000006"/>
        <w:rPr/>
      </w:pPr>
      <w:r w:rsidDel="00000000" w:rsidR="00000000" w:rsidRPr="00000000">
        <w:rPr>
          <w:rtl w:val="0"/>
        </w:rPr>
        <w:t xml:space="preserve">An example system using Distributed Virtual Memory (DVM) is shown in </w:t>
      </w:r>
      <w:r w:rsidDel="00000000" w:rsidR="00000000" w:rsidRPr="00000000">
        <w:rPr>
          <w:color w:val="0000ff"/>
          <w:rtl w:val="0"/>
        </w:rPr>
        <w:t xml:space="preserve">Figure A14.1</w:t>
      </w:r>
      <w:r w:rsidDel="00000000" w:rsidR="00000000" w:rsidRPr="00000000">
        <w:rPr>
          <w:rtl w:val="0"/>
        </w:rPr>
        <w:t xml:space="preserve">.</w:t>
      </w:r>
    </w:p>
    <w:p w:rsidR="00000000" w:rsidDel="00000000" w:rsidP="00000000" w:rsidRDefault="00000000" w:rsidRPr="00000000" w14:paraId="00001F1B">
      <w:pPr>
        <w:spacing w:after="255" w:line="259" w:lineRule="auto"/>
        <w:ind w:left="1761" w:firstLine="0"/>
        <w:rPr/>
      </w:pPr>
      <w:r w:rsidDel="00000000" w:rsidR="00000000" w:rsidRPr="00000000">
        <w:rPr>
          <w:sz w:val="22"/>
          <w:szCs w:val="22"/>
        </w:rPr>
        <mc:AlternateContent>
          <mc:Choice Requires="wpg">
            <w:drawing>
              <wp:inline distB="0" distT="0" distL="0" distR="0">
                <wp:extent cx="5174967" cy="2828842"/>
                <wp:effectExtent b="0" l="0" r="0" t="0"/>
                <wp:docPr id="623094" name=""/>
                <a:graphic>
                  <a:graphicData uri="http://schemas.microsoft.com/office/word/2010/wordprocessingGroup">
                    <wpg:wgp>
                      <wpg:cNvGrpSpPr/>
                      <wpg:grpSpPr>
                        <a:xfrm>
                          <a:off x="2753750" y="2360800"/>
                          <a:ext cx="5174967" cy="2828842"/>
                          <a:chOff x="2753750" y="2360800"/>
                          <a:chExt cx="5315750" cy="2844500"/>
                        </a:xfrm>
                      </wpg:grpSpPr>
                      <wpg:grpSp>
                        <wpg:cNvGrpSpPr/>
                        <wpg:grpSpPr>
                          <a:xfrm>
                            <a:off x="2758517" y="2365579"/>
                            <a:ext cx="5310983" cy="2839697"/>
                            <a:chOff x="0" y="0"/>
                            <a:chExt cx="5310983" cy="2839697"/>
                          </a:xfrm>
                        </wpg:grpSpPr>
                        <wps:wsp>
                          <wps:cNvSpPr/>
                          <wps:cNvPr id="3" name="Shape 3"/>
                          <wps:spPr>
                            <a:xfrm>
                              <a:off x="0" y="0"/>
                              <a:ext cx="5174950" cy="282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8" name="Shape 1098"/>
                          <wps:spPr>
                            <a:xfrm>
                              <a:off x="0" y="1632033"/>
                              <a:ext cx="4272341" cy="191799"/>
                            </a:xfrm>
                            <a:custGeom>
                              <a:rect b="b" l="l" r="r" t="t"/>
                              <a:pathLst>
                                <a:path extrusionOk="0" h="191799" w="4272341">
                                  <a:moveTo>
                                    <a:pt x="0" y="0"/>
                                  </a:moveTo>
                                  <a:lnTo>
                                    <a:pt x="4272341" y="0"/>
                                  </a:lnTo>
                                  <a:lnTo>
                                    <a:pt x="4272341" y="191799"/>
                                  </a:lnTo>
                                  <a:lnTo>
                                    <a:pt x="0" y="191799"/>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99" name="Shape 1099"/>
                          <wps:spPr>
                            <a:xfrm>
                              <a:off x="1856770" y="1693109"/>
                              <a:ext cx="740854" cy="1415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Interconnect</w:t>
                                </w:r>
                              </w:p>
                            </w:txbxContent>
                          </wps:txbx>
                          <wps:bodyPr anchorCtr="0" anchor="t" bIns="0" lIns="0" spcFirstLastPara="1" rIns="0" wrap="square" tIns="0">
                            <a:noAutofit/>
                          </wps:bodyPr>
                        </wps:wsp>
                        <wps:wsp>
                          <wps:cNvSpPr/>
                          <wps:cNvPr id="1100" name="Shape 1100"/>
                          <wps:spPr>
                            <a:xfrm>
                              <a:off x="2304055" y="0"/>
                              <a:ext cx="863617" cy="336557"/>
                            </a:xfrm>
                            <a:custGeom>
                              <a:rect b="b" l="l" r="r" t="t"/>
                              <a:pathLst>
                                <a:path extrusionOk="0" h="336557" w="863617">
                                  <a:moveTo>
                                    <a:pt x="0" y="0"/>
                                  </a:moveTo>
                                  <a:lnTo>
                                    <a:pt x="863617" y="0"/>
                                  </a:lnTo>
                                  <a:lnTo>
                                    <a:pt x="863617" y="336557"/>
                                  </a:lnTo>
                                  <a:lnTo>
                                    <a:pt x="0" y="336557"/>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01" name="Shape 1101"/>
                          <wps:spPr>
                            <a:xfrm>
                              <a:off x="2493270" y="132218"/>
                              <a:ext cx="641153"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Manager 1</w:t>
                                </w:r>
                              </w:p>
                            </w:txbxContent>
                          </wps:txbx>
                          <wps:bodyPr anchorCtr="0" anchor="t" bIns="0" lIns="0" spcFirstLastPara="1" rIns="0" wrap="square" tIns="0">
                            <a:noAutofit/>
                          </wps:bodyPr>
                        </wps:wsp>
                        <wps:wsp>
                          <wps:cNvSpPr/>
                          <wps:cNvPr id="1102" name="Shape 1102"/>
                          <wps:spPr>
                            <a:xfrm>
                              <a:off x="3360068" y="0"/>
                              <a:ext cx="863618" cy="336557"/>
                            </a:xfrm>
                            <a:custGeom>
                              <a:rect b="b" l="l" r="r" t="t"/>
                              <a:pathLst>
                                <a:path extrusionOk="0" h="336557" w="863618">
                                  <a:moveTo>
                                    <a:pt x="0" y="0"/>
                                  </a:moveTo>
                                  <a:lnTo>
                                    <a:pt x="863618" y="0"/>
                                  </a:lnTo>
                                  <a:lnTo>
                                    <a:pt x="863618" y="336557"/>
                                  </a:lnTo>
                                  <a:lnTo>
                                    <a:pt x="0" y="336557"/>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03" name="Shape 1103"/>
                          <wps:spPr>
                            <a:xfrm>
                              <a:off x="3549277" y="132218"/>
                              <a:ext cx="641153"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Manager 2</w:t>
                                </w:r>
                              </w:p>
                            </w:txbxContent>
                          </wps:txbx>
                          <wps:bodyPr anchorCtr="0" anchor="t" bIns="0" lIns="0" spcFirstLastPara="1" rIns="0" wrap="square" tIns="0">
                            <a:noAutofit/>
                          </wps:bodyPr>
                        </wps:wsp>
                        <wps:wsp>
                          <wps:cNvSpPr/>
                          <wps:cNvPr id="1104" name="Shape 1104"/>
                          <wps:spPr>
                            <a:xfrm>
                              <a:off x="2256035" y="864011"/>
                              <a:ext cx="960165" cy="383535"/>
                            </a:xfrm>
                            <a:custGeom>
                              <a:rect b="b" l="l" r="r" t="t"/>
                              <a:pathLst>
                                <a:path extrusionOk="0" h="383535" w="960165">
                                  <a:moveTo>
                                    <a:pt x="0" y="0"/>
                                  </a:moveTo>
                                  <a:lnTo>
                                    <a:pt x="960165" y="0"/>
                                  </a:lnTo>
                                  <a:lnTo>
                                    <a:pt x="960165" y="383535"/>
                                  </a:lnTo>
                                  <a:lnTo>
                                    <a:pt x="0" y="383535"/>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05" name="Shape 1105"/>
                          <wps:spPr>
                            <a:xfrm>
                              <a:off x="2304055" y="902112"/>
                              <a:ext cx="568984" cy="312452"/>
                            </a:xfrm>
                            <a:custGeom>
                              <a:rect b="b" l="l" r="r" t="t"/>
                              <a:pathLst>
                                <a:path extrusionOk="0" h="312452" w="568984">
                                  <a:moveTo>
                                    <a:pt x="0" y="0"/>
                                  </a:moveTo>
                                  <a:lnTo>
                                    <a:pt x="568984" y="0"/>
                                  </a:lnTo>
                                  <a:lnTo>
                                    <a:pt x="568984" y="312452"/>
                                  </a:lnTo>
                                  <a:lnTo>
                                    <a:pt x="0" y="312452"/>
                                  </a:lnTo>
                                  <a:lnTo>
                                    <a:pt x="0" y="0"/>
                                  </a:lnTo>
                                </a:path>
                              </a:pathLst>
                            </a:custGeom>
                            <a:solidFill>
                              <a:srgbClr val="F2F2F2"/>
                            </a:solidFill>
                            <a:ln>
                              <a:noFill/>
                            </a:ln>
                          </wps:spPr>
                          <wps:bodyPr anchorCtr="0" anchor="ctr" bIns="91425" lIns="91425" spcFirstLastPara="1" rIns="91425" wrap="square" tIns="91425">
                            <a:noAutofit/>
                          </wps:bodyPr>
                        </wps:wsp>
                        <wps:wsp>
                          <wps:cNvSpPr/>
                          <wps:cNvPr id="1106" name="Shape 1106"/>
                          <wps:spPr>
                            <a:xfrm>
                              <a:off x="2419599" y="959422"/>
                              <a:ext cx="485330"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System </w:t>
                                </w:r>
                              </w:p>
                            </w:txbxContent>
                          </wps:txbx>
                          <wps:bodyPr anchorCtr="0" anchor="t" bIns="0" lIns="0" spcFirstLastPara="1" rIns="0" wrap="square" tIns="0">
                            <a:noAutofit/>
                          </wps:bodyPr>
                        </wps:wsp>
                        <wps:wsp>
                          <wps:cNvSpPr/>
                          <wps:cNvPr id="1107" name="Shape 1107"/>
                          <wps:spPr>
                            <a:xfrm>
                              <a:off x="2467870" y="1086424"/>
                              <a:ext cx="316586"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MMU</w:t>
                                </w:r>
                              </w:p>
                            </w:txbxContent>
                          </wps:txbx>
                          <wps:bodyPr anchorCtr="0" anchor="t" bIns="0" lIns="0" spcFirstLastPara="1" rIns="0" wrap="square" tIns="0">
                            <a:noAutofit/>
                          </wps:bodyPr>
                        </wps:wsp>
                        <wps:wsp>
                          <wps:cNvSpPr/>
                          <wps:cNvPr id="1108" name="Shape 1108"/>
                          <wps:spPr>
                            <a:xfrm>
                              <a:off x="2832055" y="105600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09" name="Shape 1109"/>
                          <wps:spPr>
                            <a:xfrm>
                              <a:off x="2931132" y="1117133"/>
                              <a:ext cx="241968"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TLB</w:t>
                                </w:r>
                              </w:p>
                            </w:txbxContent>
                          </wps:txbx>
                          <wps:bodyPr anchorCtr="0" anchor="t" bIns="0" lIns="0" spcFirstLastPara="1" rIns="0" wrap="square" tIns="0">
                            <a:noAutofit/>
                          </wps:bodyPr>
                        </wps:wsp>
                        <wps:wsp>
                          <wps:cNvSpPr/>
                          <wps:cNvPr id="1110" name="Shape 1110"/>
                          <wps:spPr>
                            <a:xfrm>
                              <a:off x="3312036" y="864011"/>
                              <a:ext cx="960165" cy="383535"/>
                            </a:xfrm>
                            <a:custGeom>
                              <a:rect b="b" l="l" r="r" t="t"/>
                              <a:pathLst>
                                <a:path extrusionOk="0" h="383535" w="960165">
                                  <a:moveTo>
                                    <a:pt x="0" y="0"/>
                                  </a:moveTo>
                                  <a:lnTo>
                                    <a:pt x="960165" y="0"/>
                                  </a:lnTo>
                                  <a:lnTo>
                                    <a:pt x="960165" y="383535"/>
                                  </a:lnTo>
                                  <a:lnTo>
                                    <a:pt x="0" y="383535"/>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1" name="Shape 1111"/>
                          <wps:spPr>
                            <a:xfrm>
                              <a:off x="3888069" y="105600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2" name="Shape 1112"/>
                          <wps:spPr>
                            <a:xfrm>
                              <a:off x="3987138" y="1117133"/>
                              <a:ext cx="241968"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TLB</w:t>
                                </w:r>
                              </w:p>
                            </w:txbxContent>
                          </wps:txbx>
                          <wps:bodyPr anchorCtr="0" anchor="t" bIns="0" lIns="0" spcFirstLastPara="1" rIns="0" wrap="square" tIns="0">
                            <a:noAutofit/>
                          </wps:bodyPr>
                        </wps:wsp>
                        <wps:wsp>
                          <wps:cNvSpPr/>
                          <wps:cNvPr id="1113" name="Shape 1113"/>
                          <wps:spPr>
                            <a:xfrm>
                              <a:off x="479981" y="2208054"/>
                              <a:ext cx="1151951" cy="429230"/>
                            </a:xfrm>
                            <a:custGeom>
                              <a:rect b="b" l="l" r="r" t="t"/>
                              <a:pathLst>
                                <a:path extrusionOk="0" h="429230" w="1151951">
                                  <a:moveTo>
                                    <a:pt x="0" y="0"/>
                                  </a:moveTo>
                                  <a:lnTo>
                                    <a:pt x="1151951" y="0"/>
                                  </a:lnTo>
                                  <a:lnTo>
                                    <a:pt x="1151951" y="429230"/>
                                  </a:lnTo>
                                  <a:lnTo>
                                    <a:pt x="0" y="429230"/>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4" name="Shape 1114"/>
                          <wps:spPr>
                            <a:xfrm>
                              <a:off x="872450" y="2387258"/>
                              <a:ext cx="483684"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Memory</w:t>
                                </w:r>
                              </w:p>
                            </w:txbxContent>
                          </wps:txbx>
                          <wps:bodyPr anchorCtr="0" anchor="t" bIns="0" lIns="0" spcFirstLastPara="1" rIns="0" wrap="square" tIns="0">
                            <a:noAutofit/>
                          </wps:bodyPr>
                        </wps:wsp>
                        <wps:wsp>
                          <wps:cNvSpPr/>
                          <wps:cNvPr id="1115" name="Shape 1115"/>
                          <wps:spPr>
                            <a:xfrm>
                              <a:off x="479981" y="2637094"/>
                              <a:ext cx="1151951" cy="191748"/>
                            </a:xfrm>
                            <a:custGeom>
                              <a:rect b="b" l="l" r="r" t="t"/>
                              <a:pathLst>
                                <a:path extrusionOk="0" h="191748" w="1151951">
                                  <a:moveTo>
                                    <a:pt x="0" y="0"/>
                                  </a:moveTo>
                                  <a:lnTo>
                                    <a:pt x="1151951" y="0"/>
                                  </a:lnTo>
                                  <a:lnTo>
                                    <a:pt x="1151951" y="191748"/>
                                  </a:lnTo>
                                  <a:lnTo>
                                    <a:pt x="0" y="19174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6" name="Shape 1116"/>
                          <wps:spPr>
                            <a:xfrm>
                              <a:off x="657786" y="2698166"/>
                              <a:ext cx="1056680"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Translation tables</w:t>
                                </w:r>
                              </w:p>
                            </w:txbxContent>
                          </wps:txbx>
                          <wps:bodyPr anchorCtr="0" anchor="t" bIns="0" lIns="0" spcFirstLastPara="1" rIns="0" wrap="square" tIns="0">
                            <a:noAutofit/>
                          </wps:bodyPr>
                        </wps:wsp>
                        <wps:wsp>
                          <wps:cNvSpPr/>
                          <wps:cNvPr id="1117" name="Shape 1117"/>
                          <wps:spPr>
                            <a:xfrm>
                              <a:off x="2688047" y="2208054"/>
                              <a:ext cx="1151900" cy="429230"/>
                            </a:xfrm>
                            <a:custGeom>
                              <a:rect b="b" l="l" r="r" t="t"/>
                              <a:pathLst>
                                <a:path extrusionOk="0" h="429230" w="1151900">
                                  <a:moveTo>
                                    <a:pt x="0" y="0"/>
                                  </a:moveTo>
                                  <a:lnTo>
                                    <a:pt x="1151900" y="0"/>
                                  </a:lnTo>
                                  <a:lnTo>
                                    <a:pt x="1151900" y="429230"/>
                                  </a:lnTo>
                                  <a:lnTo>
                                    <a:pt x="0" y="429230"/>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18" name="Shape 1118"/>
                          <wps:spPr>
                            <a:xfrm>
                              <a:off x="3080508" y="2387258"/>
                              <a:ext cx="483683"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Memory</w:t>
                                </w:r>
                              </w:p>
                            </w:txbxContent>
                          </wps:txbx>
                          <wps:bodyPr anchorCtr="0" anchor="t" bIns="0" lIns="0" spcFirstLastPara="1" rIns="0" wrap="square" tIns="0">
                            <a:noAutofit/>
                          </wps:bodyPr>
                        </wps:wsp>
                        <wps:wsp>
                          <wps:cNvSpPr/>
                          <wps:cNvPr id="1119" name="Shape 1119"/>
                          <wps:spPr>
                            <a:xfrm>
                              <a:off x="1632034" y="1355955"/>
                              <a:ext cx="0" cy="168913"/>
                            </a:xfrm>
                            <a:custGeom>
                              <a:rect b="b" l="l" r="r" t="t"/>
                              <a:pathLst>
                                <a:path extrusionOk="0" h="168913" w="120000">
                                  <a:moveTo>
                                    <a:pt x="0" y="0"/>
                                  </a:moveTo>
                                  <a:lnTo>
                                    <a:pt x="0" y="16891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0" name="Shape 1120"/>
                          <wps:spPr>
                            <a:xfrm>
                              <a:off x="1578705" y="1248003"/>
                              <a:ext cx="106657" cy="107952"/>
                            </a:xfrm>
                            <a:custGeom>
                              <a:rect b="b" l="l" r="r" t="t"/>
                              <a:pathLst>
                                <a:path extrusionOk="0" h="107952" w="106657">
                                  <a:moveTo>
                                    <a:pt x="53329" y="0"/>
                                  </a:moveTo>
                                  <a:lnTo>
                                    <a:pt x="106657" y="107952"/>
                                  </a:lnTo>
                                  <a:lnTo>
                                    <a:pt x="0" y="107952"/>
                                  </a:lnTo>
                                  <a:lnTo>
                                    <a:pt x="5332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1" name="Shape 1121"/>
                          <wps:spPr>
                            <a:xfrm>
                              <a:off x="1578705" y="1524869"/>
                              <a:ext cx="106657" cy="106720"/>
                            </a:xfrm>
                            <a:custGeom>
                              <a:rect b="b" l="l" r="r" t="t"/>
                              <a:pathLst>
                                <a:path extrusionOk="0" h="106720" w="106657">
                                  <a:moveTo>
                                    <a:pt x="0" y="0"/>
                                  </a:moveTo>
                                  <a:lnTo>
                                    <a:pt x="106657" y="0"/>
                                  </a:lnTo>
                                  <a:lnTo>
                                    <a:pt x="53329" y="106720"/>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2" name="Shape 1122"/>
                          <wps:spPr>
                            <a:xfrm>
                              <a:off x="2736066" y="335668"/>
                              <a:ext cx="0" cy="420391"/>
                            </a:xfrm>
                            <a:custGeom>
                              <a:rect b="b" l="l" r="r" t="t"/>
                              <a:pathLst>
                                <a:path extrusionOk="0" h="420391" w="120000">
                                  <a:moveTo>
                                    <a:pt x="0" y="420391"/>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3" name="Shape 1123"/>
                          <wps:spPr>
                            <a:xfrm>
                              <a:off x="2682739" y="756059"/>
                              <a:ext cx="106656" cy="107952"/>
                            </a:xfrm>
                            <a:custGeom>
                              <a:rect b="b" l="l" r="r" t="t"/>
                              <a:pathLst>
                                <a:path extrusionOk="0" h="107952" w="106656">
                                  <a:moveTo>
                                    <a:pt x="0" y="0"/>
                                  </a:moveTo>
                                  <a:lnTo>
                                    <a:pt x="106656" y="0"/>
                                  </a:lnTo>
                                  <a:lnTo>
                                    <a:pt x="53328" y="107952"/>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4" name="Shape 1124"/>
                          <wps:spPr>
                            <a:xfrm>
                              <a:off x="0" y="0"/>
                              <a:ext cx="960165" cy="1248448"/>
                            </a:xfrm>
                            <a:custGeom>
                              <a:rect b="b" l="l" r="r" t="t"/>
                              <a:pathLst>
                                <a:path extrusionOk="0" h="1248448" w="960165">
                                  <a:moveTo>
                                    <a:pt x="0" y="0"/>
                                  </a:moveTo>
                                  <a:lnTo>
                                    <a:pt x="960165" y="0"/>
                                  </a:lnTo>
                                  <a:lnTo>
                                    <a:pt x="960165" y="1248448"/>
                                  </a:lnTo>
                                  <a:lnTo>
                                    <a:pt x="0" y="1248448"/>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5" name="Shape 1125"/>
                          <wps:spPr>
                            <a:xfrm>
                              <a:off x="251477" y="588138"/>
                              <a:ext cx="605301"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Processor</w:t>
                                </w:r>
                              </w:p>
                            </w:txbxContent>
                          </wps:txbx>
                          <wps:bodyPr anchorCtr="0" anchor="t" bIns="0" lIns="0" spcFirstLastPara="1" rIns="0" wrap="square" tIns="0">
                            <a:noAutofit/>
                          </wps:bodyPr>
                        </wps:wsp>
                        <wps:wsp>
                          <wps:cNvSpPr/>
                          <wps:cNvPr id="1126" name="Shape 1126"/>
                          <wps:spPr>
                            <a:xfrm>
                              <a:off x="576033" y="86401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7" name="Shape 1127"/>
                          <wps:spPr>
                            <a:xfrm>
                              <a:off x="675050" y="925091"/>
                              <a:ext cx="241968"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TLB</w:t>
                                </w:r>
                              </w:p>
                            </w:txbxContent>
                          </wps:txbx>
                          <wps:bodyPr anchorCtr="0" anchor="t" bIns="0" lIns="0" spcFirstLastPara="1" rIns="0" wrap="square" tIns="0">
                            <a:noAutofit/>
                          </wps:bodyPr>
                        </wps:wsp>
                        <wps:wsp>
                          <wps:cNvSpPr/>
                          <wps:cNvPr id="1128" name="Shape 1128"/>
                          <wps:spPr>
                            <a:xfrm>
                              <a:off x="576033" y="105600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29" name="Shape 1129"/>
                          <wps:spPr>
                            <a:xfrm>
                              <a:off x="647120" y="1117133"/>
                              <a:ext cx="316586"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MMU</w:t>
                                </w:r>
                              </w:p>
                            </w:txbxContent>
                          </wps:txbx>
                          <wps:bodyPr anchorCtr="0" anchor="t" bIns="0" lIns="0" spcFirstLastPara="1" rIns="0" wrap="square" tIns="0">
                            <a:noAutofit/>
                          </wps:bodyPr>
                        </wps:wsp>
                        <wps:wsp>
                          <wps:cNvSpPr/>
                          <wps:cNvPr id="1130" name="Shape 1130"/>
                          <wps:spPr>
                            <a:xfrm>
                              <a:off x="1152002" y="0"/>
                              <a:ext cx="960164" cy="1248448"/>
                            </a:xfrm>
                            <a:custGeom>
                              <a:rect b="b" l="l" r="r" t="t"/>
                              <a:pathLst>
                                <a:path extrusionOk="0" h="1248448" w="960164">
                                  <a:moveTo>
                                    <a:pt x="0" y="0"/>
                                  </a:moveTo>
                                  <a:lnTo>
                                    <a:pt x="960164" y="0"/>
                                  </a:lnTo>
                                  <a:lnTo>
                                    <a:pt x="960164" y="1248448"/>
                                  </a:lnTo>
                                  <a:lnTo>
                                    <a:pt x="0" y="1248448"/>
                                  </a:lnTo>
                                  <a:lnTo>
                                    <a:pt x="0" y="0"/>
                                  </a:lnTo>
                                </a:path>
                              </a:pathLst>
                            </a:custGeom>
                            <a:solidFill>
                              <a:srgbClr val="F2F2F2"/>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1" name="Shape 1131"/>
                          <wps:spPr>
                            <a:xfrm>
                              <a:off x="1403480" y="588138"/>
                              <a:ext cx="605301"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Processor</w:t>
                                </w:r>
                              </w:p>
                            </w:txbxContent>
                          </wps:txbx>
                          <wps:bodyPr anchorCtr="0" anchor="t" bIns="0" lIns="0" spcFirstLastPara="1" rIns="0" wrap="square" tIns="0">
                            <a:noAutofit/>
                          </wps:bodyPr>
                        </wps:wsp>
                        <wps:wsp>
                          <wps:cNvSpPr/>
                          <wps:cNvPr id="1132" name="Shape 1132"/>
                          <wps:spPr>
                            <a:xfrm>
                              <a:off x="1728035" y="86401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3" name="Shape 1133"/>
                          <wps:spPr>
                            <a:xfrm>
                              <a:off x="1827102" y="925091"/>
                              <a:ext cx="241968"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TLB</w:t>
                                </w:r>
                              </w:p>
                            </w:txbxContent>
                          </wps:txbx>
                          <wps:bodyPr anchorCtr="0" anchor="t" bIns="0" lIns="0" spcFirstLastPara="1" rIns="0" wrap="square" tIns="0">
                            <a:noAutofit/>
                          </wps:bodyPr>
                        </wps:wsp>
                        <wps:wsp>
                          <wps:cNvSpPr/>
                          <wps:cNvPr id="1134" name="Shape 1134"/>
                          <wps:spPr>
                            <a:xfrm>
                              <a:off x="1728035" y="1056001"/>
                              <a:ext cx="383535" cy="191799"/>
                            </a:xfrm>
                            <a:custGeom>
                              <a:rect b="b" l="l" r="r" t="t"/>
                              <a:pathLst>
                                <a:path extrusionOk="0" h="191799" w="383535">
                                  <a:moveTo>
                                    <a:pt x="0" y="0"/>
                                  </a:moveTo>
                                  <a:lnTo>
                                    <a:pt x="383535" y="0"/>
                                  </a:lnTo>
                                  <a:lnTo>
                                    <a:pt x="383535" y="191799"/>
                                  </a:lnTo>
                                  <a:lnTo>
                                    <a:pt x="0" y="191799"/>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5" name="Shape 1135"/>
                          <wps:spPr>
                            <a:xfrm>
                              <a:off x="1799172" y="1117133"/>
                              <a:ext cx="316586"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MMU</w:t>
                                </w:r>
                              </w:p>
                            </w:txbxContent>
                          </wps:txbx>
                          <wps:bodyPr anchorCtr="0" anchor="t" bIns="0" lIns="0" spcFirstLastPara="1" rIns="0" wrap="square" tIns="0">
                            <a:noAutofit/>
                          </wps:bodyPr>
                        </wps:wsp>
                        <wps:wsp>
                          <wps:cNvSpPr/>
                          <wps:cNvPr id="1136" name="Shape 1136"/>
                          <wps:spPr>
                            <a:xfrm>
                              <a:off x="479981" y="1355955"/>
                              <a:ext cx="0" cy="168913"/>
                            </a:xfrm>
                            <a:custGeom>
                              <a:rect b="b" l="l" r="r" t="t"/>
                              <a:pathLst>
                                <a:path extrusionOk="0" h="168913" w="120000">
                                  <a:moveTo>
                                    <a:pt x="0" y="0"/>
                                  </a:moveTo>
                                  <a:lnTo>
                                    <a:pt x="0" y="16891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7" name="Shape 1137"/>
                          <wps:spPr>
                            <a:xfrm>
                              <a:off x="426652" y="1248003"/>
                              <a:ext cx="106707" cy="107952"/>
                            </a:xfrm>
                            <a:custGeom>
                              <a:rect b="b" l="l" r="r" t="t"/>
                              <a:pathLst>
                                <a:path extrusionOk="0" h="107952" w="106707">
                                  <a:moveTo>
                                    <a:pt x="53328" y="0"/>
                                  </a:moveTo>
                                  <a:lnTo>
                                    <a:pt x="106707" y="107952"/>
                                  </a:lnTo>
                                  <a:lnTo>
                                    <a:pt x="0" y="107952"/>
                                  </a:lnTo>
                                  <a:lnTo>
                                    <a:pt x="53328"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8" name="Shape 1138"/>
                          <wps:spPr>
                            <a:xfrm>
                              <a:off x="426652" y="1524869"/>
                              <a:ext cx="106707" cy="106720"/>
                            </a:xfrm>
                            <a:custGeom>
                              <a:rect b="b" l="l" r="r" t="t"/>
                              <a:pathLst>
                                <a:path extrusionOk="0" h="106720" w="106707">
                                  <a:moveTo>
                                    <a:pt x="0" y="0"/>
                                  </a:moveTo>
                                  <a:lnTo>
                                    <a:pt x="106707" y="0"/>
                                  </a:lnTo>
                                  <a:lnTo>
                                    <a:pt x="53328" y="106720"/>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39" name="Shape 1139"/>
                          <wps:spPr>
                            <a:xfrm>
                              <a:off x="3792068" y="335668"/>
                              <a:ext cx="0" cy="420391"/>
                            </a:xfrm>
                            <a:custGeom>
                              <a:rect b="b" l="l" r="r" t="t"/>
                              <a:pathLst>
                                <a:path extrusionOk="0" h="420391" w="120000">
                                  <a:moveTo>
                                    <a:pt x="0" y="420391"/>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0" name="Shape 1140"/>
                          <wps:spPr>
                            <a:xfrm>
                              <a:off x="3738739" y="756059"/>
                              <a:ext cx="106657" cy="107952"/>
                            </a:xfrm>
                            <a:custGeom>
                              <a:rect b="b" l="l" r="r" t="t"/>
                              <a:pathLst>
                                <a:path extrusionOk="0" h="107952" w="106657">
                                  <a:moveTo>
                                    <a:pt x="0" y="0"/>
                                  </a:moveTo>
                                  <a:lnTo>
                                    <a:pt x="106657" y="0"/>
                                  </a:lnTo>
                                  <a:lnTo>
                                    <a:pt x="53329" y="107952"/>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1" name="Shape 1141"/>
                          <wps:spPr>
                            <a:xfrm>
                              <a:off x="2736066" y="1355955"/>
                              <a:ext cx="0" cy="168913"/>
                            </a:xfrm>
                            <a:custGeom>
                              <a:rect b="b" l="l" r="r" t="t"/>
                              <a:pathLst>
                                <a:path extrusionOk="0" h="168913" w="120000">
                                  <a:moveTo>
                                    <a:pt x="0" y="0"/>
                                  </a:moveTo>
                                  <a:lnTo>
                                    <a:pt x="0" y="16891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2" name="Shape 1142"/>
                          <wps:spPr>
                            <a:xfrm>
                              <a:off x="2682739" y="1248003"/>
                              <a:ext cx="106656" cy="107952"/>
                            </a:xfrm>
                            <a:custGeom>
                              <a:rect b="b" l="l" r="r" t="t"/>
                              <a:pathLst>
                                <a:path extrusionOk="0" h="107952" w="106656">
                                  <a:moveTo>
                                    <a:pt x="53328" y="0"/>
                                  </a:moveTo>
                                  <a:lnTo>
                                    <a:pt x="106656" y="107952"/>
                                  </a:lnTo>
                                  <a:lnTo>
                                    <a:pt x="0" y="107952"/>
                                  </a:lnTo>
                                  <a:lnTo>
                                    <a:pt x="53328"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3" name="Shape 1143"/>
                          <wps:spPr>
                            <a:xfrm>
                              <a:off x="2682739" y="1524869"/>
                              <a:ext cx="106656" cy="106720"/>
                            </a:xfrm>
                            <a:custGeom>
                              <a:rect b="b" l="l" r="r" t="t"/>
                              <a:pathLst>
                                <a:path extrusionOk="0" h="106720" w="106656">
                                  <a:moveTo>
                                    <a:pt x="0" y="0"/>
                                  </a:moveTo>
                                  <a:lnTo>
                                    <a:pt x="106656" y="0"/>
                                  </a:lnTo>
                                  <a:lnTo>
                                    <a:pt x="53328" y="106720"/>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4" name="Shape 1144"/>
                          <wps:spPr>
                            <a:xfrm>
                              <a:off x="3792068" y="1355955"/>
                              <a:ext cx="0" cy="168913"/>
                            </a:xfrm>
                            <a:custGeom>
                              <a:rect b="b" l="l" r="r" t="t"/>
                              <a:pathLst>
                                <a:path extrusionOk="0" h="168913" w="120000">
                                  <a:moveTo>
                                    <a:pt x="0" y="0"/>
                                  </a:moveTo>
                                  <a:lnTo>
                                    <a:pt x="0" y="16891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5" name="Shape 1145"/>
                          <wps:spPr>
                            <a:xfrm>
                              <a:off x="3738739" y="1248003"/>
                              <a:ext cx="106657" cy="107952"/>
                            </a:xfrm>
                            <a:custGeom>
                              <a:rect b="b" l="l" r="r" t="t"/>
                              <a:pathLst>
                                <a:path extrusionOk="0" h="107952" w="106657">
                                  <a:moveTo>
                                    <a:pt x="53329" y="0"/>
                                  </a:moveTo>
                                  <a:lnTo>
                                    <a:pt x="106657" y="107952"/>
                                  </a:lnTo>
                                  <a:lnTo>
                                    <a:pt x="0" y="107952"/>
                                  </a:lnTo>
                                  <a:lnTo>
                                    <a:pt x="53329"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6" name="Shape 1146"/>
                          <wps:spPr>
                            <a:xfrm>
                              <a:off x="3738739" y="1524869"/>
                              <a:ext cx="106657" cy="106720"/>
                            </a:xfrm>
                            <a:custGeom>
                              <a:rect b="b" l="l" r="r" t="t"/>
                              <a:pathLst>
                                <a:path extrusionOk="0" h="106720" w="106657">
                                  <a:moveTo>
                                    <a:pt x="0" y="0"/>
                                  </a:moveTo>
                                  <a:lnTo>
                                    <a:pt x="106657" y="0"/>
                                  </a:lnTo>
                                  <a:lnTo>
                                    <a:pt x="53329" y="106720"/>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7" name="Shape 1147"/>
                          <wps:spPr>
                            <a:xfrm>
                              <a:off x="3264067" y="1824023"/>
                              <a:ext cx="0" cy="276878"/>
                            </a:xfrm>
                            <a:custGeom>
                              <a:rect b="b" l="l" r="r" t="t"/>
                              <a:pathLst>
                                <a:path extrusionOk="0" h="276878" w="120000">
                                  <a:moveTo>
                                    <a:pt x="0" y="0"/>
                                  </a:moveTo>
                                  <a:lnTo>
                                    <a:pt x="0" y="2768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8" name="Shape 1148"/>
                          <wps:spPr>
                            <a:xfrm>
                              <a:off x="3210739" y="2100901"/>
                              <a:ext cx="106657" cy="106657"/>
                            </a:xfrm>
                            <a:custGeom>
                              <a:rect b="b" l="l" r="r" t="t"/>
                              <a:pathLst>
                                <a:path extrusionOk="0" h="106657" w="106657">
                                  <a:moveTo>
                                    <a:pt x="0" y="0"/>
                                  </a:moveTo>
                                  <a:lnTo>
                                    <a:pt x="106657" y="0"/>
                                  </a:lnTo>
                                  <a:lnTo>
                                    <a:pt x="53328" y="106657"/>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49" name="Shape 1149"/>
                          <wps:spPr>
                            <a:xfrm>
                              <a:off x="1056014" y="1824023"/>
                              <a:ext cx="0" cy="276878"/>
                            </a:xfrm>
                            <a:custGeom>
                              <a:rect b="b" l="l" r="r" t="t"/>
                              <a:pathLst>
                                <a:path extrusionOk="0" h="276878" w="120000">
                                  <a:moveTo>
                                    <a:pt x="0" y="0"/>
                                  </a:moveTo>
                                  <a:lnTo>
                                    <a:pt x="0" y="27687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50" name="Shape 1150"/>
                          <wps:spPr>
                            <a:xfrm>
                              <a:off x="1002673" y="2100901"/>
                              <a:ext cx="106669" cy="106657"/>
                            </a:xfrm>
                            <a:custGeom>
                              <a:rect b="b" l="l" r="r" t="t"/>
                              <a:pathLst>
                                <a:path extrusionOk="0" h="106657" w="106669">
                                  <a:moveTo>
                                    <a:pt x="0" y="0"/>
                                  </a:moveTo>
                                  <a:lnTo>
                                    <a:pt x="106669" y="0"/>
                                  </a:lnTo>
                                  <a:lnTo>
                                    <a:pt x="53341" y="106657"/>
                                  </a:lnTo>
                                  <a:lnTo>
                                    <a:pt x="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151" name="Shape 1151"/>
                          <wps:spPr>
                            <a:xfrm>
                              <a:off x="4460520" y="333483"/>
                              <a:ext cx="149875" cy="532115"/>
                            </a:xfrm>
                            <a:custGeom>
                              <a:rect b="b" l="l" r="r" t="t"/>
                              <a:pathLst>
                                <a:path extrusionOk="0" h="532115" w="149875">
                                  <a:moveTo>
                                    <a:pt x="0" y="2528"/>
                                  </a:moveTo>
                                  <a:lnTo>
                                    <a:pt x="49506" y="2528"/>
                                  </a:lnTo>
                                  <a:cubicBezTo>
                                    <a:pt x="63502" y="0"/>
                                    <a:pt x="77497" y="5055"/>
                                    <a:pt x="87606" y="15228"/>
                                  </a:cubicBezTo>
                                  <a:cubicBezTo>
                                    <a:pt x="96547" y="25401"/>
                                    <a:pt x="101602" y="38101"/>
                                    <a:pt x="99075" y="52033"/>
                                  </a:cubicBezTo>
                                  <a:lnTo>
                                    <a:pt x="99075" y="217136"/>
                                  </a:lnTo>
                                  <a:cubicBezTo>
                                    <a:pt x="97779" y="229837"/>
                                    <a:pt x="101602" y="243832"/>
                                    <a:pt x="111775" y="254005"/>
                                  </a:cubicBezTo>
                                  <a:cubicBezTo>
                                    <a:pt x="121948" y="264127"/>
                                    <a:pt x="135880" y="267937"/>
                                    <a:pt x="149875" y="266705"/>
                                  </a:cubicBezTo>
                                  <a:cubicBezTo>
                                    <a:pt x="135880" y="264127"/>
                                    <a:pt x="121948" y="269233"/>
                                    <a:pt x="111775" y="279406"/>
                                  </a:cubicBezTo>
                                  <a:cubicBezTo>
                                    <a:pt x="101602" y="288283"/>
                                    <a:pt x="97779" y="302228"/>
                                    <a:pt x="99075" y="316211"/>
                                  </a:cubicBezTo>
                                  <a:lnTo>
                                    <a:pt x="99075" y="481314"/>
                                  </a:lnTo>
                                  <a:cubicBezTo>
                                    <a:pt x="101602" y="494015"/>
                                    <a:pt x="96547" y="508010"/>
                                    <a:pt x="87606" y="518132"/>
                                  </a:cubicBezTo>
                                  <a:cubicBezTo>
                                    <a:pt x="77497" y="528293"/>
                                    <a:pt x="63502" y="532115"/>
                                    <a:pt x="49506" y="530833"/>
                                  </a:cubicBezTo>
                                  <a:lnTo>
                                    <a:pt x="0" y="530833"/>
                                  </a:lnTo>
                                </a:path>
                              </a:pathLst>
                            </a:custGeom>
                            <a:noFill/>
                            <a:ln cap="flat" cmpd="sng" w="12700">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2" name="Shape 1152"/>
                          <wps:spPr>
                            <a:xfrm>
                              <a:off x="4762796" y="486873"/>
                              <a:ext cx="404379" cy="16512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virtual</w:t>
                                </w:r>
                              </w:p>
                            </w:txbxContent>
                          </wps:txbx>
                          <wps:bodyPr anchorCtr="0" anchor="t" bIns="0" lIns="0" spcFirstLastPara="1" rIns="0" wrap="square" tIns="0">
                            <a:noAutofit/>
                          </wps:bodyPr>
                        </wps:wsp>
                        <wps:wsp>
                          <wps:cNvSpPr/>
                          <wps:cNvPr id="1153" name="Shape 1153"/>
                          <wps:spPr>
                            <a:xfrm>
                              <a:off x="4762796" y="626576"/>
                              <a:ext cx="538729" cy="16512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address</w:t>
                                </w:r>
                              </w:p>
                            </w:txbxContent>
                          </wps:txbx>
                          <wps:bodyPr anchorCtr="0" anchor="t" bIns="0" lIns="0" spcFirstLastPara="1" rIns="0" wrap="square" tIns="0">
                            <a:noAutofit/>
                          </wps:bodyPr>
                        </wps:wsp>
                        <wps:wsp>
                          <wps:cNvSpPr/>
                          <wps:cNvPr id="1154" name="Shape 1154"/>
                          <wps:spPr>
                            <a:xfrm>
                              <a:off x="4460520" y="1245463"/>
                              <a:ext cx="149875" cy="963987"/>
                            </a:xfrm>
                            <a:custGeom>
                              <a:rect b="b" l="l" r="r" t="t"/>
                              <a:pathLst>
                                <a:path extrusionOk="0" h="963987" w="149875">
                                  <a:moveTo>
                                    <a:pt x="0" y="2540"/>
                                  </a:moveTo>
                                  <a:lnTo>
                                    <a:pt x="49506" y="2540"/>
                                  </a:lnTo>
                                  <a:cubicBezTo>
                                    <a:pt x="63502" y="0"/>
                                    <a:pt x="77497" y="5118"/>
                                    <a:pt x="87606" y="15240"/>
                                  </a:cubicBezTo>
                                  <a:cubicBezTo>
                                    <a:pt x="96547" y="25401"/>
                                    <a:pt x="101602" y="38101"/>
                                    <a:pt x="99075" y="52096"/>
                                  </a:cubicBezTo>
                                  <a:lnTo>
                                    <a:pt x="99075" y="433104"/>
                                  </a:lnTo>
                                  <a:cubicBezTo>
                                    <a:pt x="97779" y="447049"/>
                                    <a:pt x="101602" y="459749"/>
                                    <a:pt x="111775" y="469909"/>
                                  </a:cubicBezTo>
                                  <a:cubicBezTo>
                                    <a:pt x="121948" y="480082"/>
                                    <a:pt x="135880" y="483905"/>
                                    <a:pt x="149875" y="482610"/>
                                  </a:cubicBezTo>
                                  <a:cubicBezTo>
                                    <a:pt x="135880" y="480082"/>
                                    <a:pt x="121948" y="485150"/>
                                    <a:pt x="111775" y="495310"/>
                                  </a:cubicBezTo>
                                  <a:cubicBezTo>
                                    <a:pt x="101602" y="504200"/>
                                    <a:pt x="97779" y="518183"/>
                                    <a:pt x="99075" y="532179"/>
                                  </a:cubicBezTo>
                                  <a:lnTo>
                                    <a:pt x="99075" y="913187"/>
                                  </a:lnTo>
                                  <a:cubicBezTo>
                                    <a:pt x="101602" y="927119"/>
                                    <a:pt x="96547" y="939819"/>
                                    <a:pt x="87606" y="949992"/>
                                  </a:cubicBezTo>
                                  <a:cubicBezTo>
                                    <a:pt x="77497" y="960165"/>
                                    <a:pt x="63502" y="963987"/>
                                    <a:pt x="49506" y="962692"/>
                                  </a:cubicBezTo>
                                  <a:lnTo>
                                    <a:pt x="0" y="962692"/>
                                  </a:lnTo>
                                </a:path>
                              </a:pathLst>
                            </a:custGeom>
                            <a:noFill/>
                            <a:ln cap="flat" cmpd="sng" w="12700">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5" name="Shape 1155"/>
                          <wps:spPr>
                            <a:xfrm>
                              <a:off x="4762796" y="1614765"/>
                              <a:ext cx="548187" cy="165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physical</w:t>
                                </w:r>
                              </w:p>
                            </w:txbxContent>
                          </wps:txbx>
                          <wps:bodyPr anchorCtr="0" anchor="t" bIns="0" lIns="0" spcFirstLastPara="1" rIns="0" wrap="square" tIns="0">
                            <a:noAutofit/>
                          </wps:bodyPr>
                        </wps:wsp>
                        <wps:wsp>
                          <wps:cNvSpPr/>
                          <wps:cNvPr id="1156" name="Shape 1156"/>
                          <wps:spPr>
                            <a:xfrm>
                              <a:off x="4762796" y="1754467"/>
                              <a:ext cx="538729" cy="1651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address</w:t>
                                </w:r>
                              </w:p>
                            </w:txbxContent>
                          </wps:txbx>
                          <wps:bodyPr anchorCtr="0" anchor="t" bIns="0" lIns="0" spcFirstLastPara="1" rIns="0" wrap="square" tIns="0">
                            <a:noAutofit/>
                          </wps:bodyPr>
                        </wps:wsp>
                        <wps:wsp>
                          <wps:cNvSpPr/>
                          <wps:cNvPr id="1157" name="Shape 1157"/>
                          <wps:spPr>
                            <a:xfrm>
                              <a:off x="3360068" y="902112"/>
                              <a:ext cx="515656" cy="312452"/>
                            </a:xfrm>
                            <a:custGeom>
                              <a:rect b="b" l="l" r="r" t="t"/>
                              <a:pathLst>
                                <a:path extrusionOk="0" h="312452" w="515656">
                                  <a:moveTo>
                                    <a:pt x="0" y="0"/>
                                  </a:moveTo>
                                  <a:lnTo>
                                    <a:pt x="515656" y="0"/>
                                  </a:lnTo>
                                  <a:lnTo>
                                    <a:pt x="515656" y="312452"/>
                                  </a:lnTo>
                                  <a:lnTo>
                                    <a:pt x="0" y="312452"/>
                                  </a:lnTo>
                                  <a:lnTo>
                                    <a:pt x="0" y="0"/>
                                  </a:lnTo>
                                </a:path>
                              </a:pathLst>
                            </a:custGeom>
                            <a:solidFill>
                              <a:srgbClr val="F2F2F2"/>
                            </a:solidFill>
                            <a:ln>
                              <a:noFill/>
                            </a:ln>
                          </wps:spPr>
                          <wps:bodyPr anchorCtr="0" anchor="ctr" bIns="91425" lIns="91425" spcFirstLastPara="1" rIns="91425" wrap="square" tIns="91425">
                            <a:noAutofit/>
                          </wps:bodyPr>
                        </wps:wsp>
                        <wps:wsp>
                          <wps:cNvSpPr/>
                          <wps:cNvPr id="1158" name="Shape 1158"/>
                          <wps:spPr>
                            <a:xfrm>
                              <a:off x="3448965" y="959422"/>
                              <a:ext cx="485330"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System </w:t>
                                </w:r>
                              </w:p>
                            </w:txbxContent>
                          </wps:txbx>
                          <wps:bodyPr anchorCtr="0" anchor="t" bIns="0" lIns="0" spcFirstLastPara="1" rIns="0" wrap="square" tIns="0">
                            <a:noAutofit/>
                          </wps:bodyPr>
                        </wps:wsp>
                        <wps:wsp>
                          <wps:cNvSpPr/>
                          <wps:cNvPr id="1159" name="Shape 1159"/>
                          <wps:spPr>
                            <a:xfrm>
                              <a:off x="3497235" y="1086424"/>
                              <a:ext cx="316586" cy="1415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MMU</w:t>
                                </w:r>
                              </w:p>
                            </w:txbxContent>
                          </wps:txbx>
                          <wps:bodyPr anchorCtr="0" anchor="t" bIns="0" lIns="0" spcFirstLastPara="1" rIns="0" wrap="square" tIns="0">
                            <a:noAutofit/>
                          </wps:bodyPr>
                        </wps:wsp>
                        <wps:wsp>
                          <wps:cNvSpPr/>
                          <wps:cNvPr id="1160" name="Shape 1160"/>
                          <wps:spPr>
                            <a:xfrm>
                              <a:off x="585355" y="1413154"/>
                              <a:ext cx="175564"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CHI</w:t>
                                </w:r>
                              </w:p>
                            </w:txbxContent>
                          </wps:txbx>
                          <wps:bodyPr anchorCtr="0" anchor="t" bIns="0" lIns="0" spcFirstLastPara="1" rIns="0" wrap="square" tIns="0">
                            <a:noAutofit/>
                          </wps:bodyPr>
                        </wps:wsp>
                        <wps:wsp>
                          <wps:cNvSpPr/>
                          <wps:cNvPr id="1161" name="Shape 1161"/>
                          <wps:spPr>
                            <a:xfrm>
                              <a:off x="1737407" y="1413154"/>
                              <a:ext cx="175564"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CHI</w:t>
                                </w:r>
                              </w:p>
                            </w:txbxContent>
                          </wps:txbx>
                          <wps:bodyPr anchorCtr="0" anchor="t" bIns="0" lIns="0" spcFirstLastPara="1" rIns="0" wrap="square" tIns="0">
                            <a:noAutofit/>
                          </wps:bodyPr>
                        </wps:wsp>
                        <wps:wsp>
                          <wps:cNvSpPr/>
                          <wps:cNvPr id="1162" name="Shape 1162"/>
                          <wps:spPr>
                            <a:xfrm>
                              <a:off x="2848580" y="1356003"/>
                              <a:ext cx="653589"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 with DVM </w:t>
                                </w:r>
                              </w:p>
                            </w:txbxContent>
                          </wps:txbx>
                          <wps:bodyPr anchorCtr="0" anchor="t" bIns="0" lIns="0" spcFirstLastPara="1" rIns="0" wrap="square" tIns="0">
                            <a:noAutofit/>
                          </wps:bodyPr>
                        </wps:wsp>
                        <wps:wsp>
                          <wps:cNvSpPr/>
                          <wps:cNvPr id="1163" name="Shape 1163"/>
                          <wps:spPr>
                            <a:xfrm>
                              <a:off x="2848580" y="1470305"/>
                              <a:ext cx="463984" cy="1179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messages</w:t>
                                </w:r>
                              </w:p>
                            </w:txbxContent>
                          </wps:txbx>
                          <wps:bodyPr anchorCtr="0" anchor="t" bIns="0" lIns="0" spcFirstLastPara="1" rIns="0" wrap="square" tIns="0">
                            <a:noAutofit/>
                          </wps:bodyPr>
                        </wps:wsp>
                        <wps:wsp>
                          <wps:cNvSpPr/>
                          <wps:cNvPr id="1164" name="Shape 1164"/>
                          <wps:spPr>
                            <a:xfrm>
                              <a:off x="3900121" y="1361064"/>
                              <a:ext cx="653589"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 with DVM </w:t>
                                </w:r>
                              </w:p>
                            </w:txbxContent>
                          </wps:txbx>
                          <wps:bodyPr anchorCtr="0" anchor="t" bIns="0" lIns="0" spcFirstLastPara="1" rIns="0" wrap="square" tIns="0">
                            <a:noAutofit/>
                          </wps:bodyPr>
                        </wps:wsp>
                        <wps:wsp>
                          <wps:cNvSpPr/>
                          <wps:cNvPr id="1165" name="Shape 1165"/>
                          <wps:spPr>
                            <a:xfrm>
                              <a:off x="3900121" y="1475365"/>
                              <a:ext cx="463984"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messages</w:t>
                                </w:r>
                              </w:p>
                            </w:txbxContent>
                          </wps:txbx>
                          <wps:bodyPr anchorCtr="0" anchor="t" bIns="0" lIns="0" spcFirstLastPara="1" rIns="0" wrap="square" tIns="0">
                            <a:noAutofit/>
                          </wps:bodyPr>
                        </wps:wsp>
                        <wps:wsp>
                          <wps:cNvSpPr/>
                          <wps:cNvPr id="1166" name="Shape 1166"/>
                          <wps:spPr>
                            <a:xfrm>
                              <a:off x="2788105" y="435037"/>
                              <a:ext cx="400430" cy="1179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 with </w:t>
                                </w:r>
                              </w:p>
                            </w:txbxContent>
                          </wps:txbx>
                          <wps:bodyPr anchorCtr="0" anchor="t" bIns="0" lIns="0" spcFirstLastPara="1" rIns="0" wrap="square" tIns="0">
                            <a:noAutofit/>
                          </wps:bodyPr>
                        </wps:wsp>
                        <wps:wsp>
                          <wps:cNvSpPr/>
                          <wps:cNvPr id="1167" name="Shape 1167"/>
                          <wps:spPr>
                            <a:xfrm>
                              <a:off x="2788105" y="549338"/>
                              <a:ext cx="603549" cy="1179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Untranslated </w:t>
                                </w:r>
                              </w:p>
                            </w:txbxContent>
                          </wps:txbx>
                          <wps:bodyPr anchorCtr="0" anchor="t" bIns="0" lIns="0" spcFirstLastPara="1" rIns="0" wrap="square" tIns="0">
                            <a:noAutofit/>
                          </wps:bodyPr>
                        </wps:wsp>
                        <wps:wsp>
                          <wps:cNvSpPr/>
                          <wps:cNvPr id="1168" name="Shape 1168"/>
                          <wps:spPr>
                            <a:xfrm>
                              <a:off x="2788105" y="663642"/>
                              <a:ext cx="578212" cy="1179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Transactions</w:t>
                                </w:r>
                              </w:p>
                            </w:txbxContent>
                          </wps:txbx>
                          <wps:bodyPr anchorCtr="0" anchor="t" bIns="0" lIns="0" spcFirstLastPara="1" rIns="0" wrap="square" tIns="0">
                            <a:noAutofit/>
                          </wps:bodyPr>
                        </wps:wsp>
                        <wps:wsp>
                          <wps:cNvSpPr/>
                          <wps:cNvPr id="1169" name="Shape 1169"/>
                          <wps:spPr>
                            <a:xfrm>
                              <a:off x="3860036" y="435037"/>
                              <a:ext cx="400430" cy="1179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 with </w:t>
                                </w:r>
                              </w:p>
                            </w:txbxContent>
                          </wps:txbx>
                          <wps:bodyPr anchorCtr="0" anchor="t" bIns="0" lIns="0" spcFirstLastPara="1" rIns="0" wrap="square" tIns="0">
                            <a:noAutofit/>
                          </wps:bodyPr>
                        </wps:wsp>
                        <wps:wsp>
                          <wps:cNvSpPr/>
                          <wps:cNvPr id="1170" name="Shape 1170"/>
                          <wps:spPr>
                            <a:xfrm>
                              <a:off x="3860036" y="549338"/>
                              <a:ext cx="603549" cy="1179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Untranslated </w:t>
                                </w:r>
                              </w:p>
                            </w:txbxContent>
                          </wps:txbx>
                          <wps:bodyPr anchorCtr="0" anchor="t" bIns="0" lIns="0" spcFirstLastPara="1" rIns="0" wrap="square" tIns="0">
                            <a:noAutofit/>
                          </wps:bodyPr>
                        </wps:wsp>
                        <wps:wsp>
                          <wps:cNvSpPr/>
                          <wps:cNvPr id="1171" name="Shape 1171"/>
                          <wps:spPr>
                            <a:xfrm>
                              <a:off x="3860036" y="663642"/>
                              <a:ext cx="578212" cy="1179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Transactions</w:t>
                                </w:r>
                              </w:p>
                            </w:txbxContent>
                          </wps:txbx>
                          <wps:bodyPr anchorCtr="0" anchor="t" bIns="0" lIns="0" spcFirstLastPara="1" rIns="0" wrap="square" tIns="0">
                            <a:noAutofit/>
                          </wps:bodyPr>
                        </wps:wsp>
                        <wps:wsp>
                          <wps:cNvSpPr/>
                          <wps:cNvPr id="1172" name="Shape 1172"/>
                          <wps:spPr>
                            <a:xfrm>
                              <a:off x="1108099" y="1942893"/>
                              <a:ext cx="164268"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w:t>
                                </w:r>
                              </w:p>
                            </w:txbxContent>
                          </wps:txbx>
                          <wps:bodyPr anchorCtr="0" anchor="t" bIns="0" lIns="0" spcFirstLastPara="1" rIns="0" wrap="square" tIns="0">
                            <a:noAutofit/>
                          </wps:bodyPr>
                        </wps:wsp>
                        <wps:wsp>
                          <wps:cNvSpPr/>
                          <wps:cNvPr id="1173" name="Shape 1173"/>
                          <wps:spPr>
                            <a:xfrm>
                              <a:off x="3316157" y="1942893"/>
                              <a:ext cx="164268" cy="1179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3"/>
                                    <w:vertAlign w:val="baseline"/>
                                  </w:rPr>
                                  <w:t xml:space="preserve">AXI</w:t>
                                </w:r>
                              </w:p>
                            </w:txbxContent>
                          </wps:txbx>
                          <wps:bodyPr anchorCtr="0" anchor="t" bIns="0" lIns="0" spcFirstLastPara="1" rIns="0" wrap="square" tIns="0">
                            <a:noAutofit/>
                          </wps:bodyPr>
                        </wps:wsp>
                      </wpg:grpSp>
                    </wpg:wgp>
                  </a:graphicData>
                </a:graphic>
              </wp:inline>
            </w:drawing>
          </mc:Choice>
          <mc:Fallback>
            <w:drawing>
              <wp:inline distB="0" distT="0" distL="0" distR="0">
                <wp:extent cx="5174967" cy="2828842"/>
                <wp:effectExtent b="0" l="0" r="0" t="0"/>
                <wp:docPr id="623094"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5174967" cy="2828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F1C">
      <w:pPr>
        <w:spacing w:after="443" w:line="265" w:lineRule="auto"/>
        <w:ind w:left="10" w:right="20" w:hanging="10"/>
        <w:jc w:val="right"/>
        <w:rPr/>
      </w:pPr>
      <w:r w:rsidDel="00000000" w:rsidR="00000000" w:rsidRPr="00000000">
        <w:rPr>
          <w:b w:val="1"/>
          <w:bCs w:val="1"/>
          <w:sz w:val="19"/>
          <w:szCs w:val="19"/>
          <w:rtl w:val="0"/>
        </w:rPr>
        <w:t xml:space="preserve">Figure A14.1: Virtual memory system</w:t>
      </w:r>
      <w:r w:rsidDel="00000000" w:rsidR="00000000" w:rsidRPr="00000000">
        <w:rPr>
          <w:rtl w:val="0"/>
        </w:rPr>
      </w:r>
    </w:p>
    <w:p w:rsidR="00000000" w:rsidDel="00000000" w:rsidP="00000000" w:rsidRDefault="00000000" w:rsidRPr="00000000" w14:paraId="00001F1D">
      <w:pPr>
        <w:ind w:left="1126" w:right="8" w:firstLine="159.00000000000006"/>
        <w:rPr/>
      </w:pPr>
      <w:r w:rsidDel="00000000" w:rsidR="00000000" w:rsidRPr="00000000">
        <w:rPr>
          <w:rtl w:val="0"/>
        </w:rPr>
        <w:t xml:space="preserve">In </w:t>
      </w:r>
      <w:r w:rsidDel="00000000" w:rsidR="00000000" w:rsidRPr="00000000">
        <w:rPr>
          <w:color w:val="0000ff"/>
          <w:rtl w:val="0"/>
        </w:rPr>
        <w:t xml:space="preserve">Figure A14.1</w:t>
      </w:r>
      <w:r w:rsidDel="00000000" w:rsidR="00000000" w:rsidRPr="00000000">
        <w:rPr>
          <w:rtl w:val="0"/>
        </w:rPr>
        <w:t xml:space="preserve">, the System Memory Management Units (SMMUs) translate addresses in the virtual address space to addresses in the physical address space. Although all components in the system must use a single physical address space, SMMU components enable different Manager components to operate in their own independent virtual address or intermediate physical address space.</w:t>
      </w:r>
    </w:p>
    <w:p w:rsidR="00000000" w:rsidDel="00000000" w:rsidP="00000000" w:rsidRDefault="00000000" w:rsidRPr="00000000" w14:paraId="00001F1E">
      <w:pPr>
        <w:ind w:left="1126" w:right="8" w:firstLine="159.00000000000006"/>
        <w:rPr/>
      </w:pPr>
      <w:r w:rsidDel="00000000" w:rsidR="00000000" w:rsidRPr="00000000">
        <w:rPr>
          <w:rtl w:val="0"/>
        </w:rPr>
        <w:t xml:space="preserve">A typical process in the virtual memory system shown in </w:t>
      </w:r>
      <w:r w:rsidDel="00000000" w:rsidR="00000000" w:rsidRPr="00000000">
        <w:rPr>
          <w:color w:val="0000ff"/>
          <w:rtl w:val="0"/>
        </w:rPr>
        <w:t xml:space="preserve">Figure A14.1 </w:t>
      </w:r>
      <w:r w:rsidDel="00000000" w:rsidR="00000000" w:rsidRPr="00000000">
        <w:rPr>
          <w:rtl w:val="0"/>
        </w:rPr>
        <w:t xml:space="preserve">might operate as follows:</w:t>
      </w:r>
    </w:p>
    <w:p w:rsidR="00000000" w:rsidDel="00000000" w:rsidP="00000000" w:rsidRDefault="00000000" w:rsidRPr="00000000" w14:paraId="00001F1F">
      <w:pPr>
        <w:numPr>
          <w:ilvl w:val="0"/>
          <w:numId w:val="54"/>
        </w:numPr>
        <w:ind w:left="1572" w:right="8" w:hanging="249.00000000000006"/>
        <w:rPr/>
      </w:pPr>
      <w:r w:rsidDel="00000000" w:rsidR="00000000" w:rsidRPr="00000000">
        <w:rPr>
          <w:rtl w:val="0"/>
        </w:rPr>
        <w:t xml:space="preserve">A Manager component operating in a virtual address (VA) space issues a transaction that uses a VA.</w:t>
      </w:r>
    </w:p>
    <w:p w:rsidR="00000000" w:rsidDel="00000000" w:rsidP="00000000" w:rsidRDefault="00000000" w:rsidRPr="00000000" w14:paraId="00001F20">
      <w:pPr>
        <w:numPr>
          <w:ilvl w:val="0"/>
          <w:numId w:val="54"/>
        </w:numPr>
        <w:ind w:left="1572" w:right="8" w:hanging="249.00000000000006"/>
        <w:rPr/>
      </w:pPr>
      <w:r w:rsidDel="00000000" w:rsidR="00000000" w:rsidRPr="00000000">
        <w:rPr>
          <w:rtl w:val="0"/>
        </w:rPr>
        <w:t xml:space="preserve">The SMMU receives the VA for translation to a physical address (PA):</w:t>
      </w:r>
    </w:p>
    <w:p w:rsidR="00000000" w:rsidDel="00000000" w:rsidP="00000000" w:rsidRDefault="00000000" w:rsidRPr="00000000" w14:paraId="00001F21">
      <w:pPr>
        <w:numPr>
          <w:ilvl w:val="1"/>
          <w:numId w:val="54"/>
        </w:numPr>
        <w:ind w:left="1944" w:right="8" w:hanging="169.00000000000006"/>
        <w:rPr/>
      </w:pPr>
      <w:r w:rsidDel="00000000" w:rsidR="00000000" w:rsidRPr="00000000">
        <w:rPr>
          <w:rtl w:val="0"/>
        </w:rPr>
        <w:t xml:space="preserve">If the SMMU has recently performed the requested translation, then it might obtain a cached copy of the translation from its TLB.</w:t>
      </w:r>
    </w:p>
    <w:p w:rsidR="00000000" w:rsidDel="00000000" w:rsidP="00000000" w:rsidRDefault="00000000" w:rsidRPr="00000000" w14:paraId="00001F22">
      <w:pPr>
        <w:numPr>
          <w:ilvl w:val="1"/>
          <w:numId w:val="54"/>
        </w:numPr>
        <w:ind w:left="1944" w:right="8" w:hanging="169.00000000000006"/>
        <w:rPr/>
      </w:pPr>
      <w:r w:rsidDel="00000000" w:rsidR="00000000" w:rsidRPr="00000000">
        <w:rPr>
          <w:rtl w:val="0"/>
        </w:rPr>
        <w:t xml:space="preserve">Otherwise, the SMMU must perform a translation table walk, accessing translation table in memory to obtain the required VA to PA translation.</w:t>
      </w:r>
    </w:p>
    <w:p w:rsidR="00000000" w:rsidDel="00000000" w:rsidP="00000000" w:rsidRDefault="00000000" w:rsidRPr="00000000" w14:paraId="00001F23">
      <w:pPr>
        <w:numPr>
          <w:ilvl w:val="0"/>
          <w:numId w:val="54"/>
        </w:numPr>
        <w:spacing w:after="111" w:lineRule="auto"/>
        <w:ind w:left="1572" w:right="8" w:hanging="249.00000000000006"/>
        <w:rPr/>
      </w:pPr>
      <w:r w:rsidDel="00000000" w:rsidR="00000000" w:rsidRPr="00000000">
        <w:rPr>
          <w:rtl w:val="0"/>
        </w:rPr>
        <w:t xml:space="preserve">The SMMU uses the PA to issue the transaction for the requesting component.</w:t>
      </w:r>
    </w:p>
    <w:p w:rsidR="00000000" w:rsidDel="00000000" w:rsidP="00000000" w:rsidRDefault="00000000" w:rsidRPr="00000000" w14:paraId="00001F24">
      <w:pPr>
        <w:spacing w:after="0" w:lineRule="auto"/>
        <w:ind w:left="809" w:hanging="10"/>
        <w:jc w:val="center"/>
        <w:rPr/>
      </w:pPr>
      <w:r w:rsidDel="00000000" w:rsidR="00000000" w:rsidRPr="00000000">
        <w:rPr>
          <w:rtl w:val="0"/>
        </w:rPr>
        <w:t xml:space="preserve">At step 2 of this process, the translation for the required VA might not exist. In this case, the translation table walk generates a fault, that must be notified to the agent that maintains the translation tables. For the required access to proceed, that agent must then provide the required VA to PA translation. Typically, it updates the translation tables</w:t>
      </w:r>
    </w:p>
    <w:p w:rsidR="00000000" w:rsidDel="00000000" w:rsidP="00000000" w:rsidRDefault="00000000" w:rsidRPr="00000000" w14:paraId="00001F25">
      <w:pPr>
        <w:spacing w:after="106" w:lineRule="auto"/>
        <w:ind w:left="1126" w:right="8" w:firstLine="159.00000000000006"/>
        <w:rPr/>
      </w:pPr>
      <w:r w:rsidDel="00000000" w:rsidR="00000000" w:rsidRPr="00000000">
        <w:rPr>
          <w:rtl w:val="0"/>
        </w:rPr>
        <w:t xml:space="preserve">with the required information.</w:t>
      </w:r>
    </w:p>
    <w:p w:rsidR="00000000" w:rsidDel="00000000" w:rsidP="00000000" w:rsidRDefault="00000000" w:rsidRPr="00000000" w14:paraId="00001F26">
      <w:pPr>
        <w:spacing w:after="110" w:lineRule="auto"/>
        <w:ind w:left="1126" w:right="8" w:firstLine="159.00000000000006"/>
        <w:rPr/>
      </w:pPr>
      <w:r w:rsidDel="00000000" w:rsidR="00000000" w:rsidRPr="00000000">
        <w:rPr>
          <w:rtl w:val="0"/>
        </w:rPr>
        <w:t xml:space="preserve">Maintaining the translation tables can require changes to translation table entries that are cached in TLBs. To prevent the use of these entries, a DVM message can be used to issue a TLB invalidate operation.</w:t>
      </w:r>
    </w:p>
    <w:p w:rsidR="00000000" w:rsidDel="00000000" w:rsidP="00000000" w:rsidRDefault="00000000" w:rsidRPr="00000000" w14:paraId="00001F27">
      <w:pPr>
        <w:ind w:left="1126" w:right="8" w:firstLine="159.00000000000006"/>
        <w:rPr/>
      </w:pPr>
      <w:r w:rsidDel="00000000" w:rsidR="00000000" w:rsidRPr="00000000">
        <w:rPr>
          <w:rtl w:val="0"/>
        </w:rPr>
        <w:t xml:space="preserve">When the translation tables have been updated, and the required TLB invalidations performed, a DVM Sync transaction is used to ensure that all required transactions have completed.</w:t>
      </w:r>
    </w:p>
    <w:p w:rsidR="00000000" w:rsidDel="00000000" w:rsidP="00000000" w:rsidRDefault="00000000" w:rsidRPr="00000000" w14:paraId="00001F28">
      <w:pPr>
        <w:ind w:left="1126" w:right="8" w:firstLine="159.00000000000006"/>
        <w:rPr/>
      </w:pPr>
      <w:r w:rsidDel="00000000" w:rsidR="00000000" w:rsidRPr="00000000">
        <w:rPr>
          <w:rtl w:val="0"/>
        </w:rPr>
        <w:t xml:space="preserve">Details of DVM messages used to maintain SMMUs can be found in </w:t>
      </w:r>
      <w:r w:rsidDel="00000000" w:rsidR="00000000" w:rsidRPr="00000000">
        <w:rPr>
          <w:color w:val="0000ff"/>
          <w:rtl w:val="0"/>
        </w:rPr>
        <w:t xml:space="preserve">Chapter A15 </w:t>
      </w:r>
      <w:r w:rsidDel="00000000" w:rsidR="00000000" w:rsidRPr="00000000">
        <w:rPr>
          <w:i w:val="1"/>
          <w:iCs w:val="1"/>
          <w:color w:val="0000ff"/>
          <w:rtl w:val="0"/>
        </w:rPr>
        <w:t xml:space="preserve">Distributed Virtual Memory messages</w:t>
      </w:r>
      <w:r w:rsidDel="00000000" w:rsidR="00000000" w:rsidRPr="00000000">
        <w:rPr>
          <w:rtl w:val="0"/>
        </w:rPr>
        <w:t xml:space="preserve">.</w:t>
      </w:r>
    </w:p>
    <w:p w:rsidR="00000000" w:rsidDel="00000000" w:rsidP="00000000" w:rsidRDefault="00000000" w:rsidRPr="00000000" w14:paraId="00001F29">
      <w:pPr>
        <w:spacing w:after="341" w:line="265" w:lineRule="auto"/>
        <w:ind w:left="21" w:hanging="10"/>
        <w:rPr/>
      </w:pPr>
      <w:r w:rsidDel="00000000" w:rsidR="00000000" w:rsidRPr="00000000">
        <w:rPr>
          <w:i w:val="1"/>
          <w:iCs w:val="1"/>
          <w:sz w:val="17"/>
          <w:szCs w:val="17"/>
          <w:rtl w:val="0"/>
        </w:rPr>
        <w:t xml:space="preserve">A14.2. Support for untranslated transactions</w:t>
      </w:r>
      <w:r w:rsidDel="00000000" w:rsidR="00000000" w:rsidRPr="00000000">
        <w:rPr>
          <w:rtl w:val="0"/>
        </w:rPr>
      </w:r>
    </w:p>
    <w:p w:rsidR="00000000" w:rsidDel="00000000" w:rsidP="00000000" w:rsidRDefault="00000000" w:rsidRPr="00000000" w14:paraId="00001F2A">
      <w:pPr>
        <w:pStyle w:val="Heading6"/>
        <w:ind w:left="22" w:firstLine="27"/>
        <w:rPr/>
      </w:pPr>
      <w:r w:rsidDel="00000000" w:rsidR="00000000" w:rsidRPr="00000000">
        <w:rPr>
          <w:rtl w:val="0"/>
        </w:rPr>
        <w:t xml:space="preserve">A14.2 Support for untranslated transactions</w:t>
      </w:r>
    </w:p>
    <w:p w:rsidR="00000000" w:rsidDel="00000000" w:rsidP="00000000" w:rsidRDefault="00000000" w:rsidRPr="00000000" w14:paraId="00001F2B">
      <w:pPr>
        <w:spacing w:after="110" w:lineRule="auto"/>
        <w:ind w:left="1126" w:right="8" w:firstLine="159.00000000000006"/>
        <w:rPr/>
      </w:pPr>
      <w:r w:rsidDel="00000000" w:rsidR="00000000" w:rsidRPr="00000000">
        <w:rPr>
          <w:rtl w:val="0"/>
        </w:rPr>
        <w:t xml:space="preserve">AXI supports the use of virtual addresses through the untranslated transactions extension. The specification for untranslated transactions has developed over time and there are currently three different versions. It is recommended that new designs using virtual memory use version 3 of the specification.</w:t>
      </w:r>
    </w:p>
    <w:p w:rsidR="00000000" w:rsidDel="00000000" w:rsidP="00000000" w:rsidRDefault="00000000" w:rsidRPr="00000000" w14:paraId="00001F2C">
      <w:pPr>
        <w:spacing w:after="284" w:lineRule="auto"/>
        <w:ind w:left="1126" w:right="8" w:firstLine="159.00000000000006"/>
        <w:rPr/>
      </w:pPr>
      <w:r w:rsidDel="00000000" w:rsidR="00000000" w:rsidRPr="00000000">
        <w:rPr>
          <w:rtl w:val="0"/>
        </w:rPr>
        <w:t xml:space="preserve">The Untranslated_Transactions property is used to indicate which version of untranslated transactions is supported by an interface.</w:t>
      </w:r>
    </w:p>
    <w:p w:rsidR="00000000" w:rsidDel="00000000" w:rsidP="00000000" w:rsidRDefault="00000000" w:rsidRPr="00000000" w14:paraId="00001F2D">
      <w:pPr>
        <w:spacing w:after="3" w:line="265" w:lineRule="auto"/>
        <w:ind w:left="10" w:right="20" w:hanging="10"/>
        <w:jc w:val="right"/>
        <w:rPr/>
      </w:pPr>
      <w:r w:rsidDel="00000000" w:rsidR="00000000" w:rsidRPr="00000000">
        <w:rPr>
          <w:b w:val="1"/>
          <w:bCs w:val="1"/>
          <w:sz w:val="19"/>
          <w:szCs w:val="19"/>
          <w:rtl w:val="0"/>
        </w:rPr>
        <w:t xml:space="preserve">Table A14.1: Untranslated_Transactions property</w:t>
      </w:r>
      <w:r w:rsidDel="00000000" w:rsidR="00000000" w:rsidRPr="00000000">
        <w:rPr>
          <w:rtl w:val="0"/>
        </w:rPr>
      </w:r>
    </w:p>
    <w:tbl>
      <w:tblPr>
        <w:tblStyle w:val="Table208"/>
        <w:tblW w:w="7627.0" w:type="dxa"/>
        <w:jc w:val="left"/>
        <w:tblInd w:w="2479.0" w:type="dxa"/>
        <w:tblLayout w:type="fixed"/>
        <w:tblLook w:val="0400"/>
      </w:tblPr>
      <w:tblGrid>
        <w:gridCol w:w="2669"/>
        <w:gridCol w:w="870"/>
        <w:gridCol w:w="4088"/>
        <w:tblGridChange w:id="0">
          <w:tblGrid>
            <w:gridCol w:w="2669"/>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2E">
            <w:pPr>
              <w:spacing w:after="0" w:line="259" w:lineRule="auto"/>
              <w:ind w:left="120" w:firstLine="0"/>
              <w:rPr/>
            </w:pPr>
            <w:r w:rsidDel="00000000" w:rsidR="00000000" w:rsidRPr="00000000">
              <w:rPr>
                <w:rtl w:val="0"/>
              </w:rPr>
              <w:t xml:space="preserve">Untranslated_Transactions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2F">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0">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1">
            <w:pPr>
              <w:spacing w:after="0" w:line="259" w:lineRule="auto"/>
              <w:ind w:left="120" w:firstLine="0"/>
              <w:rPr/>
            </w:pPr>
            <w:r w:rsidDel="00000000" w:rsidR="00000000" w:rsidRPr="00000000">
              <w:rPr>
                <w:rtl w:val="0"/>
              </w:rPr>
              <w:t xml:space="preserve">v3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2">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3">
            <w:pPr>
              <w:spacing w:after="0" w:line="259" w:lineRule="auto"/>
              <w:ind w:left="0" w:firstLine="0"/>
              <w:rPr/>
            </w:pPr>
            <w:r w:rsidDel="00000000" w:rsidR="00000000" w:rsidRPr="00000000">
              <w:rPr>
                <w:rtl w:val="0"/>
              </w:rPr>
              <w:t xml:space="preserve">Untranslated transactions version 3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4">
            <w:pPr>
              <w:spacing w:after="0" w:line="259" w:lineRule="auto"/>
              <w:ind w:left="120" w:firstLine="0"/>
              <w:rPr/>
            </w:pPr>
            <w:r w:rsidDel="00000000" w:rsidR="00000000" w:rsidRPr="00000000">
              <w:rPr>
                <w:rtl w:val="0"/>
              </w:rPr>
              <w:t xml:space="preserve">v2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5">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6">
            <w:pPr>
              <w:spacing w:after="0" w:line="259" w:lineRule="auto"/>
              <w:ind w:left="0" w:firstLine="0"/>
              <w:rPr/>
            </w:pPr>
            <w:r w:rsidDel="00000000" w:rsidR="00000000" w:rsidRPr="00000000">
              <w:rPr>
                <w:rtl w:val="0"/>
              </w:rPr>
              <w:t xml:space="preserve">Untranslated transactions version 2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7">
            <w:pPr>
              <w:spacing w:after="0" w:line="259" w:lineRule="auto"/>
              <w:ind w:left="120" w:firstLine="0"/>
              <w:rPr/>
            </w:pPr>
            <w:r w:rsidDel="00000000" w:rsidR="00000000" w:rsidRPr="00000000">
              <w:rPr>
                <w:rtl w:val="0"/>
              </w:rPr>
              <w:t xml:space="preserve">v1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8">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9">
            <w:pPr>
              <w:spacing w:after="0" w:line="259" w:lineRule="auto"/>
              <w:ind w:left="0" w:firstLine="0"/>
              <w:rPr/>
            </w:pPr>
            <w:r w:rsidDel="00000000" w:rsidR="00000000" w:rsidRPr="00000000">
              <w:rPr>
                <w:rtl w:val="0"/>
              </w:rPr>
              <w:t xml:space="preserve">Untranslated transactions version 1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A">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B">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C">
            <w:pPr>
              <w:spacing w:after="0" w:line="259" w:lineRule="auto"/>
              <w:ind w:left="0" w:firstLine="0"/>
              <w:rPr/>
            </w:pPr>
            <w:r w:rsidDel="00000000" w:rsidR="00000000" w:rsidRPr="00000000">
              <w:rPr>
                <w:rtl w:val="0"/>
              </w:rPr>
              <w:t xml:space="preserve">Untranslated transactions version 1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D">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E">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3F">
            <w:pPr>
              <w:spacing w:after="0" w:line="259" w:lineRule="auto"/>
              <w:ind w:left="0" w:firstLine="0"/>
              <w:rPr/>
            </w:pPr>
            <w:r w:rsidDel="00000000" w:rsidR="00000000" w:rsidRPr="00000000">
              <w:rPr>
                <w:rtl w:val="0"/>
              </w:rPr>
              <w:t xml:space="preserve">Untranslated transactions are not supported.</w:t>
            </w:r>
          </w:p>
        </w:tc>
      </w:tr>
    </w:tbl>
    <w:p w:rsidR="00000000" w:rsidDel="00000000" w:rsidP="00000000" w:rsidRDefault="00000000" w:rsidRPr="00000000" w14:paraId="00001F40">
      <w:pPr>
        <w:spacing w:after="110" w:lineRule="auto"/>
        <w:ind w:left="1126" w:right="8" w:firstLine="159.00000000000006"/>
        <w:rPr/>
      </w:pPr>
      <w:r w:rsidDel="00000000" w:rsidR="00000000" w:rsidRPr="00000000">
        <w:rPr>
          <w:rtl w:val="0"/>
        </w:rPr>
        <w:t xml:space="preserve">Address translation is the process of translating an input address to an output address based on address mapping and memory attribute information that is held in translation tables. This process permits agents in the system to use their own virtual address space, but ensures that the addresses for all transactions are eventually translated to a single physical address space for the entire system.</w:t>
      </w:r>
    </w:p>
    <w:p w:rsidR="00000000" w:rsidDel="00000000" w:rsidP="00000000" w:rsidRDefault="00000000" w:rsidRPr="00000000" w14:paraId="00001F41">
      <w:pPr>
        <w:spacing w:after="110" w:lineRule="auto"/>
        <w:ind w:left="1126" w:right="8" w:firstLine="159.00000000000006"/>
        <w:rPr/>
      </w:pPr>
      <w:r w:rsidDel="00000000" w:rsidR="00000000" w:rsidRPr="00000000">
        <w:rPr>
          <w:rtl w:val="0"/>
        </w:rPr>
        <w:t xml:space="preserve">The use of a single physical address space is required for the correct operation of hardware coherency and therefore the SMMU functionality is typically located before a coherent interconnect.</w:t>
      </w:r>
    </w:p>
    <w:p w:rsidR="00000000" w:rsidDel="00000000" w:rsidP="00000000" w:rsidRDefault="00000000" w:rsidRPr="00000000" w14:paraId="00001F42">
      <w:pPr>
        <w:ind w:left="1126" w:right="8" w:firstLine="159.00000000000006"/>
        <w:rPr/>
      </w:pPr>
      <w:r w:rsidDel="00000000" w:rsidR="00000000" w:rsidRPr="00000000">
        <w:rPr>
          <w:rtl w:val="0"/>
        </w:rPr>
        <w:t xml:space="preserve">The additional signals that are specified in this section provide sufficient information for an SMMU to determine the translation that is required for a particular transaction and permit different transactions on the same interface to use different translation schemes.</w:t>
      </w:r>
    </w:p>
    <w:p w:rsidR="00000000" w:rsidDel="00000000" w:rsidP="00000000" w:rsidRDefault="00000000" w:rsidRPr="00000000" w14:paraId="00001F43">
      <w:pPr>
        <w:ind w:left="1126" w:right="8" w:firstLine="159.00000000000006"/>
        <w:rPr/>
      </w:pPr>
      <w:r w:rsidDel="00000000" w:rsidR="00000000" w:rsidRPr="00000000">
        <w:rPr>
          <w:rtl w:val="0"/>
        </w:rPr>
        <w:t xml:space="preserve">All signals in the Untranslated Transactions extension are prefixed with AWMMU for write transactions and ARMMU for read transactions.</w:t>
      </w:r>
    </w:p>
    <w:p w:rsidR="00000000" w:rsidDel="00000000" w:rsidP="00000000" w:rsidRDefault="00000000" w:rsidRPr="00000000" w14:paraId="00001F44">
      <w:pPr>
        <w:ind w:left="1126" w:right="8" w:firstLine="159.00000000000006"/>
        <w:rPr/>
      </w:pPr>
      <w:r w:rsidDel="00000000" w:rsidR="00000000" w:rsidRPr="00000000">
        <w:rPr>
          <w:rtl w:val="0"/>
        </w:rPr>
        <w:t xml:space="preserve">In this specification, AxMMU indicates AWMMU or ARMMU.</w:t>
      </w:r>
    </w:p>
    <w:p w:rsidR="00000000" w:rsidDel="00000000" w:rsidP="00000000" w:rsidRDefault="00000000" w:rsidRPr="00000000" w14:paraId="00001F45">
      <w:pPr>
        <w:spacing w:after="341" w:line="265" w:lineRule="auto"/>
        <w:ind w:left="21" w:hanging="10"/>
        <w:rPr/>
      </w:pPr>
      <w:r w:rsidDel="00000000" w:rsidR="00000000" w:rsidRPr="00000000">
        <w:rPr>
          <w:i w:val="1"/>
          <w:iCs w:val="1"/>
          <w:sz w:val="17"/>
          <w:szCs w:val="17"/>
          <w:rtl w:val="0"/>
        </w:rPr>
        <w:t xml:space="preserve">A14.3. Untranslated transaction signaling</w:t>
      </w:r>
      <w:r w:rsidDel="00000000" w:rsidR="00000000" w:rsidRPr="00000000">
        <w:rPr>
          <w:rtl w:val="0"/>
        </w:rPr>
      </w:r>
    </w:p>
    <w:p w:rsidR="00000000" w:rsidDel="00000000" w:rsidP="00000000" w:rsidRDefault="00000000" w:rsidRPr="00000000" w14:paraId="00001F46">
      <w:pPr>
        <w:pStyle w:val="Heading6"/>
        <w:spacing w:after="289" w:lineRule="auto"/>
        <w:ind w:left="22" w:firstLine="27"/>
        <w:rPr/>
      </w:pPr>
      <w:r w:rsidDel="00000000" w:rsidR="00000000" w:rsidRPr="00000000">
        <w:rPr>
          <w:rtl w:val="0"/>
        </w:rPr>
        <w:t xml:space="preserve">A14.3 Untranslated transaction signaling</w:t>
      </w:r>
    </w:p>
    <w:p w:rsidR="00000000" w:rsidDel="00000000" w:rsidP="00000000" w:rsidRDefault="00000000" w:rsidRPr="00000000" w14:paraId="00001F47">
      <w:pPr>
        <w:spacing w:after="284" w:lineRule="auto"/>
        <w:ind w:left="1126" w:right="8" w:firstLine="159.00000000000006"/>
        <w:rPr/>
      </w:pPr>
      <w:r w:rsidDel="00000000" w:rsidR="00000000" w:rsidRPr="00000000">
        <w:rPr>
          <w:rtl w:val="0"/>
        </w:rPr>
        <w:t xml:space="preserve">The signals to support untranslated transactions are shown in </w:t>
      </w:r>
      <w:r w:rsidDel="00000000" w:rsidR="00000000" w:rsidRPr="00000000">
        <w:rPr>
          <w:color w:val="0000ff"/>
          <w:rtl w:val="0"/>
        </w:rPr>
        <w:t xml:space="preserve">Table A14.2</w:t>
      </w:r>
      <w:r w:rsidDel="00000000" w:rsidR="00000000" w:rsidRPr="00000000">
        <w:rPr>
          <w:rtl w:val="0"/>
        </w:rPr>
        <w:t xml:space="preserve">. Each signal is described in following sections, including the property values which determine whether they are present.</w:t>
      </w:r>
    </w:p>
    <w:p w:rsidR="00000000" w:rsidDel="00000000" w:rsidP="00000000" w:rsidRDefault="00000000" w:rsidRPr="00000000" w14:paraId="00001F48">
      <w:pPr>
        <w:spacing w:after="3" w:line="265" w:lineRule="auto"/>
        <w:ind w:left="10" w:right="20" w:hanging="10"/>
        <w:jc w:val="right"/>
        <w:rPr/>
      </w:pPr>
      <w:r w:rsidDel="00000000" w:rsidR="00000000" w:rsidRPr="00000000">
        <w:rPr>
          <w:b w:val="1"/>
          <w:bCs w:val="1"/>
          <w:sz w:val="19"/>
          <w:szCs w:val="19"/>
          <w:rtl w:val="0"/>
        </w:rPr>
        <w:t xml:space="preserve">Table A14.2: Signals for Untranslated Transactions</w:t>
      </w:r>
      <w:r w:rsidDel="00000000" w:rsidR="00000000" w:rsidRPr="00000000">
        <w:rPr>
          <w:rtl w:val="0"/>
        </w:rPr>
      </w:r>
    </w:p>
    <w:tbl>
      <w:tblPr>
        <w:tblStyle w:val="Table209"/>
        <w:tblW w:w="9039.0" w:type="dxa"/>
        <w:jc w:val="left"/>
        <w:tblInd w:w="1066.0" w:type="dxa"/>
        <w:tblLayout w:type="fixed"/>
        <w:tblLook w:val="0400"/>
      </w:tblPr>
      <w:tblGrid>
        <w:gridCol w:w="2060"/>
        <w:gridCol w:w="1682"/>
        <w:gridCol w:w="1204"/>
        <w:gridCol w:w="4093"/>
        <w:tblGridChange w:id="0">
          <w:tblGrid>
            <w:gridCol w:w="2060"/>
            <w:gridCol w:w="1682"/>
            <w:gridCol w:w="1204"/>
            <w:gridCol w:w="409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B">
            <w:pPr>
              <w:spacing w:after="0" w:line="259" w:lineRule="auto"/>
              <w:ind w:left="7"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C">
            <w:pPr>
              <w:spacing w:after="0" w:line="259" w:lineRule="auto"/>
              <w:ind w:left="5"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D">
            <w:pPr>
              <w:spacing w:after="0" w:line="259" w:lineRule="auto"/>
              <w:ind w:left="120" w:firstLine="0"/>
              <w:rPr/>
            </w:pPr>
            <w:r w:rsidDel="00000000" w:rsidR="00000000" w:rsidRPr="00000000">
              <w:rPr>
                <w:rtl w:val="0"/>
              </w:rPr>
              <w:t xml:space="preserve">AWMMUSECSID,</w:t>
            </w:r>
          </w:p>
          <w:p w:rsidR="00000000" w:rsidDel="00000000" w:rsidP="00000000" w:rsidRDefault="00000000" w:rsidRPr="00000000" w14:paraId="00001F4E">
            <w:pPr>
              <w:spacing w:after="0" w:line="259" w:lineRule="auto"/>
              <w:ind w:left="112" w:firstLine="0"/>
              <w:rPr/>
            </w:pPr>
            <w:r w:rsidDel="00000000" w:rsidR="00000000" w:rsidRPr="00000000">
              <w:rPr>
                <w:rtl w:val="0"/>
              </w:rPr>
              <w:t xml:space="preserve">ARMMUSECSID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4F">
            <w:pPr>
              <w:spacing w:after="0" w:line="259" w:lineRule="auto"/>
              <w:ind w:left="0" w:firstLine="0"/>
              <w:rPr/>
            </w:pPr>
            <w:r w:rsidDel="00000000" w:rsidR="00000000" w:rsidRPr="00000000">
              <w:rPr>
                <w:rtl w:val="0"/>
              </w:rPr>
              <w:t xml:space="preserve">SECSID_WIDTH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0">
            <w:pPr>
              <w:spacing w:after="0" w:line="259" w:lineRule="auto"/>
              <w:ind w:left="7" w:firstLine="0"/>
              <w:rPr/>
            </w:pPr>
            <w:r w:rsidDel="00000000" w:rsidR="00000000" w:rsidRPr="00000000">
              <w:rPr>
                <w:rtl w:val="0"/>
              </w:rPr>
              <w:t xml:space="preserve">0b00</w:t>
            </w:r>
          </w:p>
          <w:p w:rsidR="00000000" w:rsidDel="00000000" w:rsidP="00000000" w:rsidRDefault="00000000" w:rsidRPr="00000000" w14:paraId="00001F51">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2">
            <w:pPr>
              <w:spacing w:after="0" w:line="259" w:lineRule="auto"/>
              <w:ind w:left="5" w:firstLine="0"/>
              <w:rPr/>
            </w:pPr>
            <w:r w:rsidDel="00000000" w:rsidR="00000000" w:rsidRPr="00000000">
              <w:rPr>
                <w:rtl w:val="0"/>
              </w:rPr>
              <w:t xml:space="preserve">Secure Stream Identifier for untranslated transactions.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3">
            <w:pPr>
              <w:spacing w:after="0" w:line="259" w:lineRule="auto"/>
              <w:ind w:left="120" w:firstLine="0"/>
              <w:rPr/>
            </w:pPr>
            <w:r w:rsidDel="00000000" w:rsidR="00000000" w:rsidRPr="00000000">
              <w:rPr>
                <w:rtl w:val="0"/>
              </w:rPr>
              <w:t xml:space="preserve">AWMMUSID,</w:t>
            </w:r>
          </w:p>
          <w:p w:rsidR="00000000" w:rsidDel="00000000" w:rsidP="00000000" w:rsidRDefault="00000000" w:rsidRPr="00000000" w14:paraId="00001F54">
            <w:pPr>
              <w:spacing w:after="0" w:line="259" w:lineRule="auto"/>
              <w:ind w:left="112" w:firstLine="0"/>
              <w:rPr/>
            </w:pPr>
            <w:r w:rsidDel="00000000" w:rsidR="00000000" w:rsidRPr="00000000">
              <w:rPr>
                <w:rtl w:val="0"/>
              </w:rPr>
              <w:t xml:space="preserve">ARMMUSID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5">
            <w:pPr>
              <w:spacing w:after="0" w:line="259" w:lineRule="auto"/>
              <w:ind w:left="0" w:firstLine="0"/>
              <w:rPr/>
            </w:pPr>
            <w:r w:rsidDel="00000000" w:rsidR="00000000" w:rsidRPr="00000000">
              <w:rPr>
                <w:rtl w:val="0"/>
              </w:rPr>
              <w:t xml:space="preserve">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6">
            <w:pPr>
              <w:spacing w:after="0" w:line="259" w:lineRule="auto"/>
              <w:ind w:left="7"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7">
            <w:pPr>
              <w:spacing w:after="0" w:line="259" w:lineRule="auto"/>
              <w:ind w:left="5" w:firstLine="0"/>
              <w:rPr/>
            </w:pPr>
            <w:r w:rsidDel="00000000" w:rsidR="00000000" w:rsidRPr="00000000">
              <w:rPr>
                <w:rtl w:val="0"/>
              </w:rPr>
              <w:t xml:space="preserve">Stream Identifier for untranslated transactions.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8">
            <w:pPr>
              <w:spacing w:after="0" w:line="259" w:lineRule="auto"/>
              <w:ind w:left="120" w:firstLine="0"/>
              <w:rPr/>
            </w:pPr>
            <w:r w:rsidDel="00000000" w:rsidR="00000000" w:rsidRPr="00000000">
              <w:rPr>
                <w:rtl w:val="0"/>
              </w:rPr>
              <w:t xml:space="preserve">AWMMUSSIDV,</w:t>
            </w:r>
          </w:p>
          <w:p w:rsidR="00000000" w:rsidDel="00000000" w:rsidP="00000000" w:rsidRDefault="00000000" w:rsidRPr="00000000" w14:paraId="00001F59">
            <w:pPr>
              <w:spacing w:after="0" w:line="259" w:lineRule="auto"/>
              <w:ind w:left="112" w:firstLine="0"/>
              <w:rPr/>
            </w:pPr>
            <w:r w:rsidDel="00000000" w:rsidR="00000000" w:rsidRPr="00000000">
              <w:rPr>
                <w:rtl w:val="0"/>
              </w:rPr>
              <w:t xml:space="preserve">ARMMUSSIDV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B">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C">
            <w:pPr>
              <w:spacing w:after="0" w:line="259" w:lineRule="auto"/>
              <w:ind w:left="0" w:firstLine="5"/>
              <w:rPr/>
            </w:pPr>
            <w:r w:rsidDel="00000000" w:rsidR="00000000" w:rsidRPr="00000000">
              <w:rPr>
                <w:rtl w:val="0"/>
              </w:rPr>
              <w:t xml:space="preserve">Asserted HIGH to indicate that a transaction has a valid substream identifier.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D">
            <w:pPr>
              <w:spacing w:after="0" w:line="259" w:lineRule="auto"/>
              <w:ind w:left="120" w:firstLine="0"/>
              <w:rPr/>
            </w:pPr>
            <w:r w:rsidDel="00000000" w:rsidR="00000000" w:rsidRPr="00000000">
              <w:rPr>
                <w:rtl w:val="0"/>
              </w:rPr>
              <w:t xml:space="preserve">AWMMUSSID,</w:t>
            </w:r>
          </w:p>
          <w:p w:rsidR="00000000" w:rsidDel="00000000" w:rsidP="00000000" w:rsidRDefault="00000000" w:rsidRPr="00000000" w14:paraId="00001F5E">
            <w:pPr>
              <w:spacing w:after="0" w:line="259" w:lineRule="auto"/>
              <w:ind w:left="112" w:firstLine="0"/>
              <w:rPr/>
            </w:pPr>
            <w:r w:rsidDel="00000000" w:rsidR="00000000" w:rsidRPr="00000000">
              <w:rPr>
                <w:rtl w:val="0"/>
              </w:rPr>
              <w:t xml:space="preserve">ARMMUSSID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5F">
            <w:pPr>
              <w:spacing w:after="0" w:line="259" w:lineRule="auto"/>
              <w:ind w:left="0" w:firstLine="0"/>
              <w:rPr/>
            </w:pPr>
            <w:r w:rsidDel="00000000" w:rsidR="00000000" w:rsidRPr="00000000">
              <w:rPr>
                <w:rtl w:val="0"/>
              </w:rPr>
              <w:t xml:space="preserve">SSID_WIDTH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0">
            <w:pPr>
              <w:spacing w:after="0" w:line="259" w:lineRule="auto"/>
              <w:ind w:left="7" w:firstLine="0"/>
              <w:rPr/>
            </w:pPr>
            <w:r w:rsidDel="00000000" w:rsidR="00000000" w:rsidRPr="00000000">
              <w:rPr>
                <w:rtl w:val="0"/>
              </w:rPr>
              <w:t xml:space="preserve">All zeros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1">
            <w:pPr>
              <w:spacing w:after="0" w:line="259" w:lineRule="auto"/>
              <w:ind w:left="5" w:firstLine="0"/>
              <w:rPr/>
            </w:pPr>
            <w:r w:rsidDel="00000000" w:rsidR="00000000" w:rsidRPr="00000000">
              <w:rPr>
                <w:rtl w:val="0"/>
              </w:rPr>
              <w:t xml:space="preserve">Substream identifier for untranslated transactions.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2">
            <w:pPr>
              <w:spacing w:after="0" w:line="259" w:lineRule="auto"/>
              <w:ind w:left="120" w:firstLine="0"/>
              <w:rPr/>
            </w:pPr>
            <w:r w:rsidDel="00000000" w:rsidR="00000000" w:rsidRPr="00000000">
              <w:rPr>
                <w:rtl w:val="0"/>
              </w:rPr>
              <w:t xml:space="preserve">AWMMUATST,</w:t>
            </w:r>
          </w:p>
          <w:p w:rsidR="00000000" w:rsidDel="00000000" w:rsidP="00000000" w:rsidRDefault="00000000" w:rsidRPr="00000000" w14:paraId="00001F63">
            <w:pPr>
              <w:spacing w:after="0" w:line="259" w:lineRule="auto"/>
              <w:ind w:left="112" w:firstLine="0"/>
              <w:rPr/>
            </w:pPr>
            <w:r w:rsidDel="00000000" w:rsidR="00000000" w:rsidRPr="00000000">
              <w:rPr>
                <w:rtl w:val="0"/>
              </w:rPr>
              <w:t xml:space="preserve">ARMMUATST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4">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5">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6">
            <w:pPr>
              <w:spacing w:after="0" w:line="259" w:lineRule="auto"/>
              <w:ind w:left="5" w:firstLine="0"/>
              <w:rPr/>
            </w:pPr>
            <w:r w:rsidDel="00000000" w:rsidR="00000000" w:rsidRPr="00000000">
              <w:rPr>
                <w:rtl w:val="0"/>
              </w:rPr>
              <w:t xml:space="preserve">Indicates that the transaction has already undergone PCIe ATS translation.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7">
            <w:pPr>
              <w:spacing w:after="0" w:line="259" w:lineRule="auto"/>
              <w:ind w:left="120" w:firstLine="0"/>
              <w:rPr/>
            </w:pPr>
            <w:r w:rsidDel="00000000" w:rsidR="00000000" w:rsidRPr="00000000">
              <w:rPr>
                <w:rtl w:val="0"/>
              </w:rPr>
              <w:t xml:space="preserve">AWMMUFLOW,</w:t>
            </w:r>
          </w:p>
          <w:p w:rsidR="00000000" w:rsidDel="00000000" w:rsidP="00000000" w:rsidRDefault="00000000" w:rsidRPr="00000000" w14:paraId="00001F68">
            <w:pPr>
              <w:spacing w:after="0" w:line="259" w:lineRule="auto"/>
              <w:ind w:left="112" w:firstLine="0"/>
              <w:rPr/>
            </w:pPr>
            <w:r w:rsidDel="00000000" w:rsidR="00000000" w:rsidRPr="00000000">
              <w:rPr>
                <w:rtl w:val="0"/>
              </w:rPr>
              <w:t xml:space="preserve">ARMMUFLOW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9">
            <w:pPr>
              <w:spacing w:after="0" w:line="259" w:lineRule="auto"/>
              <w:ind w:left="0" w:firstLine="0"/>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A">
            <w:pPr>
              <w:spacing w:after="0" w:line="259" w:lineRule="auto"/>
              <w:ind w:left="7" w:firstLine="0"/>
              <w:rPr/>
            </w:pPr>
            <w:r w:rsidDel="00000000" w:rsidR="00000000" w:rsidRPr="00000000">
              <w:rPr>
                <w:rtl w:val="0"/>
              </w:rPr>
              <w:t xml:space="preserve">0b00</w:t>
            </w:r>
          </w:p>
          <w:p w:rsidR="00000000" w:rsidDel="00000000" w:rsidP="00000000" w:rsidRDefault="00000000" w:rsidRPr="00000000" w14:paraId="00001F6B">
            <w:pPr>
              <w:spacing w:after="0" w:line="259" w:lineRule="auto"/>
              <w:ind w:left="0" w:firstLine="0"/>
              <w:rPr/>
            </w:pPr>
            <w:r w:rsidDel="00000000" w:rsidR="00000000" w:rsidRPr="00000000">
              <w:rPr>
                <w:rtl w:val="0"/>
              </w:rPr>
              <w:t xml:space="preserve">(Stall)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C">
            <w:pPr>
              <w:spacing w:after="0" w:line="259" w:lineRule="auto"/>
              <w:ind w:left="5" w:firstLine="0"/>
              <w:rPr/>
            </w:pPr>
            <w:r w:rsidDel="00000000" w:rsidR="00000000" w:rsidRPr="00000000">
              <w:rPr>
                <w:rtl w:val="0"/>
              </w:rPr>
              <w:t xml:space="preserve">Indicates the SMMU flow for managing translation faults for this transaction.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D">
            <w:pPr>
              <w:spacing w:after="0" w:line="259" w:lineRule="auto"/>
              <w:ind w:left="120" w:firstLine="0"/>
              <w:rPr/>
            </w:pPr>
            <w:r w:rsidDel="00000000" w:rsidR="00000000" w:rsidRPr="00000000">
              <w:rPr>
                <w:rtl w:val="0"/>
              </w:rPr>
              <w:t xml:space="preserve">AWMMUVALID,</w:t>
            </w:r>
          </w:p>
          <w:p w:rsidR="00000000" w:rsidDel="00000000" w:rsidP="00000000" w:rsidRDefault="00000000" w:rsidRPr="00000000" w14:paraId="00001F6E">
            <w:pPr>
              <w:spacing w:after="0" w:line="259" w:lineRule="auto"/>
              <w:ind w:left="112" w:firstLine="0"/>
              <w:rPr/>
            </w:pPr>
            <w:r w:rsidDel="00000000" w:rsidR="00000000" w:rsidRPr="00000000">
              <w:rPr>
                <w:rtl w:val="0"/>
              </w:rPr>
              <w:t xml:space="preserve">ARMMUVALID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6F">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0">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1">
            <w:pPr>
              <w:spacing w:after="0" w:line="259" w:lineRule="auto"/>
              <w:ind w:left="5" w:firstLine="0"/>
              <w:rPr/>
            </w:pPr>
            <w:r w:rsidDel="00000000" w:rsidR="00000000" w:rsidRPr="00000000">
              <w:rPr>
                <w:rtl w:val="0"/>
              </w:rPr>
              <w:t xml:space="preserve">MMU qualifier signal. When deasserted, the transaction address is a physical address and does not require translation.</w:t>
            </w:r>
          </w:p>
        </w:tc>
      </w:tr>
    </w:tbl>
    <w:p w:rsidR="00000000" w:rsidDel="00000000" w:rsidP="00000000" w:rsidRDefault="00000000" w:rsidRPr="00000000" w14:paraId="00001F72">
      <w:pPr>
        <w:ind w:left="1126" w:right="8" w:firstLine="159.00000000000006"/>
        <w:rPr/>
      </w:pPr>
      <w:r w:rsidDel="00000000" w:rsidR="00000000" w:rsidRPr="00000000">
        <w:rPr>
          <w:rtl w:val="0"/>
        </w:rPr>
        <w:t xml:space="preserve">When Untranslated_Transactions is v2 or v3, RRESP and BRESP are extended to 3-bits to accommodate the signaling of the TRANSFAULT response. See </w:t>
      </w:r>
      <w:r w:rsidDel="00000000" w:rsidR="00000000" w:rsidRPr="00000000">
        <w:rPr>
          <w:color w:val="0000ff"/>
          <w:rtl w:val="0"/>
        </w:rPr>
        <w:t xml:space="preserve">A4.3 </w:t>
      </w:r>
      <w:r w:rsidDel="00000000" w:rsidR="00000000" w:rsidRPr="00000000">
        <w:rPr>
          <w:i w:val="1"/>
          <w:iCs w:val="1"/>
          <w:color w:val="0000ff"/>
          <w:rtl w:val="0"/>
        </w:rPr>
        <w:t xml:space="preserve">Transaction response </w:t>
      </w:r>
      <w:r w:rsidDel="00000000" w:rsidR="00000000" w:rsidRPr="00000000">
        <w:rPr>
          <w:rtl w:val="0"/>
        </w:rPr>
        <w:t xml:space="preserve">for encodings.</w:t>
      </w:r>
    </w:p>
    <w:p w:rsidR="00000000" w:rsidDel="00000000" w:rsidP="00000000" w:rsidRDefault="00000000" w:rsidRPr="00000000" w14:paraId="00001F73">
      <w:pPr>
        <w:ind w:left="1126" w:right="8" w:firstLine="159.00000000000006"/>
        <w:rPr/>
      </w:pPr>
      <w:r w:rsidDel="00000000" w:rsidR="00000000" w:rsidRPr="00000000">
        <w:rPr>
          <w:rtl w:val="0"/>
        </w:rPr>
        <w:t xml:space="preserve">In </w:t>
      </w:r>
      <w:r w:rsidDel="00000000" w:rsidR="00000000" w:rsidRPr="00000000">
        <w:rPr>
          <w:color w:val="0000ff"/>
          <w:rtl w:val="0"/>
        </w:rPr>
        <w:t xml:space="preserve">Table A14.3 </w:t>
      </w:r>
      <w:r w:rsidDel="00000000" w:rsidR="00000000" w:rsidRPr="00000000">
        <w:rPr>
          <w:rtl w:val="0"/>
        </w:rPr>
        <w:t xml:space="preserve">there is a summary of which MMU signals are present for which version of untranslated transactions.</w:t>
      </w:r>
    </w:p>
    <w:p w:rsidR="00000000" w:rsidDel="00000000" w:rsidP="00000000" w:rsidRDefault="00000000" w:rsidRPr="00000000" w14:paraId="00001F74">
      <w:pPr>
        <w:numPr>
          <w:ilvl w:val="0"/>
          <w:numId w:val="55"/>
        </w:numPr>
        <w:ind w:left="1572" w:right="8" w:hanging="169.00000000000006"/>
        <w:rPr/>
      </w:pPr>
      <w:r w:rsidDel="00000000" w:rsidR="00000000" w:rsidRPr="00000000">
        <w:rPr>
          <w:rtl w:val="0"/>
        </w:rPr>
        <w:t xml:space="preserve">‘Y’ indicates that the signal is mandatory.</w:t>
      </w:r>
    </w:p>
    <w:p w:rsidR="00000000" w:rsidDel="00000000" w:rsidP="00000000" w:rsidRDefault="00000000" w:rsidRPr="00000000" w14:paraId="00001F75">
      <w:pPr>
        <w:numPr>
          <w:ilvl w:val="0"/>
          <w:numId w:val="55"/>
        </w:numPr>
        <w:ind w:left="1572" w:right="8" w:hanging="169.00000000000006"/>
        <w:rPr/>
      </w:pPr>
      <w:r w:rsidDel="00000000" w:rsidR="00000000" w:rsidRPr="00000000">
        <w:rPr>
          <w:rtl w:val="0"/>
        </w:rPr>
        <w:t xml:space="preserve">‘C’ indicates that the presence is configurable.</w:t>
      </w:r>
    </w:p>
    <w:p w:rsidR="00000000" w:rsidDel="00000000" w:rsidP="00000000" w:rsidRDefault="00000000" w:rsidRPr="00000000" w14:paraId="00001F76">
      <w:pPr>
        <w:numPr>
          <w:ilvl w:val="0"/>
          <w:numId w:val="55"/>
        </w:numPr>
        <w:spacing w:after="286" w:lineRule="auto"/>
        <w:ind w:left="1572" w:right="8" w:hanging="169.00000000000006"/>
        <w:rPr/>
      </w:pPr>
      <w:r w:rsidDel="00000000" w:rsidR="00000000" w:rsidRPr="00000000">
        <w:rPr>
          <w:rtl w:val="0"/>
        </w:rPr>
        <w:t xml:space="preserve">‘-’ indicates that the signal must not be present.</w:t>
      </w:r>
    </w:p>
    <w:p w:rsidR="00000000" w:rsidDel="00000000" w:rsidP="00000000" w:rsidRDefault="00000000" w:rsidRPr="00000000" w14:paraId="00001F77">
      <w:pPr>
        <w:spacing w:after="3" w:line="265" w:lineRule="auto"/>
        <w:ind w:left="10" w:right="20" w:hanging="10"/>
        <w:jc w:val="right"/>
        <w:rPr/>
      </w:pPr>
      <w:r w:rsidDel="00000000" w:rsidR="00000000" w:rsidRPr="00000000">
        <w:rPr>
          <w:b w:val="1"/>
          <w:bCs w:val="1"/>
          <w:sz w:val="19"/>
          <w:szCs w:val="19"/>
          <w:rtl w:val="0"/>
        </w:rPr>
        <w:t xml:space="preserve">Table A14.3: Signals in each version of untranslated transactions</w:t>
      </w:r>
      <w:r w:rsidDel="00000000" w:rsidR="00000000" w:rsidRPr="00000000">
        <w:rPr>
          <w:rtl w:val="0"/>
        </w:rPr>
      </w:r>
    </w:p>
    <w:tbl>
      <w:tblPr>
        <w:tblStyle w:val="Table210"/>
        <w:tblW w:w="4765.0" w:type="dxa"/>
        <w:jc w:val="left"/>
        <w:tblInd w:w="5340.0" w:type="dxa"/>
        <w:tblLayout w:type="fixed"/>
        <w:tblLook w:val="0400"/>
      </w:tblPr>
      <w:tblGrid>
        <w:gridCol w:w="1786"/>
        <w:gridCol w:w="1033"/>
        <w:gridCol w:w="1033"/>
        <w:gridCol w:w="913"/>
        <w:tblGridChange w:id="0">
          <w:tblGrid>
            <w:gridCol w:w="1786"/>
            <w:gridCol w:w="1033"/>
            <w:gridCol w:w="1033"/>
            <w:gridCol w:w="91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8">
            <w:pPr>
              <w:spacing w:after="0" w:line="259" w:lineRule="auto"/>
              <w:ind w:left="120" w:firstLine="0"/>
              <w:rPr/>
            </w:pPr>
            <w:r w:rsidDel="00000000" w:rsidR="00000000" w:rsidRPr="00000000">
              <w:rPr>
                <w:rtl w:val="0"/>
              </w:rPr>
              <w:t xml:space="preserve">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9">
            <w:pPr>
              <w:spacing w:after="0" w:line="259" w:lineRule="auto"/>
              <w:ind w:left="0" w:firstLine="0"/>
              <w:rPr/>
            </w:pPr>
            <w:r w:rsidDel="00000000" w:rsidR="00000000" w:rsidRPr="00000000">
              <w:rPr>
                <w:rtl w:val="0"/>
              </w:rPr>
              <w:t xml:space="preserve">Version 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A">
            <w:pPr>
              <w:spacing w:after="0" w:line="259" w:lineRule="auto"/>
              <w:ind w:left="0" w:firstLine="0"/>
              <w:rPr/>
            </w:pPr>
            <w:r w:rsidDel="00000000" w:rsidR="00000000" w:rsidRPr="00000000">
              <w:rPr>
                <w:rtl w:val="0"/>
              </w:rPr>
              <w:t xml:space="preserve">Version 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B">
            <w:pPr>
              <w:spacing w:after="0" w:line="259" w:lineRule="auto"/>
              <w:ind w:left="0" w:firstLine="0"/>
              <w:rPr/>
            </w:pPr>
            <w:r w:rsidDel="00000000" w:rsidR="00000000" w:rsidRPr="00000000">
              <w:rPr>
                <w:rtl w:val="0"/>
              </w:rPr>
              <w:t xml:space="preserve">Version 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C">
            <w:pPr>
              <w:spacing w:after="0" w:line="259" w:lineRule="auto"/>
              <w:ind w:left="120" w:firstLine="0"/>
              <w:rPr/>
            </w:pPr>
            <w:r w:rsidDel="00000000" w:rsidR="00000000" w:rsidRPr="00000000">
              <w:rPr>
                <w:rtl w:val="0"/>
              </w:rPr>
              <w:t xml:space="preserve">AxMMUSECSID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D">
            <w:pPr>
              <w:spacing w:after="0" w:line="259" w:lineRule="auto"/>
              <w:ind w:left="325"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E">
            <w:pPr>
              <w:spacing w:after="0" w:line="259" w:lineRule="auto"/>
              <w:ind w:left="325"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7F">
            <w:pPr>
              <w:spacing w:after="0" w:line="259" w:lineRule="auto"/>
              <w:ind w:left="325"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0">
            <w:pPr>
              <w:spacing w:after="0" w:line="259" w:lineRule="auto"/>
              <w:ind w:left="120" w:firstLine="0"/>
              <w:rPr/>
            </w:pPr>
            <w:r w:rsidDel="00000000" w:rsidR="00000000" w:rsidRPr="00000000">
              <w:rPr>
                <w:rtl w:val="0"/>
              </w:rPr>
              <w:t xml:space="preserve">AxMMUSID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1">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2">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3">
            <w:pPr>
              <w:spacing w:after="0" w:line="259" w:lineRule="auto"/>
              <w:ind w:left="330" w:firstLine="0"/>
              <w:rPr/>
            </w:pPr>
            <w:r w:rsidDel="00000000" w:rsidR="00000000" w:rsidRPr="00000000">
              <w:rPr>
                <w:rtl w:val="0"/>
              </w:rPr>
              <w:t xml:space="preserve">C</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4">
            <w:pPr>
              <w:spacing w:after="0" w:line="259" w:lineRule="auto"/>
              <w:ind w:left="120" w:firstLine="0"/>
              <w:rPr/>
            </w:pPr>
            <w:r w:rsidDel="00000000" w:rsidR="00000000" w:rsidRPr="00000000">
              <w:rPr>
                <w:rtl w:val="0"/>
              </w:rPr>
              <w:t xml:space="preserve">AxMMUSSIDV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5">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6">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7">
            <w:pPr>
              <w:spacing w:after="0" w:line="259" w:lineRule="auto"/>
              <w:ind w:left="330" w:firstLine="0"/>
              <w:rPr/>
            </w:pPr>
            <w:r w:rsidDel="00000000" w:rsidR="00000000" w:rsidRPr="00000000">
              <w:rPr>
                <w:rtl w:val="0"/>
              </w:rPr>
              <w:t xml:space="preserve">C</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8">
            <w:pPr>
              <w:spacing w:after="0" w:line="259" w:lineRule="auto"/>
              <w:ind w:left="120" w:firstLine="0"/>
              <w:rPr/>
            </w:pPr>
            <w:r w:rsidDel="00000000" w:rsidR="00000000" w:rsidRPr="00000000">
              <w:rPr>
                <w:rtl w:val="0"/>
              </w:rPr>
              <w:t xml:space="preserve">AxMMUSSID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9">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A">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B">
            <w:pPr>
              <w:spacing w:after="0" w:line="259" w:lineRule="auto"/>
              <w:ind w:left="330" w:firstLine="0"/>
              <w:rPr/>
            </w:pPr>
            <w:r w:rsidDel="00000000" w:rsidR="00000000" w:rsidRPr="00000000">
              <w:rPr>
                <w:rtl w:val="0"/>
              </w:rPr>
              <w:t xml:space="preserve">C</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C">
            <w:pPr>
              <w:spacing w:after="0" w:line="259" w:lineRule="auto"/>
              <w:ind w:left="120" w:firstLine="0"/>
              <w:rPr/>
            </w:pPr>
            <w:r w:rsidDel="00000000" w:rsidR="00000000" w:rsidRPr="00000000">
              <w:rPr>
                <w:rtl w:val="0"/>
              </w:rPr>
              <w:t xml:space="preserve">AxMMUATST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D">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E">
            <w:pPr>
              <w:spacing w:after="0" w:line="259" w:lineRule="auto"/>
              <w:ind w:left="364"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8F">
            <w:pPr>
              <w:spacing w:after="0" w:line="259" w:lineRule="auto"/>
              <w:ind w:left="364"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0">
            <w:pPr>
              <w:spacing w:after="0" w:line="259" w:lineRule="auto"/>
              <w:ind w:left="120" w:firstLine="0"/>
              <w:rPr/>
            </w:pPr>
            <w:r w:rsidDel="00000000" w:rsidR="00000000" w:rsidRPr="00000000">
              <w:rPr>
                <w:rtl w:val="0"/>
              </w:rPr>
              <w:t xml:space="preserve">AxMMUFLOW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1">
            <w:pPr>
              <w:spacing w:after="0" w:line="259" w:lineRule="auto"/>
              <w:ind w:left="364"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2">
            <w:pPr>
              <w:spacing w:after="0" w:line="259" w:lineRule="auto"/>
              <w:ind w:left="330" w:firstLine="0"/>
              <w:rPr/>
            </w:pPr>
            <w:r w:rsidDel="00000000" w:rsidR="00000000" w:rsidRPr="00000000">
              <w:rPr>
                <w:rtl w:val="0"/>
              </w:rPr>
              <w:t xml:space="preserv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3">
            <w:pPr>
              <w:spacing w:after="0" w:line="259" w:lineRule="auto"/>
              <w:ind w:left="330" w:firstLine="0"/>
              <w:rPr/>
            </w:pPr>
            <w:r w:rsidDel="00000000" w:rsidR="00000000" w:rsidRPr="00000000">
              <w:rPr>
                <w:rtl w:val="0"/>
              </w:rPr>
              <w:t xml:space="preserve">C</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4">
            <w:pPr>
              <w:spacing w:after="0" w:line="259" w:lineRule="auto"/>
              <w:ind w:left="120" w:firstLine="0"/>
              <w:rPr/>
            </w:pPr>
            <w:r w:rsidDel="00000000" w:rsidR="00000000" w:rsidRPr="00000000">
              <w:rPr>
                <w:rtl w:val="0"/>
              </w:rPr>
              <w:t xml:space="preserve">AxMMUVALID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5">
            <w:pPr>
              <w:spacing w:after="0" w:line="259" w:lineRule="auto"/>
              <w:ind w:left="364"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6">
            <w:pPr>
              <w:spacing w:after="0" w:line="259" w:lineRule="auto"/>
              <w:ind w:left="364"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97">
            <w:pPr>
              <w:spacing w:after="0" w:line="259" w:lineRule="auto"/>
              <w:ind w:left="325" w:firstLine="0"/>
              <w:rPr/>
            </w:pPr>
            <w:r w:rsidDel="00000000" w:rsidR="00000000" w:rsidRPr="00000000">
              <w:rPr>
                <w:rtl w:val="0"/>
              </w:rPr>
              <w:t xml:space="preserve">Y</w:t>
            </w:r>
          </w:p>
        </w:tc>
      </w:tr>
    </w:tbl>
    <w:p w:rsidR="00000000" w:rsidDel="00000000" w:rsidP="00000000" w:rsidRDefault="00000000" w:rsidRPr="00000000" w14:paraId="00001F98">
      <w:pPr>
        <w:spacing w:after="341" w:line="265" w:lineRule="auto"/>
        <w:ind w:left="21" w:hanging="10"/>
        <w:rPr/>
      </w:pPr>
      <w:r w:rsidDel="00000000" w:rsidR="00000000" w:rsidRPr="00000000">
        <w:rPr>
          <w:i w:val="1"/>
          <w:iCs w:val="1"/>
          <w:sz w:val="17"/>
          <w:szCs w:val="17"/>
          <w:rtl w:val="0"/>
        </w:rPr>
        <w:t xml:space="preserve">A14.4. Translation identifiers</w:t>
      </w:r>
      <w:r w:rsidDel="00000000" w:rsidR="00000000" w:rsidRPr="00000000">
        <w:rPr>
          <w:rtl w:val="0"/>
        </w:rPr>
      </w:r>
    </w:p>
    <w:p w:rsidR="00000000" w:rsidDel="00000000" w:rsidP="00000000" w:rsidRDefault="00000000" w:rsidRPr="00000000" w14:paraId="00001F99">
      <w:pPr>
        <w:pStyle w:val="Heading6"/>
        <w:ind w:left="22" w:firstLine="27"/>
        <w:rPr/>
      </w:pPr>
      <w:r w:rsidDel="00000000" w:rsidR="00000000" w:rsidRPr="00000000">
        <w:rPr>
          <w:rtl w:val="0"/>
        </w:rPr>
        <w:t xml:space="preserve">A14.4 Translation identifiers</w:t>
      </w:r>
    </w:p>
    <w:p w:rsidR="00000000" w:rsidDel="00000000" w:rsidP="00000000" w:rsidRDefault="00000000" w:rsidRPr="00000000" w14:paraId="00001F9A">
      <w:pPr>
        <w:ind w:left="1126" w:right="8" w:firstLine="159.00000000000006"/>
        <w:rPr/>
      </w:pPr>
      <w:r w:rsidDel="00000000" w:rsidR="00000000" w:rsidRPr="00000000">
        <w:rPr>
          <w:rtl w:val="0"/>
        </w:rPr>
        <w:t xml:space="preserve">Requests using virtual addressing can have up to three identifiers that are used during address translation:</w:t>
      </w:r>
    </w:p>
    <w:p w:rsidR="00000000" w:rsidDel="00000000" w:rsidP="00000000" w:rsidRDefault="00000000" w:rsidRPr="00000000" w14:paraId="00001F9B">
      <w:pPr>
        <w:numPr>
          <w:ilvl w:val="0"/>
          <w:numId w:val="56"/>
        </w:numPr>
        <w:spacing w:after="130" w:line="265" w:lineRule="auto"/>
        <w:ind w:left="1572" w:right="8" w:hanging="169.00000000000006"/>
        <w:rPr/>
      </w:pPr>
      <w:r w:rsidDel="00000000" w:rsidR="00000000" w:rsidRPr="00000000">
        <w:rPr>
          <w:rtl w:val="0"/>
        </w:rPr>
        <w:t xml:space="preserve">Secure Stream Identifier </w:t>
      </w:r>
      <w:r w:rsidDel="00000000" w:rsidR="00000000" w:rsidRPr="00000000">
        <w:rPr>
          <w:color w:val="0000ff"/>
          <w:rtl w:val="0"/>
        </w:rPr>
        <w:t xml:space="preserve">A14.4.1 </w:t>
      </w:r>
      <w:r w:rsidDel="00000000" w:rsidR="00000000" w:rsidRPr="00000000">
        <w:rPr>
          <w:i w:val="1"/>
          <w:iCs w:val="1"/>
          <w:color w:val="0000ff"/>
          <w:rtl w:val="0"/>
        </w:rPr>
        <w:t xml:space="preserve">Secure Stream Identifier (SECSID)</w:t>
      </w:r>
      <w:r w:rsidDel="00000000" w:rsidR="00000000" w:rsidRPr="00000000">
        <w:rPr>
          <w:rtl w:val="0"/>
        </w:rPr>
      </w:r>
    </w:p>
    <w:p w:rsidR="00000000" w:rsidDel="00000000" w:rsidP="00000000" w:rsidRDefault="00000000" w:rsidRPr="00000000" w14:paraId="00001F9C">
      <w:pPr>
        <w:numPr>
          <w:ilvl w:val="0"/>
          <w:numId w:val="56"/>
        </w:numPr>
        <w:ind w:left="1572" w:right="8" w:hanging="169.00000000000006"/>
        <w:rPr/>
      </w:pPr>
      <w:r w:rsidDel="00000000" w:rsidR="00000000" w:rsidRPr="00000000">
        <w:rPr>
          <w:rtl w:val="0"/>
        </w:rPr>
        <w:t xml:space="preserve">Stream Identifier </w:t>
      </w:r>
      <w:r w:rsidDel="00000000" w:rsidR="00000000" w:rsidRPr="00000000">
        <w:rPr>
          <w:color w:val="0000ff"/>
          <w:rtl w:val="0"/>
        </w:rPr>
        <w:t xml:space="preserve">A14.4.2 </w:t>
      </w:r>
      <w:r w:rsidDel="00000000" w:rsidR="00000000" w:rsidRPr="00000000">
        <w:rPr>
          <w:i w:val="1"/>
          <w:iCs w:val="1"/>
          <w:color w:val="0000ff"/>
          <w:rtl w:val="0"/>
        </w:rPr>
        <w:t xml:space="preserve">StreamID (SID)</w:t>
      </w:r>
      <w:r w:rsidDel="00000000" w:rsidR="00000000" w:rsidRPr="00000000">
        <w:rPr>
          <w:rtl w:val="0"/>
        </w:rPr>
      </w:r>
    </w:p>
    <w:p w:rsidR="00000000" w:rsidDel="00000000" w:rsidP="00000000" w:rsidRDefault="00000000" w:rsidRPr="00000000" w14:paraId="00001F9D">
      <w:pPr>
        <w:numPr>
          <w:ilvl w:val="0"/>
          <w:numId w:val="56"/>
        </w:numPr>
        <w:spacing w:after="113" w:lineRule="auto"/>
        <w:ind w:left="1572" w:right="8" w:hanging="169.00000000000006"/>
        <w:rPr/>
      </w:pPr>
      <w:r w:rsidDel="00000000" w:rsidR="00000000" w:rsidRPr="00000000">
        <w:rPr>
          <w:rtl w:val="0"/>
        </w:rPr>
        <w:t xml:space="preserve">Substream Identifier </w:t>
      </w:r>
      <w:r w:rsidDel="00000000" w:rsidR="00000000" w:rsidRPr="00000000">
        <w:rPr>
          <w:color w:val="0000ff"/>
          <w:rtl w:val="0"/>
        </w:rPr>
        <w:t xml:space="preserve">A14.4.3 </w:t>
      </w:r>
      <w:r w:rsidDel="00000000" w:rsidR="00000000" w:rsidRPr="00000000">
        <w:rPr>
          <w:i w:val="1"/>
          <w:iCs w:val="1"/>
          <w:color w:val="0000ff"/>
          <w:rtl w:val="0"/>
        </w:rPr>
        <w:t xml:space="preserve">SubstreamID (SSID)</w:t>
      </w:r>
      <w:r w:rsidDel="00000000" w:rsidR="00000000" w:rsidRPr="00000000">
        <w:rPr>
          <w:rtl w:val="0"/>
        </w:rPr>
      </w:r>
    </w:p>
    <w:p w:rsidR="00000000" w:rsidDel="00000000" w:rsidP="00000000" w:rsidRDefault="00000000" w:rsidRPr="00000000" w14:paraId="00001F9E">
      <w:pPr>
        <w:ind w:left="1126" w:right="8" w:firstLine="159.00000000000006"/>
        <w:rPr/>
      </w:pPr>
      <w:r w:rsidDel="00000000" w:rsidR="00000000" w:rsidRPr="00000000">
        <w:rPr>
          <w:rtl w:val="0"/>
        </w:rPr>
        <w:t xml:space="preserve">During the building of a system, it is possible that the stream identifiers for a given component have some ID bits provided by the component and some ID bits that are tied off for that component. This fixes the range of values in the stream identifier name space that can be used by that component. Typically, the low-order bits are provided by the component and the high-order bits are tied off.</w:t>
      </w:r>
    </w:p>
    <w:p w:rsidR="00000000" w:rsidDel="00000000" w:rsidP="00000000" w:rsidRDefault="00000000" w:rsidRPr="00000000" w14:paraId="00001F9F">
      <w:pPr>
        <w:spacing w:after="409" w:lineRule="auto"/>
        <w:ind w:left="1126" w:right="8" w:firstLine="159.00000000000006"/>
        <w:rPr/>
      </w:pPr>
      <w:r w:rsidDel="00000000" w:rsidR="00000000" w:rsidRPr="00000000">
        <w:rPr>
          <w:rtl w:val="0"/>
        </w:rPr>
        <w:t xml:space="preserve">Any additional identifier field bits for AxMMUSID or AxMMUSSID, that are not supplied by the component or hard-coded by the interconnect, must be tied LOW.</w:t>
      </w:r>
    </w:p>
    <w:p w:rsidR="00000000" w:rsidDel="00000000" w:rsidP="00000000" w:rsidRDefault="00000000" w:rsidRPr="00000000" w14:paraId="00001FA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3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A14.4.1</w:t>
        <w:tab/>
        <w:t xml:space="preserve">Secure Stream Identifier (SECSID)</w:t>
      </w:r>
    </w:p>
    <w:p w:rsidR="00000000" w:rsidDel="00000000" w:rsidP="00000000" w:rsidRDefault="00000000" w:rsidRPr="00000000" w14:paraId="00001FA1">
      <w:pPr>
        <w:spacing w:after="285" w:lineRule="auto"/>
        <w:ind w:left="1126" w:right="8" w:firstLine="159.00000000000006"/>
        <w:rPr/>
      </w:pPr>
      <w:r w:rsidDel="00000000" w:rsidR="00000000" w:rsidRPr="00000000">
        <w:rPr>
          <w:rtl w:val="0"/>
        </w:rPr>
        <w:t xml:space="preserve">The Secure Stream Identifier is used to indicate the virtual address space of the request. It is transported using the AxMMUSECSID signal, </w:t>
      </w:r>
      <w:r w:rsidDel="00000000" w:rsidR="00000000" w:rsidRPr="00000000">
        <w:rPr>
          <w:color w:val="0000ff"/>
          <w:rtl w:val="0"/>
        </w:rPr>
        <w:t xml:space="preserve">Table A14.4 </w:t>
      </w:r>
      <w:r w:rsidDel="00000000" w:rsidR="00000000" w:rsidRPr="00000000">
        <w:rPr>
          <w:rtl w:val="0"/>
        </w:rPr>
        <w:t xml:space="preserve">shows the encodings.</w:t>
      </w:r>
    </w:p>
    <w:p w:rsidR="00000000" w:rsidDel="00000000" w:rsidP="00000000" w:rsidRDefault="00000000" w:rsidRPr="00000000" w14:paraId="00001FA2">
      <w:pPr>
        <w:spacing w:after="3" w:line="265" w:lineRule="auto"/>
        <w:ind w:left="10" w:right="20" w:hanging="10"/>
        <w:jc w:val="right"/>
        <w:rPr/>
      </w:pPr>
      <w:r w:rsidDel="00000000" w:rsidR="00000000" w:rsidRPr="00000000">
        <w:rPr>
          <w:b w:val="1"/>
          <w:bCs w:val="1"/>
          <w:sz w:val="19"/>
          <w:szCs w:val="19"/>
          <w:rtl w:val="0"/>
        </w:rPr>
        <w:t xml:space="preserve">Table A14.4: AxMMUSECSID encodings</w:t>
      </w:r>
      <w:r w:rsidDel="00000000" w:rsidR="00000000" w:rsidRPr="00000000">
        <w:rPr>
          <w:rtl w:val="0"/>
        </w:rPr>
      </w:r>
    </w:p>
    <w:tbl>
      <w:tblPr>
        <w:tblStyle w:val="Table211"/>
        <w:tblW w:w="6616.0" w:type="dxa"/>
        <w:jc w:val="left"/>
        <w:tblInd w:w="3490.0" w:type="dxa"/>
        <w:tblLayout w:type="fixed"/>
        <w:tblLook w:val="0400"/>
      </w:tblPr>
      <w:tblGrid>
        <w:gridCol w:w="1842"/>
        <w:gridCol w:w="1253"/>
        <w:gridCol w:w="3521"/>
        <w:tblGridChange w:id="0">
          <w:tblGrid>
            <w:gridCol w:w="1842"/>
            <w:gridCol w:w="125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3">
            <w:pPr>
              <w:spacing w:after="0" w:line="259" w:lineRule="auto"/>
              <w:ind w:left="120" w:firstLine="0"/>
              <w:rPr/>
            </w:pPr>
            <w:r w:rsidDel="00000000" w:rsidR="00000000" w:rsidRPr="00000000">
              <w:rPr>
                <w:rtl w:val="0"/>
              </w:rPr>
              <w:t xml:space="preserve">AxMMUSECSID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4">
            <w:pPr>
              <w:spacing w:after="0" w:line="259" w:lineRule="auto"/>
              <w:ind w:left="0" w:firstLine="0"/>
              <w:rPr/>
            </w:pPr>
            <w:r w:rsidDel="00000000" w:rsidR="00000000" w:rsidRPr="00000000">
              <w:rPr>
                <w:rtl w:val="0"/>
              </w:rPr>
              <w:t xml:space="preserve">Label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5">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6">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7">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8">
            <w:pPr>
              <w:spacing w:after="0" w:line="259" w:lineRule="auto"/>
              <w:ind w:left="0" w:firstLine="0"/>
              <w:rPr/>
            </w:pPr>
            <w:r w:rsidDel="00000000" w:rsidR="00000000" w:rsidRPr="00000000">
              <w:rPr>
                <w:rtl w:val="0"/>
              </w:rPr>
              <w:t xml:space="preserve">Non-secure address space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9">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A">
            <w:pPr>
              <w:spacing w:after="0" w:line="259" w:lineRule="auto"/>
              <w:ind w:left="0" w:firstLine="0"/>
              <w:rPr/>
            </w:pPr>
            <w:r w:rsidDel="00000000" w:rsidR="00000000" w:rsidRPr="00000000">
              <w:rPr>
                <w:rtl w:val="0"/>
              </w:rPr>
              <w:t xml:space="preserve">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B">
            <w:pPr>
              <w:spacing w:after="0" w:line="259" w:lineRule="auto"/>
              <w:ind w:left="0" w:firstLine="0"/>
              <w:rPr/>
            </w:pPr>
            <w:r w:rsidDel="00000000" w:rsidR="00000000" w:rsidRPr="00000000">
              <w:rPr>
                <w:rtl w:val="0"/>
              </w:rPr>
              <w:t xml:space="preserve">Secure address space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C">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D">
            <w:pPr>
              <w:spacing w:after="0" w:line="259" w:lineRule="auto"/>
              <w:ind w:left="0" w:firstLine="0"/>
              <w:rPr/>
            </w:pPr>
            <w:r w:rsidDel="00000000" w:rsidR="00000000" w:rsidRPr="00000000">
              <w:rPr>
                <w:rtl w:val="0"/>
              </w:rPr>
              <w:t xml:space="preserve">Realm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E">
            <w:pPr>
              <w:spacing w:after="0" w:line="259" w:lineRule="auto"/>
              <w:ind w:left="0" w:firstLine="0"/>
              <w:rPr/>
            </w:pPr>
            <w:r w:rsidDel="00000000" w:rsidR="00000000" w:rsidRPr="00000000">
              <w:rPr>
                <w:rtl w:val="0"/>
              </w:rPr>
              <w:t xml:space="preserve">Realm address space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AF">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0">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1">
            <w:pPr>
              <w:spacing w:after="0" w:line="259" w:lineRule="auto"/>
              <w:ind w:left="0" w:firstLine="0"/>
              <w:rPr/>
            </w:pPr>
            <w:r w:rsidDel="00000000" w:rsidR="00000000" w:rsidRPr="00000000">
              <w:rPr>
                <w:rtl w:val="0"/>
              </w:rPr>
              <w:t xml:space="preserve">-</w:t>
            </w:r>
          </w:p>
        </w:tc>
      </w:tr>
    </w:tbl>
    <w:p w:rsidR="00000000" w:rsidDel="00000000" w:rsidP="00000000" w:rsidRDefault="00000000" w:rsidRPr="00000000" w14:paraId="00001FB2">
      <w:pPr>
        <w:spacing w:after="286" w:lineRule="auto"/>
        <w:ind w:left="1126" w:right="8" w:firstLine="159.00000000000006"/>
        <w:rPr/>
      </w:pPr>
      <w:r w:rsidDel="00000000" w:rsidR="00000000" w:rsidRPr="00000000">
        <w:rPr>
          <w:rtl w:val="0"/>
        </w:rPr>
        <w:t xml:space="preserve">The width of AxMMUSECSID is determined by the property SECSID_WIDTH.</w:t>
      </w:r>
    </w:p>
    <w:p w:rsidR="00000000" w:rsidDel="00000000" w:rsidP="00000000" w:rsidRDefault="00000000" w:rsidRPr="00000000" w14:paraId="00001FB3">
      <w:pPr>
        <w:spacing w:after="3" w:line="265" w:lineRule="auto"/>
        <w:ind w:left="10" w:right="20" w:hanging="10"/>
        <w:jc w:val="right"/>
        <w:rPr/>
      </w:pPr>
      <w:r w:rsidDel="00000000" w:rsidR="00000000" w:rsidRPr="00000000">
        <w:rPr>
          <w:b w:val="1"/>
          <w:bCs w:val="1"/>
          <w:sz w:val="19"/>
          <w:szCs w:val="19"/>
          <w:rtl w:val="0"/>
        </w:rPr>
        <w:t xml:space="preserve">Table A14.5: SECSID_WIDTH property</w:t>
      </w:r>
      <w:r w:rsidDel="00000000" w:rsidR="00000000" w:rsidRPr="00000000">
        <w:rPr>
          <w:rtl w:val="0"/>
        </w:rPr>
      </w:r>
    </w:p>
    <w:tbl>
      <w:tblPr>
        <w:tblStyle w:val="Table212"/>
        <w:tblW w:w="6996.0" w:type="dxa"/>
        <w:jc w:val="left"/>
        <w:tblInd w:w="3109.0" w:type="dxa"/>
        <w:tblLayout w:type="fixed"/>
        <w:tblLook w:val="0400"/>
      </w:tblPr>
      <w:tblGrid>
        <w:gridCol w:w="1809"/>
        <w:gridCol w:w="796"/>
        <w:gridCol w:w="863"/>
        <w:gridCol w:w="3528"/>
        <w:tblGridChange w:id="0">
          <w:tblGrid>
            <w:gridCol w:w="1809"/>
            <w:gridCol w:w="796"/>
            <w:gridCol w:w="863"/>
            <w:gridCol w:w="352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5">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6">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7">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8">
            <w:pPr>
              <w:spacing w:after="0" w:line="259" w:lineRule="auto"/>
              <w:ind w:left="120" w:firstLine="0"/>
              <w:rPr/>
            </w:pPr>
            <w:r w:rsidDel="00000000" w:rsidR="00000000" w:rsidRPr="00000000">
              <w:rPr>
                <w:rtl w:val="0"/>
              </w:rPr>
              <w:t xml:space="preserve">SECSID_WIDTH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9">
            <w:pPr>
              <w:spacing w:after="0" w:line="259" w:lineRule="auto"/>
              <w:ind w:left="30" w:firstLine="0"/>
              <w:rPr/>
            </w:pPr>
            <w:r w:rsidDel="00000000" w:rsidR="00000000" w:rsidRPr="00000000">
              <w:rPr>
                <w:rtl w:val="0"/>
              </w:rPr>
              <w:t xml:space="preserve">0, 1, 2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A">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BB">
            <w:pPr>
              <w:spacing w:after="0" w:line="259" w:lineRule="auto"/>
              <w:ind w:left="0" w:firstLine="7"/>
              <w:rPr/>
            </w:pPr>
            <w:r w:rsidDel="00000000" w:rsidR="00000000" w:rsidRPr="00000000">
              <w:rPr>
                <w:rtl w:val="0"/>
              </w:rPr>
              <w:t xml:space="preserve">Width of AWMMUSECSID and ARMMUSECSID in bits.</w:t>
            </w:r>
          </w:p>
        </w:tc>
      </w:tr>
    </w:tbl>
    <w:p w:rsidR="00000000" w:rsidDel="00000000" w:rsidP="00000000" w:rsidRDefault="00000000" w:rsidRPr="00000000" w14:paraId="00001FBC">
      <w:pPr>
        <w:ind w:left="1126" w:right="8" w:firstLine="159.00000000000006"/>
        <w:rPr/>
      </w:pPr>
      <w:r w:rsidDel="00000000" w:rsidR="00000000" w:rsidRPr="00000000">
        <w:rPr>
          <w:rtl w:val="0"/>
        </w:rPr>
        <w:t xml:space="preserve">The following rules apply:</w:t>
      </w:r>
    </w:p>
    <w:p w:rsidR="00000000" w:rsidDel="00000000" w:rsidP="00000000" w:rsidRDefault="00000000" w:rsidRPr="00000000" w14:paraId="00001FBD">
      <w:pPr>
        <w:numPr>
          <w:ilvl w:val="0"/>
          <w:numId w:val="58"/>
        </w:numPr>
        <w:ind w:left="1572" w:right="8" w:hanging="169.00000000000006"/>
        <w:rPr/>
      </w:pPr>
      <w:r w:rsidDel="00000000" w:rsidR="00000000" w:rsidRPr="00000000">
        <w:rPr>
          <w:rtl w:val="0"/>
        </w:rPr>
        <w:t xml:space="preserve">SECSID_WIDTH must be 0 when Untranslated_Transactions is False. AxMMUSECSID signals are not present.</w:t>
      </w:r>
    </w:p>
    <w:p w:rsidR="00000000" w:rsidDel="00000000" w:rsidP="00000000" w:rsidRDefault="00000000" w:rsidRPr="00000000" w14:paraId="00001FBE">
      <w:pPr>
        <w:numPr>
          <w:ilvl w:val="0"/>
          <w:numId w:val="58"/>
        </w:numPr>
        <w:ind w:left="1572" w:right="8" w:hanging="169.00000000000006"/>
        <w:rPr/>
      </w:pPr>
      <w:r w:rsidDel="00000000" w:rsidR="00000000" w:rsidRPr="00000000">
        <w:rPr>
          <w:rtl w:val="0"/>
        </w:rPr>
        <w:t xml:space="preserve">SECSID_WIDTH must be 1 when Untranslated_Transactions is not False and RME_Support is False. Only Non-secure and Secure address spaces can be used.</w:t>
      </w:r>
    </w:p>
    <w:p w:rsidR="00000000" w:rsidDel="00000000" w:rsidP="00000000" w:rsidRDefault="00000000" w:rsidRPr="00000000" w14:paraId="00001FBF">
      <w:pPr>
        <w:numPr>
          <w:ilvl w:val="0"/>
          <w:numId w:val="58"/>
        </w:numPr>
        <w:ind w:left="1572" w:right="8" w:hanging="169.00000000000006"/>
        <w:rPr/>
      </w:pPr>
      <w:r w:rsidDel="00000000" w:rsidR="00000000" w:rsidRPr="00000000">
        <w:rPr>
          <w:rtl w:val="0"/>
        </w:rPr>
        <w:t xml:space="preserve">SECSID_WIDTH must be 2 when Untranslated_Transactions is not False and RME_Support is True.</w:t>
      </w:r>
    </w:p>
    <w:p w:rsidR="00000000" w:rsidDel="00000000" w:rsidP="00000000" w:rsidRDefault="00000000" w:rsidRPr="00000000" w14:paraId="00001FC0">
      <w:pPr>
        <w:numPr>
          <w:ilvl w:val="0"/>
          <w:numId w:val="58"/>
        </w:numPr>
        <w:ind w:left="1572" w:right="8" w:hanging="169.00000000000006"/>
        <w:rPr/>
      </w:pPr>
      <w:r w:rsidDel="00000000" w:rsidR="00000000" w:rsidRPr="00000000">
        <w:rPr>
          <w:rtl w:val="0"/>
        </w:rPr>
        <w:t xml:space="preserve">When AxMMUSECSID is Non-secure, AxNSE/AxPROT must indicate Non-secure.</w:t>
      </w:r>
    </w:p>
    <w:p w:rsidR="00000000" w:rsidDel="00000000" w:rsidP="00000000" w:rsidRDefault="00000000" w:rsidRPr="00000000" w14:paraId="00001FC1">
      <w:pPr>
        <w:numPr>
          <w:ilvl w:val="0"/>
          <w:numId w:val="58"/>
        </w:numPr>
        <w:ind w:left="1572" w:right="8" w:hanging="169.00000000000006"/>
        <w:rPr/>
      </w:pPr>
      <w:r w:rsidDel="00000000" w:rsidR="00000000" w:rsidRPr="00000000">
        <w:rPr>
          <w:rtl w:val="0"/>
        </w:rPr>
        <w:t xml:space="preserve">When AxMMUSECSID is Secure, AxNSE/AxPROT must indicate Non-secure or Secure.</w:t>
      </w:r>
    </w:p>
    <w:p w:rsidR="00000000" w:rsidDel="00000000" w:rsidP="00000000" w:rsidRDefault="00000000" w:rsidRPr="00000000" w14:paraId="00001FC2">
      <w:pPr>
        <w:numPr>
          <w:ilvl w:val="0"/>
          <w:numId w:val="58"/>
        </w:numPr>
        <w:ind w:left="1572" w:right="8" w:hanging="169.00000000000006"/>
        <w:rPr/>
      </w:pPr>
      <w:r w:rsidDel="00000000" w:rsidR="00000000" w:rsidRPr="00000000">
        <w:rPr>
          <w:rtl w:val="0"/>
        </w:rPr>
        <w:t xml:space="preserve">When AxMMUSECSID is Realm, AxNSE/AxPROT must indicate Non-secure or Realm.</w:t>
      </w:r>
    </w:p>
    <w:p w:rsidR="00000000" w:rsidDel="00000000" w:rsidP="00000000" w:rsidRDefault="00000000" w:rsidRPr="00000000" w14:paraId="00001FC3">
      <w:pPr>
        <w:spacing w:after="310" w:line="265" w:lineRule="auto"/>
        <w:ind w:left="21" w:hanging="10"/>
        <w:rPr/>
      </w:pPr>
      <w:r w:rsidDel="00000000" w:rsidR="00000000" w:rsidRPr="00000000">
        <w:rPr>
          <w:i w:val="1"/>
          <w:iCs w:val="1"/>
          <w:sz w:val="17"/>
          <w:szCs w:val="17"/>
          <w:rtl w:val="0"/>
        </w:rPr>
        <w:t xml:space="preserve">A14.4. Translation identifiers</w:t>
      </w:r>
      <w:r w:rsidDel="00000000" w:rsidR="00000000" w:rsidRPr="00000000">
        <w:rPr>
          <w:rtl w:val="0"/>
        </w:rPr>
      </w:r>
    </w:p>
    <w:p w:rsidR="00000000" w:rsidDel="00000000" w:rsidP="00000000" w:rsidRDefault="00000000" w:rsidRPr="00000000" w14:paraId="00001FC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790"/>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A14.4.2</w:t>
        <w:tab/>
        <w:t xml:space="preserve">StreamID (SID)</w:t>
      </w:r>
    </w:p>
    <w:p w:rsidR="00000000" w:rsidDel="00000000" w:rsidP="00000000" w:rsidRDefault="00000000" w:rsidRPr="00000000" w14:paraId="00001FC5">
      <w:pPr>
        <w:ind w:left="1126" w:right="8" w:firstLine="159.00000000000006"/>
        <w:rPr/>
      </w:pPr>
      <w:r w:rsidDel="00000000" w:rsidR="00000000" w:rsidRPr="00000000">
        <w:rPr>
          <w:rtl w:val="0"/>
        </w:rPr>
        <w:t xml:space="preserve">The StreamID can be used to map a request to a translation context in the MMU. Each address space uses a different name-space, so they can have the same Stream Identifier values.</w:t>
      </w:r>
    </w:p>
    <w:p w:rsidR="00000000" w:rsidDel="00000000" w:rsidP="00000000" w:rsidRDefault="00000000" w:rsidRPr="00000000" w14:paraId="00001FC6">
      <w:pPr>
        <w:spacing w:after="286" w:lineRule="auto"/>
        <w:ind w:left="1126" w:right="8" w:firstLine="159.00000000000006"/>
        <w:rPr/>
      </w:pPr>
      <w:r w:rsidDel="00000000" w:rsidR="00000000" w:rsidRPr="00000000">
        <w:rPr>
          <w:rtl w:val="0"/>
        </w:rPr>
        <w:t xml:space="preserve">The width of AxMMUSID is determined by the property SID_WIDTH.</w:t>
      </w:r>
    </w:p>
    <w:p w:rsidR="00000000" w:rsidDel="00000000" w:rsidP="00000000" w:rsidRDefault="00000000" w:rsidRPr="00000000" w14:paraId="00001FC7">
      <w:pPr>
        <w:spacing w:after="3" w:line="265" w:lineRule="auto"/>
        <w:ind w:left="10" w:right="20" w:hanging="10"/>
        <w:jc w:val="right"/>
        <w:rPr/>
      </w:pPr>
      <w:r w:rsidDel="00000000" w:rsidR="00000000" w:rsidRPr="00000000">
        <w:rPr>
          <w:b w:val="1"/>
          <w:bCs w:val="1"/>
          <w:sz w:val="19"/>
          <w:szCs w:val="19"/>
          <w:rtl w:val="0"/>
        </w:rPr>
        <w:t xml:space="preserve">Table A14.6: SID_WIDTH property</w:t>
      </w:r>
      <w:r w:rsidDel="00000000" w:rsidR="00000000" w:rsidRPr="00000000">
        <w:rPr>
          <w:rtl w:val="0"/>
        </w:rPr>
      </w:r>
    </w:p>
    <w:tbl>
      <w:tblPr>
        <w:tblStyle w:val="Table213"/>
        <w:tblW w:w="6630.999999999999" w:type="dxa"/>
        <w:jc w:val="left"/>
        <w:tblInd w:w="3475.0" w:type="dxa"/>
        <w:tblLayout w:type="fixed"/>
        <w:tblLook w:val="0400"/>
      </w:tblPr>
      <w:tblGrid>
        <w:gridCol w:w="1443"/>
        <w:gridCol w:w="796"/>
        <w:gridCol w:w="863"/>
        <w:gridCol w:w="3529"/>
        <w:tblGridChange w:id="0">
          <w:tblGrid>
            <w:gridCol w:w="1443"/>
            <w:gridCol w:w="796"/>
            <w:gridCol w:w="863"/>
            <w:gridCol w:w="352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8">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9">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A">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B">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C">
            <w:pPr>
              <w:spacing w:after="0" w:line="259" w:lineRule="auto"/>
              <w:ind w:left="120" w:firstLine="0"/>
              <w:rPr/>
            </w:pPr>
            <w:r w:rsidDel="00000000" w:rsidR="00000000" w:rsidRPr="00000000">
              <w:rPr>
                <w:rtl w:val="0"/>
              </w:rPr>
              <w:t xml:space="preserve">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D">
            <w:pPr>
              <w:spacing w:after="0" w:line="259" w:lineRule="auto"/>
              <w:ind w:left="79"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E">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CF">
            <w:pPr>
              <w:spacing w:after="0" w:line="259" w:lineRule="auto"/>
              <w:ind w:left="7" w:firstLine="0"/>
              <w:rPr/>
            </w:pPr>
            <w:r w:rsidDel="00000000" w:rsidR="00000000" w:rsidRPr="00000000">
              <w:rPr>
                <w:rtl w:val="0"/>
              </w:rPr>
              <w:t xml:space="preserve">StreamID width in bits, applies to</w:t>
            </w:r>
          </w:p>
          <w:p w:rsidR="00000000" w:rsidDel="00000000" w:rsidP="00000000" w:rsidRDefault="00000000" w:rsidRPr="00000000" w14:paraId="00001FD0">
            <w:pPr>
              <w:spacing w:after="0" w:line="259" w:lineRule="auto"/>
              <w:ind w:left="0" w:firstLine="0"/>
              <w:rPr/>
            </w:pPr>
            <w:r w:rsidDel="00000000" w:rsidR="00000000" w:rsidRPr="00000000">
              <w:rPr>
                <w:rtl w:val="0"/>
              </w:rPr>
              <w:t xml:space="preserve">AWMMUSID and ARMMUSID.</w:t>
            </w:r>
          </w:p>
        </w:tc>
      </w:tr>
    </w:tbl>
    <w:p w:rsidR="00000000" w:rsidDel="00000000" w:rsidP="00000000" w:rsidRDefault="00000000" w:rsidRPr="00000000" w14:paraId="00001FD1">
      <w:pPr>
        <w:spacing w:after="412" w:lineRule="auto"/>
        <w:ind w:left="1126" w:right="8" w:firstLine="159.00000000000006"/>
        <w:rPr/>
      </w:pPr>
      <w:r w:rsidDel="00000000" w:rsidR="00000000" w:rsidRPr="00000000">
        <w:rPr>
          <w:rtl w:val="0"/>
        </w:rPr>
        <w:t xml:space="preserve">If SID_WIDTH is 0, AxMMUSID signals are not present and the default value is used.</w:t>
      </w:r>
    </w:p>
    <w:p w:rsidR="00000000" w:rsidDel="00000000" w:rsidP="00000000" w:rsidRDefault="00000000" w:rsidRPr="00000000" w14:paraId="00001FD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68"/>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A14.4.3</w:t>
        <w:tab/>
        <w:t xml:space="preserve">SubstreamID (SSID)</w:t>
      </w:r>
    </w:p>
    <w:p w:rsidR="00000000" w:rsidDel="00000000" w:rsidP="00000000" w:rsidRDefault="00000000" w:rsidRPr="00000000" w14:paraId="00001FD3">
      <w:pPr>
        <w:ind w:left="1126" w:right="8" w:firstLine="159.00000000000006"/>
        <w:rPr/>
      </w:pPr>
      <w:r w:rsidDel="00000000" w:rsidR="00000000" w:rsidRPr="00000000">
        <w:rPr>
          <w:rtl w:val="0"/>
        </w:rPr>
        <w:t xml:space="preserve">The SubstreamID can be used with requests that have the same StreamID to associate different application address translations to different logical blocks.</w:t>
      </w:r>
    </w:p>
    <w:p w:rsidR="00000000" w:rsidDel="00000000" w:rsidP="00000000" w:rsidRDefault="00000000" w:rsidRPr="00000000" w14:paraId="00001FD4">
      <w:pPr>
        <w:ind w:left="1126" w:right="8" w:firstLine="159.00000000000006"/>
        <w:rPr/>
      </w:pPr>
      <w:r w:rsidDel="00000000" w:rsidR="00000000" w:rsidRPr="00000000">
        <w:rPr>
          <w:rtl w:val="0"/>
        </w:rPr>
        <w:t xml:space="preserve">There is a separate enable signal AxMMUSSIDV for the SubstreamID, so a Manager can issue requests with or without a SubstreamID.</w:t>
      </w:r>
    </w:p>
    <w:p w:rsidR="00000000" w:rsidDel="00000000" w:rsidP="00000000" w:rsidRDefault="00000000" w:rsidRPr="00000000" w14:paraId="00001FD5">
      <w:pPr>
        <w:ind w:left="1405" w:right="8" w:firstLine="159.00000000000006"/>
        <w:rPr/>
      </w:pPr>
      <w:r w:rsidDel="00000000" w:rsidR="00000000" w:rsidRPr="00000000">
        <w:rPr>
          <w:rtl w:val="0"/>
        </w:rPr>
        <w:t xml:space="preserve">• When AxMMUSSIDV is deasserted, AxMMUSSID must be 0.</w:t>
      </w:r>
    </w:p>
    <w:p w:rsidR="00000000" w:rsidDel="00000000" w:rsidP="00000000" w:rsidRDefault="00000000" w:rsidRPr="00000000" w14:paraId="00001FD6">
      <w:pPr>
        <w:ind w:left="1126" w:right="8" w:firstLine="159.00000000000006"/>
        <w:rPr/>
      </w:pPr>
      <w:r w:rsidDel="00000000" w:rsidR="00000000" w:rsidRPr="00000000">
        <w:rPr>
          <w:rtl w:val="0"/>
        </w:rPr>
        <w:t xml:space="preserve">Note that a stream with a SubstreamID of 0 is different from a stream with no valid substream (AxMMUSSIDV is deasserted).</w:t>
      </w:r>
    </w:p>
    <w:p w:rsidR="00000000" w:rsidDel="00000000" w:rsidP="00000000" w:rsidRDefault="00000000" w:rsidRPr="00000000" w14:paraId="00001FD7">
      <w:pPr>
        <w:spacing w:after="286" w:lineRule="auto"/>
        <w:ind w:left="1126" w:right="8" w:firstLine="159.00000000000006"/>
        <w:rPr/>
      </w:pPr>
      <w:r w:rsidDel="00000000" w:rsidR="00000000" w:rsidRPr="00000000">
        <w:rPr>
          <w:rtl w:val="0"/>
        </w:rPr>
        <w:t xml:space="preserve">The width of AxMMUSSID is determined by the property SSID_WIDTH.</w:t>
      </w:r>
    </w:p>
    <w:p w:rsidR="00000000" w:rsidDel="00000000" w:rsidP="00000000" w:rsidRDefault="00000000" w:rsidRPr="00000000" w14:paraId="00001FD8">
      <w:pPr>
        <w:spacing w:after="3" w:line="265" w:lineRule="auto"/>
        <w:ind w:left="10" w:right="20" w:hanging="10"/>
        <w:jc w:val="right"/>
        <w:rPr/>
      </w:pPr>
      <w:r w:rsidDel="00000000" w:rsidR="00000000" w:rsidRPr="00000000">
        <w:rPr>
          <w:b w:val="1"/>
          <w:bCs w:val="1"/>
          <w:sz w:val="19"/>
          <w:szCs w:val="19"/>
          <w:rtl w:val="0"/>
        </w:rPr>
        <w:t xml:space="preserve">Table A14.7: SSID_WIDTH property</w:t>
      </w:r>
      <w:r w:rsidDel="00000000" w:rsidR="00000000" w:rsidRPr="00000000">
        <w:rPr>
          <w:rtl w:val="0"/>
        </w:rPr>
      </w:r>
    </w:p>
    <w:tbl>
      <w:tblPr>
        <w:tblStyle w:val="Table214"/>
        <w:tblW w:w="6741.0" w:type="dxa"/>
        <w:jc w:val="left"/>
        <w:tblInd w:w="3364.0" w:type="dxa"/>
        <w:tblLayout w:type="fixed"/>
        <w:tblLook w:val="0400"/>
      </w:tblPr>
      <w:tblGrid>
        <w:gridCol w:w="1554"/>
        <w:gridCol w:w="796"/>
        <w:gridCol w:w="863"/>
        <w:gridCol w:w="3528"/>
        <w:tblGridChange w:id="0">
          <w:tblGrid>
            <w:gridCol w:w="1554"/>
            <w:gridCol w:w="796"/>
            <w:gridCol w:w="863"/>
            <w:gridCol w:w="352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A">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C">
            <w:pPr>
              <w:spacing w:after="0" w:line="259" w:lineRule="auto"/>
              <w:ind w:left="7"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D">
            <w:pPr>
              <w:spacing w:after="0" w:line="259" w:lineRule="auto"/>
              <w:ind w:left="120" w:firstLine="0"/>
              <w:rPr/>
            </w:pPr>
            <w:r w:rsidDel="00000000" w:rsidR="00000000" w:rsidRPr="00000000">
              <w:rPr>
                <w:rtl w:val="0"/>
              </w:rPr>
              <w:t xml:space="preserve">SSID_WIDTH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E">
            <w:pPr>
              <w:spacing w:after="0" w:line="259" w:lineRule="auto"/>
              <w:ind w:left="79" w:firstLine="0"/>
              <w:rPr/>
            </w:pPr>
            <w:r w:rsidDel="00000000" w:rsidR="00000000" w:rsidRPr="00000000">
              <w:rPr>
                <w:rtl w:val="0"/>
              </w:rPr>
              <w:t xml:space="preserve">0..20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DF">
            <w:pPr>
              <w:spacing w:after="0" w:line="259" w:lineRule="auto"/>
              <w:ind w:left="266"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E0">
            <w:pPr>
              <w:spacing w:after="0" w:line="259" w:lineRule="auto"/>
              <w:ind w:left="7" w:firstLine="0"/>
              <w:rPr/>
            </w:pPr>
            <w:r w:rsidDel="00000000" w:rsidR="00000000" w:rsidRPr="00000000">
              <w:rPr>
                <w:rtl w:val="0"/>
              </w:rPr>
              <w:t xml:space="preserve">SubstreamID width in bits, applies to</w:t>
            </w:r>
          </w:p>
          <w:p w:rsidR="00000000" w:rsidDel="00000000" w:rsidP="00000000" w:rsidRDefault="00000000" w:rsidRPr="00000000" w14:paraId="00001FE1">
            <w:pPr>
              <w:spacing w:after="0" w:line="259" w:lineRule="auto"/>
              <w:ind w:left="0" w:firstLine="0"/>
              <w:rPr/>
            </w:pPr>
            <w:r w:rsidDel="00000000" w:rsidR="00000000" w:rsidRPr="00000000">
              <w:rPr>
                <w:rtl w:val="0"/>
              </w:rPr>
              <w:t xml:space="preserve">AWMMUSSID and ARMMUSSID.</w:t>
            </w:r>
          </w:p>
        </w:tc>
      </w:tr>
    </w:tbl>
    <w:p w:rsidR="00000000" w:rsidDel="00000000" w:rsidP="00000000" w:rsidRDefault="00000000" w:rsidRPr="00000000" w14:paraId="00001FE2">
      <w:pPr>
        <w:spacing w:after="409" w:lineRule="auto"/>
        <w:ind w:left="1126" w:right="8" w:firstLine="159.00000000000006"/>
        <w:rPr/>
      </w:pPr>
      <w:r w:rsidDel="00000000" w:rsidR="00000000" w:rsidRPr="00000000">
        <w:rPr>
          <w:rtl w:val="0"/>
        </w:rPr>
        <w:t xml:space="preserve">When SSID_WIDTH is 0, AxMMUSSID and AxMMUSSIDV are not present on the interface and there are no valid SubstreamIDs.</w:t>
      </w:r>
    </w:p>
    <w:p w:rsidR="00000000" w:rsidDel="00000000" w:rsidP="00000000" w:rsidRDefault="00000000" w:rsidRPr="00000000" w14:paraId="00001FE3">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87"/>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A14.4.4</w:t>
        <w:tab/>
        <w:t xml:space="preserve">PCIe considerations</w:t>
      </w:r>
    </w:p>
    <w:p w:rsidR="00000000" w:rsidDel="00000000" w:rsidP="00000000" w:rsidRDefault="00000000" w:rsidRPr="00000000" w14:paraId="00001FE4">
      <w:pPr>
        <w:ind w:left="1126" w:right="8" w:firstLine="159.00000000000006"/>
        <w:rPr/>
      </w:pPr>
      <w:r w:rsidDel="00000000" w:rsidR="00000000" w:rsidRPr="00000000">
        <w:rPr>
          <w:rtl w:val="0"/>
        </w:rPr>
        <w:t xml:space="preserve">When the Untranslated_Transactions signaling is used for interfacing to PCIe Root Complex, the following considerations apply:</w:t>
      </w:r>
    </w:p>
    <w:p w:rsidR="00000000" w:rsidDel="00000000" w:rsidP="00000000" w:rsidRDefault="00000000" w:rsidRPr="00000000" w14:paraId="00001FE5">
      <w:pPr>
        <w:numPr>
          <w:ilvl w:val="0"/>
          <w:numId w:val="59"/>
        </w:numPr>
        <w:ind w:left="1572" w:right="8" w:hanging="169.00000000000006"/>
        <w:rPr/>
      </w:pPr>
      <w:r w:rsidDel="00000000" w:rsidR="00000000" w:rsidRPr="00000000">
        <w:rPr>
          <w:rtl w:val="0"/>
        </w:rPr>
        <w:t xml:space="preserve">AxMMUSECSID must be Non-secure or Realm.</w:t>
      </w:r>
    </w:p>
    <w:p w:rsidR="00000000" w:rsidDel="00000000" w:rsidP="00000000" w:rsidRDefault="00000000" w:rsidRPr="00000000" w14:paraId="00001FE6">
      <w:pPr>
        <w:numPr>
          <w:ilvl w:val="0"/>
          <w:numId w:val="59"/>
        </w:numPr>
        <w:ind w:left="1572" w:right="8" w:hanging="169.00000000000006"/>
        <w:rPr/>
      </w:pPr>
      <w:r w:rsidDel="00000000" w:rsidR="00000000" w:rsidRPr="00000000">
        <w:rPr>
          <w:rtl w:val="0"/>
        </w:rPr>
        <w:t xml:space="preserve">AxMMUSID corresponds to the PCIe Requester ID.</w:t>
      </w:r>
    </w:p>
    <w:p w:rsidR="00000000" w:rsidDel="00000000" w:rsidP="00000000" w:rsidRDefault="00000000" w:rsidRPr="00000000" w14:paraId="00001FE7">
      <w:pPr>
        <w:numPr>
          <w:ilvl w:val="0"/>
          <w:numId w:val="59"/>
        </w:numPr>
        <w:ind w:left="1572" w:right="8" w:hanging="169.00000000000006"/>
        <w:rPr/>
      </w:pPr>
      <w:r w:rsidDel="00000000" w:rsidR="00000000" w:rsidRPr="00000000">
        <w:rPr>
          <w:rtl w:val="0"/>
        </w:rPr>
        <w:t xml:space="preserve">AxMMUSSID corresponds to the PCIe PASID.</w:t>
      </w:r>
    </w:p>
    <w:p w:rsidR="00000000" w:rsidDel="00000000" w:rsidP="00000000" w:rsidRDefault="00000000" w:rsidRPr="00000000" w14:paraId="00001FE8">
      <w:pPr>
        <w:numPr>
          <w:ilvl w:val="0"/>
          <w:numId w:val="59"/>
        </w:numPr>
        <w:ind w:left="1572" w:right="8" w:hanging="169.00000000000006"/>
        <w:rPr/>
        <w:sectPr>
          <w:headerReference r:id="rId304" w:type="default"/>
          <w:headerReference r:id="rId305" w:type="first"/>
          <w:headerReference r:id="rId306" w:type="even"/>
          <w:footerReference r:id="rId307" w:type="default"/>
          <w:footerReference r:id="rId308" w:type="first"/>
          <w:footerReference r:id="rId309" w:type="even"/>
          <w:type w:val="nextPage"/>
          <w:pgSz w:h="16838" w:w="11906" w:orient="portrait"/>
          <w:pgMar w:bottom="1622" w:top="1611" w:left="1080" w:right="713" w:header="720" w:footer="864"/>
          <w:titlePg w:val="1"/>
        </w:sectPr>
      </w:pPr>
      <w:r w:rsidDel="00000000" w:rsidR="00000000" w:rsidRPr="00000000">
        <w:rPr>
          <w:rtl w:val="0"/>
        </w:rPr>
        <w:t xml:space="preserve">AxMMUSSIDV is asserted if the transaction had a PASID prefix, otherwise it is deasserted.</w:t>
      </w:r>
    </w:p>
    <w:p w:rsidR="00000000" w:rsidDel="00000000" w:rsidP="00000000" w:rsidRDefault="00000000" w:rsidRPr="00000000" w14:paraId="00001FE9">
      <w:pPr>
        <w:pStyle w:val="Heading6"/>
        <w:ind w:left="22" w:firstLine="27"/>
        <w:rPr/>
      </w:pPr>
      <w:r w:rsidDel="00000000" w:rsidR="00000000" w:rsidRPr="00000000">
        <w:rPr>
          <w:rtl w:val="0"/>
        </w:rPr>
        <w:t xml:space="preserve">A14.5 Translation fault flows</w:t>
      </w:r>
    </w:p>
    <w:p w:rsidR="00000000" w:rsidDel="00000000" w:rsidP="00000000" w:rsidRDefault="00000000" w:rsidRPr="00000000" w14:paraId="00001FEA">
      <w:pPr>
        <w:ind w:left="1126" w:right="8" w:firstLine="159.00000000000006"/>
        <w:rPr/>
      </w:pPr>
      <w:r w:rsidDel="00000000" w:rsidR="00000000" w:rsidRPr="00000000">
        <w:rPr>
          <w:rtl w:val="0"/>
        </w:rPr>
        <w:t xml:space="preserve">An untranslated transaction can indicate which flow can be used when an SMMU encounters a translation fault.</w:t>
      </w:r>
    </w:p>
    <w:p w:rsidR="00000000" w:rsidDel="00000000" w:rsidP="00000000" w:rsidRDefault="00000000" w:rsidRPr="00000000" w14:paraId="00001FEB">
      <w:pPr>
        <w:spacing w:after="283" w:lineRule="auto"/>
        <w:ind w:left="1126" w:right="8" w:firstLine="159.00000000000006"/>
        <w:rPr/>
      </w:pPr>
      <w:r w:rsidDel="00000000" w:rsidR="00000000" w:rsidRPr="00000000">
        <w:rPr>
          <w:rtl w:val="0"/>
        </w:rPr>
        <w:t xml:space="preserve">If no flow is indicated, a </w:t>
      </w:r>
      <w:r w:rsidDel="00000000" w:rsidR="00000000" w:rsidRPr="00000000">
        <w:rPr>
          <w:i w:val="1"/>
          <w:iCs w:val="1"/>
          <w:rtl w:val="0"/>
        </w:rPr>
        <w:t xml:space="preserve">Stall </w:t>
      </w:r>
      <w:r w:rsidDel="00000000" w:rsidR="00000000" w:rsidRPr="00000000">
        <w:rPr>
          <w:rtl w:val="0"/>
        </w:rPr>
        <w:t xml:space="preserve">flow is assumed. The property MMUFLOW_Present is used to indicate whether other SMMU flows are supported.</w:t>
      </w:r>
    </w:p>
    <w:p w:rsidR="00000000" w:rsidDel="00000000" w:rsidP="00000000" w:rsidRDefault="00000000" w:rsidRPr="00000000" w14:paraId="00001FEC">
      <w:pPr>
        <w:spacing w:after="3" w:line="265" w:lineRule="auto"/>
        <w:ind w:left="10" w:right="20" w:hanging="10"/>
        <w:jc w:val="right"/>
        <w:rPr/>
      </w:pPr>
      <w:r w:rsidDel="00000000" w:rsidR="00000000" w:rsidRPr="00000000">
        <w:rPr>
          <w:b w:val="1"/>
          <w:bCs w:val="1"/>
          <w:sz w:val="19"/>
          <w:szCs w:val="19"/>
          <w:rtl w:val="0"/>
        </w:rPr>
        <w:t xml:space="preserve">Table A14.8: MMUFLOW_Present property</w:t>
      </w:r>
      <w:r w:rsidDel="00000000" w:rsidR="00000000" w:rsidRPr="00000000">
        <w:rPr>
          <w:rtl w:val="0"/>
        </w:rPr>
      </w:r>
    </w:p>
    <w:tbl>
      <w:tblPr>
        <w:tblStyle w:val="Table215"/>
        <w:tblW w:w="7374.0" w:type="dxa"/>
        <w:jc w:val="left"/>
        <w:tblInd w:w="2732.0" w:type="dxa"/>
        <w:tblLayout w:type="fixed"/>
        <w:tblLook w:val="0400"/>
      </w:tblPr>
      <w:tblGrid>
        <w:gridCol w:w="2215"/>
        <w:gridCol w:w="870"/>
        <w:gridCol w:w="4289"/>
        <w:tblGridChange w:id="0">
          <w:tblGrid>
            <w:gridCol w:w="2215"/>
            <w:gridCol w:w="870"/>
            <w:gridCol w:w="4289"/>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ED">
            <w:pPr>
              <w:spacing w:after="0" w:line="259" w:lineRule="auto"/>
              <w:ind w:left="120" w:firstLine="0"/>
              <w:rPr/>
            </w:pPr>
            <w:r w:rsidDel="00000000" w:rsidR="00000000" w:rsidRPr="00000000">
              <w:rPr>
                <w:rtl w:val="0"/>
              </w:rPr>
              <w:t xml:space="preserve">MMUFLOW_Present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EE">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EF">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0">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1">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2">
            <w:pPr>
              <w:spacing w:after="0" w:line="259" w:lineRule="auto"/>
              <w:ind w:left="0" w:firstLine="0"/>
              <w:rPr/>
            </w:pPr>
            <w:r w:rsidDel="00000000" w:rsidR="00000000" w:rsidRPr="00000000">
              <w:rPr>
                <w:rtl w:val="0"/>
              </w:rPr>
              <w:t xml:space="preserve">AxMMUFLOW or AxMMUATST are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3">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4">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5">
            <w:pPr>
              <w:spacing w:after="0" w:line="259" w:lineRule="auto"/>
              <w:ind w:left="0" w:firstLine="0"/>
              <w:rPr/>
            </w:pPr>
            <w:r w:rsidDel="00000000" w:rsidR="00000000" w:rsidRPr="00000000">
              <w:rPr>
                <w:rtl w:val="0"/>
              </w:rPr>
              <w:t xml:space="preserve">AxMMUFLOW and AxMMUATST are not present.</w:t>
            </w:r>
          </w:p>
        </w:tc>
      </w:tr>
    </w:tbl>
    <w:p w:rsidR="00000000" w:rsidDel="00000000" w:rsidP="00000000" w:rsidRDefault="00000000" w:rsidRPr="00000000" w14:paraId="00001FF6">
      <w:pPr>
        <w:spacing w:after="106" w:lineRule="auto"/>
        <w:ind w:left="1126" w:right="8" w:firstLine="159.00000000000006"/>
        <w:rPr/>
      </w:pPr>
      <w:r w:rsidDel="00000000" w:rsidR="00000000" w:rsidRPr="00000000">
        <w:rPr>
          <w:rtl w:val="0"/>
        </w:rPr>
        <w:t xml:space="preserve">MMUFLOW_Present must be False if Untranslated_Transactions is False.</w:t>
      </w:r>
    </w:p>
    <w:p w:rsidR="00000000" w:rsidDel="00000000" w:rsidP="00000000" w:rsidRDefault="00000000" w:rsidRPr="00000000" w14:paraId="00001FF7">
      <w:pPr>
        <w:ind w:left="1126" w:right="8" w:firstLine="159.00000000000006"/>
        <w:rPr/>
      </w:pPr>
      <w:r w:rsidDel="00000000" w:rsidR="00000000" w:rsidRPr="00000000">
        <w:rPr>
          <w:rtl w:val="0"/>
        </w:rPr>
        <w:t xml:space="preserve">If MMUFLOW_Present is True, then:</w:t>
      </w:r>
    </w:p>
    <w:p w:rsidR="00000000" w:rsidDel="00000000" w:rsidP="00000000" w:rsidRDefault="00000000" w:rsidRPr="00000000" w14:paraId="00001FF8">
      <w:pPr>
        <w:numPr>
          <w:ilvl w:val="0"/>
          <w:numId w:val="60"/>
        </w:numPr>
        <w:ind w:left="1572" w:right="8" w:hanging="169.00000000000006"/>
        <w:rPr/>
      </w:pPr>
      <w:r w:rsidDel="00000000" w:rsidR="00000000" w:rsidRPr="00000000">
        <w:rPr>
          <w:rtl w:val="0"/>
        </w:rPr>
        <w:t xml:space="preserve">If Untranslated_Transactions is True or v1, ARMMUATST and AWMMUATST are present on the interface.</w:t>
      </w:r>
    </w:p>
    <w:p w:rsidR="00000000" w:rsidDel="00000000" w:rsidP="00000000" w:rsidRDefault="00000000" w:rsidRPr="00000000" w14:paraId="00001FF9">
      <w:pPr>
        <w:numPr>
          <w:ilvl w:val="0"/>
          <w:numId w:val="60"/>
        </w:numPr>
        <w:spacing w:after="109" w:lineRule="auto"/>
        <w:ind w:left="1572" w:right="8" w:hanging="169.00000000000006"/>
        <w:rPr/>
      </w:pPr>
      <w:r w:rsidDel="00000000" w:rsidR="00000000" w:rsidRPr="00000000">
        <w:rPr>
          <w:rtl w:val="0"/>
        </w:rPr>
        <w:t xml:space="preserve">If Untranslated_Transactions is v2 or v3, ARMMUFLOW and AWMMUFLOW are present on the interface.</w:t>
      </w:r>
    </w:p>
    <w:p w:rsidR="00000000" w:rsidDel="00000000" w:rsidP="00000000" w:rsidRDefault="00000000" w:rsidRPr="00000000" w14:paraId="00001FFA">
      <w:pPr>
        <w:ind w:left="1126" w:right="8" w:firstLine="159.00000000000006"/>
        <w:rPr/>
      </w:pPr>
      <w:r w:rsidDel="00000000" w:rsidR="00000000" w:rsidRPr="00000000">
        <w:rPr>
          <w:rtl w:val="0"/>
        </w:rPr>
        <w:t xml:space="preserve">Version 1 of the specification for untranslated transactions supports the Stall and ATST flows, using the AxMMUATST signals.</w:t>
      </w:r>
    </w:p>
    <w:p w:rsidR="00000000" w:rsidDel="00000000" w:rsidP="00000000" w:rsidRDefault="00000000" w:rsidRPr="00000000" w14:paraId="00001FFB">
      <w:pPr>
        <w:numPr>
          <w:ilvl w:val="0"/>
          <w:numId w:val="60"/>
        </w:numPr>
        <w:ind w:left="1572" w:right="8" w:hanging="169.00000000000006"/>
        <w:rPr/>
      </w:pPr>
      <w:r w:rsidDel="00000000" w:rsidR="00000000" w:rsidRPr="00000000">
        <w:rPr>
          <w:rtl w:val="0"/>
        </w:rPr>
        <w:t xml:space="preserve">When AxMMUATST is deasserted LOW, the Stall flow is used.</w:t>
      </w:r>
    </w:p>
    <w:p w:rsidR="00000000" w:rsidDel="00000000" w:rsidP="00000000" w:rsidRDefault="00000000" w:rsidRPr="00000000" w14:paraId="00001FFC">
      <w:pPr>
        <w:numPr>
          <w:ilvl w:val="0"/>
          <w:numId w:val="60"/>
        </w:numPr>
        <w:ind w:left="1572" w:right="8" w:hanging="169.00000000000006"/>
        <w:rPr/>
      </w:pPr>
      <w:r w:rsidDel="00000000" w:rsidR="00000000" w:rsidRPr="00000000">
        <w:rPr>
          <w:rtl w:val="0"/>
        </w:rPr>
        <w:t xml:space="preserve">When AxMMUATST is asserted HIGH, the ATST flow is used.</w:t>
      </w:r>
    </w:p>
    <w:p w:rsidR="00000000" w:rsidDel="00000000" w:rsidP="00000000" w:rsidRDefault="00000000" w:rsidRPr="00000000" w14:paraId="00001FFD">
      <w:pPr>
        <w:spacing w:after="286" w:lineRule="auto"/>
        <w:ind w:left="1126" w:right="8" w:firstLine="159.00000000000006"/>
        <w:rPr/>
      </w:pPr>
      <w:r w:rsidDel="00000000" w:rsidR="00000000" w:rsidRPr="00000000">
        <w:rPr>
          <w:rtl w:val="0"/>
        </w:rPr>
        <w:t xml:space="preserve">For version 2 and above, the AxMMUFLOW signals are used to indicate which flow can be used.</w:t>
      </w:r>
    </w:p>
    <w:p w:rsidR="00000000" w:rsidDel="00000000" w:rsidP="00000000" w:rsidRDefault="00000000" w:rsidRPr="00000000" w14:paraId="00001FFE">
      <w:pPr>
        <w:spacing w:after="3" w:line="265" w:lineRule="auto"/>
        <w:ind w:left="10" w:right="20" w:hanging="10"/>
        <w:jc w:val="right"/>
        <w:rPr/>
      </w:pPr>
      <w:r w:rsidDel="00000000" w:rsidR="00000000" w:rsidRPr="00000000">
        <w:rPr>
          <w:b w:val="1"/>
          <w:bCs w:val="1"/>
          <w:sz w:val="19"/>
          <w:szCs w:val="19"/>
          <w:rtl w:val="0"/>
        </w:rPr>
        <w:t xml:space="preserve">Table A14.9: AxMMUFLOW encodings</w:t>
      </w:r>
      <w:r w:rsidDel="00000000" w:rsidR="00000000" w:rsidRPr="00000000">
        <w:rPr>
          <w:rtl w:val="0"/>
        </w:rPr>
      </w:r>
    </w:p>
    <w:tbl>
      <w:tblPr>
        <w:tblStyle w:val="Table216"/>
        <w:tblW w:w="6315.0" w:type="dxa"/>
        <w:jc w:val="left"/>
        <w:tblInd w:w="3790.0" w:type="dxa"/>
        <w:tblLayout w:type="fixed"/>
        <w:tblLook w:val="0400"/>
      </w:tblPr>
      <w:tblGrid>
        <w:gridCol w:w="1721"/>
        <w:gridCol w:w="1073"/>
        <w:gridCol w:w="3521"/>
        <w:tblGridChange w:id="0">
          <w:tblGrid>
            <w:gridCol w:w="1721"/>
            <w:gridCol w:w="1073"/>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FFF">
            <w:pPr>
              <w:spacing w:after="0" w:line="259" w:lineRule="auto"/>
              <w:ind w:left="120" w:firstLine="0"/>
              <w:rPr/>
            </w:pPr>
            <w:r w:rsidDel="00000000" w:rsidR="00000000" w:rsidRPr="00000000">
              <w:rPr>
                <w:rtl w:val="0"/>
              </w:rPr>
              <w:t xml:space="preserve">AxMMUFLOW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0">
            <w:pPr>
              <w:spacing w:after="0" w:line="259" w:lineRule="auto"/>
              <w:ind w:left="0" w:firstLine="0"/>
              <w:rPr/>
            </w:pPr>
            <w:r w:rsidDel="00000000" w:rsidR="00000000" w:rsidRPr="00000000">
              <w:rPr>
                <w:rtl w:val="0"/>
              </w:rPr>
              <w:t xml:space="preserve">Flow 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1">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2">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3">
            <w:pPr>
              <w:spacing w:after="0" w:line="259" w:lineRule="auto"/>
              <w:ind w:left="0" w:firstLine="0"/>
              <w:rPr/>
            </w:pPr>
            <w:r w:rsidDel="00000000" w:rsidR="00000000" w:rsidRPr="00000000">
              <w:rPr>
                <w:rtl w:val="0"/>
              </w:rPr>
              <w:t xml:space="preserve">Stall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4">
            <w:pPr>
              <w:spacing w:after="0" w:line="259" w:lineRule="auto"/>
              <w:ind w:left="0" w:firstLine="0"/>
              <w:rPr/>
            </w:pPr>
            <w:r w:rsidDel="00000000" w:rsidR="00000000" w:rsidRPr="00000000">
              <w:rPr>
                <w:rtl w:val="0"/>
              </w:rPr>
              <w:t xml:space="preserve">The SMMU Stall flow can be used.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5">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6">
            <w:pPr>
              <w:spacing w:after="0" w:line="259" w:lineRule="auto"/>
              <w:ind w:left="0" w:firstLine="0"/>
              <w:rPr/>
            </w:pPr>
            <w:r w:rsidDel="00000000" w:rsidR="00000000" w:rsidRPr="00000000">
              <w:rPr>
                <w:rtl w:val="0"/>
              </w:rPr>
              <w:t xml:space="preserve">ATST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7">
            <w:pPr>
              <w:spacing w:after="0" w:line="259" w:lineRule="auto"/>
              <w:ind w:left="0" w:firstLine="0"/>
              <w:rPr/>
            </w:pPr>
            <w:r w:rsidDel="00000000" w:rsidR="00000000" w:rsidRPr="00000000">
              <w:rPr>
                <w:rtl w:val="0"/>
              </w:rPr>
              <w:t xml:space="preserve">The SMMU ATST flow must be used.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8">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9">
            <w:pPr>
              <w:spacing w:after="0" w:line="259" w:lineRule="auto"/>
              <w:ind w:left="0" w:firstLine="0"/>
              <w:rPr/>
            </w:pPr>
            <w:r w:rsidDel="00000000" w:rsidR="00000000" w:rsidRPr="00000000">
              <w:rPr>
                <w:rtl w:val="0"/>
              </w:rPr>
              <w:t xml:space="preserve">NoStall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A">
            <w:pPr>
              <w:spacing w:after="0" w:line="259" w:lineRule="auto"/>
              <w:ind w:left="0" w:firstLine="0"/>
              <w:rPr/>
            </w:pPr>
            <w:r w:rsidDel="00000000" w:rsidR="00000000" w:rsidRPr="00000000">
              <w:rPr>
                <w:rtl w:val="0"/>
              </w:rPr>
              <w:t xml:space="preserve">The SMMU NoStall flow must be used.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B">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C">
            <w:pPr>
              <w:spacing w:after="0" w:line="259" w:lineRule="auto"/>
              <w:ind w:left="0" w:firstLine="0"/>
              <w:rPr/>
            </w:pPr>
            <w:r w:rsidDel="00000000" w:rsidR="00000000" w:rsidRPr="00000000">
              <w:rPr>
                <w:rtl w:val="0"/>
              </w:rPr>
              <w:t xml:space="preserve">PRI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0D">
            <w:pPr>
              <w:spacing w:after="0" w:line="259" w:lineRule="auto"/>
              <w:ind w:left="0" w:firstLine="0"/>
              <w:rPr/>
            </w:pPr>
            <w:r w:rsidDel="00000000" w:rsidR="00000000" w:rsidRPr="00000000">
              <w:rPr>
                <w:rtl w:val="0"/>
              </w:rPr>
              <w:t xml:space="preserve">The SMMU PRI flow can be used.</w:t>
            </w:r>
          </w:p>
        </w:tc>
      </w:tr>
    </w:tbl>
    <w:p w:rsidR="00000000" w:rsidDel="00000000" w:rsidP="00000000" w:rsidRDefault="00000000" w:rsidRPr="00000000" w14:paraId="0000200E">
      <w:pPr>
        <w:ind w:left="1126" w:right="8" w:firstLine="159.00000000000006"/>
        <w:rPr/>
      </w:pPr>
      <w:r w:rsidDel="00000000" w:rsidR="00000000" w:rsidRPr="00000000">
        <w:rPr>
          <w:rtl w:val="0"/>
        </w:rPr>
        <w:t xml:space="preserve">The following sections describe each flow in turn.</w:t>
      </w:r>
    </w:p>
    <w:tbl>
      <w:tblPr>
        <w:tblStyle w:val="Table217"/>
        <w:tblW w:w="10106.0" w:type="dxa"/>
        <w:jc w:val="left"/>
        <w:tblLayout w:type="fixed"/>
        <w:tblLook w:val="0400"/>
      </w:tblPr>
      <w:tblGrid>
        <w:gridCol w:w="995"/>
        <w:gridCol w:w="9111"/>
        <w:tblGridChange w:id="0">
          <w:tblGrid>
            <w:gridCol w:w="995"/>
            <w:gridCol w:w="9111"/>
          </w:tblGrid>
        </w:tblGridChange>
      </w:tblGrid>
      <w:tr>
        <w:trPr>
          <w:cantSplit w:val="0"/>
          <w:trHeight w:val="52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spacing w:after="0" w:line="259" w:lineRule="auto"/>
              <w:ind w:left="0" w:firstLine="0"/>
              <w:rPr/>
            </w:pPr>
            <w:r w:rsidDel="00000000" w:rsidR="00000000" w:rsidRPr="00000000">
              <w:rPr>
                <w:b w:val="1"/>
                <w:bCs w:val="1"/>
                <w:sz w:val="23"/>
                <w:szCs w:val="23"/>
                <w:rtl w:val="0"/>
              </w:rPr>
              <w:t xml:space="preserve">A14.5.1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spacing w:after="194" w:line="259" w:lineRule="auto"/>
              <w:ind w:left="0" w:firstLine="0"/>
              <w:rPr/>
            </w:pPr>
            <w:r w:rsidDel="00000000" w:rsidR="00000000" w:rsidRPr="00000000">
              <w:rPr>
                <w:b w:val="1"/>
                <w:bCs w:val="1"/>
                <w:sz w:val="23"/>
                <w:szCs w:val="23"/>
                <w:rtl w:val="0"/>
              </w:rPr>
              <w:t xml:space="preserve">Stall flow</w:t>
            </w:r>
            <w:r w:rsidDel="00000000" w:rsidR="00000000" w:rsidRPr="00000000">
              <w:rPr>
                <w:rtl w:val="0"/>
              </w:rPr>
            </w:r>
          </w:p>
          <w:p w:rsidR="00000000" w:rsidDel="00000000" w:rsidP="00000000" w:rsidRDefault="00000000" w:rsidRPr="00000000" w14:paraId="00002011">
            <w:pPr>
              <w:spacing w:after="147" w:line="236" w:lineRule="auto"/>
              <w:ind w:left="139" w:hanging="9.000000000000004"/>
              <w:rPr/>
            </w:pPr>
            <w:r w:rsidDel="00000000" w:rsidR="00000000" w:rsidRPr="00000000">
              <w:rPr>
                <w:rtl w:val="0"/>
              </w:rPr>
              <w:t xml:space="preserve">When the Stall flow is used, software can configure the SMMU to take one of the following actions when a translation fault occurs:</w:t>
            </w:r>
          </w:p>
          <w:p w:rsidR="00000000" w:rsidDel="00000000" w:rsidP="00000000" w:rsidRDefault="00000000" w:rsidRPr="00000000" w14:paraId="00002012">
            <w:pPr>
              <w:numPr>
                <w:ilvl w:val="0"/>
                <w:numId w:val="109"/>
              </w:numPr>
              <w:spacing w:after="129" w:line="259" w:lineRule="auto"/>
              <w:ind w:left="577" w:hanging="169"/>
              <w:rPr/>
            </w:pPr>
            <w:r w:rsidDel="00000000" w:rsidR="00000000" w:rsidRPr="00000000">
              <w:rPr>
                <w:rtl w:val="0"/>
              </w:rPr>
              <w:t xml:space="preserve">Terminate the transaction with an SLVERR response.</w:t>
            </w:r>
          </w:p>
          <w:p w:rsidR="00000000" w:rsidDel="00000000" w:rsidP="00000000" w:rsidRDefault="00000000" w:rsidRPr="00000000" w14:paraId="00002013">
            <w:pPr>
              <w:numPr>
                <w:ilvl w:val="0"/>
                <w:numId w:val="109"/>
              </w:numPr>
              <w:spacing w:after="129" w:line="259" w:lineRule="auto"/>
              <w:ind w:left="577" w:hanging="169"/>
              <w:rPr/>
            </w:pPr>
            <w:r w:rsidDel="00000000" w:rsidR="00000000" w:rsidRPr="00000000">
              <w:rPr>
                <w:rtl w:val="0"/>
              </w:rPr>
              <w:t xml:space="preserve">Terminate the transaction with an OKAY response, data is RAZ/WI.</w:t>
            </w:r>
          </w:p>
          <w:p w:rsidR="00000000" w:rsidDel="00000000" w:rsidP="00000000" w:rsidRDefault="00000000" w:rsidRPr="00000000" w14:paraId="00002014">
            <w:pPr>
              <w:numPr>
                <w:ilvl w:val="0"/>
                <w:numId w:val="109"/>
              </w:numPr>
              <w:spacing w:after="117" w:line="239" w:lineRule="auto"/>
              <w:ind w:left="577" w:hanging="169"/>
              <w:rPr/>
            </w:pPr>
            <w:r w:rsidDel="00000000" w:rsidR="00000000" w:rsidRPr="00000000">
              <w:rPr>
                <w:rtl w:val="0"/>
              </w:rPr>
              <w:t xml:space="preserve">Stall the translation and inform software that the translation is stalled. Software can then instruct the SMMU to terminate the transaction or update the translation tables and retry the translation. The Manager is not aware of the stall.</w:t>
            </w:r>
          </w:p>
          <w:p w:rsidR="00000000" w:rsidDel="00000000" w:rsidP="00000000" w:rsidRDefault="00000000" w:rsidRPr="00000000" w14:paraId="00002015">
            <w:pPr>
              <w:spacing w:after="147" w:line="236" w:lineRule="auto"/>
              <w:ind w:left="139" w:hanging="5.9999999999999964"/>
              <w:rPr/>
            </w:pPr>
            <w:r w:rsidDel="00000000" w:rsidR="00000000" w:rsidRPr="00000000">
              <w:rPr>
                <w:rtl w:val="0"/>
              </w:rPr>
              <w:t xml:space="preserve">This flow enables software to manage translation faults and demand paging without the Manager being aware. However, it has some limitations:</w:t>
            </w:r>
          </w:p>
          <w:p w:rsidR="00000000" w:rsidDel="00000000" w:rsidP="00000000" w:rsidRDefault="00000000" w:rsidRPr="00000000" w14:paraId="00002016">
            <w:pPr>
              <w:numPr>
                <w:ilvl w:val="0"/>
                <w:numId w:val="109"/>
              </w:numPr>
              <w:spacing w:after="129" w:line="259" w:lineRule="auto"/>
              <w:ind w:left="577" w:hanging="169"/>
              <w:rPr/>
            </w:pPr>
            <w:r w:rsidDel="00000000" w:rsidR="00000000" w:rsidRPr="00000000">
              <w:rPr>
                <w:rtl w:val="0"/>
              </w:rPr>
              <w:t xml:space="preserve">The Manager can see very long transaction latency, potentially triggering timeouts.</w:t>
            </w:r>
          </w:p>
          <w:p w:rsidR="00000000" w:rsidDel="00000000" w:rsidP="00000000" w:rsidRDefault="00000000" w:rsidRPr="00000000" w14:paraId="00002017">
            <w:pPr>
              <w:numPr>
                <w:ilvl w:val="0"/>
                <w:numId w:val="109"/>
              </w:numPr>
              <w:spacing w:after="101" w:line="259" w:lineRule="auto"/>
              <w:ind w:left="577" w:hanging="169"/>
              <w:rPr/>
            </w:pPr>
            <w:r w:rsidDel="00000000" w:rsidR="00000000" w:rsidRPr="00000000">
              <w:rPr>
                <w:rtl w:val="0"/>
              </w:rPr>
              <w:t xml:space="preserve">Due to the dependence of software activity, the Stall flow can cause deadlocks in some systems.</w:t>
            </w:r>
          </w:p>
          <w:p w:rsidR="00000000" w:rsidDel="00000000" w:rsidP="00000000" w:rsidRDefault="00000000" w:rsidRPr="00000000" w14:paraId="00002018">
            <w:pPr>
              <w:spacing w:after="120" w:line="236" w:lineRule="auto"/>
              <w:ind w:left="578" w:firstLine="0"/>
              <w:rPr/>
            </w:pPr>
            <w:r w:rsidDel="00000000" w:rsidR="00000000" w:rsidRPr="00000000">
              <w:rPr>
                <w:rtl w:val="0"/>
              </w:rPr>
              <w:t xml:space="preserve">For example, it is not recommended for use with PCIe because of dependencies between outgoing transactions to PCIe from a CPU, and incoming transactions from PCIe through the SMMU.</w:t>
            </w:r>
          </w:p>
          <w:p w:rsidR="00000000" w:rsidDel="00000000" w:rsidP="00000000" w:rsidRDefault="00000000" w:rsidRPr="00000000" w14:paraId="00002019">
            <w:pPr>
              <w:spacing w:after="0" w:line="259" w:lineRule="auto"/>
              <w:ind w:left="139" w:firstLine="0"/>
              <w:rPr/>
            </w:pPr>
            <w:r w:rsidDel="00000000" w:rsidR="00000000" w:rsidRPr="00000000">
              <w:rPr>
                <w:rtl w:val="0"/>
              </w:rPr>
              <w:t xml:space="preserve">Enabling the Stall flow does not necessarily cause a stall when a translation fault occurs. Stalls only occur when enabled by software. Software does not normally enable stalling for PCIe endpoints.</w:t>
            </w:r>
          </w:p>
        </w:tc>
      </w:tr>
      <w:tr>
        <w:trPr>
          <w:cantSplit w:val="0"/>
          <w:trHeight w:val="4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spacing w:after="0" w:line="259" w:lineRule="auto"/>
              <w:ind w:left="0" w:firstLine="0"/>
              <w:rPr/>
            </w:pPr>
            <w:r w:rsidDel="00000000" w:rsidR="00000000" w:rsidRPr="00000000">
              <w:rPr>
                <w:b w:val="1"/>
                <w:bCs w:val="1"/>
                <w:sz w:val="23"/>
                <w:szCs w:val="23"/>
                <w:rtl w:val="0"/>
              </w:rPr>
              <w:t xml:space="preserve">A14.5.2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1B">
            <w:pPr>
              <w:spacing w:after="194" w:line="259" w:lineRule="auto"/>
              <w:ind w:left="0" w:firstLine="0"/>
              <w:rPr/>
            </w:pPr>
            <w:r w:rsidDel="00000000" w:rsidR="00000000" w:rsidRPr="00000000">
              <w:rPr>
                <w:b w:val="1"/>
                <w:bCs w:val="1"/>
                <w:sz w:val="23"/>
                <w:szCs w:val="23"/>
                <w:rtl w:val="0"/>
              </w:rPr>
              <w:t xml:space="preserve">ATST flow</w:t>
            </w:r>
            <w:r w:rsidDel="00000000" w:rsidR="00000000" w:rsidRPr="00000000">
              <w:rPr>
                <w:rtl w:val="0"/>
              </w:rPr>
            </w:r>
          </w:p>
          <w:p w:rsidR="00000000" w:rsidDel="00000000" w:rsidP="00000000" w:rsidRDefault="00000000" w:rsidRPr="00000000" w14:paraId="0000201C">
            <w:pPr>
              <w:spacing w:after="120" w:line="236" w:lineRule="auto"/>
              <w:ind w:left="139" w:hanging="5.9999999999999964"/>
              <w:rPr/>
            </w:pPr>
            <w:r w:rsidDel="00000000" w:rsidR="00000000" w:rsidRPr="00000000">
              <w:rPr>
                <w:rtl w:val="0"/>
              </w:rPr>
              <w:t xml:space="preserve">The Address Translation Service Translated (ATST) flow indicates that the transaction has already been translated by ATS. It is only used by PCIe Root Ports.</w:t>
            </w:r>
          </w:p>
          <w:p w:rsidR="00000000" w:rsidDel="00000000" w:rsidP="00000000" w:rsidRDefault="00000000" w:rsidRPr="00000000" w14:paraId="0000201D">
            <w:pPr>
              <w:spacing w:after="99" w:line="264" w:lineRule="auto"/>
              <w:ind w:left="139" w:hanging="9.000000000000004"/>
              <w:rPr/>
            </w:pPr>
            <w:r w:rsidDel="00000000" w:rsidR="00000000" w:rsidRPr="00000000">
              <w:rPr>
                <w:rtl w:val="0"/>
              </w:rPr>
              <w:t xml:space="preserve">When the flow is ATST, the transaction might still undergo some translation, depending on the configuration of the SMMU. For more information, see </w:t>
            </w:r>
            <w:r w:rsidDel="00000000" w:rsidR="00000000" w:rsidRPr="00000000">
              <w:rPr>
                <w:i w:val="1"/>
                <w:iCs w:val="1"/>
                <w:rtl w:val="0"/>
              </w:rPr>
              <w:t xml:space="preserve">Arm® System Memory Management Unit Architecture Specification </w:t>
            </w:r>
            <w:r w:rsidDel="00000000" w:rsidR="00000000" w:rsidRPr="00000000">
              <w:rPr>
                <w:rtl w:val="0"/>
              </w:rPr>
              <w:t xml:space="preserve">[</w:t>
            </w:r>
            <w:r w:rsidDel="00000000" w:rsidR="00000000" w:rsidRPr="00000000">
              <w:rPr>
                <w:color w:val="0000ff"/>
                <w:rtl w:val="0"/>
              </w:rPr>
              <w:t xml:space="preserve">7</w:t>
            </w:r>
            <w:r w:rsidDel="00000000" w:rsidR="00000000" w:rsidRPr="00000000">
              <w:rPr>
                <w:rtl w:val="0"/>
              </w:rPr>
              <w:t xml:space="preserve">].</w:t>
            </w:r>
          </w:p>
          <w:p w:rsidR="00000000" w:rsidDel="00000000" w:rsidP="00000000" w:rsidRDefault="00000000" w:rsidRPr="00000000" w14:paraId="0000201E">
            <w:pPr>
              <w:spacing w:after="96" w:line="259" w:lineRule="auto"/>
              <w:ind w:left="139" w:firstLine="0"/>
              <w:rPr/>
            </w:pPr>
            <w:r w:rsidDel="00000000" w:rsidR="00000000" w:rsidRPr="00000000">
              <w:rPr>
                <w:rtl w:val="0"/>
              </w:rPr>
              <w:t xml:space="preserve">If a translation fault occurs, the transaction must be terminated with an SLVERR response.</w:t>
            </w:r>
          </w:p>
          <w:p w:rsidR="00000000" w:rsidDel="00000000" w:rsidP="00000000" w:rsidRDefault="00000000" w:rsidRPr="00000000" w14:paraId="0000201F">
            <w:pPr>
              <w:spacing w:after="123" w:line="259" w:lineRule="auto"/>
              <w:ind w:left="130" w:firstLine="0"/>
              <w:rPr/>
            </w:pPr>
            <w:r w:rsidDel="00000000" w:rsidR="00000000" w:rsidRPr="00000000">
              <w:rPr>
                <w:rtl w:val="0"/>
              </w:rPr>
              <w:t xml:space="preserve">When the flow is ATST, the following constraints apply:</w:t>
            </w:r>
          </w:p>
          <w:p w:rsidR="00000000" w:rsidDel="00000000" w:rsidP="00000000" w:rsidRDefault="00000000" w:rsidRPr="00000000" w14:paraId="00002020">
            <w:pPr>
              <w:numPr>
                <w:ilvl w:val="0"/>
                <w:numId w:val="110"/>
              </w:numPr>
              <w:spacing w:after="129" w:line="259" w:lineRule="auto"/>
              <w:ind w:left="577" w:hanging="169"/>
              <w:rPr/>
            </w:pPr>
            <w:r w:rsidDel="00000000" w:rsidR="00000000" w:rsidRPr="00000000">
              <w:rPr>
                <w:rtl w:val="0"/>
              </w:rPr>
              <w:t xml:space="preserve">AxMMUSECSID must be Non-secure or Realm.</w:t>
            </w:r>
          </w:p>
          <w:p w:rsidR="00000000" w:rsidDel="00000000" w:rsidP="00000000" w:rsidRDefault="00000000" w:rsidRPr="00000000" w14:paraId="00002021">
            <w:pPr>
              <w:numPr>
                <w:ilvl w:val="0"/>
                <w:numId w:val="110"/>
              </w:numPr>
              <w:spacing w:after="129" w:line="259" w:lineRule="auto"/>
              <w:ind w:left="577" w:hanging="169"/>
              <w:rPr/>
            </w:pPr>
            <w:r w:rsidDel="00000000" w:rsidR="00000000" w:rsidRPr="00000000">
              <w:rPr>
                <w:rtl w:val="0"/>
              </w:rPr>
              <w:t xml:space="preserve">If Untranslated_Transactions is True, v1 or v2 then AxMMUSSIDV must be LOW.</w:t>
            </w:r>
          </w:p>
          <w:p w:rsidR="00000000" w:rsidDel="00000000" w:rsidP="00000000" w:rsidRDefault="00000000" w:rsidRPr="00000000" w14:paraId="00002022">
            <w:pPr>
              <w:spacing w:after="9" w:line="259" w:lineRule="auto"/>
              <w:ind w:left="578" w:firstLine="0"/>
              <w:rPr/>
            </w:pPr>
            <w:r w:rsidDel="00000000" w:rsidR="00000000" w:rsidRPr="00000000">
              <w:rPr>
                <w:rtl w:val="0"/>
              </w:rPr>
              <w:t xml:space="preserve">When Untranslated_Transactions is v3, it is permitted to assert AxMMUSSIDV when</w:t>
            </w:r>
          </w:p>
          <w:p w:rsidR="00000000" w:rsidDel="00000000" w:rsidP="00000000" w:rsidRDefault="00000000" w:rsidRPr="00000000" w14:paraId="00002023">
            <w:pPr>
              <w:spacing w:after="0" w:line="259" w:lineRule="auto"/>
              <w:ind w:left="578" w:right="58" w:firstLine="0"/>
              <w:rPr/>
            </w:pPr>
            <w:r w:rsidDel="00000000" w:rsidR="00000000" w:rsidRPr="00000000">
              <w:rPr>
                <w:rtl w:val="0"/>
              </w:rPr>
              <w:t xml:space="preserve">AxMMUFLOW indicates ATST. This is to enable the transport of PASID and other attributes from a PCIe transaction using the AxMMUSSID signal.</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024">
            <w:pPr>
              <w:spacing w:after="0" w:line="259" w:lineRule="auto"/>
              <w:ind w:left="0" w:firstLine="0"/>
              <w:rPr/>
            </w:pPr>
            <w:r w:rsidDel="00000000" w:rsidR="00000000" w:rsidRPr="00000000">
              <w:rPr>
                <w:b w:val="1"/>
                <w:bCs w:val="1"/>
                <w:sz w:val="23"/>
                <w:szCs w:val="23"/>
                <w:rtl w:val="0"/>
              </w:rPr>
              <w:t xml:space="preserve">A14.5.3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025">
            <w:pPr>
              <w:spacing w:after="0" w:line="259" w:lineRule="auto"/>
              <w:ind w:left="0" w:firstLine="0"/>
              <w:rPr/>
            </w:pPr>
            <w:r w:rsidDel="00000000" w:rsidR="00000000" w:rsidRPr="00000000">
              <w:rPr>
                <w:b w:val="1"/>
                <w:bCs w:val="1"/>
                <w:sz w:val="23"/>
                <w:szCs w:val="23"/>
                <w:rtl w:val="0"/>
              </w:rPr>
              <w:t xml:space="preserve">NoStall flow</w:t>
            </w:r>
            <w:r w:rsidDel="00000000" w:rsidR="00000000" w:rsidRPr="00000000">
              <w:rPr>
                <w:rtl w:val="0"/>
              </w:rPr>
            </w:r>
          </w:p>
        </w:tc>
      </w:tr>
    </w:tbl>
    <w:p w:rsidR="00000000" w:rsidDel="00000000" w:rsidP="00000000" w:rsidRDefault="00000000" w:rsidRPr="00000000" w14:paraId="00002026">
      <w:pPr>
        <w:spacing w:after="106" w:lineRule="auto"/>
        <w:ind w:left="1126" w:right="8" w:firstLine="159.00000000000006"/>
        <w:rPr/>
      </w:pPr>
      <w:r w:rsidDel="00000000" w:rsidR="00000000" w:rsidRPr="00000000">
        <w:rPr>
          <w:rtl w:val="0"/>
        </w:rPr>
        <w:t xml:space="preserve">The NoStall flow is used by a Manager that is not able to be stalled.</w:t>
      </w:r>
    </w:p>
    <w:p w:rsidR="00000000" w:rsidDel="00000000" w:rsidP="00000000" w:rsidRDefault="00000000" w:rsidRPr="00000000" w14:paraId="00002027">
      <w:pPr>
        <w:spacing w:after="110" w:lineRule="auto"/>
        <w:ind w:left="1126" w:right="8" w:firstLine="159.00000000000006"/>
        <w:rPr/>
      </w:pPr>
      <w:r w:rsidDel="00000000" w:rsidR="00000000" w:rsidRPr="00000000">
        <w:rPr>
          <w:rtl w:val="0"/>
        </w:rPr>
        <w:t xml:space="preserve">If a translation fault occurs when using this flow, the Subordinate must terminate the transaction with an SLVERR or OKAY response, even if software has configured the device to be stalled when a translation fault occurs.</w:t>
      </w:r>
    </w:p>
    <w:p w:rsidR="00000000" w:rsidDel="00000000" w:rsidP="00000000" w:rsidRDefault="00000000" w:rsidRPr="00000000" w14:paraId="00002028">
      <w:pPr>
        <w:ind w:left="1126" w:right="8" w:firstLine="159.00000000000006"/>
        <w:rPr/>
      </w:pPr>
      <w:r w:rsidDel="00000000" w:rsidR="00000000" w:rsidRPr="00000000">
        <w:rPr>
          <w:rtl w:val="0"/>
        </w:rPr>
        <w:t xml:space="preserve">This flow is recommended for Managers such as PCIe Root Ports which might deadlock if stalling is enabled by software.</w:t>
      </w:r>
    </w:p>
    <w:p w:rsidR="00000000" w:rsidDel="00000000" w:rsidP="00000000" w:rsidRDefault="00000000" w:rsidRPr="00000000" w14:paraId="0000202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1441"/>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A14.5.4</w:t>
        <w:tab/>
        <w:t xml:space="preserve">PRI flow</w:t>
      </w:r>
    </w:p>
    <w:p w:rsidR="00000000" w:rsidDel="00000000" w:rsidP="00000000" w:rsidRDefault="00000000" w:rsidRPr="00000000" w14:paraId="0000202A">
      <w:pPr>
        <w:spacing w:after="110" w:lineRule="auto"/>
        <w:ind w:left="1126" w:right="8" w:firstLine="159.00000000000006"/>
        <w:rPr/>
      </w:pPr>
      <w:r w:rsidDel="00000000" w:rsidR="00000000" w:rsidRPr="00000000">
        <w:rPr>
          <w:rtl w:val="0"/>
        </w:rPr>
        <w:t xml:space="preserve">The PRI flow is designed for use with a PCIe integrated endpoint. The Manager uses the PRI flow to enable software to respond to translation faults without risking deadlock.</w:t>
      </w:r>
    </w:p>
    <w:p w:rsidR="00000000" w:rsidDel="00000000" w:rsidP="00000000" w:rsidRDefault="00000000" w:rsidRPr="00000000" w14:paraId="0000202B">
      <w:pPr>
        <w:spacing w:after="110" w:lineRule="auto"/>
        <w:ind w:left="1126" w:right="8" w:firstLine="159.00000000000006"/>
        <w:rPr/>
      </w:pPr>
      <w:r w:rsidDel="00000000" w:rsidR="00000000" w:rsidRPr="00000000">
        <w:rPr>
          <w:rtl w:val="0"/>
        </w:rPr>
        <w:t xml:space="preserve">When the flow is PRI and a translation fault occurs, the transaction is terminated with a TRANSFAULT response. The Manager can then use a separate mechanism to request that the page is made available, before retrying the transaction. This mechanism is normally PCIe PRI.</w:t>
      </w:r>
    </w:p>
    <w:p w:rsidR="00000000" w:rsidDel="00000000" w:rsidP="00000000" w:rsidRDefault="00000000" w:rsidRPr="00000000" w14:paraId="0000202C">
      <w:pPr>
        <w:spacing w:after="106" w:lineRule="auto"/>
        <w:ind w:left="1126" w:right="8" w:firstLine="159.00000000000006"/>
        <w:rPr/>
      </w:pPr>
      <w:r w:rsidDel="00000000" w:rsidR="00000000" w:rsidRPr="00000000">
        <w:rPr>
          <w:rtl w:val="0"/>
        </w:rPr>
        <w:t xml:space="preserve">When this flow is used, software enables ATS but no ATS features are required in hardware.</w:t>
      </w:r>
    </w:p>
    <w:p w:rsidR="00000000" w:rsidDel="00000000" w:rsidP="00000000" w:rsidRDefault="00000000" w:rsidRPr="00000000" w14:paraId="0000202D">
      <w:pPr>
        <w:ind w:left="1126" w:right="8" w:firstLine="159.00000000000006"/>
        <w:rPr/>
      </w:pPr>
      <w:r w:rsidDel="00000000" w:rsidR="00000000" w:rsidRPr="00000000">
        <w:rPr>
          <w:rtl w:val="0"/>
        </w:rPr>
        <w:t xml:space="preserve">A transaction that uses this flow might still be terminated by the SMMU with an SLVERR, if the translation failed for a reason which cannot be resolved by a PRI request, for example because the SMMU is incorrectly configured. The following rules apply to a TRANSFAULT response:</w:t>
      </w:r>
    </w:p>
    <w:p w:rsidR="00000000" w:rsidDel="00000000" w:rsidP="00000000" w:rsidRDefault="00000000" w:rsidRPr="00000000" w14:paraId="0000202E">
      <w:pPr>
        <w:numPr>
          <w:ilvl w:val="0"/>
          <w:numId w:val="61"/>
        </w:numPr>
        <w:ind w:left="1572" w:right="8" w:hanging="169.00000000000006"/>
        <w:rPr/>
      </w:pPr>
      <w:r w:rsidDel="00000000" w:rsidR="00000000" w:rsidRPr="00000000">
        <w:rPr>
          <w:rtl w:val="0"/>
        </w:rPr>
        <w:t xml:space="preserve">TRANSFAULT is indicated by setting RRESP or BRESP to </w:t>
      </w:r>
      <w:r w:rsidDel="00000000" w:rsidR="00000000" w:rsidRPr="00000000">
        <w:rPr>
          <w:sz w:val="18"/>
          <w:szCs w:val="18"/>
          <w:rtl w:val="0"/>
        </w:rPr>
        <w:t xml:space="preserve">0b101</w:t>
      </w:r>
      <w:r w:rsidDel="00000000" w:rsidR="00000000" w:rsidRPr="00000000">
        <w:rPr>
          <w:rtl w:val="0"/>
        </w:rPr>
        <w:t xml:space="preserve">. See </w:t>
      </w:r>
      <w:r w:rsidDel="00000000" w:rsidR="00000000" w:rsidRPr="00000000">
        <w:rPr>
          <w:color w:val="0000ff"/>
          <w:rtl w:val="0"/>
        </w:rPr>
        <w:t xml:space="preserve">A4.3 </w:t>
      </w:r>
      <w:r w:rsidDel="00000000" w:rsidR="00000000" w:rsidRPr="00000000">
        <w:rPr>
          <w:i w:val="1"/>
          <w:iCs w:val="1"/>
          <w:color w:val="0000ff"/>
          <w:rtl w:val="0"/>
        </w:rPr>
        <w:t xml:space="preserve">Transaction response </w:t>
      </w:r>
      <w:r w:rsidDel="00000000" w:rsidR="00000000" w:rsidRPr="00000000">
        <w:rPr>
          <w:rtl w:val="0"/>
        </w:rPr>
        <w:t xml:space="preserve">for all encodings.</w:t>
      </w:r>
    </w:p>
    <w:p w:rsidR="00000000" w:rsidDel="00000000" w:rsidP="00000000" w:rsidRDefault="00000000" w:rsidRPr="00000000" w14:paraId="0000202F">
      <w:pPr>
        <w:numPr>
          <w:ilvl w:val="0"/>
          <w:numId w:val="61"/>
        </w:numPr>
        <w:ind w:left="1572" w:right="8" w:hanging="169.00000000000006"/>
        <w:rPr/>
      </w:pPr>
      <w:r w:rsidDel="00000000" w:rsidR="00000000" w:rsidRPr="00000000">
        <w:rPr>
          <w:rtl w:val="0"/>
        </w:rPr>
        <w:t xml:space="preserve">A TRANSFAULT response is only permitted for requests using the PRI flow.</w:t>
      </w:r>
    </w:p>
    <w:p w:rsidR="00000000" w:rsidDel="00000000" w:rsidP="00000000" w:rsidRDefault="00000000" w:rsidRPr="00000000" w14:paraId="00002030">
      <w:pPr>
        <w:numPr>
          <w:ilvl w:val="0"/>
          <w:numId w:val="61"/>
        </w:numPr>
        <w:spacing w:after="124" w:line="265" w:lineRule="auto"/>
        <w:ind w:left="1572" w:right="8" w:hanging="169.00000000000006"/>
        <w:rPr/>
      </w:pPr>
      <w:r w:rsidDel="00000000" w:rsidR="00000000" w:rsidRPr="00000000">
        <w:rPr>
          <w:rtl w:val="0"/>
        </w:rPr>
        <w:t xml:space="preserve">If TRANSFAULT is used for one response transfer, it must be used for all response transfers of a transaction.</w:t>
      </w:r>
    </w:p>
    <w:p w:rsidR="00000000" w:rsidDel="00000000" w:rsidP="00000000" w:rsidRDefault="00000000" w:rsidRPr="00000000" w14:paraId="00002031">
      <w:pPr>
        <w:numPr>
          <w:ilvl w:val="0"/>
          <w:numId w:val="61"/>
        </w:numPr>
        <w:ind w:left="1572" w:right="8" w:hanging="169.00000000000006"/>
        <w:rPr/>
        <w:sectPr>
          <w:headerReference r:id="rId310" w:type="default"/>
          <w:headerReference r:id="rId311" w:type="first"/>
          <w:headerReference r:id="rId312" w:type="even"/>
          <w:footerReference r:id="rId313" w:type="default"/>
          <w:footerReference r:id="rId314" w:type="first"/>
          <w:footerReference r:id="rId315" w:type="even"/>
          <w:type w:val="nextPage"/>
          <w:pgSz w:h="16838" w:w="11906" w:orient="portrait"/>
          <w:pgMar w:bottom="3182" w:top="2086" w:left="1080" w:right="685" w:header="1392" w:footer="864"/>
        </w:sectPr>
      </w:pPr>
      <w:r w:rsidDel="00000000" w:rsidR="00000000" w:rsidRPr="00000000">
        <w:rPr>
          <w:rtl w:val="0"/>
        </w:rPr>
        <w:t xml:space="preserve">If RRESP is TRANSFAULT, the read data in that transfer is not valid.</w:t>
      </w:r>
    </w:p>
    <w:p w:rsidR="00000000" w:rsidDel="00000000" w:rsidP="00000000" w:rsidRDefault="00000000" w:rsidRPr="00000000" w14:paraId="00002032">
      <w:pPr>
        <w:spacing w:after="341" w:line="265" w:lineRule="auto"/>
        <w:ind w:left="21" w:hanging="10"/>
        <w:rPr/>
      </w:pPr>
      <w:r w:rsidDel="00000000" w:rsidR="00000000" w:rsidRPr="00000000">
        <w:rPr>
          <w:i w:val="1"/>
          <w:iCs w:val="1"/>
          <w:sz w:val="17"/>
          <w:szCs w:val="17"/>
          <w:rtl w:val="0"/>
        </w:rPr>
        <w:t xml:space="preserve">A14.6. Untranslated transaction qualifier</w:t>
      </w:r>
      <w:r w:rsidDel="00000000" w:rsidR="00000000" w:rsidRPr="00000000">
        <w:rPr>
          <w:rtl w:val="0"/>
        </w:rPr>
      </w:r>
    </w:p>
    <w:p w:rsidR="00000000" w:rsidDel="00000000" w:rsidP="00000000" w:rsidRDefault="00000000" w:rsidRPr="00000000" w14:paraId="00002033">
      <w:pPr>
        <w:pStyle w:val="Heading6"/>
        <w:spacing w:after="291" w:lineRule="auto"/>
        <w:ind w:left="22" w:firstLine="27"/>
        <w:rPr/>
      </w:pPr>
      <w:r w:rsidDel="00000000" w:rsidR="00000000" w:rsidRPr="00000000">
        <w:rPr>
          <w:rtl w:val="0"/>
        </w:rPr>
        <w:t xml:space="preserve">A14.6 Untranslated transaction qualifier</w:t>
      </w:r>
    </w:p>
    <w:p w:rsidR="00000000" w:rsidDel="00000000" w:rsidP="00000000" w:rsidRDefault="00000000" w:rsidRPr="00000000" w14:paraId="00002034">
      <w:pPr>
        <w:ind w:left="1126" w:right="8" w:firstLine="159.00000000000006"/>
        <w:rPr/>
      </w:pPr>
      <w:r w:rsidDel="00000000" w:rsidR="00000000" w:rsidRPr="00000000">
        <w:rPr>
          <w:rtl w:val="0"/>
        </w:rPr>
        <w:t xml:space="preserve">When the Untranslated_Transactions property is v3, a qualifier signal AxMMUVALID is added to the read and write request channels.</w:t>
      </w:r>
    </w:p>
    <w:p w:rsidR="00000000" w:rsidDel="00000000" w:rsidP="00000000" w:rsidRDefault="00000000" w:rsidRPr="00000000" w14:paraId="00002035">
      <w:pPr>
        <w:spacing w:after="109" w:lineRule="auto"/>
        <w:ind w:left="1126" w:right="8" w:firstLine="159.00000000000006"/>
        <w:rPr/>
      </w:pPr>
      <w:r w:rsidDel="00000000" w:rsidR="00000000" w:rsidRPr="00000000">
        <w:rPr>
          <w:rtl w:val="0"/>
        </w:rPr>
        <w:t xml:space="preserve">When AxMMUVALID is deasserted, the transaction address is a physical address and does not require translation. This enables a Manager to issue a mixture of translated and untranslated transactions.</w:t>
      </w:r>
    </w:p>
    <w:p w:rsidR="00000000" w:rsidDel="00000000" w:rsidP="00000000" w:rsidRDefault="00000000" w:rsidRPr="00000000" w14:paraId="00002036">
      <w:pPr>
        <w:ind w:left="1126" w:right="8" w:firstLine="159.00000000000006"/>
        <w:rPr/>
      </w:pPr>
      <w:r w:rsidDel="00000000" w:rsidR="00000000" w:rsidRPr="00000000">
        <w:rPr>
          <w:rtl w:val="0"/>
        </w:rPr>
        <w:t xml:space="preserve">The rules for using these signals are:</w:t>
      </w:r>
    </w:p>
    <w:p w:rsidR="00000000" w:rsidDel="00000000" w:rsidP="00000000" w:rsidRDefault="00000000" w:rsidRPr="00000000" w14:paraId="00002037">
      <w:pPr>
        <w:numPr>
          <w:ilvl w:val="0"/>
          <w:numId w:val="62"/>
        </w:numPr>
        <w:ind w:left="1572" w:right="8" w:hanging="169.00000000000006"/>
        <w:rPr/>
      </w:pPr>
      <w:r w:rsidDel="00000000" w:rsidR="00000000" w:rsidRPr="00000000">
        <w:rPr>
          <w:rtl w:val="0"/>
        </w:rPr>
        <w:t xml:space="preserve">When AxMMUVALID is asserted, the following signals are constrained:</w:t>
      </w:r>
    </w:p>
    <w:p w:rsidR="00000000" w:rsidDel="00000000" w:rsidP="00000000" w:rsidRDefault="00000000" w:rsidRPr="00000000" w14:paraId="00002038">
      <w:pPr>
        <w:numPr>
          <w:ilvl w:val="1"/>
          <w:numId w:val="62"/>
        </w:numPr>
        <w:ind w:left="1930" w:hanging="199.00000000000006"/>
        <w:rPr/>
      </w:pPr>
      <w:r w:rsidDel="00000000" w:rsidR="00000000" w:rsidRPr="00000000">
        <w:rPr>
          <w:rtl w:val="0"/>
        </w:rPr>
        <w:t xml:space="preserve">AxTAGOP must be </w:t>
      </w:r>
      <w:r w:rsidDel="00000000" w:rsidR="00000000" w:rsidRPr="00000000">
        <w:rPr>
          <w:sz w:val="18"/>
          <w:szCs w:val="18"/>
          <w:rtl w:val="0"/>
        </w:rPr>
        <w:t xml:space="preserve">0b00 </w:t>
      </w:r>
      <w:r w:rsidDel="00000000" w:rsidR="00000000" w:rsidRPr="00000000">
        <w:rPr>
          <w:rtl w:val="0"/>
        </w:rPr>
        <w:t xml:space="preserve">(Invalid)</w:t>
      </w:r>
    </w:p>
    <w:p w:rsidR="00000000" w:rsidDel="00000000" w:rsidP="00000000" w:rsidRDefault="00000000" w:rsidRPr="00000000" w14:paraId="00002039">
      <w:pPr>
        <w:numPr>
          <w:ilvl w:val="0"/>
          <w:numId w:val="62"/>
        </w:numPr>
        <w:ind w:left="1572" w:right="8" w:hanging="169.00000000000006"/>
        <w:rPr/>
      </w:pPr>
      <w:r w:rsidDel="00000000" w:rsidR="00000000" w:rsidRPr="00000000">
        <w:rPr>
          <w:rtl w:val="0"/>
        </w:rPr>
        <w:t xml:space="preserve">When AxMMUVALID is deasserted, the following signals are not applicable and can take any value:</w:t>
      </w:r>
    </w:p>
    <w:p w:rsidR="00000000" w:rsidDel="00000000" w:rsidP="00000000" w:rsidRDefault="00000000" w:rsidRPr="00000000" w14:paraId="0000203A">
      <w:pPr>
        <w:numPr>
          <w:ilvl w:val="1"/>
          <w:numId w:val="62"/>
        </w:numPr>
        <w:spacing w:after="124" w:line="265" w:lineRule="auto"/>
        <w:ind w:left="1930" w:hanging="199.00000000000006"/>
        <w:rPr/>
      </w:pPr>
      <w:r w:rsidDel="00000000" w:rsidR="00000000" w:rsidRPr="00000000">
        <w:rPr>
          <w:rtl w:val="0"/>
        </w:rPr>
        <w:t xml:space="preserve">AxMMUSECSID</w:t>
      </w:r>
    </w:p>
    <w:p w:rsidR="00000000" w:rsidDel="00000000" w:rsidP="00000000" w:rsidRDefault="00000000" w:rsidRPr="00000000" w14:paraId="0000203B">
      <w:pPr>
        <w:numPr>
          <w:ilvl w:val="1"/>
          <w:numId w:val="62"/>
        </w:numPr>
        <w:spacing w:after="124" w:line="265" w:lineRule="auto"/>
        <w:ind w:left="1930" w:hanging="199.00000000000006"/>
        <w:rPr/>
      </w:pPr>
      <w:r w:rsidDel="00000000" w:rsidR="00000000" w:rsidRPr="00000000">
        <w:rPr>
          <w:rtl w:val="0"/>
        </w:rPr>
        <w:t xml:space="preserve">AxMMUSID</w:t>
      </w:r>
    </w:p>
    <w:p w:rsidR="00000000" w:rsidDel="00000000" w:rsidP="00000000" w:rsidRDefault="00000000" w:rsidRPr="00000000" w14:paraId="0000203C">
      <w:pPr>
        <w:numPr>
          <w:ilvl w:val="1"/>
          <w:numId w:val="62"/>
        </w:numPr>
        <w:spacing w:after="124" w:line="265" w:lineRule="auto"/>
        <w:ind w:left="1930" w:hanging="199.00000000000006"/>
        <w:rPr/>
      </w:pPr>
      <w:r w:rsidDel="00000000" w:rsidR="00000000" w:rsidRPr="00000000">
        <w:rPr>
          <w:rtl w:val="0"/>
        </w:rPr>
        <w:t xml:space="preserve">AxMMUSSIDV</w:t>
      </w:r>
    </w:p>
    <w:p w:rsidR="00000000" w:rsidDel="00000000" w:rsidP="00000000" w:rsidRDefault="00000000" w:rsidRPr="00000000" w14:paraId="0000203D">
      <w:pPr>
        <w:numPr>
          <w:ilvl w:val="1"/>
          <w:numId w:val="62"/>
        </w:numPr>
        <w:spacing w:after="124" w:line="265" w:lineRule="auto"/>
        <w:ind w:left="1930" w:hanging="199.00000000000006"/>
        <w:rPr/>
      </w:pPr>
      <w:r w:rsidDel="00000000" w:rsidR="00000000" w:rsidRPr="00000000">
        <w:rPr>
          <w:rtl w:val="0"/>
        </w:rPr>
        <w:t xml:space="preserve">AxMMUSSID</w:t>
      </w:r>
    </w:p>
    <w:p w:rsidR="00000000" w:rsidDel="00000000" w:rsidP="00000000" w:rsidRDefault="00000000" w:rsidRPr="00000000" w14:paraId="0000203E">
      <w:pPr>
        <w:numPr>
          <w:ilvl w:val="1"/>
          <w:numId w:val="62"/>
        </w:numPr>
        <w:spacing w:after="124" w:line="265" w:lineRule="auto"/>
        <w:ind w:left="1930" w:hanging="199.00000000000006"/>
        <w:rPr/>
      </w:pPr>
      <w:r w:rsidDel="00000000" w:rsidR="00000000" w:rsidRPr="00000000">
        <w:rPr>
          <w:rtl w:val="0"/>
        </w:rPr>
        <w:t xml:space="preserve">AxMMUFLOW</w:t>
      </w:r>
      <w:r w:rsidDel="00000000" w:rsidR="00000000" w:rsidRPr="00000000">
        <w:br w:type="page"/>
      </w:r>
      <w:r w:rsidDel="00000000" w:rsidR="00000000" w:rsidRPr="00000000">
        <w:rPr>
          <w:rtl w:val="0"/>
        </w:rPr>
      </w:r>
    </w:p>
    <w:p w:rsidR="00000000" w:rsidDel="00000000" w:rsidP="00000000" w:rsidRDefault="00000000" w:rsidRPr="00000000" w14:paraId="0000203F">
      <w:pPr>
        <w:spacing w:after="341" w:line="265" w:lineRule="auto"/>
        <w:ind w:left="21" w:hanging="10"/>
        <w:rPr/>
      </w:pPr>
      <w:r w:rsidDel="00000000" w:rsidR="00000000" w:rsidRPr="00000000">
        <w:rPr>
          <w:i w:val="1"/>
          <w:iCs w:val="1"/>
          <w:sz w:val="17"/>
          <w:szCs w:val="17"/>
          <w:rtl w:val="0"/>
        </w:rPr>
        <w:t xml:space="preserve">A14.7. StashTranslation Opcode</w:t>
      </w:r>
      <w:r w:rsidDel="00000000" w:rsidR="00000000" w:rsidRPr="00000000">
        <w:rPr>
          <w:rtl w:val="0"/>
        </w:rPr>
      </w:r>
    </w:p>
    <w:p w:rsidR="00000000" w:rsidDel="00000000" w:rsidP="00000000" w:rsidRDefault="00000000" w:rsidRPr="00000000" w14:paraId="00002040">
      <w:pPr>
        <w:pStyle w:val="Heading6"/>
        <w:ind w:left="22" w:firstLine="27"/>
        <w:rPr/>
      </w:pPr>
      <w:r w:rsidDel="00000000" w:rsidR="00000000" w:rsidRPr="00000000">
        <w:rPr>
          <w:rtl w:val="0"/>
        </w:rPr>
        <w:t xml:space="preserve">A14.7 StashTranslation Opcode</w:t>
      </w:r>
    </w:p>
    <w:p w:rsidR="00000000" w:rsidDel="00000000" w:rsidP="00000000" w:rsidRDefault="00000000" w:rsidRPr="00000000" w14:paraId="00002041">
      <w:pPr>
        <w:spacing w:after="110" w:lineRule="auto"/>
        <w:ind w:left="1126" w:right="8" w:firstLine="159.00000000000006"/>
        <w:rPr/>
      </w:pPr>
      <w:r w:rsidDel="00000000" w:rsidR="00000000" w:rsidRPr="00000000">
        <w:rPr>
          <w:rtl w:val="0"/>
        </w:rPr>
        <w:t xml:space="preserve">The StashTranslation Opcode is a hint that an MMU should cache the table entry required to process the given address, to reduce the latency for any future transactions using that table entry.</w:t>
      </w:r>
    </w:p>
    <w:p w:rsidR="00000000" w:rsidDel="00000000" w:rsidP="00000000" w:rsidRDefault="00000000" w:rsidRPr="00000000" w14:paraId="00002042">
      <w:pPr>
        <w:ind w:left="1126" w:right="8" w:firstLine="159.00000000000006"/>
        <w:rPr/>
      </w:pPr>
      <w:r w:rsidDel="00000000" w:rsidR="00000000" w:rsidRPr="00000000">
        <w:rPr>
          <w:rtl w:val="0"/>
        </w:rPr>
        <w:t xml:space="preserve">The requirements on the MMU depend on whether the address is virtual or physical, and if the Realm Management Extension is being used:</w:t>
      </w:r>
    </w:p>
    <w:p w:rsidR="00000000" w:rsidDel="00000000" w:rsidP="00000000" w:rsidRDefault="00000000" w:rsidRPr="00000000" w14:paraId="00002043">
      <w:pPr>
        <w:numPr>
          <w:ilvl w:val="0"/>
          <w:numId w:val="63"/>
        </w:numPr>
        <w:ind w:left="1572" w:right="8" w:hanging="169.00000000000006"/>
        <w:rPr/>
      </w:pPr>
      <w:r w:rsidDel="00000000" w:rsidR="00000000" w:rsidRPr="00000000">
        <w:rPr>
          <w:rtl w:val="0"/>
        </w:rPr>
        <w:t xml:space="preserve">If AWMMUVALID is asserted, the StashTranslation request has a virtual address and the MMU should cache the relevant page table entry.</w:t>
      </w:r>
    </w:p>
    <w:p w:rsidR="00000000" w:rsidDel="00000000" w:rsidP="00000000" w:rsidRDefault="00000000" w:rsidRPr="00000000" w14:paraId="00002044">
      <w:pPr>
        <w:numPr>
          <w:ilvl w:val="0"/>
          <w:numId w:val="63"/>
        </w:numPr>
        <w:ind w:left="1572" w:right="8" w:hanging="169.00000000000006"/>
        <w:rPr/>
      </w:pPr>
      <w:r w:rsidDel="00000000" w:rsidR="00000000" w:rsidRPr="00000000">
        <w:rPr>
          <w:rtl w:val="0"/>
        </w:rPr>
        <w:t xml:space="preserve">If AWMMUVALID is deasserted, the StashTranslation request has a physical address and the MMU should cache the relevant Granule Protection Table entry.</w:t>
      </w:r>
    </w:p>
    <w:p w:rsidR="00000000" w:rsidDel="00000000" w:rsidP="00000000" w:rsidRDefault="00000000" w:rsidRPr="00000000" w14:paraId="00002045">
      <w:pPr>
        <w:spacing w:after="111" w:lineRule="auto"/>
        <w:ind w:left="1126" w:right="8" w:firstLine="159.00000000000006"/>
        <w:rPr/>
      </w:pPr>
      <w:r w:rsidDel="00000000" w:rsidR="00000000" w:rsidRPr="00000000">
        <w:rPr>
          <w:rtl w:val="0"/>
        </w:rPr>
        <w:t xml:space="preserve">If RME_Support is False, AWMMUVALID must be asserted for a StashTranslation request.</w:t>
      </w:r>
    </w:p>
    <w:p w:rsidR="00000000" w:rsidDel="00000000" w:rsidP="00000000" w:rsidRDefault="00000000" w:rsidRPr="00000000" w14:paraId="00002046">
      <w:pPr>
        <w:ind w:left="1126" w:right="8" w:firstLine="159.00000000000006"/>
        <w:rPr/>
      </w:pPr>
      <w:r w:rsidDel="00000000" w:rsidR="00000000" w:rsidRPr="00000000">
        <w:rPr>
          <w:rtl w:val="0"/>
        </w:rPr>
        <w:t xml:space="preserve">The StashTranslation Opcode can be used by a Manager and supported by a Subordinate if the following property conditions apply:</w:t>
      </w:r>
    </w:p>
    <w:p w:rsidR="00000000" w:rsidDel="00000000" w:rsidP="00000000" w:rsidRDefault="00000000" w:rsidRPr="00000000" w14:paraId="00002047">
      <w:pPr>
        <w:numPr>
          <w:ilvl w:val="0"/>
          <w:numId w:val="63"/>
        </w:numPr>
        <w:ind w:left="1572" w:right="8" w:hanging="169.00000000000006"/>
        <w:rPr/>
      </w:pPr>
      <w:r w:rsidDel="00000000" w:rsidR="00000000" w:rsidRPr="00000000">
        <w:rPr>
          <w:rtl w:val="0"/>
        </w:rPr>
        <w:t xml:space="preserve">Untranslated_Transactions is v1, v2, or v3.</w:t>
      </w:r>
    </w:p>
    <w:p w:rsidR="00000000" w:rsidDel="00000000" w:rsidP="00000000" w:rsidRDefault="00000000" w:rsidRPr="00000000" w14:paraId="00002048">
      <w:pPr>
        <w:numPr>
          <w:ilvl w:val="0"/>
          <w:numId w:val="63"/>
        </w:numPr>
        <w:spacing w:after="111" w:lineRule="auto"/>
        <w:ind w:left="1572" w:right="8" w:hanging="169.00000000000006"/>
        <w:rPr/>
      </w:pPr>
      <w:r w:rsidDel="00000000" w:rsidR="00000000" w:rsidRPr="00000000">
        <w:rPr>
          <w:rtl w:val="0"/>
        </w:rPr>
        <w:t xml:space="preserve">Untranslated_Transactions is True and Cache_Stash_Transactions is True.</w:t>
      </w:r>
    </w:p>
    <w:p w:rsidR="00000000" w:rsidDel="00000000" w:rsidP="00000000" w:rsidRDefault="00000000" w:rsidRPr="00000000" w14:paraId="00002049">
      <w:pPr>
        <w:ind w:left="1126" w:right="8" w:firstLine="159.00000000000006"/>
        <w:rPr/>
      </w:pPr>
      <w:r w:rsidDel="00000000" w:rsidR="00000000" w:rsidRPr="00000000">
        <w:rPr>
          <w:rtl w:val="0"/>
        </w:rPr>
        <w:t xml:space="preserve">The rules for a StashTranslation operation are:</w:t>
      </w:r>
    </w:p>
    <w:p w:rsidR="00000000" w:rsidDel="00000000" w:rsidP="00000000" w:rsidRDefault="00000000" w:rsidRPr="00000000" w14:paraId="0000204A">
      <w:pPr>
        <w:numPr>
          <w:ilvl w:val="0"/>
          <w:numId w:val="63"/>
        </w:numPr>
        <w:ind w:left="1572" w:right="8" w:hanging="169.00000000000006"/>
        <w:rPr/>
      </w:pPr>
      <w:r w:rsidDel="00000000" w:rsidR="00000000" w:rsidRPr="00000000">
        <w:rPr>
          <w:rtl w:val="0"/>
        </w:rPr>
        <w:t xml:space="preserve">The StashTranslation transaction consists of a request on the AW channel and a single response transfer on the B channel. There are no write data transfers.</w:t>
      </w:r>
    </w:p>
    <w:p w:rsidR="00000000" w:rsidDel="00000000" w:rsidP="00000000" w:rsidRDefault="00000000" w:rsidRPr="00000000" w14:paraId="0000204B">
      <w:pPr>
        <w:numPr>
          <w:ilvl w:val="0"/>
          <w:numId w:val="63"/>
        </w:numPr>
        <w:ind w:left="1572" w:right="8" w:hanging="169.00000000000006"/>
        <w:rPr/>
      </w:pPr>
      <w:r w:rsidDel="00000000" w:rsidR="00000000" w:rsidRPr="00000000">
        <w:rPr>
          <w:rtl w:val="0"/>
        </w:rPr>
        <w:t xml:space="preserve">AWSNOOP is </w:t>
      </w:r>
      <w:r w:rsidDel="00000000" w:rsidR="00000000" w:rsidRPr="00000000">
        <w:rPr>
          <w:sz w:val="18"/>
          <w:szCs w:val="18"/>
          <w:rtl w:val="0"/>
        </w:rPr>
        <w:t xml:space="preserve">0b01110 </w:t>
      </w:r>
      <w:r w:rsidDel="00000000" w:rsidR="00000000" w:rsidRPr="00000000">
        <w:rPr>
          <w:rtl w:val="0"/>
        </w:rPr>
        <w:t xml:space="preserve">to indicate StashTranslation, AWSNOOP_WIDTH can be 4 or 5.</w:t>
      </w:r>
    </w:p>
    <w:p w:rsidR="00000000" w:rsidDel="00000000" w:rsidP="00000000" w:rsidRDefault="00000000" w:rsidRPr="00000000" w14:paraId="0000204C">
      <w:pPr>
        <w:numPr>
          <w:ilvl w:val="0"/>
          <w:numId w:val="63"/>
        </w:numPr>
        <w:ind w:left="1572" w:right="8" w:hanging="169.00000000000006"/>
        <w:rPr/>
      </w:pPr>
      <w:r w:rsidDel="00000000" w:rsidR="00000000" w:rsidRPr="00000000">
        <w:rPr>
          <w:rtl w:val="0"/>
        </w:rPr>
        <w:t xml:space="preserve">No stash target is supported. If present, AWSTASHNID, AWSTASHNIDEN, AWSTASHLPID, and AWSTASHLPIDEN must be LOW.</w:t>
      </w:r>
    </w:p>
    <w:p w:rsidR="00000000" w:rsidDel="00000000" w:rsidP="00000000" w:rsidRDefault="00000000" w:rsidRPr="00000000" w14:paraId="0000204D">
      <w:pPr>
        <w:numPr>
          <w:ilvl w:val="0"/>
          <w:numId w:val="63"/>
        </w:numPr>
        <w:ind w:left="1572" w:right="8" w:hanging="169.00000000000006"/>
        <w:rPr/>
      </w:pPr>
      <w:r w:rsidDel="00000000" w:rsidR="00000000" w:rsidRPr="00000000">
        <w:rPr>
          <w:rtl w:val="0"/>
        </w:rPr>
        <w:t xml:space="preserve">Any legal combination of AWCACHE and AWDOMAIN values is permitted. See </w:t>
      </w:r>
      <w:r w:rsidDel="00000000" w:rsidR="00000000" w:rsidRPr="00000000">
        <w:rPr>
          <w:color w:val="0000ff"/>
          <w:rtl w:val="0"/>
        </w:rPr>
        <w:t xml:space="preserve">Table A9.7</w:t>
      </w:r>
      <w:r w:rsidDel="00000000" w:rsidR="00000000" w:rsidRPr="00000000">
        <w:rPr>
          <w:rtl w:val="0"/>
        </w:rPr>
        <w:t xml:space="preserve">.</w:t>
      </w:r>
    </w:p>
    <w:p w:rsidR="00000000" w:rsidDel="00000000" w:rsidP="00000000" w:rsidRDefault="00000000" w:rsidRPr="00000000" w14:paraId="0000204E">
      <w:pPr>
        <w:numPr>
          <w:ilvl w:val="0"/>
          <w:numId w:val="63"/>
        </w:numPr>
        <w:ind w:left="1572" w:right="8" w:hanging="169.00000000000006"/>
        <w:rPr/>
      </w:pPr>
      <w:r w:rsidDel="00000000" w:rsidR="00000000" w:rsidRPr="00000000">
        <w:rPr>
          <w:rtl w:val="0"/>
        </w:rPr>
        <w:t xml:space="preserve">AWATOP is </w:t>
      </w:r>
      <w:r w:rsidDel="00000000" w:rsidR="00000000" w:rsidRPr="00000000">
        <w:rPr>
          <w:sz w:val="18"/>
          <w:szCs w:val="18"/>
          <w:rtl w:val="0"/>
        </w:rPr>
        <w:t xml:space="preserve">0b000000 </w:t>
      </w:r>
      <w:r w:rsidDel="00000000" w:rsidR="00000000" w:rsidRPr="00000000">
        <w:rPr>
          <w:rtl w:val="0"/>
        </w:rPr>
        <w:t xml:space="preserve">(Non-atomic transaction).</w:t>
      </w:r>
    </w:p>
    <w:p w:rsidR="00000000" w:rsidDel="00000000" w:rsidP="00000000" w:rsidRDefault="00000000" w:rsidRPr="00000000" w14:paraId="0000204F">
      <w:pPr>
        <w:numPr>
          <w:ilvl w:val="0"/>
          <w:numId w:val="63"/>
        </w:numPr>
        <w:ind w:left="1572" w:right="8" w:hanging="169.00000000000006"/>
        <w:rPr/>
      </w:pPr>
      <w:r w:rsidDel="00000000" w:rsidR="00000000" w:rsidRPr="00000000">
        <w:rPr>
          <w:rtl w:val="0"/>
        </w:rPr>
        <w:t xml:space="preserve">AWTAGOP is </w:t>
      </w:r>
      <w:r w:rsidDel="00000000" w:rsidR="00000000" w:rsidRPr="00000000">
        <w:rPr>
          <w:sz w:val="18"/>
          <w:szCs w:val="18"/>
          <w:rtl w:val="0"/>
        </w:rPr>
        <w:t xml:space="preserve">0b00 </w:t>
      </w:r>
      <w:r w:rsidDel="00000000" w:rsidR="00000000" w:rsidRPr="00000000">
        <w:rPr>
          <w:rtl w:val="0"/>
        </w:rPr>
        <w:t xml:space="preserve">(Invalid).</w:t>
      </w:r>
    </w:p>
    <w:p w:rsidR="00000000" w:rsidDel="00000000" w:rsidP="00000000" w:rsidRDefault="00000000" w:rsidRPr="00000000" w14:paraId="00002050">
      <w:pPr>
        <w:numPr>
          <w:ilvl w:val="0"/>
          <w:numId w:val="63"/>
        </w:numPr>
        <w:ind w:left="1572" w:right="8" w:hanging="169.00000000000006"/>
        <w:rPr/>
      </w:pPr>
      <w:r w:rsidDel="00000000" w:rsidR="00000000" w:rsidRPr="00000000">
        <w:rPr>
          <w:rtl w:val="0"/>
        </w:rPr>
        <w:t xml:space="preserve">StashTranslation requests must not use the same AXI ID values that are used by non-StashTranslation transactions that are outstanding at the same time. This rule ensures that there are no ordering constraints between StashTranslation transactions and other transactions, so a Subordinate that does not stash translations can respond immediately.</w:t>
      </w:r>
    </w:p>
    <w:p w:rsidR="00000000" w:rsidDel="00000000" w:rsidP="00000000" w:rsidRDefault="00000000" w:rsidRPr="00000000" w14:paraId="00002051">
      <w:pPr>
        <w:numPr>
          <w:ilvl w:val="0"/>
          <w:numId w:val="63"/>
        </w:numPr>
        <w:ind w:left="1572" w:right="8" w:hanging="169.00000000000006"/>
        <w:rPr/>
      </w:pPr>
      <w:r w:rsidDel="00000000" w:rsidR="00000000" w:rsidRPr="00000000">
        <w:rPr>
          <w:rtl w:val="0"/>
        </w:rPr>
        <w:t xml:space="preserve">An OKAY response indicates that the StashTranslation request has been accepted, not that the translation is stashed. The request is a hint and is not guaranteed to be acted upon by a Completer.</w:t>
      </w:r>
    </w:p>
    <w:p w:rsidR="00000000" w:rsidDel="00000000" w:rsidP="00000000" w:rsidRDefault="00000000" w:rsidRPr="00000000" w14:paraId="00002052">
      <w:pPr>
        <w:spacing w:after="341" w:line="265" w:lineRule="auto"/>
        <w:ind w:left="21" w:hanging="10"/>
        <w:rPr/>
      </w:pPr>
      <w:r w:rsidDel="00000000" w:rsidR="00000000" w:rsidRPr="00000000">
        <w:rPr>
          <w:i w:val="1"/>
          <w:iCs w:val="1"/>
          <w:sz w:val="17"/>
          <w:szCs w:val="17"/>
          <w:rtl w:val="0"/>
        </w:rPr>
        <w:t xml:space="preserve">A14.8. UnstashTranslation Opcode</w:t>
      </w:r>
      <w:r w:rsidDel="00000000" w:rsidR="00000000" w:rsidRPr="00000000">
        <w:rPr>
          <w:rtl w:val="0"/>
        </w:rPr>
      </w:r>
    </w:p>
    <w:p w:rsidR="00000000" w:rsidDel="00000000" w:rsidP="00000000" w:rsidRDefault="00000000" w:rsidRPr="00000000" w14:paraId="00002053">
      <w:pPr>
        <w:pStyle w:val="Heading6"/>
        <w:ind w:left="22" w:firstLine="27"/>
        <w:rPr/>
      </w:pPr>
      <w:r w:rsidDel="00000000" w:rsidR="00000000" w:rsidRPr="00000000">
        <w:rPr>
          <w:rtl w:val="0"/>
        </w:rPr>
        <w:t xml:space="preserve">A14.8 UnstashTranslation Opcode</w:t>
      </w:r>
    </w:p>
    <w:p w:rsidR="00000000" w:rsidDel="00000000" w:rsidP="00000000" w:rsidRDefault="00000000" w:rsidRPr="00000000" w14:paraId="00002054">
      <w:pPr>
        <w:spacing w:after="110" w:lineRule="auto"/>
        <w:ind w:left="1126" w:right="8" w:firstLine="159.00000000000006"/>
        <w:rPr/>
      </w:pPr>
      <w:r w:rsidDel="00000000" w:rsidR="00000000" w:rsidRPr="00000000">
        <w:rPr>
          <w:rtl w:val="0"/>
        </w:rPr>
        <w:t xml:space="preserve">The UnstashTranslation Opcode is a hint that the page table or granule table entry that corresponds to the given transaction address and StreamID is not likely to be used again.</w:t>
      </w:r>
    </w:p>
    <w:p w:rsidR="00000000" w:rsidDel="00000000" w:rsidP="00000000" w:rsidRDefault="00000000" w:rsidRPr="00000000" w14:paraId="00002055">
      <w:pPr>
        <w:ind w:left="1126" w:right="8" w:firstLine="159.00000000000006"/>
        <w:rPr/>
      </w:pPr>
      <w:r w:rsidDel="00000000" w:rsidR="00000000" w:rsidRPr="00000000">
        <w:rPr>
          <w:rtl w:val="0"/>
        </w:rPr>
        <w:t xml:space="preserve">The requirements on the MMU depend on whether the address is virtual or physical, and if the Realm Management Extension is being used:</w:t>
      </w:r>
    </w:p>
    <w:p w:rsidR="00000000" w:rsidDel="00000000" w:rsidP="00000000" w:rsidRDefault="00000000" w:rsidRPr="00000000" w14:paraId="00002056">
      <w:pPr>
        <w:numPr>
          <w:ilvl w:val="0"/>
          <w:numId w:val="64"/>
        </w:numPr>
        <w:ind w:left="1572" w:right="8" w:hanging="169.00000000000006"/>
        <w:rPr/>
      </w:pPr>
      <w:r w:rsidDel="00000000" w:rsidR="00000000" w:rsidRPr="00000000">
        <w:rPr>
          <w:rtl w:val="0"/>
        </w:rPr>
        <w:t xml:space="preserve">If AWMMUVALID is asserted, the UnstashTranslation request has a virtual address and the MMU should deallocate the relevant page table entry.</w:t>
      </w:r>
    </w:p>
    <w:p w:rsidR="00000000" w:rsidDel="00000000" w:rsidP="00000000" w:rsidRDefault="00000000" w:rsidRPr="00000000" w14:paraId="00002057">
      <w:pPr>
        <w:numPr>
          <w:ilvl w:val="0"/>
          <w:numId w:val="64"/>
        </w:numPr>
        <w:ind w:left="1572" w:right="8" w:hanging="169.00000000000006"/>
        <w:rPr/>
      </w:pPr>
      <w:r w:rsidDel="00000000" w:rsidR="00000000" w:rsidRPr="00000000">
        <w:rPr>
          <w:rtl w:val="0"/>
        </w:rPr>
        <w:t xml:space="preserve">If AWMMUVALID is deasserted, the StashTranslation request has a physical address and the MMU should deallocate the relevant Granule Protection Table entry.</w:t>
      </w:r>
    </w:p>
    <w:p w:rsidR="00000000" w:rsidDel="00000000" w:rsidP="00000000" w:rsidRDefault="00000000" w:rsidRPr="00000000" w14:paraId="00002058">
      <w:pPr>
        <w:spacing w:after="111" w:lineRule="auto"/>
        <w:ind w:left="1126" w:right="8" w:firstLine="159.00000000000006"/>
        <w:rPr/>
      </w:pPr>
      <w:r w:rsidDel="00000000" w:rsidR="00000000" w:rsidRPr="00000000">
        <w:rPr>
          <w:rtl w:val="0"/>
        </w:rPr>
        <w:t xml:space="preserve">If RME_Support is False, AWMMUVALID must be asserted for an UnstashTranslation request.</w:t>
      </w:r>
    </w:p>
    <w:p w:rsidR="00000000" w:rsidDel="00000000" w:rsidP="00000000" w:rsidRDefault="00000000" w:rsidRPr="00000000" w14:paraId="00002059">
      <w:pPr>
        <w:spacing w:after="310" w:lineRule="auto"/>
        <w:ind w:left="1126" w:right="8" w:firstLine="159.00000000000006"/>
        <w:rPr/>
      </w:pPr>
      <w:r w:rsidDel="00000000" w:rsidR="00000000" w:rsidRPr="00000000">
        <w:rPr>
          <w:rtl w:val="0"/>
        </w:rPr>
        <w:t xml:space="preserve">The UnstashTranslation_Transaction property is used to indicate whether an interface supports the UnstashTranslation Opcode.</w:t>
      </w:r>
    </w:p>
    <w:p w:rsidR="00000000" w:rsidDel="00000000" w:rsidP="00000000" w:rsidRDefault="00000000" w:rsidRPr="00000000" w14:paraId="0000205A">
      <w:pPr>
        <w:tabs>
          <w:tab w:val="center" w:leader="none" w:pos="4084"/>
          <w:tab w:val="center" w:leader="none" w:pos="6030"/>
          <w:tab w:val="center" w:leader="none" w:pos="7077"/>
        </w:tabs>
        <w:spacing w:after="0" w:line="259" w:lineRule="auto"/>
        <w:ind w:left="0" w:firstLine="0"/>
        <w:rPr/>
      </w:pPr>
      <w:r w:rsidDel="00000000" w:rsidR="00000000" w:rsidRPr="00000000">
        <w:rPr>
          <w:sz w:val="22"/>
          <w:szCs w:val="22"/>
          <w:rtl w:val="0"/>
        </w:rPr>
        <w:tab/>
      </w:r>
      <w:r w:rsidDel="00000000" w:rsidR="00000000" w:rsidRPr="00000000">
        <w:rPr>
          <w:rtl w:val="0"/>
        </w:rPr>
        <w:t xml:space="preserve">UnstashTranslation_Transaction</w:t>
        <w:tab/>
        <w:t xml:space="preserve">Default</w:t>
        <w:tab/>
        <w:t xml:space="preserve">Description</w:t>
      </w:r>
    </w:p>
    <w:tbl>
      <w:tblPr>
        <w:tblStyle w:val="Table218"/>
        <w:tblW w:w="7532.0" w:type="dxa"/>
        <w:jc w:val="left"/>
        <w:tblInd w:w="2573.0" w:type="dxa"/>
        <w:tblLayout w:type="fixed"/>
        <w:tblLook w:val="0400"/>
      </w:tblPr>
      <w:tblGrid>
        <w:gridCol w:w="4011"/>
        <w:gridCol w:w="3521"/>
        <w:tblGridChange w:id="0">
          <w:tblGrid>
            <w:gridCol w:w="4011"/>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5B">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5C">
            <w:pPr>
              <w:spacing w:after="0" w:line="259" w:lineRule="auto"/>
              <w:ind w:left="0" w:firstLine="0"/>
              <w:rPr/>
            </w:pPr>
            <w:r w:rsidDel="00000000" w:rsidR="00000000" w:rsidRPr="00000000">
              <w:rPr>
                <w:rtl w:val="0"/>
              </w:rPr>
              <w:t xml:space="preserve">UnstashTranslation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5D">
            <w:pPr>
              <w:tabs>
                <w:tab w:val="center" w:leader="none" w:pos="3457"/>
              </w:tabs>
              <w:spacing w:after="0" w:line="259" w:lineRule="auto"/>
              <w:ind w:left="0" w:firstLine="0"/>
              <w:rPr/>
            </w:pPr>
            <w:r w:rsidDel="00000000" w:rsidR="00000000" w:rsidRPr="00000000">
              <w:rPr>
                <w:rtl w:val="0"/>
              </w:rPr>
              <w:t xml:space="preserve">False</w:t>
              <w:tab/>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5E">
            <w:pPr>
              <w:spacing w:after="0" w:line="259" w:lineRule="auto"/>
              <w:ind w:left="0" w:firstLine="0"/>
              <w:rPr/>
            </w:pPr>
            <w:r w:rsidDel="00000000" w:rsidR="00000000" w:rsidRPr="00000000">
              <w:rPr>
                <w:rtl w:val="0"/>
              </w:rPr>
              <w:t xml:space="preserve">UnstashTranslation is not supported.</w:t>
            </w:r>
          </w:p>
        </w:tc>
      </w:tr>
    </w:tbl>
    <w:p w:rsidR="00000000" w:rsidDel="00000000" w:rsidP="00000000" w:rsidRDefault="00000000" w:rsidRPr="00000000" w14:paraId="0000205F">
      <w:pPr>
        <w:spacing w:after="10" w:lineRule="auto"/>
        <w:ind w:left="1126" w:right="8" w:firstLine="159.00000000000006"/>
        <w:rPr/>
      </w:pPr>
      <w:r w:rsidDel="00000000" w:rsidR="00000000" w:rsidRPr="00000000">
        <w:rPr>
          <w:rtl w:val="0"/>
        </w:rPr>
        <w:t xml:space="preserve">The following table shows compatibility between Manager and Subordinate interfaces, according to the values of the UnstashTranslation_Transaction property.</w:t>
      </w:r>
    </w:p>
    <w:tbl>
      <w:tblPr>
        <w:tblStyle w:val="Table219"/>
        <w:tblW w:w="6703.0" w:type="dxa"/>
        <w:jc w:val="left"/>
        <w:tblInd w:w="3402.0" w:type="dxa"/>
        <w:tblLayout w:type="fixed"/>
        <w:tblLook w:val="0400"/>
      </w:tblPr>
      <w:tblGrid>
        <w:gridCol w:w="3141"/>
        <w:gridCol w:w="1857"/>
        <w:gridCol w:w="1705"/>
        <w:tblGridChange w:id="0">
          <w:tblGrid>
            <w:gridCol w:w="3141"/>
            <w:gridCol w:w="1857"/>
            <w:gridCol w:w="170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0">
            <w:pPr>
              <w:spacing w:after="0" w:line="259" w:lineRule="auto"/>
              <w:ind w:left="120" w:firstLine="0"/>
              <w:rPr/>
            </w:pPr>
            <w:r w:rsidDel="00000000" w:rsidR="00000000" w:rsidRPr="00000000">
              <w:rPr>
                <w:rtl w:val="0"/>
              </w:rPr>
              <w:t xml:space="preserve">UnstashTranslation_Transaction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1">
            <w:pPr>
              <w:spacing w:after="0" w:line="259" w:lineRule="auto"/>
              <w:ind w:left="0" w:firstLine="0"/>
              <w:rPr/>
            </w:pPr>
            <w:r w:rsidDel="00000000" w:rsidR="00000000" w:rsidRPr="00000000">
              <w:rPr>
                <w:rtl w:val="0"/>
              </w:rPr>
              <w:t xml:space="preserve">Subordinate: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2">
            <w:pPr>
              <w:spacing w:after="0" w:line="259" w:lineRule="auto"/>
              <w:ind w:left="0" w:firstLine="0"/>
              <w:rPr/>
            </w:pPr>
            <w:r w:rsidDel="00000000" w:rsidR="00000000" w:rsidRPr="00000000">
              <w:rPr>
                <w:rtl w:val="0"/>
              </w:rPr>
              <w:t xml:space="preserve">Subordinate: True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3">
            <w:pPr>
              <w:spacing w:after="0" w:line="259" w:lineRule="auto"/>
              <w:ind w:left="120" w:firstLine="0"/>
              <w:rPr/>
            </w:pPr>
            <w:r w:rsidDel="00000000" w:rsidR="00000000" w:rsidRPr="00000000">
              <w:rPr>
                <w:rtl w:val="0"/>
              </w:rPr>
              <w:t xml:space="preserve">Manager: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4">
            <w:pPr>
              <w:spacing w:after="0" w:line="259" w:lineRule="auto"/>
              <w:ind w:left="0" w:firstLine="0"/>
              <w:rPr/>
            </w:pPr>
            <w:r w:rsidDel="00000000" w:rsidR="00000000" w:rsidRPr="00000000">
              <w:rPr>
                <w:rtl w:val="0"/>
              </w:rPr>
              <w:t xml:space="preserve">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5">
            <w:pPr>
              <w:spacing w:after="0" w:line="259" w:lineRule="auto"/>
              <w:ind w:left="0" w:firstLine="0"/>
              <w:rPr/>
            </w:pPr>
            <w:r w:rsidDel="00000000" w:rsidR="00000000" w:rsidRPr="00000000">
              <w:rPr>
                <w:rtl w:val="0"/>
              </w:rPr>
              <w:t xml:space="preserve">Compatible.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6">
            <w:pPr>
              <w:spacing w:after="0" w:line="259" w:lineRule="auto"/>
              <w:ind w:left="120" w:firstLine="0"/>
              <w:rPr/>
            </w:pPr>
            <w:r w:rsidDel="00000000" w:rsidR="00000000" w:rsidRPr="00000000">
              <w:rPr>
                <w:rtl w:val="0"/>
              </w:rPr>
              <w:t xml:space="preserve">Manager: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7">
            <w:pPr>
              <w:spacing w:after="0" w:line="259" w:lineRule="auto"/>
              <w:ind w:left="0" w:firstLine="0"/>
              <w:rPr/>
            </w:pPr>
            <w:r w:rsidDel="00000000" w:rsidR="00000000" w:rsidRPr="00000000">
              <w:rPr>
                <w:rtl w:val="0"/>
              </w:rPr>
              <w:t xml:space="preserve">Not compatible.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68">
            <w:pPr>
              <w:spacing w:after="0" w:line="259" w:lineRule="auto"/>
              <w:ind w:left="0" w:firstLine="0"/>
              <w:rPr/>
            </w:pPr>
            <w:r w:rsidDel="00000000" w:rsidR="00000000" w:rsidRPr="00000000">
              <w:rPr>
                <w:rtl w:val="0"/>
              </w:rPr>
              <w:t xml:space="preserve">Compatible.</w:t>
            </w:r>
          </w:p>
        </w:tc>
      </w:tr>
    </w:tbl>
    <w:p w:rsidR="00000000" w:rsidDel="00000000" w:rsidP="00000000" w:rsidRDefault="00000000" w:rsidRPr="00000000" w14:paraId="00002069">
      <w:pPr>
        <w:ind w:left="1126" w:right="8" w:firstLine="159.00000000000006"/>
        <w:rPr/>
      </w:pPr>
      <w:r w:rsidDel="00000000" w:rsidR="00000000" w:rsidRPr="00000000">
        <w:rPr>
          <w:rtl w:val="0"/>
        </w:rPr>
        <w:t xml:space="preserve">The rules for an UnstashTranslation operation are:</w:t>
      </w:r>
    </w:p>
    <w:p w:rsidR="00000000" w:rsidDel="00000000" w:rsidP="00000000" w:rsidRDefault="00000000" w:rsidRPr="00000000" w14:paraId="0000206A">
      <w:pPr>
        <w:numPr>
          <w:ilvl w:val="0"/>
          <w:numId w:val="64"/>
        </w:numPr>
        <w:ind w:left="1572" w:right="8" w:hanging="169.00000000000006"/>
        <w:rPr/>
      </w:pPr>
      <w:r w:rsidDel="00000000" w:rsidR="00000000" w:rsidRPr="00000000">
        <w:rPr>
          <w:rtl w:val="0"/>
        </w:rPr>
        <w:t xml:space="preserve">The UnstashTranslation transaction consists of a request on the AW channel and a single response transfer on the B channel. There are no write data transfers.</w:t>
      </w:r>
    </w:p>
    <w:p w:rsidR="00000000" w:rsidDel="00000000" w:rsidP="00000000" w:rsidRDefault="00000000" w:rsidRPr="00000000" w14:paraId="0000206B">
      <w:pPr>
        <w:numPr>
          <w:ilvl w:val="0"/>
          <w:numId w:val="64"/>
        </w:numPr>
        <w:ind w:left="1572" w:right="8" w:hanging="169.00000000000006"/>
        <w:rPr/>
      </w:pPr>
      <w:r w:rsidDel="00000000" w:rsidR="00000000" w:rsidRPr="00000000">
        <w:rPr>
          <w:rtl w:val="0"/>
        </w:rPr>
        <w:t xml:space="preserve">AWSNOOP is </w:t>
      </w:r>
      <w:r w:rsidDel="00000000" w:rsidR="00000000" w:rsidRPr="00000000">
        <w:rPr>
          <w:sz w:val="18"/>
          <w:szCs w:val="18"/>
          <w:rtl w:val="0"/>
        </w:rPr>
        <w:t xml:space="preserve">0b10001 </w:t>
      </w:r>
      <w:r w:rsidDel="00000000" w:rsidR="00000000" w:rsidRPr="00000000">
        <w:rPr>
          <w:rtl w:val="0"/>
        </w:rPr>
        <w:t xml:space="preserve">to indicate UnstashTranslation, AWSNOOP_WIDTH must be 5.</w:t>
      </w:r>
    </w:p>
    <w:p w:rsidR="00000000" w:rsidDel="00000000" w:rsidP="00000000" w:rsidRDefault="00000000" w:rsidRPr="00000000" w14:paraId="0000206C">
      <w:pPr>
        <w:numPr>
          <w:ilvl w:val="0"/>
          <w:numId w:val="64"/>
        </w:numPr>
        <w:ind w:left="1572" w:right="8" w:hanging="169.00000000000006"/>
        <w:rPr/>
      </w:pPr>
      <w:r w:rsidDel="00000000" w:rsidR="00000000" w:rsidRPr="00000000">
        <w:rPr>
          <w:rtl w:val="0"/>
        </w:rPr>
        <w:t xml:space="preserve">No stash target is supported. If present, AWSTASHNID, AWSTASHNIDEN, AWSTASHLPID, and AWSTASHLPIDEN must be LOW.</w:t>
      </w:r>
    </w:p>
    <w:p w:rsidR="00000000" w:rsidDel="00000000" w:rsidP="00000000" w:rsidRDefault="00000000" w:rsidRPr="00000000" w14:paraId="0000206D">
      <w:pPr>
        <w:numPr>
          <w:ilvl w:val="0"/>
          <w:numId w:val="64"/>
        </w:numPr>
        <w:ind w:left="1572" w:right="8" w:hanging="169.00000000000006"/>
        <w:rPr/>
      </w:pPr>
      <w:r w:rsidDel="00000000" w:rsidR="00000000" w:rsidRPr="00000000">
        <w:rPr>
          <w:rtl w:val="0"/>
        </w:rPr>
        <w:t xml:space="preserve">Any legal combination of AWCACHE and AWDOMAIN values is permitted. See </w:t>
      </w:r>
      <w:r w:rsidDel="00000000" w:rsidR="00000000" w:rsidRPr="00000000">
        <w:rPr>
          <w:color w:val="0000ff"/>
          <w:rtl w:val="0"/>
        </w:rPr>
        <w:t xml:space="preserve">Table A9.7</w:t>
      </w:r>
      <w:r w:rsidDel="00000000" w:rsidR="00000000" w:rsidRPr="00000000">
        <w:rPr>
          <w:rtl w:val="0"/>
        </w:rPr>
        <w:t xml:space="preserve">.</w:t>
      </w:r>
    </w:p>
    <w:p w:rsidR="00000000" w:rsidDel="00000000" w:rsidP="00000000" w:rsidRDefault="00000000" w:rsidRPr="00000000" w14:paraId="0000206E">
      <w:pPr>
        <w:numPr>
          <w:ilvl w:val="0"/>
          <w:numId w:val="64"/>
        </w:numPr>
        <w:ind w:left="1572" w:right="8" w:hanging="169.00000000000006"/>
        <w:rPr/>
      </w:pPr>
      <w:r w:rsidDel="00000000" w:rsidR="00000000" w:rsidRPr="00000000">
        <w:rPr>
          <w:rtl w:val="0"/>
        </w:rPr>
        <w:t xml:space="preserve">AWATOP is </w:t>
      </w:r>
      <w:r w:rsidDel="00000000" w:rsidR="00000000" w:rsidRPr="00000000">
        <w:rPr>
          <w:sz w:val="18"/>
          <w:szCs w:val="18"/>
          <w:rtl w:val="0"/>
        </w:rPr>
        <w:t xml:space="preserve">0b000000 </w:t>
      </w:r>
      <w:r w:rsidDel="00000000" w:rsidR="00000000" w:rsidRPr="00000000">
        <w:rPr>
          <w:rtl w:val="0"/>
        </w:rPr>
        <w:t xml:space="preserve">(Non-atomic transaction).</w:t>
      </w:r>
    </w:p>
    <w:p w:rsidR="00000000" w:rsidDel="00000000" w:rsidP="00000000" w:rsidRDefault="00000000" w:rsidRPr="00000000" w14:paraId="0000206F">
      <w:pPr>
        <w:numPr>
          <w:ilvl w:val="0"/>
          <w:numId w:val="64"/>
        </w:numPr>
        <w:ind w:left="1572" w:right="8" w:hanging="169.00000000000006"/>
        <w:rPr/>
      </w:pPr>
      <w:r w:rsidDel="00000000" w:rsidR="00000000" w:rsidRPr="00000000">
        <w:rPr>
          <w:rtl w:val="0"/>
        </w:rPr>
        <w:t xml:space="preserve">AWTAGOP is </w:t>
      </w:r>
      <w:r w:rsidDel="00000000" w:rsidR="00000000" w:rsidRPr="00000000">
        <w:rPr>
          <w:sz w:val="18"/>
          <w:szCs w:val="18"/>
          <w:rtl w:val="0"/>
        </w:rPr>
        <w:t xml:space="preserve">0b00 </w:t>
      </w:r>
      <w:r w:rsidDel="00000000" w:rsidR="00000000" w:rsidRPr="00000000">
        <w:rPr>
          <w:rtl w:val="0"/>
        </w:rPr>
        <w:t xml:space="preserve">(Invalid).</w:t>
      </w:r>
    </w:p>
    <w:p w:rsidR="00000000" w:rsidDel="00000000" w:rsidP="00000000" w:rsidRDefault="00000000" w:rsidRPr="00000000" w14:paraId="00002070">
      <w:pPr>
        <w:numPr>
          <w:ilvl w:val="0"/>
          <w:numId w:val="64"/>
        </w:numPr>
        <w:ind w:left="1572" w:right="8" w:hanging="169.00000000000006"/>
        <w:rPr/>
      </w:pPr>
      <w:r w:rsidDel="00000000" w:rsidR="00000000" w:rsidRPr="00000000">
        <w:rPr>
          <w:rtl w:val="0"/>
        </w:rPr>
        <w:t xml:space="preserve">AWID is unique-in-flight, which means:</w:t>
      </w:r>
    </w:p>
    <w:p w:rsidR="00000000" w:rsidDel="00000000" w:rsidP="00000000" w:rsidRDefault="00000000" w:rsidRPr="00000000" w14:paraId="00002071">
      <w:pPr>
        <w:numPr>
          <w:ilvl w:val="1"/>
          <w:numId w:val="64"/>
        </w:numPr>
        <w:ind w:left="1945" w:right="8" w:hanging="199.00000000000006"/>
        <w:rPr/>
      </w:pPr>
      <w:r w:rsidDel="00000000" w:rsidR="00000000" w:rsidRPr="00000000">
        <w:rPr>
          <w:rtl w:val="0"/>
        </w:rPr>
        <w:t xml:space="preserve">An UnstashTranslation request can only be issued if there are no outstanding transactions on the write channels using the same ID value.</w:t>
      </w:r>
    </w:p>
    <w:p w:rsidR="00000000" w:rsidDel="00000000" w:rsidP="00000000" w:rsidRDefault="00000000" w:rsidRPr="00000000" w14:paraId="00002072">
      <w:pPr>
        <w:numPr>
          <w:ilvl w:val="1"/>
          <w:numId w:val="64"/>
        </w:numPr>
        <w:ind w:left="1945" w:right="8" w:hanging="199.00000000000006"/>
        <w:rPr/>
      </w:pPr>
      <w:r w:rsidDel="00000000" w:rsidR="00000000" w:rsidRPr="00000000">
        <w:rPr>
          <w:rtl w:val="0"/>
        </w:rPr>
        <w:t xml:space="preserve">A Manager must not issue a request on the write channels with the same ID as an outstanding UnstashTranslation transaction.</w:t>
      </w:r>
    </w:p>
    <w:p w:rsidR="00000000" w:rsidDel="00000000" w:rsidP="00000000" w:rsidRDefault="00000000" w:rsidRPr="00000000" w14:paraId="00002073">
      <w:pPr>
        <w:numPr>
          <w:ilvl w:val="1"/>
          <w:numId w:val="64"/>
        </w:numPr>
        <w:ind w:left="1945" w:right="8" w:hanging="199.00000000000006"/>
        <w:rPr/>
      </w:pPr>
      <w:r w:rsidDel="00000000" w:rsidR="00000000" w:rsidRPr="00000000">
        <w:rPr>
          <w:rtl w:val="0"/>
        </w:rPr>
        <w:t xml:space="preserve">If present, AWIDUNQ must be asserted for an UnstashTranslation request.</w:t>
      </w:r>
    </w:p>
    <w:p w:rsidR="00000000" w:rsidDel="00000000" w:rsidP="00000000" w:rsidRDefault="00000000" w:rsidRPr="00000000" w14:paraId="00002074">
      <w:pPr>
        <w:numPr>
          <w:ilvl w:val="0"/>
          <w:numId w:val="64"/>
        </w:numPr>
        <w:ind w:left="1572" w:right="8" w:hanging="169.00000000000006"/>
        <w:rPr/>
        <w:sectPr>
          <w:headerReference r:id="rId316" w:type="default"/>
          <w:headerReference r:id="rId317" w:type="first"/>
          <w:headerReference r:id="rId318" w:type="even"/>
          <w:footerReference r:id="rId319" w:type="default"/>
          <w:footerReference r:id="rId320" w:type="first"/>
          <w:footerReference r:id="rId321" w:type="even"/>
          <w:type w:val="nextPage"/>
          <w:pgSz w:h="16838" w:w="11906" w:orient="portrait"/>
          <w:pgMar w:bottom="1635" w:top="1611" w:left="1080" w:right="685" w:header="1392" w:footer="864"/>
        </w:sectPr>
      </w:pPr>
      <w:r w:rsidDel="00000000" w:rsidR="00000000" w:rsidRPr="00000000">
        <w:rPr>
          <w:rtl w:val="0"/>
        </w:rPr>
        <w:t xml:space="preserve">An OKAY response indicates that the UnstashTranslation request has been accepted, not that the translation is deallocated. The request is a hint and is not guaranteed to be acted upon by a Completer.</w:t>
      </w:r>
    </w:p>
    <w:p w:rsidR="00000000" w:rsidDel="00000000" w:rsidP="00000000" w:rsidRDefault="00000000" w:rsidRPr="00000000" w14:paraId="00002075">
      <w:pPr>
        <w:spacing w:after="4" w:line="261" w:lineRule="auto"/>
        <w:ind w:left="-5" w:right="5215" w:hanging="10"/>
        <w:rPr/>
      </w:pPr>
      <w:r w:rsidDel="00000000" w:rsidR="00000000" w:rsidRPr="00000000">
        <w:rPr>
          <w:sz w:val="33"/>
          <w:szCs w:val="33"/>
          <w:rtl w:val="0"/>
        </w:rPr>
        <w:t xml:space="preserve">Chapter A15</w:t>
      </w:r>
      <w:r w:rsidDel="00000000" w:rsidR="00000000" w:rsidRPr="00000000">
        <w:rPr>
          <w:rtl w:val="0"/>
        </w:rPr>
      </w:r>
    </w:p>
    <w:p w:rsidR="00000000" w:rsidDel="00000000" w:rsidP="00000000" w:rsidRDefault="00000000" w:rsidRPr="00000000" w14:paraId="00002076">
      <w:pPr>
        <w:pStyle w:val="Heading5"/>
        <w:ind w:left="22" w:firstLine="166"/>
        <w:rPr/>
      </w:pPr>
      <w:r w:rsidDel="00000000" w:rsidR="00000000" w:rsidRPr="00000000">
        <w:rPr>
          <w:rtl w:val="0"/>
        </w:rPr>
        <w:t xml:space="preserve">Distributed Virtual Memory messages</w:t>
      </w:r>
    </w:p>
    <w:p w:rsidR="00000000" w:rsidDel="00000000" w:rsidP="00000000" w:rsidRDefault="00000000" w:rsidRPr="00000000" w14:paraId="00002077">
      <w:pPr>
        <w:spacing w:after="110" w:lineRule="auto"/>
        <w:ind w:left="1126" w:right="8" w:firstLine="159.00000000000006"/>
        <w:rPr/>
      </w:pPr>
      <w:r w:rsidDel="00000000" w:rsidR="00000000" w:rsidRPr="00000000">
        <w:rPr>
          <w:rtl w:val="0"/>
        </w:rPr>
        <w:t xml:space="preserve">This chapter describes how AXI supports distributed system MMUs using Distributed Virtual Memory (DVM) messages to maintain all MMUs in a virtual memory system.</w:t>
      </w:r>
    </w:p>
    <w:p w:rsidR="00000000" w:rsidDel="00000000" w:rsidP="00000000" w:rsidRDefault="00000000" w:rsidRPr="00000000" w14:paraId="00002078">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2079">
      <w:pPr>
        <w:numPr>
          <w:ilvl w:val="0"/>
          <w:numId w:val="65"/>
        </w:numPr>
        <w:spacing w:after="130" w:line="265" w:lineRule="auto"/>
        <w:ind w:left="1583" w:hanging="169.00000000000006"/>
        <w:rPr/>
      </w:pPr>
      <w:r w:rsidDel="00000000" w:rsidR="00000000" w:rsidRPr="00000000">
        <w:rPr>
          <w:color w:val="0000ff"/>
          <w:rtl w:val="0"/>
        </w:rPr>
        <w:t xml:space="preserve">A15.1 </w:t>
      </w:r>
      <w:r w:rsidDel="00000000" w:rsidR="00000000" w:rsidRPr="00000000">
        <w:rPr>
          <w:i w:val="1"/>
          <w:iCs w:val="1"/>
          <w:color w:val="0000ff"/>
          <w:rtl w:val="0"/>
        </w:rPr>
        <w:t xml:space="preserve">Introduction to DVM transactions</w:t>
      </w:r>
      <w:r w:rsidDel="00000000" w:rsidR="00000000" w:rsidRPr="00000000">
        <w:rPr>
          <w:rtl w:val="0"/>
        </w:rPr>
      </w:r>
    </w:p>
    <w:p w:rsidR="00000000" w:rsidDel="00000000" w:rsidP="00000000" w:rsidRDefault="00000000" w:rsidRPr="00000000" w14:paraId="0000207A">
      <w:pPr>
        <w:numPr>
          <w:ilvl w:val="0"/>
          <w:numId w:val="65"/>
        </w:numPr>
        <w:spacing w:after="130" w:line="265" w:lineRule="auto"/>
        <w:ind w:left="1583" w:hanging="169.00000000000006"/>
        <w:rPr/>
      </w:pPr>
      <w:r w:rsidDel="00000000" w:rsidR="00000000" w:rsidRPr="00000000">
        <w:rPr>
          <w:color w:val="0000ff"/>
          <w:rtl w:val="0"/>
        </w:rPr>
        <w:t xml:space="preserve">A15.2 </w:t>
      </w:r>
      <w:r w:rsidDel="00000000" w:rsidR="00000000" w:rsidRPr="00000000">
        <w:rPr>
          <w:i w:val="1"/>
          <w:iCs w:val="1"/>
          <w:color w:val="0000ff"/>
          <w:rtl w:val="0"/>
        </w:rPr>
        <w:t xml:space="preserve">Support for DVM messages</w:t>
      </w:r>
      <w:r w:rsidDel="00000000" w:rsidR="00000000" w:rsidRPr="00000000">
        <w:rPr>
          <w:rtl w:val="0"/>
        </w:rPr>
      </w:r>
    </w:p>
    <w:p w:rsidR="00000000" w:rsidDel="00000000" w:rsidP="00000000" w:rsidRDefault="00000000" w:rsidRPr="00000000" w14:paraId="0000207B">
      <w:pPr>
        <w:numPr>
          <w:ilvl w:val="0"/>
          <w:numId w:val="65"/>
        </w:numPr>
        <w:spacing w:after="130" w:line="265" w:lineRule="auto"/>
        <w:ind w:left="1583" w:hanging="169.00000000000006"/>
        <w:rPr/>
      </w:pPr>
      <w:r w:rsidDel="00000000" w:rsidR="00000000" w:rsidRPr="00000000">
        <w:rPr>
          <w:color w:val="0000ff"/>
          <w:rtl w:val="0"/>
        </w:rPr>
        <w:t xml:space="preserve">A15.3 </w:t>
      </w:r>
      <w:r w:rsidDel="00000000" w:rsidR="00000000" w:rsidRPr="00000000">
        <w:rPr>
          <w:i w:val="1"/>
          <w:iCs w:val="1"/>
          <w:color w:val="0000ff"/>
          <w:rtl w:val="0"/>
        </w:rPr>
        <w:t xml:space="preserve">DVM messages</w:t>
      </w:r>
      <w:r w:rsidDel="00000000" w:rsidR="00000000" w:rsidRPr="00000000">
        <w:rPr>
          <w:rtl w:val="0"/>
        </w:rPr>
      </w:r>
    </w:p>
    <w:p w:rsidR="00000000" w:rsidDel="00000000" w:rsidP="00000000" w:rsidRDefault="00000000" w:rsidRPr="00000000" w14:paraId="0000207C">
      <w:pPr>
        <w:numPr>
          <w:ilvl w:val="0"/>
          <w:numId w:val="65"/>
        </w:numPr>
        <w:spacing w:after="130" w:line="265" w:lineRule="auto"/>
        <w:ind w:left="1583" w:hanging="169.00000000000006"/>
        <w:rPr/>
      </w:pPr>
      <w:r w:rsidDel="00000000" w:rsidR="00000000" w:rsidRPr="00000000">
        <w:rPr>
          <w:color w:val="0000ff"/>
          <w:rtl w:val="0"/>
        </w:rPr>
        <w:t xml:space="preserve">A15.4 </w:t>
      </w:r>
      <w:r w:rsidDel="00000000" w:rsidR="00000000" w:rsidRPr="00000000">
        <w:rPr>
          <w:i w:val="1"/>
          <w:iCs w:val="1"/>
          <w:color w:val="0000ff"/>
          <w:rtl w:val="0"/>
        </w:rPr>
        <w:t xml:space="preserve">Transporting DVM messages</w:t>
      </w:r>
      <w:r w:rsidDel="00000000" w:rsidR="00000000" w:rsidRPr="00000000">
        <w:rPr>
          <w:rtl w:val="0"/>
        </w:rPr>
      </w:r>
    </w:p>
    <w:p w:rsidR="00000000" w:rsidDel="00000000" w:rsidP="00000000" w:rsidRDefault="00000000" w:rsidRPr="00000000" w14:paraId="0000207D">
      <w:pPr>
        <w:numPr>
          <w:ilvl w:val="0"/>
          <w:numId w:val="65"/>
        </w:numPr>
        <w:spacing w:after="130" w:line="265" w:lineRule="auto"/>
        <w:ind w:left="1583" w:hanging="169.00000000000006"/>
        <w:rPr/>
      </w:pPr>
      <w:r w:rsidDel="00000000" w:rsidR="00000000" w:rsidRPr="00000000">
        <w:rPr>
          <w:color w:val="0000ff"/>
          <w:rtl w:val="0"/>
        </w:rPr>
        <w:t xml:space="preserve">A15.5 </w:t>
      </w:r>
      <w:r w:rsidDel="00000000" w:rsidR="00000000" w:rsidRPr="00000000">
        <w:rPr>
          <w:i w:val="1"/>
          <w:iCs w:val="1"/>
          <w:color w:val="0000ff"/>
          <w:rtl w:val="0"/>
        </w:rPr>
        <w:t xml:space="preserve">DVM Sync and Complete</w:t>
      </w:r>
      <w:r w:rsidDel="00000000" w:rsidR="00000000" w:rsidRPr="00000000">
        <w:rPr>
          <w:rtl w:val="0"/>
        </w:rPr>
      </w:r>
    </w:p>
    <w:p w:rsidR="00000000" w:rsidDel="00000000" w:rsidP="00000000" w:rsidRDefault="00000000" w:rsidRPr="00000000" w14:paraId="0000207E">
      <w:pPr>
        <w:numPr>
          <w:ilvl w:val="0"/>
          <w:numId w:val="65"/>
        </w:numPr>
        <w:spacing w:after="130" w:line="265" w:lineRule="auto"/>
        <w:ind w:left="1583" w:hanging="169.00000000000006"/>
        <w:rPr/>
      </w:pPr>
      <w:r w:rsidDel="00000000" w:rsidR="00000000" w:rsidRPr="00000000">
        <w:rPr>
          <w:color w:val="0000ff"/>
          <w:rtl w:val="0"/>
        </w:rPr>
        <w:t xml:space="preserve">A15.6 </w:t>
      </w:r>
      <w:r w:rsidDel="00000000" w:rsidR="00000000" w:rsidRPr="00000000">
        <w:rPr>
          <w:i w:val="1"/>
          <w:iCs w:val="1"/>
          <w:color w:val="0000ff"/>
          <w:rtl w:val="0"/>
        </w:rPr>
        <w:t xml:space="preserve">Coherency Connection signaling</w:t>
      </w:r>
      <w:r w:rsidDel="00000000" w:rsidR="00000000" w:rsidRPr="00000000">
        <w:rPr>
          <w:rtl w:val="0"/>
        </w:rPr>
      </w:r>
    </w:p>
    <w:p w:rsidR="00000000" w:rsidDel="00000000" w:rsidP="00000000" w:rsidRDefault="00000000" w:rsidRPr="00000000" w14:paraId="0000207F">
      <w:pPr>
        <w:spacing w:after="341" w:line="265" w:lineRule="auto"/>
        <w:ind w:left="21" w:hanging="10"/>
        <w:rPr/>
      </w:pPr>
      <w:r w:rsidDel="00000000" w:rsidR="00000000" w:rsidRPr="00000000">
        <w:rPr>
          <w:i w:val="1"/>
          <w:iCs w:val="1"/>
          <w:sz w:val="17"/>
          <w:szCs w:val="17"/>
          <w:rtl w:val="0"/>
        </w:rPr>
        <w:t xml:space="preserve">A15.1. Introduction to DVM transactions</w:t>
      </w:r>
      <w:r w:rsidDel="00000000" w:rsidR="00000000" w:rsidRPr="00000000">
        <w:rPr>
          <w:rtl w:val="0"/>
        </w:rPr>
      </w:r>
    </w:p>
    <w:p w:rsidR="00000000" w:rsidDel="00000000" w:rsidP="00000000" w:rsidRDefault="00000000" w:rsidRPr="00000000" w14:paraId="00002080">
      <w:pPr>
        <w:pStyle w:val="Heading6"/>
        <w:ind w:left="22" w:firstLine="27"/>
        <w:rPr/>
      </w:pPr>
      <w:r w:rsidDel="00000000" w:rsidR="00000000" w:rsidRPr="00000000">
        <w:rPr>
          <w:rtl w:val="0"/>
        </w:rPr>
        <w:t xml:space="preserve">A15.1 Introduction to DVM transactions</w:t>
      </w:r>
    </w:p>
    <w:p w:rsidR="00000000" w:rsidDel="00000000" w:rsidP="00000000" w:rsidRDefault="00000000" w:rsidRPr="00000000" w14:paraId="00002081">
      <w:pPr>
        <w:spacing w:after="110" w:lineRule="auto"/>
        <w:ind w:left="1126" w:right="8" w:firstLine="159.00000000000006"/>
        <w:rPr/>
      </w:pPr>
      <w:r w:rsidDel="00000000" w:rsidR="00000000" w:rsidRPr="00000000">
        <w:rPr>
          <w:rtl w:val="0"/>
        </w:rPr>
        <w:t xml:space="preserve">DVM transactions are an optional feature used to pass messages that support the maintenance of a virtual memory system. There are two types of DVM transactions: DVM message and DVM Complete.</w:t>
      </w:r>
    </w:p>
    <w:p w:rsidR="00000000" w:rsidDel="00000000" w:rsidP="00000000" w:rsidRDefault="00000000" w:rsidRPr="00000000" w14:paraId="00002082">
      <w:pPr>
        <w:ind w:left="1126" w:right="8" w:firstLine="159.00000000000006"/>
        <w:rPr/>
      </w:pPr>
      <w:r w:rsidDel="00000000" w:rsidR="00000000" w:rsidRPr="00000000">
        <w:rPr>
          <w:rtl w:val="0"/>
        </w:rPr>
        <w:t xml:space="preserve">A DVM message supports the following operations:</w:t>
      </w:r>
    </w:p>
    <w:p w:rsidR="00000000" w:rsidDel="00000000" w:rsidP="00000000" w:rsidRDefault="00000000" w:rsidRPr="00000000" w14:paraId="00002083">
      <w:pPr>
        <w:numPr>
          <w:ilvl w:val="0"/>
          <w:numId w:val="66"/>
        </w:numPr>
        <w:ind w:left="1572" w:right="8" w:hanging="169.00000000000006"/>
        <w:rPr/>
      </w:pPr>
      <w:r w:rsidDel="00000000" w:rsidR="00000000" w:rsidRPr="00000000">
        <w:rPr>
          <w:rtl w:val="0"/>
        </w:rPr>
        <w:t xml:space="preserve">TLB Invalidate</w:t>
      </w:r>
    </w:p>
    <w:p w:rsidR="00000000" w:rsidDel="00000000" w:rsidP="00000000" w:rsidRDefault="00000000" w:rsidRPr="00000000" w14:paraId="00002084">
      <w:pPr>
        <w:numPr>
          <w:ilvl w:val="0"/>
          <w:numId w:val="66"/>
        </w:numPr>
        <w:ind w:left="1572" w:right="8" w:hanging="169.00000000000006"/>
        <w:rPr/>
      </w:pPr>
      <w:r w:rsidDel="00000000" w:rsidR="00000000" w:rsidRPr="00000000">
        <w:rPr>
          <w:rtl w:val="0"/>
        </w:rPr>
        <w:t xml:space="preserve">Branch Predictor Invalidate</w:t>
      </w:r>
    </w:p>
    <w:p w:rsidR="00000000" w:rsidDel="00000000" w:rsidP="00000000" w:rsidRDefault="00000000" w:rsidRPr="00000000" w14:paraId="00002085">
      <w:pPr>
        <w:numPr>
          <w:ilvl w:val="0"/>
          <w:numId w:val="66"/>
        </w:numPr>
        <w:ind w:left="1572" w:right="8" w:hanging="169.00000000000006"/>
        <w:rPr/>
      </w:pPr>
      <w:r w:rsidDel="00000000" w:rsidR="00000000" w:rsidRPr="00000000">
        <w:rPr>
          <w:rtl w:val="0"/>
        </w:rPr>
        <w:t xml:space="preserve">Physical Instruction Cache Invalidate</w:t>
      </w:r>
    </w:p>
    <w:p w:rsidR="00000000" w:rsidDel="00000000" w:rsidP="00000000" w:rsidRDefault="00000000" w:rsidRPr="00000000" w14:paraId="00002086">
      <w:pPr>
        <w:numPr>
          <w:ilvl w:val="0"/>
          <w:numId w:val="66"/>
        </w:numPr>
        <w:ind w:left="1572" w:right="8" w:hanging="169.00000000000006"/>
        <w:rPr/>
      </w:pPr>
      <w:r w:rsidDel="00000000" w:rsidR="00000000" w:rsidRPr="00000000">
        <w:rPr>
          <w:rtl w:val="0"/>
        </w:rPr>
        <w:t xml:space="preserve">Virtual Instruction Cache Invalidate</w:t>
      </w:r>
    </w:p>
    <w:p w:rsidR="00000000" w:rsidDel="00000000" w:rsidP="00000000" w:rsidRDefault="00000000" w:rsidRPr="00000000" w14:paraId="00002087">
      <w:pPr>
        <w:numPr>
          <w:ilvl w:val="0"/>
          <w:numId w:val="66"/>
        </w:numPr>
        <w:ind w:left="1572" w:right="8" w:hanging="169.00000000000006"/>
        <w:rPr/>
      </w:pPr>
      <w:r w:rsidDel="00000000" w:rsidR="00000000" w:rsidRPr="00000000">
        <w:rPr>
          <w:rtl w:val="0"/>
        </w:rPr>
        <w:t xml:space="preserve">Synchronization</w:t>
      </w:r>
    </w:p>
    <w:p w:rsidR="00000000" w:rsidDel="00000000" w:rsidP="00000000" w:rsidRDefault="00000000" w:rsidRPr="00000000" w14:paraId="00002088">
      <w:pPr>
        <w:numPr>
          <w:ilvl w:val="0"/>
          <w:numId w:val="66"/>
        </w:numPr>
        <w:spacing w:after="111" w:lineRule="auto"/>
        <w:ind w:left="1572" w:right="8" w:hanging="169.00000000000006"/>
        <w:rPr/>
      </w:pPr>
      <w:r w:rsidDel="00000000" w:rsidR="00000000" w:rsidRPr="00000000">
        <w:rPr>
          <w:rtl w:val="0"/>
        </w:rPr>
        <w:t xml:space="preserve">Hint</w:t>
      </w:r>
    </w:p>
    <w:p w:rsidR="00000000" w:rsidDel="00000000" w:rsidP="00000000" w:rsidRDefault="00000000" w:rsidRPr="00000000" w14:paraId="00002089">
      <w:pPr>
        <w:spacing w:after="110" w:lineRule="auto"/>
        <w:ind w:left="1126" w:right="8" w:firstLine="159.00000000000006"/>
        <w:rPr/>
      </w:pPr>
      <w:r w:rsidDel="00000000" w:rsidR="00000000" w:rsidRPr="00000000">
        <w:rPr>
          <w:rtl w:val="0"/>
        </w:rPr>
        <w:t xml:space="preserve">DVM message requests are sent from a Subordinate interface, usually on an interconnect, to a Manager interface using the snoop request (AC) channel.</w:t>
      </w:r>
    </w:p>
    <w:p w:rsidR="00000000" w:rsidDel="00000000" w:rsidP="00000000" w:rsidRDefault="00000000" w:rsidRPr="00000000" w14:paraId="0000208A">
      <w:pPr>
        <w:spacing w:after="106" w:lineRule="auto"/>
        <w:ind w:left="1126" w:right="8" w:firstLine="159.00000000000006"/>
        <w:rPr/>
      </w:pPr>
      <w:r w:rsidDel="00000000" w:rsidR="00000000" w:rsidRPr="00000000">
        <w:rPr>
          <w:rtl w:val="0"/>
        </w:rPr>
        <w:t xml:space="preserve">DVM message responses are sent from a Manager to Subordinate interface using the snoop response (CR) channel.</w:t>
      </w:r>
    </w:p>
    <w:p w:rsidR="00000000" w:rsidDel="00000000" w:rsidP="00000000" w:rsidRDefault="00000000" w:rsidRPr="00000000" w14:paraId="0000208B">
      <w:pPr>
        <w:ind w:left="1126" w:right="8" w:firstLine="159.00000000000006"/>
        <w:rPr/>
      </w:pPr>
      <w:r w:rsidDel="00000000" w:rsidR="00000000" w:rsidRPr="00000000">
        <w:rPr>
          <w:rtl w:val="0"/>
        </w:rPr>
        <w:t xml:space="preserve">A DVM Complete transaction is issued on the read request channel (AR) in response to a DVM Synchronization (Sync) message, to indicate that all required operations and any associated transactions have completed.</w:t>
      </w:r>
      <w:r w:rsidDel="00000000" w:rsidR="00000000" w:rsidRPr="00000000">
        <w:br w:type="page"/>
      </w:r>
      <w:r w:rsidDel="00000000" w:rsidR="00000000" w:rsidRPr="00000000">
        <w:rPr>
          <w:rtl w:val="0"/>
        </w:rPr>
      </w:r>
    </w:p>
    <w:p w:rsidR="00000000" w:rsidDel="00000000" w:rsidP="00000000" w:rsidRDefault="00000000" w:rsidRPr="00000000" w14:paraId="0000208C">
      <w:pPr>
        <w:spacing w:after="341" w:line="265" w:lineRule="auto"/>
        <w:ind w:left="21" w:hanging="10"/>
        <w:rPr/>
      </w:pPr>
      <w:r w:rsidDel="00000000" w:rsidR="00000000" w:rsidRPr="00000000">
        <w:rPr>
          <w:i w:val="1"/>
          <w:iCs w:val="1"/>
          <w:sz w:val="17"/>
          <w:szCs w:val="17"/>
          <w:rtl w:val="0"/>
        </w:rPr>
        <w:t xml:space="preserve">A15.2. Support for DVM messages</w:t>
      </w:r>
      <w:r w:rsidDel="00000000" w:rsidR="00000000" w:rsidRPr="00000000">
        <w:rPr>
          <w:rtl w:val="0"/>
        </w:rPr>
      </w:r>
    </w:p>
    <w:p w:rsidR="00000000" w:rsidDel="00000000" w:rsidP="00000000" w:rsidRDefault="00000000" w:rsidRPr="00000000" w14:paraId="0000208D">
      <w:pPr>
        <w:pStyle w:val="Heading6"/>
        <w:ind w:left="22" w:firstLine="27"/>
        <w:rPr/>
      </w:pPr>
      <w:r w:rsidDel="00000000" w:rsidR="00000000" w:rsidRPr="00000000">
        <w:rPr>
          <w:rtl w:val="0"/>
        </w:rPr>
        <w:t xml:space="preserve">A15.2 Support for DVM messages</w:t>
      </w:r>
    </w:p>
    <w:p w:rsidR="00000000" w:rsidDel="00000000" w:rsidP="00000000" w:rsidRDefault="00000000" w:rsidRPr="00000000" w14:paraId="0000208E">
      <w:pPr>
        <w:spacing w:after="280" w:lineRule="auto"/>
        <w:ind w:left="1126" w:right="8" w:firstLine="159.00000000000006"/>
        <w:rPr/>
      </w:pPr>
      <w:r w:rsidDel="00000000" w:rsidR="00000000" w:rsidRPr="00000000">
        <w:rPr>
          <w:rtl w:val="0"/>
        </w:rPr>
        <w:t xml:space="preserve">The DVM_Message_Support property is used to indicate if an interface supports DVM messages.</w:t>
      </w:r>
    </w:p>
    <w:p w:rsidR="00000000" w:rsidDel="00000000" w:rsidP="00000000" w:rsidRDefault="00000000" w:rsidRPr="00000000" w14:paraId="0000208F">
      <w:pPr>
        <w:spacing w:after="3" w:line="265" w:lineRule="auto"/>
        <w:ind w:left="10" w:right="20" w:hanging="10"/>
        <w:jc w:val="right"/>
        <w:rPr/>
      </w:pPr>
      <w:r w:rsidDel="00000000" w:rsidR="00000000" w:rsidRPr="00000000">
        <w:rPr>
          <w:b w:val="1"/>
          <w:bCs w:val="1"/>
          <w:sz w:val="19"/>
          <w:szCs w:val="19"/>
          <w:rtl w:val="0"/>
        </w:rPr>
        <w:t xml:space="preserve">Table A15.1: DVM_Message_Support property</w:t>
      </w:r>
      <w:r w:rsidDel="00000000" w:rsidR="00000000" w:rsidRPr="00000000">
        <w:rPr>
          <w:rtl w:val="0"/>
        </w:rPr>
      </w:r>
    </w:p>
    <w:tbl>
      <w:tblPr>
        <w:tblStyle w:val="Table220"/>
        <w:tblW w:w="9670.000000000002" w:type="dxa"/>
        <w:jc w:val="left"/>
        <w:tblInd w:w="2138.0" w:type="dxa"/>
        <w:tblLayout w:type="fixed"/>
        <w:tblLook w:val="0400"/>
      </w:tblPr>
      <w:tblGrid>
        <w:gridCol w:w="1274"/>
        <w:gridCol w:w="1292"/>
        <w:gridCol w:w="1292"/>
        <w:gridCol w:w="1176"/>
        <w:gridCol w:w="1110"/>
        <w:gridCol w:w="986"/>
        <w:gridCol w:w="986"/>
        <w:gridCol w:w="837"/>
        <w:gridCol w:w="717"/>
        <w:tblGridChange w:id="0">
          <w:tblGrid>
            <w:gridCol w:w="1274"/>
            <w:gridCol w:w="1292"/>
            <w:gridCol w:w="1292"/>
            <w:gridCol w:w="1176"/>
            <w:gridCol w:w="1110"/>
            <w:gridCol w:w="986"/>
            <w:gridCol w:w="986"/>
            <w:gridCol w:w="837"/>
            <w:gridCol w:w="71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0">
            <w:pPr>
              <w:spacing w:after="0" w:line="259" w:lineRule="auto"/>
              <w:ind w:left="120"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1">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2">
            <w:pPr>
              <w:spacing w:after="0" w:line="259" w:lineRule="auto"/>
              <w:ind w:left="7" w:firstLine="0"/>
              <w:rPr/>
            </w:pPr>
            <w:r w:rsidDel="00000000" w:rsidR="00000000" w:rsidRPr="00000000">
              <w:rPr>
                <w:rtl w:val="0"/>
              </w:rPr>
              <w:t xml:space="preserve">Description</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3">
            <w:pPr>
              <w:spacing w:after="0" w:line="259" w:lineRule="auto"/>
              <w:ind w:left="120" w:firstLine="0"/>
              <w:rPr/>
            </w:pPr>
            <w:r w:rsidDel="00000000" w:rsidR="00000000" w:rsidRPr="00000000">
              <w:rPr>
                <w:rtl w:val="0"/>
              </w:rPr>
              <w:t xml:space="preserve">Receiver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4">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5">
            <w:pPr>
              <w:spacing w:after="0" w:line="259" w:lineRule="auto"/>
              <w:ind w:left="0" w:firstLine="7"/>
              <w:rPr/>
            </w:pPr>
            <w:r w:rsidDel="00000000" w:rsidR="00000000" w:rsidRPr="00000000">
              <w:rPr>
                <w:rtl w:val="0"/>
              </w:rPr>
              <w:t xml:space="preserve">DVM message and Synchronization transactions are supported from Subordinate to Manager interfaces on the AC/CR channels. DVM Complete transactions are supported from Manager to Subordinate interfaces on the AR/R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6">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7">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8">
            <w:pPr>
              <w:spacing w:after="0" w:line="259" w:lineRule="auto"/>
              <w:ind w:left="7" w:firstLine="0"/>
              <w:rPr/>
            </w:pPr>
            <w:r w:rsidDel="00000000" w:rsidR="00000000" w:rsidRPr="00000000">
              <w:rPr>
                <w:rtl w:val="0"/>
              </w:rPr>
              <w:t xml:space="preserve">DVM message transactions are not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9">
            <w:pPr>
              <w:spacing w:after="0" w:line="259" w:lineRule="auto"/>
              <w:ind w:left="120" w:firstLine="0"/>
              <w:rPr/>
            </w:pPr>
            <w:r w:rsidDel="00000000" w:rsidR="00000000" w:rsidRPr="00000000">
              <w:rPr>
                <w:rtl w:val="0"/>
              </w:rPr>
              <w:t xml:space="preserve">DVM_v9.2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A">
            <w:pPr>
              <w:spacing w:after="0" w:line="259" w:lineRule="auto"/>
              <w:ind w:left="0" w:firstLine="0"/>
              <w:rPr/>
            </w:pPr>
            <w:r w:rsidDel="00000000" w:rsidR="00000000" w:rsidRPr="00000000">
              <w:rPr>
                <w:rtl w:val="0"/>
              </w:rPr>
              <w:t xml:space="preserve">DVM_v8.4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B">
            <w:pPr>
              <w:spacing w:after="0" w:line="259" w:lineRule="auto"/>
              <w:ind w:left="0" w:firstLine="0"/>
              <w:rPr/>
            </w:pPr>
            <w:r w:rsidDel="00000000" w:rsidR="00000000" w:rsidRPr="00000000">
              <w:rPr>
                <w:rtl w:val="0"/>
              </w:rPr>
              <w:t xml:space="preserve">DVM_v8.1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9C">
            <w:pPr>
              <w:spacing w:after="0" w:line="259" w:lineRule="auto"/>
              <w:ind w:left="0" w:firstLine="0"/>
              <w:rPr/>
            </w:pPr>
            <w:r w:rsidDel="00000000" w:rsidR="00000000" w:rsidRPr="00000000">
              <w:rPr>
                <w:rtl w:val="0"/>
              </w:rPr>
              <w:t xml:space="preserve">DVM_v8</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9D">
            <w:pPr>
              <w:spacing w:after="0" w:line="259" w:lineRule="auto"/>
              <w:ind w:left="124" w:firstLine="0"/>
              <w:rPr/>
            </w:pPr>
            <w:r w:rsidDel="00000000" w:rsidR="00000000" w:rsidRPr="00000000">
              <w:rPr>
                <w:rtl w:val="0"/>
              </w:rPr>
              <w:t xml:space="preserve">Armv9.2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E">
            <w:pPr>
              <w:spacing w:after="0" w:line="259" w:lineRule="auto"/>
              <w:ind w:left="0" w:firstLine="0"/>
              <w:rPr/>
            </w:pPr>
            <w:r w:rsidDel="00000000" w:rsidR="00000000" w:rsidRPr="00000000">
              <w:rPr>
                <w:rtl w:val="0"/>
              </w:rPr>
              <w:t xml:space="preserve">Armv8.4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9F">
            <w:pPr>
              <w:spacing w:after="0" w:line="259" w:lineRule="auto"/>
              <w:ind w:left="0" w:firstLine="0"/>
              <w:rPr/>
            </w:pPr>
            <w:r w:rsidDel="00000000" w:rsidR="00000000" w:rsidRPr="00000000">
              <w:rPr>
                <w:rtl w:val="0"/>
              </w:rPr>
              <w:t xml:space="preserve">Armv8.1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0">
            <w:pPr>
              <w:spacing w:after="0" w:line="259" w:lineRule="auto"/>
              <w:ind w:left="0" w:firstLine="0"/>
              <w:rPr/>
            </w:pPr>
            <w:r w:rsidDel="00000000" w:rsidR="00000000" w:rsidRPr="00000000">
              <w:rPr>
                <w:rtl w:val="0"/>
              </w:rPr>
              <w:t xml:space="preserve">Armv8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1">
            <w:pPr>
              <w:spacing w:after="0" w:line="259" w:lineRule="auto"/>
              <w:ind w:left="0" w:firstLine="0"/>
              <w:rPr/>
            </w:pPr>
            <w:r w:rsidDel="00000000" w:rsidR="00000000" w:rsidRPr="00000000">
              <w:rPr>
                <w:rtl w:val="0"/>
              </w:rPr>
              <w:t xml:space="preserve">Armv7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2">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3">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4">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A5">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A6">
            <w:pPr>
              <w:spacing w:after="0" w:line="259" w:lineRule="auto"/>
              <w:ind w:left="0" w:firstLine="0"/>
              <w:jc w:val="center"/>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7">
            <w:pPr>
              <w:spacing w:after="0" w:line="259" w:lineRule="auto"/>
              <w:ind w:left="302"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8">
            <w:pPr>
              <w:spacing w:after="0" w:line="259" w:lineRule="auto"/>
              <w:ind w:left="302"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9">
            <w:pPr>
              <w:spacing w:after="0" w:line="259" w:lineRule="auto"/>
              <w:ind w:left="227"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A">
            <w:pPr>
              <w:spacing w:after="0" w:line="259" w:lineRule="auto"/>
              <w:ind w:left="227"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B">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C">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AD">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AE">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AF">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0">
            <w:pPr>
              <w:spacing w:after="0" w:line="259" w:lineRule="auto"/>
              <w:ind w:left="302"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1">
            <w:pPr>
              <w:spacing w:after="0" w:line="259" w:lineRule="auto"/>
              <w:ind w:left="302"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2">
            <w:pPr>
              <w:spacing w:after="0" w:line="259" w:lineRule="auto"/>
              <w:ind w:left="227"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3">
            <w:pPr>
              <w:spacing w:after="0" w:line="259" w:lineRule="auto"/>
              <w:ind w:left="227"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4">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6">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B7">
            <w:pPr>
              <w:spacing w:after="0" w:line="259" w:lineRule="auto"/>
              <w:ind w:left="0" w:firstLine="0"/>
              <w:rPr/>
            </w:pPr>
            <w:r w:rsidDel="00000000" w:rsidR="00000000" w:rsidRPr="00000000">
              <w:rPr>
                <w:rtl w:val="0"/>
              </w:rPr>
              <w:t xml:space="preserve">True or False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B8">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9">
            <w:pPr>
              <w:spacing w:after="0" w:line="259" w:lineRule="auto"/>
              <w:ind w:left="34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A">
            <w:pPr>
              <w:spacing w:after="0" w:line="259" w:lineRule="auto"/>
              <w:ind w:left="302"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B">
            <w:pPr>
              <w:spacing w:after="0" w:line="259" w:lineRule="auto"/>
              <w:ind w:left="227"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C">
            <w:pPr>
              <w:spacing w:after="0" w:line="259" w:lineRule="auto"/>
              <w:ind w:left="227"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D">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E">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BF">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C0">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C1">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2">
            <w:pPr>
              <w:spacing w:after="0" w:line="259" w:lineRule="auto"/>
              <w:ind w:left="34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3">
            <w:pPr>
              <w:spacing w:after="0" w:line="259" w:lineRule="auto"/>
              <w:ind w:left="34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4">
            <w:pPr>
              <w:spacing w:after="0" w:line="259" w:lineRule="auto"/>
              <w:ind w:left="227"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5">
            <w:pPr>
              <w:spacing w:after="0" w:line="259" w:lineRule="auto"/>
              <w:ind w:left="227"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6">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7">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8">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20C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20CA">
            <w:pPr>
              <w:spacing w:after="0" w:line="259" w:lineRule="auto"/>
              <w:ind w:left="0" w:firstLine="0"/>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B">
            <w:pPr>
              <w:spacing w:after="0" w:line="259" w:lineRule="auto"/>
              <w:ind w:left="34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C">
            <w:pPr>
              <w:spacing w:after="0" w:line="259" w:lineRule="auto"/>
              <w:ind w:left="34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D">
            <w:pPr>
              <w:spacing w:after="0" w:line="259" w:lineRule="auto"/>
              <w:ind w:left="266"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CE">
            <w:pPr>
              <w:spacing w:after="0" w:line="259" w:lineRule="auto"/>
              <w:ind w:left="227" w:firstLine="0"/>
              <w:rPr/>
            </w:pPr>
            <w:r w:rsidDel="00000000" w:rsidR="00000000" w:rsidRPr="00000000">
              <w:rPr>
                <w:rtl w:val="0"/>
              </w:rPr>
              <w:t xml:space="preserve">Y</w:t>
            </w:r>
          </w:p>
        </w:tc>
      </w:tr>
    </w:tbl>
    <w:p w:rsidR="00000000" w:rsidDel="00000000" w:rsidP="00000000" w:rsidRDefault="00000000" w:rsidRPr="00000000" w14:paraId="000020CF">
      <w:pPr>
        <w:ind w:left="1126" w:right="8" w:firstLine="159.00000000000006"/>
        <w:rPr/>
      </w:pPr>
      <w:r w:rsidDel="00000000" w:rsidR="00000000" w:rsidRPr="00000000">
        <w:rPr>
          <w:rtl w:val="0"/>
        </w:rPr>
        <w:t xml:space="preserve">Note that the Bidirectional option for DVM_Message_Support in previous issues of this specification is deprecated in this specification.</w:t>
      </w:r>
    </w:p>
    <w:p w:rsidR="00000000" w:rsidDel="00000000" w:rsidP="00000000" w:rsidRDefault="00000000" w:rsidRPr="00000000" w14:paraId="000020D0">
      <w:pPr>
        <w:spacing w:after="109" w:lineRule="auto"/>
        <w:ind w:left="1126" w:right="8" w:firstLine="159.00000000000006"/>
        <w:rPr/>
      </w:pPr>
      <w:r w:rsidDel="00000000" w:rsidR="00000000" w:rsidRPr="00000000">
        <w:rPr>
          <w:rtl w:val="0"/>
        </w:rPr>
        <w:t xml:space="preserve">DVM Complete messages require that ARDOMAIN is set to Shareable. Therefore, when DVM_Message_Support is Receiver the Shareable_Transactions property must be True.</w:t>
      </w:r>
    </w:p>
    <w:p w:rsidR="00000000" w:rsidDel="00000000" w:rsidP="00000000" w:rsidRDefault="00000000" w:rsidRPr="00000000" w14:paraId="000020D1">
      <w:pPr>
        <w:spacing w:after="110" w:lineRule="auto"/>
        <w:ind w:left="1126" w:right="8" w:firstLine="159.00000000000006"/>
        <w:rPr/>
      </w:pPr>
      <w:r w:rsidDel="00000000" w:rsidR="00000000" w:rsidRPr="00000000">
        <w:rPr>
          <w:rtl w:val="0"/>
        </w:rPr>
        <w:t xml:space="preserve">DVM messages were introduced in the Armv7 architecture and were extended in Armv8, Armv8.1, Armv8.4, and Armv9.2 architectures. It is essential that interfaces initiating and receiving DVM messages support the same architecture versions.</w:t>
      </w:r>
    </w:p>
    <w:p w:rsidR="00000000" w:rsidDel="00000000" w:rsidP="00000000" w:rsidRDefault="00000000" w:rsidRPr="00000000" w14:paraId="000020D2">
      <w:pPr>
        <w:ind w:left="1126" w:right="8" w:firstLine="159.00000000000006"/>
        <w:rPr/>
      </w:pPr>
      <w:r w:rsidDel="00000000" w:rsidR="00000000" w:rsidRPr="00000000">
        <w:rPr>
          <w:rtl w:val="0"/>
        </w:rPr>
        <w:t xml:space="preserve">The following properties define the version that is supported by an interface:</w:t>
      </w:r>
    </w:p>
    <w:p w:rsidR="00000000" w:rsidDel="00000000" w:rsidP="00000000" w:rsidRDefault="00000000" w:rsidRPr="00000000" w14:paraId="000020D3">
      <w:pPr>
        <w:numPr>
          <w:ilvl w:val="0"/>
          <w:numId w:val="67"/>
        </w:numPr>
        <w:ind w:left="1572" w:right="8" w:hanging="169.00000000000006"/>
        <w:rPr/>
      </w:pPr>
      <w:r w:rsidDel="00000000" w:rsidR="00000000" w:rsidRPr="00000000">
        <w:rPr>
          <w:rtl w:val="0"/>
        </w:rPr>
        <w:t xml:space="preserve">DVM_v8</w:t>
      </w:r>
    </w:p>
    <w:p w:rsidR="00000000" w:rsidDel="00000000" w:rsidP="00000000" w:rsidRDefault="00000000" w:rsidRPr="00000000" w14:paraId="000020D4">
      <w:pPr>
        <w:numPr>
          <w:ilvl w:val="0"/>
          <w:numId w:val="67"/>
        </w:numPr>
        <w:ind w:left="1572" w:right="8" w:hanging="169.00000000000006"/>
        <w:rPr/>
      </w:pPr>
      <w:r w:rsidDel="00000000" w:rsidR="00000000" w:rsidRPr="00000000">
        <w:rPr>
          <w:rtl w:val="0"/>
        </w:rPr>
        <w:t xml:space="preserve">DVM_v8.1</w:t>
      </w:r>
    </w:p>
    <w:p w:rsidR="00000000" w:rsidDel="00000000" w:rsidP="00000000" w:rsidRDefault="00000000" w:rsidRPr="00000000" w14:paraId="000020D5">
      <w:pPr>
        <w:numPr>
          <w:ilvl w:val="0"/>
          <w:numId w:val="67"/>
        </w:numPr>
        <w:ind w:left="1572" w:right="8" w:hanging="169.00000000000006"/>
        <w:rPr/>
      </w:pPr>
      <w:r w:rsidDel="00000000" w:rsidR="00000000" w:rsidRPr="00000000">
        <w:rPr>
          <w:rtl w:val="0"/>
        </w:rPr>
        <w:t xml:space="preserve">DVM_v8.4</w:t>
      </w:r>
    </w:p>
    <w:p w:rsidR="00000000" w:rsidDel="00000000" w:rsidP="00000000" w:rsidRDefault="00000000" w:rsidRPr="00000000" w14:paraId="000020D6">
      <w:pPr>
        <w:numPr>
          <w:ilvl w:val="0"/>
          <w:numId w:val="67"/>
        </w:numPr>
        <w:spacing w:after="111" w:lineRule="auto"/>
        <w:ind w:left="1572" w:right="8" w:hanging="169.00000000000006"/>
        <w:rPr/>
      </w:pPr>
      <w:r w:rsidDel="00000000" w:rsidR="00000000" w:rsidRPr="00000000">
        <w:rPr>
          <w:rtl w:val="0"/>
        </w:rPr>
        <w:t xml:space="preserve">DVM_v9.2</w:t>
      </w:r>
    </w:p>
    <w:p w:rsidR="00000000" w:rsidDel="00000000" w:rsidP="00000000" w:rsidRDefault="00000000" w:rsidRPr="00000000" w14:paraId="000020D7">
      <w:pPr>
        <w:ind w:left="1126" w:right="8" w:firstLine="159.00000000000006"/>
        <w:rPr/>
      </w:pPr>
      <w:r w:rsidDel="00000000" w:rsidR="00000000" w:rsidRPr="00000000">
        <w:rPr>
          <w:rtl w:val="0"/>
        </w:rPr>
        <w:t xml:space="preserve">Each property can take the values: True or False. If a property is not declared, then it is considered False.</w:t>
      </w:r>
    </w:p>
    <w:p w:rsidR="00000000" w:rsidDel="00000000" w:rsidP="00000000" w:rsidRDefault="00000000" w:rsidRPr="00000000" w14:paraId="000020D8">
      <w:pPr>
        <w:spacing w:after="284" w:lineRule="auto"/>
        <w:ind w:left="1073" w:hanging="10"/>
        <w:jc w:val="center"/>
        <w:rPr/>
      </w:pPr>
      <w:r w:rsidDel="00000000" w:rsidR="00000000" w:rsidRPr="00000000">
        <w:rPr>
          <w:rtl w:val="0"/>
        </w:rPr>
        <w:t xml:space="preserve">In </w:t>
      </w:r>
      <w:r w:rsidDel="00000000" w:rsidR="00000000" w:rsidRPr="00000000">
        <w:rPr>
          <w:color w:val="0000ff"/>
          <w:rtl w:val="0"/>
        </w:rPr>
        <w:t xml:space="preserve">Table A15.2 </w:t>
      </w:r>
      <w:r w:rsidDel="00000000" w:rsidR="00000000" w:rsidRPr="00000000">
        <w:rPr>
          <w:rtl w:val="0"/>
        </w:rPr>
        <w:t xml:space="preserve">there is an indication of which message versions are supported, depending on the property values. A component that supports DVM messages from a specific version must also support earlier architecture versions.</w:t>
      </w:r>
    </w:p>
    <w:p w:rsidR="00000000" w:rsidDel="00000000" w:rsidP="00000000" w:rsidRDefault="00000000" w:rsidRPr="00000000" w14:paraId="000020D9">
      <w:pPr>
        <w:spacing w:after="3" w:line="265" w:lineRule="auto"/>
        <w:ind w:left="10" w:right="20" w:hanging="10"/>
        <w:jc w:val="right"/>
        <w:rPr/>
      </w:pPr>
      <w:r w:rsidDel="00000000" w:rsidR="00000000" w:rsidRPr="00000000">
        <w:rPr>
          <w:b w:val="1"/>
          <w:bCs w:val="1"/>
          <w:sz w:val="19"/>
          <w:szCs w:val="19"/>
          <w:rtl w:val="0"/>
        </w:rPr>
        <w:t xml:space="preserve">Table A15.2: DVM message versions</w:t>
      </w:r>
      <w:r w:rsidDel="00000000" w:rsidR="00000000" w:rsidRPr="00000000">
        <w:rPr>
          <w:rtl w:val="0"/>
        </w:rPr>
      </w:r>
    </w:p>
    <w:p w:rsidR="00000000" w:rsidDel="00000000" w:rsidP="00000000" w:rsidRDefault="00000000" w:rsidRPr="00000000" w14:paraId="000020DA">
      <w:pPr>
        <w:spacing w:after="118" w:line="259" w:lineRule="auto"/>
        <w:ind w:left="436" w:firstLine="0"/>
        <w:rPr/>
      </w:pPr>
      <w:r w:rsidDel="00000000" w:rsidR="00000000" w:rsidRPr="00000000">
        <w:rPr>
          <w:sz w:val="22"/>
          <w:szCs w:val="22"/>
        </w:rPr>
        <mc:AlternateContent>
          <mc:Choice Requires="wpg">
            <w:drawing>
              <wp:inline distB="0" distT="0" distL="0" distR="0">
                <wp:extent cx="6140133" cy="5055"/>
                <wp:effectExtent b="0" l="0" r="0" t="0"/>
                <wp:docPr id="623095" name=""/>
                <a:graphic>
                  <a:graphicData uri="http://schemas.microsoft.com/office/word/2010/wordprocessingGroup">
                    <wpg:wgp>
                      <wpg:cNvGrpSpPr/>
                      <wpg:grpSpPr>
                        <a:xfrm>
                          <a:off x="2275925" y="3772700"/>
                          <a:ext cx="6140133" cy="5055"/>
                          <a:chOff x="2275925" y="3772700"/>
                          <a:chExt cx="6140150" cy="9825"/>
                        </a:xfrm>
                      </wpg:grpSpPr>
                      <wpg:grpSp>
                        <wpg:cNvGrpSpPr/>
                        <wpg:grpSpPr>
                          <a:xfrm>
                            <a:off x="2275934" y="3777473"/>
                            <a:ext cx="6140133" cy="5050"/>
                            <a:chOff x="0" y="0"/>
                            <a:chExt cx="6140133" cy="5050"/>
                          </a:xfrm>
                        </wpg:grpSpPr>
                        <wps:wsp>
                          <wps:cNvSpPr/>
                          <wps:cNvPr id="3" name="Shape 3"/>
                          <wps:spPr>
                            <a:xfrm>
                              <a:off x="0" y="0"/>
                              <a:ext cx="6140125"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5" name="Shape 1175"/>
                          <wps:spPr>
                            <a:xfrm>
                              <a:off x="0" y="0"/>
                              <a:ext cx="6140133" cy="0"/>
                            </a:xfrm>
                            <a:custGeom>
                              <a:rect b="b" l="l" r="r" t="t"/>
                              <a:pathLst>
                                <a:path extrusionOk="0" h="120000" w="6140133">
                                  <a:moveTo>
                                    <a:pt x="0" y="0"/>
                                  </a:moveTo>
                                  <a:lnTo>
                                    <a:pt x="6140133"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1176" name="Shape 1176"/>
                          <wps:spPr>
                            <a:xfrm>
                              <a:off x="0" y="0"/>
                              <a:ext cx="6140133" cy="0"/>
                            </a:xfrm>
                            <a:custGeom>
                              <a:rect b="b" l="l" r="r" t="t"/>
                              <a:pathLst>
                                <a:path extrusionOk="0" h="120000" w="6140133">
                                  <a:moveTo>
                                    <a:pt x="0" y="0"/>
                                  </a:moveTo>
                                  <a:lnTo>
                                    <a:pt x="6140133"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40133" cy="5055"/>
                <wp:effectExtent b="0" l="0" r="0" t="0"/>
                <wp:docPr id="623095"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6140133"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0DB">
      <w:pPr>
        <w:tabs>
          <w:tab w:val="center" w:leader="none" w:pos="2955"/>
          <w:tab w:val="center" w:leader="none" w:pos="7790"/>
        </w:tabs>
        <w:spacing w:after="124" w:line="265" w:lineRule="auto"/>
        <w:ind w:left="0" w:firstLine="0"/>
        <w:rPr/>
        <w:sectPr>
          <w:headerReference r:id="rId322" w:type="default"/>
          <w:headerReference r:id="rId323" w:type="first"/>
          <w:headerReference r:id="rId324" w:type="even"/>
          <w:footerReference r:id="rId325" w:type="default"/>
          <w:footerReference r:id="rId326" w:type="first"/>
          <w:footerReference r:id="rId327" w:type="even"/>
          <w:type w:val="nextPage"/>
          <w:pgSz w:h="16838" w:w="11906" w:orient="portrait"/>
          <w:pgMar w:bottom="2693" w:top="1611" w:left="1080" w:right="685" w:header="720" w:footer="864"/>
          <w:titlePg w:val="1"/>
        </w:sectPr>
      </w:pPr>
      <w:r w:rsidDel="00000000" w:rsidR="00000000" w:rsidRPr="00000000">
        <w:rPr>
          <w:sz w:val="22"/>
          <w:szCs w:val="22"/>
          <w:rtl w:val="0"/>
        </w:rPr>
        <w:tab/>
      </w:r>
      <w:r w:rsidDel="00000000" w:rsidR="00000000" w:rsidRPr="00000000">
        <w:rPr>
          <w:rtl w:val="0"/>
        </w:rPr>
        <w:t xml:space="preserve">DVM property</w:t>
        <w:tab/>
        <w:t xml:space="preserve">Architecture support</w:t>
      </w:r>
    </w:p>
    <w:p w:rsidR="00000000" w:rsidDel="00000000" w:rsidP="00000000" w:rsidRDefault="00000000" w:rsidRPr="00000000" w14:paraId="000020DC">
      <w:pPr>
        <w:pStyle w:val="Heading6"/>
        <w:ind w:left="22" w:firstLine="27"/>
        <w:rPr/>
      </w:pPr>
      <w:r w:rsidDel="00000000" w:rsidR="00000000" w:rsidRPr="00000000">
        <w:rPr>
          <w:rtl w:val="0"/>
        </w:rPr>
        <w:t xml:space="preserve">A15.3 DVM messages</w:t>
      </w:r>
    </w:p>
    <w:p w:rsidR="00000000" w:rsidDel="00000000" w:rsidP="00000000" w:rsidRDefault="00000000" w:rsidRPr="00000000" w14:paraId="000020DD">
      <w:pPr>
        <w:ind w:left="1126" w:right="8" w:firstLine="159.00000000000006"/>
        <w:rPr/>
      </w:pPr>
      <w:r w:rsidDel="00000000" w:rsidR="00000000" w:rsidRPr="00000000">
        <w:rPr>
          <w:rtl w:val="0"/>
        </w:rPr>
        <w:t xml:space="preserve">The following DVM messages are supported by the protocol:</w:t>
      </w:r>
    </w:p>
    <w:p w:rsidR="00000000" w:rsidDel="00000000" w:rsidP="00000000" w:rsidRDefault="00000000" w:rsidRPr="00000000" w14:paraId="000020DE">
      <w:pPr>
        <w:numPr>
          <w:ilvl w:val="0"/>
          <w:numId w:val="69"/>
        </w:numPr>
        <w:ind w:left="1572" w:right="8" w:hanging="169.00000000000006"/>
        <w:rPr/>
      </w:pPr>
      <w:r w:rsidDel="00000000" w:rsidR="00000000" w:rsidRPr="00000000">
        <w:rPr>
          <w:rtl w:val="0"/>
        </w:rPr>
        <w:t xml:space="preserve">TLB Invalidate</w:t>
      </w:r>
    </w:p>
    <w:p w:rsidR="00000000" w:rsidDel="00000000" w:rsidP="00000000" w:rsidRDefault="00000000" w:rsidRPr="00000000" w14:paraId="000020DF">
      <w:pPr>
        <w:numPr>
          <w:ilvl w:val="0"/>
          <w:numId w:val="69"/>
        </w:numPr>
        <w:ind w:left="1572" w:right="8" w:hanging="169.00000000000006"/>
        <w:rPr/>
      </w:pPr>
      <w:r w:rsidDel="00000000" w:rsidR="00000000" w:rsidRPr="00000000">
        <w:rPr>
          <w:rtl w:val="0"/>
        </w:rPr>
        <w:t xml:space="preserve">Branch Predictor Invalidate</w:t>
      </w:r>
    </w:p>
    <w:p w:rsidR="00000000" w:rsidDel="00000000" w:rsidP="00000000" w:rsidRDefault="00000000" w:rsidRPr="00000000" w14:paraId="000020E0">
      <w:pPr>
        <w:numPr>
          <w:ilvl w:val="0"/>
          <w:numId w:val="69"/>
        </w:numPr>
        <w:ind w:left="1572" w:right="8" w:hanging="169.00000000000006"/>
        <w:rPr/>
      </w:pPr>
      <w:r w:rsidDel="00000000" w:rsidR="00000000" w:rsidRPr="00000000">
        <w:rPr>
          <w:rtl w:val="0"/>
        </w:rPr>
        <w:t xml:space="preserve">Physical Instruction Cache Invalidate</w:t>
      </w:r>
    </w:p>
    <w:p w:rsidR="00000000" w:rsidDel="00000000" w:rsidP="00000000" w:rsidRDefault="00000000" w:rsidRPr="00000000" w14:paraId="000020E1">
      <w:pPr>
        <w:numPr>
          <w:ilvl w:val="0"/>
          <w:numId w:val="69"/>
        </w:numPr>
        <w:ind w:left="1572" w:right="8" w:hanging="169.00000000000006"/>
        <w:rPr/>
      </w:pPr>
      <w:r w:rsidDel="00000000" w:rsidR="00000000" w:rsidRPr="00000000">
        <w:rPr>
          <w:rtl w:val="0"/>
        </w:rPr>
        <w:t xml:space="preserve">Virtual Instruction Cache Invalidate</w:t>
      </w:r>
    </w:p>
    <w:p w:rsidR="00000000" w:rsidDel="00000000" w:rsidP="00000000" w:rsidRDefault="00000000" w:rsidRPr="00000000" w14:paraId="000020E2">
      <w:pPr>
        <w:numPr>
          <w:ilvl w:val="0"/>
          <w:numId w:val="69"/>
        </w:numPr>
        <w:ind w:left="1572" w:right="8" w:hanging="169.00000000000006"/>
        <w:rPr/>
      </w:pPr>
      <w:r w:rsidDel="00000000" w:rsidR="00000000" w:rsidRPr="00000000">
        <w:rPr>
          <w:rtl w:val="0"/>
        </w:rPr>
        <w:t xml:space="preserve">Synchronization</w:t>
      </w:r>
    </w:p>
    <w:p w:rsidR="00000000" w:rsidDel="00000000" w:rsidP="00000000" w:rsidRDefault="00000000" w:rsidRPr="00000000" w14:paraId="000020E3">
      <w:pPr>
        <w:numPr>
          <w:ilvl w:val="0"/>
          <w:numId w:val="69"/>
        </w:numPr>
        <w:spacing w:after="111" w:lineRule="auto"/>
        <w:ind w:left="1572" w:right="8" w:hanging="169.00000000000006"/>
        <w:rPr/>
      </w:pPr>
      <w:r w:rsidDel="00000000" w:rsidR="00000000" w:rsidRPr="00000000">
        <w:rPr>
          <w:rtl w:val="0"/>
        </w:rPr>
        <w:t xml:space="preserve">Hint</w:t>
      </w:r>
    </w:p>
    <w:p w:rsidR="00000000" w:rsidDel="00000000" w:rsidP="00000000" w:rsidRDefault="00000000" w:rsidRPr="00000000" w14:paraId="000020E4">
      <w:pPr>
        <w:spacing w:after="410" w:lineRule="auto"/>
        <w:ind w:left="1126" w:right="8" w:firstLine="159.00000000000006"/>
        <w:rPr/>
      </w:pPr>
      <w:r w:rsidDel="00000000" w:rsidR="00000000" w:rsidRPr="00000000">
        <w:rPr>
          <w:rtl w:val="0"/>
        </w:rPr>
        <w:t xml:space="preserve">DVM transactions only operate on read-only structures, such as Instruction cache, Branch Predictor, and TLB, and therefore only invalidation operations are required. The concept of cleaning does not apply to a read-only structure. This means that it is functionally correct to invalidate more entries than the DVM message requires, although the extra invalidations can affect performance.</w:t>
      </w:r>
    </w:p>
    <w:p w:rsidR="00000000" w:rsidDel="00000000" w:rsidP="00000000" w:rsidRDefault="00000000" w:rsidRPr="00000000" w14:paraId="000020E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088"/>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A15.3.1</w:t>
        <w:tab/>
        <w:t xml:space="preserve">DVM message fields</w:t>
      </w:r>
    </w:p>
    <w:p w:rsidR="00000000" w:rsidDel="00000000" w:rsidP="00000000" w:rsidRDefault="00000000" w:rsidRPr="00000000" w14:paraId="000020E6">
      <w:pPr>
        <w:spacing w:after="286" w:lineRule="auto"/>
        <w:ind w:left="1126" w:right="8" w:firstLine="159.00000000000006"/>
        <w:rPr/>
      </w:pPr>
      <w:r w:rsidDel="00000000" w:rsidR="00000000" w:rsidRPr="00000000">
        <w:rPr>
          <w:rtl w:val="0"/>
        </w:rPr>
        <w:t xml:space="preserve">The fields in DVM messages are shown in </w:t>
      </w:r>
      <w:r w:rsidDel="00000000" w:rsidR="00000000" w:rsidRPr="00000000">
        <w:rPr>
          <w:color w:val="0000ff"/>
          <w:rtl w:val="0"/>
        </w:rPr>
        <w:t xml:space="preserve">Table A15.3</w:t>
      </w:r>
      <w:r w:rsidDel="00000000" w:rsidR="00000000" w:rsidRPr="00000000">
        <w:rPr>
          <w:rtl w:val="0"/>
        </w:rPr>
        <w:t xml:space="preserve">.</w:t>
      </w:r>
    </w:p>
    <w:p w:rsidR="00000000" w:rsidDel="00000000" w:rsidP="00000000" w:rsidRDefault="00000000" w:rsidRPr="00000000" w14:paraId="000020E7">
      <w:pPr>
        <w:spacing w:after="3" w:line="265" w:lineRule="auto"/>
        <w:ind w:left="10" w:right="230" w:hanging="10"/>
        <w:jc w:val="right"/>
        <w:rPr/>
      </w:pPr>
      <w:r w:rsidDel="00000000" w:rsidR="00000000" w:rsidRPr="00000000">
        <w:rPr>
          <w:b w:val="1"/>
          <w:bCs w:val="1"/>
          <w:sz w:val="19"/>
          <w:szCs w:val="19"/>
          <w:rtl w:val="0"/>
        </w:rPr>
        <w:t xml:space="preserve">Table A15.3: DVM message fields</w:t>
      </w:r>
      <w:r w:rsidDel="00000000" w:rsidR="00000000" w:rsidRPr="00000000">
        <w:rPr>
          <w:rtl w:val="0"/>
        </w:rPr>
      </w:r>
    </w:p>
    <w:tbl>
      <w:tblPr>
        <w:tblStyle w:val="Table221"/>
        <w:tblW w:w="8935.0" w:type="dxa"/>
        <w:jc w:val="left"/>
        <w:tblInd w:w="1170.0" w:type="dxa"/>
        <w:tblLayout w:type="fixed"/>
        <w:tblLook w:val="0400"/>
      </w:tblPr>
      <w:tblGrid>
        <w:gridCol w:w="1493"/>
        <w:gridCol w:w="794"/>
        <w:gridCol w:w="1218"/>
        <w:gridCol w:w="5430"/>
        <w:tblGridChange w:id="0">
          <w:tblGrid>
            <w:gridCol w:w="1493"/>
            <w:gridCol w:w="794"/>
            <w:gridCol w:w="1218"/>
            <w:gridCol w:w="543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8">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9">
            <w:pPr>
              <w:spacing w:after="0" w:line="259" w:lineRule="auto"/>
              <w:ind w:left="13" w:firstLine="0"/>
              <w:rPr/>
            </w:pPr>
            <w:r w:rsidDel="00000000" w:rsidR="00000000" w:rsidRPr="00000000">
              <w:rPr>
                <w:rtl w:val="0"/>
              </w:rPr>
              <w:t xml:space="preserve">Width</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A">
            <w:pPr>
              <w:spacing w:after="0" w:line="259" w:lineRule="auto"/>
              <w:ind w:left="9"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C">
            <w:pPr>
              <w:spacing w:after="0" w:line="259" w:lineRule="auto"/>
              <w:ind w:left="120" w:firstLine="0"/>
              <w:rPr/>
            </w:pPr>
            <w:r w:rsidDel="00000000" w:rsidR="00000000" w:rsidRPr="00000000">
              <w:rPr>
                <w:rtl w:val="0"/>
              </w:rPr>
              <w:t xml:space="preserve">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D">
            <w:pPr>
              <w:spacing w:after="0" w:line="259" w:lineRule="auto"/>
              <w:ind w:left="50" w:firstLine="0"/>
              <w:rPr/>
            </w:pPr>
            <w:r w:rsidDel="00000000" w:rsidR="00000000" w:rsidRPr="00000000">
              <w:rPr>
                <w:rtl w:val="0"/>
              </w:rPr>
              <w:t xml:space="preserve">32-57</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EE">
            <w:pPr>
              <w:spacing w:after="0" w:line="259" w:lineRule="auto"/>
              <w:ind w:left="9" w:firstLine="0"/>
              <w:rPr/>
            </w:pPr>
            <w:r w:rsidDel="00000000" w:rsidR="00000000" w:rsidRPr="00000000">
              <w:rPr>
                <w:rtl w:val="0"/>
              </w:rPr>
              <w:t xml:space="preserve">Virtual Address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0">
            <w:pPr>
              <w:spacing w:after="0" w:line="259" w:lineRule="auto"/>
              <w:ind w:left="120" w:firstLine="0"/>
              <w:rPr/>
            </w:pPr>
            <w:r w:rsidDel="00000000" w:rsidR="00000000" w:rsidRPr="00000000">
              <w:rPr>
                <w:rtl w:val="0"/>
              </w:rPr>
              <w:t xml:space="preserve">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1">
            <w:pPr>
              <w:spacing w:after="0" w:line="259" w:lineRule="auto"/>
              <w:ind w:left="50" w:firstLine="0"/>
              <w:rPr/>
            </w:pPr>
            <w:r w:rsidDel="00000000" w:rsidR="00000000" w:rsidRPr="00000000">
              <w:rPr>
                <w:rtl w:val="0"/>
              </w:rPr>
              <w:t xml:space="preserve">32-52</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2">
            <w:pPr>
              <w:spacing w:after="0" w:line="259" w:lineRule="auto"/>
              <w:ind w:left="9" w:firstLine="0"/>
              <w:rPr/>
            </w:pPr>
            <w:r w:rsidDel="00000000" w:rsidR="00000000" w:rsidRPr="00000000">
              <w:rPr>
                <w:rtl w:val="0"/>
              </w:rPr>
              <w:t xml:space="preserve">Physical Address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4">
            <w:pPr>
              <w:spacing w:after="0" w:line="259" w:lineRule="auto"/>
              <w:ind w:left="120" w:firstLine="0"/>
              <w:rPr/>
            </w:pPr>
            <w:r w:rsidDel="00000000" w:rsidR="00000000" w:rsidRPr="00000000">
              <w:rPr>
                <w:rtl w:val="0"/>
              </w:rPr>
              <w:t xml:space="preserve">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5">
            <w:pPr>
              <w:spacing w:after="0" w:line="259" w:lineRule="auto"/>
              <w:ind w:left="0" w:firstLine="0"/>
              <w:rPr/>
            </w:pPr>
            <w:r w:rsidDel="00000000" w:rsidR="00000000" w:rsidRPr="00000000">
              <w:rPr>
                <w:rtl w:val="0"/>
              </w:rPr>
              <w:t xml:space="preserve">8 or 16</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6">
            <w:pPr>
              <w:spacing w:after="0" w:line="259" w:lineRule="auto"/>
              <w:ind w:left="9" w:firstLine="0"/>
              <w:rPr/>
            </w:pPr>
            <w:r w:rsidDel="00000000" w:rsidR="00000000" w:rsidRPr="00000000">
              <w:rPr>
                <w:rtl w:val="0"/>
              </w:rPr>
              <w:t xml:space="preserve">Address Space 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8">
            <w:pPr>
              <w:spacing w:after="0" w:line="259" w:lineRule="auto"/>
              <w:ind w:left="12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9">
            <w:pPr>
              <w:spacing w:after="0" w:line="259" w:lineRule="auto"/>
              <w:ind w:left="232"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A">
            <w:pPr>
              <w:spacing w:after="0" w:line="259" w:lineRule="auto"/>
              <w:ind w:left="0" w:right="1769" w:firstLine="9"/>
              <w:rPr/>
            </w:pPr>
            <w:r w:rsidDel="00000000" w:rsidR="00000000" w:rsidRPr="00000000">
              <w:rPr>
                <w:rtl w:val="0"/>
              </w:rPr>
              <w:t xml:space="preserve">Asserted HIGH to indicate that the ASID field is valid. When deasserted, ASID must be zero.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C">
            <w:pPr>
              <w:spacing w:after="0" w:line="259" w:lineRule="auto"/>
              <w:ind w:left="120" w:firstLine="0"/>
              <w:rPr/>
            </w:pPr>
            <w:r w:rsidDel="00000000" w:rsidR="00000000" w:rsidRPr="00000000">
              <w:rPr>
                <w:rtl w:val="0"/>
              </w:rPr>
              <w:t xml:space="preserve">VMID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D">
            <w:pPr>
              <w:spacing w:after="0" w:line="259" w:lineRule="auto"/>
              <w:ind w:left="0" w:firstLine="0"/>
              <w:rPr/>
            </w:pPr>
            <w:r w:rsidDel="00000000" w:rsidR="00000000" w:rsidRPr="00000000">
              <w:rPr>
                <w:rtl w:val="0"/>
              </w:rPr>
              <w:t xml:space="preserve">8 or 16</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0FE">
            <w:pPr>
              <w:spacing w:after="0" w:line="259" w:lineRule="auto"/>
              <w:ind w:left="9" w:firstLine="0"/>
              <w:rPr/>
            </w:pPr>
            <w:r w:rsidDel="00000000" w:rsidR="00000000" w:rsidRPr="00000000">
              <w:rPr>
                <w:rtl w:val="0"/>
              </w:rPr>
              <w:t xml:space="preserve">Virtual Machine 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00">
            <w:pPr>
              <w:spacing w:after="0" w:line="259" w:lineRule="auto"/>
              <w:ind w:left="12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01">
            <w:pPr>
              <w:spacing w:after="0" w:line="259" w:lineRule="auto"/>
              <w:ind w:left="232"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02">
            <w:pPr>
              <w:spacing w:after="0" w:line="259" w:lineRule="auto"/>
              <w:ind w:left="0" w:right="1703" w:firstLine="9"/>
              <w:rPr/>
            </w:pPr>
            <w:r w:rsidDel="00000000" w:rsidR="00000000" w:rsidRPr="00000000">
              <w:rPr>
                <w:rtl w:val="0"/>
              </w:rPr>
              <w:t xml:space="preserve">Asserted HIGH to indicate that the VMID field is valid. When deasserted, VMID must be zero.</w:t>
            </w:r>
          </w:p>
        </w:tc>
      </w:tr>
      <w:tr>
        <w:trPr>
          <w:cantSplit w:val="0"/>
          <w:trHeight w:val="70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04">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05">
            <w:pPr>
              <w:spacing w:after="0" w:line="259" w:lineRule="auto"/>
              <w:ind w:left="232" w:firstLine="0"/>
              <w:rPr/>
            </w:pPr>
            <w:r w:rsidDel="00000000" w:rsidR="00000000" w:rsidRPr="00000000">
              <w:rPr>
                <w:rtl w:val="0"/>
              </w:rPr>
              <w:t xml:space="preserve">3</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2106">
            <w:pPr>
              <w:spacing w:after="51" w:line="259" w:lineRule="auto"/>
              <w:ind w:left="9" w:firstLine="0"/>
              <w:jc w:val="both"/>
              <w:rPr/>
            </w:pPr>
            <w:r w:rsidDel="00000000" w:rsidR="00000000" w:rsidRPr="00000000">
              <w:rPr>
                <w:rtl w:val="0"/>
              </w:rPr>
              <w:t xml:space="preserve">DVM message</w:t>
            </w:r>
          </w:p>
          <w:p w:rsidR="00000000" w:rsidDel="00000000" w:rsidP="00000000" w:rsidRDefault="00000000" w:rsidRPr="00000000" w14:paraId="00002107">
            <w:pPr>
              <w:spacing w:after="0" w:line="259" w:lineRule="auto"/>
              <w:ind w:left="129" w:firstLine="0"/>
              <w:rPr/>
            </w:pPr>
            <w:r w:rsidDel="00000000" w:rsidR="00000000" w:rsidRPr="00000000">
              <w:rPr>
                <w:rtl w:val="0"/>
              </w:rPr>
              <w:t xml:space="preserve">0b000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08">
            <w:pPr>
              <w:spacing w:after="51" w:line="259" w:lineRule="auto"/>
              <w:ind w:left="23" w:firstLine="0"/>
              <w:rPr/>
            </w:pPr>
            <w:r w:rsidDel="00000000" w:rsidR="00000000" w:rsidRPr="00000000">
              <w:rPr>
                <w:rtl w:val="0"/>
              </w:rPr>
              <w:t xml:space="preserve">type:</w:t>
            </w:r>
          </w:p>
          <w:p w:rsidR="00000000" w:rsidDel="00000000" w:rsidP="00000000" w:rsidRDefault="00000000" w:rsidRPr="00000000" w14:paraId="00002109">
            <w:pPr>
              <w:spacing w:after="0" w:line="259" w:lineRule="auto"/>
              <w:ind w:left="0" w:firstLine="0"/>
              <w:rPr/>
            </w:pPr>
            <w:r w:rsidDel="00000000" w:rsidR="00000000" w:rsidRPr="00000000">
              <w:rPr>
                <w:rtl w:val="0"/>
              </w:rPr>
              <w:t xml:space="preserve">TLB Invalidate (TLBI)</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0C">
            <w:pPr>
              <w:spacing w:after="0" w:line="259" w:lineRule="auto"/>
              <w:ind w:left="129" w:firstLine="0"/>
              <w:rPr/>
            </w:pPr>
            <w:r w:rsidDel="00000000" w:rsidR="00000000" w:rsidRPr="00000000">
              <w:rPr>
                <w:rtl w:val="0"/>
              </w:rPr>
              <w:t xml:space="preserve">0b001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D">
            <w:pPr>
              <w:spacing w:after="0" w:line="259" w:lineRule="auto"/>
              <w:ind w:left="0" w:firstLine="0"/>
              <w:rPr/>
            </w:pPr>
            <w:r w:rsidDel="00000000" w:rsidR="00000000" w:rsidRPr="00000000">
              <w:rPr>
                <w:rtl w:val="0"/>
              </w:rPr>
              <w:t xml:space="preserve">Branch Predictor Invalidate (BPI)</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10">
            <w:pPr>
              <w:spacing w:after="0" w:line="259" w:lineRule="auto"/>
              <w:ind w:left="129" w:firstLine="0"/>
              <w:rPr/>
            </w:pPr>
            <w:r w:rsidDel="00000000" w:rsidR="00000000" w:rsidRPr="00000000">
              <w:rPr>
                <w:rtl w:val="0"/>
              </w:rPr>
              <w:t xml:space="preserve">0b010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1">
            <w:pPr>
              <w:spacing w:after="0" w:line="259" w:lineRule="auto"/>
              <w:ind w:left="0" w:firstLine="0"/>
              <w:rPr/>
            </w:pPr>
            <w:r w:rsidDel="00000000" w:rsidR="00000000" w:rsidRPr="00000000">
              <w:rPr>
                <w:rtl w:val="0"/>
              </w:rPr>
              <w:t xml:space="preserve">Physical Instruction Cache Invalidate (PICI)</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14">
            <w:pPr>
              <w:spacing w:after="0" w:line="259" w:lineRule="auto"/>
              <w:ind w:left="129" w:firstLine="0"/>
              <w:rPr/>
            </w:pPr>
            <w:r w:rsidDel="00000000" w:rsidR="00000000" w:rsidRPr="00000000">
              <w:rPr>
                <w:rtl w:val="0"/>
              </w:rPr>
              <w:t xml:space="preserve">0b011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5">
            <w:pPr>
              <w:spacing w:after="0" w:line="259" w:lineRule="auto"/>
              <w:ind w:left="0" w:firstLine="0"/>
              <w:rPr/>
            </w:pPr>
            <w:r w:rsidDel="00000000" w:rsidR="00000000" w:rsidRPr="00000000">
              <w:rPr>
                <w:rtl w:val="0"/>
              </w:rPr>
              <w:t xml:space="preserve">Virtual Instruction Cache Invalidate (VICI)</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18">
            <w:pPr>
              <w:spacing w:after="0" w:line="259" w:lineRule="auto"/>
              <w:ind w:left="129" w:firstLine="0"/>
              <w:rPr/>
            </w:pPr>
            <w:r w:rsidDel="00000000" w:rsidR="00000000" w:rsidRPr="00000000">
              <w:rPr>
                <w:rtl w:val="0"/>
              </w:rPr>
              <w:t xml:space="preserve">0b100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9">
            <w:pPr>
              <w:spacing w:after="0" w:line="259" w:lineRule="auto"/>
              <w:ind w:left="0" w:firstLine="0"/>
              <w:rPr/>
            </w:pPr>
            <w:r w:rsidDel="00000000" w:rsidR="00000000" w:rsidRPr="00000000">
              <w:rPr>
                <w:rtl w:val="0"/>
              </w:rPr>
              <w:t xml:space="preserve">Synchronization (Sync)</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1C">
            <w:pPr>
              <w:spacing w:after="0" w:line="259" w:lineRule="auto"/>
              <w:ind w:left="129" w:firstLine="0"/>
              <w:rPr/>
            </w:pPr>
            <w:r w:rsidDel="00000000" w:rsidR="00000000" w:rsidRPr="00000000">
              <w:rPr>
                <w:rtl w:val="0"/>
              </w:rPr>
              <w:t xml:space="preserve">0b101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D">
            <w:pPr>
              <w:spacing w:after="0" w:line="259" w:lineRule="auto"/>
              <w:ind w:left="0" w:firstLine="0"/>
              <w:rPr/>
            </w:pPr>
            <w:r w:rsidDel="00000000" w:rsidR="00000000" w:rsidRPr="00000000">
              <w:rPr>
                <w:rtl w:val="0"/>
              </w:rPr>
              <w:t xml:space="preserve">Reserved</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20">
            <w:pPr>
              <w:spacing w:after="0" w:line="259" w:lineRule="auto"/>
              <w:ind w:left="129" w:firstLine="0"/>
              <w:rPr/>
            </w:pPr>
            <w:r w:rsidDel="00000000" w:rsidR="00000000" w:rsidRPr="00000000">
              <w:rPr>
                <w:rtl w:val="0"/>
              </w:rPr>
              <w:t xml:space="preserve">0b110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1">
            <w:pPr>
              <w:spacing w:after="0" w:line="259" w:lineRule="auto"/>
              <w:ind w:left="0" w:firstLine="0"/>
              <w:rPr/>
            </w:pPr>
            <w:r w:rsidDel="00000000" w:rsidR="00000000" w:rsidRPr="00000000">
              <w:rPr>
                <w:rtl w:val="0"/>
              </w:rPr>
              <w:t xml:space="preserve">Hint</w:t>
            </w:r>
          </w:p>
        </w:tc>
      </w:tr>
      <w:tr>
        <w:trPr>
          <w:cantSplit w:val="0"/>
          <w:trHeight w:val="341"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2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2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24">
            <w:pPr>
              <w:spacing w:after="0" w:line="259" w:lineRule="auto"/>
              <w:ind w:left="129" w:firstLine="0"/>
              <w:rPr/>
            </w:pPr>
            <w:r w:rsidDel="00000000" w:rsidR="00000000" w:rsidRPr="00000000">
              <w:rPr>
                <w:rtl w:val="0"/>
              </w:rPr>
              <w:t xml:space="preserve">0b111</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25">
            <w:pPr>
              <w:spacing w:after="0" w:line="259" w:lineRule="auto"/>
              <w:ind w:left="0" w:firstLine="0"/>
              <w:rPr/>
            </w:pPr>
            <w:r w:rsidDel="00000000" w:rsidR="00000000" w:rsidRPr="00000000">
              <w:rPr>
                <w:rtl w:val="0"/>
              </w:rPr>
              <w:t xml:space="preserve">Reserved</w:t>
            </w:r>
          </w:p>
        </w:tc>
      </w:tr>
    </w:tbl>
    <w:p w:rsidR="00000000" w:rsidDel="00000000" w:rsidP="00000000" w:rsidRDefault="00000000" w:rsidRPr="00000000" w14:paraId="00002126">
      <w:pPr>
        <w:spacing w:after="3" w:line="259" w:lineRule="auto"/>
        <w:ind w:left="10" w:right="350"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127">
      <w:pPr>
        <w:spacing w:after="8" w:line="252.00000000000003" w:lineRule="auto"/>
        <w:ind w:left="6400" w:firstLine="2.9999999999995453"/>
        <w:rPr/>
      </w:pPr>
      <w:r w:rsidDel="00000000" w:rsidR="00000000" w:rsidRPr="00000000">
        <w:rPr>
          <w:rtl w:val="0"/>
        </w:rPr>
        <w:t xml:space="preserve">Table A15.3 – </w:t>
      </w:r>
      <w:r w:rsidDel="00000000" w:rsidR="00000000" w:rsidRPr="00000000">
        <w:rPr>
          <w:i w:val="1"/>
          <w:iCs w:val="1"/>
          <w:rtl w:val="0"/>
        </w:rPr>
        <w:t xml:space="preserve">Continued from previous page</w:t>
      </w:r>
      <w:r w:rsidDel="00000000" w:rsidR="00000000" w:rsidRPr="00000000">
        <w:rPr>
          <w:rtl w:val="0"/>
        </w:rPr>
      </w:r>
    </w:p>
    <w:tbl>
      <w:tblPr>
        <w:tblStyle w:val="Table222"/>
        <w:tblW w:w="8935.0" w:type="dxa"/>
        <w:jc w:val="left"/>
        <w:tblInd w:w="1170.0" w:type="dxa"/>
        <w:tblLayout w:type="fixed"/>
        <w:tblLook w:val="0400"/>
      </w:tblPr>
      <w:tblGrid>
        <w:gridCol w:w="1505"/>
        <w:gridCol w:w="784"/>
        <w:gridCol w:w="1213"/>
        <w:gridCol w:w="5433"/>
        <w:tblGridChange w:id="0">
          <w:tblGrid>
            <w:gridCol w:w="1505"/>
            <w:gridCol w:w="784"/>
            <w:gridCol w:w="1213"/>
            <w:gridCol w:w="543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28">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29">
            <w:pPr>
              <w:spacing w:after="0" w:line="259" w:lineRule="auto"/>
              <w:ind w:left="0" w:firstLine="0"/>
              <w:rPr/>
            </w:pPr>
            <w:r w:rsidDel="00000000" w:rsidR="00000000" w:rsidRPr="00000000">
              <w:rPr>
                <w:rtl w:val="0"/>
              </w:rPr>
              <w:t xml:space="preserve">Width</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2A">
            <w:pPr>
              <w:spacing w:after="0" w:line="259" w:lineRule="auto"/>
              <w:ind w:left="7" w:firstLine="0"/>
              <w:rPr/>
            </w:pPr>
            <w:r w:rsidDel="00000000" w:rsidR="00000000" w:rsidRPr="00000000">
              <w:rPr>
                <w:rtl w:val="0"/>
              </w:rPr>
              <w:t xml:space="preserve">Description</w:t>
            </w:r>
          </w:p>
        </w:tc>
      </w:tr>
      <w:tr>
        <w:trPr>
          <w:cantSplit w:val="0"/>
          <w:trHeight w:val="70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2C">
            <w:pPr>
              <w:spacing w:after="0" w:line="259" w:lineRule="auto"/>
              <w:ind w:left="120" w:firstLine="0"/>
              <w:rPr/>
            </w:pPr>
            <w:r w:rsidDel="00000000" w:rsidR="00000000" w:rsidRPr="00000000">
              <w:rPr>
                <w:rtl w:val="0"/>
              </w:rPr>
              <w:t xml:space="preserve">Exception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2D">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212E">
            <w:pPr>
              <w:spacing w:after="0" w:line="259" w:lineRule="auto"/>
              <w:ind w:left="127" w:firstLine="0"/>
              <w:rPr/>
            </w:pPr>
            <w:r w:rsidDel="00000000" w:rsidR="00000000" w:rsidRPr="00000000">
              <w:rPr>
                <w:rtl w:val="0"/>
              </w:rPr>
              <w:t xml:space="preserve">0b00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2F">
            <w:pPr>
              <w:spacing w:after="51" w:line="259" w:lineRule="auto"/>
              <w:ind w:left="-1205" w:firstLine="0"/>
              <w:rPr/>
            </w:pPr>
            <w:r w:rsidDel="00000000" w:rsidR="00000000" w:rsidRPr="00000000">
              <w:rPr>
                <w:rtl w:val="0"/>
              </w:rPr>
              <w:t xml:space="preserve">Indicates the exception level that the transaction applies to:</w:t>
            </w:r>
          </w:p>
          <w:p w:rsidR="00000000" w:rsidDel="00000000" w:rsidP="00000000" w:rsidRDefault="00000000" w:rsidRPr="00000000" w14:paraId="00002130">
            <w:pPr>
              <w:spacing w:after="0" w:line="259" w:lineRule="auto"/>
              <w:ind w:left="4" w:firstLine="0"/>
              <w:rPr/>
            </w:pPr>
            <w:r w:rsidDel="00000000" w:rsidR="00000000" w:rsidRPr="00000000">
              <w:rPr>
                <w:rtl w:val="0"/>
              </w:rPr>
              <w:t xml:space="preserve">Hypervisor and all Guest OS</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33">
            <w:pPr>
              <w:spacing w:after="0" w:line="259" w:lineRule="auto"/>
              <w:ind w:left="127" w:firstLine="0"/>
              <w:rPr/>
            </w:pPr>
            <w:r w:rsidDel="00000000" w:rsidR="00000000" w:rsidRPr="00000000">
              <w:rPr>
                <w:rtl w:val="0"/>
              </w:rPr>
              <w:t xml:space="preserve">0b01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spacing w:after="0" w:line="259" w:lineRule="auto"/>
              <w:ind w:left="4" w:firstLine="0"/>
              <w:rPr/>
            </w:pPr>
            <w:r w:rsidDel="00000000" w:rsidR="00000000" w:rsidRPr="00000000">
              <w:rPr>
                <w:rtl w:val="0"/>
              </w:rPr>
              <w:t xml:space="preserve">EL3</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37">
            <w:pPr>
              <w:spacing w:after="0" w:line="259" w:lineRule="auto"/>
              <w:ind w:left="127" w:firstLine="0"/>
              <w:rPr/>
            </w:pPr>
            <w:r w:rsidDel="00000000" w:rsidR="00000000" w:rsidRPr="00000000">
              <w:rPr>
                <w:rtl w:val="0"/>
              </w:rPr>
              <w:t xml:space="preserve">0b10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spacing w:after="0" w:line="259" w:lineRule="auto"/>
              <w:ind w:left="4" w:firstLine="0"/>
              <w:rPr/>
            </w:pPr>
            <w:r w:rsidDel="00000000" w:rsidR="00000000" w:rsidRPr="00000000">
              <w:rPr>
                <w:rtl w:val="0"/>
              </w:rPr>
              <w:t xml:space="preserve">Guest OS</w:t>
            </w:r>
          </w:p>
        </w:tc>
      </w:tr>
      <w:tr>
        <w:trPr>
          <w:cantSplit w:val="0"/>
          <w:trHeight w:val="33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3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3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3B">
            <w:pPr>
              <w:spacing w:after="0" w:line="259" w:lineRule="auto"/>
              <w:ind w:left="127" w:firstLine="0"/>
              <w:rPr/>
            </w:pPr>
            <w:r w:rsidDel="00000000" w:rsidR="00000000" w:rsidRPr="00000000">
              <w:rPr>
                <w:rtl w:val="0"/>
              </w:rPr>
              <w:t xml:space="preserve">0b11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3C">
            <w:pPr>
              <w:spacing w:after="0" w:line="259" w:lineRule="auto"/>
              <w:ind w:left="4" w:firstLine="0"/>
              <w:rPr/>
            </w:pPr>
            <w:r w:rsidDel="00000000" w:rsidR="00000000" w:rsidRPr="00000000">
              <w:rPr>
                <w:rtl w:val="0"/>
              </w:rPr>
              <w:t xml:space="preserve">Hypervisor</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3D">
            <w:pPr>
              <w:spacing w:after="0" w:line="259" w:lineRule="auto"/>
              <w:ind w:left="12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3E">
            <w:pPr>
              <w:spacing w:after="0" w:line="259" w:lineRule="auto"/>
              <w:ind w:left="220" w:firstLine="0"/>
              <w:rPr/>
            </w:pPr>
            <w:r w:rsidDel="00000000" w:rsidR="00000000" w:rsidRPr="00000000">
              <w:rPr>
                <w:rtl w:val="0"/>
              </w:rPr>
              <w:t xml:space="preserve">2</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3F">
            <w:pPr>
              <w:spacing w:after="0" w:line="259" w:lineRule="auto"/>
              <w:ind w:left="7" w:right="1767" w:firstLine="0"/>
              <w:rPr/>
            </w:pPr>
            <w:r w:rsidDel="00000000" w:rsidR="00000000" w:rsidRPr="00000000">
              <w:rPr>
                <w:rtl w:val="0"/>
              </w:rPr>
              <w:t xml:space="preserve">Indicates which Security state the invalidation applies to. See </w:t>
            </w:r>
            <w:r w:rsidDel="00000000" w:rsidR="00000000" w:rsidRPr="00000000">
              <w:rPr>
                <w:color w:val="0000ff"/>
                <w:rtl w:val="0"/>
              </w:rPr>
              <w:t xml:space="preserve">Table A15.6 </w:t>
            </w:r>
            <w:r w:rsidDel="00000000" w:rsidR="00000000" w:rsidRPr="00000000">
              <w:rPr>
                <w:rtl w:val="0"/>
              </w:rPr>
              <w:t xml:space="preserve">for encodings.</w:t>
            </w:r>
          </w:p>
        </w:tc>
      </w:tr>
      <w:tr>
        <w:trPr>
          <w:cantSplit w:val="0"/>
          <w:trHeight w:val="1039"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41">
            <w:pPr>
              <w:spacing w:after="0" w:line="259" w:lineRule="auto"/>
              <w:ind w:left="120"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42">
            <w:pPr>
              <w:spacing w:after="0" w:line="259" w:lineRule="auto"/>
              <w:ind w:left="220"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43">
            <w:pPr>
              <w:spacing w:after="80" w:line="259" w:lineRule="auto"/>
              <w:ind w:left="7" w:firstLine="0"/>
              <w:rPr/>
            </w:pPr>
            <w:r w:rsidDel="00000000" w:rsidR="00000000" w:rsidRPr="00000000">
              <w:rPr>
                <w:rtl w:val="0"/>
              </w:rPr>
              <w:t xml:space="preserve">Indicates whether only leaf entries are invalidated:</w:t>
            </w:r>
          </w:p>
          <w:p w:rsidR="00000000" w:rsidDel="00000000" w:rsidP="00000000" w:rsidRDefault="00000000" w:rsidRPr="00000000" w14:paraId="00002144">
            <w:pPr>
              <w:tabs>
                <w:tab w:val="center" w:leader="none" w:pos="2676"/>
              </w:tabs>
              <w:spacing w:after="132" w:line="259" w:lineRule="auto"/>
              <w:ind w:left="0" w:firstLine="0"/>
              <w:rPr/>
            </w:pPr>
            <w:r w:rsidDel="00000000" w:rsidR="00000000" w:rsidRPr="00000000">
              <w:rPr>
                <w:rtl w:val="0"/>
              </w:rPr>
              <w:t xml:space="preserve">0b0</w:t>
              <w:tab/>
              <w:t xml:space="preserve">Invalidate all associated translations.</w:t>
            </w:r>
          </w:p>
          <w:p w:rsidR="00000000" w:rsidDel="00000000" w:rsidP="00000000" w:rsidRDefault="00000000" w:rsidRPr="00000000" w14:paraId="00002145">
            <w:pPr>
              <w:tabs>
                <w:tab w:val="center" w:leader="none" w:pos="2282"/>
              </w:tabs>
              <w:spacing w:after="0" w:line="259" w:lineRule="auto"/>
              <w:ind w:left="0" w:firstLine="0"/>
              <w:rPr/>
            </w:pPr>
            <w:r w:rsidDel="00000000" w:rsidR="00000000" w:rsidRPr="00000000">
              <w:rPr>
                <w:rtl w:val="0"/>
              </w:rPr>
              <w:t xml:space="preserve">0b1</w:t>
              <w:tab/>
              <w:t xml:space="preserve">Invalidate Leaf Entry only.</w:t>
            </w:r>
          </w:p>
        </w:tc>
      </w:tr>
      <w:tr>
        <w:trPr>
          <w:cantSplit w:val="0"/>
          <w:trHeight w:val="94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47">
            <w:pPr>
              <w:spacing w:after="0" w:line="259" w:lineRule="auto"/>
              <w:ind w:left="120" w:firstLine="0"/>
              <w:rPr/>
            </w:pPr>
            <w:r w:rsidDel="00000000" w:rsidR="00000000" w:rsidRPr="00000000">
              <w:rPr>
                <w:rtl w:val="0"/>
              </w:rPr>
              <w:t xml:space="preserve">Stage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48">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49">
            <w:pPr>
              <w:spacing w:after="51" w:line="259" w:lineRule="auto"/>
              <w:ind w:left="7" w:firstLine="0"/>
              <w:jc w:val="both"/>
              <w:rPr/>
            </w:pPr>
            <w:r w:rsidDel="00000000" w:rsidR="00000000" w:rsidRPr="00000000">
              <w:rPr>
                <w:rtl w:val="0"/>
              </w:rPr>
              <w:t xml:space="preserve">Indicates whic</w:t>
            </w:r>
          </w:p>
          <w:p w:rsidR="00000000" w:rsidDel="00000000" w:rsidP="00000000" w:rsidRDefault="00000000" w:rsidRPr="00000000" w14:paraId="0000214A">
            <w:pPr>
              <w:spacing w:after="0" w:line="259" w:lineRule="auto"/>
              <w:ind w:left="127" w:firstLine="0"/>
              <w:rPr/>
            </w:pPr>
            <w:r w:rsidDel="00000000" w:rsidR="00000000" w:rsidRPr="00000000">
              <w:rPr>
                <w:rtl w:val="0"/>
              </w:rPr>
              <w:t xml:space="preserve">0b00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4B">
            <w:pPr>
              <w:spacing w:after="51" w:line="259" w:lineRule="auto"/>
              <w:ind w:left="-49" w:firstLine="0"/>
              <w:rPr/>
            </w:pPr>
            <w:r w:rsidDel="00000000" w:rsidR="00000000" w:rsidRPr="00000000">
              <w:rPr>
                <w:rtl w:val="0"/>
              </w:rPr>
              <w:t xml:space="preserve">h stages are invalidated:</w:t>
            </w:r>
          </w:p>
          <w:p w:rsidR="00000000" w:rsidDel="00000000" w:rsidP="00000000" w:rsidRDefault="00000000" w:rsidRPr="00000000" w14:paraId="0000214C">
            <w:pPr>
              <w:spacing w:after="0" w:line="259" w:lineRule="auto"/>
              <w:ind w:left="4" w:firstLine="0"/>
              <w:rPr/>
            </w:pPr>
            <w:r w:rsidDel="00000000" w:rsidR="00000000" w:rsidRPr="00000000">
              <w:rPr>
                <w:rtl w:val="0"/>
              </w:rPr>
              <w:t xml:space="preserve">Armv7: Stage of invalidation varies with invalidation type.</w:t>
            </w:r>
          </w:p>
          <w:p w:rsidR="00000000" w:rsidDel="00000000" w:rsidP="00000000" w:rsidRDefault="00000000" w:rsidRPr="00000000" w14:paraId="0000214D">
            <w:pPr>
              <w:spacing w:after="0" w:line="259" w:lineRule="auto"/>
              <w:ind w:left="-4" w:firstLine="0"/>
              <w:rPr/>
            </w:pPr>
            <w:r w:rsidDel="00000000" w:rsidR="00000000" w:rsidRPr="00000000">
              <w:rPr>
                <w:rtl w:val="0"/>
              </w:rPr>
              <w:t xml:space="preserve">Armv8 and later: Stage 1 and Stage 2 invalidation.</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50">
            <w:pPr>
              <w:spacing w:after="0" w:line="259" w:lineRule="auto"/>
              <w:ind w:left="127" w:firstLine="0"/>
              <w:rPr/>
            </w:pPr>
            <w:r w:rsidDel="00000000" w:rsidR="00000000" w:rsidRPr="00000000">
              <w:rPr>
                <w:rtl w:val="0"/>
              </w:rPr>
              <w:t xml:space="preserve">0b01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1">
            <w:pPr>
              <w:spacing w:after="0" w:line="259" w:lineRule="auto"/>
              <w:ind w:left="4" w:firstLine="0"/>
              <w:rPr/>
            </w:pPr>
            <w:r w:rsidDel="00000000" w:rsidR="00000000" w:rsidRPr="00000000">
              <w:rPr>
                <w:rtl w:val="0"/>
              </w:rPr>
              <w:t xml:space="preserve">Stage 1 only invalidation.</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3">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54">
            <w:pPr>
              <w:spacing w:after="0" w:line="259" w:lineRule="auto"/>
              <w:ind w:left="127" w:firstLine="0"/>
              <w:rPr/>
            </w:pPr>
            <w:r w:rsidDel="00000000" w:rsidR="00000000" w:rsidRPr="00000000">
              <w:rPr>
                <w:rtl w:val="0"/>
              </w:rPr>
              <w:t xml:space="preserve">0b10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5">
            <w:pPr>
              <w:spacing w:after="0" w:line="259" w:lineRule="auto"/>
              <w:ind w:left="4" w:firstLine="0"/>
              <w:rPr/>
            </w:pPr>
            <w:r w:rsidDel="00000000" w:rsidR="00000000" w:rsidRPr="00000000">
              <w:rPr>
                <w:rtl w:val="0"/>
              </w:rPr>
              <w:t xml:space="preserve">Stage 2 only invalidation.</w:t>
            </w:r>
          </w:p>
        </w:tc>
      </w:tr>
      <w:tr>
        <w:trPr>
          <w:cantSplit w:val="0"/>
          <w:trHeight w:val="33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5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5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58">
            <w:pPr>
              <w:spacing w:after="0" w:line="259" w:lineRule="auto"/>
              <w:ind w:left="127" w:firstLine="0"/>
              <w:rPr/>
            </w:pPr>
            <w:r w:rsidDel="00000000" w:rsidR="00000000" w:rsidRPr="00000000">
              <w:rPr>
                <w:rtl w:val="0"/>
              </w:rPr>
              <w:t xml:space="preserve">0b11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59">
            <w:pPr>
              <w:spacing w:after="0" w:line="259" w:lineRule="auto"/>
              <w:ind w:left="4" w:firstLine="0"/>
              <w:rPr/>
            </w:pPr>
            <w:r w:rsidDel="00000000" w:rsidR="00000000" w:rsidRPr="00000000">
              <w:rPr>
                <w:rtl w:val="0"/>
              </w:rPr>
              <w:t xml:space="preserve">GPT</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5A">
            <w:pPr>
              <w:spacing w:after="0" w:line="259" w:lineRule="auto"/>
              <w:ind w:left="120" w:firstLine="0"/>
              <w:rPr/>
            </w:pPr>
            <w:r w:rsidDel="00000000" w:rsidR="00000000" w:rsidRPr="00000000">
              <w:rPr>
                <w:rtl w:val="0"/>
              </w:rPr>
              <w:t xml:space="preserve">Num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5B">
            <w:pPr>
              <w:spacing w:after="0" w:line="259" w:lineRule="auto"/>
              <w:ind w:left="220" w:firstLine="0"/>
              <w:rPr/>
            </w:pPr>
            <w:r w:rsidDel="00000000" w:rsidR="00000000" w:rsidRPr="00000000">
              <w:rPr>
                <w:rtl w:val="0"/>
              </w:rPr>
              <w:t xml:space="preserve">5</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5C">
            <w:pPr>
              <w:spacing w:after="0" w:line="259" w:lineRule="auto"/>
              <w:ind w:left="0" w:right="1213" w:firstLine="7"/>
              <w:rPr/>
            </w:pPr>
            <w:r w:rsidDel="00000000" w:rsidR="00000000" w:rsidRPr="00000000">
              <w:rPr>
                <w:rtl w:val="0"/>
              </w:rPr>
              <w:t xml:space="preserve">Used as a constant multiplication factor in the range calculation. All binary values are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5E">
            <w:pPr>
              <w:spacing w:after="0" w:line="259" w:lineRule="auto"/>
              <w:ind w:left="120" w:firstLine="0"/>
              <w:rPr/>
            </w:pPr>
            <w:r w:rsidDel="00000000" w:rsidR="00000000" w:rsidRPr="00000000">
              <w:rPr>
                <w:rtl w:val="0"/>
              </w:rPr>
              <w:t xml:space="preserve">Scale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5F">
            <w:pPr>
              <w:spacing w:after="0" w:line="259" w:lineRule="auto"/>
              <w:ind w:left="220" w:firstLine="0"/>
              <w:rPr/>
            </w:pPr>
            <w:r w:rsidDel="00000000" w:rsidR="00000000" w:rsidRPr="00000000">
              <w:rPr>
                <w:rtl w:val="0"/>
              </w:rPr>
              <w:t xml:space="preserve">2</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60">
            <w:pPr>
              <w:spacing w:after="0" w:line="259" w:lineRule="auto"/>
              <w:ind w:left="0" w:right="1763" w:firstLine="7"/>
              <w:rPr/>
            </w:pPr>
            <w:r w:rsidDel="00000000" w:rsidR="00000000" w:rsidRPr="00000000">
              <w:rPr>
                <w:rtl w:val="0"/>
              </w:rPr>
              <w:t xml:space="preserve">Used as a constant in address range exponent calculation. All binary values are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62">
            <w:pPr>
              <w:spacing w:after="0" w:line="259" w:lineRule="auto"/>
              <w:ind w:left="120" w:firstLine="0"/>
              <w:rPr/>
            </w:pPr>
            <w:r w:rsidDel="00000000" w:rsidR="00000000" w:rsidRPr="00000000">
              <w:rPr>
                <w:rtl w:val="0"/>
              </w:rPr>
              <w:t xml:space="preserve">TTL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63">
            <w:pPr>
              <w:spacing w:after="0" w:line="259" w:lineRule="auto"/>
              <w:ind w:left="220" w:firstLine="0"/>
              <w:rPr/>
            </w:pPr>
            <w:r w:rsidDel="00000000" w:rsidR="00000000" w:rsidRPr="00000000">
              <w:rPr>
                <w:rtl w:val="0"/>
              </w:rPr>
              <w:t xml:space="preserve">2</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64">
            <w:pPr>
              <w:spacing w:after="0" w:line="259" w:lineRule="auto"/>
              <w:ind w:left="7" w:firstLine="0"/>
              <w:rPr/>
            </w:pPr>
            <w:r w:rsidDel="00000000" w:rsidR="00000000" w:rsidRPr="00000000">
              <w:rPr>
                <w:rtl w:val="0"/>
              </w:rPr>
              <w:t xml:space="preserve">Hint of Translation Table Level (TTL) which includes the addresses to be invalidated. See </w:t>
            </w:r>
            <w:r w:rsidDel="00000000" w:rsidR="00000000" w:rsidRPr="00000000">
              <w:rPr>
                <w:color w:val="0000ff"/>
                <w:rtl w:val="0"/>
              </w:rPr>
              <w:t xml:space="preserve">Table A15.4 </w:t>
            </w:r>
            <w:r w:rsidDel="00000000" w:rsidR="00000000" w:rsidRPr="00000000">
              <w:rPr>
                <w:rtl w:val="0"/>
              </w:rPr>
              <w:t xml:space="preserve">and </w:t>
            </w:r>
            <w:r w:rsidDel="00000000" w:rsidR="00000000" w:rsidRPr="00000000">
              <w:rPr>
                <w:color w:val="0000ff"/>
                <w:rtl w:val="0"/>
              </w:rPr>
              <w:t xml:space="preserve">Table A15.5 </w:t>
            </w:r>
            <w:r w:rsidDel="00000000" w:rsidR="00000000" w:rsidRPr="00000000">
              <w:rPr>
                <w:rtl w:val="0"/>
              </w:rPr>
              <w:t xml:space="preserve">for details.</w:t>
            </w:r>
          </w:p>
        </w:tc>
      </w:tr>
      <w:tr>
        <w:trPr>
          <w:cantSplit w:val="0"/>
          <w:trHeight w:val="94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66">
            <w:pPr>
              <w:spacing w:after="0" w:line="259" w:lineRule="auto"/>
              <w:ind w:left="120" w:firstLine="0"/>
              <w:rPr/>
            </w:pPr>
            <w:r w:rsidDel="00000000" w:rsidR="00000000" w:rsidRPr="00000000">
              <w:rPr>
                <w:rtl w:val="0"/>
              </w:rPr>
              <w:t xml:space="preserve">TG</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67">
            <w:pPr>
              <w:spacing w:after="0" w:line="259" w:lineRule="auto"/>
              <w:ind w:left="220" w:firstLine="0"/>
              <w:rPr/>
            </w:pPr>
            <w:r w:rsidDel="00000000" w:rsidR="00000000" w:rsidRPr="00000000">
              <w:rPr>
                <w:rtl w:val="0"/>
              </w:rPr>
              <w:t xml:space="preserve">2</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68">
            <w:pPr>
              <w:spacing w:after="0" w:line="259" w:lineRule="auto"/>
              <w:ind w:left="7" w:firstLine="0"/>
              <w:rPr/>
            </w:pPr>
            <w:r w:rsidDel="00000000" w:rsidR="00000000" w:rsidRPr="00000000">
              <w:rPr>
                <w:rtl w:val="0"/>
              </w:rPr>
              <w:t xml:space="preserve">Translation Granule (TG).</w:t>
            </w:r>
          </w:p>
          <w:p w:rsidR="00000000" w:rsidDel="00000000" w:rsidP="00000000" w:rsidRDefault="00000000" w:rsidRPr="00000000" w14:paraId="00002169">
            <w:pPr>
              <w:spacing w:after="83" w:line="259" w:lineRule="auto"/>
              <w:ind w:left="7" w:firstLine="0"/>
              <w:rPr/>
            </w:pPr>
            <w:r w:rsidDel="00000000" w:rsidR="00000000" w:rsidRPr="00000000">
              <w:rPr>
                <w:rtl w:val="0"/>
              </w:rPr>
              <w:t xml:space="preserve">For TLB Invalidations by range, TG indicates the granule size:</w:t>
            </w:r>
          </w:p>
          <w:p w:rsidR="00000000" w:rsidDel="00000000" w:rsidP="00000000" w:rsidRDefault="00000000" w:rsidRPr="00000000" w14:paraId="0000216A">
            <w:pPr>
              <w:tabs>
                <w:tab w:val="center" w:leader="none" w:pos="1610"/>
              </w:tabs>
              <w:spacing w:after="0" w:line="259" w:lineRule="auto"/>
              <w:ind w:left="0" w:firstLine="0"/>
              <w:rPr/>
            </w:pPr>
            <w:r w:rsidDel="00000000" w:rsidR="00000000" w:rsidRPr="00000000">
              <w:rPr>
                <w:rtl w:val="0"/>
              </w:rPr>
              <w:t xml:space="preserve">0b00</w:t>
              <w:tab/>
              <w:t xml:space="preserve">Reserved.</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C">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6E">
            <w:pPr>
              <w:spacing w:after="0" w:line="259" w:lineRule="auto"/>
              <w:ind w:left="127" w:firstLine="0"/>
              <w:rPr/>
            </w:pPr>
            <w:r w:rsidDel="00000000" w:rsidR="00000000" w:rsidRPr="00000000">
              <w:rPr>
                <w:rtl w:val="0"/>
              </w:rPr>
              <w:t xml:space="preserve">0b01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spacing w:after="0" w:line="259" w:lineRule="auto"/>
              <w:ind w:left="4" w:firstLine="0"/>
              <w:rPr/>
            </w:pPr>
            <w:r w:rsidDel="00000000" w:rsidR="00000000" w:rsidRPr="00000000">
              <w:rPr>
                <w:rtl w:val="0"/>
              </w:rPr>
              <w:t xml:space="preserve">4K</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72">
            <w:pPr>
              <w:spacing w:after="0" w:line="259" w:lineRule="auto"/>
              <w:ind w:left="127" w:firstLine="0"/>
              <w:rPr/>
            </w:pPr>
            <w:r w:rsidDel="00000000" w:rsidR="00000000" w:rsidRPr="00000000">
              <w:rPr>
                <w:rtl w:val="0"/>
              </w:rPr>
              <w:t xml:space="preserve">0b10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spacing w:after="0" w:line="259" w:lineRule="auto"/>
              <w:ind w:left="4" w:firstLine="0"/>
              <w:rPr/>
            </w:pPr>
            <w:r w:rsidDel="00000000" w:rsidR="00000000" w:rsidRPr="00000000">
              <w:rPr>
                <w:rtl w:val="0"/>
              </w:rPr>
              <w:t xml:space="preserve">16K</w:t>
            </w:r>
          </w:p>
        </w:tc>
      </w:tr>
      <w:tr>
        <w:trPr>
          <w:cantSplit w:val="0"/>
          <w:trHeight w:val="3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spacing w:after="0" w:line="259" w:lineRule="auto"/>
              <w:ind w:left="127" w:firstLine="0"/>
              <w:rPr/>
            </w:pPr>
            <w:r w:rsidDel="00000000" w:rsidR="00000000" w:rsidRPr="00000000">
              <w:rPr>
                <w:rtl w:val="0"/>
              </w:rPr>
              <w:t xml:space="preserve">0b11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spacing w:after="0" w:line="259" w:lineRule="auto"/>
              <w:ind w:left="4" w:firstLine="0"/>
              <w:rPr/>
            </w:pPr>
            <w:r w:rsidDel="00000000" w:rsidR="00000000" w:rsidRPr="00000000">
              <w:rPr>
                <w:rtl w:val="0"/>
              </w:rPr>
              <w:t xml:space="preserve">64K</w:t>
            </w:r>
          </w:p>
        </w:tc>
      </w:tr>
      <w:tr>
        <w:trPr>
          <w:cantSplit w:val="0"/>
          <w:trHeight w:val="528"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78">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79">
            <w:pPr>
              <w:spacing w:after="160" w:line="259" w:lineRule="auto"/>
              <w:ind w:left="0" w:firstLine="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7A">
            <w:pPr>
              <w:spacing w:after="0" w:line="259" w:lineRule="auto"/>
              <w:ind w:left="1" w:firstLine="6"/>
              <w:rPr/>
            </w:pPr>
            <w:r w:rsidDel="00000000" w:rsidR="00000000" w:rsidRPr="00000000">
              <w:rPr>
                <w:rtl w:val="0"/>
              </w:rPr>
              <w:t xml:space="preserve">For non-range TLB Invalidations, TG and TTL indicate the table level hint, see </w:t>
            </w:r>
            <w:r w:rsidDel="00000000" w:rsidR="00000000" w:rsidRPr="00000000">
              <w:rPr>
                <w:color w:val="0000ff"/>
                <w:rtl w:val="0"/>
              </w:rPr>
              <w:t xml:space="preserve">Table A15.5</w:t>
            </w: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7C">
            <w:pPr>
              <w:spacing w:after="0" w:line="259" w:lineRule="auto"/>
              <w:ind w:left="120" w:firstLine="0"/>
              <w:rPr/>
            </w:pPr>
            <w:r w:rsidDel="00000000" w:rsidR="00000000" w:rsidRPr="00000000">
              <w:rPr>
                <w:rtl w:val="0"/>
              </w:rPr>
              <w:t xml:space="preserve">VI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7D">
            <w:pPr>
              <w:spacing w:after="0" w:line="259" w:lineRule="auto"/>
              <w:ind w:left="170" w:firstLine="0"/>
              <w:rPr/>
            </w:pPr>
            <w:r w:rsidDel="00000000" w:rsidR="00000000" w:rsidRPr="00000000">
              <w:rPr>
                <w:rtl w:val="0"/>
              </w:rPr>
              <w:t xml:space="preserve">16</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7E">
            <w:pPr>
              <w:spacing w:after="0" w:line="259" w:lineRule="auto"/>
              <w:ind w:left="7" w:firstLine="0"/>
              <w:rPr/>
            </w:pPr>
            <w:r w:rsidDel="00000000" w:rsidR="00000000" w:rsidRPr="00000000">
              <w:rPr>
                <w:rtl w:val="0"/>
              </w:rPr>
              <w:t xml:space="preserve">Virtual Index, used for PICI messages.</w:t>
            </w:r>
          </w:p>
        </w:tc>
      </w:tr>
      <w:tr>
        <w:trPr>
          <w:cantSplit w:val="0"/>
          <w:trHeight w:val="661"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80">
            <w:pPr>
              <w:spacing w:after="0" w:line="259" w:lineRule="auto"/>
              <w:ind w:left="120" w:firstLine="0"/>
              <w:rPr/>
            </w:pPr>
            <w:r w:rsidDel="00000000" w:rsidR="00000000" w:rsidRPr="00000000">
              <w:rPr>
                <w:rtl w:val="0"/>
              </w:rPr>
              <w:t xml:space="preserve">VIV</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81">
            <w:pPr>
              <w:spacing w:after="0" w:line="259" w:lineRule="auto"/>
              <w:ind w:left="220" w:firstLine="0"/>
              <w:rPr/>
            </w:pPr>
            <w:r w:rsidDel="00000000" w:rsidR="00000000" w:rsidRPr="00000000">
              <w:rPr>
                <w:rtl w:val="0"/>
              </w:rPr>
              <w:t xml:space="preserve">2</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2182">
            <w:pPr>
              <w:spacing w:after="10" w:line="259" w:lineRule="auto"/>
              <w:ind w:left="7" w:firstLine="0"/>
              <w:rPr/>
            </w:pPr>
            <w:r w:rsidDel="00000000" w:rsidR="00000000" w:rsidRPr="00000000">
              <w:rPr>
                <w:rtl w:val="0"/>
              </w:rPr>
              <w:t xml:space="preserve">Virtual Index</w:t>
            </w:r>
          </w:p>
          <w:p w:rsidR="00000000" w:rsidDel="00000000" w:rsidP="00000000" w:rsidRDefault="00000000" w:rsidRPr="00000000" w14:paraId="00002183">
            <w:pPr>
              <w:spacing w:after="0" w:line="259" w:lineRule="auto"/>
              <w:ind w:left="127" w:firstLine="0"/>
              <w:rPr/>
            </w:pPr>
            <w:r w:rsidDel="00000000" w:rsidR="00000000" w:rsidRPr="00000000">
              <w:rPr>
                <w:rtl w:val="0"/>
              </w:rPr>
              <w:t xml:space="preserve">0b00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84">
            <w:pPr>
              <w:spacing w:after="10" w:line="259" w:lineRule="auto"/>
              <w:ind w:left="-103" w:firstLine="0"/>
              <w:rPr/>
            </w:pPr>
            <w:r w:rsidDel="00000000" w:rsidR="00000000" w:rsidRPr="00000000">
              <w:rPr>
                <w:rtl w:val="0"/>
              </w:rPr>
              <w:t xml:space="preserve">Valid:</w:t>
            </w:r>
          </w:p>
          <w:p w:rsidR="00000000" w:rsidDel="00000000" w:rsidP="00000000" w:rsidRDefault="00000000" w:rsidRPr="00000000" w14:paraId="00002185">
            <w:pPr>
              <w:spacing w:after="0" w:line="259" w:lineRule="auto"/>
              <w:ind w:left="4" w:firstLine="0"/>
              <w:rPr/>
            </w:pPr>
            <w:r w:rsidDel="00000000" w:rsidR="00000000" w:rsidRPr="00000000">
              <w:rPr>
                <w:rtl w:val="0"/>
              </w:rPr>
              <w:t xml:space="preserve">Virtual Index not valid</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88">
            <w:pPr>
              <w:spacing w:after="0" w:line="259" w:lineRule="auto"/>
              <w:ind w:left="127" w:firstLine="0"/>
              <w:rPr/>
            </w:pPr>
            <w:r w:rsidDel="00000000" w:rsidR="00000000" w:rsidRPr="00000000">
              <w:rPr>
                <w:rtl w:val="0"/>
              </w:rPr>
              <w:t xml:space="preserve">0b01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spacing w:after="0" w:line="259" w:lineRule="auto"/>
              <w:ind w:left="4" w:firstLine="0"/>
              <w:rPr/>
            </w:pPr>
            <w:r w:rsidDel="00000000" w:rsidR="00000000" w:rsidRPr="00000000">
              <w:rPr>
                <w:rtl w:val="0"/>
              </w:rPr>
              <w:t xml:space="preserve">Reserved</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8C">
            <w:pPr>
              <w:spacing w:after="0" w:line="259" w:lineRule="auto"/>
              <w:ind w:left="127" w:firstLine="0"/>
              <w:rPr/>
            </w:pPr>
            <w:r w:rsidDel="00000000" w:rsidR="00000000" w:rsidRPr="00000000">
              <w:rPr>
                <w:rtl w:val="0"/>
              </w:rPr>
              <w:t xml:space="preserve">0b10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spacing w:after="0" w:line="259" w:lineRule="auto"/>
              <w:ind w:left="4" w:firstLine="0"/>
              <w:rPr/>
            </w:pPr>
            <w:r w:rsidDel="00000000" w:rsidR="00000000" w:rsidRPr="00000000">
              <w:rPr>
                <w:rtl w:val="0"/>
              </w:rPr>
              <w:t xml:space="preserve">Reserved</w:t>
            </w:r>
          </w:p>
        </w:tc>
      </w:tr>
      <w:tr>
        <w:trPr>
          <w:cantSplit w:val="0"/>
          <w:trHeight w:val="341"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8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8F">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90">
            <w:pPr>
              <w:spacing w:after="0" w:line="259" w:lineRule="auto"/>
              <w:ind w:left="127" w:firstLine="0"/>
              <w:rPr/>
            </w:pPr>
            <w:r w:rsidDel="00000000" w:rsidR="00000000" w:rsidRPr="00000000">
              <w:rPr>
                <w:rtl w:val="0"/>
              </w:rPr>
              <w:t xml:space="preserve">0b11</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2191">
            <w:pPr>
              <w:spacing w:after="0" w:line="259" w:lineRule="auto"/>
              <w:ind w:left="4" w:firstLine="0"/>
              <w:rPr/>
            </w:pPr>
            <w:r w:rsidDel="00000000" w:rsidR="00000000" w:rsidRPr="00000000">
              <w:rPr>
                <w:rtl w:val="0"/>
              </w:rPr>
              <w:t xml:space="preserve">Virtual Index valid</w:t>
            </w:r>
          </w:p>
        </w:tc>
      </w:tr>
    </w:tbl>
    <w:p w:rsidR="00000000" w:rsidDel="00000000" w:rsidP="00000000" w:rsidRDefault="00000000" w:rsidRPr="00000000" w14:paraId="00002192">
      <w:pPr>
        <w:spacing w:after="3" w:line="259" w:lineRule="auto"/>
        <w:ind w:left="10" w:right="350"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193">
      <w:pPr>
        <w:spacing w:after="8" w:line="252.00000000000003" w:lineRule="auto"/>
        <w:ind w:left="6400" w:firstLine="2.9999999999995453"/>
        <w:rPr/>
      </w:pPr>
      <w:r w:rsidDel="00000000" w:rsidR="00000000" w:rsidRPr="00000000">
        <w:rPr>
          <w:rtl w:val="0"/>
        </w:rPr>
        <w:t xml:space="preserve">Table A15.3 – </w:t>
      </w:r>
      <w:r w:rsidDel="00000000" w:rsidR="00000000" w:rsidRPr="00000000">
        <w:rPr>
          <w:i w:val="1"/>
          <w:iCs w:val="1"/>
          <w:rtl w:val="0"/>
        </w:rPr>
        <w:t xml:space="preserve">Continued from previous page</w:t>
      </w:r>
      <w:r w:rsidDel="00000000" w:rsidR="00000000" w:rsidRPr="00000000">
        <w:rPr>
          <w:rtl w:val="0"/>
        </w:rPr>
      </w:r>
    </w:p>
    <w:tbl>
      <w:tblPr>
        <w:tblStyle w:val="Table223"/>
        <w:tblW w:w="8935.0" w:type="dxa"/>
        <w:jc w:val="left"/>
        <w:tblInd w:w="1170.0" w:type="dxa"/>
        <w:tblLayout w:type="fixed"/>
        <w:tblLook w:val="0400"/>
      </w:tblPr>
      <w:tblGrid>
        <w:gridCol w:w="1505"/>
        <w:gridCol w:w="791"/>
        <w:gridCol w:w="1209"/>
        <w:gridCol w:w="5430"/>
        <w:tblGridChange w:id="0">
          <w:tblGrid>
            <w:gridCol w:w="1505"/>
            <w:gridCol w:w="791"/>
            <w:gridCol w:w="1209"/>
            <w:gridCol w:w="543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9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95">
            <w:pPr>
              <w:spacing w:after="0" w:line="259" w:lineRule="auto"/>
              <w:ind w:left="0" w:firstLine="0"/>
              <w:rPr/>
            </w:pPr>
            <w:r w:rsidDel="00000000" w:rsidR="00000000" w:rsidRPr="00000000">
              <w:rPr>
                <w:rtl w:val="0"/>
              </w:rPr>
              <w:t xml:space="preserve">Width</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96">
            <w:pPr>
              <w:spacing w:after="0" w:line="259" w:lineRule="auto"/>
              <w:ind w:left="0" w:firstLine="0"/>
              <w:rPr/>
            </w:pPr>
            <w:r w:rsidDel="00000000" w:rsidR="00000000" w:rsidRPr="00000000">
              <w:rPr>
                <w:rtl w:val="0"/>
              </w:rPr>
              <w:t xml:space="preserve">Description</w:t>
            </w:r>
          </w:p>
        </w:tc>
      </w:tr>
      <w:tr>
        <w:trPr>
          <w:cantSplit w:val="0"/>
          <w:trHeight w:val="70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98">
            <w:pPr>
              <w:spacing w:after="0" w:line="259" w:lineRule="auto"/>
              <w:ind w:left="120" w:firstLine="0"/>
              <w:rPr/>
            </w:pPr>
            <w:r w:rsidDel="00000000" w:rsidR="00000000" w:rsidRPr="00000000">
              <w:rPr>
                <w:rtl w:val="0"/>
              </w:rPr>
              <w:t xml:space="preserve">IS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99">
            <w:pPr>
              <w:spacing w:after="0" w:line="259" w:lineRule="auto"/>
              <w:ind w:left="220" w:firstLine="0"/>
              <w:rPr/>
            </w:pPr>
            <w:r w:rsidDel="00000000" w:rsidR="00000000" w:rsidRPr="00000000">
              <w:rPr>
                <w:rtl w:val="0"/>
              </w:rPr>
              <w:t xml:space="preserve">4</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219A">
            <w:pPr>
              <w:spacing w:after="86" w:line="259" w:lineRule="auto"/>
              <w:ind w:left="0" w:firstLine="0"/>
              <w:rPr/>
            </w:pPr>
            <w:r w:rsidDel="00000000" w:rsidR="00000000" w:rsidRPr="00000000">
              <w:rPr>
                <w:rtl w:val="0"/>
              </w:rPr>
              <w:t xml:space="preserve">Invalidation Size encoding for GPT TLBI by PA operations:</w:t>
            </w:r>
          </w:p>
          <w:p w:rsidR="00000000" w:rsidDel="00000000" w:rsidP="00000000" w:rsidRDefault="00000000" w:rsidRPr="00000000" w14:paraId="0000219B">
            <w:pPr>
              <w:tabs>
                <w:tab w:val="center" w:leader="none" w:pos="1397"/>
              </w:tabs>
              <w:spacing w:after="0" w:line="259" w:lineRule="auto"/>
              <w:ind w:left="0" w:firstLine="0"/>
              <w:rPr/>
            </w:pPr>
            <w:r w:rsidDel="00000000" w:rsidR="00000000" w:rsidRPr="00000000">
              <w:rPr>
                <w:rtl w:val="0"/>
              </w:rPr>
              <w:t xml:space="preserve">0b0000</w:t>
              <w:tab/>
              <w:t xml:space="preserve">4KB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9F">
            <w:pPr>
              <w:spacing w:after="0" w:line="259" w:lineRule="auto"/>
              <w:ind w:left="119" w:firstLine="0"/>
              <w:rPr/>
            </w:pPr>
            <w:r w:rsidDel="00000000" w:rsidR="00000000" w:rsidRPr="00000000">
              <w:rPr>
                <w:rtl w:val="0"/>
              </w:rPr>
              <w:t xml:space="preserve">0b0001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spacing w:after="0" w:line="259" w:lineRule="auto"/>
              <w:ind w:left="0" w:firstLine="0"/>
              <w:rPr/>
            </w:pPr>
            <w:r w:rsidDel="00000000" w:rsidR="00000000" w:rsidRPr="00000000">
              <w:rPr>
                <w:rtl w:val="0"/>
              </w:rPr>
              <w:t xml:space="preserve">16KB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A3">
            <w:pPr>
              <w:spacing w:after="0" w:line="259" w:lineRule="auto"/>
              <w:ind w:left="119" w:firstLine="0"/>
              <w:rPr/>
            </w:pPr>
            <w:r w:rsidDel="00000000" w:rsidR="00000000" w:rsidRPr="00000000">
              <w:rPr>
                <w:rtl w:val="0"/>
              </w:rPr>
              <w:t xml:space="preserve">0b0010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spacing w:after="0" w:line="259" w:lineRule="auto"/>
              <w:ind w:left="0" w:firstLine="0"/>
              <w:rPr/>
            </w:pPr>
            <w:r w:rsidDel="00000000" w:rsidR="00000000" w:rsidRPr="00000000">
              <w:rPr>
                <w:rtl w:val="0"/>
              </w:rPr>
              <w:t xml:space="preserve">64KB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A7">
            <w:pPr>
              <w:spacing w:after="0" w:line="259" w:lineRule="auto"/>
              <w:ind w:left="119" w:firstLine="0"/>
              <w:rPr/>
            </w:pPr>
            <w:r w:rsidDel="00000000" w:rsidR="00000000" w:rsidRPr="00000000">
              <w:rPr>
                <w:rtl w:val="0"/>
              </w:rPr>
              <w:t xml:space="preserve">0b0011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8">
            <w:pPr>
              <w:spacing w:after="0" w:line="259" w:lineRule="auto"/>
              <w:ind w:left="0" w:firstLine="0"/>
              <w:rPr/>
            </w:pPr>
            <w:r w:rsidDel="00000000" w:rsidR="00000000" w:rsidRPr="00000000">
              <w:rPr>
                <w:rtl w:val="0"/>
              </w:rPr>
              <w:t xml:space="preserve">2MB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AB">
            <w:pPr>
              <w:spacing w:after="0" w:line="259" w:lineRule="auto"/>
              <w:ind w:left="119" w:firstLine="0"/>
              <w:rPr/>
            </w:pPr>
            <w:r w:rsidDel="00000000" w:rsidR="00000000" w:rsidRPr="00000000">
              <w:rPr>
                <w:rtl w:val="0"/>
              </w:rPr>
              <w:t xml:space="preserve">0b0100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C">
            <w:pPr>
              <w:spacing w:after="0" w:line="259" w:lineRule="auto"/>
              <w:ind w:left="0" w:firstLine="0"/>
              <w:rPr/>
            </w:pPr>
            <w:r w:rsidDel="00000000" w:rsidR="00000000" w:rsidRPr="00000000">
              <w:rPr>
                <w:rtl w:val="0"/>
              </w:rPr>
              <w:t xml:space="preserve">32MB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AF">
            <w:pPr>
              <w:spacing w:after="0" w:line="259" w:lineRule="auto"/>
              <w:ind w:left="119" w:firstLine="0"/>
              <w:rPr/>
            </w:pPr>
            <w:r w:rsidDel="00000000" w:rsidR="00000000" w:rsidRPr="00000000">
              <w:rPr>
                <w:rtl w:val="0"/>
              </w:rPr>
              <w:t xml:space="preserve">0b0101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0">
            <w:pPr>
              <w:spacing w:after="0" w:line="259" w:lineRule="auto"/>
              <w:ind w:left="0" w:firstLine="0"/>
              <w:rPr/>
            </w:pPr>
            <w:r w:rsidDel="00000000" w:rsidR="00000000" w:rsidRPr="00000000">
              <w:rPr>
                <w:rtl w:val="0"/>
              </w:rPr>
              <w:t xml:space="preserve">512MB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B3">
            <w:pPr>
              <w:spacing w:after="0" w:line="259" w:lineRule="auto"/>
              <w:ind w:left="119" w:firstLine="0"/>
              <w:rPr/>
            </w:pPr>
            <w:r w:rsidDel="00000000" w:rsidR="00000000" w:rsidRPr="00000000">
              <w:rPr>
                <w:rtl w:val="0"/>
              </w:rPr>
              <w:t xml:space="preserve">0b0110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4">
            <w:pPr>
              <w:spacing w:after="0" w:line="259" w:lineRule="auto"/>
              <w:ind w:left="0" w:firstLine="0"/>
              <w:rPr/>
            </w:pPr>
            <w:r w:rsidDel="00000000" w:rsidR="00000000" w:rsidRPr="00000000">
              <w:rPr>
                <w:rtl w:val="0"/>
              </w:rPr>
              <w:t xml:space="preserve">1GB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5">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6">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B7">
            <w:pPr>
              <w:spacing w:after="0" w:line="259" w:lineRule="auto"/>
              <w:ind w:left="119" w:firstLine="0"/>
              <w:rPr/>
            </w:pPr>
            <w:r w:rsidDel="00000000" w:rsidR="00000000" w:rsidRPr="00000000">
              <w:rPr>
                <w:rtl w:val="0"/>
              </w:rPr>
              <w:t xml:space="preserve">0b0111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8">
            <w:pPr>
              <w:spacing w:after="0" w:line="259" w:lineRule="auto"/>
              <w:ind w:left="0" w:firstLine="0"/>
              <w:rPr/>
            </w:pPr>
            <w:r w:rsidDel="00000000" w:rsidR="00000000" w:rsidRPr="00000000">
              <w:rPr>
                <w:rtl w:val="0"/>
              </w:rPr>
              <w:t xml:space="preserve">16GB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9">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A">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BB">
            <w:pPr>
              <w:spacing w:after="0" w:line="259" w:lineRule="auto"/>
              <w:ind w:left="119" w:firstLine="0"/>
              <w:rPr/>
            </w:pPr>
            <w:r w:rsidDel="00000000" w:rsidR="00000000" w:rsidRPr="00000000">
              <w:rPr>
                <w:rtl w:val="0"/>
              </w:rPr>
              <w:t xml:space="preserve">0b1000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C">
            <w:pPr>
              <w:spacing w:after="0" w:line="259" w:lineRule="auto"/>
              <w:ind w:left="0" w:firstLine="0"/>
              <w:rPr/>
            </w:pPr>
            <w:r w:rsidDel="00000000" w:rsidR="00000000" w:rsidRPr="00000000">
              <w:rPr>
                <w:rtl w:val="0"/>
              </w:rPr>
              <w:t xml:space="preserve">64GB</w:t>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D">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E">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1BF">
            <w:pPr>
              <w:spacing w:after="0" w:line="259" w:lineRule="auto"/>
              <w:ind w:left="119" w:firstLine="0"/>
              <w:rPr/>
            </w:pPr>
            <w:r w:rsidDel="00000000" w:rsidR="00000000" w:rsidRPr="00000000">
              <w:rPr>
                <w:rtl w:val="0"/>
              </w:rPr>
              <w:t xml:space="preserve">0b1001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0">
            <w:pPr>
              <w:spacing w:after="0" w:line="259" w:lineRule="auto"/>
              <w:ind w:left="0" w:firstLine="0"/>
              <w:rPr/>
            </w:pPr>
            <w:r w:rsidDel="00000000" w:rsidR="00000000" w:rsidRPr="00000000">
              <w:rPr>
                <w:rtl w:val="0"/>
              </w:rPr>
              <w:t xml:space="preserve">512GB</w:t>
            </w:r>
          </w:p>
        </w:tc>
      </w:tr>
      <w:tr>
        <w:trPr>
          <w:cantSplit w:val="0"/>
          <w:trHeight w:val="576"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C1">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C2">
            <w:pPr>
              <w:spacing w:after="160" w:line="259"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C3">
            <w:pPr>
              <w:spacing w:after="0" w:line="259" w:lineRule="auto"/>
              <w:ind w:left="119" w:firstLine="0"/>
              <w:rPr/>
            </w:pPr>
            <w:r w:rsidDel="00000000" w:rsidR="00000000" w:rsidRPr="00000000">
              <w:rPr>
                <w:rtl w:val="0"/>
              </w:rPr>
              <w:t xml:space="preserve">0b1010-</w:t>
            </w:r>
          </w:p>
          <w:p w:rsidR="00000000" w:rsidDel="00000000" w:rsidP="00000000" w:rsidRDefault="00000000" w:rsidRPr="00000000" w14:paraId="000021C4">
            <w:pPr>
              <w:spacing w:after="0" w:line="259" w:lineRule="auto"/>
              <w:ind w:left="119" w:firstLine="0"/>
              <w:rPr/>
            </w:pPr>
            <w:r w:rsidDel="00000000" w:rsidR="00000000" w:rsidRPr="00000000">
              <w:rPr>
                <w:rtl w:val="0"/>
              </w:rPr>
              <w:t xml:space="preserve">0b1111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1C5">
            <w:pPr>
              <w:spacing w:after="0" w:line="259" w:lineRule="auto"/>
              <w:ind w:left="0" w:firstLine="0"/>
              <w:rPr/>
            </w:pPr>
            <w:r w:rsidDel="00000000" w:rsidR="00000000" w:rsidRPr="00000000">
              <w:rPr>
                <w:rtl w:val="0"/>
              </w:rPr>
              <w:t xml:space="preserve">Reserved</w:t>
            </w:r>
          </w:p>
        </w:tc>
      </w:tr>
      <w:tr>
        <w:trPr>
          <w:cantSplit w:val="0"/>
          <w:trHeight w:val="1039"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6">
            <w:pPr>
              <w:spacing w:after="0" w:line="259" w:lineRule="auto"/>
              <w:ind w:left="120" w:firstLine="0"/>
              <w:rPr/>
            </w:pPr>
            <w:r w:rsidDel="00000000" w:rsidR="00000000" w:rsidRPr="00000000">
              <w:rPr>
                <w:rtl w:val="0"/>
              </w:rPr>
              <w:t xml:space="preserve">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7">
            <w:pPr>
              <w:spacing w:after="0" w:line="259" w:lineRule="auto"/>
              <w:ind w:left="220"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8">
            <w:pPr>
              <w:spacing w:after="81" w:line="259" w:lineRule="auto"/>
              <w:ind w:left="0" w:firstLine="0"/>
              <w:rPr/>
            </w:pPr>
            <w:r w:rsidDel="00000000" w:rsidR="00000000" w:rsidRPr="00000000">
              <w:rPr>
                <w:rtl w:val="0"/>
              </w:rPr>
              <w:t xml:space="preserve">Indicates if the message includes an address.</w:t>
            </w:r>
          </w:p>
          <w:p w:rsidR="00000000" w:rsidDel="00000000" w:rsidP="00000000" w:rsidRDefault="00000000" w:rsidRPr="00000000" w14:paraId="000021C9">
            <w:pPr>
              <w:tabs>
                <w:tab w:val="center" w:leader="none" w:pos="2175"/>
              </w:tabs>
              <w:spacing w:after="132" w:line="259" w:lineRule="auto"/>
              <w:ind w:left="0" w:firstLine="0"/>
              <w:rPr/>
            </w:pPr>
            <w:r w:rsidDel="00000000" w:rsidR="00000000" w:rsidRPr="00000000">
              <w:rPr>
                <w:rtl w:val="0"/>
              </w:rPr>
              <w:t xml:space="preserve">0b0</w:t>
              <w:tab/>
              <w:t xml:space="preserve">No address information.</w:t>
            </w:r>
          </w:p>
          <w:p w:rsidR="00000000" w:rsidDel="00000000" w:rsidP="00000000" w:rsidRDefault="00000000" w:rsidRPr="00000000" w14:paraId="000021CA">
            <w:pPr>
              <w:tabs>
                <w:tab w:val="center" w:leader="none" w:pos="3007"/>
              </w:tabs>
              <w:spacing w:after="0" w:line="259" w:lineRule="auto"/>
              <w:ind w:left="0" w:firstLine="0"/>
              <w:rPr/>
            </w:pPr>
            <w:r w:rsidDel="00000000" w:rsidR="00000000" w:rsidRPr="00000000">
              <w:rPr>
                <w:rtl w:val="0"/>
              </w:rPr>
              <w:t xml:space="preserve">0b1</w:t>
              <w:tab/>
              <w:t xml:space="preserve">Address included, this is a two-part message.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C">
            <w:pPr>
              <w:spacing w:after="0" w:line="259" w:lineRule="auto"/>
              <w:ind w:left="120"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D">
            <w:pPr>
              <w:spacing w:after="0" w:line="259" w:lineRule="auto"/>
              <w:ind w:left="220"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CE">
            <w:pPr>
              <w:spacing w:after="0" w:line="259" w:lineRule="auto"/>
              <w:ind w:left="0" w:firstLine="0"/>
              <w:rPr/>
            </w:pPr>
            <w:r w:rsidDel="00000000" w:rsidR="00000000" w:rsidRPr="00000000">
              <w:rPr>
                <w:rtl w:val="0"/>
              </w:rPr>
              <w:t xml:space="preserve">Asserted HIGH to indicate that the 2nd part indicates an address range.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0">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1">
            <w:pPr>
              <w:spacing w:after="0" w:line="259" w:lineRule="auto"/>
              <w:ind w:left="220" w:firstLine="0"/>
              <w:rPr/>
            </w:pPr>
            <w:r w:rsidDel="00000000" w:rsidR="00000000" w:rsidRPr="00000000">
              <w:rPr>
                <w:rtl w:val="0"/>
              </w:rPr>
              <w:t xml:space="preserve">1</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2">
            <w:pPr>
              <w:spacing w:after="0" w:line="259" w:lineRule="auto"/>
              <w:ind w:left="0" w:firstLine="0"/>
              <w:rPr/>
            </w:pPr>
            <w:r w:rsidDel="00000000" w:rsidR="00000000" w:rsidRPr="00000000">
              <w:rPr>
                <w:rtl w:val="0"/>
              </w:rPr>
              <w:t xml:space="preserve">Asserted HIGH to indicate that a Completion message is required.</w:t>
            </w:r>
          </w:p>
        </w:tc>
      </w:tr>
    </w:tbl>
    <w:p w:rsidR="00000000" w:rsidDel="00000000" w:rsidP="00000000" w:rsidRDefault="00000000" w:rsidRPr="00000000" w14:paraId="000021D4">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TLB Invalidate level hint</w:t>
      </w:r>
    </w:p>
    <w:p w:rsidR="00000000" w:rsidDel="00000000" w:rsidP="00000000" w:rsidRDefault="00000000" w:rsidRPr="00000000" w14:paraId="000021D5">
      <w:pPr>
        <w:spacing w:after="285" w:lineRule="auto"/>
        <w:ind w:left="1126" w:right="8" w:firstLine="159.00000000000006"/>
        <w:rPr/>
      </w:pPr>
      <w:r w:rsidDel="00000000" w:rsidR="00000000" w:rsidRPr="00000000">
        <w:rPr>
          <w:rtl w:val="0"/>
        </w:rPr>
        <w:t xml:space="preserve">For TLB Invalidations by address range, the TTL field indicates which level of translation table walk holds the leaf entry for the address being invalidated. The encodings are shown in </w:t>
      </w:r>
      <w:r w:rsidDel="00000000" w:rsidR="00000000" w:rsidRPr="00000000">
        <w:rPr>
          <w:color w:val="0000ff"/>
          <w:rtl w:val="0"/>
        </w:rPr>
        <w:t xml:space="preserve">Table A15.4</w:t>
      </w:r>
      <w:r w:rsidDel="00000000" w:rsidR="00000000" w:rsidRPr="00000000">
        <w:rPr>
          <w:rtl w:val="0"/>
        </w:rPr>
        <w:t xml:space="preserve">.</w:t>
      </w:r>
    </w:p>
    <w:p w:rsidR="00000000" w:rsidDel="00000000" w:rsidP="00000000" w:rsidRDefault="00000000" w:rsidRPr="00000000" w14:paraId="000021D6">
      <w:pPr>
        <w:spacing w:after="3" w:line="265" w:lineRule="auto"/>
        <w:ind w:left="10" w:right="280" w:hanging="10"/>
        <w:jc w:val="right"/>
        <w:rPr/>
      </w:pPr>
      <w:r w:rsidDel="00000000" w:rsidR="00000000" w:rsidRPr="00000000">
        <w:rPr>
          <w:b w:val="1"/>
          <w:bCs w:val="1"/>
          <w:sz w:val="19"/>
          <w:szCs w:val="19"/>
          <w:rtl w:val="0"/>
        </w:rPr>
        <w:t xml:space="preserve">Table A15.4: Leaf entry hint for range-based TLB Invalidations</w:t>
      </w:r>
      <w:r w:rsidDel="00000000" w:rsidR="00000000" w:rsidRPr="00000000">
        <w:rPr>
          <w:rtl w:val="0"/>
        </w:rPr>
      </w:r>
    </w:p>
    <w:tbl>
      <w:tblPr>
        <w:tblStyle w:val="Table224"/>
        <w:tblW w:w="5864.0" w:type="dxa"/>
        <w:jc w:val="left"/>
        <w:tblInd w:w="4241.0" w:type="dxa"/>
        <w:tblLayout w:type="fixed"/>
        <w:tblLook w:val="0400"/>
      </w:tblPr>
      <w:tblGrid>
        <w:gridCol w:w="1209"/>
        <w:gridCol w:w="4655"/>
        <w:tblGridChange w:id="0">
          <w:tblGrid>
            <w:gridCol w:w="1209"/>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7">
            <w:pPr>
              <w:spacing w:after="0" w:line="259" w:lineRule="auto"/>
              <w:ind w:left="120" w:firstLine="0"/>
              <w:rPr/>
            </w:pPr>
            <w:r w:rsidDel="00000000" w:rsidR="00000000" w:rsidRPr="00000000">
              <w:rPr>
                <w:rtl w:val="0"/>
              </w:rPr>
              <w:t xml:space="preserve">TTL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8">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9">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A">
            <w:pPr>
              <w:spacing w:after="0" w:line="259" w:lineRule="auto"/>
              <w:ind w:left="0" w:firstLine="0"/>
              <w:rPr/>
            </w:pPr>
            <w:r w:rsidDel="00000000" w:rsidR="00000000" w:rsidRPr="00000000">
              <w:rPr>
                <w:rtl w:val="0"/>
              </w:rPr>
              <w:t xml:space="preserve">No level hint information.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B">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C">
            <w:pPr>
              <w:spacing w:after="0" w:line="259" w:lineRule="auto"/>
              <w:ind w:left="0" w:firstLine="0"/>
              <w:rPr/>
            </w:pPr>
            <w:r w:rsidDel="00000000" w:rsidR="00000000" w:rsidRPr="00000000">
              <w:rPr>
                <w:rtl w:val="0"/>
              </w:rPr>
              <w:t xml:space="preserve">The leaf entry is on level 1 of the translation table walk.</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D">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E">
            <w:pPr>
              <w:spacing w:after="0" w:line="259" w:lineRule="auto"/>
              <w:ind w:left="0" w:firstLine="0"/>
              <w:rPr/>
            </w:pPr>
            <w:r w:rsidDel="00000000" w:rsidR="00000000" w:rsidRPr="00000000">
              <w:rPr>
                <w:rtl w:val="0"/>
              </w:rPr>
              <w:t xml:space="preserve">The leaf entry is on level 2 of the translation table walk.</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DF">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0">
            <w:pPr>
              <w:spacing w:after="0" w:line="259" w:lineRule="auto"/>
              <w:ind w:left="0" w:firstLine="0"/>
              <w:rPr/>
            </w:pPr>
            <w:r w:rsidDel="00000000" w:rsidR="00000000" w:rsidRPr="00000000">
              <w:rPr>
                <w:rtl w:val="0"/>
              </w:rPr>
              <w:t xml:space="preserve">The leaf entry is on level 3 of the translation table walk.</w:t>
            </w:r>
          </w:p>
        </w:tc>
      </w:tr>
    </w:tbl>
    <w:p w:rsidR="00000000" w:rsidDel="00000000" w:rsidP="00000000" w:rsidRDefault="00000000" w:rsidRPr="00000000" w14:paraId="000021E1">
      <w:pPr>
        <w:spacing w:after="285" w:lineRule="auto"/>
        <w:ind w:left="1126" w:right="8" w:firstLine="159.00000000000006"/>
        <w:rPr/>
      </w:pPr>
      <w:r w:rsidDel="00000000" w:rsidR="00000000" w:rsidRPr="00000000">
        <w:rPr>
          <w:rtl w:val="0"/>
        </w:rPr>
        <w:t xml:space="preserve">For TLB Invalidations by non-range address, the TTL and TG fields indicate which level of translation table walk holds the leaf entry for the address being invalidated. The encodings are shown in </w:t>
      </w:r>
      <w:r w:rsidDel="00000000" w:rsidR="00000000" w:rsidRPr="00000000">
        <w:rPr>
          <w:color w:val="0000ff"/>
          <w:rtl w:val="0"/>
        </w:rPr>
        <w:t xml:space="preserve">Table A15.5</w:t>
      </w:r>
      <w:r w:rsidDel="00000000" w:rsidR="00000000" w:rsidRPr="00000000">
        <w:rPr>
          <w:rtl w:val="0"/>
        </w:rPr>
        <w:t xml:space="preserve">.</w:t>
      </w:r>
    </w:p>
    <w:p w:rsidR="00000000" w:rsidDel="00000000" w:rsidP="00000000" w:rsidRDefault="00000000" w:rsidRPr="00000000" w14:paraId="000021E2">
      <w:pPr>
        <w:spacing w:after="3" w:line="265" w:lineRule="auto"/>
        <w:ind w:left="10" w:right="280" w:hanging="10"/>
        <w:jc w:val="righ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1691818</wp:posOffset>
                </wp:positionH>
                <wp:positionV relativeFrom="page">
                  <wp:posOffset>9640506</wp:posOffset>
                </wp:positionV>
                <wp:extent cx="5410975" cy="5055"/>
                <wp:effectExtent b="0" l="0" r="0" t="0"/>
                <wp:wrapTopAndBottom distB="0" distT="0"/>
                <wp:docPr id="623260" name=""/>
                <a:graphic>
                  <a:graphicData uri="http://schemas.microsoft.com/office/word/2010/wordprocessingGroup">
                    <wpg:wgp>
                      <wpg:cNvGrpSpPr/>
                      <wpg:grpSpPr>
                        <a:xfrm>
                          <a:off x="2640500" y="3772700"/>
                          <a:ext cx="5410975" cy="5055"/>
                          <a:chOff x="2640500" y="3772700"/>
                          <a:chExt cx="5411000" cy="9825"/>
                        </a:xfrm>
                      </wpg:grpSpPr>
                      <wpg:grpSp>
                        <wpg:cNvGrpSpPr/>
                        <wpg:grpSpPr>
                          <a:xfrm>
                            <a:off x="2640513" y="3777473"/>
                            <a:ext cx="5410975" cy="5050"/>
                            <a:chOff x="0" y="0"/>
                            <a:chExt cx="5410975" cy="5050"/>
                          </a:xfrm>
                        </wpg:grpSpPr>
                        <wps:wsp>
                          <wps:cNvSpPr/>
                          <wps:cNvPr id="3" name="Shape 3"/>
                          <wps:spPr>
                            <a:xfrm>
                              <a:off x="0" y="0"/>
                              <a:ext cx="5410975"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3" name="Shape 1543"/>
                          <wps:spPr>
                            <a:xfrm>
                              <a:off x="0" y="0"/>
                              <a:ext cx="5410975" cy="0"/>
                            </a:xfrm>
                            <a:custGeom>
                              <a:rect b="b" l="l" r="r" t="t"/>
                              <a:pathLst>
                                <a:path extrusionOk="0" h="120000" w="5410975">
                                  <a:moveTo>
                                    <a:pt x="0" y="0"/>
                                  </a:moveTo>
                                  <a:lnTo>
                                    <a:pt x="541097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1691818</wp:posOffset>
                </wp:positionH>
                <wp:positionV relativeFrom="page">
                  <wp:posOffset>9640506</wp:posOffset>
                </wp:positionV>
                <wp:extent cx="5410975" cy="5055"/>
                <wp:effectExtent b="0" l="0" r="0" t="0"/>
                <wp:wrapTopAndBottom distB="0" distT="0"/>
                <wp:docPr id="623260" name="image226.png"/>
                <a:graphic>
                  <a:graphicData uri="http://schemas.openxmlformats.org/drawingml/2006/picture">
                    <pic:pic>
                      <pic:nvPicPr>
                        <pic:cNvPr id="0" name="image226.png"/>
                        <pic:cNvPicPr preferRelativeResize="0"/>
                      </pic:nvPicPr>
                      <pic:blipFill>
                        <a:blip r:embed="rId8"/>
                        <a:srcRect/>
                        <a:stretch>
                          <a:fillRect/>
                        </a:stretch>
                      </pic:blipFill>
                      <pic:spPr>
                        <a:xfrm>
                          <a:off x="0" y="0"/>
                          <a:ext cx="5410975" cy="5055"/>
                        </a:xfrm>
                        <a:prstGeom prst="rect"/>
                        <a:ln/>
                      </pic:spPr>
                    </pic:pic>
                  </a:graphicData>
                </a:graphic>
              </wp:anchor>
            </w:drawing>
          </mc:Fallback>
        </mc:AlternateContent>
      </w:r>
      <w:r w:rsidDel="00000000" w:rsidR="00000000" w:rsidRPr="00000000">
        <w:rPr>
          <w:b w:val="1"/>
          <w:bCs w:val="1"/>
          <w:sz w:val="19"/>
          <w:szCs w:val="19"/>
          <w:rtl w:val="0"/>
        </w:rPr>
        <w:t xml:space="preserve">Table A15.5: Leaf entry hint for non-range TLB Invalidations</w:t>
      </w:r>
      <w:r w:rsidDel="00000000" w:rsidR="00000000" w:rsidRPr="00000000">
        <w:rPr>
          <w:rtl w:val="0"/>
        </w:rPr>
      </w:r>
    </w:p>
    <w:tbl>
      <w:tblPr>
        <w:tblStyle w:val="Table225"/>
        <w:tblW w:w="6954.0" w:type="dxa"/>
        <w:jc w:val="left"/>
        <w:tblInd w:w="3152.0" w:type="dxa"/>
        <w:tblLayout w:type="fixed"/>
        <w:tblLook w:val="0400"/>
      </w:tblPr>
      <w:tblGrid>
        <w:gridCol w:w="1209"/>
        <w:gridCol w:w="1090"/>
        <w:gridCol w:w="4655"/>
        <w:tblGridChange w:id="0">
          <w:tblGrid>
            <w:gridCol w:w="1209"/>
            <w:gridCol w:w="109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3">
            <w:pPr>
              <w:spacing w:after="0" w:line="259" w:lineRule="auto"/>
              <w:ind w:left="120" w:firstLine="0"/>
              <w:rPr/>
            </w:pPr>
            <w:r w:rsidDel="00000000" w:rsidR="00000000" w:rsidRPr="00000000">
              <w:rPr>
                <w:rtl w:val="0"/>
              </w:rPr>
              <w:t xml:space="preserve">TG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4">
            <w:pPr>
              <w:spacing w:after="0" w:line="259" w:lineRule="auto"/>
              <w:ind w:left="0" w:firstLine="0"/>
              <w:rPr/>
            </w:pPr>
            <w:r w:rsidDel="00000000" w:rsidR="00000000" w:rsidRPr="00000000">
              <w:rPr>
                <w:rtl w:val="0"/>
              </w:rPr>
              <w:t xml:space="preserve">TTL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5">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6">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7">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8">
            <w:pPr>
              <w:spacing w:after="0" w:line="259" w:lineRule="auto"/>
              <w:ind w:left="0" w:firstLine="0"/>
              <w:rPr/>
            </w:pPr>
            <w:r w:rsidDel="00000000" w:rsidR="00000000" w:rsidRPr="00000000">
              <w:rPr>
                <w:rtl w:val="0"/>
              </w:rPr>
              <w:t xml:space="preserve">No level hint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A">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B">
            <w:pPr>
              <w:spacing w:after="0" w:line="259" w:lineRule="auto"/>
              <w:ind w:left="0" w:firstLine="0"/>
              <w:rPr/>
            </w:pPr>
            <w:r w:rsidDel="00000000" w:rsidR="00000000" w:rsidRPr="00000000">
              <w:rPr>
                <w:rtl w:val="0"/>
              </w:rPr>
              <w:t xml:space="preserve">Reserved</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E">
            <w:pPr>
              <w:spacing w:after="0" w:line="259" w:lineRule="auto"/>
              <w:ind w:left="0" w:firstLine="0"/>
              <w:rPr/>
            </w:pPr>
            <w:r w:rsidDel="00000000" w:rsidR="00000000" w:rsidRPr="00000000">
              <w:rPr>
                <w:rtl w:val="0"/>
              </w:rPr>
              <w:t xml:space="preserve">Reserved</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0">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1">
            <w:pPr>
              <w:spacing w:after="0" w:line="259" w:lineRule="auto"/>
              <w:ind w:left="0" w:firstLine="0"/>
              <w:rPr/>
            </w:pPr>
            <w:r w:rsidDel="00000000" w:rsidR="00000000" w:rsidRPr="00000000">
              <w:rPr>
                <w:rtl w:val="0"/>
              </w:rPr>
              <w:t xml:space="preserve">Reserved</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2">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3">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4">
            <w:pPr>
              <w:spacing w:after="0" w:line="259" w:lineRule="auto"/>
              <w:ind w:left="0" w:firstLine="0"/>
              <w:rPr/>
            </w:pPr>
            <w:r w:rsidDel="00000000" w:rsidR="00000000" w:rsidRPr="00000000">
              <w:rPr>
                <w:rtl w:val="0"/>
              </w:rPr>
              <w:t xml:space="preserve">No level hint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6">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7">
            <w:pPr>
              <w:spacing w:after="0" w:line="259" w:lineRule="auto"/>
              <w:ind w:left="0" w:firstLine="0"/>
              <w:rPr/>
            </w:pPr>
            <w:r w:rsidDel="00000000" w:rsidR="00000000" w:rsidRPr="00000000">
              <w:rPr>
                <w:rtl w:val="0"/>
              </w:rPr>
              <w:t xml:space="preserve">The leaf entry is on level 1 of the translation table walk.</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A">
            <w:pPr>
              <w:spacing w:after="0" w:line="259" w:lineRule="auto"/>
              <w:ind w:left="0" w:firstLine="0"/>
              <w:rPr/>
            </w:pPr>
            <w:r w:rsidDel="00000000" w:rsidR="00000000" w:rsidRPr="00000000">
              <w:rPr>
                <w:rtl w:val="0"/>
              </w:rPr>
              <w:t xml:space="preserve">The leaf entry is on level 2 of the translation table walk.</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C">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D">
            <w:pPr>
              <w:spacing w:after="0" w:line="259" w:lineRule="auto"/>
              <w:ind w:left="0" w:firstLine="0"/>
              <w:rPr/>
            </w:pPr>
            <w:r w:rsidDel="00000000" w:rsidR="00000000" w:rsidRPr="00000000">
              <w:rPr>
                <w:rtl w:val="0"/>
              </w:rPr>
              <w:t xml:space="preserve">The leaf entry is on level 3 of the translation table walk.</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E">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1FF">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0">
            <w:pPr>
              <w:spacing w:after="0" w:line="259" w:lineRule="auto"/>
              <w:ind w:left="0" w:firstLine="0"/>
              <w:rPr/>
            </w:pPr>
            <w:r w:rsidDel="00000000" w:rsidR="00000000" w:rsidRPr="00000000">
              <w:rPr>
                <w:rtl w:val="0"/>
              </w:rPr>
              <w:t xml:space="preserve">No level hint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2">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3">
            <w:pPr>
              <w:spacing w:after="0" w:line="259" w:lineRule="auto"/>
              <w:ind w:left="0" w:firstLine="0"/>
              <w:rPr/>
            </w:pPr>
            <w:r w:rsidDel="00000000" w:rsidR="00000000" w:rsidRPr="00000000">
              <w:rPr>
                <w:rtl w:val="0"/>
              </w:rPr>
              <w:t xml:space="preserve">No level hint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6">
            <w:pPr>
              <w:spacing w:after="0" w:line="259" w:lineRule="auto"/>
              <w:ind w:left="0" w:firstLine="0"/>
              <w:rPr/>
            </w:pPr>
            <w:r w:rsidDel="00000000" w:rsidR="00000000" w:rsidRPr="00000000">
              <w:rPr>
                <w:rtl w:val="0"/>
              </w:rPr>
              <w:t xml:space="preserve">The leaf entry is on level 2 of the translation table walk.</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9">
            <w:pPr>
              <w:spacing w:after="0" w:line="259" w:lineRule="auto"/>
              <w:ind w:left="0" w:firstLine="0"/>
              <w:rPr/>
            </w:pPr>
            <w:r w:rsidDel="00000000" w:rsidR="00000000" w:rsidRPr="00000000">
              <w:rPr>
                <w:rtl w:val="0"/>
              </w:rPr>
              <w:t xml:space="preserve">The leaf entry is on level 3 of the translation table walk.</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A">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B">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C">
            <w:pPr>
              <w:spacing w:after="0" w:line="259" w:lineRule="auto"/>
              <w:ind w:left="0" w:firstLine="0"/>
              <w:rPr/>
            </w:pPr>
            <w:r w:rsidDel="00000000" w:rsidR="00000000" w:rsidRPr="00000000">
              <w:rPr>
                <w:rtl w:val="0"/>
              </w:rPr>
              <w:t xml:space="preserve">No level hint</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E">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0F">
            <w:pPr>
              <w:spacing w:after="0" w:line="259" w:lineRule="auto"/>
              <w:ind w:left="0" w:firstLine="0"/>
              <w:rPr/>
            </w:pPr>
            <w:r w:rsidDel="00000000" w:rsidR="00000000" w:rsidRPr="00000000">
              <w:rPr>
                <w:rtl w:val="0"/>
              </w:rPr>
              <w:t xml:space="preserve">The leaf entry is on level 1 of the translation table walk.</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1">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2">
            <w:pPr>
              <w:spacing w:after="0" w:line="259" w:lineRule="auto"/>
              <w:ind w:left="0" w:firstLine="0"/>
              <w:rPr/>
            </w:pPr>
            <w:r w:rsidDel="00000000" w:rsidR="00000000" w:rsidRPr="00000000">
              <w:rPr>
                <w:rtl w:val="0"/>
              </w:rPr>
              <w:t xml:space="preserve">The leaf entry is on level 2 of the translation table walk.</w:t>
            </w:r>
          </w:p>
        </w:tc>
      </w:tr>
      <w:tr>
        <w:trPr>
          <w:cantSplit w:val="0"/>
          <w:trHeight w:val="359"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4">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5">
            <w:pPr>
              <w:spacing w:after="0" w:line="259" w:lineRule="auto"/>
              <w:ind w:left="0" w:firstLine="0"/>
              <w:rPr/>
            </w:pPr>
            <w:r w:rsidDel="00000000" w:rsidR="00000000" w:rsidRPr="00000000">
              <w:rPr>
                <w:rtl w:val="0"/>
              </w:rPr>
              <w:t xml:space="preserve">The leaf entry is on level 3 of the translation table walk.</w:t>
            </w:r>
          </w:p>
        </w:tc>
      </w:tr>
    </w:tbl>
    <w:p w:rsidR="00000000" w:rsidDel="00000000" w:rsidP="00000000" w:rsidRDefault="00000000" w:rsidRPr="00000000" w14:paraId="00002216">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Security field</w:t>
      </w:r>
    </w:p>
    <w:p w:rsidR="00000000" w:rsidDel="00000000" w:rsidP="00000000" w:rsidRDefault="00000000" w:rsidRPr="00000000" w14:paraId="00002217">
      <w:pPr>
        <w:spacing w:after="286" w:lineRule="auto"/>
        <w:ind w:left="1126" w:right="8" w:firstLine="159.00000000000006"/>
        <w:rPr/>
      </w:pPr>
      <w:r w:rsidDel="00000000" w:rsidR="00000000" w:rsidRPr="00000000">
        <w:rPr>
          <w:rtl w:val="0"/>
        </w:rPr>
        <w:t xml:space="preserve">The Security field has different meanings depending on the DVM Type, as shown in </w:t>
      </w:r>
      <w:r w:rsidDel="00000000" w:rsidR="00000000" w:rsidRPr="00000000">
        <w:rPr>
          <w:color w:val="0000ff"/>
          <w:rtl w:val="0"/>
        </w:rPr>
        <w:t xml:space="preserve">Table A15.6</w:t>
      </w:r>
      <w:r w:rsidDel="00000000" w:rsidR="00000000" w:rsidRPr="00000000">
        <w:rPr>
          <w:rtl w:val="0"/>
        </w:rPr>
        <w:t xml:space="preserve">.</w:t>
      </w:r>
    </w:p>
    <w:p w:rsidR="00000000" w:rsidDel="00000000" w:rsidP="00000000" w:rsidRDefault="00000000" w:rsidRPr="00000000" w14:paraId="00002218">
      <w:pPr>
        <w:spacing w:after="3" w:line="265" w:lineRule="auto"/>
        <w:ind w:left="10" w:right="230" w:hanging="10"/>
        <w:jc w:val="right"/>
        <w:rPr/>
      </w:pPr>
      <w:r w:rsidDel="00000000" w:rsidR="00000000" w:rsidRPr="00000000">
        <w:rPr>
          <w:b w:val="1"/>
          <w:bCs w:val="1"/>
          <w:sz w:val="19"/>
          <w:szCs w:val="19"/>
          <w:rtl w:val="0"/>
        </w:rPr>
        <w:t xml:space="preserve">Table A15.6: Security field encodings per DVM Type</w:t>
      </w:r>
      <w:r w:rsidDel="00000000" w:rsidR="00000000" w:rsidRPr="00000000">
        <w:rPr>
          <w:rtl w:val="0"/>
        </w:rPr>
      </w:r>
    </w:p>
    <w:tbl>
      <w:tblPr>
        <w:tblStyle w:val="Table226"/>
        <w:tblW w:w="8521.000000000002" w:type="dxa"/>
        <w:jc w:val="left"/>
        <w:tblInd w:w="1584.0" w:type="dxa"/>
        <w:tblLayout w:type="fixed"/>
        <w:tblLook w:val="0400"/>
      </w:tblPr>
      <w:tblGrid>
        <w:gridCol w:w="1210"/>
        <w:gridCol w:w="1486"/>
        <w:gridCol w:w="1486"/>
        <w:gridCol w:w="1486"/>
        <w:gridCol w:w="1486"/>
        <w:gridCol w:w="1367"/>
        <w:tblGridChange w:id="0">
          <w:tblGrid>
            <w:gridCol w:w="1210"/>
            <w:gridCol w:w="1486"/>
            <w:gridCol w:w="1486"/>
            <w:gridCol w:w="1486"/>
            <w:gridCol w:w="1486"/>
            <w:gridCol w:w="136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9">
            <w:pPr>
              <w:spacing w:after="0" w:line="259" w:lineRule="auto"/>
              <w:ind w:left="12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A">
            <w:pPr>
              <w:spacing w:after="0" w:line="259" w:lineRule="auto"/>
              <w:ind w:left="0" w:firstLine="0"/>
              <w:rPr/>
            </w:pPr>
            <w:r w:rsidDel="00000000" w:rsidR="00000000" w:rsidRPr="00000000">
              <w:rPr>
                <w:rtl w:val="0"/>
              </w:rPr>
              <w:t xml:space="preserve">TLBI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B">
            <w:pPr>
              <w:spacing w:after="0" w:line="259" w:lineRule="auto"/>
              <w:ind w:left="0" w:firstLine="0"/>
              <w:rPr/>
            </w:pPr>
            <w:r w:rsidDel="00000000" w:rsidR="00000000" w:rsidRPr="00000000">
              <w:rPr>
                <w:rtl w:val="0"/>
              </w:rPr>
              <w:t xml:space="preserve">BPI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C">
            <w:pPr>
              <w:spacing w:after="0" w:line="259" w:lineRule="auto"/>
              <w:ind w:left="0" w:firstLine="0"/>
              <w:rPr/>
            </w:pPr>
            <w:r w:rsidDel="00000000" w:rsidR="00000000" w:rsidRPr="00000000">
              <w:rPr>
                <w:rtl w:val="0"/>
              </w:rPr>
              <w:t xml:space="preserve">PICI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D">
            <w:pPr>
              <w:spacing w:after="0" w:line="259" w:lineRule="auto"/>
              <w:ind w:left="0" w:firstLine="0"/>
              <w:rPr/>
            </w:pPr>
            <w:r w:rsidDel="00000000" w:rsidR="00000000" w:rsidRPr="00000000">
              <w:rPr>
                <w:rtl w:val="0"/>
              </w:rPr>
              <w:t xml:space="preserve">PICI by 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E">
            <w:pPr>
              <w:spacing w:after="0" w:line="259" w:lineRule="auto"/>
              <w:ind w:left="0" w:firstLine="0"/>
              <w:rPr/>
            </w:pPr>
            <w:r w:rsidDel="00000000" w:rsidR="00000000" w:rsidRPr="00000000">
              <w:rPr>
                <w:rtl w:val="0"/>
              </w:rPr>
              <w:t xml:space="preserve">VICI</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1F">
            <w:pPr>
              <w:spacing w:after="0" w:line="259" w:lineRule="auto"/>
              <w:ind w:left="12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0">
            <w:pPr>
              <w:spacing w:after="0" w:line="259" w:lineRule="auto"/>
              <w:ind w:left="0" w:firstLine="0"/>
              <w:rPr/>
            </w:pPr>
            <w:r w:rsidDel="00000000" w:rsidR="00000000" w:rsidRPr="00000000">
              <w:rPr>
                <w:rtl w:val="0"/>
              </w:rPr>
              <w:t xml:space="preserve">Realm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1">
            <w:pPr>
              <w:spacing w:after="0" w:line="259" w:lineRule="auto"/>
              <w:ind w:left="0" w:firstLine="0"/>
              <w:rPr/>
            </w:pPr>
            <w:r w:rsidDel="00000000" w:rsidR="00000000" w:rsidRPr="00000000">
              <w:rPr>
                <w:rtl w:val="0"/>
              </w:rPr>
              <w:t xml:space="preserve">Secure and</w:t>
            </w:r>
          </w:p>
          <w:p w:rsidR="00000000" w:rsidDel="00000000" w:rsidP="00000000" w:rsidRDefault="00000000" w:rsidRPr="00000000" w14:paraId="00002222">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3">
            <w:pPr>
              <w:spacing w:after="0" w:line="259" w:lineRule="auto"/>
              <w:ind w:left="0" w:firstLine="0"/>
              <w:rPr/>
            </w:pPr>
            <w:r w:rsidDel="00000000" w:rsidR="00000000" w:rsidRPr="00000000">
              <w:rPr>
                <w:rtl w:val="0"/>
              </w:rPr>
              <w:t xml:space="preserve">Root, Realm,</w:t>
            </w:r>
          </w:p>
          <w:p w:rsidR="00000000" w:rsidDel="00000000" w:rsidP="00000000" w:rsidRDefault="00000000" w:rsidRPr="00000000" w14:paraId="00002224">
            <w:pPr>
              <w:spacing w:after="0" w:line="259" w:lineRule="auto"/>
              <w:ind w:left="0" w:firstLine="0"/>
              <w:rPr/>
            </w:pPr>
            <w:r w:rsidDel="00000000" w:rsidR="00000000" w:rsidRPr="00000000">
              <w:rPr>
                <w:rtl w:val="0"/>
              </w:rPr>
              <w:t xml:space="preserve">Secure, and</w:t>
            </w:r>
          </w:p>
          <w:p w:rsidR="00000000" w:rsidDel="00000000" w:rsidP="00000000" w:rsidRDefault="00000000" w:rsidRPr="00000000" w14:paraId="00002225">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6">
            <w:pPr>
              <w:spacing w:after="0" w:line="259" w:lineRule="auto"/>
              <w:ind w:left="0" w:firstLine="0"/>
              <w:rPr/>
            </w:pPr>
            <w:r w:rsidDel="00000000" w:rsidR="00000000" w:rsidRPr="00000000">
              <w:rPr>
                <w:rtl w:val="0"/>
              </w:rPr>
              <w:t xml:space="preserve">Root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7">
            <w:pPr>
              <w:spacing w:after="0" w:line="259" w:lineRule="auto"/>
              <w:ind w:left="0" w:firstLine="0"/>
              <w:rPr/>
            </w:pPr>
            <w:r w:rsidDel="00000000" w:rsidR="00000000" w:rsidRPr="00000000">
              <w:rPr>
                <w:rtl w:val="0"/>
              </w:rPr>
              <w:t xml:space="preserve">Secure and</w:t>
            </w:r>
          </w:p>
          <w:p w:rsidR="00000000" w:rsidDel="00000000" w:rsidP="00000000" w:rsidRDefault="00000000" w:rsidRPr="00000000" w14:paraId="00002228">
            <w:pPr>
              <w:spacing w:after="0" w:line="259" w:lineRule="auto"/>
              <w:ind w:left="0" w:firstLine="0"/>
              <w:rPr/>
            </w:pPr>
            <w:r w:rsidDel="00000000" w:rsidR="00000000" w:rsidRPr="00000000">
              <w:rPr>
                <w:rtl w:val="0"/>
              </w:rPr>
              <w:t xml:space="preserve">Non-secure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9">
            <w:pPr>
              <w:spacing w:after="0" w:line="259" w:lineRule="auto"/>
              <w:ind w:left="12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A">
            <w:pPr>
              <w:spacing w:after="0" w:line="236" w:lineRule="auto"/>
              <w:ind w:left="0" w:firstLine="0"/>
              <w:rPr/>
            </w:pPr>
            <w:r w:rsidDel="00000000" w:rsidR="00000000" w:rsidRPr="00000000">
              <w:rPr>
                <w:rtl w:val="0"/>
              </w:rPr>
              <w:t xml:space="preserve">Non-secure address from a</w:t>
            </w:r>
          </w:p>
          <w:p w:rsidR="00000000" w:rsidDel="00000000" w:rsidP="00000000" w:rsidRDefault="00000000" w:rsidRPr="00000000" w14:paraId="0000222B">
            <w:pPr>
              <w:spacing w:after="0" w:line="259" w:lineRule="auto"/>
              <w:ind w:left="0" w:firstLine="0"/>
              <w:rPr/>
            </w:pPr>
            <w:r w:rsidDel="00000000" w:rsidR="00000000" w:rsidRPr="00000000">
              <w:rPr>
                <w:rtl w:val="0"/>
              </w:rPr>
              <w:t xml:space="preserve">Secure context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C">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D">
            <w:pPr>
              <w:spacing w:after="0" w:line="259" w:lineRule="auto"/>
              <w:ind w:left="0" w:firstLine="0"/>
              <w:rPr/>
            </w:pPr>
            <w:r w:rsidDel="00000000" w:rsidR="00000000" w:rsidRPr="00000000">
              <w:rPr>
                <w:rtl w:val="0"/>
              </w:rPr>
              <w:t xml:space="preserve">Realm and</w:t>
            </w:r>
          </w:p>
          <w:p w:rsidR="00000000" w:rsidDel="00000000" w:rsidP="00000000" w:rsidRDefault="00000000" w:rsidRPr="00000000" w14:paraId="0000222E">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2F">
            <w:pPr>
              <w:spacing w:after="0" w:line="259" w:lineRule="auto"/>
              <w:ind w:left="0" w:firstLine="0"/>
              <w:rPr/>
            </w:pPr>
            <w:r w:rsidDel="00000000" w:rsidR="00000000" w:rsidRPr="00000000">
              <w:rPr>
                <w:rtl w:val="0"/>
              </w:rPr>
              <w:t xml:space="preserve">Realm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0">
            <w:pPr>
              <w:spacing w:after="0" w:line="259" w:lineRule="auto"/>
              <w:ind w:left="0" w:firstLine="0"/>
              <w:rPr/>
            </w:pPr>
            <w:r w:rsidDel="00000000" w:rsidR="00000000" w:rsidRPr="00000000">
              <w:rPr>
                <w:rtl w:val="0"/>
              </w:rPr>
              <w:t xml:space="preserve">Reserved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1">
            <w:pPr>
              <w:spacing w:after="0" w:line="259" w:lineRule="auto"/>
              <w:ind w:left="12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2">
            <w:pPr>
              <w:spacing w:after="0" w:line="259" w:lineRule="auto"/>
              <w:ind w:left="0" w:firstLine="0"/>
              <w:rPr/>
            </w:pPr>
            <w:r w:rsidDel="00000000" w:rsidR="00000000" w:rsidRPr="00000000">
              <w:rPr>
                <w:rtl w:val="0"/>
              </w:rPr>
              <w:t xml:space="preserve">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3">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4">
            <w:pPr>
              <w:spacing w:after="0" w:line="259" w:lineRule="auto"/>
              <w:ind w:left="0" w:firstLine="0"/>
              <w:rPr/>
            </w:pPr>
            <w:r w:rsidDel="00000000" w:rsidR="00000000" w:rsidRPr="00000000">
              <w:rPr>
                <w:rtl w:val="0"/>
              </w:rPr>
              <w:t xml:space="preserve">Secure and</w:t>
            </w:r>
          </w:p>
          <w:p w:rsidR="00000000" w:rsidDel="00000000" w:rsidP="00000000" w:rsidRDefault="00000000" w:rsidRPr="00000000" w14:paraId="00002235">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6">
            <w:pPr>
              <w:spacing w:after="0" w:line="259" w:lineRule="auto"/>
              <w:ind w:left="0" w:firstLine="0"/>
              <w:rPr/>
            </w:pPr>
            <w:r w:rsidDel="00000000" w:rsidR="00000000" w:rsidRPr="00000000">
              <w:rPr>
                <w:rtl w:val="0"/>
              </w:rPr>
              <w:t xml:space="preserve">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7">
            <w:pPr>
              <w:spacing w:after="0" w:line="259" w:lineRule="auto"/>
              <w:ind w:left="0" w:firstLine="0"/>
              <w:rPr/>
            </w:pPr>
            <w:r w:rsidDel="00000000" w:rsidR="00000000" w:rsidRPr="00000000">
              <w:rPr>
                <w:rtl w:val="0"/>
              </w:rPr>
              <w:t xml:space="preserve">Secure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8">
            <w:pPr>
              <w:spacing w:after="0" w:line="259" w:lineRule="auto"/>
              <w:ind w:left="12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9">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A">
            <w:pPr>
              <w:spacing w:after="0" w:line="259" w:lineRule="auto"/>
              <w:ind w:left="0" w:firstLine="0"/>
              <w:rPr/>
            </w:pPr>
            <w:r w:rsidDel="00000000" w:rsidR="00000000" w:rsidRPr="00000000">
              <w:rPr>
                <w:rtl w:val="0"/>
              </w:rPr>
              <w:t xml:space="preserve">Reserved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B">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C">
            <w:pPr>
              <w:spacing w:after="0" w:line="259" w:lineRule="auto"/>
              <w:ind w:left="0" w:firstLine="0"/>
              <w:rPr/>
            </w:pPr>
            <w:r w:rsidDel="00000000" w:rsidR="00000000" w:rsidRPr="00000000">
              <w:rPr>
                <w:rtl w:val="0"/>
              </w:rPr>
              <w:t xml:space="preserve">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3D">
            <w:pPr>
              <w:spacing w:after="0" w:line="259" w:lineRule="auto"/>
              <w:ind w:left="0" w:firstLine="0"/>
              <w:rPr/>
            </w:pPr>
            <w:r w:rsidDel="00000000" w:rsidR="00000000" w:rsidRPr="00000000">
              <w:rPr>
                <w:rtl w:val="0"/>
              </w:rPr>
              <w:t xml:space="preserve">Non-secure</w:t>
            </w:r>
          </w:p>
        </w:tc>
      </w:tr>
    </w:tbl>
    <w:p w:rsidR="00000000" w:rsidDel="00000000" w:rsidP="00000000" w:rsidRDefault="00000000" w:rsidRPr="00000000" w14:paraId="0000223E">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ASID field</w:t>
      </w:r>
    </w:p>
    <w:p w:rsidR="00000000" w:rsidDel="00000000" w:rsidP="00000000" w:rsidRDefault="00000000" w:rsidRPr="00000000" w14:paraId="0000223F">
      <w:pPr>
        <w:ind w:left="1126" w:right="8" w:firstLine="159.00000000000006"/>
        <w:rPr/>
      </w:pPr>
      <w:r w:rsidDel="00000000" w:rsidR="00000000" w:rsidRPr="00000000">
        <w:rPr>
          <w:rtl w:val="0"/>
        </w:rPr>
        <w:t xml:space="preserve">The ASID field contains an 8-bit or 16-bit Address Space ID.</w:t>
      </w:r>
    </w:p>
    <w:p w:rsidR="00000000" w:rsidDel="00000000" w:rsidP="00000000" w:rsidRDefault="00000000" w:rsidRPr="00000000" w14:paraId="00002240">
      <w:pPr>
        <w:numPr>
          <w:ilvl w:val="0"/>
          <w:numId w:val="70"/>
        </w:numPr>
        <w:ind w:left="1572" w:right="8" w:hanging="169.00000000000006"/>
        <w:rPr/>
      </w:pPr>
      <w:r w:rsidDel="00000000" w:rsidR="00000000" w:rsidRPr="00000000">
        <w:rPr>
          <w:rtl w:val="0"/>
        </w:rPr>
        <w:t xml:space="preserve">Armv7 supports only an 8-bit ASID.</w:t>
      </w:r>
    </w:p>
    <w:p w:rsidR="00000000" w:rsidDel="00000000" w:rsidP="00000000" w:rsidRDefault="00000000" w:rsidRPr="00000000" w14:paraId="00002241">
      <w:pPr>
        <w:numPr>
          <w:ilvl w:val="0"/>
          <w:numId w:val="70"/>
        </w:numPr>
        <w:spacing w:after="111" w:lineRule="auto"/>
        <w:ind w:left="1572" w:right="8" w:hanging="169.00000000000006"/>
        <w:rPr/>
      </w:pPr>
      <w:r w:rsidDel="00000000" w:rsidR="00000000" w:rsidRPr="00000000">
        <w:rPr>
          <w:rtl w:val="0"/>
        </w:rPr>
        <w:t xml:space="preserve">Armv8 and above support both 8-bit and 16-bit ASID.</w:t>
      </w:r>
    </w:p>
    <w:p w:rsidR="00000000" w:rsidDel="00000000" w:rsidP="00000000" w:rsidRDefault="00000000" w:rsidRPr="00000000" w14:paraId="00002242">
      <w:pPr>
        <w:spacing w:after="110" w:lineRule="auto"/>
        <w:ind w:left="1126" w:right="8" w:firstLine="159.00000000000006"/>
        <w:rPr/>
      </w:pPr>
      <w:r w:rsidDel="00000000" w:rsidR="00000000" w:rsidRPr="00000000">
        <w:rPr>
          <w:rtl w:val="0"/>
        </w:rPr>
        <w:t xml:space="preserve">It cannot be determined from a DVM message whether the message uses an 8-bit or 16-bit ASID. All 8-bit ASID messages are required to set the ASID[15:8] bits to zero.</w:t>
      </w:r>
    </w:p>
    <w:p w:rsidR="00000000" w:rsidDel="00000000" w:rsidP="00000000" w:rsidRDefault="00000000" w:rsidRPr="00000000" w14:paraId="00002243">
      <w:pPr>
        <w:spacing w:after="110" w:lineRule="auto"/>
        <w:ind w:left="1126" w:right="8" w:firstLine="159.00000000000006"/>
        <w:rPr/>
      </w:pPr>
      <w:r w:rsidDel="00000000" w:rsidR="00000000" w:rsidRPr="00000000">
        <w:rPr>
          <w:rtl w:val="0"/>
        </w:rPr>
        <w:t xml:space="preserve">It is expected that most systems will use a single ASID size across the entire system, either 8-bit ASID or 16-bit ASID.</w:t>
      </w:r>
    </w:p>
    <w:p w:rsidR="00000000" w:rsidDel="00000000" w:rsidP="00000000" w:rsidRDefault="00000000" w:rsidRPr="00000000" w14:paraId="00002244">
      <w:pPr>
        <w:spacing w:after="110" w:lineRule="auto"/>
        <w:ind w:left="1126" w:right="8" w:firstLine="159.00000000000006"/>
        <w:rPr/>
      </w:pPr>
      <w:r w:rsidDel="00000000" w:rsidR="00000000" w:rsidRPr="00000000">
        <w:rPr>
          <w:rtl w:val="0"/>
        </w:rPr>
        <w:t xml:space="preserve">In a system that contains a mix of 8-bit ASID and 16-bit ASID components, it is expected that all maintenance is done by an agent that uses 16-bit ASID. This ensures that the agent can perform maintenance on both the 8-bit ASID and 16-bit ASID components.</w:t>
      </w:r>
    </w:p>
    <w:p w:rsidR="00000000" w:rsidDel="00000000" w:rsidP="00000000" w:rsidRDefault="00000000" w:rsidRPr="00000000" w14:paraId="00002245">
      <w:pPr>
        <w:ind w:left="1126" w:right="8" w:firstLine="159.00000000000006"/>
        <w:rPr/>
      </w:pPr>
      <w:r w:rsidDel="00000000" w:rsidR="00000000" w:rsidRPr="00000000">
        <w:rPr>
          <w:rtl w:val="0"/>
        </w:rPr>
        <w:t xml:space="preserve">The interoperability requirements are:</w:t>
      </w:r>
    </w:p>
    <w:p w:rsidR="00000000" w:rsidDel="00000000" w:rsidP="00000000" w:rsidRDefault="00000000" w:rsidRPr="00000000" w14:paraId="00002246">
      <w:pPr>
        <w:numPr>
          <w:ilvl w:val="0"/>
          <w:numId w:val="70"/>
        </w:numPr>
        <w:ind w:left="1572" w:right="8" w:hanging="169.00000000000006"/>
        <w:rPr/>
      </w:pPr>
      <w:r w:rsidDel="00000000" w:rsidR="00000000" w:rsidRPr="00000000">
        <w:rPr>
          <w:rtl w:val="0"/>
        </w:rPr>
        <w:t xml:space="preserve">For an 8-bit ASID agent sending a message to a 16-bit ASID agent, a message appears as a 16-bit ASID with the upper 8 bits set to zero.</w:t>
      </w:r>
    </w:p>
    <w:p w:rsidR="00000000" w:rsidDel="00000000" w:rsidP="00000000" w:rsidRDefault="00000000" w:rsidRPr="00000000" w14:paraId="00002247">
      <w:pPr>
        <w:numPr>
          <w:ilvl w:val="0"/>
          <w:numId w:val="70"/>
        </w:numPr>
        <w:ind w:left="1572" w:right="8" w:hanging="169.00000000000006"/>
        <w:rPr/>
      </w:pPr>
      <w:r w:rsidDel="00000000" w:rsidR="00000000" w:rsidRPr="00000000">
        <w:rPr>
          <w:rtl w:val="0"/>
        </w:rPr>
        <w:t xml:space="preserve">For a 16-bit ASID agent sending a message to an 8-bit VMID agent:</w:t>
      </w:r>
    </w:p>
    <w:p w:rsidR="00000000" w:rsidDel="00000000" w:rsidP="00000000" w:rsidRDefault="00000000" w:rsidRPr="00000000" w14:paraId="00002248">
      <w:pPr>
        <w:numPr>
          <w:ilvl w:val="1"/>
          <w:numId w:val="70"/>
        </w:numPr>
        <w:ind w:left="1945" w:right="8" w:hanging="199.00000000000006"/>
        <w:rPr/>
      </w:pPr>
      <w:r w:rsidDel="00000000" w:rsidR="00000000" w:rsidRPr="00000000">
        <w:rPr>
          <w:rtl w:val="0"/>
        </w:rPr>
        <w:t xml:space="preserve">If the upper 8 bits are zero, the message was received correctly.</w:t>
      </w:r>
    </w:p>
    <w:p w:rsidR="00000000" w:rsidDel="00000000" w:rsidP="00000000" w:rsidRDefault="00000000" w:rsidRPr="00000000" w14:paraId="00002249">
      <w:pPr>
        <w:numPr>
          <w:ilvl w:val="1"/>
          <w:numId w:val="70"/>
        </w:numPr>
        <w:spacing w:after="221" w:lineRule="auto"/>
        <w:ind w:left="1945" w:right="8" w:hanging="199.00000000000006"/>
        <w:rPr/>
      </w:pPr>
      <w:r w:rsidDel="00000000" w:rsidR="00000000" w:rsidRPr="00000000">
        <w:rPr>
          <w:rtl w:val="0"/>
        </w:rPr>
        <w:t xml:space="preserve">If the upper 8 bits are non-zero, then over-invalidation will occur, since the 8-bit ASID agent ignores the upper 8 bits.</w:t>
      </w:r>
    </w:p>
    <w:p w:rsidR="00000000" w:rsidDel="00000000" w:rsidP="00000000" w:rsidRDefault="00000000" w:rsidRPr="00000000" w14:paraId="0000224A">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VMID field</w:t>
      </w:r>
    </w:p>
    <w:p w:rsidR="00000000" w:rsidDel="00000000" w:rsidP="00000000" w:rsidRDefault="00000000" w:rsidRPr="00000000" w14:paraId="0000224B">
      <w:pPr>
        <w:ind w:left="1126" w:right="8" w:firstLine="159.00000000000006"/>
        <w:rPr/>
      </w:pPr>
      <w:r w:rsidDel="00000000" w:rsidR="00000000" w:rsidRPr="00000000">
        <w:rPr>
          <w:rtl w:val="0"/>
        </w:rPr>
        <w:t xml:space="preserve">The VMID field contains an 8-bit or 16-bit Virtual Machine ID.</w:t>
      </w:r>
    </w:p>
    <w:p w:rsidR="00000000" w:rsidDel="00000000" w:rsidP="00000000" w:rsidRDefault="00000000" w:rsidRPr="00000000" w14:paraId="0000224C">
      <w:pPr>
        <w:numPr>
          <w:ilvl w:val="0"/>
          <w:numId w:val="71"/>
        </w:numPr>
        <w:ind w:left="1572" w:right="8" w:hanging="169.00000000000006"/>
        <w:rPr/>
      </w:pPr>
      <w:r w:rsidDel="00000000" w:rsidR="00000000" w:rsidRPr="00000000">
        <w:rPr>
          <w:rtl w:val="0"/>
        </w:rPr>
        <w:t xml:space="preserve">Armv7 and Armv8 support only 8-bit VMIDs.</w:t>
      </w:r>
    </w:p>
    <w:p w:rsidR="00000000" w:rsidDel="00000000" w:rsidP="00000000" w:rsidRDefault="00000000" w:rsidRPr="00000000" w14:paraId="0000224D">
      <w:pPr>
        <w:numPr>
          <w:ilvl w:val="0"/>
          <w:numId w:val="71"/>
        </w:numPr>
        <w:spacing w:after="111" w:lineRule="auto"/>
        <w:ind w:left="1572" w:right="8" w:hanging="169.00000000000006"/>
        <w:rPr/>
      </w:pPr>
      <w:r w:rsidDel="00000000" w:rsidR="00000000" w:rsidRPr="00000000">
        <w:rPr>
          <w:rtl w:val="0"/>
        </w:rPr>
        <w:t xml:space="preserve">Armv8.1 and above support both 8-bit and 16-bit VMIDs.</w:t>
      </w:r>
    </w:p>
    <w:p w:rsidR="00000000" w:rsidDel="00000000" w:rsidP="00000000" w:rsidRDefault="00000000" w:rsidRPr="00000000" w14:paraId="0000224E">
      <w:pPr>
        <w:spacing w:after="110" w:lineRule="auto"/>
        <w:ind w:left="1126" w:right="8" w:firstLine="159.00000000000006"/>
        <w:rPr/>
      </w:pPr>
      <w:r w:rsidDel="00000000" w:rsidR="00000000" w:rsidRPr="00000000">
        <w:rPr>
          <w:rtl w:val="0"/>
        </w:rPr>
        <w:t xml:space="preserve">It cannot be determined from a DVM message whether the message uses an 8-bit or 16-bit VMID. All 8-bit VMID messages are required to set the VMID[15:8] field to zero.</w:t>
      </w:r>
    </w:p>
    <w:p w:rsidR="00000000" w:rsidDel="00000000" w:rsidP="00000000" w:rsidRDefault="00000000" w:rsidRPr="00000000" w14:paraId="0000224F">
      <w:pPr>
        <w:spacing w:after="110" w:lineRule="auto"/>
        <w:ind w:left="1126" w:right="8" w:firstLine="159.00000000000006"/>
        <w:rPr/>
      </w:pPr>
      <w:r w:rsidDel="00000000" w:rsidR="00000000" w:rsidRPr="00000000">
        <w:rPr>
          <w:rtl w:val="0"/>
        </w:rPr>
        <w:t xml:space="preserve">It is expected that most systems use a single VMID size across the entire system, either 8-bit VMID or 16-bit VMID.</w:t>
      </w:r>
    </w:p>
    <w:p w:rsidR="00000000" w:rsidDel="00000000" w:rsidP="00000000" w:rsidRDefault="00000000" w:rsidRPr="00000000" w14:paraId="00002250">
      <w:pPr>
        <w:ind w:left="1126" w:right="8" w:firstLine="159.00000000000006"/>
        <w:rPr/>
      </w:pPr>
      <w:r w:rsidDel="00000000" w:rsidR="00000000" w:rsidRPr="00000000">
        <w:rPr>
          <w:rtl w:val="0"/>
        </w:rPr>
        <w:t xml:space="preserve">In a system that contains a mix of 8-bit VMID and 16-bit VMID components, it is expected that all maintenance is done by an agent that uses 16-bit VMID. This ensures that the agent can perform maintenance on both the 8-bit VMID and 16-bit VMID components.</w:t>
      </w:r>
    </w:p>
    <w:p w:rsidR="00000000" w:rsidDel="00000000" w:rsidP="00000000" w:rsidRDefault="00000000" w:rsidRPr="00000000" w14:paraId="00002251">
      <w:pPr>
        <w:ind w:left="1126" w:right="8" w:firstLine="159.00000000000006"/>
        <w:rPr/>
      </w:pPr>
      <w:r w:rsidDel="00000000" w:rsidR="00000000" w:rsidRPr="00000000">
        <w:rPr>
          <w:rtl w:val="0"/>
        </w:rPr>
        <w:t xml:space="preserve">The interoperability requirements are:</w:t>
      </w:r>
    </w:p>
    <w:p w:rsidR="00000000" w:rsidDel="00000000" w:rsidP="00000000" w:rsidRDefault="00000000" w:rsidRPr="00000000" w14:paraId="00002252">
      <w:pPr>
        <w:numPr>
          <w:ilvl w:val="0"/>
          <w:numId w:val="71"/>
        </w:numPr>
        <w:ind w:left="1572" w:right="8" w:hanging="169.00000000000006"/>
        <w:rPr/>
      </w:pPr>
      <w:r w:rsidDel="00000000" w:rsidR="00000000" w:rsidRPr="00000000">
        <w:rPr>
          <w:rtl w:val="0"/>
        </w:rPr>
        <w:t xml:space="preserve">For an 8-bit VMID agent sending a message to a 16-bit VMID agent, a message appears as a 16-bit VMID with the upper 8 bits set to zero.</w:t>
      </w:r>
    </w:p>
    <w:p w:rsidR="00000000" w:rsidDel="00000000" w:rsidP="00000000" w:rsidRDefault="00000000" w:rsidRPr="00000000" w14:paraId="00002253">
      <w:pPr>
        <w:numPr>
          <w:ilvl w:val="0"/>
          <w:numId w:val="71"/>
        </w:numPr>
        <w:ind w:left="1572" w:right="8" w:hanging="169.00000000000006"/>
        <w:rPr/>
      </w:pPr>
      <w:r w:rsidDel="00000000" w:rsidR="00000000" w:rsidRPr="00000000">
        <w:rPr>
          <w:rtl w:val="0"/>
        </w:rPr>
        <w:t xml:space="preserve">For a 16-bit VMID agent sending a message to an 8-bit VMID agent:</w:t>
      </w:r>
    </w:p>
    <w:p w:rsidR="00000000" w:rsidDel="00000000" w:rsidP="00000000" w:rsidRDefault="00000000" w:rsidRPr="00000000" w14:paraId="00002254">
      <w:pPr>
        <w:numPr>
          <w:ilvl w:val="1"/>
          <w:numId w:val="71"/>
        </w:numPr>
        <w:ind w:left="1945" w:right="8" w:hanging="199.00000000000006"/>
        <w:rPr/>
      </w:pPr>
      <w:r w:rsidDel="00000000" w:rsidR="00000000" w:rsidRPr="00000000">
        <w:rPr>
          <w:rtl w:val="0"/>
        </w:rPr>
        <w:t xml:space="preserve">If the upper 8 bits are zero, the message was received correctly.</w:t>
      </w:r>
    </w:p>
    <w:p w:rsidR="00000000" w:rsidDel="00000000" w:rsidP="00000000" w:rsidRDefault="00000000" w:rsidRPr="00000000" w14:paraId="00002255">
      <w:pPr>
        <w:numPr>
          <w:ilvl w:val="1"/>
          <w:numId w:val="71"/>
        </w:numPr>
        <w:ind w:left="1945" w:right="8" w:hanging="199.00000000000006"/>
        <w:rPr/>
      </w:pPr>
      <w:r w:rsidDel="00000000" w:rsidR="00000000" w:rsidRPr="00000000">
        <w:rPr>
          <w:rtl w:val="0"/>
        </w:rPr>
        <w:t xml:space="preserve">If the upper 8 bits are nonzero, then over-invalidation will occur, since the 8-bit VMID agent ignores the upper 8 bits.</w:t>
      </w:r>
    </w:p>
    <w:p w:rsidR="00000000" w:rsidDel="00000000" w:rsidP="00000000" w:rsidRDefault="00000000" w:rsidRPr="00000000" w14:paraId="00002256">
      <w:pPr>
        <w:spacing w:after="411" w:lineRule="auto"/>
        <w:ind w:left="1126" w:right="8" w:firstLine="159.00000000000006"/>
        <w:rPr/>
      </w:pPr>
      <w:r w:rsidDel="00000000" w:rsidR="00000000" w:rsidRPr="00000000">
        <w:rPr>
          <w:rtl w:val="0"/>
        </w:rPr>
        <w:t xml:space="preserve">When Armv8.1 and above is supported, ACVMIDEXT is included on the AC channel to transport the upper byte of 16-bit VMIDs. See </w:t>
      </w:r>
      <w:r w:rsidDel="00000000" w:rsidR="00000000" w:rsidRPr="00000000">
        <w:rPr>
          <w:color w:val="0000ff"/>
          <w:rtl w:val="0"/>
        </w:rPr>
        <w:t xml:space="preserve">A15.4 </w:t>
      </w:r>
      <w:r w:rsidDel="00000000" w:rsidR="00000000" w:rsidRPr="00000000">
        <w:rPr>
          <w:i w:val="1"/>
          <w:iCs w:val="1"/>
          <w:color w:val="0000ff"/>
          <w:rtl w:val="0"/>
        </w:rPr>
        <w:t xml:space="preserve">Transporting DVM messages </w:t>
      </w:r>
      <w:r w:rsidDel="00000000" w:rsidR="00000000" w:rsidRPr="00000000">
        <w:rPr>
          <w:rtl w:val="0"/>
        </w:rPr>
        <w:t xml:space="preserve">for more details.</w:t>
      </w:r>
    </w:p>
    <w:p w:rsidR="00000000" w:rsidDel="00000000" w:rsidP="00000000" w:rsidRDefault="00000000" w:rsidRPr="00000000" w14:paraId="00002257">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4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A15.3.2</w:t>
        <w:tab/>
        <w:t xml:space="preserve">TLB Invalidate messages</w:t>
      </w:r>
    </w:p>
    <w:p w:rsidR="00000000" w:rsidDel="00000000" w:rsidP="00000000" w:rsidRDefault="00000000" w:rsidRPr="00000000" w14:paraId="00002258">
      <w:pPr>
        <w:ind w:left="1126" w:right="8" w:firstLine="159.00000000000006"/>
        <w:rPr/>
      </w:pPr>
      <w:r w:rsidDel="00000000" w:rsidR="00000000" w:rsidRPr="00000000">
        <w:rPr>
          <w:rtl w:val="0"/>
        </w:rPr>
        <w:t xml:space="preserve">This section details the TLB Invalidate (TLBI) message.</w:t>
      </w:r>
    </w:p>
    <w:p w:rsidR="00000000" w:rsidDel="00000000" w:rsidP="00000000" w:rsidRDefault="00000000" w:rsidRPr="00000000" w14:paraId="00002259">
      <w:pPr>
        <w:spacing w:after="286" w:lineRule="auto"/>
        <w:ind w:left="1126" w:right="8" w:firstLine="159.00000000000006"/>
        <w:rPr/>
      </w:pPr>
      <w:r w:rsidDel="00000000" w:rsidR="00000000" w:rsidRPr="00000000">
        <w:rPr>
          <w:rtl w:val="0"/>
        </w:rPr>
        <w:t xml:space="preserve">For a TLBI message some fields have a fixed value, as shown in </w:t>
      </w:r>
      <w:r w:rsidDel="00000000" w:rsidR="00000000" w:rsidRPr="00000000">
        <w:rPr>
          <w:color w:val="0000ff"/>
          <w:rtl w:val="0"/>
        </w:rPr>
        <w:t xml:space="preserve">Table A15.7</w:t>
      </w:r>
      <w:r w:rsidDel="00000000" w:rsidR="00000000" w:rsidRPr="00000000">
        <w:rPr>
          <w:rtl w:val="0"/>
        </w:rPr>
        <w:t xml:space="preserve">.</w:t>
      </w:r>
    </w:p>
    <w:p w:rsidR="00000000" w:rsidDel="00000000" w:rsidP="00000000" w:rsidRDefault="00000000" w:rsidRPr="00000000" w14:paraId="0000225A">
      <w:pPr>
        <w:spacing w:after="3" w:line="265" w:lineRule="auto"/>
        <w:ind w:left="10" w:right="280" w:hanging="10"/>
        <w:jc w:val="right"/>
        <w:rPr/>
      </w:pPr>
      <w:r w:rsidDel="00000000" w:rsidR="00000000" w:rsidRPr="00000000">
        <w:rPr>
          <w:b w:val="1"/>
          <w:bCs w:val="1"/>
          <w:sz w:val="19"/>
          <w:szCs w:val="19"/>
          <w:rtl w:val="0"/>
        </w:rPr>
        <w:t xml:space="preserve">Table A15.7: Fixed field values for a TLBI message</w:t>
      </w:r>
      <w:r w:rsidDel="00000000" w:rsidR="00000000" w:rsidRPr="00000000">
        <w:rPr>
          <w:rtl w:val="0"/>
        </w:rPr>
      </w:r>
    </w:p>
    <w:tbl>
      <w:tblPr>
        <w:tblStyle w:val="Table227"/>
        <w:tblW w:w="4265.0" w:type="dxa"/>
        <w:jc w:val="left"/>
        <w:tblInd w:w="5840.0" w:type="dxa"/>
        <w:tblLayout w:type="fixed"/>
        <w:tblLook w:val="0400"/>
      </w:tblPr>
      <w:tblGrid>
        <w:gridCol w:w="1300"/>
        <w:gridCol w:w="837"/>
        <w:gridCol w:w="2128"/>
        <w:tblGridChange w:id="0">
          <w:tblGrid>
            <w:gridCol w:w="1300"/>
            <w:gridCol w:w="837"/>
            <w:gridCol w:w="212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5B">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5C">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5D">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5E">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5F">
            <w:pPr>
              <w:spacing w:after="0" w:line="259" w:lineRule="auto"/>
              <w:ind w:left="0" w:firstLine="0"/>
              <w:rPr/>
            </w:pPr>
            <w:r w:rsidDel="00000000" w:rsidR="00000000" w:rsidRPr="00000000">
              <w:rPr>
                <w:rtl w:val="0"/>
              </w:rPr>
              <w:t xml:space="preserve">0b000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0">
            <w:pPr>
              <w:spacing w:after="0" w:line="259" w:lineRule="auto"/>
              <w:ind w:left="0" w:firstLine="0"/>
              <w:rPr/>
            </w:pPr>
            <w:r w:rsidDel="00000000" w:rsidR="00000000" w:rsidRPr="00000000">
              <w:rPr>
                <w:rtl w:val="0"/>
              </w:rPr>
              <w:t xml:space="preserve">TLB Invalidate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1">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3">
            <w:pPr>
              <w:spacing w:after="0" w:line="259" w:lineRule="auto"/>
              <w:ind w:left="0" w:firstLine="0"/>
              <w:rPr/>
            </w:pPr>
            <w:r w:rsidDel="00000000" w:rsidR="00000000" w:rsidRPr="00000000">
              <w:rPr>
                <w:rtl w:val="0"/>
              </w:rPr>
              <w:t xml:space="preserve">Completion not required.</w:t>
            </w:r>
          </w:p>
        </w:tc>
      </w:tr>
    </w:tbl>
    <w:p w:rsidR="00000000" w:rsidDel="00000000" w:rsidP="00000000" w:rsidRDefault="00000000" w:rsidRPr="00000000" w14:paraId="00002264">
      <w:pPr>
        <w:spacing w:after="110" w:lineRule="auto"/>
        <w:ind w:left="1126" w:right="8" w:firstLine="159.00000000000006"/>
        <w:rPr/>
      </w:pPr>
      <w:r w:rsidDel="00000000" w:rsidR="00000000" w:rsidRPr="00000000">
        <w:rPr>
          <w:rtl w:val="0"/>
        </w:rPr>
        <w:t xml:space="preserve">The entries on which the TLBI must operate depends on the fields in the message. All supported TLBI operations are shown in </w:t>
      </w:r>
      <w:r w:rsidDel="00000000" w:rsidR="00000000" w:rsidRPr="00000000">
        <w:rPr>
          <w:color w:val="0000ff"/>
          <w:rtl w:val="0"/>
        </w:rPr>
        <w:t xml:space="preserve">Table A15.8</w:t>
      </w:r>
      <w:r w:rsidDel="00000000" w:rsidR="00000000" w:rsidRPr="00000000">
        <w:rPr>
          <w:rtl w:val="0"/>
        </w:rPr>
        <w:t xml:space="preserve">.</w:t>
      </w:r>
    </w:p>
    <w:p w:rsidR="00000000" w:rsidDel="00000000" w:rsidP="00000000" w:rsidRDefault="00000000" w:rsidRPr="00000000" w14:paraId="00002265">
      <w:pPr>
        <w:ind w:left="1126" w:right="8" w:firstLine="159.00000000000006"/>
        <w:rPr/>
      </w:pPr>
      <w:r w:rsidDel="00000000" w:rsidR="00000000" w:rsidRPr="00000000">
        <w:rPr>
          <w:rtl w:val="0"/>
        </w:rPr>
        <w:t xml:space="preserve">The Arm column indicates the minimum Arm architecture version required to support the message.</w:t>
      </w:r>
    </w:p>
    <w:p w:rsidR="00000000" w:rsidDel="00000000" w:rsidP="00000000" w:rsidRDefault="00000000" w:rsidRPr="00000000" w14:paraId="00002266">
      <w:pPr>
        <w:spacing w:after="286" w:lineRule="auto"/>
        <w:ind w:left="1126" w:right="8" w:firstLine="159.00000000000006"/>
        <w:rPr/>
      </w:pPr>
      <w:r w:rsidDel="00000000" w:rsidR="00000000" w:rsidRPr="00000000">
        <w:rPr>
          <w:rtl w:val="0"/>
        </w:rPr>
        <w:t xml:space="preserve">The field to signal mappings for TLBI messages are detailed in </w:t>
      </w:r>
      <w:r w:rsidDel="00000000" w:rsidR="00000000" w:rsidRPr="00000000">
        <w:rPr>
          <w:color w:val="0000ff"/>
          <w:rtl w:val="0"/>
        </w:rPr>
        <w:t xml:space="preserve">Table A15.20</w:t>
      </w:r>
      <w:r w:rsidDel="00000000" w:rsidR="00000000" w:rsidRPr="00000000">
        <w:rPr>
          <w:rtl w:val="0"/>
        </w:rPr>
        <w:t xml:space="preserve">.</w:t>
      </w:r>
    </w:p>
    <w:p w:rsidR="00000000" w:rsidDel="00000000" w:rsidP="00000000" w:rsidRDefault="00000000" w:rsidRPr="00000000" w14:paraId="00002267">
      <w:pPr>
        <w:spacing w:after="3" w:line="265" w:lineRule="auto"/>
        <w:ind w:left="10" w:right="252" w:hanging="10"/>
        <w:jc w:val="right"/>
        <w:rPr/>
      </w:pPr>
      <w:r w:rsidDel="00000000" w:rsidR="00000000" w:rsidRPr="00000000">
        <w:rPr>
          <w:b w:val="1"/>
          <w:bCs w:val="1"/>
          <w:sz w:val="19"/>
          <w:szCs w:val="19"/>
          <w:rtl w:val="0"/>
        </w:rPr>
        <w:t xml:space="preserve">Table A15.8: TLBI messages</w:t>
      </w:r>
      <w:r w:rsidDel="00000000" w:rsidR="00000000" w:rsidRPr="00000000">
        <w:rPr>
          <w:rtl w:val="0"/>
        </w:rPr>
      </w:r>
    </w:p>
    <w:tbl>
      <w:tblPr>
        <w:tblStyle w:val="Table228"/>
        <w:tblW w:w="10133.0" w:type="dxa"/>
        <w:jc w:val="left"/>
        <w:tblLayout w:type="fixed"/>
        <w:tblLook w:val="0400"/>
      </w:tblPr>
      <w:tblGrid>
        <w:gridCol w:w="3761"/>
        <w:gridCol w:w="637"/>
        <w:gridCol w:w="1092"/>
        <w:gridCol w:w="947"/>
        <w:gridCol w:w="928"/>
        <w:gridCol w:w="851"/>
        <w:gridCol w:w="1917"/>
        <w:tblGridChange w:id="0">
          <w:tblGrid>
            <w:gridCol w:w="3761"/>
            <w:gridCol w:w="637"/>
            <w:gridCol w:w="1092"/>
            <w:gridCol w:w="947"/>
            <w:gridCol w:w="928"/>
            <w:gridCol w:w="851"/>
            <w:gridCol w:w="191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8">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9">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A">
            <w:pPr>
              <w:spacing w:after="0" w:line="259" w:lineRule="auto"/>
              <w:ind w:left="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B">
            <w:pPr>
              <w:spacing w:after="0" w:line="259" w:lineRule="auto"/>
              <w:ind w:left="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C">
            <w:pPr>
              <w:spacing w:after="0" w:line="259" w:lineRule="auto"/>
              <w:ind w:left="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D">
            <w:pPr>
              <w:spacing w:after="0" w:line="259" w:lineRule="auto"/>
              <w:ind w:left="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E">
            <w:pPr>
              <w:tabs>
                <w:tab w:val="center" w:leader="none" w:pos="859"/>
                <w:tab w:val="right" w:leader="none" w:pos="1802"/>
              </w:tabs>
              <w:spacing w:after="0" w:line="259" w:lineRule="auto"/>
              <w:ind w:left="0" w:firstLine="0"/>
              <w:rPr/>
            </w:pPr>
            <w:r w:rsidDel="00000000" w:rsidR="00000000" w:rsidRPr="00000000">
              <w:rPr>
                <w:rtl w:val="0"/>
              </w:rPr>
              <w:t xml:space="preserve">Leaf</w:t>
              <w:tab/>
              <w:t xml:space="preserve">Stage</w:t>
              <w:tab/>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6F">
            <w:pPr>
              <w:spacing w:after="0" w:line="259" w:lineRule="auto"/>
              <w:ind w:left="120" w:firstLine="0"/>
              <w:rPr/>
            </w:pPr>
            <w:r w:rsidDel="00000000" w:rsidR="00000000" w:rsidRPr="00000000">
              <w:rPr>
                <w:rtl w:val="0"/>
              </w:rPr>
              <w:t xml:space="preserve">EL3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0">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1">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2">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5">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6">
            <w:pPr>
              <w:spacing w:after="0" w:line="259" w:lineRule="auto"/>
              <w:ind w:left="120" w:firstLine="0"/>
              <w:rPr/>
            </w:pPr>
            <w:r w:rsidDel="00000000" w:rsidR="00000000" w:rsidRPr="00000000">
              <w:rPr>
                <w:rtl w:val="0"/>
              </w:rPr>
              <w:t xml:space="preserve">EL3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7">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8">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C">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D">
            <w:pPr>
              <w:spacing w:after="0" w:line="259" w:lineRule="auto"/>
              <w:ind w:left="120" w:firstLine="0"/>
              <w:rPr/>
            </w:pPr>
            <w:r w:rsidDel="00000000" w:rsidR="00000000" w:rsidRPr="00000000">
              <w:rPr>
                <w:rtl w:val="0"/>
              </w:rPr>
              <w:t xml:space="preserve">EL3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E">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7F">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3">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4">
            <w:pPr>
              <w:spacing w:after="0" w:line="259" w:lineRule="auto"/>
              <w:ind w:left="120" w:firstLine="0"/>
              <w:rPr/>
            </w:pPr>
            <w:r w:rsidDel="00000000" w:rsidR="00000000" w:rsidRPr="00000000">
              <w:rPr>
                <w:rtl w:val="0"/>
              </w:rPr>
              <w:t xml:space="preserve">Secure Guest OS TLBI by Non-secure IPA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5">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6">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7">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8">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A">
            <w:pPr>
              <w:spacing w:after="0" w:line="259" w:lineRule="auto"/>
              <w:ind w:left="0" w:firstLine="0"/>
              <w:rPr/>
            </w:pPr>
            <w:r w:rsidDel="00000000" w:rsidR="00000000" w:rsidRPr="00000000">
              <w:rPr>
                <w:rtl w:val="0"/>
              </w:rPr>
              <w:t xml:space="preserve">0b0 0b10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B">
            <w:pPr>
              <w:spacing w:after="0" w:line="259" w:lineRule="auto"/>
              <w:ind w:left="120" w:firstLine="0"/>
              <w:rPr/>
            </w:pPr>
            <w:r w:rsidDel="00000000" w:rsidR="00000000" w:rsidRPr="00000000">
              <w:rPr>
                <w:rtl w:val="0"/>
              </w:rPr>
              <w:t xml:space="preserve">Secure Guest OS TLBI by Non-secure IPA,</w:t>
            </w:r>
          </w:p>
          <w:p w:rsidR="00000000" w:rsidDel="00000000" w:rsidP="00000000" w:rsidRDefault="00000000" w:rsidRPr="00000000" w14:paraId="0000228C">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D">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8F">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0">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2">
            <w:pPr>
              <w:spacing w:after="0" w:line="259" w:lineRule="auto"/>
              <w:ind w:left="0" w:firstLine="0"/>
              <w:rPr/>
            </w:pPr>
            <w:r w:rsidDel="00000000" w:rsidR="00000000" w:rsidRPr="00000000">
              <w:rPr>
                <w:rtl w:val="0"/>
              </w:rPr>
              <w:t xml:space="preserve">0b1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3">
            <w:pPr>
              <w:spacing w:after="0" w:line="259" w:lineRule="auto"/>
              <w:ind w:left="120" w:firstLine="0"/>
              <w:rPr/>
            </w:pPr>
            <w:r w:rsidDel="00000000" w:rsidR="00000000" w:rsidRPr="00000000">
              <w:rPr>
                <w:rtl w:val="0"/>
              </w:rPr>
              <w:t xml:space="preserve">Secure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4">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6">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9">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A">
            <w:pPr>
              <w:spacing w:after="0" w:line="259" w:lineRule="auto"/>
              <w:ind w:left="120" w:firstLine="0"/>
              <w:rPr/>
            </w:pPr>
            <w:r w:rsidDel="00000000" w:rsidR="00000000" w:rsidRPr="00000000">
              <w:rPr>
                <w:rtl w:val="0"/>
              </w:rPr>
              <w:t xml:space="preserve">Secure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B">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C">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9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0">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1">
            <w:pPr>
              <w:spacing w:after="0" w:line="259" w:lineRule="auto"/>
              <w:ind w:left="120" w:firstLine="0"/>
              <w:rPr/>
            </w:pPr>
            <w:r w:rsidDel="00000000" w:rsidR="00000000" w:rsidRPr="00000000">
              <w:rPr>
                <w:rtl w:val="0"/>
              </w:rPr>
              <w:t xml:space="preserve">Secure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2">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3">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4">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7">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8">
            <w:pPr>
              <w:spacing w:after="0" w:line="259" w:lineRule="auto"/>
              <w:ind w:left="120" w:firstLine="0"/>
              <w:rPr/>
            </w:pPr>
            <w:r w:rsidDel="00000000" w:rsidR="00000000" w:rsidRPr="00000000">
              <w:rPr>
                <w:rtl w:val="0"/>
              </w:rPr>
              <w:t xml:space="preserve">Secure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9">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A">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B">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D">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AE">
            <w:pPr>
              <w:spacing w:after="0" w:line="259" w:lineRule="auto"/>
              <w:ind w:left="0" w:firstLine="0"/>
              <w:rPr/>
            </w:pPr>
            <w:r w:rsidDel="00000000" w:rsidR="00000000" w:rsidRPr="00000000">
              <w:rPr>
                <w:rtl w:val="0"/>
              </w:rPr>
              <w:t xml:space="preserve">0b0 0b00 0b0</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AF">
            <w:pPr>
              <w:spacing w:after="0" w:line="259" w:lineRule="auto"/>
              <w:ind w:left="120" w:firstLine="0"/>
              <w:rPr/>
            </w:pPr>
            <w:r w:rsidDel="00000000" w:rsidR="00000000" w:rsidRPr="00000000">
              <w:rPr>
                <w:rtl w:val="0"/>
              </w:rPr>
              <w:t xml:space="preserve">Secure TLBI by ASID and VA</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0">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1">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2">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2B5">
            <w:pPr>
              <w:spacing w:after="0" w:line="259" w:lineRule="auto"/>
              <w:ind w:left="0" w:firstLine="0"/>
              <w:rPr/>
            </w:pPr>
            <w:r w:rsidDel="00000000" w:rsidR="00000000" w:rsidRPr="00000000">
              <w:rPr>
                <w:rtl w:val="0"/>
              </w:rPr>
              <w:t xml:space="preserve">0b0 0b00 0b1</w:t>
            </w:r>
          </w:p>
        </w:tc>
      </w:tr>
    </w:tbl>
    <w:p w:rsidR="00000000" w:rsidDel="00000000" w:rsidP="00000000" w:rsidRDefault="00000000" w:rsidRPr="00000000" w14:paraId="000022B6">
      <w:pPr>
        <w:spacing w:after="3" w:line="259" w:lineRule="auto"/>
        <w:ind w:left="10" w:right="322"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2B7">
      <w:pPr>
        <w:spacing w:after="8" w:line="252.00000000000003" w:lineRule="auto"/>
        <w:ind w:left="6428" w:firstLine="2.9999999999995453"/>
        <w:rPr/>
      </w:pPr>
      <w:r w:rsidDel="00000000" w:rsidR="00000000" w:rsidRPr="00000000">
        <w:rPr>
          <w:rtl w:val="0"/>
        </w:rPr>
        <w:t xml:space="preserve">Table A15.8 – </w:t>
      </w:r>
      <w:r w:rsidDel="00000000" w:rsidR="00000000" w:rsidRPr="00000000">
        <w:rPr>
          <w:i w:val="1"/>
          <w:iCs w:val="1"/>
          <w:rtl w:val="0"/>
        </w:rPr>
        <w:t xml:space="preserve">Continued from previous page</w:t>
      </w:r>
      <w:r w:rsidDel="00000000" w:rsidR="00000000" w:rsidRPr="00000000">
        <w:rPr>
          <w:rtl w:val="0"/>
        </w:rPr>
      </w:r>
    </w:p>
    <w:tbl>
      <w:tblPr>
        <w:tblStyle w:val="Table229"/>
        <w:tblW w:w="10133.0" w:type="dxa"/>
        <w:jc w:val="left"/>
        <w:tblLayout w:type="fixed"/>
        <w:tblLook w:val="0400"/>
      </w:tblPr>
      <w:tblGrid>
        <w:gridCol w:w="3761"/>
        <w:gridCol w:w="637"/>
        <w:gridCol w:w="1092"/>
        <w:gridCol w:w="947"/>
        <w:gridCol w:w="928"/>
        <w:gridCol w:w="851"/>
        <w:gridCol w:w="1917"/>
        <w:tblGridChange w:id="0">
          <w:tblGrid>
            <w:gridCol w:w="3761"/>
            <w:gridCol w:w="637"/>
            <w:gridCol w:w="1092"/>
            <w:gridCol w:w="947"/>
            <w:gridCol w:w="928"/>
            <w:gridCol w:w="851"/>
            <w:gridCol w:w="191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8">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9">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A">
            <w:pPr>
              <w:spacing w:after="0" w:line="259" w:lineRule="auto"/>
              <w:ind w:left="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B">
            <w:pPr>
              <w:spacing w:after="0" w:line="259" w:lineRule="auto"/>
              <w:ind w:left="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C">
            <w:pPr>
              <w:spacing w:after="0" w:line="259" w:lineRule="auto"/>
              <w:ind w:left="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D">
            <w:pPr>
              <w:spacing w:after="0" w:line="259" w:lineRule="auto"/>
              <w:ind w:left="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E">
            <w:pPr>
              <w:tabs>
                <w:tab w:val="center" w:leader="none" w:pos="859"/>
                <w:tab w:val="right" w:leader="none" w:pos="1802"/>
              </w:tabs>
              <w:spacing w:after="0" w:line="259" w:lineRule="auto"/>
              <w:ind w:left="0" w:firstLine="0"/>
              <w:rPr/>
            </w:pPr>
            <w:r w:rsidDel="00000000" w:rsidR="00000000" w:rsidRPr="00000000">
              <w:rPr>
                <w:rtl w:val="0"/>
              </w:rPr>
              <w:t xml:space="preserve">Leaf</w:t>
              <w:tab/>
              <w:t xml:space="preserve">Stage</w:t>
              <w:tab/>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BF">
            <w:pPr>
              <w:spacing w:after="0" w:line="259" w:lineRule="auto"/>
              <w:ind w:left="120" w:firstLine="0"/>
              <w:rPr/>
            </w:pPr>
            <w:r w:rsidDel="00000000" w:rsidR="00000000" w:rsidRPr="00000000">
              <w:rPr>
                <w:rtl w:val="0"/>
              </w:rPr>
              <w:t xml:space="preserve">Secure TLBI by ASID and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0">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1">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2">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5">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6">
            <w:pPr>
              <w:spacing w:after="0" w:line="259" w:lineRule="auto"/>
              <w:ind w:left="120" w:firstLine="0"/>
              <w:rPr/>
            </w:pPr>
            <w:r w:rsidDel="00000000" w:rsidR="00000000" w:rsidRPr="00000000">
              <w:rPr>
                <w:rtl w:val="0"/>
              </w:rPr>
              <w:t xml:space="preserve">Secure Guest OS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7">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8">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A">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C">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D">
            <w:pPr>
              <w:spacing w:after="0" w:line="259" w:lineRule="auto"/>
              <w:ind w:left="120" w:firstLine="0"/>
              <w:rPr/>
            </w:pPr>
            <w:r w:rsidDel="00000000" w:rsidR="00000000" w:rsidRPr="00000000">
              <w:rPr>
                <w:rtl w:val="0"/>
              </w:rPr>
              <w:t xml:space="preserve">Secure Guest OS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E">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CF">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1">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3">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4">
            <w:pPr>
              <w:spacing w:after="0" w:line="259" w:lineRule="auto"/>
              <w:ind w:left="120" w:firstLine="0"/>
              <w:rPr/>
            </w:pPr>
            <w:r w:rsidDel="00000000" w:rsidR="00000000" w:rsidRPr="00000000">
              <w:rPr>
                <w:rtl w:val="0"/>
              </w:rPr>
              <w:t xml:space="preserve">Secure Guest OS TLBI all, Stage 1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5">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6">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7">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8">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A">
            <w:pPr>
              <w:spacing w:after="0" w:line="259" w:lineRule="auto"/>
              <w:ind w:left="0" w:firstLine="0"/>
              <w:rPr/>
            </w:pPr>
            <w:r w:rsidDel="00000000" w:rsidR="00000000" w:rsidRPr="00000000">
              <w:rPr>
                <w:rtl w:val="0"/>
              </w:rPr>
              <w:t xml:space="preserve">0b0 0b01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B">
            <w:pPr>
              <w:spacing w:after="0" w:line="259" w:lineRule="auto"/>
              <w:ind w:left="120" w:firstLine="0"/>
              <w:rPr/>
            </w:pPr>
            <w:r w:rsidDel="00000000" w:rsidR="00000000" w:rsidRPr="00000000">
              <w:rPr>
                <w:rtl w:val="0"/>
              </w:rPr>
              <w:t xml:space="preserve">Secure Guest OS TLBI by Secure IPA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C">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DF">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1">
            <w:pPr>
              <w:spacing w:after="0" w:line="259" w:lineRule="auto"/>
              <w:ind w:left="0" w:firstLine="0"/>
              <w:rPr/>
            </w:pPr>
            <w:r w:rsidDel="00000000" w:rsidR="00000000" w:rsidRPr="00000000">
              <w:rPr>
                <w:rtl w:val="0"/>
              </w:rPr>
              <w:t xml:space="preserve">0b0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2">
            <w:pPr>
              <w:spacing w:after="0" w:line="259" w:lineRule="auto"/>
              <w:ind w:left="120" w:firstLine="0"/>
              <w:rPr/>
            </w:pPr>
            <w:r w:rsidDel="00000000" w:rsidR="00000000" w:rsidRPr="00000000">
              <w:rPr>
                <w:rtl w:val="0"/>
              </w:rPr>
              <w:t xml:space="preserve">Secure Guest OS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3">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4">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6">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8">
            <w:pPr>
              <w:spacing w:after="0" w:line="259" w:lineRule="auto"/>
              <w:ind w:left="0" w:firstLine="0"/>
              <w:rPr/>
            </w:pPr>
            <w:r w:rsidDel="00000000" w:rsidR="00000000" w:rsidRPr="00000000">
              <w:rPr>
                <w:rtl w:val="0"/>
              </w:rPr>
              <w:t xml:space="preserve">0b1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9">
            <w:pPr>
              <w:spacing w:after="0" w:line="259" w:lineRule="auto"/>
              <w:ind w:left="120" w:firstLine="0"/>
              <w:rPr/>
            </w:pPr>
            <w:r w:rsidDel="00000000" w:rsidR="00000000" w:rsidRPr="00000000">
              <w:rPr>
                <w:rtl w:val="0"/>
              </w:rPr>
              <w:t xml:space="preserve">Secure Guest OS TLBI by Secure IPA,</w:t>
            </w:r>
          </w:p>
          <w:p w:rsidR="00000000" w:rsidDel="00000000" w:rsidP="00000000" w:rsidRDefault="00000000" w:rsidRPr="00000000" w14:paraId="000022EA">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B">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C">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E">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E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0">
            <w:pPr>
              <w:spacing w:after="0" w:line="259" w:lineRule="auto"/>
              <w:ind w:left="0" w:firstLine="0"/>
              <w:rPr/>
            </w:pPr>
            <w:r w:rsidDel="00000000" w:rsidR="00000000" w:rsidRPr="00000000">
              <w:rPr>
                <w:rtl w:val="0"/>
              </w:rPr>
              <w:t xml:space="preserve">0b1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1">
            <w:pPr>
              <w:spacing w:after="0" w:line="259" w:lineRule="auto"/>
              <w:ind w:left="120" w:firstLine="0"/>
              <w:rPr/>
            </w:pPr>
            <w:r w:rsidDel="00000000" w:rsidR="00000000" w:rsidRPr="00000000">
              <w:rPr>
                <w:rtl w:val="0"/>
              </w:rPr>
              <w:t xml:space="preserve">Secure Guest OS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2">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3">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4">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5">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6">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7">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8">
            <w:pPr>
              <w:spacing w:after="0" w:line="259" w:lineRule="auto"/>
              <w:ind w:left="120" w:firstLine="0"/>
              <w:rPr/>
            </w:pPr>
            <w:r w:rsidDel="00000000" w:rsidR="00000000" w:rsidRPr="00000000">
              <w:rPr>
                <w:rtl w:val="0"/>
              </w:rPr>
              <w:t xml:space="preserve">Secure Guest OS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9">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A">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B">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C">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D">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E">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2FF">
            <w:pPr>
              <w:spacing w:after="0" w:line="259" w:lineRule="auto"/>
              <w:ind w:left="120" w:firstLine="0"/>
              <w:rPr/>
            </w:pPr>
            <w:r w:rsidDel="00000000" w:rsidR="00000000" w:rsidRPr="00000000">
              <w:rPr>
                <w:rtl w:val="0"/>
              </w:rPr>
              <w:t xml:space="preserve">Secure Guest OS TLBI by ASID and VA,</w:t>
            </w:r>
          </w:p>
          <w:p w:rsidR="00000000" w:rsidDel="00000000" w:rsidP="00000000" w:rsidRDefault="00000000" w:rsidRPr="00000000" w14:paraId="00002300">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1">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2">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3">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5">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6">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7">
            <w:pPr>
              <w:spacing w:after="0" w:line="259" w:lineRule="auto"/>
              <w:ind w:left="120" w:firstLine="0"/>
              <w:rPr/>
            </w:pPr>
            <w:r w:rsidDel="00000000" w:rsidR="00000000" w:rsidRPr="00000000">
              <w:rPr>
                <w:rtl w:val="0"/>
              </w:rPr>
              <w:t xml:space="preserve">All OS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8">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A">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D">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E">
            <w:pPr>
              <w:spacing w:after="0" w:line="259" w:lineRule="auto"/>
              <w:ind w:left="120" w:firstLine="0"/>
              <w:rPr/>
            </w:pPr>
            <w:r w:rsidDel="00000000" w:rsidR="00000000" w:rsidRPr="00000000">
              <w:rPr>
                <w:rtl w:val="0"/>
              </w:rPr>
              <w:t xml:space="preserve">Guest OS TLBI all, Stage 1 and 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0F">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1">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4">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5">
            <w:pPr>
              <w:spacing w:after="0" w:line="259" w:lineRule="auto"/>
              <w:ind w:left="120" w:firstLine="0"/>
              <w:rPr/>
            </w:pPr>
            <w:r w:rsidDel="00000000" w:rsidR="00000000" w:rsidRPr="00000000">
              <w:rPr>
                <w:rtl w:val="0"/>
              </w:rPr>
              <w:t xml:space="preserve">Guest OS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6">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7">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9">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B">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C">
            <w:pPr>
              <w:spacing w:after="0" w:line="259" w:lineRule="auto"/>
              <w:ind w:left="120" w:firstLine="0"/>
              <w:rPr/>
            </w:pPr>
            <w:r w:rsidDel="00000000" w:rsidR="00000000" w:rsidRPr="00000000">
              <w:rPr>
                <w:rtl w:val="0"/>
              </w:rPr>
              <w:t xml:space="preserve">Guest OS TLBI all, Stage 1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D">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1F">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0">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2">
            <w:pPr>
              <w:spacing w:after="0" w:line="259" w:lineRule="auto"/>
              <w:ind w:left="0" w:firstLine="0"/>
              <w:rPr/>
            </w:pPr>
            <w:r w:rsidDel="00000000" w:rsidR="00000000" w:rsidRPr="00000000">
              <w:rPr>
                <w:rtl w:val="0"/>
              </w:rPr>
              <w:t xml:space="preserve">0b0 0b01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3">
            <w:pPr>
              <w:spacing w:after="0" w:line="259" w:lineRule="auto"/>
              <w:ind w:left="120" w:firstLine="0"/>
              <w:rPr/>
            </w:pPr>
            <w:r w:rsidDel="00000000" w:rsidR="00000000" w:rsidRPr="00000000">
              <w:rPr>
                <w:rtl w:val="0"/>
              </w:rPr>
              <w:t xml:space="preserve">Guest OS TLBI by IPA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4">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6">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7">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9">
            <w:pPr>
              <w:spacing w:after="0" w:line="259" w:lineRule="auto"/>
              <w:ind w:left="0" w:firstLine="0"/>
              <w:rPr/>
            </w:pPr>
            <w:r w:rsidDel="00000000" w:rsidR="00000000" w:rsidRPr="00000000">
              <w:rPr>
                <w:rtl w:val="0"/>
              </w:rPr>
              <w:t xml:space="preserve">0b0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A">
            <w:pPr>
              <w:spacing w:after="0" w:line="259" w:lineRule="auto"/>
              <w:ind w:left="120" w:firstLine="0"/>
              <w:rPr/>
            </w:pPr>
            <w:r w:rsidDel="00000000" w:rsidR="00000000" w:rsidRPr="00000000">
              <w:rPr>
                <w:rtl w:val="0"/>
              </w:rPr>
              <w:t xml:space="preserve">Guest OS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B">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C">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D">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E">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2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0">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1">
            <w:pPr>
              <w:spacing w:after="0" w:line="259" w:lineRule="auto"/>
              <w:ind w:left="120" w:firstLine="0"/>
              <w:rPr/>
            </w:pPr>
            <w:r w:rsidDel="00000000" w:rsidR="00000000" w:rsidRPr="00000000">
              <w:rPr>
                <w:rtl w:val="0"/>
              </w:rPr>
              <w:t xml:space="preserve">Guest OS TLBI by IPA,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2">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3">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4">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5">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7">
            <w:pPr>
              <w:spacing w:after="0" w:line="259" w:lineRule="auto"/>
              <w:ind w:left="0" w:firstLine="0"/>
              <w:rPr/>
            </w:pPr>
            <w:r w:rsidDel="00000000" w:rsidR="00000000" w:rsidRPr="00000000">
              <w:rPr>
                <w:rtl w:val="0"/>
              </w:rPr>
              <w:t xml:space="preserve">0b1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8">
            <w:pPr>
              <w:spacing w:after="0" w:line="259" w:lineRule="auto"/>
              <w:ind w:left="120" w:firstLine="0"/>
              <w:rPr/>
            </w:pPr>
            <w:r w:rsidDel="00000000" w:rsidR="00000000" w:rsidRPr="00000000">
              <w:rPr>
                <w:rtl w:val="0"/>
              </w:rPr>
              <w:t xml:space="preserve">Guest OS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9">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A">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B">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C">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D">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E">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3F">
            <w:pPr>
              <w:spacing w:after="0" w:line="259" w:lineRule="auto"/>
              <w:ind w:left="120" w:firstLine="0"/>
              <w:rPr/>
            </w:pPr>
            <w:r w:rsidDel="00000000" w:rsidR="00000000" w:rsidRPr="00000000">
              <w:rPr>
                <w:rtl w:val="0"/>
              </w:rPr>
              <w:t xml:space="preserve">Guest OS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0">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1">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2">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3">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5">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6">
            <w:pPr>
              <w:spacing w:after="0" w:line="259" w:lineRule="auto"/>
              <w:ind w:left="120" w:right="33" w:firstLine="0"/>
              <w:rPr/>
            </w:pPr>
            <w:r w:rsidDel="00000000" w:rsidR="00000000" w:rsidRPr="00000000">
              <w:rPr>
                <w:rtl w:val="0"/>
              </w:rPr>
              <w:t xml:space="preserve">Guest OS TLBI by ASID and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7">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8">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9">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A">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B">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C">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D">
            <w:pPr>
              <w:spacing w:after="0" w:line="259" w:lineRule="auto"/>
              <w:ind w:left="120" w:firstLine="0"/>
              <w:rPr/>
            </w:pPr>
            <w:r w:rsidDel="00000000" w:rsidR="00000000" w:rsidRPr="00000000">
              <w:rPr>
                <w:rtl w:val="0"/>
              </w:rPr>
              <w:t xml:space="preserve">Secure Hypervisor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E">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4F">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3">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4">
            <w:pPr>
              <w:spacing w:after="0" w:line="259" w:lineRule="auto"/>
              <w:ind w:left="120" w:firstLine="0"/>
              <w:rPr/>
            </w:pPr>
            <w:r w:rsidDel="00000000" w:rsidR="00000000" w:rsidRPr="00000000">
              <w:rPr>
                <w:rtl w:val="0"/>
              </w:rPr>
              <w:t xml:space="preserve">Secure Hypervisor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5">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6">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7">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A">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B">
            <w:pPr>
              <w:spacing w:after="0" w:line="259" w:lineRule="auto"/>
              <w:ind w:left="120" w:firstLine="0"/>
              <w:rPr/>
            </w:pPr>
            <w:r w:rsidDel="00000000" w:rsidR="00000000" w:rsidRPr="00000000">
              <w:rPr>
                <w:rtl w:val="0"/>
              </w:rPr>
              <w:t xml:space="preserve">Secure Hypervisor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C">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D">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5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1">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2">
            <w:pPr>
              <w:spacing w:after="0" w:line="259" w:lineRule="auto"/>
              <w:ind w:left="120" w:firstLine="0"/>
              <w:rPr/>
            </w:pPr>
            <w:r w:rsidDel="00000000" w:rsidR="00000000" w:rsidRPr="00000000">
              <w:rPr>
                <w:rtl w:val="0"/>
              </w:rPr>
              <w:t xml:space="preserve">Secure Hypervisor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3">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4">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7">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8">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9">
            <w:pPr>
              <w:spacing w:after="0" w:line="259" w:lineRule="auto"/>
              <w:ind w:left="120" w:firstLine="0"/>
              <w:rPr/>
            </w:pPr>
            <w:r w:rsidDel="00000000" w:rsidR="00000000" w:rsidRPr="00000000">
              <w:rPr>
                <w:rtl w:val="0"/>
              </w:rPr>
              <w:t xml:space="preserve">Secure Hypervisor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A">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B">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C">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E">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6F">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0">
            <w:pPr>
              <w:spacing w:after="0" w:line="259" w:lineRule="auto"/>
              <w:ind w:left="120" w:firstLine="0"/>
              <w:rPr/>
            </w:pPr>
            <w:r w:rsidDel="00000000" w:rsidR="00000000" w:rsidRPr="00000000">
              <w:rPr>
                <w:rtl w:val="0"/>
              </w:rPr>
              <w:t xml:space="preserve">Secure Hypervisor TLBI by ASID and VA,</w:t>
            </w:r>
          </w:p>
          <w:p w:rsidR="00000000" w:rsidDel="00000000" w:rsidP="00000000" w:rsidRDefault="00000000" w:rsidRPr="00000000" w14:paraId="00002371">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2">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3">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4">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6">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7">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8">
            <w:pPr>
              <w:spacing w:after="0" w:line="259" w:lineRule="auto"/>
              <w:ind w:left="120" w:firstLine="0"/>
              <w:rPr/>
            </w:pPr>
            <w:r w:rsidDel="00000000" w:rsidR="00000000" w:rsidRPr="00000000">
              <w:rPr>
                <w:rtl w:val="0"/>
              </w:rPr>
              <w:t xml:space="preserve">Hypervisor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9">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A">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B">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E">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7F">
            <w:pPr>
              <w:spacing w:after="0" w:line="259" w:lineRule="auto"/>
              <w:ind w:left="120" w:firstLine="0"/>
              <w:rPr/>
            </w:pPr>
            <w:r w:rsidDel="00000000" w:rsidR="00000000" w:rsidRPr="00000000">
              <w:rPr>
                <w:rtl w:val="0"/>
              </w:rPr>
              <w:t xml:space="preserve">Hypervisor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0">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1">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2">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5">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6">
            <w:pPr>
              <w:spacing w:after="0" w:line="259" w:lineRule="auto"/>
              <w:ind w:left="120" w:firstLine="0"/>
              <w:rPr/>
            </w:pPr>
            <w:r w:rsidDel="00000000" w:rsidR="00000000" w:rsidRPr="00000000">
              <w:rPr>
                <w:rtl w:val="0"/>
              </w:rPr>
              <w:t xml:space="preserve">Hypervisor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7">
            <w:pPr>
              <w:spacing w:after="0" w:line="259" w:lineRule="auto"/>
              <w:ind w:left="0" w:firstLine="0"/>
              <w:rPr/>
            </w:pPr>
            <w:r w:rsidDel="00000000" w:rsidR="00000000" w:rsidRPr="00000000">
              <w:rPr>
                <w:rtl w:val="0"/>
              </w:rPr>
              <w:t xml:space="preserve">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9">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8C">
            <w:pPr>
              <w:spacing w:after="0" w:line="259" w:lineRule="auto"/>
              <w:ind w:left="0" w:firstLine="0"/>
              <w:rPr/>
            </w:pPr>
            <w:r w:rsidDel="00000000" w:rsidR="00000000" w:rsidRPr="00000000">
              <w:rPr>
                <w:rtl w:val="0"/>
              </w:rPr>
              <w:t xml:space="preserve">0b1 0b00 0b1</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8D">
            <w:pPr>
              <w:spacing w:after="0" w:line="259" w:lineRule="auto"/>
              <w:ind w:left="120" w:firstLine="0"/>
              <w:rPr/>
            </w:pPr>
            <w:r w:rsidDel="00000000" w:rsidR="00000000" w:rsidRPr="00000000">
              <w:rPr>
                <w:rtl w:val="0"/>
              </w:rPr>
              <w:t xml:space="preserve">Hypervisor TLBI by ASID</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8E">
            <w:pPr>
              <w:spacing w:after="0" w:line="259" w:lineRule="auto"/>
              <w:ind w:left="0" w:firstLine="0"/>
              <w:rPr/>
            </w:pPr>
            <w:r w:rsidDel="00000000" w:rsidR="00000000" w:rsidRPr="00000000">
              <w:rPr>
                <w:rtl w:val="0"/>
              </w:rPr>
              <w:t xml:space="preserve">v8.1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8F">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90">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9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9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393">
            <w:pPr>
              <w:spacing w:after="0" w:line="259" w:lineRule="auto"/>
              <w:ind w:left="0" w:firstLine="0"/>
              <w:rPr/>
            </w:pPr>
            <w:r w:rsidDel="00000000" w:rsidR="00000000" w:rsidRPr="00000000">
              <w:rPr>
                <w:rtl w:val="0"/>
              </w:rPr>
              <w:t xml:space="preserve">0b0 0b00 0b0</w:t>
            </w:r>
          </w:p>
        </w:tc>
      </w:tr>
    </w:tbl>
    <w:p w:rsidR="00000000" w:rsidDel="00000000" w:rsidP="00000000" w:rsidRDefault="00000000" w:rsidRPr="00000000" w14:paraId="00002394">
      <w:pPr>
        <w:spacing w:after="3" w:line="259" w:lineRule="auto"/>
        <w:ind w:left="10" w:right="322"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395">
      <w:pPr>
        <w:spacing w:after="8" w:line="252.00000000000003" w:lineRule="auto"/>
        <w:ind w:left="6428" w:firstLine="2.9999999999995453"/>
        <w:rPr/>
      </w:pPr>
      <w:r w:rsidDel="00000000" w:rsidR="00000000" w:rsidRPr="00000000">
        <w:rPr>
          <w:rtl w:val="0"/>
        </w:rPr>
        <w:t xml:space="preserve">Table A15.8 – </w:t>
      </w:r>
      <w:r w:rsidDel="00000000" w:rsidR="00000000" w:rsidRPr="00000000">
        <w:rPr>
          <w:i w:val="1"/>
          <w:iCs w:val="1"/>
          <w:rtl w:val="0"/>
        </w:rPr>
        <w:t xml:space="preserve">Continued from previous page</w:t>
      </w:r>
      <w:r w:rsidDel="00000000" w:rsidR="00000000" w:rsidRPr="00000000">
        <w:rPr>
          <w:rtl w:val="0"/>
        </w:rPr>
      </w:r>
    </w:p>
    <w:tbl>
      <w:tblPr>
        <w:tblStyle w:val="Table230"/>
        <w:tblW w:w="10133.0" w:type="dxa"/>
        <w:jc w:val="left"/>
        <w:tblLayout w:type="fixed"/>
        <w:tblLook w:val="0400"/>
      </w:tblPr>
      <w:tblGrid>
        <w:gridCol w:w="3761"/>
        <w:gridCol w:w="637"/>
        <w:gridCol w:w="1092"/>
        <w:gridCol w:w="947"/>
        <w:gridCol w:w="928"/>
        <w:gridCol w:w="851"/>
        <w:gridCol w:w="1917"/>
        <w:tblGridChange w:id="0">
          <w:tblGrid>
            <w:gridCol w:w="3761"/>
            <w:gridCol w:w="637"/>
            <w:gridCol w:w="1092"/>
            <w:gridCol w:w="947"/>
            <w:gridCol w:w="928"/>
            <w:gridCol w:w="851"/>
            <w:gridCol w:w="191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6">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7">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8">
            <w:pPr>
              <w:spacing w:after="0" w:line="259" w:lineRule="auto"/>
              <w:ind w:left="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9">
            <w:pPr>
              <w:spacing w:after="0" w:line="259" w:lineRule="auto"/>
              <w:ind w:left="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A">
            <w:pPr>
              <w:spacing w:after="0" w:line="259" w:lineRule="auto"/>
              <w:ind w:left="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B">
            <w:pPr>
              <w:spacing w:after="0" w:line="259" w:lineRule="auto"/>
              <w:ind w:left="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C">
            <w:pPr>
              <w:tabs>
                <w:tab w:val="center" w:leader="none" w:pos="859"/>
                <w:tab w:val="right" w:leader="none" w:pos="1802"/>
              </w:tabs>
              <w:spacing w:after="0" w:line="259" w:lineRule="auto"/>
              <w:ind w:left="0" w:firstLine="0"/>
              <w:rPr/>
            </w:pPr>
            <w:r w:rsidDel="00000000" w:rsidR="00000000" w:rsidRPr="00000000">
              <w:rPr>
                <w:rtl w:val="0"/>
              </w:rPr>
              <w:t xml:space="preserve">Leaf</w:t>
              <w:tab/>
              <w:t xml:space="preserve">Stage</w:t>
              <w:tab/>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D">
            <w:pPr>
              <w:spacing w:after="0" w:line="259" w:lineRule="auto"/>
              <w:ind w:left="120" w:firstLine="0"/>
              <w:rPr/>
            </w:pPr>
            <w:r w:rsidDel="00000000" w:rsidR="00000000" w:rsidRPr="00000000">
              <w:rPr>
                <w:rtl w:val="0"/>
              </w:rPr>
              <w:t xml:space="preserve">Hypervisor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E">
            <w:pPr>
              <w:spacing w:after="0" w:line="259" w:lineRule="auto"/>
              <w:ind w:left="0" w:firstLine="0"/>
              <w:rPr/>
            </w:pPr>
            <w:r w:rsidDel="00000000" w:rsidR="00000000" w:rsidRPr="00000000">
              <w:rPr>
                <w:rtl w:val="0"/>
              </w:rPr>
              <w:t xml:space="preserve">v8.1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9F">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0">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3">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4">
            <w:pPr>
              <w:spacing w:after="0" w:line="259" w:lineRule="auto"/>
              <w:ind w:left="120" w:firstLine="0"/>
              <w:rPr/>
            </w:pPr>
            <w:r w:rsidDel="00000000" w:rsidR="00000000" w:rsidRPr="00000000">
              <w:rPr>
                <w:rtl w:val="0"/>
              </w:rPr>
              <w:t xml:space="preserve">Hypervisor TLBI by ASID and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5">
            <w:pPr>
              <w:spacing w:after="0" w:line="259" w:lineRule="auto"/>
              <w:ind w:left="0" w:firstLine="0"/>
              <w:rPr/>
            </w:pPr>
            <w:r w:rsidDel="00000000" w:rsidR="00000000" w:rsidRPr="00000000">
              <w:rPr>
                <w:rtl w:val="0"/>
              </w:rPr>
              <w:t xml:space="preserve">v8.1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6">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7">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9">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A">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B">
            <w:pPr>
              <w:spacing w:after="0" w:line="259" w:lineRule="auto"/>
              <w:ind w:left="120" w:firstLine="0"/>
              <w:rPr/>
            </w:pPr>
            <w:r w:rsidDel="00000000" w:rsidR="00000000" w:rsidRPr="00000000">
              <w:rPr>
                <w:rtl w:val="0"/>
              </w:rPr>
              <w:t xml:space="preserve">Realm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C">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E">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A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1">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2">
            <w:pPr>
              <w:spacing w:after="0" w:line="259" w:lineRule="auto"/>
              <w:ind w:left="120" w:firstLine="0"/>
              <w:rPr/>
            </w:pPr>
            <w:r w:rsidDel="00000000" w:rsidR="00000000" w:rsidRPr="00000000">
              <w:rPr>
                <w:rtl w:val="0"/>
              </w:rPr>
              <w:t xml:space="preserve">Realm Guest OS TLBI all, Stage 1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3">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4">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5">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6">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8">
            <w:pPr>
              <w:spacing w:after="0" w:line="259" w:lineRule="auto"/>
              <w:ind w:left="0" w:firstLine="0"/>
              <w:rPr/>
            </w:pPr>
            <w:r w:rsidDel="00000000" w:rsidR="00000000" w:rsidRPr="00000000">
              <w:rPr>
                <w:rtl w:val="0"/>
              </w:rPr>
              <w:t xml:space="preserve">0b0 0b01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9">
            <w:pPr>
              <w:spacing w:after="0" w:line="259" w:lineRule="auto"/>
              <w:ind w:left="120" w:firstLine="0"/>
              <w:rPr/>
            </w:pPr>
            <w:r w:rsidDel="00000000" w:rsidR="00000000" w:rsidRPr="00000000">
              <w:rPr>
                <w:rtl w:val="0"/>
              </w:rPr>
              <w:t xml:space="preserve">Realm Guest OS TLBI all, Stage 1 and 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A">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B">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C">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D">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BF">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0">
            <w:pPr>
              <w:spacing w:after="0" w:line="259" w:lineRule="auto"/>
              <w:ind w:left="120" w:firstLine="0"/>
              <w:rPr/>
            </w:pPr>
            <w:r w:rsidDel="00000000" w:rsidR="00000000" w:rsidRPr="00000000">
              <w:rPr>
                <w:rtl w:val="0"/>
              </w:rPr>
              <w:t xml:space="preserve">Realm Guest OS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1">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2">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3">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4">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6">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7">
            <w:pPr>
              <w:spacing w:after="0" w:line="259" w:lineRule="auto"/>
              <w:ind w:left="120" w:firstLine="0"/>
              <w:rPr/>
            </w:pPr>
            <w:r w:rsidDel="00000000" w:rsidR="00000000" w:rsidRPr="00000000">
              <w:rPr>
                <w:rtl w:val="0"/>
              </w:rPr>
              <w:t xml:space="preserve">Realm Guest OS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8">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A">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B">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D">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E">
            <w:pPr>
              <w:spacing w:after="0" w:line="259" w:lineRule="auto"/>
              <w:ind w:left="120" w:firstLine="0"/>
              <w:rPr/>
            </w:pPr>
            <w:r w:rsidDel="00000000" w:rsidR="00000000" w:rsidRPr="00000000">
              <w:rPr>
                <w:rtl w:val="0"/>
              </w:rPr>
              <w:t xml:space="preserve">Realm Guest OS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CF">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1">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3">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4">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5">
            <w:pPr>
              <w:spacing w:after="0" w:line="259" w:lineRule="auto"/>
              <w:ind w:left="120" w:firstLine="0"/>
              <w:rPr/>
            </w:pPr>
            <w:r w:rsidDel="00000000" w:rsidR="00000000" w:rsidRPr="00000000">
              <w:rPr>
                <w:rtl w:val="0"/>
              </w:rPr>
              <w:t xml:space="preserve">Realm Guest OS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6">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7">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8">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9">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A">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B">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C">
            <w:pPr>
              <w:spacing w:after="0" w:line="259" w:lineRule="auto"/>
              <w:ind w:left="120" w:firstLine="0"/>
              <w:rPr/>
            </w:pPr>
            <w:r w:rsidDel="00000000" w:rsidR="00000000" w:rsidRPr="00000000">
              <w:rPr>
                <w:rtl w:val="0"/>
              </w:rPr>
              <w:t xml:space="preserve">Realm Guest OS TLBI by ASID and VA,</w:t>
            </w:r>
          </w:p>
          <w:p w:rsidR="00000000" w:rsidDel="00000000" w:rsidP="00000000" w:rsidRDefault="00000000" w:rsidRPr="00000000" w14:paraId="000023DD">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E">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DF">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0">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1">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3">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4">
            <w:pPr>
              <w:spacing w:after="0" w:line="259" w:lineRule="auto"/>
              <w:ind w:left="120" w:firstLine="0"/>
              <w:rPr/>
            </w:pPr>
            <w:r w:rsidDel="00000000" w:rsidR="00000000" w:rsidRPr="00000000">
              <w:rPr>
                <w:rtl w:val="0"/>
              </w:rPr>
              <w:t xml:space="preserve">Realm Guest OS TLBI by IPA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5">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6">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7">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8">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A">
            <w:pPr>
              <w:spacing w:after="0" w:line="259" w:lineRule="auto"/>
              <w:ind w:left="0" w:firstLine="0"/>
              <w:rPr/>
            </w:pPr>
            <w:r w:rsidDel="00000000" w:rsidR="00000000" w:rsidRPr="00000000">
              <w:rPr>
                <w:rtl w:val="0"/>
              </w:rPr>
              <w:t xml:space="preserve">0b0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B">
            <w:pPr>
              <w:spacing w:after="0" w:line="259" w:lineRule="auto"/>
              <w:ind w:left="120" w:firstLine="0"/>
              <w:rPr/>
            </w:pPr>
            <w:r w:rsidDel="00000000" w:rsidR="00000000" w:rsidRPr="00000000">
              <w:rPr>
                <w:rtl w:val="0"/>
              </w:rPr>
              <w:t xml:space="preserve">Realm Guest OS TLBI by IPA,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C">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E">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EF">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1">
            <w:pPr>
              <w:spacing w:after="0" w:line="259" w:lineRule="auto"/>
              <w:ind w:left="0" w:firstLine="0"/>
              <w:rPr/>
            </w:pPr>
            <w:r w:rsidDel="00000000" w:rsidR="00000000" w:rsidRPr="00000000">
              <w:rPr>
                <w:rtl w:val="0"/>
              </w:rPr>
              <w:t xml:space="preserve">0b1 0b10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2">
            <w:pPr>
              <w:spacing w:after="0" w:line="259" w:lineRule="auto"/>
              <w:ind w:left="120" w:firstLine="0"/>
              <w:rPr/>
            </w:pPr>
            <w:r w:rsidDel="00000000" w:rsidR="00000000" w:rsidRPr="00000000">
              <w:rPr>
                <w:rtl w:val="0"/>
              </w:rPr>
              <w:t xml:space="preserve">Realm Hypervisor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3">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4">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5">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8">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9">
            <w:pPr>
              <w:spacing w:after="0" w:line="259" w:lineRule="auto"/>
              <w:ind w:left="120" w:firstLine="0"/>
              <w:rPr/>
            </w:pPr>
            <w:r w:rsidDel="00000000" w:rsidR="00000000" w:rsidRPr="00000000">
              <w:rPr>
                <w:rtl w:val="0"/>
              </w:rPr>
              <w:t xml:space="preserve">Realm Hypervisor TLBI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A">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B">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C">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3FF">
            <w:pPr>
              <w:spacing w:after="0" w:line="259" w:lineRule="auto"/>
              <w:ind w:left="0" w:firstLine="0"/>
              <w:rPr/>
            </w:pPr>
            <w:r w:rsidDel="00000000" w:rsidR="00000000" w:rsidRPr="00000000">
              <w:rPr>
                <w:rtl w:val="0"/>
              </w:rPr>
              <w:t xml:space="preserve">0b0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0">
            <w:pPr>
              <w:spacing w:after="0" w:line="259" w:lineRule="auto"/>
              <w:ind w:left="120" w:firstLine="0"/>
              <w:rPr/>
            </w:pPr>
            <w:r w:rsidDel="00000000" w:rsidR="00000000" w:rsidRPr="00000000">
              <w:rPr>
                <w:rtl w:val="0"/>
              </w:rPr>
              <w:t xml:space="preserve">Realm Hypervisor TLBI by VA,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1">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2">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3">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6">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7">
            <w:pPr>
              <w:spacing w:after="0" w:line="259" w:lineRule="auto"/>
              <w:ind w:left="120" w:firstLine="0"/>
              <w:rPr/>
            </w:pPr>
            <w:r w:rsidDel="00000000" w:rsidR="00000000" w:rsidRPr="00000000">
              <w:rPr>
                <w:rtl w:val="0"/>
              </w:rPr>
              <w:t xml:space="preserve">Realm Hypervisor TLBI by ASID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8">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9">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A">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C">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D">
            <w:pPr>
              <w:spacing w:after="0" w:line="259" w:lineRule="auto"/>
              <w:ind w:left="0" w:firstLine="0"/>
              <w:rPr/>
            </w:pPr>
            <w:r w:rsidDel="00000000" w:rsidR="00000000" w:rsidRPr="00000000">
              <w:rPr>
                <w:rtl w:val="0"/>
              </w:rPr>
              <w:t xml:space="preserve">0b0 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E">
            <w:pPr>
              <w:spacing w:after="0" w:line="259" w:lineRule="auto"/>
              <w:ind w:left="120" w:firstLine="0"/>
              <w:rPr/>
            </w:pPr>
            <w:r w:rsidDel="00000000" w:rsidR="00000000" w:rsidRPr="00000000">
              <w:rPr>
                <w:rtl w:val="0"/>
              </w:rPr>
              <w:t xml:space="preserve">Realm Hypervisor TLBI by ASID and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0F">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0">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1">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3">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4">
            <w:pPr>
              <w:spacing w:after="0" w:line="259" w:lineRule="auto"/>
              <w:ind w:left="0" w:firstLine="0"/>
              <w:rPr/>
            </w:pPr>
            <w:r w:rsidDel="00000000" w:rsidR="00000000" w:rsidRPr="00000000">
              <w:rPr>
                <w:rtl w:val="0"/>
              </w:rPr>
              <w:t xml:space="preserve">0b0 0b00 0b1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5">
            <w:pPr>
              <w:spacing w:after="0" w:line="259" w:lineRule="auto"/>
              <w:ind w:left="120" w:firstLine="0"/>
              <w:rPr/>
            </w:pPr>
            <w:r w:rsidDel="00000000" w:rsidR="00000000" w:rsidRPr="00000000">
              <w:rPr>
                <w:rtl w:val="0"/>
              </w:rPr>
              <w:t xml:space="preserve">Realm Hypervisor TLBI by ASID and VA,</w:t>
            </w:r>
          </w:p>
          <w:p w:rsidR="00000000" w:rsidDel="00000000" w:rsidP="00000000" w:rsidRDefault="00000000" w:rsidRPr="00000000" w14:paraId="00002416">
            <w:pPr>
              <w:spacing w:after="0" w:line="259" w:lineRule="auto"/>
              <w:ind w:left="120" w:firstLine="0"/>
              <w:rPr/>
            </w:pPr>
            <w:r w:rsidDel="00000000" w:rsidR="00000000" w:rsidRPr="00000000">
              <w:rPr>
                <w:rtl w:val="0"/>
              </w:rPr>
              <w:t xml:space="preserve">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7">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9">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B">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C">
            <w:pPr>
              <w:spacing w:after="0" w:line="259" w:lineRule="auto"/>
              <w:ind w:left="0" w:firstLine="0"/>
              <w:rPr/>
            </w:pPr>
            <w:r w:rsidDel="00000000" w:rsidR="00000000" w:rsidRPr="00000000">
              <w:rPr>
                <w:rtl w:val="0"/>
              </w:rPr>
              <w:t xml:space="preserve">0b1 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D">
            <w:pPr>
              <w:spacing w:after="0" w:line="259" w:lineRule="auto"/>
              <w:ind w:left="120" w:firstLine="0"/>
              <w:rPr/>
            </w:pPr>
            <w:r w:rsidDel="00000000" w:rsidR="00000000" w:rsidRPr="00000000">
              <w:rPr>
                <w:rtl w:val="0"/>
              </w:rPr>
              <w:t xml:space="preserve">GPT TLBI by PA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E">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1F">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0">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3">
            <w:pPr>
              <w:spacing w:after="0" w:line="259" w:lineRule="auto"/>
              <w:ind w:left="0" w:firstLine="0"/>
              <w:rPr/>
            </w:pPr>
            <w:r w:rsidDel="00000000" w:rsidR="00000000" w:rsidRPr="00000000">
              <w:rPr>
                <w:rtl w:val="0"/>
              </w:rPr>
              <w:t xml:space="preserve">0b0 0b11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4">
            <w:pPr>
              <w:spacing w:after="0" w:line="259" w:lineRule="auto"/>
              <w:ind w:left="120" w:firstLine="0"/>
              <w:rPr/>
            </w:pPr>
            <w:r w:rsidDel="00000000" w:rsidR="00000000" w:rsidRPr="00000000">
              <w:rPr>
                <w:rtl w:val="0"/>
              </w:rPr>
              <w:t xml:space="preserve">GPT TLBI by PA, Leaf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5">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6">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7">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A">
            <w:pPr>
              <w:spacing w:after="0" w:line="259" w:lineRule="auto"/>
              <w:ind w:left="0" w:firstLine="0"/>
              <w:rPr/>
            </w:pPr>
            <w:r w:rsidDel="00000000" w:rsidR="00000000" w:rsidRPr="00000000">
              <w:rPr>
                <w:rtl w:val="0"/>
              </w:rPr>
              <w:t xml:space="preserve">0b1 0b11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B">
            <w:pPr>
              <w:spacing w:after="0" w:line="259" w:lineRule="auto"/>
              <w:ind w:left="120" w:firstLine="0"/>
              <w:rPr/>
            </w:pPr>
            <w:r w:rsidDel="00000000" w:rsidR="00000000" w:rsidRPr="00000000">
              <w:rPr>
                <w:rtl w:val="0"/>
              </w:rPr>
              <w:t xml:space="preserve">GPT TLBI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C">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D">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2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3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31">
            <w:pPr>
              <w:spacing w:after="0" w:line="259" w:lineRule="auto"/>
              <w:ind w:left="0" w:firstLine="0"/>
              <w:rPr/>
            </w:pPr>
            <w:r w:rsidDel="00000000" w:rsidR="00000000" w:rsidRPr="00000000">
              <w:rPr>
                <w:rtl w:val="0"/>
              </w:rPr>
              <w:t xml:space="preserve">0b0 0b11 0b0</w:t>
            </w:r>
          </w:p>
        </w:tc>
      </w:tr>
    </w:tbl>
    <w:p w:rsidR="00000000" w:rsidDel="00000000" w:rsidP="00000000" w:rsidRDefault="00000000" w:rsidRPr="00000000" w14:paraId="00002432">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TLB Invalidate by Range</w:t>
      </w:r>
    </w:p>
    <w:p w:rsidR="00000000" w:rsidDel="00000000" w:rsidP="00000000" w:rsidRDefault="00000000" w:rsidRPr="00000000" w14:paraId="00002433">
      <w:pPr>
        <w:ind w:left="1126" w:right="109" w:firstLine="159.00000000000006"/>
        <w:rPr/>
      </w:pPr>
      <w:r w:rsidDel="00000000" w:rsidR="00000000" w:rsidRPr="00000000">
        <w:rPr>
          <w:rtl w:val="0"/>
        </w:rPr>
        <w:t xml:space="preserve">When Armv8.4 or later is supported, TLBI operations by IPA or VA have the option to operate on an address range if the Range field is </w:t>
      </w:r>
      <w:r w:rsidDel="00000000" w:rsidR="00000000" w:rsidRPr="00000000">
        <w:rPr>
          <w:sz w:val="18"/>
          <w:szCs w:val="18"/>
          <w:rtl w:val="0"/>
        </w:rPr>
        <w:t xml:space="preserve">0b1</w:t>
      </w:r>
      <w:r w:rsidDel="00000000" w:rsidR="00000000" w:rsidRPr="00000000">
        <w:rPr>
          <w:rtl w:val="0"/>
        </w:rPr>
        <w:t xml:space="preserve">.</w:t>
      </w:r>
    </w:p>
    <w:p w:rsidR="00000000" w:rsidDel="00000000" w:rsidP="00000000" w:rsidRDefault="00000000" w:rsidRPr="00000000" w14:paraId="00002434">
      <w:pPr>
        <w:ind w:left="1126" w:right="8" w:firstLine="159.00000000000006"/>
        <w:rPr/>
      </w:pPr>
      <w:r w:rsidDel="00000000" w:rsidR="00000000" w:rsidRPr="00000000">
        <w:rPr>
          <w:rtl w:val="0"/>
        </w:rPr>
        <w:t xml:space="preserve">The Range field must be </w:t>
      </w:r>
      <w:r w:rsidDel="00000000" w:rsidR="00000000" w:rsidRPr="00000000">
        <w:rPr>
          <w:sz w:val="18"/>
          <w:szCs w:val="18"/>
          <w:rtl w:val="0"/>
        </w:rPr>
        <w:t xml:space="preserve">0b0 </w:t>
      </w:r>
      <w:r w:rsidDel="00000000" w:rsidR="00000000" w:rsidRPr="00000000">
        <w:rPr>
          <w:rtl w:val="0"/>
        </w:rPr>
        <w:t xml:space="preserve">if either:</w:t>
      </w:r>
    </w:p>
    <w:p w:rsidR="00000000" w:rsidDel="00000000" w:rsidP="00000000" w:rsidRDefault="00000000" w:rsidRPr="00000000" w14:paraId="00002435">
      <w:pPr>
        <w:numPr>
          <w:ilvl w:val="0"/>
          <w:numId w:val="72"/>
        </w:numPr>
        <w:ind w:left="1572" w:right="8" w:hanging="169.00000000000006"/>
        <w:rPr/>
      </w:pPr>
      <w:r w:rsidDel="00000000" w:rsidR="00000000" w:rsidRPr="00000000">
        <w:rPr>
          <w:rtl w:val="0"/>
        </w:rPr>
        <w:t xml:space="preserve">Armv8.4 is not supported.</w:t>
      </w:r>
    </w:p>
    <w:p w:rsidR="00000000" w:rsidDel="00000000" w:rsidP="00000000" w:rsidRDefault="00000000" w:rsidRPr="00000000" w14:paraId="00002436">
      <w:pPr>
        <w:numPr>
          <w:ilvl w:val="0"/>
          <w:numId w:val="72"/>
        </w:numPr>
        <w:ind w:left="1572" w:right="8" w:hanging="169.00000000000006"/>
        <w:rPr/>
      </w:pPr>
      <w:r w:rsidDel="00000000" w:rsidR="00000000" w:rsidRPr="00000000">
        <w:rPr>
          <w:rtl w:val="0"/>
        </w:rPr>
        <w:t xml:space="preserve">The message type is not TLB Invalidate by IPA or VA.</w:t>
      </w:r>
    </w:p>
    <w:p w:rsidR="00000000" w:rsidDel="00000000" w:rsidP="00000000" w:rsidRDefault="00000000" w:rsidRPr="00000000" w14:paraId="00002437">
      <w:pPr>
        <w:spacing w:after="30" w:lineRule="auto"/>
        <w:ind w:left="1126" w:right="8" w:firstLine="159.00000000000006"/>
        <w:rPr/>
      </w:pPr>
      <w:r w:rsidDel="00000000" w:rsidR="00000000" w:rsidRPr="00000000">
        <w:rPr>
          <w:rtl w:val="0"/>
        </w:rPr>
        <w:t xml:space="preserve">When the Range field is </w:t>
      </w:r>
      <w:r w:rsidDel="00000000" w:rsidR="00000000" w:rsidRPr="00000000">
        <w:rPr>
          <w:sz w:val="18"/>
          <w:szCs w:val="18"/>
          <w:rtl w:val="0"/>
        </w:rPr>
        <w:t xml:space="preserve">0b1</w:t>
      </w:r>
      <w:r w:rsidDel="00000000" w:rsidR="00000000" w:rsidRPr="00000000">
        <w:rPr>
          <w:rtl w:val="0"/>
        </w:rPr>
        <w:t xml:space="preserve">, the address range to invalidate is calculated using the following formula:</w:t>
      </w:r>
    </w:p>
    <w:p w:rsidR="00000000" w:rsidDel="00000000" w:rsidP="00000000" w:rsidRDefault="00000000" w:rsidRPr="00000000" w14:paraId="00002438">
      <w:pPr>
        <w:spacing w:after="261" w:line="259" w:lineRule="auto"/>
        <w:ind w:left="2120" w:firstLine="0"/>
        <w:rPr/>
      </w:pPr>
      <w:r w:rsidDel="00000000" w:rsidR="00000000" w:rsidRPr="00000000">
        <w:rPr/>
        <w:drawing>
          <wp:inline distB="0" distT="0" distL="0" distR="0">
            <wp:extent cx="4370832" cy="234696"/>
            <wp:effectExtent b="0" l="0" r="0" t="0"/>
            <wp:docPr id="623302" name="image250.png"/>
            <a:graphic>
              <a:graphicData uri="http://schemas.openxmlformats.org/drawingml/2006/picture">
                <pic:pic>
                  <pic:nvPicPr>
                    <pic:cNvPr id="0" name="image250.png"/>
                    <pic:cNvPicPr preferRelativeResize="0"/>
                  </pic:nvPicPr>
                  <pic:blipFill>
                    <a:blip r:embed="rId328"/>
                    <a:srcRect b="0" l="0" r="0" t="0"/>
                    <a:stretch>
                      <a:fillRect/>
                    </a:stretch>
                  </pic:blipFill>
                  <pic:spPr>
                    <a:xfrm>
                      <a:off x="0" y="0"/>
                      <a:ext cx="4370832" cy="234696"/>
                    </a:xfrm>
                    <a:prstGeom prst="rect"/>
                    <a:ln/>
                  </pic:spPr>
                </pic:pic>
              </a:graphicData>
            </a:graphic>
          </wp:inline>
        </w:drawing>
      </w:r>
      <w:r w:rsidDel="00000000" w:rsidR="00000000" w:rsidRPr="00000000">
        <w:rPr>
          <w:rtl w:val="0"/>
        </w:rPr>
      </w:r>
    </w:p>
    <w:p w:rsidR="00000000" w:rsidDel="00000000" w:rsidP="00000000" w:rsidRDefault="00000000" w:rsidRPr="00000000" w14:paraId="00002439">
      <w:pPr>
        <w:ind w:left="1126" w:right="8" w:firstLine="159.00000000000006"/>
        <w:rPr/>
      </w:pPr>
      <w:r w:rsidDel="00000000" w:rsidR="00000000" w:rsidRPr="00000000">
        <w:rPr>
          <w:rtl w:val="0"/>
        </w:rPr>
        <w:t xml:space="preserve">Where:</w:t>
      </w:r>
    </w:p>
    <w:p w:rsidR="00000000" w:rsidDel="00000000" w:rsidP="00000000" w:rsidRDefault="00000000" w:rsidRPr="00000000" w14:paraId="0000243A">
      <w:pPr>
        <w:numPr>
          <w:ilvl w:val="0"/>
          <w:numId w:val="72"/>
        </w:numPr>
        <w:ind w:left="1572" w:right="8" w:hanging="169.00000000000006"/>
        <w:rPr/>
      </w:pPr>
      <w:r w:rsidDel="00000000" w:rsidR="00000000" w:rsidRPr="00000000">
        <w:rPr>
          <w:i w:val="1"/>
          <w:iCs w:val="1"/>
          <w:rtl w:val="0"/>
        </w:rPr>
        <w:t xml:space="preserve">TG </w:t>
      </w:r>
      <w:r w:rsidDel="00000000" w:rsidR="00000000" w:rsidRPr="00000000">
        <w:rPr>
          <w:rtl w:val="0"/>
        </w:rPr>
        <w:t xml:space="preserve">is the Transaction Granule, provided in the message. See </w:t>
      </w:r>
      <w:r w:rsidDel="00000000" w:rsidR="00000000" w:rsidRPr="00000000">
        <w:rPr>
          <w:color w:val="0000ff"/>
          <w:rtl w:val="0"/>
        </w:rPr>
        <w:t xml:space="preserve">Table A15.3 </w:t>
      </w:r>
      <w:r w:rsidDel="00000000" w:rsidR="00000000" w:rsidRPr="00000000">
        <w:rPr>
          <w:rtl w:val="0"/>
        </w:rPr>
        <w:t xml:space="preserve">for encodings.</w:t>
      </w:r>
    </w:p>
    <w:p w:rsidR="00000000" w:rsidDel="00000000" w:rsidP="00000000" w:rsidRDefault="00000000" w:rsidRPr="00000000" w14:paraId="0000243B">
      <w:pPr>
        <w:numPr>
          <w:ilvl w:val="0"/>
          <w:numId w:val="72"/>
        </w:numPr>
        <w:ind w:left="1572" w:right="8" w:hanging="169.00000000000006"/>
        <w:rPr/>
      </w:pPr>
      <w:r w:rsidDel="00000000" w:rsidR="00000000" w:rsidRPr="00000000">
        <w:rPr>
          <w:i w:val="1"/>
          <w:iCs w:val="1"/>
          <w:rtl w:val="0"/>
        </w:rPr>
        <w:t xml:space="preserve">Scale </w:t>
      </w:r>
      <w:r w:rsidDel="00000000" w:rsidR="00000000" w:rsidRPr="00000000">
        <w:rPr>
          <w:rtl w:val="0"/>
        </w:rPr>
        <w:t xml:space="preserve">is provided in the message, it can take any value from 0-3.</w:t>
      </w:r>
    </w:p>
    <w:p w:rsidR="00000000" w:rsidDel="00000000" w:rsidP="00000000" w:rsidRDefault="00000000" w:rsidRPr="00000000" w14:paraId="0000243C">
      <w:pPr>
        <w:numPr>
          <w:ilvl w:val="0"/>
          <w:numId w:val="72"/>
        </w:numPr>
        <w:ind w:left="1572" w:right="8" w:hanging="169.00000000000006"/>
        <w:rPr/>
      </w:pPr>
      <w:r w:rsidDel="00000000" w:rsidR="00000000" w:rsidRPr="00000000">
        <w:rPr>
          <w:i w:val="1"/>
          <w:iCs w:val="1"/>
          <w:rtl w:val="0"/>
        </w:rPr>
        <w:t xml:space="preserve">Num </w:t>
      </w:r>
      <w:r w:rsidDel="00000000" w:rsidR="00000000" w:rsidRPr="00000000">
        <w:rPr>
          <w:rtl w:val="0"/>
        </w:rPr>
        <w:t xml:space="preserve">is provided in the message, it can take any value from 0-31.</w:t>
      </w:r>
    </w:p>
    <w:p w:rsidR="00000000" w:rsidDel="00000000" w:rsidP="00000000" w:rsidRDefault="00000000" w:rsidRPr="00000000" w14:paraId="0000243D">
      <w:pPr>
        <w:numPr>
          <w:ilvl w:val="0"/>
          <w:numId w:val="72"/>
        </w:numPr>
        <w:ind w:left="1572" w:right="8" w:hanging="169.00000000000006"/>
        <w:rPr/>
      </w:pPr>
      <w:r w:rsidDel="00000000" w:rsidR="00000000" w:rsidRPr="00000000">
        <w:rPr>
          <w:i w:val="1"/>
          <w:iCs w:val="1"/>
          <w:rtl w:val="0"/>
        </w:rPr>
        <w:t xml:space="preserve">BaseAddr </w:t>
      </w:r>
      <w:r w:rsidDel="00000000" w:rsidR="00000000" w:rsidRPr="00000000">
        <w:rPr>
          <w:rtl w:val="0"/>
        </w:rPr>
        <w:t xml:space="preserve">is the base address of the range, based on TG:</w:t>
      </w:r>
    </w:p>
    <w:p w:rsidR="00000000" w:rsidDel="00000000" w:rsidP="00000000" w:rsidRDefault="00000000" w:rsidRPr="00000000" w14:paraId="0000243E">
      <w:pPr>
        <w:numPr>
          <w:ilvl w:val="1"/>
          <w:numId w:val="72"/>
        </w:numPr>
        <w:ind w:left="1945" w:right="8" w:hanging="199.00000000000006"/>
        <w:rPr/>
      </w:pPr>
      <w:r w:rsidDel="00000000" w:rsidR="00000000" w:rsidRPr="00000000">
        <w:rPr>
          <w:rtl w:val="0"/>
        </w:rPr>
        <w:t xml:space="preserve">4K: BaseAddr is VA[MaxVA:12].</w:t>
      </w:r>
    </w:p>
    <w:p w:rsidR="00000000" w:rsidDel="00000000" w:rsidP="00000000" w:rsidRDefault="00000000" w:rsidRPr="00000000" w14:paraId="0000243F">
      <w:pPr>
        <w:numPr>
          <w:ilvl w:val="1"/>
          <w:numId w:val="72"/>
        </w:numPr>
        <w:ind w:left="1945" w:right="8" w:hanging="199.00000000000006"/>
        <w:rPr/>
      </w:pPr>
      <w:r w:rsidDel="00000000" w:rsidR="00000000" w:rsidRPr="00000000">
        <w:rPr>
          <w:rtl w:val="0"/>
        </w:rPr>
        <w:t xml:space="preserve">16K: BaseAddr is VA[MaxVA:14], VA[13:12] must be zero.</w:t>
      </w:r>
    </w:p>
    <w:p w:rsidR="00000000" w:rsidDel="00000000" w:rsidP="00000000" w:rsidRDefault="00000000" w:rsidRPr="00000000" w14:paraId="00002440">
      <w:pPr>
        <w:numPr>
          <w:ilvl w:val="1"/>
          <w:numId w:val="72"/>
        </w:numPr>
        <w:ind w:left="1945" w:right="8" w:hanging="199.00000000000006"/>
        <w:rPr/>
      </w:pPr>
      <w:r w:rsidDel="00000000" w:rsidR="00000000" w:rsidRPr="00000000">
        <w:rPr>
          <w:rtl w:val="0"/>
        </w:rPr>
        <w:t xml:space="preserve">64K: BaseAddr is VA[MaxVA:16], VA[15:12] must be zero.</w:t>
      </w:r>
    </w:p>
    <w:p w:rsidR="00000000" w:rsidDel="00000000" w:rsidP="00000000" w:rsidRDefault="00000000" w:rsidRPr="00000000" w14:paraId="00002441">
      <w:pPr>
        <w:spacing w:after="223" w:lineRule="auto"/>
        <w:ind w:left="1126" w:right="8" w:firstLine="159.00000000000006"/>
        <w:rPr/>
      </w:pPr>
      <w:r w:rsidDel="00000000" w:rsidR="00000000" w:rsidRPr="00000000">
        <w:rPr>
          <w:rtl w:val="0"/>
        </w:rPr>
        <w:t xml:space="preserve">A TLBI by Range is a 2-part message with field mappings described in </w:t>
      </w:r>
      <w:r w:rsidDel="00000000" w:rsidR="00000000" w:rsidRPr="00000000">
        <w:rPr>
          <w:color w:val="0000ff"/>
          <w:rtl w:val="0"/>
        </w:rPr>
        <w:t xml:space="preserve">Table A15.20</w:t>
      </w:r>
      <w:r w:rsidDel="00000000" w:rsidR="00000000" w:rsidRPr="00000000">
        <w:rPr>
          <w:rtl w:val="0"/>
        </w:rPr>
        <w:t xml:space="preserve">.</w:t>
      </w:r>
    </w:p>
    <w:p w:rsidR="00000000" w:rsidDel="00000000" w:rsidP="00000000" w:rsidRDefault="00000000" w:rsidRPr="00000000" w14:paraId="00002442">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GPT TLB Invalidate</w:t>
      </w:r>
    </w:p>
    <w:p w:rsidR="00000000" w:rsidDel="00000000" w:rsidP="00000000" w:rsidRDefault="00000000" w:rsidRPr="00000000" w14:paraId="00002443">
      <w:pPr>
        <w:spacing w:after="107" w:lineRule="auto"/>
        <w:ind w:left="1126" w:right="8" w:firstLine="159.00000000000006"/>
        <w:rPr/>
      </w:pPr>
      <w:r w:rsidDel="00000000" w:rsidR="00000000" w:rsidRPr="00000000">
        <w:rPr>
          <w:rtl w:val="0"/>
        </w:rPr>
        <w:t xml:space="preserve">Granule Protection Table (GPT) TLBI by PA operations perform range-based invalidation and invalidate TLB entries starting from the PA, within the range as specified in the </w:t>
      </w:r>
      <w:r w:rsidDel="00000000" w:rsidR="00000000" w:rsidRPr="00000000">
        <w:rPr>
          <w:i w:val="1"/>
          <w:iCs w:val="1"/>
          <w:rtl w:val="0"/>
        </w:rPr>
        <w:t xml:space="preserve">Invalidation Size </w:t>
      </w:r>
      <w:r w:rsidDel="00000000" w:rsidR="00000000" w:rsidRPr="00000000">
        <w:rPr>
          <w:rtl w:val="0"/>
        </w:rPr>
        <w:t xml:space="preserve">(IS) field. See </w:t>
      </w:r>
      <w:r w:rsidDel="00000000" w:rsidR="00000000" w:rsidRPr="00000000">
        <w:rPr>
          <w:color w:val="0000ff"/>
          <w:rtl w:val="0"/>
        </w:rPr>
        <w:t xml:space="preserve">Table A15.3 </w:t>
      </w:r>
      <w:r w:rsidDel="00000000" w:rsidR="00000000" w:rsidRPr="00000000">
        <w:rPr>
          <w:rtl w:val="0"/>
        </w:rPr>
        <w:t xml:space="preserve">for encodings.</w:t>
      </w:r>
    </w:p>
    <w:p w:rsidR="00000000" w:rsidDel="00000000" w:rsidP="00000000" w:rsidRDefault="00000000" w:rsidRPr="00000000" w14:paraId="00002444">
      <w:pPr>
        <w:spacing w:after="106" w:lineRule="auto"/>
        <w:ind w:left="1126" w:right="8" w:firstLine="159.00000000000006"/>
        <w:rPr/>
      </w:pPr>
      <w:r w:rsidDel="00000000" w:rsidR="00000000" w:rsidRPr="00000000">
        <w:rPr>
          <w:rtl w:val="0"/>
        </w:rPr>
        <w:t xml:space="preserve">If the PA is not aligned to the IS value, no TLB entries are required to be invalidated.</w:t>
      </w:r>
    </w:p>
    <w:p w:rsidR="00000000" w:rsidDel="00000000" w:rsidP="00000000" w:rsidRDefault="00000000" w:rsidRPr="00000000" w14:paraId="00002445">
      <w:pPr>
        <w:ind w:left="1126" w:right="8" w:firstLine="159.00000000000006"/>
        <w:rPr/>
      </w:pPr>
      <w:r w:rsidDel="00000000" w:rsidR="00000000" w:rsidRPr="00000000">
        <w:rPr>
          <w:rtl w:val="0"/>
        </w:rPr>
        <w:t xml:space="preserve">The IS field is applicable only in GPT TLBI by PA operations.</w:t>
      </w:r>
    </w:p>
    <w:p w:rsidR="00000000" w:rsidDel="00000000" w:rsidP="00000000" w:rsidRDefault="00000000" w:rsidRPr="00000000" w14:paraId="00002446">
      <w:pPr>
        <w:numPr>
          <w:ilvl w:val="0"/>
          <w:numId w:val="73"/>
        </w:numPr>
        <w:ind w:left="1572" w:right="8" w:hanging="169.00000000000006"/>
        <w:rPr/>
      </w:pPr>
      <w:r w:rsidDel="00000000" w:rsidR="00000000" w:rsidRPr="00000000">
        <w:rPr>
          <w:rtl w:val="0"/>
        </w:rPr>
        <w:t xml:space="preserve">A </w:t>
      </w:r>
      <w:r w:rsidDel="00000000" w:rsidR="00000000" w:rsidRPr="00000000">
        <w:rPr>
          <w:i w:val="1"/>
          <w:iCs w:val="1"/>
          <w:rtl w:val="0"/>
        </w:rPr>
        <w:t xml:space="preserve">GPT TLBI all </w:t>
      </w:r>
      <w:r w:rsidDel="00000000" w:rsidR="00000000" w:rsidRPr="00000000">
        <w:rPr>
          <w:rtl w:val="0"/>
        </w:rPr>
        <w:t xml:space="preserve">message is signaled using a 1-part message with the Range field set to </w:t>
      </w:r>
      <w:r w:rsidDel="00000000" w:rsidR="00000000" w:rsidRPr="00000000">
        <w:rPr>
          <w:sz w:val="18"/>
          <w:szCs w:val="18"/>
          <w:rtl w:val="0"/>
        </w:rPr>
        <w:t xml:space="preserve">0b0</w:t>
      </w:r>
      <w:r w:rsidDel="00000000" w:rsidR="00000000" w:rsidRPr="00000000">
        <w:rPr>
          <w:rtl w:val="0"/>
        </w:rPr>
        <w:t xml:space="preserve">.</w:t>
      </w:r>
    </w:p>
    <w:p w:rsidR="00000000" w:rsidDel="00000000" w:rsidP="00000000" w:rsidRDefault="00000000" w:rsidRPr="00000000" w14:paraId="00002447">
      <w:pPr>
        <w:numPr>
          <w:ilvl w:val="0"/>
          <w:numId w:val="73"/>
        </w:numPr>
        <w:ind w:left="1572" w:right="8" w:hanging="169.00000000000006"/>
        <w:rPr/>
      </w:pPr>
      <w:r w:rsidDel="00000000" w:rsidR="00000000" w:rsidRPr="00000000">
        <w:rPr>
          <w:rtl w:val="0"/>
        </w:rPr>
        <w:t xml:space="preserve">A </w:t>
      </w:r>
      <w:r w:rsidDel="00000000" w:rsidR="00000000" w:rsidRPr="00000000">
        <w:rPr>
          <w:i w:val="1"/>
          <w:iCs w:val="1"/>
          <w:rtl w:val="0"/>
        </w:rPr>
        <w:t xml:space="preserve">GPT TLBI by PA </w:t>
      </w:r>
      <w:r w:rsidDel="00000000" w:rsidR="00000000" w:rsidRPr="00000000">
        <w:rPr>
          <w:rtl w:val="0"/>
        </w:rPr>
        <w:t xml:space="preserve">message is signaled using a 2-part message with the Range field set to </w:t>
      </w:r>
      <w:r w:rsidDel="00000000" w:rsidR="00000000" w:rsidRPr="00000000">
        <w:rPr>
          <w:sz w:val="18"/>
          <w:szCs w:val="18"/>
          <w:rtl w:val="0"/>
        </w:rPr>
        <w:t xml:space="preserve">0b1</w:t>
      </w:r>
      <w:r w:rsidDel="00000000" w:rsidR="00000000" w:rsidRPr="00000000">
        <w:rPr>
          <w:rtl w:val="0"/>
        </w:rPr>
        <w:t xml:space="preserve">.</w:t>
      </w:r>
    </w:p>
    <w:p w:rsidR="00000000" w:rsidDel="00000000" w:rsidP="00000000" w:rsidRDefault="00000000" w:rsidRPr="00000000" w14:paraId="00002448">
      <w:pPr>
        <w:ind w:left="1126" w:right="8" w:firstLine="159.00000000000006"/>
        <w:rPr/>
      </w:pPr>
      <w:r w:rsidDel="00000000" w:rsidR="00000000" w:rsidRPr="00000000">
        <w:rPr>
          <w:rtl w:val="0"/>
        </w:rPr>
        <w:t xml:space="preserve">The field to signal mappings for GPT TLBI messages are shown in </w:t>
      </w:r>
      <w:r w:rsidDel="00000000" w:rsidR="00000000" w:rsidRPr="00000000">
        <w:rPr>
          <w:color w:val="0000ff"/>
          <w:rtl w:val="0"/>
        </w:rPr>
        <w:t xml:space="preserve">Table A15.20</w:t>
      </w:r>
      <w:r w:rsidDel="00000000" w:rsidR="00000000" w:rsidRPr="00000000">
        <w:rPr>
          <w:rtl w:val="0"/>
        </w:rPr>
        <w:t xml:space="preserve">.</w:t>
      </w:r>
    </w:p>
    <w:p w:rsidR="00000000" w:rsidDel="00000000" w:rsidP="00000000" w:rsidRDefault="00000000" w:rsidRPr="00000000" w14:paraId="0000244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044"/>
        </w:tabs>
        <w:spacing w:after="228"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A15.3.3</w:t>
        <w:tab/>
        <w:t xml:space="preserve">Branch Predictor Invalidate messages</w:t>
      </w:r>
    </w:p>
    <w:p w:rsidR="00000000" w:rsidDel="00000000" w:rsidP="00000000" w:rsidRDefault="00000000" w:rsidRPr="00000000" w14:paraId="0000244A">
      <w:pPr>
        <w:ind w:left="1126" w:right="8" w:firstLine="159.00000000000006"/>
        <w:rPr/>
      </w:pPr>
      <w:r w:rsidDel="00000000" w:rsidR="00000000" w:rsidRPr="00000000">
        <w:rPr>
          <w:rtl w:val="0"/>
        </w:rPr>
        <w:t xml:space="preserve">The </w:t>
      </w:r>
      <w:r w:rsidDel="00000000" w:rsidR="00000000" w:rsidRPr="00000000">
        <w:rPr>
          <w:i w:val="1"/>
          <w:iCs w:val="1"/>
          <w:rtl w:val="0"/>
        </w:rPr>
        <w:t xml:space="preserve">Branch Predictor Invalidate </w:t>
      </w:r>
      <w:r w:rsidDel="00000000" w:rsidR="00000000" w:rsidRPr="00000000">
        <w:rPr>
          <w:rtl w:val="0"/>
        </w:rPr>
        <w:t xml:space="preserve">(BPI) message is used to invalidate virtual addresses from branch predictors.</w:t>
      </w:r>
    </w:p>
    <w:p w:rsidR="00000000" w:rsidDel="00000000" w:rsidP="00000000" w:rsidRDefault="00000000" w:rsidRPr="00000000" w14:paraId="0000244B">
      <w:pPr>
        <w:ind w:left="1126" w:right="8" w:firstLine="159.00000000000006"/>
        <w:rPr/>
      </w:pPr>
      <w:r w:rsidDel="00000000" w:rsidR="00000000" w:rsidRPr="00000000">
        <w:rPr>
          <w:rtl w:val="0"/>
        </w:rPr>
        <w:t xml:space="preserve">A BPI message is signaled using a 1-part or 2-part message with field to signal mappings detailed in </w:t>
      </w:r>
      <w:r w:rsidDel="00000000" w:rsidR="00000000" w:rsidRPr="00000000">
        <w:rPr>
          <w:color w:val="0000ff"/>
          <w:rtl w:val="0"/>
        </w:rPr>
        <w:t xml:space="preserve">Table A15.21</w:t>
      </w:r>
      <w:r w:rsidDel="00000000" w:rsidR="00000000" w:rsidRPr="00000000">
        <w:rPr>
          <w:rtl w:val="0"/>
        </w:rPr>
        <w:t xml:space="preserve">.</w:t>
      </w:r>
    </w:p>
    <w:p w:rsidR="00000000" w:rsidDel="00000000" w:rsidP="00000000" w:rsidRDefault="00000000" w:rsidRPr="00000000" w14:paraId="0000244C">
      <w:pPr>
        <w:spacing w:after="286" w:lineRule="auto"/>
        <w:ind w:left="1126" w:right="8" w:firstLine="159.00000000000006"/>
        <w:rPr/>
      </w:pPr>
      <w:r w:rsidDel="00000000" w:rsidR="00000000" w:rsidRPr="00000000">
        <w:rPr>
          <w:rtl w:val="0"/>
        </w:rPr>
        <w:t xml:space="preserve">The fixed field values for a BPI message are shown in </w:t>
      </w:r>
      <w:r w:rsidDel="00000000" w:rsidR="00000000" w:rsidRPr="00000000">
        <w:rPr>
          <w:color w:val="0000ff"/>
          <w:rtl w:val="0"/>
        </w:rPr>
        <w:t xml:space="preserve">Table A15.9</w:t>
      </w:r>
      <w:r w:rsidDel="00000000" w:rsidR="00000000" w:rsidRPr="00000000">
        <w:rPr>
          <w:rtl w:val="0"/>
        </w:rPr>
        <w:t xml:space="preserve">.</w:t>
      </w:r>
    </w:p>
    <w:p w:rsidR="00000000" w:rsidDel="00000000" w:rsidP="00000000" w:rsidRDefault="00000000" w:rsidRPr="00000000" w14:paraId="0000244D">
      <w:pPr>
        <w:spacing w:after="3" w:line="265" w:lineRule="auto"/>
        <w:ind w:left="10" w:right="280" w:hanging="10"/>
        <w:jc w:val="right"/>
        <w:rPr/>
      </w:pPr>
      <w:r w:rsidDel="00000000" w:rsidR="00000000" w:rsidRPr="00000000">
        <w:rPr>
          <w:b w:val="1"/>
          <w:bCs w:val="1"/>
          <w:sz w:val="19"/>
          <w:szCs w:val="19"/>
          <w:rtl w:val="0"/>
        </w:rPr>
        <w:t xml:space="preserve">Table A15.9: Fixed field values for a BPI message</w:t>
      </w:r>
      <w:r w:rsidDel="00000000" w:rsidR="00000000" w:rsidRPr="00000000">
        <w:rPr>
          <w:rtl w:val="0"/>
        </w:rPr>
      </w:r>
    </w:p>
    <w:tbl>
      <w:tblPr>
        <w:tblStyle w:val="Table231"/>
        <w:tblW w:w="5071.0" w:type="dxa"/>
        <w:jc w:val="left"/>
        <w:tblInd w:w="5035.0" w:type="dxa"/>
        <w:tblLayout w:type="fixed"/>
        <w:tblLook w:val="0400"/>
      </w:tblPr>
      <w:tblGrid>
        <w:gridCol w:w="1300"/>
        <w:gridCol w:w="837"/>
        <w:gridCol w:w="2934"/>
        <w:tblGridChange w:id="0">
          <w:tblGrid>
            <w:gridCol w:w="1300"/>
            <w:gridCol w:w="837"/>
            <w:gridCol w:w="2934"/>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4E">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4F">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0">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1">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2">
            <w:pPr>
              <w:spacing w:after="0" w:line="259" w:lineRule="auto"/>
              <w:ind w:left="0" w:firstLine="0"/>
              <w:rPr/>
            </w:pPr>
            <w:r w:rsidDel="00000000" w:rsidR="00000000" w:rsidRPr="00000000">
              <w:rPr>
                <w:rtl w:val="0"/>
              </w:rPr>
              <w:t xml:space="preserve">0b001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3">
            <w:pPr>
              <w:spacing w:after="0" w:line="259" w:lineRule="auto"/>
              <w:ind w:left="0" w:firstLine="0"/>
              <w:rPr/>
            </w:pPr>
            <w:r w:rsidDel="00000000" w:rsidR="00000000" w:rsidRPr="00000000">
              <w:rPr>
                <w:rtl w:val="0"/>
              </w:rPr>
              <w:t xml:space="preserve">Branch Predictor Invalidate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4">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6">
            <w:pPr>
              <w:spacing w:after="0" w:line="259" w:lineRule="auto"/>
              <w:ind w:left="0" w:firstLine="0"/>
              <w:rPr/>
            </w:pPr>
            <w:r w:rsidDel="00000000" w:rsidR="00000000" w:rsidRPr="00000000">
              <w:rPr>
                <w:rtl w:val="0"/>
              </w:rPr>
              <w:t xml:space="preserve">Completion not required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7">
            <w:pPr>
              <w:spacing w:after="0" w:line="259" w:lineRule="auto"/>
              <w:ind w:left="120"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9">
            <w:pPr>
              <w:spacing w:after="0" w:line="259" w:lineRule="auto"/>
              <w:ind w:left="0" w:firstLine="0"/>
              <w:rPr/>
            </w:pPr>
            <w:r w:rsidDel="00000000" w:rsidR="00000000" w:rsidRPr="00000000">
              <w:rPr>
                <w:rtl w:val="0"/>
              </w:rPr>
              <w:t xml:space="preserve">Address is not a range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A">
            <w:pPr>
              <w:spacing w:after="0" w:line="259" w:lineRule="auto"/>
              <w:ind w:left="12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C">
            <w:pPr>
              <w:spacing w:after="0" w:line="259" w:lineRule="auto"/>
              <w:ind w:left="0" w:firstLine="0"/>
              <w:rPr/>
            </w:pPr>
            <w:r w:rsidDel="00000000" w:rsidR="00000000" w:rsidRPr="00000000">
              <w:rPr>
                <w:rtl w:val="0"/>
              </w:rPr>
              <w:t xml:space="preserve">VMID field not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D">
            <w:pPr>
              <w:spacing w:after="0" w:line="259" w:lineRule="auto"/>
              <w:ind w:left="12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5F">
            <w:pPr>
              <w:spacing w:after="0" w:line="259" w:lineRule="auto"/>
              <w:ind w:left="0" w:firstLine="0"/>
              <w:rPr/>
            </w:pPr>
            <w:r w:rsidDel="00000000" w:rsidR="00000000" w:rsidRPr="00000000">
              <w:rPr>
                <w:rtl w:val="0"/>
              </w:rPr>
              <w:t xml:space="preserve">ASID field not 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0">
            <w:pPr>
              <w:spacing w:after="0" w:line="259" w:lineRule="auto"/>
              <w:ind w:left="12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1">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2">
            <w:pPr>
              <w:spacing w:after="0" w:line="259" w:lineRule="auto"/>
              <w:ind w:left="0" w:firstLine="0"/>
              <w:rPr/>
            </w:pPr>
            <w:r w:rsidDel="00000000" w:rsidR="00000000" w:rsidRPr="00000000">
              <w:rPr>
                <w:rtl w:val="0"/>
              </w:rPr>
              <w:t xml:space="preserve">Hypervisor and all Guest OS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3">
            <w:pPr>
              <w:spacing w:after="0" w:line="259" w:lineRule="auto"/>
              <w:ind w:left="12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4">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5">
            <w:pPr>
              <w:spacing w:after="0" w:line="259" w:lineRule="auto"/>
              <w:ind w:left="0" w:firstLine="0"/>
              <w:rPr/>
            </w:pPr>
            <w:r w:rsidDel="00000000" w:rsidR="00000000" w:rsidRPr="00000000">
              <w:rPr>
                <w:rtl w:val="0"/>
              </w:rPr>
              <w:t xml:space="preserve">Secure and Non-secure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6">
            <w:pPr>
              <w:spacing w:after="0" w:line="259" w:lineRule="auto"/>
              <w:ind w:left="120"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8">
            <w:pPr>
              <w:spacing w:after="0" w:line="259" w:lineRule="auto"/>
              <w:ind w:left="0" w:firstLine="0"/>
              <w:rPr/>
            </w:pPr>
            <w:r w:rsidDel="00000000" w:rsidR="00000000" w:rsidRPr="00000000">
              <w:rPr>
                <w:rtl w:val="0"/>
              </w:rPr>
              <w:t xml:space="preserve">Leaf information is N/A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9">
            <w:pPr>
              <w:spacing w:after="0" w:line="259" w:lineRule="auto"/>
              <w:ind w:left="120" w:firstLine="0"/>
              <w:rPr/>
            </w:pPr>
            <w:r w:rsidDel="00000000" w:rsidR="00000000" w:rsidRPr="00000000">
              <w:rPr>
                <w:rtl w:val="0"/>
              </w:rPr>
              <w:t xml:space="preserve">Stage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A">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B">
            <w:pPr>
              <w:spacing w:after="0" w:line="259" w:lineRule="auto"/>
              <w:ind w:left="0" w:firstLine="0"/>
              <w:rPr/>
            </w:pPr>
            <w:r w:rsidDel="00000000" w:rsidR="00000000" w:rsidRPr="00000000">
              <w:rPr>
                <w:rtl w:val="0"/>
              </w:rPr>
              <w:t xml:space="preserve">Stage information is N/A</w:t>
            </w:r>
          </w:p>
        </w:tc>
      </w:tr>
    </w:tbl>
    <w:p w:rsidR="00000000" w:rsidDel="00000000" w:rsidP="00000000" w:rsidRDefault="00000000" w:rsidRPr="00000000" w14:paraId="0000246C">
      <w:pPr>
        <w:spacing w:after="111" w:lineRule="auto"/>
        <w:ind w:left="1126" w:right="8" w:firstLine="159.00000000000006"/>
        <w:rPr/>
      </w:pPr>
      <w:r w:rsidDel="00000000" w:rsidR="00000000" w:rsidRPr="00000000">
        <w:rPr>
          <w:rtl w:val="0"/>
        </w:rPr>
        <w:t xml:space="preserve">All supported BPI operations are shown in </w:t>
      </w:r>
      <w:r w:rsidDel="00000000" w:rsidR="00000000" w:rsidRPr="00000000">
        <w:rPr>
          <w:color w:val="0000ff"/>
          <w:rtl w:val="0"/>
        </w:rPr>
        <w:t xml:space="preserve">Table A15.10</w:t>
      </w:r>
      <w:r w:rsidDel="00000000" w:rsidR="00000000" w:rsidRPr="00000000">
        <w:rPr>
          <w:rtl w:val="0"/>
        </w:rPr>
        <w:t xml:space="preserve">.</w:t>
      </w:r>
    </w:p>
    <w:p w:rsidR="00000000" w:rsidDel="00000000" w:rsidP="00000000" w:rsidRDefault="00000000" w:rsidRPr="00000000" w14:paraId="0000246D">
      <w:pPr>
        <w:spacing w:after="280" w:lineRule="auto"/>
        <w:ind w:left="1126" w:right="8" w:firstLine="159.00000000000006"/>
        <w:rPr/>
      </w:pPr>
      <w:r w:rsidDel="00000000" w:rsidR="00000000" w:rsidRPr="00000000">
        <w:rPr>
          <w:rtl w:val="0"/>
        </w:rPr>
        <w:t xml:space="preserve">The Arm column indicates the minimum Arm architecture version required to support the message.</w:t>
      </w:r>
    </w:p>
    <w:p w:rsidR="00000000" w:rsidDel="00000000" w:rsidP="00000000" w:rsidRDefault="00000000" w:rsidRPr="00000000" w14:paraId="0000246E">
      <w:pPr>
        <w:spacing w:after="3" w:line="265" w:lineRule="auto"/>
        <w:ind w:left="10" w:right="280" w:hanging="10"/>
        <w:jc w:val="right"/>
        <w:rPr/>
      </w:pPr>
      <w:r w:rsidDel="00000000" w:rsidR="00000000" w:rsidRPr="00000000">
        <w:rPr>
          <w:b w:val="1"/>
          <w:bCs w:val="1"/>
          <w:sz w:val="19"/>
          <w:szCs w:val="19"/>
          <w:rtl w:val="0"/>
        </w:rPr>
        <w:t xml:space="preserve">Table A15.10: BPI messages</w:t>
      </w:r>
      <w:r w:rsidDel="00000000" w:rsidR="00000000" w:rsidRPr="00000000">
        <w:rPr>
          <w:rtl w:val="0"/>
        </w:rPr>
      </w:r>
    </w:p>
    <w:tbl>
      <w:tblPr>
        <w:tblStyle w:val="Table232"/>
        <w:tblW w:w="4319.0" w:type="dxa"/>
        <w:jc w:val="left"/>
        <w:tblInd w:w="5787.0" w:type="dxa"/>
        <w:tblLayout w:type="fixed"/>
        <w:tblLook w:val="0400"/>
      </w:tblPr>
      <w:tblGrid>
        <w:gridCol w:w="3109"/>
        <w:gridCol w:w="637"/>
        <w:gridCol w:w="573"/>
        <w:tblGridChange w:id="0">
          <w:tblGrid>
            <w:gridCol w:w="3109"/>
            <w:gridCol w:w="637"/>
            <w:gridCol w:w="57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6F">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0">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1">
            <w:pPr>
              <w:spacing w:after="0" w:line="259" w:lineRule="auto"/>
              <w:ind w:left="0" w:firstLine="0"/>
              <w:rPr/>
            </w:pPr>
            <w:r w:rsidDel="00000000" w:rsidR="00000000" w:rsidRPr="00000000">
              <w:rPr>
                <w:rtl w:val="0"/>
              </w:rPr>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2">
            <w:pPr>
              <w:spacing w:after="0" w:line="259" w:lineRule="auto"/>
              <w:ind w:left="120" w:firstLine="0"/>
              <w:rPr/>
            </w:pPr>
            <w:r w:rsidDel="00000000" w:rsidR="00000000" w:rsidRPr="00000000">
              <w:rPr>
                <w:rtl w:val="0"/>
              </w:rPr>
              <w:t xml:space="preserve">Branch Predictor Invalidate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3">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4">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5">
            <w:pPr>
              <w:spacing w:after="0" w:line="259" w:lineRule="auto"/>
              <w:ind w:left="120" w:firstLine="0"/>
              <w:rPr/>
            </w:pPr>
            <w:r w:rsidDel="00000000" w:rsidR="00000000" w:rsidRPr="00000000">
              <w:rPr>
                <w:rtl w:val="0"/>
              </w:rPr>
              <w:t xml:space="preserve">Branch Predictor Invalidate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6">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77">
            <w:pPr>
              <w:spacing w:after="0" w:line="259" w:lineRule="auto"/>
              <w:ind w:left="0" w:firstLine="0"/>
              <w:rPr/>
            </w:pPr>
            <w:r w:rsidDel="00000000" w:rsidR="00000000" w:rsidRPr="00000000">
              <w:rPr>
                <w:rtl w:val="0"/>
              </w:rPr>
              <w:t xml:space="preserve">0b1</w:t>
            </w:r>
          </w:p>
        </w:tc>
      </w:tr>
    </w:tbl>
    <w:p w:rsidR="00000000" w:rsidDel="00000000" w:rsidP="00000000" w:rsidRDefault="00000000" w:rsidRPr="00000000" w14:paraId="0000247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653"/>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A15.3.4</w:t>
        <w:tab/>
        <w:t xml:space="preserve">Instruction cache invalidations</w:t>
      </w:r>
    </w:p>
    <w:p w:rsidR="00000000" w:rsidDel="00000000" w:rsidP="00000000" w:rsidRDefault="00000000" w:rsidRPr="00000000" w14:paraId="00002479">
      <w:pPr>
        <w:spacing w:after="110" w:lineRule="auto"/>
        <w:ind w:left="1126" w:right="8" w:firstLine="159.00000000000006"/>
        <w:rPr/>
      </w:pPr>
      <w:r w:rsidDel="00000000" w:rsidR="00000000" w:rsidRPr="00000000">
        <w:rPr>
          <w:rtl w:val="0"/>
        </w:rPr>
        <w:t xml:space="preserve">Instruction caches can use either a physical address or a virtual address to tag the data they contain. A system might contain a mixture of both forms of cache.</w:t>
      </w:r>
    </w:p>
    <w:p w:rsidR="00000000" w:rsidDel="00000000" w:rsidP="00000000" w:rsidRDefault="00000000" w:rsidRPr="00000000" w14:paraId="0000247A">
      <w:pPr>
        <w:spacing w:after="0" w:lineRule="auto"/>
        <w:ind w:left="1126" w:right="8" w:firstLine="159.00000000000006"/>
        <w:rPr/>
      </w:pPr>
      <w:r w:rsidDel="00000000" w:rsidR="00000000" w:rsidRPr="00000000">
        <w:rPr>
          <w:rtl w:val="0"/>
        </w:rPr>
        <w:t xml:space="preserve">The DVM protocol includes instruction cache invalidation operations that use physical addresses and operations that use virtual addresses. A component that receives DVM messages must support both forms of message, independent of the style of instruction cache implemented. It might be necessary to over-invalidate in the case</w:t>
      </w:r>
    </w:p>
    <w:p w:rsidR="00000000" w:rsidDel="00000000" w:rsidP="00000000" w:rsidRDefault="00000000" w:rsidRPr="00000000" w14:paraId="0000247B">
      <w:pPr>
        <w:spacing w:after="218" w:lineRule="auto"/>
        <w:ind w:left="1126" w:right="8" w:firstLine="159.00000000000006"/>
        <w:rPr/>
      </w:pPr>
      <w:r w:rsidDel="00000000" w:rsidR="00000000" w:rsidRPr="00000000">
        <w:rPr>
          <w:rtl w:val="0"/>
        </w:rPr>
        <w:t xml:space="preserve">where a message is received in a format that is not native to the cache type.</w:t>
      </w:r>
    </w:p>
    <w:p w:rsidR="00000000" w:rsidDel="00000000" w:rsidP="00000000" w:rsidRDefault="00000000" w:rsidRPr="00000000" w14:paraId="0000247C">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Physical Instruction Cache Invalidate</w:t>
      </w:r>
    </w:p>
    <w:p w:rsidR="00000000" w:rsidDel="00000000" w:rsidP="00000000" w:rsidRDefault="00000000" w:rsidRPr="00000000" w14:paraId="0000247D">
      <w:pPr>
        <w:ind w:left="1126" w:right="8" w:firstLine="159.00000000000006"/>
        <w:rPr/>
      </w:pPr>
      <w:r w:rsidDel="00000000" w:rsidR="00000000" w:rsidRPr="00000000">
        <w:rPr>
          <w:rtl w:val="0"/>
        </w:rPr>
        <w:t xml:space="preserve">This section lists the </w:t>
      </w:r>
      <w:r w:rsidDel="00000000" w:rsidR="00000000" w:rsidRPr="00000000">
        <w:rPr>
          <w:i w:val="1"/>
          <w:iCs w:val="1"/>
          <w:rtl w:val="0"/>
        </w:rPr>
        <w:t xml:space="preserve">Physical Instruction Cache Invalidate </w:t>
      </w:r>
      <w:r w:rsidDel="00000000" w:rsidR="00000000" w:rsidRPr="00000000">
        <w:rPr>
          <w:rtl w:val="0"/>
        </w:rPr>
        <w:t xml:space="preserve">(PICI) operations that the DVM message supports. This message type is also used for Instruction Caches which are </w:t>
      </w:r>
      <w:r w:rsidDel="00000000" w:rsidR="00000000" w:rsidRPr="00000000">
        <w:rPr>
          <w:i w:val="1"/>
          <w:iCs w:val="1"/>
          <w:rtl w:val="0"/>
        </w:rPr>
        <w:t xml:space="preserve">Virtually Indexed Physically Tagged </w:t>
      </w:r>
      <w:r w:rsidDel="00000000" w:rsidR="00000000" w:rsidRPr="00000000">
        <w:rPr>
          <w:rtl w:val="0"/>
        </w:rPr>
        <w:t xml:space="preserve">(VIPT).</w:t>
      </w:r>
    </w:p>
    <w:p w:rsidR="00000000" w:rsidDel="00000000" w:rsidP="00000000" w:rsidRDefault="00000000" w:rsidRPr="00000000" w14:paraId="0000247E">
      <w:pPr>
        <w:spacing w:after="284" w:lineRule="auto"/>
        <w:ind w:left="1126" w:right="8" w:firstLine="159.00000000000006"/>
        <w:rPr/>
      </w:pPr>
      <w:r w:rsidDel="00000000" w:rsidR="00000000" w:rsidRPr="00000000">
        <w:rPr>
          <w:rtl w:val="0"/>
        </w:rPr>
        <w:t xml:space="preserve">A PICI message is signaled using a 1-part or 2-part message with field to signal mappings detailed in </w:t>
      </w:r>
      <w:r w:rsidDel="00000000" w:rsidR="00000000" w:rsidRPr="00000000">
        <w:rPr>
          <w:color w:val="0000ff"/>
          <w:rtl w:val="0"/>
        </w:rPr>
        <w:t xml:space="preserve">Table A15.22</w:t>
      </w:r>
      <w:r w:rsidDel="00000000" w:rsidR="00000000" w:rsidRPr="00000000">
        <w:rPr>
          <w:rtl w:val="0"/>
        </w:rPr>
        <w:t xml:space="preserve">. The fixed field values for a PICI message are shown in </w:t>
      </w:r>
      <w:r w:rsidDel="00000000" w:rsidR="00000000" w:rsidRPr="00000000">
        <w:rPr>
          <w:color w:val="0000ff"/>
          <w:rtl w:val="0"/>
        </w:rPr>
        <w:t xml:space="preserve">Table A15.11</w:t>
      </w:r>
      <w:r w:rsidDel="00000000" w:rsidR="00000000" w:rsidRPr="00000000">
        <w:rPr>
          <w:rtl w:val="0"/>
        </w:rPr>
        <w:t xml:space="preserve">.</w:t>
      </w:r>
    </w:p>
    <w:p w:rsidR="00000000" w:rsidDel="00000000" w:rsidP="00000000" w:rsidRDefault="00000000" w:rsidRPr="00000000" w14:paraId="0000247F">
      <w:pPr>
        <w:spacing w:after="3" w:line="265" w:lineRule="auto"/>
        <w:ind w:left="10" w:right="280" w:hanging="10"/>
        <w:jc w:val="right"/>
        <w:rPr/>
      </w:pPr>
      <w:r w:rsidDel="00000000" w:rsidR="00000000" w:rsidRPr="00000000">
        <w:rPr>
          <w:b w:val="1"/>
          <w:bCs w:val="1"/>
          <w:sz w:val="19"/>
          <w:szCs w:val="19"/>
          <w:rtl w:val="0"/>
        </w:rPr>
        <w:t xml:space="preserve">Table A15.11: Fixed field values for a PICI message</w:t>
      </w:r>
      <w:r w:rsidDel="00000000" w:rsidR="00000000" w:rsidRPr="00000000">
        <w:rPr>
          <w:rtl w:val="0"/>
        </w:rPr>
      </w:r>
    </w:p>
    <w:tbl>
      <w:tblPr>
        <w:tblStyle w:val="Table233"/>
        <w:tblW w:w="5850.0" w:type="dxa"/>
        <w:jc w:val="left"/>
        <w:tblInd w:w="4255.0" w:type="dxa"/>
        <w:tblLayout w:type="fixed"/>
        <w:tblLook w:val="0400"/>
      </w:tblPr>
      <w:tblGrid>
        <w:gridCol w:w="1300"/>
        <w:gridCol w:w="837"/>
        <w:gridCol w:w="3713"/>
        <w:tblGridChange w:id="0">
          <w:tblGrid>
            <w:gridCol w:w="1300"/>
            <w:gridCol w:w="837"/>
            <w:gridCol w:w="371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0">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1">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2">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3">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4">
            <w:pPr>
              <w:spacing w:after="0" w:line="259" w:lineRule="auto"/>
              <w:ind w:left="0" w:firstLine="0"/>
              <w:rPr/>
            </w:pPr>
            <w:r w:rsidDel="00000000" w:rsidR="00000000" w:rsidRPr="00000000">
              <w:rPr>
                <w:rtl w:val="0"/>
              </w:rPr>
              <w:t xml:space="preserve">0b010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5">
            <w:pPr>
              <w:spacing w:after="0" w:line="259" w:lineRule="auto"/>
              <w:ind w:left="0" w:firstLine="0"/>
              <w:rPr/>
            </w:pPr>
            <w:r w:rsidDel="00000000" w:rsidR="00000000" w:rsidRPr="00000000">
              <w:rPr>
                <w:rtl w:val="0"/>
              </w:rPr>
              <w:t xml:space="preserve">Physical Instruction Cache Invalidate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6">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8">
            <w:pPr>
              <w:spacing w:after="0" w:line="259" w:lineRule="auto"/>
              <w:ind w:left="0" w:firstLine="0"/>
              <w:rPr/>
            </w:pPr>
            <w:r w:rsidDel="00000000" w:rsidR="00000000" w:rsidRPr="00000000">
              <w:rPr>
                <w:rtl w:val="0"/>
              </w:rPr>
              <w:t xml:space="preserve">Completion not required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9">
            <w:pPr>
              <w:spacing w:after="0" w:line="259" w:lineRule="auto"/>
              <w:ind w:left="120"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B">
            <w:pPr>
              <w:spacing w:after="0" w:line="259" w:lineRule="auto"/>
              <w:ind w:left="0" w:firstLine="0"/>
              <w:rPr/>
            </w:pPr>
            <w:r w:rsidDel="00000000" w:rsidR="00000000" w:rsidRPr="00000000">
              <w:rPr>
                <w:rtl w:val="0"/>
              </w:rPr>
              <w:t xml:space="preserve">Address is not a range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C">
            <w:pPr>
              <w:spacing w:after="0" w:line="259" w:lineRule="auto"/>
              <w:ind w:left="12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D">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E">
            <w:pPr>
              <w:spacing w:after="0" w:line="259" w:lineRule="auto"/>
              <w:ind w:left="0" w:firstLine="0"/>
              <w:rPr/>
            </w:pPr>
            <w:r w:rsidDel="00000000" w:rsidR="00000000" w:rsidRPr="00000000">
              <w:rPr>
                <w:rtl w:val="0"/>
              </w:rPr>
              <w:t xml:space="preserve">Hypervisor and all Guest OS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8F">
            <w:pPr>
              <w:spacing w:after="0" w:line="259" w:lineRule="auto"/>
              <w:ind w:left="120"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1">
            <w:pPr>
              <w:spacing w:after="0" w:line="259" w:lineRule="auto"/>
              <w:ind w:left="0" w:firstLine="0"/>
              <w:rPr/>
            </w:pPr>
            <w:r w:rsidDel="00000000" w:rsidR="00000000" w:rsidRPr="00000000">
              <w:rPr>
                <w:rtl w:val="0"/>
              </w:rPr>
              <w:t xml:space="preserve">Leaf information is N/A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2">
            <w:pPr>
              <w:spacing w:after="0" w:line="259" w:lineRule="auto"/>
              <w:ind w:left="120" w:firstLine="0"/>
              <w:rPr/>
            </w:pPr>
            <w:r w:rsidDel="00000000" w:rsidR="00000000" w:rsidRPr="00000000">
              <w:rPr>
                <w:rtl w:val="0"/>
              </w:rPr>
              <w:t xml:space="preserve">Stage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3">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4">
            <w:pPr>
              <w:spacing w:after="0" w:line="259" w:lineRule="auto"/>
              <w:ind w:left="0" w:firstLine="0"/>
              <w:rPr/>
            </w:pPr>
            <w:r w:rsidDel="00000000" w:rsidR="00000000" w:rsidRPr="00000000">
              <w:rPr>
                <w:rtl w:val="0"/>
              </w:rPr>
              <w:t xml:space="preserve">Stage information is N/A</w:t>
            </w:r>
          </w:p>
        </w:tc>
      </w:tr>
    </w:tbl>
    <w:p w:rsidR="00000000" w:rsidDel="00000000" w:rsidP="00000000" w:rsidRDefault="00000000" w:rsidRPr="00000000" w14:paraId="00002495">
      <w:pPr>
        <w:spacing w:after="286" w:lineRule="auto"/>
        <w:ind w:left="1126" w:right="8" w:firstLine="159.00000000000006"/>
        <w:rPr/>
      </w:pPr>
      <w:r w:rsidDel="00000000" w:rsidR="00000000" w:rsidRPr="00000000">
        <w:rPr>
          <w:rtl w:val="0"/>
        </w:rPr>
        <w:t xml:space="preserve">All supported PICI operations are shown in </w:t>
      </w:r>
      <w:r w:rsidDel="00000000" w:rsidR="00000000" w:rsidRPr="00000000">
        <w:rPr>
          <w:color w:val="0000ff"/>
          <w:rtl w:val="0"/>
        </w:rPr>
        <w:t xml:space="preserve">Table A15.12</w:t>
      </w:r>
      <w:r w:rsidDel="00000000" w:rsidR="00000000" w:rsidRPr="00000000">
        <w:rPr>
          <w:rtl w:val="0"/>
        </w:rPr>
        <w:t xml:space="preserve">.</w:t>
      </w:r>
    </w:p>
    <w:p w:rsidR="00000000" w:rsidDel="00000000" w:rsidP="00000000" w:rsidRDefault="00000000" w:rsidRPr="00000000" w14:paraId="00002496">
      <w:pPr>
        <w:spacing w:after="3" w:line="265" w:lineRule="auto"/>
        <w:ind w:left="10" w:right="280" w:hanging="10"/>
        <w:jc w:val="right"/>
        <w:rPr/>
      </w:pPr>
      <w:r w:rsidDel="00000000" w:rsidR="00000000" w:rsidRPr="00000000">
        <w:rPr>
          <w:b w:val="1"/>
          <w:bCs w:val="1"/>
          <w:sz w:val="19"/>
          <w:szCs w:val="19"/>
          <w:rtl w:val="0"/>
        </w:rPr>
        <w:t xml:space="preserve">Table A15.12: PICI messages</w:t>
      </w:r>
      <w:r w:rsidDel="00000000" w:rsidR="00000000" w:rsidRPr="00000000">
        <w:rPr>
          <w:rtl w:val="0"/>
        </w:rPr>
      </w:r>
    </w:p>
    <w:tbl>
      <w:tblPr>
        <w:tblStyle w:val="Table234"/>
        <w:tblW w:w="7329.0" w:type="dxa"/>
        <w:jc w:val="left"/>
        <w:tblInd w:w="2776.0" w:type="dxa"/>
        <w:tblLayout w:type="fixed"/>
        <w:tblLook w:val="0400"/>
      </w:tblPr>
      <w:tblGrid>
        <w:gridCol w:w="4454"/>
        <w:gridCol w:w="637"/>
        <w:gridCol w:w="947"/>
        <w:gridCol w:w="1291"/>
        <w:tblGridChange w:id="0">
          <w:tblGrid>
            <w:gridCol w:w="4454"/>
            <w:gridCol w:w="637"/>
            <w:gridCol w:w="947"/>
            <w:gridCol w:w="129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7">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8">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9">
            <w:pPr>
              <w:spacing w:after="0" w:line="259" w:lineRule="auto"/>
              <w:ind w:left="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A">
            <w:pPr>
              <w:tabs>
                <w:tab w:val="right" w:leader="none" w:pos="1176"/>
              </w:tabs>
              <w:spacing w:after="0" w:line="259" w:lineRule="auto"/>
              <w:ind w:left="0" w:firstLine="0"/>
              <w:rPr/>
            </w:pPr>
            <w:r w:rsidDel="00000000" w:rsidR="00000000" w:rsidRPr="00000000">
              <w:rPr>
                <w:rtl w:val="0"/>
              </w:rPr>
              <w:t xml:space="preserve">VIV</w:t>
              <w:tab/>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B">
            <w:pPr>
              <w:spacing w:after="0" w:line="259" w:lineRule="auto"/>
              <w:ind w:left="120" w:firstLine="0"/>
              <w:rPr/>
            </w:pPr>
            <w:r w:rsidDel="00000000" w:rsidR="00000000" w:rsidRPr="00000000">
              <w:rPr>
                <w:rtl w:val="0"/>
              </w:rPr>
              <w:t xml:space="preserve">PICI all Root, Realm, Secure and 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C">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D">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E">
            <w:pPr>
              <w:spacing w:after="0" w:line="259" w:lineRule="auto"/>
              <w:ind w:left="0" w:firstLine="0"/>
              <w:rPr/>
            </w:pPr>
            <w:r w:rsidDel="00000000" w:rsidR="00000000" w:rsidRPr="00000000">
              <w:rPr>
                <w:rtl w:val="0"/>
              </w:rPr>
              <w:t xml:space="preserve">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9F">
            <w:pPr>
              <w:spacing w:after="0" w:line="259" w:lineRule="auto"/>
              <w:ind w:left="120" w:firstLine="0"/>
              <w:rPr/>
            </w:pPr>
            <w:r w:rsidDel="00000000" w:rsidR="00000000" w:rsidRPr="00000000">
              <w:rPr>
                <w:rtl w:val="0"/>
              </w:rPr>
              <w:t xml:space="preserve">PICI by PA without Virtual Index, Root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0">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1">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2">
            <w:pPr>
              <w:spacing w:after="0" w:line="259" w:lineRule="auto"/>
              <w:ind w:left="0" w:firstLine="0"/>
              <w:rPr/>
            </w:pPr>
            <w:r w:rsidDel="00000000" w:rsidR="00000000" w:rsidRPr="00000000">
              <w:rPr>
                <w:rtl w:val="0"/>
              </w:rPr>
              <w:t xml:space="preserve">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3">
            <w:pPr>
              <w:spacing w:after="0" w:line="259" w:lineRule="auto"/>
              <w:ind w:left="120" w:firstLine="0"/>
              <w:rPr/>
            </w:pPr>
            <w:r w:rsidDel="00000000" w:rsidR="00000000" w:rsidRPr="00000000">
              <w:rPr>
                <w:rtl w:val="0"/>
              </w:rPr>
              <w:t xml:space="preserve">PICI by PA with Virtual Index, Root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4">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5">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6">
            <w:pPr>
              <w:spacing w:after="0" w:line="259" w:lineRule="auto"/>
              <w:ind w:left="0" w:firstLine="0"/>
              <w:rPr/>
            </w:pPr>
            <w:r w:rsidDel="00000000" w:rsidR="00000000" w:rsidRPr="00000000">
              <w:rPr>
                <w:rtl w:val="0"/>
              </w:rPr>
              <w:t xml:space="preserve">0b11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7">
            <w:pPr>
              <w:spacing w:after="0" w:line="259" w:lineRule="auto"/>
              <w:ind w:left="120" w:firstLine="0"/>
              <w:rPr/>
            </w:pPr>
            <w:r w:rsidDel="00000000" w:rsidR="00000000" w:rsidRPr="00000000">
              <w:rPr>
                <w:rtl w:val="0"/>
              </w:rPr>
              <w:t xml:space="preserve">PICI all Realm and 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8">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9">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A">
            <w:pPr>
              <w:spacing w:after="0" w:line="259" w:lineRule="auto"/>
              <w:ind w:left="0" w:firstLine="0"/>
              <w:rPr/>
            </w:pPr>
            <w:r w:rsidDel="00000000" w:rsidR="00000000" w:rsidRPr="00000000">
              <w:rPr>
                <w:rtl w:val="0"/>
              </w:rPr>
              <w:t xml:space="preserve">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B">
            <w:pPr>
              <w:spacing w:after="0" w:line="259" w:lineRule="auto"/>
              <w:ind w:left="120" w:firstLine="0"/>
              <w:rPr/>
            </w:pPr>
            <w:r w:rsidDel="00000000" w:rsidR="00000000" w:rsidRPr="00000000">
              <w:rPr>
                <w:rtl w:val="0"/>
              </w:rPr>
              <w:t xml:space="preserve">PICI by PA without Virtual Index, Realm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C">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D">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E">
            <w:pPr>
              <w:spacing w:after="0" w:line="259" w:lineRule="auto"/>
              <w:ind w:left="0" w:firstLine="0"/>
              <w:rPr/>
            </w:pPr>
            <w:r w:rsidDel="00000000" w:rsidR="00000000" w:rsidRPr="00000000">
              <w:rPr>
                <w:rtl w:val="0"/>
              </w:rPr>
              <w:t xml:space="preserve">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AF">
            <w:pPr>
              <w:spacing w:after="0" w:line="259" w:lineRule="auto"/>
              <w:ind w:left="120" w:firstLine="0"/>
              <w:rPr/>
            </w:pPr>
            <w:r w:rsidDel="00000000" w:rsidR="00000000" w:rsidRPr="00000000">
              <w:rPr>
                <w:rtl w:val="0"/>
              </w:rPr>
              <w:t xml:space="preserve">PICI by PA with Virtual Index, Realm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0">
            <w:pPr>
              <w:spacing w:after="0" w:line="259" w:lineRule="auto"/>
              <w:ind w:left="0" w:firstLine="0"/>
              <w:rPr/>
            </w:pPr>
            <w:r w:rsidDel="00000000" w:rsidR="00000000" w:rsidRPr="00000000">
              <w:rPr>
                <w:rtl w:val="0"/>
              </w:rPr>
              <w:t xml:space="preserve">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1">
            <w:pPr>
              <w:spacing w:after="0" w:line="259" w:lineRule="auto"/>
              <w:ind w:left="0" w:firstLine="0"/>
              <w:rPr/>
            </w:pPr>
            <w:r w:rsidDel="00000000" w:rsidR="00000000" w:rsidRPr="00000000">
              <w:rPr>
                <w:rtl w:val="0"/>
              </w:rPr>
              <w:t xml:space="preserve">0b01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2">
            <w:pPr>
              <w:spacing w:after="0" w:line="259" w:lineRule="auto"/>
              <w:ind w:left="0" w:firstLine="0"/>
              <w:rPr/>
            </w:pPr>
            <w:r w:rsidDel="00000000" w:rsidR="00000000" w:rsidRPr="00000000">
              <w:rPr>
                <w:rtl w:val="0"/>
              </w:rPr>
              <w:t xml:space="preserve">0b11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3">
            <w:pPr>
              <w:spacing w:after="0" w:line="259" w:lineRule="auto"/>
              <w:ind w:left="120" w:firstLine="0"/>
              <w:rPr/>
            </w:pPr>
            <w:r w:rsidDel="00000000" w:rsidR="00000000" w:rsidRPr="00000000">
              <w:rPr>
                <w:rtl w:val="0"/>
              </w:rPr>
              <w:t xml:space="preserve">PICI all Secure and 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4">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6">
            <w:pPr>
              <w:spacing w:after="0" w:line="259" w:lineRule="auto"/>
              <w:ind w:left="0" w:firstLine="0"/>
              <w:rPr/>
            </w:pPr>
            <w:r w:rsidDel="00000000" w:rsidR="00000000" w:rsidRPr="00000000">
              <w:rPr>
                <w:rtl w:val="0"/>
              </w:rPr>
              <w:t xml:space="preserve">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7">
            <w:pPr>
              <w:spacing w:after="0" w:line="259" w:lineRule="auto"/>
              <w:ind w:left="120" w:firstLine="0"/>
              <w:rPr/>
            </w:pPr>
            <w:r w:rsidDel="00000000" w:rsidR="00000000" w:rsidRPr="00000000">
              <w:rPr>
                <w:rtl w:val="0"/>
              </w:rPr>
              <w:t xml:space="preserve">PICI by PA without Virtual Index, 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8">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9">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A">
            <w:pPr>
              <w:spacing w:after="0" w:line="259" w:lineRule="auto"/>
              <w:ind w:left="0" w:firstLine="0"/>
              <w:rPr/>
            </w:pPr>
            <w:r w:rsidDel="00000000" w:rsidR="00000000" w:rsidRPr="00000000">
              <w:rPr>
                <w:rtl w:val="0"/>
              </w:rPr>
              <w:t xml:space="preserve">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B">
            <w:pPr>
              <w:spacing w:after="0" w:line="259" w:lineRule="auto"/>
              <w:ind w:left="120" w:firstLine="0"/>
              <w:rPr/>
            </w:pPr>
            <w:r w:rsidDel="00000000" w:rsidR="00000000" w:rsidRPr="00000000">
              <w:rPr>
                <w:rtl w:val="0"/>
              </w:rPr>
              <w:t xml:space="preserve">PICI by PA with Virtual Index, 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C">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E">
            <w:pPr>
              <w:spacing w:after="0" w:line="259" w:lineRule="auto"/>
              <w:ind w:left="0" w:firstLine="0"/>
              <w:rPr/>
            </w:pPr>
            <w:r w:rsidDel="00000000" w:rsidR="00000000" w:rsidRPr="00000000">
              <w:rPr>
                <w:rtl w:val="0"/>
              </w:rPr>
              <w:t xml:space="preserve">0b11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BF">
            <w:pPr>
              <w:spacing w:after="0" w:line="259" w:lineRule="auto"/>
              <w:ind w:left="120" w:firstLine="0"/>
              <w:rPr/>
            </w:pPr>
            <w:r w:rsidDel="00000000" w:rsidR="00000000" w:rsidRPr="00000000">
              <w:rPr>
                <w:rtl w:val="0"/>
              </w:rPr>
              <w:t xml:space="preserve">PICI all,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0">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1">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2">
            <w:pPr>
              <w:spacing w:after="0" w:line="259" w:lineRule="auto"/>
              <w:ind w:left="0" w:firstLine="0"/>
              <w:rPr/>
            </w:pPr>
            <w:r w:rsidDel="00000000" w:rsidR="00000000" w:rsidRPr="00000000">
              <w:rPr>
                <w:rtl w:val="0"/>
              </w:rPr>
              <w:t xml:space="preserve">0b00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3">
            <w:pPr>
              <w:spacing w:after="0" w:line="259" w:lineRule="auto"/>
              <w:ind w:left="120" w:firstLine="0"/>
              <w:rPr/>
            </w:pPr>
            <w:r w:rsidDel="00000000" w:rsidR="00000000" w:rsidRPr="00000000">
              <w:rPr>
                <w:rtl w:val="0"/>
              </w:rPr>
              <w:t xml:space="preserve">PICI by PA without Virtual Index,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4">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5">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6">
            <w:pPr>
              <w:spacing w:after="0" w:line="259" w:lineRule="auto"/>
              <w:ind w:left="0" w:firstLine="0"/>
              <w:rPr/>
            </w:pPr>
            <w:r w:rsidDel="00000000" w:rsidR="00000000" w:rsidRPr="00000000">
              <w:rPr>
                <w:rtl w:val="0"/>
              </w:rPr>
              <w:t xml:space="preserve">0b00 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7">
            <w:pPr>
              <w:spacing w:after="0" w:line="259" w:lineRule="auto"/>
              <w:ind w:left="120" w:firstLine="0"/>
              <w:rPr/>
            </w:pPr>
            <w:r w:rsidDel="00000000" w:rsidR="00000000" w:rsidRPr="00000000">
              <w:rPr>
                <w:rtl w:val="0"/>
              </w:rPr>
              <w:t xml:space="preserve">PICI by PA with Virtual Index,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8">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9">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CA">
            <w:pPr>
              <w:spacing w:after="0" w:line="259" w:lineRule="auto"/>
              <w:ind w:left="0" w:firstLine="0"/>
              <w:rPr/>
            </w:pPr>
            <w:r w:rsidDel="00000000" w:rsidR="00000000" w:rsidRPr="00000000">
              <w:rPr>
                <w:rtl w:val="0"/>
              </w:rPr>
              <w:t xml:space="preserve">0b11 0b1</w:t>
            </w:r>
          </w:p>
        </w:tc>
      </w:tr>
    </w:tbl>
    <w:p w:rsidR="00000000" w:rsidDel="00000000" w:rsidP="00000000" w:rsidRDefault="00000000" w:rsidRPr="00000000" w14:paraId="000024CB">
      <w:pPr>
        <w:ind w:left="1126" w:right="8" w:firstLine="159.00000000000006"/>
        <w:rPr/>
      </w:pPr>
      <w:r w:rsidDel="00000000" w:rsidR="00000000" w:rsidRPr="00000000">
        <w:rPr>
          <w:rtl w:val="0"/>
        </w:rPr>
        <w:t xml:space="preserve">When the Virtual Index Valid (VIV) field is </w:t>
      </w:r>
      <w:r w:rsidDel="00000000" w:rsidR="00000000" w:rsidRPr="00000000">
        <w:rPr>
          <w:sz w:val="18"/>
          <w:szCs w:val="18"/>
          <w:rtl w:val="0"/>
        </w:rPr>
        <w:t xml:space="preserve">0b11</w:t>
      </w:r>
      <w:r w:rsidDel="00000000" w:rsidR="00000000" w:rsidRPr="00000000">
        <w:rPr>
          <w:rtl w:val="0"/>
        </w:rPr>
        <w:t xml:space="preserve">, then VI[27:12] is used as part of the Physical Address.</w:t>
      </w:r>
    </w:p>
    <w:p w:rsidR="00000000" w:rsidDel="00000000" w:rsidP="00000000" w:rsidRDefault="00000000" w:rsidRPr="00000000" w14:paraId="000024CC">
      <w:pPr>
        <w:spacing w:after="224" w:lineRule="auto"/>
        <w:ind w:left="1126" w:right="8" w:firstLine="159.00000000000006"/>
        <w:rPr/>
      </w:pPr>
      <w:r w:rsidDel="00000000" w:rsidR="00000000" w:rsidRPr="00000000">
        <w:rPr>
          <w:rtl w:val="0"/>
        </w:rPr>
        <w:t xml:space="preserve">Note that in previous issues of this specification, a </w:t>
      </w:r>
      <w:r w:rsidDel="00000000" w:rsidR="00000000" w:rsidRPr="00000000">
        <w:rPr>
          <w:i w:val="1"/>
          <w:iCs w:val="1"/>
          <w:rtl w:val="0"/>
        </w:rPr>
        <w:t xml:space="preserve">PICI all </w:t>
      </w:r>
      <w:r w:rsidDel="00000000" w:rsidR="00000000" w:rsidRPr="00000000">
        <w:rPr>
          <w:rtl w:val="0"/>
        </w:rPr>
        <w:t xml:space="preserve">with Security value of </w:t>
      </w:r>
      <w:r w:rsidDel="00000000" w:rsidR="00000000" w:rsidRPr="00000000">
        <w:rPr>
          <w:sz w:val="18"/>
          <w:szCs w:val="18"/>
          <w:rtl w:val="0"/>
        </w:rPr>
        <w:t xml:space="preserve">0b10 </w:t>
      </w:r>
      <w:r w:rsidDel="00000000" w:rsidR="00000000" w:rsidRPr="00000000">
        <w:rPr>
          <w:rtl w:val="0"/>
        </w:rPr>
        <w:t xml:space="preserve">was incorrectly labeled as </w:t>
      </w:r>
      <w:r w:rsidDel="00000000" w:rsidR="00000000" w:rsidRPr="00000000">
        <w:rPr>
          <w:i w:val="1"/>
          <w:iCs w:val="1"/>
          <w:rtl w:val="0"/>
        </w:rPr>
        <w:t xml:space="preserve">Secure only </w:t>
      </w:r>
      <w:r w:rsidDel="00000000" w:rsidR="00000000" w:rsidRPr="00000000">
        <w:rPr>
          <w:rtl w:val="0"/>
        </w:rPr>
        <w:t xml:space="preserve">when it should have been </w:t>
      </w:r>
      <w:r w:rsidDel="00000000" w:rsidR="00000000" w:rsidRPr="00000000">
        <w:rPr>
          <w:i w:val="1"/>
          <w:iCs w:val="1"/>
          <w:rtl w:val="0"/>
        </w:rPr>
        <w:t xml:space="preserve">Secure and Non-secure</w:t>
      </w:r>
      <w:r w:rsidDel="00000000" w:rsidR="00000000" w:rsidRPr="00000000">
        <w:rPr>
          <w:rtl w:val="0"/>
        </w:rPr>
        <w:t xml:space="preserve">.</w:t>
      </w:r>
    </w:p>
    <w:p w:rsidR="00000000" w:rsidDel="00000000" w:rsidP="00000000" w:rsidRDefault="00000000" w:rsidRPr="00000000" w14:paraId="000024CD">
      <w:pPr>
        <w:keepNext w:val="1"/>
        <w:keepLines w:val="1"/>
        <w:pageBreakBefore w:val="0"/>
        <w:widowControl w:val="1"/>
        <w:pBdr>
          <w:top w:space="0" w:sz="0" w:val="nil"/>
          <w:left w:space="0" w:sz="0" w:val="nil"/>
          <w:bottom w:space="0" w:sz="0" w:val="nil"/>
          <w:right w:space="0" w:sz="0" w:val="nil"/>
          <w:between w:space="0" w:sz="0" w:val="nil"/>
        </w:pBdr>
        <w:shd w:fill="auto" w:val="clear"/>
        <w:spacing w:after="249"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Virtual Instruction Cache Invalidate</w:t>
      </w:r>
    </w:p>
    <w:p w:rsidR="00000000" w:rsidDel="00000000" w:rsidP="00000000" w:rsidRDefault="00000000" w:rsidRPr="00000000" w14:paraId="000024CE">
      <w:pPr>
        <w:ind w:left="1126" w:right="8" w:firstLine="159.00000000000006"/>
        <w:rPr/>
      </w:pPr>
      <w:r w:rsidDel="00000000" w:rsidR="00000000" w:rsidRPr="00000000">
        <w:rPr>
          <w:rtl w:val="0"/>
        </w:rPr>
        <w:t xml:space="preserve">This section lists the </w:t>
      </w:r>
      <w:r w:rsidDel="00000000" w:rsidR="00000000" w:rsidRPr="00000000">
        <w:rPr>
          <w:i w:val="1"/>
          <w:iCs w:val="1"/>
          <w:rtl w:val="0"/>
        </w:rPr>
        <w:t xml:space="preserve">Virtual Instruction Cache Invalidate </w:t>
      </w:r>
      <w:r w:rsidDel="00000000" w:rsidR="00000000" w:rsidRPr="00000000">
        <w:rPr>
          <w:rtl w:val="0"/>
        </w:rPr>
        <w:t xml:space="preserve">(VICI) operations that the DVM message supports.</w:t>
      </w:r>
    </w:p>
    <w:p w:rsidR="00000000" w:rsidDel="00000000" w:rsidP="00000000" w:rsidRDefault="00000000" w:rsidRPr="00000000" w14:paraId="000024CF">
      <w:pPr>
        <w:ind w:left="1126" w:right="8" w:firstLine="159.00000000000006"/>
        <w:rPr/>
      </w:pPr>
      <w:r w:rsidDel="00000000" w:rsidR="00000000" w:rsidRPr="00000000">
        <w:rPr>
          <w:rtl w:val="0"/>
        </w:rPr>
        <w:t xml:space="preserve">A VICI message is signaled using a 1-part or 2-part message with field to signal mappings detailed in </w:t>
      </w:r>
      <w:r w:rsidDel="00000000" w:rsidR="00000000" w:rsidRPr="00000000">
        <w:rPr>
          <w:color w:val="0000ff"/>
          <w:rtl w:val="0"/>
        </w:rPr>
        <w:t xml:space="preserve">Table A15.22</w:t>
      </w:r>
      <w:r w:rsidDel="00000000" w:rsidR="00000000" w:rsidRPr="00000000">
        <w:rPr>
          <w:rtl w:val="0"/>
        </w:rPr>
        <w:t xml:space="preserve">.</w:t>
      </w:r>
    </w:p>
    <w:p w:rsidR="00000000" w:rsidDel="00000000" w:rsidP="00000000" w:rsidRDefault="00000000" w:rsidRPr="00000000" w14:paraId="000024D0">
      <w:pPr>
        <w:spacing w:after="286" w:lineRule="auto"/>
        <w:ind w:left="1126" w:right="8" w:firstLine="159.00000000000006"/>
        <w:rPr/>
      </w:pPr>
      <w:r w:rsidDel="00000000" w:rsidR="00000000" w:rsidRPr="00000000">
        <w:rPr>
          <w:rtl w:val="0"/>
        </w:rPr>
        <w:t xml:space="preserve">The fixed field values for a VICI message are shown in </w:t>
      </w:r>
      <w:r w:rsidDel="00000000" w:rsidR="00000000" w:rsidRPr="00000000">
        <w:rPr>
          <w:color w:val="0000ff"/>
          <w:rtl w:val="0"/>
        </w:rPr>
        <w:t xml:space="preserve">Table A15.13</w:t>
      </w:r>
      <w:r w:rsidDel="00000000" w:rsidR="00000000" w:rsidRPr="00000000">
        <w:rPr>
          <w:rtl w:val="0"/>
        </w:rPr>
        <w:t xml:space="preserve">.</w:t>
      </w:r>
    </w:p>
    <w:p w:rsidR="00000000" w:rsidDel="00000000" w:rsidP="00000000" w:rsidRDefault="00000000" w:rsidRPr="00000000" w14:paraId="000024D1">
      <w:pPr>
        <w:spacing w:after="3" w:line="265" w:lineRule="auto"/>
        <w:ind w:left="10" w:right="280" w:hanging="10"/>
        <w:jc w:val="right"/>
        <w:rPr/>
      </w:pPr>
      <w:r w:rsidDel="00000000" w:rsidR="00000000" w:rsidRPr="00000000">
        <w:rPr>
          <w:b w:val="1"/>
          <w:bCs w:val="1"/>
          <w:sz w:val="19"/>
          <w:szCs w:val="19"/>
          <w:rtl w:val="0"/>
        </w:rPr>
        <w:t xml:space="preserve">Table A15.13: Fixed field values for a VICI message</w:t>
      </w:r>
      <w:r w:rsidDel="00000000" w:rsidR="00000000" w:rsidRPr="00000000">
        <w:rPr>
          <w:rtl w:val="0"/>
        </w:rPr>
      </w:r>
    </w:p>
    <w:tbl>
      <w:tblPr>
        <w:tblStyle w:val="Table235"/>
        <w:tblW w:w="5728.0" w:type="dxa"/>
        <w:jc w:val="left"/>
        <w:tblInd w:w="4377.0" w:type="dxa"/>
        <w:tblLayout w:type="fixed"/>
        <w:tblLook w:val="0400"/>
      </w:tblPr>
      <w:tblGrid>
        <w:gridCol w:w="1300"/>
        <w:gridCol w:w="837"/>
        <w:gridCol w:w="3591"/>
        <w:tblGridChange w:id="0">
          <w:tblGrid>
            <w:gridCol w:w="1300"/>
            <w:gridCol w:w="837"/>
            <w:gridCol w:w="359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2">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3">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4">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5">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6">
            <w:pPr>
              <w:spacing w:after="0" w:line="259" w:lineRule="auto"/>
              <w:ind w:left="0" w:firstLine="0"/>
              <w:rPr/>
            </w:pPr>
            <w:r w:rsidDel="00000000" w:rsidR="00000000" w:rsidRPr="00000000">
              <w:rPr>
                <w:rtl w:val="0"/>
              </w:rPr>
              <w:t xml:space="preserve">0b011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7">
            <w:pPr>
              <w:spacing w:after="0" w:line="259" w:lineRule="auto"/>
              <w:ind w:left="0" w:firstLine="0"/>
              <w:rPr/>
            </w:pPr>
            <w:r w:rsidDel="00000000" w:rsidR="00000000" w:rsidRPr="00000000">
              <w:rPr>
                <w:rtl w:val="0"/>
              </w:rPr>
              <w:t xml:space="preserve">Virtual Instruction Cache Invalidate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8">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A">
            <w:pPr>
              <w:spacing w:after="0" w:line="259" w:lineRule="auto"/>
              <w:ind w:left="0" w:firstLine="0"/>
              <w:rPr/>
            </w:pPr>
            <w:r w:rsidDel="00000000" w:rsidR="00000000" w:rsidRPr="00000000">
              <w:rPr>
                <w:rtl w:val="0"/>
              </w:rPr>
              <w:t xml:space="preserve">Completion not required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B">
            <w:pPr>
              <w:spacing w:after="0" w:line="259" w:lineRule="auto"/>
              <w:ind w:left="120"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D">
            <w:pPr>
              <w:spacing w:after="0" w:line="259" w:lineRule="auto"/>
              <w:ind w:left="0" w:firstLine="0"/>
              <w:rPr/>
            </w:pPr>
            <w:r w:rsidDel="00000000" w:rsidR="00000000" w:rsidRPr="00000000">
              <w:rPr>
                <w:rtl w:val="0"/>
              </w:rPr>
              <w:t xml:space="preserve">Address is not a range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E">
            <w:pPr>
              <w:spacing w:after="0" w:line="259" w:lineRule="auto"/>
              <w:ind w:left="120"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D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0">
            <w:pPr>
              <w:spacing w:after="0" w:line="259" w:lineRule="auto"/>
              <w:ind w:left="0" w:firstLine="0"/>
              <w:rPr/>
            </w:pPr>
            <w:r w:rsidDel="00000000" w:rsidR="00000000" w:rsidRPr="00000000">
              <w:rPr>
                <w:rtl w:val="0"/>
              </w:rPr>
              <w:t xml:space="preserve">Leaf information is N/A</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1">
            <w:pPr>
              <w:spacing w:after="0" w:line="259" w:lineRule="auto"/>
              <w:ind w:left="120" w:firstLine="0"/>
              <w:rPr/>
            </w:pPr>
            <w:r w:rsidDel="00000000" w:rsidR="00000000" w:rsidRPr="00000000">
              <w:rPr>
                <w:rtl w:val="0"/>
              </w:rPr>
              <w:t xml:space="preserve">Stage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2">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3">
            <w:pPr>
              <w:spacing w:after="0" w:line="259" w:lineRule="auto"/>
              <w:ind w:left="0" w:firstLine="0"/>
              <w:rPr/>
            </w:pPr>
            <w:r w:rsidDel="00000000" w:rsidR="00000000" w:rsidRPr="00000000">
              <w:rPr>
                <w:rtl w:val="0"/>
              </w:rPr>
              <w:t xml:space="preserve">Stage information is N/A</w:t>
            </w:r>
          </w:p>
        </w:tc>
      </w:tr>
    </w:tbl>
    <w:p w:rsidR="00000000" w:rsidDel="00000000" w:rsidP="00000000" w:rsidRDefault="00000000" w:rsidRPr="00000000" w14:paraId="000024E4">
      <w:pPr>
        <w:spacing w:after="111" w:lineRule="auto"/>
        <w:ind w:left="1126" w:right="8" w:firstLine="159.00000000000006"/>
        <w:rPr/>
      </w:pPr>
      <w:r w:rsidDel="00000000" w:rsidR="00000000" w:rsidRPr="00000000">
        <w:rPr>
          <w:rtl w:val="0"/>
        </w:rPr>
        <w:t xml:space="preserve">All supported VICI operations are shown in </w:t>
      </w:r>
      <w:r w:rsidDel="00000000" w:rsidR="00000000" w:rsidRPr="00000000">
        <w:rPr>
          <w:color w:val="0000ff"/>
          <w:rtl w:val="0"/>
        </w:rPr>
        <w:t xml:space="preserve">Table A15.14</w:t>
      </w:r>
      <w:r w:rsidDel="00000000" w:rsidR="00000000" w:rsidRPr="00000000">
        <w:rPr>
          <w:rtl w:val="0"/>
        </w:rPr>
        <w:t xml:space="preserve">.</w:t>
      </w:r>
    </w:p>
    <w:p w:rsidR="00000000" w:rsidDel="00000000" w:rsidP="00000000" w:rsidRDefault="00000000" w:rsidRPr="00000000" w14:paraId="000024E5">
      <w:pPr>
        <w:spacing w:after="280" w:lineRule="auto"/>
        <w:ind w:left="1126" w:right="8" w:firstLine="159.00000000000006"/>
        <w:rPr/>
      </w:pPr>
      <w:r w:rsidDel="00000000" w:rsidR="00000000" w:rsidRPr="00000000">
        <w:rPr>
          <w:rtl w:val="0"/>
        </w:rPr>
        <w:t xml:space="preserve">The Arm column indicates the minimum Arm architecture version required to support the message.</w:t>
      </w:r>
    </w:p>
    <w:p w:rsidR="00000000" w:rsidDel="00000000" w:rsidP="00000000" w:rsidRDefault="00000000" w:rsidRPr="00000000" w14:paraId="000024E6">
      <w:pPr>
        <w:spacing w:after="3" w:line="265" w:lineRule="auto"/>
        <w:ind w:left="10" w:right="20" w:hanging="10"/>
        <w:jc w:val="right"/>
        <w:rPr/>
      </w:pPr>
      <w:r w:rsidDel="00000000" w:rsidR="00000000" w:rsidRPr="00000000">
        <w:rPr>
          <w:b w:val="1"/>
          <w:bCs w:val="1"/>
          <w:sz w:val="19"/>
          <w:szCs w:val="19"/>
          <w:rtl w:val="0"/>
        </w:rPr>
        <w:t xml:space="preserve">Table A15.14: VICI messages</w:t>
      </w:r>
      <w:r w:rsidDel="00000000" w:rsidR="00000000" w:rsidRPr="00000000">
        <w:rPr>
          <w:rtl w:val="0"/>
        </w:rPr>
      </w:r>
    </w:p>
    <w:tbl>
      <w:tblPr>
        <w:tblStyle w:val="Table236"/>
        <w:tblW w:w="10386.000000000002" w:type="dxa"/>
        <w:jc w:val="left"/>
        <w:tblLayout w:type="fixed"/>
        <w:tblLook w:val="0400"/>
      </w:tblPr>
      <w:tblGrid>
        <w:gridCol w:w="5358"/>
        <w:gridCol w:w="637"/>
        <w:gridCol w:w="1092"/>
        <w:gridCol w:w="947"/>
        <w:gridCol w:w="928"/>
        <w:gridCol w:w="851"/>
        <w:gridCol w:w="573"/>
        <w:tblGridChange w:id="0">
          <w:tblGrid>
            <w:gridCol w:w="5358"/>
            <w:gridCol w:w="637"/>
            <w:gridCol w:w="1092"/>
            <w:gridCol w:w="947"/>
            <w:gridCol w:w="928"/>
            <w:gridCol w:w="851"/>
            <w:gridCol w:w="573"/>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7">
            <w:pPr>
              <w:spacing w:after="0" w:line="259" w:lineRule="auto"/>
              <w:ind w:left="120" w:firstLine="0"/>
              <w:rPr/>
            </w:pPr>
            <w:r w:rsidDel="00000000" w:rsidR="00000000" w:rsidRPr="00000000">
              <w:rPr>
                <w:rtl w:val="0"/>
              </w:rPr>
              <w:t xml:space="preserve">Operation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8">
            <w:pPr>
              <w:spacing w:after="0" w:line="259" w:lineRule="auto"/>
              <w:ind w:left="0" w:firstLine="0"/>
              <w:rPr/>
            </w:pPr>
            <w:r w:rsidDel="00000000" w:rsidR="00000000" w:rsidRPr="00000000">
              <w:rPr>
                <w:rtl w:val="0"/>
              </w:rPr>
              <w:t xml:space="preserve">Arm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9">
            <w:pPr>
              <w:spacing w:after="0" w:line="259" w:lineRule="auto"/>
              <w:ind w:left="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A">
            <w:pPr>
              <w:spacing w:after="0" w:line="259" w:lineRule="auto"/>
              <w:ind w:left="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B">
            <w:pPr>
              <w:spacing w:after="0" w:line="259" w:lineRule="auto"/>
              <w:ind w:left="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C">
            <w:pPr>
              <w:spacing w:after="0" w:line="259" w:lineRule="auto"/>
              <w:ind w:left="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D">
            <w:pPr>
              <w:spacing w:after="0" w:line="259" w:lineRule="auto"/>
              <w:ind w:left="0" w:firstLine="0"/>
              <w:rPr/>
            </w:pPr>
            <w:r w:rsidDel="00000000" w:rsidR="00000000" w:rsidRPr="00000000">
              <w:rPr>
                <w:rtl w:val="0"/>
              </w:rPr>
              <w:t xml:space="preserve">Addr</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E">
            <w:pPr>
              <w:spacing w:after="0" w:line="259" w:lineRule="auto"/>
              <w:ind w:left="120" w:firstLine="0"/>
              <w:rPr/>
            </w:pPr>
            <w:r w:rsidDel="00000000" w:rsidR="00000000" w:rsidRPr="00000000">
              <w:rPr>
                <w:rtl w:val="0"/>
              </w:rPr>
              <w:t xml:space="preserve">Hypervisor and all Guest OS VICI all, Secure and Non-secure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EF">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0">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1">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4">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5">
            <w:pPr>
              <w:spacing w:after="0" w:line="259" w:lineRule="auto"/>
              <w:ind w:left="120" w:firstLine="0"/>
              <w:rPr/>
            </w:pPr>
            <w:r w:rsidDel="00000000" w:rsidR="00000000" w:rsidRPr="00000000">
              <w:rPr>
                <w:rtl w:val="0"/>
              </w:rPr>
              <w:t xml:space="preserve">Hypervisor and all Guest OS VICI all,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6">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7">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B">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C">
            <w:pPr>
              <w:spacing w:after="0" w:line="259" w:lineRule="auto"/>
              <w:ind w:left="120" w:firstLine="0"/>
              <w:rPr/>
            </w:pPr>
            <w:r w:rsidDel="00000000" w:rsidR="00000000" w:rsidRPr="00000000">
              <w:rPr>
                <w:rtl w:val="0"/>
              </w:rPr>
              <w:t xml:space="preserve">All Guest OS VICI by ASID and VA, 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D">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E">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4FF">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1">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2">
            <w:pPr>
              <w:spacing w:after="0" w:line="259" w:lineRule="auto"/>
              <w:ind w:left="0" w:firstLine="0"/>
              <w:rPr/>
            </w:pPr>
            <w:r w:rsidDel="00000000" w:rsidR="00000000" w:rsidRPr="00000000">
              <w:rPr>
                <w:rtl w:val="0"/>
              </w:rPr>
              <w:t xml:space="preserve">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3">
            <w:pPr>
              <w:spacing w:after="0" w:line="259" w:lineRule="auto"/>
              <w:ind w:left="120" w:firstLine="0"/>
              <w:rPr/>
            </w:pPr>
            <w:r w:rsidDel="00000000" w:rsidR="00000000" w:rsidRPr="00000000">
              <w:rPr>
                <w:rtl w:val="0"/>
              </w:rPr>
              <w:t xml:space="preserve">All Guest OS VICI by VMID, 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4">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5">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6">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7">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9">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A">
            <w:pPr>
              <w:spacing w:after="0" w:line="259" w:lineRule="auto"/>
              <w:ind w:left="120" w:firstLine="0"/>
              <w:rPr/>
            </w:pPr>
            <w:r w:rsidDel="00000000" w:rsidR="00000000" w:rsidRPr="00000000">
              <w:rPr>
                <w:rtl w:val="0"/>
              </w:rPr>
              <w:t xml:space="preserve">All Guest OS VICI by ASID, VA and VMID, 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B">
            <w:pPr>
              <w:spacing w:after="0" w:line="259" w:lineRule="auto"/>
              <w:ind w:left="0" w:firstLine="0"/>
              <w:rPr/>
            </w:pPr>
            <w:r w:rsidDel="00000000" w:rsidR="00000000" w:rsidRPr="00000000">
              <w:rPr>
                <w:rtl w:val="0"/>
              </w:rPr>
              <w:t xml:space="preserve">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C">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D">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E">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0F">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0">
            <w:pPr>
              <w:spacing w:after="0" w:line="259" w:lineRule="auto"/>
              <w:ind w:left="0" w:firstLine="0"/>
              <w:rPr/>
            </w:pPr>
            <w:r w:rsidDel="00000000" w:rsidR="00000000" w:rsidRPr="00000000">
              <w:rPr>
                <w:rtl w:val="0"/>
              </w:rPr>
              <w:t xml:space="preserve">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1">
            <w:pPr>
              <w:spacing w:after="0" w:line="259" w:lineRule="auto"/>
              <w:ind w:left="120" w:firstLine="0"/>
              <w:rPr/>
            </w:pPr>
            <w:r w:rsidDel="00000000" w:rsidR="00000000" w:rsidRPr="00000000">
              <w:rPr>
                <w:rtl w:val="0"/>
              </w:rPr>
              <w:t xml:space="preserve">All Guest OS VICI by VMID,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2">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3">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4">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5">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7">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8">
            <w:pPr>
              <w:spacing w:after="0" w:line="259" w:lineRule="auto"/>
              <w:ind w:left="120" w:firstLine="0"/>
              <w:rPr/>
            </w:pPr>
            <w:r w:rsidDel="00000000" w:rsidR="00000000" w:rsidRPr="00000000">
              <w:rPr>
                <w:rtl w:val="0"/>
              </w:rPr>
              <w:t xml:space="preserve">All Guest OS VICI by ASID, VA and VMID,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9">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A">
            <w:pPr>
              <w:spacing w:after="0" w:line="259" w:lineRule="auto"/>
              <w:ind w:left="0" w:firstLine="0"/>
              <w:rPr/>
            </w:pPr>
            <w:r w:rsidDel="00000000" w:rsidR="00000000" w:rsidRPr="00000000">
              <w:rPr>
                <w:rtl w:val="0"/>
              </w:rPr>
              <w:t xml:space="preserve">0b10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B">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C">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D">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E">
            <w:pPr>
              <w:spacing w:after="0" w:line="259" w:lineRule="auto"/>
              <w:ind w:left="0" w:firstLine="0"/>
              <w:rPr/>
            </w:pPr>
            <w:r w:rsidDel="00000000" w:rsidR="00000000" w:rsidRPr="00000000">
              <w:rPr>
                <w:rtl w:val="0"/>
              </w:rPr>
              <w:t xml:space="preserve">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1F">
            <w:pPr>
              <w:spacing w:after="0" w:line="259" w:lineRule="auto"/>
              <w:ind w:left="120" w:firstLine="0"/>
              <w:rPr/>
            </w:pPr>
            <w:r w:rsidDel="00000000" w:rsidR="00000000" w:rsidRPr="00000000">
              <w:rPr>
                <w:rtl w:val="0"/>
              </w:rPr>
              <w:t xml:space="preserve">Hypervisor VICI by VA,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0">
            <w:pPr>
              <w:spacing w:after="0" w:line="259" w:lineRule="auto"/>
              <w:ind w:left="0" w:firstLine="0"/>
              <w:rPr/>
            </w:pPr>
            <w:r w:rsidDel="00000000" w:rsidR="00000000" w:rsidRPr="00000000">
              <w:rPr>
                <w:rtl w:val="0"/>
              </w:rPr>
              <w:t xml:space="preserve">v7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1">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2">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5">
            <w:pPr>
              <w:spacing w:after="0" w:line="259" w:lineRule="auto"/>
              <w:ind w:left="0" w:firstLine="0"/>
              <w:rPr/>
            </w:pPr>
            <w:r w:rsidDel="00000000" w:rsidR="00000000" w:rsidRPr="00000000">
              <w:rPr>
                <w:rtl w:val="0"/>
              </w:rPr>
              <w:t xml:space="preserve">0b1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6">
            <w:pPr>
              <w:spacing w:after="0" w:line="259" w:lineRule="auto"/>
              <w:ind w:left="120" w:firstLine="0"/>
              <w:rPr/>
            </w:pPr>
            <w:r w:rsidDel="00000000" w:rsidR="00000000" w:rsidRPr="00000000">
              <w:rPr>
                <w:rtl w:val="0"/>
              </w:rPr>
              <w:t xml:space="preserve">Hypervisor VICI by ASID and VA, Non-secure 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7">
            <w:pPr>
              <w:spacing w:after="0" w:line="259" w:lineRule="auto"/>
              <w:ind w:left="0" w:firstLine="0"/>
              <w:rPr/>
            </w:pPr>
            <w:r w:rsidDel="00000000" w:rsidR="00000000" w:rsidRPr="00000000">
              <w:rPr>
                <w:rtl w:val="0"/>
              </w:rPr>
              <w:t xml:space="preserve">v8.1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8">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9">
            <w:pPr>
              <w:spacing w:after="0" w:line="259" w:lineRule="auto"/>
              <w:ind w:left="0" w:firstLine="0"/>
              <w:rPr/>
            </w:pPr>
            <w:r w:rsidDel="00000000" w:rsidR="00000000" w:rsidRPr="00000000">
              <w:rPr>
                <w:rtl w:val="0"/>
              </w:rPr>
              <w:t xml:space="preserve">0b11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B">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2C">
            <w:pPr>
              <w:spacing w:after="0" w:line="259" w:lineRule="auto"/>
              <w:ind w:left="0" w:firstLine="0"/>
              <w:rPr/>
            </w:pPr>
            <w:r w:rsidDel="00000000" w:rsidR="00000000" w:rsidRPr="00000000">
              <w:rPr>
                <w:rtl w:val="0"/>
              </w:rPr>
              <w:t xml:space="preserve">0b1</w:t>
            </w:r>
          </w:p>
        </w:tc>
      </w:tr>
    </w:tbl>
    <w:p w:rsidR="00000000" w:rsidDel="00000000" w:rsidP="00000000" w:rsidRDefault="00000000" w:rsidRPr="00000000" w14:paraId="0000252D">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392"/>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A15.3.5</w:t>
        <w:tab/>
        <w:t xml:space="preserve">Synchronization message</w:t>
      </w:r>
    </w:p>
    <w:p w:rsidR="00000000" w:rsidDel="00000000" w:rsidP="00000000" w:rsidRDefault="00000000" w:rsidRPr="00000000" w14:paraId="0000252E">
      <w:pPr>
        <w:ind w:left="1126" w:right="8" w:firstLine="159.00000000000006"/>
        <w:rPr/>
      </w:pPr>
      <w:r w:rsidDel="00000000" w:rsidR="00000000" w:rsidRPr="00000000">
        <w:rPr>
          <w:rtl w:val="0"/>
        </w:rPr>
        <w:t xml:space="preserve">A Synchronization (Sync) message is used when the requester needs to know when all previous invalidations are complete. For more information on how to use the Sync message, see </w:t>
      </w:r>
      <w:r w:rsidDel="00000000" w:rsidR="00000000" w:rsidRPr="00000000">
        <w:rPr>
          <w:color w:val="0000ff"/>
          <w:rtl w:val="0"/>
        </w:rPr>
        <w:t xml:space="preserve">A15.5 </w:t>
      </w:r>
      <w:r w:rsidDel="00000000" w:rsidR="00000000" w:rsidRPr="00000000">
        <w:rPr>
          <w:i w:val="1"/>
          <w:iCs w:val="1"/>
          <w:color w:val="0000ff"/>
          <w:rtl w:val="0"/>
        </w:rPr>
        <w:t xml:space="preserve">DVM Sync and Complete</w:t>
      </w:r>
      <w:r w:rsidDel="00000000" w:rsidR="00000000" w:rsidRPr="00000000">
        <w:rPr>
          <w:rtl w:val="0"/>
        </w:rPr>
        <w:t xml:space="preserve">.</w:t>
      </w:r>
    </w:p>
    <w:p w:rsidR="00000000" w:rsidDel="00000000" w:rsidP="00000000" w:rsidRDefault="00000000" w:rsidRPr="00000000" w14:paraId="0000252F">
      <w:pPr>
        <w:ind w:left="1126" w:right="8" w:firstLine="159.00000000000006"/>
        <w:rPr/>
      </w:pPr>
      <w:r w:rsidDel="00000000" w:rsidR="00000000" w:rsidRPr="00000000">
        <w:rPr>
          <w:rtl w:val="0"/>
        </w:rPr>
        <w:t xml:space="preserve">A Sync message is signaled using a 1-part message with field to signal mappings detailed in </w:t>
      </w:r>
      <w:r w:rsidDel="00000000" w:rsidR="00000000" w:rsidRPr="00000000">
        <w:rPr>
          <w:color w:val="0000ff"/>
          <w:rtl w:val="0"/>
        </w:rPr>
        <w:t xml:space="preserve">Table A15.21</w:t>
      </w:r>
      <w:r w:rsidDel="00000000" w:rsidR="00000000" w:rsidRPr="00000000">
        <w:rPr>
          <w:rtl w:val="0"/>
        </w:rPr>
        <w:t xml:space="preserve">.</w:t>
      </w:r>
    </w:p>
    <w:p w:rsidR="00000000" w:rsidDel="00000000" w:rsidP="00000000" w:rsidRDefault="00000000" w:rsidRPr="00000000" w14:paraId="00002530">
      <w:pPr>
        <w:spacing w:after="286" w:lineRule="auto"/>
        <w:ind w:left="1126" w:right="8" w:firstLine="159.00000000000006"/>
        <w:rPr/>
      </w:pPr>
      <w:r w:rsidDel="00000000" w:rsidR="00000000" w:rsidRPr="00000000">
        <w:rPr>
          <w:rtl w:val="0"/>
        </w:rPr>
        <w:t xml:space="preserve">The fixed field values for a Sync message are shown in </w:t>
      </w:r>
      <w:r w:rsidDel="00000000" w:rsidR="00000000" w:rsidRPr="00000000">
        <w:rPr>
          <w:color w:val="0000ff"/>
          <w:rtl w:val="0"/>
        </w:rPr>
        <w:t xml:space="preserve">Table A15.15</w:t>
      </w:r>
      <w:r w:rsidDel="00000000" w:rsidR="00000000" w:rsidRPr="00000000">
        <w:rPr>
          <w:rtl w:val="0"/>
        </w:rPr>
        <w:t xml:space="preserve">.</w:t>
      </w:r>
    </w:p>
    <w:p w:rsidR="00000000" w:rsidDel="00000000" w:rsidP="00000000" w:rsidRDefault="00000000" w:rsidRPr="00000000" w14:paraId="00002531">
      <w:pPr>
        <w:spacing w:after="3" w:line="265" w:lineRule="auto"/>
        <w:ind w:left="10" w:right="280" w:hanging="10"/>
        <w:jc w:val="right"/>
        <w:rPr/>
      </w:pPr>
      <w:r w:rsidDel="00000000" w:rsidR="00000000" w:rsidRPr="00000000">
        <w:rPr>
          <w:b w:val="1"/>
          <w:bCs w:val="1"/>
          <w:sz w:val="19"/>
          <w:szCs w:val="19"/>
          <w:rtl w:val="0"/>
        </w:rPr>
        <w:t xml:space="preserve">Table A15.15: Fixed field values for a Sync message</w:t>
      </w:r>
      <w:r w:rsidDel="00000000" w:rsidR="00000000" w:rsidRPr="00000000">
        <w:rPr>
          <w:rtl w:val="0"/>
        </w:rPr>
      </w:r>
    </w:p>
    <w:tbl>
      <w:tblPr>
        <w:tblStyle w:val="Table237"/>
        <w:tblW w:w="4861.0" w:type="dxa"/>
        <w:jc w:val="left"/>
        <w:tblInd w:w="5475.0" w:type="dxa"/>
        <w:tblLayout w:type="fixed"/>
        <w:tblLook w:val="0400"/>
      </w:tblPr>
      <w:tblGrid>
        <w:gridCol w:w="739"/>
        <w:gridCol w:w="845"/>
        <w:gridCol w:w="108"/>
        <w:gridCol w:w="1056.3333333333333"/>
        <w:gridCol w:w="1056.3333333333333"/>
        <w:gridCol w:w="1056.3333333333333"/>
        <w:tblGridChange w:id="0">
          <w:tblGrid>
            <w:gridCol w:w="739"/>
            <w:gridCol w:w="845"/>
            <w:gridCol w:w="108"/>
            <w:gridCol w:w="1056.3333333333333"/>
            <w:gridCol w:w="1056.3333333333333"/>
            <w:gridCol w:w="1056.3333333333333"/>
          </w:tblGrid>
        </w:tblGridChange>
      </w:tblGrid>
      <w:tr>
        <w:trPr>
          <w:cantSplit w:val="0"/>
          <w:trHeight w:val="367" w:hRule="atLeast"/>
          <w:tblHeader w:val="0"/>
        </w:trPr>
        <w:tc>
          <w:tcPr>
            <w:gridSpan w:val="3"/>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6">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7">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gridSpan w:val="3"/>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B">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C">
            <w:pPr>
              <w:spacing w:after="0" w:line="259" w:lineRule="auto"/>
              <w:ind w:left="0" w:firstLine="0"/>
              <w:rPr/>
            </w:pPr>
            <w:r w:rsidDel="00000000" w:rsidR="00000000" w:rsidRPr="00000000">
              <w:rPr>
                <w:rtl w:val="0"/>
              </w:rPr>
              <w:t xml:space="preserve">0b100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3D">
            <w:pPr>
              <w:spacing w:after="0" w:line="259" w:lineRule="auto"/>
              <w:ind w:left="0" w:firstLine="0"/>
              <w:rPr/>
            </w:pPr>
            <w:r w:rsidDel="00000000" w:rsidR="00000000" w:rsidRPr="00000000">
              <w:rPr>
                <w:rtl w:val="0"/>
              </w:rPr>
              <w:t xml:space="preserve">Sync opcode</w:t>
            </w:r>
          </w:p>
        </w:tc>
      </w:tr>
      <w:tr>
        <w:trPr>
          <w:cantSplit w:val="0"/>
          <w:trHeight w:val="367" w:hRule="atLeast"/>
          <w:tblHeader w:val="0"/>
        </w:trPr>
        <w:tc>
          <w:tcPr>
            <w:gridSpan w:val="3"/>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1">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2">
            <w:pPr>
              <w:spacing w:after="0" w:line="259" w:lineRule="auto"/>
              <w:ind w:left="0" w:firstLine="0"/>
              <w:rPr/>
            </w:pPr>
            <w:r w:rsidDel="00000000" w:rsidR="00000000" w:rsidRPr="00000000">
              <w:rPr>
                <w:rtl w:val="0"/>
              </w:rPr>
              <w:t xml:space="preserve">0b1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3">
            <w:pPr>
              <w:spacing w:after="0" w:line="259" w:lineRule="auto"/>
              <w:ind w:left="0" w:firstLine="0"/>
              <w:rPr/>
            </w:pPr>
            <w:r w:rsidDel="00000000" w:rsidR="00000000" w:rsidRPr="00000000">
              <w:rPr>
                <w:rtl w:val="0"/>
              </w:rPr>
              <w:t xml:space="preserve">Completion required</w:t>
            </w:r>
          </w:p>
        </w:tc>
      </w:tr>
      <w:tr>
        <w:trPr>
          <w:cantSplit w:val="0"/>
          <w:trHeight w:val="367" w:hRule="atLeast"/>
          <w:tblHeader w:val="0"/>
        </w:trPr>
        <w:tc>
          <w:tcPr>
            <w:gridSpan w:val="3"/>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7">
            <w:pPr>
              <w:spacing w:after="0" w:line="259" w:lineRule="auto"/>
              <w:ind w:left="120"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9">
            <w:pPr>
              <w:spacing w:after="0" w:line="259" w:lineRule="auto"/>
              <w:ind w:left="0" w:firstLine="0"/>
              <w:rPr/>
            </w:pPr>
            <w:r w:rsidDel="00000000" w:rsidR="00000000" w:rsidRPr="00000000">
              <w:rPr>
                <w:rtl w:val="0"/>
              </w:rPr>
              <w:t xml:space="preserve">No ASID information</w:t>
            </w:r>
          </w:p>
        </w:tc>
      </w:tr>
      <w:tr>
        <w:trPr>
          <w:cantSplit w:val="0"/>
          <w:trHeight w:val="367" w:hRule="atLeast"/>
          <w:tblHeader w:val="0"/>
        </w:trPr>
        <w:tc>
          <w:tcPr>
            <w:gridSpan w:val="3"/>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D">
            <w:pPr>
              <w:spacing w:after="0" w:line="259" w:lineRule="auto"/>
              <w:ind w:left="12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4F">
            <w:pPr>
              <w:spacing w:after="0" w:line="259" w:lineRule="auto"/>
              <w:ind w:left="0" w:firstLine="0"/>
              <w:rPr/>
            </w:pPr>
            <w:r w:rsidDel="00000000" w:rsidR="00000000" w:rsidRPr="00000000">
              <w:rPr>
                <w:rtl w:val="0"/>
              </w:rPr>
              <w:t xml:space="preserve">No VMID information</w:t>
            </w:r>
          </w:p>
        </w:tc>
      </w:tr>
      <w:tr>
        <w:trPr>
          <w:cantSplit w:val="0"/>
          <w:trHeight w:val="367" w:hRule="atLeast"/>
          <w:tblHeader w:val="0"/>
        </w:trPr>
        <w:tc>
          <w:tcPr>
            <w:gridSpan w:val="3"/>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3">
            <w:pPr>
              <w:spacing w:after="0" w:line="259" w:lineRule="auto"/>
              <w:ind w:left="120" w:firstLine="0"/>
              <w:rPr/>
            </w:pPr>
            <w:r w:rsidDel="00000000" w:rsidR="00000000" w:rsidRPr="00000000">
              <w:rPr>
                <w:rtl w:val="0"/>
              </w:rPr>
              <w:t xml:space="preserve">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5">
            <w:pPr>
              <w:spacing w:after="0" w:line="259" w:lineRule="auto"/>
              <w:ind w:left="0" w:firstLine="0"/>
              <w:rPr/>
            </w:pPr>
            <w:r w:rsidDel="00000000" w:rsidR="00000000" w:rsidRPr="00000000">
              <w:rPr>
                <w:rtl w:val="0"/>
              </w:rPr>
              <w:t xml:space="preserve">No address information</w:t>
            </w:r>
          </w:p>
        </w:tc>
      </w:tr>
      <w:tr>
        <w:trPr>
          <w:cantSplit w:val="0"/>
          <w:trHeight w:val="367" w:hRule="atLeast"/>
          <w:tblHeader w:val="0"/>
        </w:trPr>
        <w:tc>
          <w:tcPr>
            <w:gridSpan w:val="3"/>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9">
            <w:pPr>
              <w:spacing w:after="0" w:line="259" w:lineRule="auto"/>
              <w:ind w:left="120"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B">
            <w:pPr>
              <w:spacing w:after="0" w:line="259" w:lineRule="auto"/>
              <w:ind w:left="0" w:firstLine="0"/>
              <w:rPr/>
            </w:pPr>
            <w:r w:rsidDel="00000000" w:rsidR="00000000" w:rsidRPr="00000000">
              <w:rPr>
                <w:rtl w:val="0"/>
              </w:rPr>
              <w:t xml:space="preserve">No address range</w:t>
            </w:r>
          </w:p>
        </w:tc>
      </w:tr>
      <w:tr>
        <w:trPr>
          <w:cantSplit w:val="0"/>
          <w:trHeight w:val="367" w:hRule="atLeast"/>
          <w:tblHeader w:val="0"/>
        </w:trPr>
        <w:tc>
          <w:tcPr>
            <w:gridSpan w:val="3"/>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5F">
            <w:pPr>
              <w:spacing w:after="0" w:line="259" w:lineRule="auto"/>
              <w:ind w:left="120" w:firstLine="0"/>
              <w:rPr/>
            </w:pPr>
            <w:r w:rsidDel="00000000" w:rsidR="00000000" w:rsidRPr="00000000">
              <w:rPr>
                <w:rtl w:val="0"/>
              </w:rPr>
              <w:t xml:space="preserve">Exception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0">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1">
            <w:pPr>
              <w:spacing w:after="0" w:line="259" w:lineRule="auto"/>
              <w:ind w:left="0" w:firstLine="0"/>
              <w:rPr/>
            </w:pPr>
            <w:r w:rsidDel="00000000" w:rsidR="00000000" w:rsidRPr="00000000">
              <w:rPr>
                <w:rtl w:val="0"/>
              </w:rPr>
              <w:t xml:space="preserve">Exception information is N/A</w:t>
            </w:r>
          </w:p>
        </w:tc>
      </w:tr>
      <w:tr>
        <w:trPr>
          <w:cantSplit w:val="0"/>
          <w:trHeight w:val="367" w:hRule="atLeast"/>
          <w:tblHeader w:val="0"/>
        </w:trPr>
        <w:tc>
          <w:tcPr>
            <w:gridSpan w:val="3"/>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5">
            <w:pPr>
              <w:spacing w:after="0" w:line="259" w:lineRule="auto"/>
              <w:ind w:left="120" w:firstLine="0"/>
              <w:rPr/>
            </w:pPr>
            <w:r w:rsidDel="00000000" w:rsidR="00000000" w:rsidRPr="00000000">
              <w:rPr>
                <w:rtl w:val="0"/>
              </w:rPr>
              <w:t xml:space="preserve">Security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6">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7">
            <w:pPr>
              <w:spacing w:after="0" w:line="259" w:lineRule="auto"/>
              <w:ind w:left="0" w:firstLine="0"/>
              <w:rPr/>
            </w:pPr>
            <w:r w:rsidDel="00000000" w:rsidR="00000000" w:rsidRPr="00000000">
              <w:rPr>
                <w:rtl w:val="0"/>
              </w:rPr>
              <w:t xml:space="preserve">Security information is N/A</w:t>
            </w:r>
          </w:p>
        </w:tc>
      </w:tr>
      <w:tr>
        <w:trPr>
          <w:cantSplit w:val="0"/>
          <w:trHeight w:val="367" w:hRule="atLeast"/>
          <w:tblHeader w:val="0"/>
        </w:trPr>
        <w:tc>
          <w:tcPr>
            <w:gridSpan w:val="3"/>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B">
            <w:pPr>
              <w:spacing w:after="0" w:line="259" w:lineRule="auto"/>
              <w:ind w:left="120"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6D">
            <w:pPr>
              <w:spacing w:after="0" w:line="259" w:lineRule="auto"/>
              <w:ind w:left="0" w:firstLine="0"/>
              <w:rPr/>
            </w:pPr>
            <w:r w:rsidDel="00000000" w:rsidR="00000000" w:rsidRPr="00000000">
              <w:rPr>
                <w:rtl w:val="0"/>
              </w:rPr>
              <w:t xml:space="preserve">Leaf information is N/A</w:t>
            </w:r>
          </w:p>
        </w:tc>
      </w:tr>
      <w:tr>
        <w:trPr>
          <w:cantSplit w:val="0"/>
          <w:trHeight w:val="367" w:hRule="atLeast"/>
          <w:tblHeader w:val="0"/>
        </w:trPr>
        <w:tc>
          <w:tcPr>
            <w:gridSpan w:val="3"/>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1">
            <w:pPr>
              <w:spacing w:after="0" w:line="259" w:lineRule="auto"/>
              <w:ind w:left="120" w:firstLine="0"/>
              <w:rPr/>
            </w:pPr>
            <w:r w:rsidDel="00000000" w:rsidR="00000000" w:rsidRPr="00000000">
              <w:rPr>
                <w:rtl w:val="0"/>
              </w:rPr>
              <w:t xml:space="preserve">Stage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2">
            <w:pPr>
              <w:spacing w:after="0" w:line="259" w:lineRule="auto"/>
              <w:ind w:left="0" w:firstLine="0"/>
              <w:rPr/>
            </w:pPr>
            <w:r w:rsidDel="00000000" w:rsidR="00000000" w:rsidRPr="00000000">
              <w:rPr>
                <w:rtl w:val="0"/>
              </w:rPr>
              <w:t xml:space="preserve">0b00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3">
            <w:pPr>
              <w:spacing w:after="0" w:line="259" w:lineRule="auto"/>
              <w:ind w:left="0" w:firstLine="0"/>
              <w:rPr/>
            </w:pPr>
            <w:r w:rsidDel="00000000" w:rsidR="00000000" w:rsidRPr="00000000">
              <w:rPr>
                <w:rtl w:val="0"/>
              </w:rPr>
              <w:t xml:space="preserve">Stage information is N/A</w:t>
            </w:r>
          </w:p>
        </w:tc>
      </w:tr>
      <w:tr>
        <w:trPr>
          <w:cantSplit w:val="0"/>
          <w:trHeight w:val="213" w:hRule="atLeast"/>
          <w:tblHeader w:val="0"/>
        </w:trPr>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2574">
            <w:pPr>
              <w:spacing w:after="0" w:line="259" w:lineRule="auto"/>
              <w:ind w:left="0" w:firstLine="0"/>
              <w:rPr/>
            </w:pPr>
            <w:r w:rsidDel="00000000" w:rsidR="00000000" w:rsidRPr="00000000">
              <w:rPr>
                <w:b w:val="1"/>
                <w:bCs w:val="1"/>
                <w:sz w:val="23"/>
                <w:szCs w:val="23"/>
                <w:rtl w:val="0"/>
              </w:rPr>
              <w:t xml:space="preserve">A15.3.6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right w:w="0.0" w:type="dxa"/>
            </w:tcMar>
          </w:tcPr>
          <w:p w:rsidR="00000000" w:rsidDel="00000000" w:rsidP="00000000" w:rsidRDefault="00000000" w:rsidRPr="00000000" w14:paraId="00002575">
            <w:pPr>
              <w:spacing w:after="0" w:line="259" w:lineRule="auto"/>
              <w:ind w:left="0" w:firstLine="0"/>
              <w:jc w:val="both"/>
              <w:rPr/>
            </w:pPr>
            <w:r w:rsidDel="00000000" w:rsidR="00000000" w:rsidRPr="00000000">
              <w:rPr>
                <w:b w:val="1"/>
                <w:bCs w:val="1"/>
                <w:sz w:val="23"/>
                <w:szCs w:val="23"/>
                <w:rtl w:val="0"/>
              </w:rPr>
              <w:t xml:space="preserve">Hint message</w:t>
            </w:r>
            <w:r w:rsidDel="00000000" w:rsidR="00000000" w:rsidRPr="00000000">
              <w:rPr>
                <w:rtl w:val="0"/>
              </w:rPr>
            </w:r>
          </w:p>
        </w:tc>
      </w:tr>
    </w:tbl>
    <w:p w:rsidR="00000000" w:rsidDel="00000000" w:rsidP="00000000" w:rsidRDefault="00000000" w:rsidRPr="00000000" w14:paraId="00002576">
      <w:pPr>
        <w:ind w:left="1126" w:right="8" w:firstLine="159.00000000000006"/>
        <w:rPr/>
      </w:pPr>
      <w:r w:rsidDel="00000000" w:rsidR="00000000" w:rsidRPr="00000000">
        <w:rPr>
          <w:rtl w:val="0"/>
        </w:rPr>
        <w:t xml:space="preserve">A reserved message address space is provided for future Hint messages.</w:t>
      </w:r>
    </w:p>
    <w:p w:rsidR="00000000" w:rsidDel="00000000" w:rsidP="00000000" w:rsidRDefault="00000000" w:rsidRPr="00000000" w14:paraId="00002577">
      <w:pPr>
        <w:spacing w:after="286" w:lineRule="auto"/>
        <w:ind w:left="1126" w:right="8" w:firstLine="159.00000000000006"/>
        <w:rPr/>
      </w:pPr>
      <w:r w:rsidDel="00000000" w:rsidR="00000000" w:rsidRPr="00000000">
        <w:rPr>
          <w:rtl w:val="0"/>
        </w:rPr>
        <w:t xml:space="preserve">The fixed field values for a Hint message are shown in </w:t>
      </w:r>
      <w:r w:rsidDel="00000000" w:rsidR="00000000" w:rsidRPr="00000000">
        <w:rPr>
          <w:color w:val="0000ff"/>
          <w:rtl w:val="0"/>
        </w:rPr>
        <w:t xml:space="preserve">Table A15.16</w:t>
      </w:r>
      <w:r w:rsidDel="00000000" w:rsidR="00000000" w:rsidRPr="00000000">
        <w:rPr>
          <w:rtl w:val="0"/>
        </w:rPr>
        <w:t xml:space="preserve">.</w:t>
      </w:r>
    </w:p>
    <w:p w:rsidR="00000000" w:rsidDel="00000000" w:rsidP="00000000" w:rsidRDefault="00000000" w:rsidRPr="00000000" w14:paraId="00002578">
      <w:pPr>
        <w:spacing w:after="3" w:line="265" w:lineRule="auto"/>
        <w:ind w:left="10" w:right="280" w:hanging="10"/>
        <w:jc w:val="right"/>
        <w:rPr/>
      </w:pPr>
      <w:r w:rsidDel="00000000" w:rsidR="00000000" w:rsidRPr="00000000">
        <w:rPr>
          <w:b w:val="1"/>
          <w:bCs w:val="1"/>
          <w:sz w:val="19"/>
          <w:szCs w:val="19"/>
          <w:rtl w:val="0"/>
        </w:rPr>
        <w:t xml:space="preserve">Table A15.16: Fixed field values for a Hint message</w:t>
      </w:r>
      <w:r w:rsidDel="00000000" w:rsidR="00000000" w:rsidRPr="00000000">
        <w:rPr>
          <w:rtl w:val="0"/>
        </w:rPr>
      </w:r>
    </w:p>
    <w:tbl>
      <w:tblPr>
        <w:tblStyle w:val="Table238"/>
        <w:tblW w:w="4215.0" w:type="dxa"/>
        <w:jc w:val="left"/>
        <w:tblInd w:w="5890.0" w:type="dxa"/>
        <w:tblLayout w:type="fixed"/>
        <w:tblLook w:val="0400"/>
      </w:tblPr>
      <w:tblGrid>
        <w:gridCol w:w="1300"/>
        <w:gridCol w:w="837"/>
        <w:gridCol w:w="2078"/>
        <w:tblGridChange w:id="0">
          <w:tblGrid>
            <w:gridCol w:w="1300"/>
            <w:gridCol w:w="837"/>
            <w:gridCol w:w="207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9">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A">
            <w:pPr>
              <w:spacing w:after="0" w:line="259" w:lineRule="auto"/>
              <w:ind w:left="0" w:firstLine="0"/>
              <w:rPr/>
            </w:pPr>
            <w:r w:rsidDel="00000000" w:rsidR="00000000" w:rsidRPr="00000000">
              <w:rPr>
                <w:rtl w:val="0"/>
              </w:rPr>
              <w:t xml:space="preserve">Value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B">
            <w:pPr>
              <w:spacing w:after="0" w:line="259" w:lineRule="auto"/>
              <w:ind w:left="0" w:firstLine="0"/>
              <w:rPr/>
            </w:pPr>
            <w:r w:rsidDel="00000000" w:rsidR="00000000" w:rsidRPr="00000000">
              <w:rPr>
                <w:rtl w:val="0"/>
              </w:rPr>
              <w:t xml:space="preserve">Meaning</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C">
            <w:pPr>
              <w:spacing w:after="0" w:line="259" w:lineRule="auto"/>
              <w:ind w:left="120" w:firstLine="0"/>
              <w:rPr/>
            </w:pPr>
            <w:r w:rsidDel="00000000" w:rsidR="00000000" w:rsidRPr="00000000">
              <w:rPr>
                <w:rtl w:val="0"/>
              </w:rPr>
              <w:t xml:space="preserve">DVMType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D">
            <w:pPr>
              <w:spacing w:after="0" w:line="259" w:lineRule="auto"/>
              <w:ind w:left="0" w:firstLine="0"/>
              <w:rPr/>
            </w:pPr>
            <w:r w:rsidDel="00000000" w:rsidR="00000000" w:rsidRPr="00000000">
              <w:rPr>
                <w:rtl w:val="0"/>
              </w:rPr>
              <w:t xml:space="preserve">0b110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E">
            <w:pPr>
              <w:spacing w:after="0" w:line="259" w:lineRule="auto"/>
              <w:ind w:left="0" w:firstLine="0"/>
              <w:rPr/>
            </w:pPr>
            <w:r w:rsidDel="00000000" w:rsidR="00000000" w:rsidRPr="00000000">
              <w:rPr>
                <w:rtl w:val="0"/>
              </w:rPr>
              <w:t xml:space="preserve">Hint opcode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7F">
            <w:pPr>
              <w:spacing w:after="0" w:line="259" w:lineRule="auto"/>
              <w:ind w:left="12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8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81">
            <w:pPr>
              <w:spacing w:after="0" w:line="259" w:lineRule="auto"/>
              <w:ind w:left="0" w:firstLine="0"/>
              <w:rPr/>
            </w:pPr>
            <w:r w:rsidDel="00000000" w:rsidR="00000000" w:rsidRPr="00000000">
              <w:rPr>
                <w:rtl w:val="0"/>
              </w:rPr>
              <w:t xml:space="preserve">Completion not required</w:t>
            </w:r>
          </w:p>
        </w:tc>
      </w:tr>
    </w:tbl>
    <w:p w:rsidR="00000000" w:rsidDel="00000000" w:rsidP="00000000" w:rsidRDefault="00000000" w:rsidRPr="00000000" w14:paraId="00002582">
      <w:pPr>
        <w:rPr/>
        <w:sectPr>
          <w:headerReference r:id="rId329" w:type="default"/>
          <w:headerReference r:id="rId330" w:type="first"/>
          <w:headerReference r:id="rId331" w:type="even"/>
          <w:footerReference r:id="rId332" w:type="default"/>
          <w:footerReference r:id="rId333" w:type="first"/>
          <w:footerReference r:id="rId334" w:type="even"/>
          <w:type w:val="nextPage"/>
          <w:pgSz w:h="16838" w:w="11906" w:orient="portrait"/>
          <w:pgMar w:bottom="1493" w:top="2086" w:left="1080" w:right="490" w:header="1392" w:footer="864"/>
        </w:sectPr>
      </w:pPr>
      <w:r w:rsidDel="00000000" w:rsidR="00000000" w:rsidRPr="00000000">
        <w:rPr>
          <w:rtl w:val="0"/>
        </w:rPr>
      </w:r>
    </w:p>
    <w:p w:rsidR="00000000" w:rsidDel="00000000" w:rsidP="00000000" w:rsidRDefault="00000000" w:rsidRPr="00000000" w14:paraId="00002583">
      <w:pPr>
        <w:pStyle w:val="Heading6"/>
        <w:ind w:left="22" w:firstLine="27"/>
        <w:rPr/>
      </w:pPr>
      <w:r w:rsidDel="00000000" w:rsidR="00000000" w:rsidRPr="00000000">
        <w:rPr>
          <w:rtl w:val="0"/>
        </w:rPr>
        <w:t xml:space="preserve">A15.4 Transporting DVM messages</w:t>
      </w:r>
    </w:p>
    <w:p w:rsidR="00000000" w:rsidDel="00000000" w:rsidP="00000000" w:rsidRDefault="00000000" w:rsidRPr="00000000" w14:paraId="00002584">
      <w:pPr>
        <w:spacing w:after="107" w:lineRule="auto"/>
        <w:ind w:left="1126" w:right="8" w:firstLine="159.00000000000006"/>
        <w:rPr/>
      </w:pPr>
      <w:r w:rsidDel="00000000" w:rsidR="00000000" w:rsidRPr="00000000">
        <w:rPr>
          <w:rtl w:val="0"/>
        </w:rPr>
        <w:t xml:space="preserve">A DVM message transaction consists of one request transfer on the snoop request (AC) channel and one response on the snoop response (CR) channel. There can be one or two transactions per message, the </w:t>
      </w:r>
      <w:r w:rsidDel="00000000" w:rsidR="00000000" w:rsidRPr="00000000">
        <w:rPr>
          <w:i w:val="1"/>
          <w:iCs w:val="1"/>
          <w:rtl w:val="0"/>
        </w:rPr>
        <w:t xml:space="preserve">Addr </w:t>
      </w:r>
      <w:r w:rsidDel="00000000" w:rsidR="00000000" w:rsidRPr="00000000">
        <w:rPr>
          <w:rtl w:val="0"/>
        </w:rPr>
        <w:t xml:space="preserve">field in the first request indicates if another transaction is required.</w:t>
      </w:r>
    </w:p>
    <w:p w:rsidR="00000000" w:rsidDel="00000000" w:rsidP="00000000" w:rsidRDefault="00000000" w:rsidRPr="00000000" w14:paraId="00002585">
      <w:pPr>
        <w:spacing w:after="106" w:lineRule="auto"/>
        <w:ind w:left="1126" w:right="8" w:firstLine="159.00000000000006"/>
        <w:rPr/>
      </w:pPr>
      <w:r w:rsidDel="00000000" w:rsidR="00000000" w:rsidRPr="00000000">
        <w:rPr>
          <w:rtl w:val="0"/>
        </w:rPr>
        <w:t xml:space="preserve">DVM messages that do not include an address are sent using one transaction.</w:t>
      </w:r>
    </w:p>
    <w:p w:rsidR="00000000" w:rsidDel="00000000" w:rsidP="00000000" w:rsidRDefault="00000000" w:rsidRPr="00000000" w14:paraId="00002586">
      <w:pPr>
        <w:spacing w:after="106" w:lineRule="auto"/>
        <w:ind w:left="1126" w:right="8" w:firstLine="159.00000000000006"/>
        <w:rPr/>
      </w:pPr>
      <w:r w:rsidDel="00000000" w:rsidR="00000000" w:rsidRPr="00000000">
        <w:rPr>
          <w:rtl w:val="0"/>
        </w:rPr>
        <w:t xml:space="preserve">DVM messages that include an address are sent using two transactions.</w:t>
      </w:r>
    </w:p>
    <w:p w:rsidR="00000000" w:rsidDel="00000000" w:rsidP="00000000" w:rsidRDefault="00000000" w:rsidRPr="00000000" w14:paraId="00002587">
      <w:pPr>
        <w:ind w:left="1126" w:right="8" w:firstLine="159.00000000000006"/>
        <w:rPr/>
      </w:pPr>
      <w:r w:rsidDel="00000000" w:rsidR="00000000" w:rsidRPr="00000000">
        <w:rPr>
          <w:rtl w:val="0"/>
        </w:rPr>
        <w:t xml:space="preserve">An interconnect is usually used to replicate and distribute DVM message requests to participating Manager components. Managers can use the Coherency Connection signaling to opt into receiving messages at runtime, see </w:t>
      </w:r>
      <w:r w:rsidDel="00000000" w:rsidR="00000000" w:rsidRPr="00000000">
        <w:rPr>
          <w:color w:val="0000ff"/>
          <w:rtl w:val="0"/>
        </w:rPr>
        <w:t xml:space="preserve">A15.6 </w:t>
      </w:r>
      <w:r w:rsidDel="00000000" w:rsidR="00000000" w:rsidRPr="00000000">
        <w:rPr>
          <w:i w:val="1"/>
          <w:iCs w:val="1"/>
          <w:color w:val="0000ff"/>
          <w:rtl w:val="0"/>
        </w:rPr>
        <w:t xml:space="preserve">Coherency Connection signaling</w:t>
      </w:r>
      <w:r w:rsidDel="00000000" w:rsidR="00000000" w:rsidRPr="00000000">
        <w:rPr>
          <w:rtl w:val="0"/>
        </w:rPr>
        <w:t xml:space="preserve">.</w:t>
      </w:r>
    </w:p>
    <w:p w:rsidR="00000000" w:rsidDel="00000000" w:rsidP="00000000" w:rsidRDefault="00000000" w:rsidRPr="00000000" w14:paraId="00002588">
      <w:pPr>
        <w:spacing w:after="301" w:lineRule="auto"/>
        <w:ind w:left="1126" w:right="8" w:firstLine="159.00000000000006"/>
        <w:rPr/>
      </w:pPr>
      <w:r w:rsidDel="00000000" w:rsidR="00000000" w:rsidRPr="00000000">
        <w:rPr>
          <w:rtl w:val="0"/>
        </w:rPr>
        <w:t xml:space="preserve">Flows for one-part and two-part messages are shown in </w:t>
      </w:r>
      <w:r w:rsidDel="00000000" w:rsidR="00000000" w:rsidRPr="00000000">
        <w:rPr>
          <w:color w:val="0000ff"/>
          <w:rtl w:val="0"/>
        </w:rPr>
        <w:t xml:space="preserve">Figure A15.1</w:t>
      </w:r>
      <w:r w:rsidDel="00000000" w:rsidR="00000000" w:rsidRPr="00000000">
        <w:rPr>
          <w:rtl w:val="0"/>
        </w:rPr>
        <w:t xml:space="preserve">.</w:t>
      </w:r>
    </w:p>
    <w:p w:rsidR="00000000" w:rsidDel="00000000" w:rsidP="00000000" w:rsidRDefault="00000000" w:rsidRPr="00000000" w14:paraId="00002589">
      <w:pPr>
        <w:tabs>
          <w:tab w:val="center" w:leader="none" w:pos="895"/>
          <w:tab w:val="center" w:leader="none" w:pos="4294"/>
          <w:tab w:val="center" w:leader="none" w:pos="6076"/>
          <w:tab w:val="center" w:leader="none" w:pos="9475"/>
        </w:tabs>
        <w:spacing w:after="0" w:line="259" w:lineRule="auto"/>
        <w:ind w:left="0" w:firstLine="0"/>
        <w:rPr/>
      </w:pPr>
      <w:r w:rsidDel="00000000" w:rsidR="00000000" w:rsidRPr="00000000">
        <w:rPr>
          <w:sz w:val="22"/>
          <w:szCs w:val="22"/>
          <w:rtl w:val="0"/>
        </w:rPr>
        <w:tab/>
      </w:r>
      <w:r w:rsidDel="00000000" w:rsidR="00000000" w:rsidRPr="00000000">
        <w:rPr>
          <w:rFonts w:ascii="Arial" w:cs="Arial" w:eastAsia="Arial" w:hAnsi="Arial"/>
          <w:sz w:val="14"/>
          <w:szCs w:val="14"/>
          <w:rtl w:val="0"/>
        </w:rPr>
        <w:t xml:space="preserve">Interconnect</w:t>
        <w:tab/>
        <w:t xml:space="preserve">Receiving </w:t>
        <w:tab/>
        <w:t xml:space="preserve">Interconnect</w:t>
        <w:tab/>
        <w:t xml:space="preserve">Receiving </w:t>
      </w:r>
      <w:r w:rsidDel="00000000" w:rsidR="00000000" w:rsidRPr="00000000">
        <w:rPr>
          <w:rtl w:val="0"/>
        </w:rPr>
      </w:r>
    </w:p>
    <w:p w:rsidR="00000000" w:rsidDel="00000000" w:rsidP="00000000" w:rsidRDefault="00000000" w:rsidRPr="00000000" w14:paraId="0000258A">
      <w:pPr>
        <w:tabs>
          <w:tab w:val="center" w:leader="none" w:pos="4296"/>
          <w:tab w:val="center" w:leader="none" w:pos="6075"/>
          <w:tab w:val="center" w:leader="none" w:pos="9476"/>
        </w:tabs>
        <w:spacing w:after="0" w:line="259" w:lineRule="auto"/>
        <w:ind w:left="0" w:firstLine="0"/>
        <w:rPr/>
      </w:pPr>
      <w:r w:rsidDel="00000000" w:rsidR="00000000" w:rsidRPr="00000000">
        <w:rPr>
          <w:rFonts w:ascii="Arial" w:cs="Arial" w:eastAsia="Arial" w:hAnsi="Arial"/>
          <w:sz w:val="14"/>
          <w:szCs w:val="14"/>
          <w:rtl w:val="0"/>
        </w:rPr>
        <w:t xml:space="preserve">(Subordinate Interface)</w:t>
        <w:tab/>
        <w:t xml:space="preserve">Manager</w:t>
        <w:tab/>
        <w:t xml:space="preserve">(Subordinate Interface)</w:t>
        <w:tab/>
        <w:t xml:space="preserve">Manager</w:t>
      </w:r>
      <w:r w:rsidDel="00000000" w:rsidR="00000000" w:rsidRPr="00000000">
        <w:rPr>
          <w:rtl w:val="0"/>
        </w:rPr>
      </w:r>
    </w:p>
    <w:p w:rsidR="00000000" w:rsidDel="00000000" w:rsidP="00000000" w:rsidRDefault="00000000" w:rsidRPr="00000000" w14:paraId="0000258B">
      <w:pPr>
        <w:spacing w:after="257" w:line="259" w:lineRule="auto"/>
        <w:ind w:left="895" w:firstLine="0"/>
        <w:rPr/>
      </w:pPr>
      <w:r w:rsidDel="00000000" w:rsidR="00000000" w:rsidRPr="00000000">
        <w:rPr>
          <w:sz w:val="22"/>
          <w:szCs w:val="22"/>
        </w:rPr>
        <mc:AlternateContent>
          <mc:Choice Requires="wpg">
            <w:drawing>
              <wp:inline distB="0" distT="0" distL="0" distR="0">
                <wp:extent cx="5690120" cy="910247"/>
                <wp:effectExtent b="0" l="0" r="0" t="0"/>
                <wp:docPr id="623093" name=""/>
                <a:graphic>
                  <a:graphicData uri="http://schemas.microsoft.com/office/word/2010/wordprocessingGroup">
                    <wpg:wgp>
                      <wpg:cNvGrpSpPr/>
                      <wpg:grpSpPr>
                        <a:xfrm>
                          <a:off x="2488900" y="3324850"/>
                          <a:ext cx="5690120" cy="910247"/>
                          <a:chOff x="2488900" y="3324850"/>
                          <a:chExt cx="5706925" cy="910300"/>
                        </a:xfrm>
                      </wpg:grpSpPr>
                      <wpg:grpSp>
                        <wpg:cNvGrpSpPr/>
                        <wpg:grpSpPr>
                          <a:xfrm>
                            <a:off x="2500940" y="3324877"/>
                            <a:ext cx="5690120" cy="910247"/>
                            <a:chOff x="0" y="0"/>
                            <a:chExt cx="5690120" cy="910247"/>
                          </a:xfrm>
                        </wpg:grpSpPr>
                        <wps:wsp>
                          <wps:cNvSpPr/>
                          <wps:cNvPr id="3" name="Shape 3"/>
                          <wps:spPr>
                            <a:xfrm>
                              <a:off x="0" y="0"/>
                              <a:ext cx="5690100" cy="91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4" name="Shape 1054"/>
                          <wps:spPr>
                            <a:xfrm>
                              <a:off x="1920566" y="123468"/>
                              <a:ext cx="171981" cy="1341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AC</w:t>
                                </w:r>
                              </w:p>
                            </w:txbxContent>
                          </wps:txbx>
                          <wps:bodyPr anchorCtr="0" anchor="t" bIns="0" lIns="0" spcFirstLastPara="1" rIns="0" wrap="square" tIns="0">
                            <a:noAutofit/>
                          </wps:bodyPr>
                        </wps:wsp>
                        <wps:wsp>
                          <wps:cNvSpPr/>
                          <wps:cNvPr id="1055" name="Shape 1055"/>
                          <wps:spPr>
                            <a:xfrm>
                              <a:off x="1918121" y="579764"/>
                              <a:ext cx="179187" cy="1341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CR</w:t>
                                </w:r>
                              </w:p>
                            </w:txbxContent>
                          </wps:txbx>
                          <wps:bodyPr anchorCtr="0" anchor="t" bIns="0" lIns="0" spcFirstLastPara="1" rIns="0" wrap="square" tIns="0">
                            <a:noAutofit/>
                          </wps:bodyPr>
                        </wps:wsp>
                        <wps:wsp>
                          <wps:cNvSpPr/>
                          <wps:cNvPr id="1056" name="Shape 1056"/>
                          <wps:spPr>
                            <a:xfrm>
                              <a:off x="0" y="8"/>
                              <a:ext cx="0" cy="910234"/>
                            </a:xfrm>
                            <a:custGeom>
                              <a:rect b="b" l="l" r="r" t="t"/>
                              <a:pathLst>
                                <a:path extrusionOk="0" h="910234" w="120000">
                                  <a:moveTo>
                                    <a:pt x="0" y="0"/>
                                  </a:moveTo>
                                  <a:lnTo>
                                    <a:pt x="0" y="910234"/>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57" name="Shape 1057"/>
                          <wps:spPr>
                            <a:xfrm>
                              <a:off x="2162020" y="221471"/>
                              <a:ext cx="238404" cy="461144"/>
                            </a:xfrm>
                            <a:custGeom>
                              <a:rect b="b" l="l" r="r" t="t"/>
                              <a:pathLst>
                                <a:path extrusionOk="0" h="461144" w="238404">
                                  <a:moveTo>
                                    <a:pt x="0" y="0"/>
                                  </a:moveTo>
                                  <a:cubicBezTo>
                                    <a:pt x="2408" y="0"/>
                                    <a:pt x="4804" y="0"/>
                                    <a:pt x="7248" y="0"/>
                                  </a:cubicBezTo>
                                  <a:cubicBezTo>
                                    <a:pt x="134848" y="0"/>
                                    <a:pt x="238404" y="103568"/>
                                    <a:pt x="238404" y="231168"/>
                                  </a:cubicBezTo>
                                  <a:cubicBezTo>
                                    <a:pt x="238404" y="357587"/>
                                    <a:pt x="134848" y="461144"/>
                                    <a:pt x="7248" y="461144"/>
                                  </a:cubicBezTo>
                                </a:path>
                              </a:pathLst>
                            </a:custGeom>
                            <a:noFill/>
                            <a:ln cap="flat"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8" name="Shape 1058"/>
                          <wps:spPr>
                            <a:xfrm>
                              <a:off x="2162020" y="647674"/>
                              <a:ext cx="62608" cy="72240"/>
                            </a:xfrm>
                            <a:custGeom>
                              <a:rect b="b" l="l" r="r" t="t"/>
                              <a:pathLst>
                                <a:path extrusionOk="0" h="72240" w="62608">
                                  <a:moveTo>
                                    <a:pt x="62608" y="0"/>
                                  </a:moveTo>
                                  <a:cubicBezTo>
                                    <a:pt x="56588" y="10860"/>
                                    <a:pt x="52964" y="22900"/>
                                    <a:pt x="51784" y="36120"/>
                                  </a:cubicBezTo>
                                  <a:cubicBezTo>
                                    <a:pt x="51784" y="49376"/>
                                    <a:pt x="55408" y="61416"/>
                                    <a:pt x="61428" y="72240"/>
                                  </a:cubicBezTo>
                                  <a:lnTo>
                                    <a:pt x="0" y="34940"/>
                                  </a:lnTo>
                                  <a:lnTo>
                                    <a:pt x="62608" y="0"/>
                                  </a:lnTo>
                                  <a:close/>
                                </a:path>
                              </a:pathLst>
                            </a:custGeom>
                            <a:solidFill>
                              <a:srgbClr val="404040"/>
                            </a:solidFill>
                            <a:ln cap="rnd"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9" name="Shape 1059"/>
                          <wps:spPr>
                            <a:xfrm>
                              <a:off x="2159999" y="0"/>
                              <a:ext cx="1505" cy="910247"/>
                            </a:xfrm>
                            <a:custGeom>
                              <a:rect b="b" l="l" r="r" t="t"/>
                              <a:pathLst>
                                <a:path extrusionOk="0" h="910247" w="1505">
                                  <a:moveTo>
                                    <a:pt x="0" y="0"/>
                                  </a:moveTo>
                                  <a:lnTo>
                                    <a:pt x="1505" y="910247"/>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60" name="Shape 1060"/>
                          <wps:spPr>
                            <a:xfrm>
                              <a:off x="0" y="227539"/>
                              <a:ext cx="2108177" cy="0"/>
                            </a:xfrm>
                            <a:custGeom>
                              <a:rect b="b" l="l" r="r" t="t"/>
                              <a:pathLst>
                                <a:path extrusionOk="0" h="120000" w="2108177">
                                  <a:moveTo>
                                    <a:pt x="0" y="0"/>
                                  </a:moveTo>
                                  <a:lnTo>
                                    <a:pt x="2108177"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61" name="Shape 1061"/>
                          <wps:spPr>
                            <a:xfrm>
                              <a:off x="2098581" y="191419"/>
                              <a:ext cx="62596" cy="72240"/>
                            </a:xfrm>
                            <a:custGeom>
                              <a:rect b="b" l="l" r="r" t="t"/>
                              <a:pathLst>
                                <a:path extrusionOk="0" h="72240" w="62596">
                                  <a:moveTo>
                                    <a:pt x="0" y="0"/>
                                  </a:moveTo>
                                  <a:lnTo>
                                    <a:pt x="62596" y="36120"/>
                                  </a:lnTo>
                                  <a:lnTo>
                                    <a:pt x="0" y="72240"/>
                                  </a:lnTo>
                                  <a:cubicBezTo>
                                    <a:pt x="6020" y="61428"/>
                                    <a:pt x="9596" y="49388"/>
                                    <a:pt x="9596" y="36120"/>
                                  </a:cubicBezTo>
                                  <a:cubicBezTo>
                                    <a:pt x="9596" y="22864"/>
                                    <a:pt x="6020" y="10824"/>
                                    <a:pt x="0" y="0"/>
                                  </a:cubicBezTo>
                                  <a:close/>
                                </a:path>
                              </a:pathLst>
                            </a:custGeom>
                            <a:solidFill>
                              <a:srgbClr val="404040"/>
                            </a:solidFill>
                            <a:ln cap="rnd" cmpd="sng" w="120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2" name="Shape 1062"/>
                          <wps:spPr>
                            <a:xfrm>
                              <a:off x="52964" y="682614"/>
                              <a:ext cx="2108213" cy="0"/>
                            </a:xfrm>
                            <a:custGeom>
                              <a:rect b="b" l="l" r="r" t="t"/>
                              <a:pathLst>
                                <a:path extrusionOk="0" h="120000" w="2108213">
                                  <a:moveTo>
                                    <a:pt x="0" y="0"/>
                                  </a:moveTo>
                                  <a:lnTo>
                                    <a:pt x="2108213"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63" name="Shape 1063"/>
                          <wps:spPr>
                            <a:xfrm>
                              <a:off x="0" y="646494"/>
                              <a:ext cx="62596" cy="72240"/>
                            </a:xfrm>
                            <a:custGeom>
                              <a:rect b="b" l="l" r="r" t="t"/>
                              <a:pathLst>
                                <a:path extrusionOk="0" h="72240" w="62596">
                                  <a:moveTo>
                                    <a:pt x="62596" y="0"/>
                                  </a:moveTo>
                                  <a:cubicBezTo>
                                    <a:pt x="56576" y="10824"/>
                                    <a:pt x="52964" y="22864"/>
                                    <a:pt x="52964" y="36120"/>
                                  </a:cubicBezTo>
                                  <a:cubicBezTo>
                                    <a:pt x="52964" y="49340"/>
                                    <a:pt x="56576" y="61380"/>
                                    <a:pt x="62596" y="72240"/>
                                  </a:cubicBezTo>
                                  <a:lnTo>
                                    <a:pt x="0" y="36120"/>
                                  </a:lnTo>
                                  <a:lnTo>
                                    <a:pt x="62596" y="0"/>
                                  </a:lnTo>
                                  <a:close/>
                                </a:path>
                              </a:pathLst>
                            </a:custGeom>
                            <a:solidFill>
                              <a:srgbClr val="404040"/>
                            </a:solidFill>
                            <a:ln cap="rnd" cmpd="sng" w="120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4" name="Shape 1064"/>
                          <wps:spPr>
                            <a:xfrm>
                              <a:off x="5202637" y="123468"/>
                              <a:ext cx="171981" cy="1341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AC</w:t>
                                </w:r>
                              </w:p>
                            </w:txbxContent>
                          </wps:txbx>
                          <wps:bodyPr anchorCtr="0" anchor="t" bIns="0" lIns="0" spcFirstLastPara="1" rIns="0" wrap="square" tIns="0">
                            <a:noAutofit/>
                          </wps:bodyPr>
                        </wps:wsp>
                        <wps:wsp>
                          <wps:cNvSpPr/>
                          <wps:cNvPr id="1065" name="Shape 1065"/>
                          <wps:spPr>
                            <a:xfrm>
                              <a:off x="5200239" y="579764"/>
                              <a:ext cx="179188" cy="1341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CR</w:t>
                                </w:r>
                              </w:p>
                            </w:txbxContent>
                          </wps:txbx>
                          <wps:bodyPr anchorCtr="0" anchor="t" bIns="0" lIns="0" spcFirstLastPara="1" rIns="0" wrap="square" tIns="0">
                            <a:noAutofit/>
                          </wps:bodyPr>
                        </wps:wsp>
                        <wps:wsp>
                          <wps:cNvSpPr/>
                          <wps:cNvPr id="1066" name="Shape 1066"/>
                          <wps:spPr>
                            <a:xfrm>
                              <a:off x="3289696" y="8"/>
                              <a:ext cx="0" cy="910234"/>
                            </a:xfrm>
                            <a:custGeom>
                              <a:rect b="b" l="l" r="r" t="t"/>
                              <a:pathLst>
                                <a:path extrusionOk="0" h="910234" w="120000">
                                  <a:moveTo>
                                    <a:pt x="0" y="0"/>
                                  </a:moveTo>
                                  <a:lnTo>
                                    <a:pt x="0" y="910234"/>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67" name="Shape 1067"/>
                          <wps:spPr>
                            <a:xfrm>
                              <a:off x="5451716" y="221471"/>
                              <a:ext cx="238404" cy="461144"/>
                            </a:xfrm>
                            <a:custGeom>
                              <a:rect b="b" l="l" r="r" t="t"/>
                              <a:pathLst>
                                <a:path extrusionOk="0" h="461144" w="238404">
                                  <a:moveTo>
                                    <a:pt x="0" y="0"/>
                                  </a:moveTo>
                                  <a:cubicBezTo>
                                    <a:pt x="2445" y="0"/>
                                    <a:pt x="4841" y="0"/>
                                    <a:pt x="7237" y="0"/>
                                  </a:cubicBezTo>
                                  <a:cubicBezTo>
                                    <a:pt x="134884" y="0"/>
                                    <a:pt x="238404" y="103568"/>
                                    <a:pt x="238404" y="231168"/>
                                  </a:cubicBezTo>
                                  <a:cubicBezTo>
                                    <a:pt x="238404" y="357587"/>
                                    <a:pt x="134884" y="461144"/>
                                    <a:pt x="7237" y="461144"/>
                                  </a:cubicBezTo>
                                </a:path>
                              </a:pathLst>
                            </a:custGeom>
                            <a:noFill/>
                            <a:ln cap="flat"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8" name="Shape 1068"/>
                          <wps:spPr>
                            <a:xfrm>
                              <a:off x="5451716" y="647674"/>
                              <a:ext cx="62644" cy="72240"/>
                            </a:xfrm>
                            <a:custGeom>
                              <a:rect b="b" l="l" r="r" t="t"/>
                              <a:pathLst>
                                <a:path extrusionOk="0" h="72240" w="62644">
                                  <a:moveTo>
                                    <a:pt x="62644" y="0"/>
                                  </a:moveTo>
                                  <a:cubicBezTo>
                                    <a:pt x="56624" y="10860"/>
                                    <a:pt x="53001" y="22900"/>
                                    <a:pt x="51784" y="36120"/>
                                  </a:cubicBezTo>
                                  <a:cubicBezTo>
                                    <a:pt x="51784" y="49376"/>
                                    <a:pt x="55397" y="61416"/>
                                    <a:pt x="61416" y="72240"/>
                                  </a:cubicBezTo>
                                  <a:lnTo>
                                    <a:pt x="0" y="34940"/>
                                  </a:lnTo>
                                  <a:lnTo>
                                    <a:pt x="62644" y="0"/>
                                  </a:lnTo>
                                  <a:close/>
                                </a:path>
                              </a:pathLst>
                            </a:custGeom>
                            <a:solidFill>
                              <a:srgbClr val="404040"/>
                            </a:solidFill>
                            <a:ln cap="rnd"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9" name="Shape 1069"/>
                          <wps:spPr>
                            <a:xfrm>
                              <a:off x="5449692" y="11"/>
                              <a:ext cx="1505" cy="910235"/>
                            </a:xfrm>
                            <a:custGeom>
                              <a:rect b="b" l="l" r="r" t="t"/>
                              <a:pathLst>
                                <a:path extrusionOk="0" h="910235" w="1505">
                                  <a:moveTo>
                                    <a:pt x="0" y="0"/>
                                  </a:moveTo>
                                  <a:lnTo>
                                    <a:pt x="1505" y="910235"/>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70" name="Shape 1070"/>
                          <wps:spPr>
                            <a:xfrm>
                              <a:off x="3289696" y="227539"/>
                              <a:ext cx="2108213" cy="0"/>
                            </a:xfrm>
                            <a:custGeom>
                              <a:rect b="b" l="l" r="r" t="t"/>
                              <a:pathLst>
                                <a:path extrusionOk="0" h="120000" w="2108213">
                                  <a:moveTo>
                                    <a:pt x="0" y="0"/>
                                  </a:moveTo>
                                  <a:lnTo>
                                    <a:pt x="2108213"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71" name="Shape 1071"/>
                          <wps:spPr>
                            <a:xfrm>
                              <a:off x="5388265" y="191419"/>
                              <a:ext cx="62608" cy="72240"/>
                            </a:xfrm>
                            <a:custGeom>
                              <a:rect b="b" l="l" r="r" t="t"/>
                              <a:pathLst>
                                <a:path extrusionOk="0" h="72240" w="62608">
                                  <a:moveTo>
                                    <a:pt x="0" y="0"/>
                                  </a:moveTo>
                                  <a:lnTo>
                                    <a:pt x="62608" y="36120"/>
                                  </a:lnTo>
                                  <a:lnTo>
                                    <a:pt x="0" y="72240"/>
                                  </a:lnTo>
                                  <a:cubicBezTo>
                                    <a:pt x="6020" y="61428"/>
                                    <a:pt x="9644" y="49388"/>
                                    <a:pt x="9644" y="36120"/>
                                  </a:cubicBezTo>
                                  <a:cubicBezTo>
                                    <a:pt x="9644" y="22864"/>
                                    <a:pt x="6020" y="10824"/>
                                    <a:pt x="0" y="0"/>
                                  </a:cubicBezTo>
                                  <a:close/>
                                </a:path>
                              </a:pathLst>
                            </a:custGeom>
                            <a:solidFill>
                              <a:srgbClr val="404040"/>
                            </a:solidFill>
                            <a:ln cap="rnd" cmpd="sng" w="120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2" name="Shape 1072"/>
                          <wps:spPr>
                            <a:xfrm>
                              <a:off x="3342696" y="682614"/>
                              <a:ext cx="2108177" cy="0"/>
                            </a:xfrm>
                            <a:custGeom>
                              <a:rect b="b" l="l" r="r" t="t"/>
                              <a:pathLst>
                                <a:path extrusionOk="0" h="120000" w="2108177">
                                  <a:moveTo>
                                    <a:pt x="0" y="0"/>
                                  </a:moveTo>
                                  <a:lnTo>
                                    <a:pt x="2108177"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1073" name="Shape 1073"/>
                          <wps:spPr>
                            <a:xfrm>
                              <a:off x="3289696" y="646494"/>
                              <a:ext cx="62596" cy="72240"/>
                            </a:xfrm>
                            <a:custGeom>
                              <a:rect b="b" l="l" r="r" t="t"/>
                              <a:pathLst>
                                <a:path extrusionOk="0" h="72240" w="62596">
                                  <a:moveTo>
                                    <a:pt x="62596" y="0"/>
                                  </a:moveTo>
                                  <a:cubicBezTo>
                                    <a:pt x="56576" y="10824"/>
                                    <a:pt x="53000" y="22864"/>
                                    <a:pt x="53000" y="36120"/>
                                  </a:cubicBezTo>
                                  <a:cubicBezTo>
                                    <a:pt x="53000" y="49340"/>
                                    <a:pt x="56576" y="61380"/>
                                    <a:pt x="62596" y="72240"/>
                                  </a:cubicBezTo>
                                  <a:lnTo>
                                    <a:pt x="0" y="36120"/>
                                  </a:lnTo>
                                  <a:lnTo>
                                    <a:pt x="62596" y="0"/>
                                  </a:lnTo>
                                  <a:close/>
                                </a:path>
                              </a:pathLst>
                            </a:custGeom>
                            <a:solidFill>
                              <a:srgbClr val="404040"/>
                            </a:solidFill>
                            <a:ln cap="rnd" cmpd="sng" w="120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74" name="Shape 1074"/>
                            <pic:cNvPicPr preferRelativeResize="0"/>
                          </pic:nvPicPr>
                          <pic:blipFill rotWithShape="1">
                            <a:blip r:embed="rId335">
                              <a:alphaModFix/>
                            </a:blip>
                            <a:srcRect b="0" l="0" r="0" t="0"/>
                            <a:stretch/>
                          </pic:blipFill>
                          <pic:spPr>
                            <a:xfrm>
                              <a:off x="696359" y="75261"/>
                              <a:ext cx="758952" cy="286512"/>
                            </a:xfrm>
                            <a:prstGeom prst="rect">
                              <a:avLst/>
                            </a:prstGeom>
                            <a:noFill/>
                            <a:ln>
                              <a:noFill/>
                            </a:ln>
                          </pic:spPr>
                        </pic:pic>
                        <wps:wsp>
                          <wps:cNvSpPr/>
                          <wps:cNvPr id="1075" name="Shape 1075"/>
                          <wps:spPr>
                            <a:xfrm>
                              <a:off x="834005" y="141902"/>
                              <a:ext cx="561462" cy="1118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DVM request</w:t>
                                </w:r>
                              </w:p>
                            </w:txbxContent>
                          </wps:txbx>
                          <wps:bodyPr anchorCtr="0" anchor="t" bIns="0" lIns="0" spcFirstLastPara="1" rIns="0" wrap="square" tIns="0">
                            <a:noAutofit/>
                          </wps:bodyPr>
                        </wps:wsp>
                        <wps:wsp>
                          <wps:cNvSpPr/>
                          <wps:cNvPr id="1076" name="Shape 1076"/>
                          <wps:spPr>
                            <a:xfrm>
                              <a:off x="1152133" y="250261"/>
                              <a:ext cx="33327"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w:t>
                                </w:r>
                              </w:p>
                            </w:txbxContent>
                          </wps:txbx>
                          <wps:bodyPr anchorCtr="0" anchor="t" bIns="0" lIns="0" spcFirstLastPara="1" rIns="0" wrap="square" tIns="0">
                            <a:noAutofit/>
                          </wps:bodyPr>
                        </wps:wsp>
                        <wps:wsp>
                          <wps:cNvSpPr/>
                          <wps:cNvPr id="1077" name="Shape 1077"/>
                          <wps:spPr>
                            <a:xfrm>
                              <a:off x="1007729" y="250261"/>
                              <a:ext cx="193259"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 part</w:t>
                                </w:r>
                              </w:p>
                            </w:txbxContent>
                          </wps:txbx>
                          <wps:bodyPr anchorCtr="0" anchor="t" bIns="0" lIns="0" spcFirstLastPara="1" rIns="0" wrap="square" tIns="0">
                            <a:noAutofit/>
                          </wps:bodyPr>
                        </wps:wsp>
                        <wps:wsp>
                          <wps:cNvSpPr/>
                          <wps:cNvPr id="1078" name="Shape 1078"/>
                          <wps:spPr>
                            <a:xfrm>
                              <a:off x="943541" y="250261"/>
                              <a:ext cx="87672"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w:t>
                                </w:r>
                              </w:p>
                            </w:txbxContent>
                          </wps:txbx>
                          <wps:bodyPr anchorCtr="0" anchor="t" bIns="0" lIns="0" spcFirstLastPara="1" rIns="0" wrap="square" tIns="0">
                            <a:noAutofit/>
                          </wps:bodyPr>
                        </wps:wsp>
                        <pic:pic>
                          <pic:nvPicPr>
                            <pic:cNvPr id="1079" name="Shape 1079"/>
                            <pic:cNvPicPr preferRelativeResize="0"/>
                          </pic:nvPicPr>
                          <pic:blipFill rotWithShape="1">
                            <a:blip r:embed="rId335">
                              <a:alphaModFix/>
                            </a:blip>
                            <a:srcRect b="0" l="0" r="0" t="0"/>
                            <a:stretch/>
                          </pic:blipFill>
                          <pic:spPr>
                            <a:xfrm>
                              <a:off x="696359" y="532461"/>
                              <a:ext cx="758952" cy="286512"/>
                            </a:xfrm>
                            <a:prstGeom prst="rect">
                              <a:avLst/>
                            </a:prstGeom>
                            <a:noFill/>
                            <a:ln>
                              <a:noFill/>
                            </a:ln>
                          </pic:spPr>
                        </pic:pic>
                        <wps:wsp>
                          <wps:cNvSpPr/>
                          <wps:cNvPr id="1080" name="Shape 1080"/>
                          <wps:spPr>
                            <a:xfrm>
                              <a:off x="906245" y="653601"/>
                              <a:ext cx="397427"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response</w:t>
                                </w:r>
                              </w:p>
                            </w:txbxContent>
                          </wps:txbx>
                          <wps:bodyPr anchorCtr="0" anchor="t" bIns="0" lIns="0" spcFirstLastPara="1" rIns="0" wrap="square" tIns="0">
                            <a:noAutofit/>
                          </wps:bodyPr>
                        </wps:wsp>
                        <pic:pic>
                          <pic:nvPicPr>
                            <pic:cNvPr id="1081" name="Shape 1081"/>
                            <pic:cNvPicPr preferRelativeResize="0"/>
                          </pic:nvPicPr>
                          <pic:blipFill rotWithShape="1">
                            <a:blip r:embed="rId336">
                              <a:alphaModFix/>
                            </a:blip>
                            <a:srcRect b="0" l="0" r="0" t="0"/>
                            <a:stretch/>
                          </pic:blipFill>
                          <pic:spPr>
                            <a:xfrm>
                              <a:off x="3446671" y="75261"/>
                              <a:ext cx="762000" cy="286512"/>
                            </a:xfrm>
                            <a:prstGeom prst="rect">
                              <a:avLst/>
                            </a:prstGeom>
                            <a:noFill/>
                            <a:ln>
                              <a:noFill/>
                            </a:ln>
                          </pic:spPr>
                        </pic:pic>
                        <wps:wsp>
                          <wps:cNvSpPr/>
                          <wps:cNvPr id="1082" name="Shape 1082"/>
                          <wps:spPr>
                            <a:xfrm>
                              <a:off x="3586082" y="141902"/>
                              <a:ext cx="561462" cy="1118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DVM request</w:t>
                                </w:r>
                              </w:p>
                            </w:txbxContent>
                          </wps:txbx>
                          <wps:bodyPr anchorCtr="0" anchor="t" bIns="0" lIns="0" spcFirstLastPara="1" rIns="0" wrap="square" tIns="0">
                            <a:noAutofit/>
                          </wps:bodyPr>
                        </wps:wsp>
                        <wps:wsp>
                          <wps:cNvSpPr/>
                          <wps:cNvPr id="1083" name="Shape 1083"/>
                          <wps:spPr>
                            <a:xfrm>
                              <a:off x="3648680" y="250261"/>
                              <a:ext cx="87672"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w:t>
                                </w:r>
                              </w:p>
                            </w:txbxContent>
                          </wps:txbx>
                          <wps:bodyPr anchorCtr="0" anchor="t" bIns="0" lIns="0" spcFirstLastPara="1" rIns="0" wrap="square" tIns="0">
                            <a:noAutofit/>
                          </wps:bodyPr>
                        </wps:wsp>
                        <wps:wsp>
                          <wps:cNvSpPr/>
                          <wps:cNvPr id="1084" name="Shape 1084"/>
                          <wps:spPr>
                            <a:xfrm>
                              <a:off x="3712868" y="250261"/>
                              <a:ext cx="300047"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nd part</w:t>
                                </w:r>
                              </w:p>
                            </w:txbxContent>
                          </wps:txbx>
                          <wps:bodyPr anchorCtr="0" anchor="t" bIns="0" lIns="0" spcFirstLastPara="1" rIns="0" wrap="square" tIns="0">
                            <a:noAutofit/>
                          </wps:bodyPr>
                        </wps:wsp>
                        <wps:wsp>
                          <wps:cNvSpPr/>
                          <wps:cNvPr id="1085" name="Shape 1085"/>
                          <wps:spPr>
                            <a:xfrm>
                              <a:off x="3937639" y="250261"/>
                              <a:ext cx="33327"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w:t>
                                </w:r>
                              </w:p>
                            </w:txbxContent>
                          </wps:txbx>
                          <wps:bodyPr anchorCtr="0" anchor="t" bIns="0" lIns="0" spcFirstLastPara="1" rIns="0" wrap="square" tIns="0">
                            <a:noAutofit/>
                          </wps:bodyPr>
                        </wps:wsp>
                        <pic:pic>
                          <pic:nvPicPr>
                            <pic:cNvPr id="1086" name="Shape 1086"/>
                            <pic:cNvPicPr preferRelativeResize="0"/>
                          </pic:nvPicPr>
                          <pic:blipFill rotWithShape="1">
                            <a:blip r:embed="rId335">
                              <a:alphaModFix/>
                            </a:blip>
                            <a:srcRect b="0" l="0" r="0" t="0"/>
                            <a:stretch/>
                          </pic:blipFill>
                          <pic:spPr>
                            <a:xfrm>
                              <a:off x="4329575" y="75261"/>
                              <a:ext cx="758952" cy="286512"/>
                            </a:xfrm>
                            <a:prstGeom prst="rect">
                              <a:avLst/>
                            </a:prstGeom>
                            <a:noFill/>
                            <a:ln>
                              <a:noFill/>
                            </a:ln>
                          </pic:spPr>
                        </pic:pic>
                        <wps:wsp>
                          <wps:cNvSpPr/>
                          <wps:cNvPr id="1087" name="Shape 1087"/>
                          <wps:spPr>
                            <a:xfrm>
                              <a:off x="4466505" y="141902"/>
                              <a:ext cx="561462" cy="1118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DVM request</w:t>
                                </w:r>
                              </w:p>
                            </w:txbxContent>
                          </wps:txbx>
                          <wps:bodyPr anchorCtr="0" anchor="t" bIns="0" lIns="0" spcFirstLastPara="1" rIns="0" wrap="square" tIns="0">
                            <a:noAutofit/>
                          </wps:bodyPr>
                        </wps:wsp>
                        <wps:wsp>
                          <wps:cNvSpPr/>
                          <wps:cNvPr id="1088" name="Shape 1088"/>
                          <wps:spPr>
                            <a:xfrm>
                              <a:off x="4543542" y="250261"/>
                              <a:ext cx="87672"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w:t>
                                </w:r>
                              </w:p>
                            </w:txbxContent>
                          </wps:txbx>
                          <wps:bodyPr anchorCtr="0" anchor="t" bIns="0" lIns="0" spcFirstLastPara="1" rIns="0" wrap="square" tIns="0">
                            <a:noAutofit/>
                          </wps:bodyPr>
                        </wps:wsp>
                        <wps:wsp>
                          <wps:cNvSpPr/>
                          <wps:cNvPr id="1089" name="Shape 1089"/>
                          <wps:spPr>
                            <a:xfrm>
                              <a:off x="4607731" y="250261"/>
                              <a:ext cx="267820"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st part</w:t>
                                </w:r>
                              </w:p>
                            </w:txbxContent>
                          </wps:txbx>
                          <wps:bodyPr anchorCtr="0" anchor="t" bIns="0" lIns="0" spcFirstLastPara="1" rIns="0" wrap="square" tIns="0">
                            <a:noAutofit/>
                          </wps:bodyPr>
                        </wps:wsp>
                        <wps:wsp>
                          <wps:cNvSpPr/>
                          <wps:cNvPr id="1090" name="Shape 1090"/>
                          <wps:spPr>
                            <a:xfrm>
                              <a:off x="4808271" y="250261"/>
                              <a:ext cx="33327"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w:t>
                                </w:r>
                              </w:p>
                            </w:txbxContent>
                          </wps:txbx>
                          <wps:bodyPr anchorCtr="0" anchor="t" bIns="0" lIns="0" spcFirstLastPara="1" rIns="0" wrap="square" tIns="0">
                            <a:noAutofit/>
                          </wps:bodyPr>
                        </wps:wsp>
                        <pic:pic>
                          <pic:nvPicPr>
                            <pic:cNvPr id="1091" name="Shape 1091"/>
                            <pic:cNvPicPr preferRelativeResize="0"/>
                          </pic:nvPicPr>
                          <pic:blipFill rotWithShape="1">
                            <a:blip r:embed="rId337">
                              <a:alphaModFix/>
                            </a:blip>
                            <a:srcRect b="0" l="0" r="0" t="0"/>
                            <a:stretch/>
                          </pic:blipFill>
                          <pic:spPr>
                            <a:xfrm>
                              <a:off x="4329575" y="539574"/>
                              <a:ext cx="758952" cy="286512"/>
                            </a:xfrm>
                            <a:prstGeom prst="rect">
                              <a:avLst/>
                            </a:prstGeom>
                            <a:noFill/>
                            <a:ln>
                              <a:noFill/>
                            </a:ln>
                          </pic:spPr>
                        </pic:pic>
                        <wps:wsp>
                          <wps:cNvSpPr/>
                          <wps:cNvPr id="1092" name="Shape 1092"/>
                          <wps:spPr>
                            <a:xfrm>
                              <a:off x="4538745" y="603371"/>
                              <a:ext cx="397427" cy="11181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response</w:t>
                                </w:r>
                              </w:p>
                            </w:txbxContent>
                          </wps:txbx>
                          <wps:bodyPr anchorCtr="0" anchor="t" bIns="0" lIns="0" spcFirstLastPara="1" rIns="0" wrap="square" tIns="0">
                            <a:noAutofit/>
                          </wps:bodyPr>
                        </wps:wsp>
                        <wps:wsp>
                          <wps:cNvSpPr/>
                          <wps:cNvPr id="1093" name="Shape 1093"/>
                          <wps:spPr>
                            <a:xfrm>
                              <a:off x="4511044" y="711731"/>
                              <a:ext cx="460079"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to 2nd part</w:t>
                                </w:r>
                              </w:p>
                            </w:txbxContent>
                          </wps:txbx>
                          <wps:bodyPr anchorCtr="0" anchor="t" bIns="0" lIns="0" spcFirstLastPara="1" rIns="0" wrap="square" tIns="0">
                            <a:noAutofit/>
                          </wps:bodyPr>
                        </wps:wsp>
                        <pic:pic>
                          <pic:nvPicPr>
                            <pic:cNvPr id="1094" name="Shape 1094"/>
                            <pic:cNvPicPr preferRelativeResize="0"/>
                          </pic:nvPicPr>
                          <pic:blipFill rotWithShape="1">
                            <a:blip r:embed="rId338">
                              <a:alphaModFix/>
                            </a:blip>
                            <a:srcRect b="0" l="0" r="0" t="0"/>
                            <a:stretch/>
                          </pic:blipFill>
                          <pic:spPr>
                            <a:xfrm>
                              <a:off x="3446671" y="539574"/>
                              <a:ext cx="762000" cy="286512"/>
                            </a:xfrm>
                            <a:prstGeom prst="rect">
                              <a:avLst/>
                            </a:prstGeom>
                            <a:noFill/>
                            <a:ln>
                              <a:noFill/>
                            </a:ln>
                          </pic:spPr>
                        </pic:pic>
                        <wps:wsp>
                          <wps:cNvSpPr/>
                          <wps:cNvPr id="1095" name="Shape 1095"/>
                          <wps:spPr>
                            <a:xfrm>
                              <a:off x="3658321" y="603371"/>
                              <a:ext cx="397427" cy="11181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response</w:t>
                                </w:r>
                              </w:p>
                            </w:txbxContent>
                          </wps:txbx>
                          <wps:bodyPr anchorCtr="0" anchor="t" bIns="0" lIns="0" spcFirstLastPara="1" rIns="0" wrap="square" tIns="0">
                            <a:noAutofit/>
                          </wps:bodyPr>
                        </wps:wsp>
                        <wps:wsp>
                          <wps:cNvSpPr/>
                          <wps:cNvPr id="1096" name="Shape 1096"/>
                          <wps:spPr>
                            <a:xfrm>
                              <a:off x="3645059" y="711731"/>
                              <a:ext cx="427852" cy="1118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to 1st part</w:t>
                                </w:r>
                              </w:p>
                            </w:txbxContent>
                          </wps:txbx>
                          <wps:bodyPr anchorCtr="0" anchor="t" bIns="0" lIns="0" spcFirstLastPara="1" rIns="0" wrap="square" tIns="0">
                            <a:noAutofit/>
                          </wps:bodyPr>
                        </wps:wsp>
                      </wpg:grpSp>
                    </wpg:wgp>
                  </a:graphicData>
                </a:graphic>
              </wp:inline>
            </w:drawing>
          </mc:Choice>
          <mc:Fallback>
            <w:drawing>
              <wp:inline distB="0" distT="0" distL="0" distR="0">
                <wp:extent cx="5690120" cy="910247"/>
                <wp:effectExtent b="0" l="0" r="0" t="0"/>
                <wp:docPr id="623093"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690120" cy="9102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58C">
      <w:pPr>
        <w:spacing w:after="415" w:line="265" w:lineRule="auto"/>
        <w:ind w:left="10" w:right="20" w:hanging="10"/>
        <w:jc w:val="right"/>
        <w:rPr/>
      </w:pPr>
      <w:r w:rsidDel="00000000" w:rsidR="00000000" w:rsidRPr="00000000">
        <w:rPr>
          <w:b w:val="1"/>
          <w:bCs w:val="1"/>
          <w:sz w:val="19"/>
          <w:szCs w:val="19"/>
          <w:rtl w:val="0"/>
        </w:rPr>
        <w:t xml:space="preserve">Figure A15.1: DVM message flows</w:t>
      </w:r>
      <w:r w:rsidDel="00000000" w:rsidR="00000000" w:rsidRPr="00000000">
        <w:rPr>
          <w:rtl w:val="0"/>
        </w:rPr>
      </w:r>
    </w:p>
    <w:p w:rsidR="00000000" w:rsidDel="00000000" w:rsidP="00000000" w:rsidRDefault="00000000" w:rsidRPr="00000000" w14:paraId="0000258D">
      <w:pPr>
        <w:ind w:left="1126" w:right="8" w:firstLine="159.00000000000006"/>
        <w:rPr/>
      </w:pPr>
      <w:r w:rsidDel="00000000" w:rsidR="00000000" w:rsidRPr="00000000">
        <w:rPr>
          <w:rtl w:val="0"/>
        </w:rPr>
        <w:t xml:space="preserve">The following rules apply to two-part DVM messages:</w:t>
      </w:r>
    </w:p>
    <w:p w:rsidR="00000000" w:rsidDel="00000000" w:rsidP="00000000" w:rsidRDefault="00000000" w:rsidRPr="00000000" w14:paraId="0000258E">
      <w:pPr>
        <w:numPr>
          <w:ilvl w:val="0"/>
          <w:numId w:val="74"/>
        </w:numPr>
        <w:ind w:left="1572" w:right="8" w:hanging="169.00000000000006"/>
        <w:rPr/>
      </w:pPr>
      <w:r w:rsidDel="00000000" w:rsidR="00000000" w:rsidRPr="00000000">
        <w:rPr>
          <w:rtl w:val="0"/>
        </w:rPr>
        <w:t xml:space="preserve">The requests are always sent as successive transfers, with no other message requests between them.</w:t>
      </w:r>
    </w:p>
    <w:p w:rsidR="00000000" w:rsidDel="00000000" w:rsidP="00000000" w:rsidRDefault="00000000" w:rsidRPr="00000000" w14:paraId="0000258F">
      <w:pPr>
        <w:numPr>
          <w:ilvl w:val="0"/>
          <w:numId w:val="74"/>
        </w:numPr>
        <w:spacing w:after="409" w:lineRule="auto"/>
        <w:ind w:left="1572" w:right="8" w:hanging="169.00000000000006"/>
        <w:rPr/>
      </w:pPr>
      <w:r w:rsidDel="00000000" w:rsidR="00000000" w:rsidRPr="00000000">
        <w:rPr>
          <w:rtl w:val="0"/>
        </w:rPr>
        <w:t xml:space="preserve">A component issuing a two-part DVM message must be able to issue the second part of the message without requiring a response to the first part of the message.</w:t>
      </w:r>
    </w:p>
    <w:p w:rsidR="00000000" w:rsidDel="00000000" w:rsidP="00000000" w:rsidRDefault="00000000" w:rsidRPr="00000000" w14:paraId="00002590">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547"/>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A15.4.1</w:t>
        <w:tab/>
        <w:t xml:space="preserve">Signaling for DVM messages</w:t>
      </w:r>
    </w:p>
    <w:p w:rsidR="00000000" w:rsidDel="00000000" w:rsidP="00000000" w:rsidRDefault="00000000" w:rsidRPr="00000000" w14:paraId="00002591">
      <w:pPr>
        <w:spacing w:after="284" w:lineRule="auto"/>
        <w:ind w:left="1126" w:right="8" w:firstLine="159.00000000000006"/>
        <w:rPr/>
      </w:pPr>
      <w:r w:rsidDel="00000000" w:rsidR="00000000" w:rsidRPr="00000000">
        <w:rPr>
          <w:rtl w:val="0"/>
        </w:rPr>
        <w:t xml:space="preserve">A DVM request is transported on the snoop request channel from a Subordinate to a Manager interface. </w:t>
      </w:r>
      <w:r w:rsidDel="00000000" w:rsidR="00000000" w:rsidRPr="00000000">
        <w:rPr>
          <w:color w:val="0000ff"/>
          <w:rtl w:val="0"/>
        </w:rPr>
        <w:t xml:space="preserve">Table A15.17 </w:t>
      </w:r>
      <w:r w:rsidDel="00000000" w:rsidR="00000000" w:rsidRPr="00000000">
        <w:rPr>
          <w:rtl w:val="0"/>
        </w:rPr>
        <w:t xml:space="preserve">shows the signals that form the snoop request channel.</w:t>
      </w:r>
    </w:p>
    <w:p w:rsidR="00000000" w:rsidDel="00000000" w:rsidP="00000000" w:rsidRDefault="00000000" w:rsidRPr="00000000" w14:paraId="00002592">
      <w:pPr>
        <w:spacing w:after="3" w:line="265" w:lineRule="auto"/>
        <w:ind w:left="10" w:right="20" w:hanging="10"/>
        <w:jc w:val="right"/>
        <w:rPr/>
      </w:pPr>
      <w:r w:rsidDel="00000000" w:rsidR="00000000" w:rsidRPr="00000000">
        <w:rPr>
          <w:b w:val="1"/>
          <w:bCs w:val="1"/>
          <w:sz w:val="19"/>
          <w:szCs w:val="19"/>
          <w:rtl w:val="0"/>
        </w:rPr>
        <w:t xml:space="preserve">Table A15.17: Snoop request channel</w:t>
      </w:r>
      <w:r w:rsidDel="00000000" w:rsidR="00000000" w:rsidRPr="00000000">
        <w:rPr>
          <w:rtl w:val="0"/>
        </w:rPr>
      </w:r>
    </w:p>
    <w:tbl>
      <w:tblPr>
        <w:tblStyle w:val="Table239"/>
        <w:tblW w:w="8043.0" w:type="dxa"/>
        <w:jc w:val="left"/>
        <w:tblInd w:w="2062.0" w:type="dxa"/>
        <w:tblLayout w:type="fixed"/>
        <w:tblLook w:val="0400"/>
      </w:tblPr>
      <w:tblGrid>
        <w:gridCol w:w="1776"/>
        <w:gridCol w:w="1656"/>
        <w:gridCol w:w="1090"/>
        <w:gridCol w:w="3521"/>
        <w:tblGridChange w:id="0">
          <w:tblGrid>
            <w:gridCol w:w="1776"/>
            <w:gridCol w:w="1656"/>
            <w:gridCol w:w="109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3">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5">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6">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7">
            <w:pPr>
              <w:spacing w:after="0" w:line="259" w:lineRule="auto"/>
              <w:ind w:left="120" w:firstLine="0"/>
              <w:rPr/>
            </w:pPr>
            <w:r w:rsidDel="00000000" w:rsidR="00000000" w:rsidRPr="00000000">
              <w:rPr>
                <w:rtl w:val="0"/>
              </w:rPr>
              <w:t xml:space="preserve">ACVALID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A">
            <w:pPr>
              <w:spacing w:after="0" w:line="259" w:lineRule="auto"/>
              <w:ind w:left="0" w:firstLine="0"/>
              <w:rPr/>
            </w:pPr>
            <w:r w:rsidDel="00000000" w:rsidR="00000000" w:rsidRPr="00000000">
              <w:rPr>
                <w:rtl w:val="0"/>
              </w:rPr>
              <w:t xml:space="preserve">Asserted high to indicate that the signals on the AC channel are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B">
            <w:pPr>
              <w:spacing w:after="0" w:line="259" w:lineRule="auto"/>
              <w:ind w:left="120" w:firstLine="0"/>
              <w:rPr/>
            </w:pPr>
            <w:r w:rsidDel="00000000" w:rsidR="00000000" w:rsidRPr="00000000">
              <w:rPr>
                <w:rtl w:val="0"/>
              </w:rPr>
              <w:t xml:space="preserve">ACREADY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E">
            <w:pPr>
              <w:spacing w:after="0" w:line="259" w:lineRule="auto"/>
              <w:ind w:left="0" w:firstLine="0"/>
              <w:rPr/>
            </w:pPr>
            <w:r w:rsidDel="00000000" w:rsidR="00000000" w:rsidRPr="00000000">
              <w:rPr>
                <w:rtl w:val="0"/>
              </w:rPr>
              <w:t xml:space="preserve">Asserted high to indicate that a transfer on the AC channel can be accepted.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9F">
            <w:pPr>
              <w:spacing w:after="0" w:line="259" w:lineRule="auto"/>
              <w:ind w:left="120" w:firstLine="0"/>
              <w:rPr/>
            </w:pPr>
            <w:r w:rsidDel="00000000" w:rsidR="00000000" w:rsidRPr="00000000">
              <w:rPr>
                <w:rtl w:val="0"/>
              </w:rPr>
              <w:t xml:space="preserve">ACADDR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0">
            <w:pPr>
              <w:spacing w:after="0" w:line="259" w:lineRule="auto"/>
              <w:ind w:left="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2">
            <w:pPr>
              <w:spacing w:after="0" w:line="259" w:lineRule="auto"/>
              <w:ind w:left="0" w:firstLine="0"/>
              <w:rPr/>
            </w:pPr>
            <w:r w:rsidDel="00000000" w:rsidR="00000000" w:rsidRPr="00000000">
              <w:rPr>
                <w:rtl w:val="0"/>
              </w:rPr>
              <w:t xml:space="preserve">Used to carry the payload for DVM message requests.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3">
            <w:pPr>
              <w:spacing w:after="0" w:line="259" w:lineRule="auto"/>
              <w:ind w:left="120" w:firstLine="0"/>
              <w:rPr/>
            </w:pPr>
            <w:r w:rsidDel="00000000" w:rsidR="00000000" w:rsidRPr="00000000">
              <w:rPr>
                <w:rtl w:val="0"/>
              </w:rPr>
              <w:t xml:space="preserve">ACVMIDEXT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4">
            <w:pPr>
              <w:spacing w:after="0" w:line="259" w:lineRule="auto"/>
              <w:ind w:left="0" w:firstLine="0"/>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6">
            <w:pPr>
              <w:spacing w:after="0" w:line="259" w:lineRule="auto"/>
              <w:ind w:left="0" w:firstLine="0"/>
              <w:rPr/>
            </w:pPr>
            <w:r w:rsidDel="00000000" w:rsidR="00000000" w:rsidRPr="00000000">
              <w:rPr>
                <w:rtl w:val="0"/>
              </w:rPr>
              <w:t xml:space="preserve">Extension to support 16-bit VMID in DVM messages.</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7">
            <w:pPr>
              <w:spacing w:after="0" w:line="259" w:lineRule="auto"/>
              <w:ind w:left="120" w:firstLine="0"/>
              <w:rPr/>
            </w:pPr>
            <w:r w:rsidDel="00000000" w:rsidR="00000000" w:rsidRPr="00000000">
              <w:rPr>
                <w:rtl w:val="0"/>
              </w:rPr>
              <w:t xml:space="preserve">ACTRACE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A">
            <w:pPr>
              <w:spacing w:after="0" w:line="259" w:lineRule="auto"/>
              <w:ind w:left="0" w:firstLine="0"/>
              <w:rPr/>
            </w:pPr>
            <w:r w:rsidDel="00000000" w:rsidR="00000000" w:rsidRPr="00000000">
              <w:rPr>
                <w:rtl w:val="0"/>
              </w:rPr>
              <w:t xml:space="preserve">Trace signal associated with the snoop request channel.</w:t>
            </w:r>
          </w:p>
        </w:tc>
      </w:tr>
    </w:tbl>
    <w:p w:rsidR="00000000" w:rsidDel="00000000" w:rsidP="00000000" w:rsidRDefault="00000000" w:rsidRPr="00000000" w14:paraId="000025AB">
      <w:pPr>
        <w:spacing w:after="285" w:lineRule="auto"/>
        <w:ind w:left="1126" w:right="8" w:firstLine="159.00000000000006"/>
        <w:rPr/>
      </w:pPr>
      <w:r w:rsidDel="00000000" w:rsidR="00000000" w:rsidRPr="00000000">
        <w:rPr>
          <w:rtl w:val="0"/>
        </w:rPr>
        <w:t xml:space="preserve">The response to a DVM request is transported on the snoop response channel from a Manager to a Subordinate interface. </w:t>
      </w:r>
      <w:r w:rsidDel="00000000" w:rsidR="00000000" w:rsidRPr="00000000">
        <w:rPr>
          <w:color w:val="0000ff"/>
          <w:rtl w:val="0"/>
        </w:rPr>
        <w:t xml:space="preserve">Table A15.18 </w:t>
      </w:r>
      <w:r w:rsidDel="00000000" w:rsidR="00000000" w:rsidRPr="00000000">
        <w:rPr>
          <w:rtl w:val="0"/>
        </w:rPr>
        <w:t xml:space="preserve">shows the signals that form the snoop response channel.</w:t>
      </w:r>
    </w:p>
    <w:p w:rsidR="00000000" w:rsidDel="00000000" w:rsidP="00000000" w:rsidRDefault="00000000" w:rsidRPr="00000000" w14:paraId="000025AC">
      <w:pPr>
        <w:spacing w:after="3" w:line="265" w:lineRule="auto"/>
        <w:ind w:left="10" w:right="20" w:hanging="10"/>
        <w:jc w:val="right"/>
        <w:rPr/>
      </w:pPr>
      <w:r w:rsidDel="00000000" w:rsidR="00000000" w:rsidRPr="00000000">
        <w:rPr>
          <w:b w:val="1"/>
          <w:bCs w:val="1"/>
          <w:sz w:val="19"/>
          <w:szCs w:val="19"/>
          <w:rtl w:val="0"/>
        </w:rPr>
        <w:t xml:space="preserve">Table A15.18: Snoop response channel</w:t>
      </w:r>
      <w:r w:rsidDel="00000000" w:rsidR="00000000" w:rsidRPr="00000000">
        <w:rPr>
          <w:rtl w:val="0"/>
        </w:rPr>
      </w:r>
    </w:p>
    <w:tbl>
      <w:tblPr>
        <w:tblStyle w:val="Table240"/>
        <w:tblW w:w="8043.0" w:type="dxa"/>
        <w:jc w:val="left"/>
        <w:tblInd w:w="2062.0" w:type="dxa"/>
        <w:tblLayout w:type="fixed"/>
        <w:tblLook w:val="0400"/>
      </w:tblPr>
      <w:tblGrid>
        <w:gridCol w:w="1776"/>
        <w:gridCol w:w="1656"/>
        <w:gridCol w:w="1090"/>
        <w:gridCol w:w="3521"/>
        <w:tblGridChange w:id="0">
          <w:tblGrid>
            <w:gridCol w:w="1776"/>
            <w:gridCol w:w="1656"/>
            <w:gridCol w:w="1090"/>
            <w:gridCol w:w="352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D">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E">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AF">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0">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1">
            <w:pPr>
              <w:spacing w:after="0" w:line="259" w:lineRule="auto"/>
              <w:ind w:left="120" w:firstLine="0"/>
              <w:rPr/>
            </w:pPr>
            <w:r w:rsidDel="00000000" w:rsidR="00000000" w:rsidRPr="00000000">
              <w:rPr>
                <w:rtl w:val="0"/>
              </w:rPr>
              <w:t xml:space="preserve">CRVALID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4">
            <w:pPr>
              <w:spacing w:after="0" w:line="259" w:lineRule="auto"/>
              <w:ind w:left="0" w:firstLine="0"/>
              <w:rPr/>
            </w:pPr>
            <w:r w:rsidDel="00000000" w:rsidR="00000000" w:rsidRPr="00000000">
              <w:rPr>
                <w:rtl w:val="0"/>
              </w:rPr>
              <w:t xml:space="preserve">Asserted high to indicate that the signals on the CR channel are 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5">
            <w:pPr>
              <w:spacing w:after="0" w:line="259" w:lineRule="auto"/>
              <w:ind w:left="120" w:firstLine="0"/>
              <w:rPr/>
            </w:pPr>
            <w:r w:rsidDel="00000000" w:rsidR="00000000" w:rsidRPr="00000000">
              <w:rPr>
                <w:rtl w:val="0"/>
              </w:rPr>
              <w:t xml:space="preserve">CRREADY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6">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8">
            <w:pPr>
              <w:spacing w:after="0" w:line="259" w:lineRule="auto"/>
              <w:ind w:left="0" w:firstLine="0"/>
              <w:rPr/>
            </w:pPr>
            <w:r w:rsidDel="00000000" w:rsidR="00000000" w:rsidRPr="00000000">
              <w:rPr>
                <w:rtl w:val="0"/>
              </w:rPr>
              <w:t xml:space="preserve">Asserted high to indicate that a transfer on the CR channel can be accepted.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9">
            <w:pPr>
              <w:spacing w:after="0" w:line="259" w:lineRule="auto"/>
              <w:ind w:left="120" w:firstLine="0"/>
              <w:rPr/>
            </w:pPr>
            <w:r w:rsidDel="00000000" w:rsidR="00000000" w:rsidRPr="00000000">
              <w:rPr>
                <w:rtl w:val="0"/>
              </w:rPr>
              <w:t xml:space="preserve">CRTRACE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BC">
            <w:pPr>
              <w:spacing w:after="0" w:line="259" w:lineRule="auto"/>
              <w:ind w:left="0" w:firstLine="0"/>
              <w:rPr/>
            </w:pPr>
            <w:r w:rsidDel="00000000" w:rsidR="00000000" w:rsidRPr="00000000">
              <w:rPr>
                <w:rtl w:val="0"/>
              </w:rPr>
              <w:t xml:space="preserve">Trace signal associated with the snoop response channel.</w:t>
            </w:r>
          </w:p>
        </w:tc>
      </w:tr>
    </w:tbl>
    <w:p w:rsidR="00000000" w:rsidDel="00000000" w:rsidP="00000000" w:rsidRDefault="00000000" w:rsidRPr="00000000" w14:paraId="000025BD">
      <w:pPr>
        <w:ind w:left="1126" w:right="8" w:firstLine="159.00000000000006"/>
        <w:rPr/>
      </w:pPr>
      <w:r w:rsidDel="00000000" w:rsidR="00000000" w:rsidRPr="00000000">
        <w:rPr>
          <w:rtl w:val="0"/>
        </w:rPr>
        <w:t xml:space="preserve">A DVM response acknowledges that the request has been received but does not indicate the success or failure of a DVM message. Reordering is not supported on the AC or CR channels, so responses are returned in the same order as the AC requests were issued.</w:t>
      </w:r>
    </w:p>
    <w:p w:rsidR="00000000" w:rsidDel="00000000" w:rsidP="00000000" w:rsidRDefault="00000000" w:rsidRPr="00000000" w14:paraId="000025BE">
      <w:pPr>
        <w:ind w:left="1126" w:right="8" w:firstLine="159.00000000000006"/>
        <w:rPr/>
      </w:pPr>
      <w:r w:rsidDel="00000000" w:rsidR="00000000" w:rsidRPr="00000000">
        <w:rPr>
          <w:rtl w:val="0"/>
        </w:rPr>
        <w:t xml:space="preserve">The ACTRACE and CRTRACE signals act the same as trace signals on other channels, see </w:t>
      </w:r>
      <w:r w:rsidDel="00000000" w:rsidR="00000000" w:rsidRPr="00000000">
        <w:rPr>
          <w:color w:val="0000ff"/>
          <w:rtl w:val="0"/>
        </w:rPr>
        <w:t xml:space="preserve">A13.3 </w:t>
      </w:r>
      <w:r w:rsidDel="00000000" w:rsidR="00000000" w:rsidRPr="00000000">
        <w:rPr>
          <w:i w:val="1"/>
          <w:iCs w:val="1"/>
          <w:color w:val="0000ff"/>
          <w:rtl w:val="0"/>
        </w:rPr>
        <w:t xml:space="preserve">Trace signals </w:t>
      </w:r>
      <w:r w:rsidDel="00000000" w:rsidR="00000000" w:rsidRPr="00000000">
        <w:rPr>
          <w:rtl w:val="0"/>
        </w:rPr>
        <w:t xml:space="preserve">for more information.</w:t>
      </w:r>
    </w:p>
    <w:p w:rsidR="00000000" w:rsidDel="00000000" w:rsidP="00000000" w:rsidRDefault="00000000" w:rsidRPr="00000000" w14:paraId="000025BF">
      <w:pPr>
        <w:spacing w:after="221" w:lineRule="auto"/>
        <w:ind w:left="1126" w:right="8" w:firstLine="159.00000000000006"/>
        <w:rPr/>
      </w:pPr>
      <w:r w:rsidDel="00000000" w:rsidR="00000000" w:rsidRPr="00000000">
        <w:rPr>
          <w:rtl w:val="0"/>
        </w:rPr>
        <w:t xml:space="preserve">Note that previous issues of this specification included a snoop response indicator, CRRESP to indicate an error response. This has not been widely used, so is deprecated as part of the specification simplification process.</w:t>
      </w:r>
    </w:p>
    <w:p w:rsidR="00000000" w:rsidDel="00000000" w:rsidP="00000000" w:rsidRDefault="00000000" w:rsidRPr="00000000" w14:paraId="000025C0">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1129"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
          <w:szCs w:val="19"/>
          <w:u w:val="none"/>
          <w:shd w:fill="auto" w:val="clear"/>
          <w:vertAlign w:val="baseline"/>
          <w:rtl w:val="0"/>
        </w:rPr>
        <w:t xml:space="preserve">Rules for snoop channels</w:t>
      </w:r>
    </w:p>
    <w:p w:rsidR="00000000" w:rsidDel="00000000" w:rsidP="00000000" w:rsidRDefault="00000000" w:rsidRPr="00000000" w14:paraId="000025C1">
      <w:pPr>
        <w:ind w:left="1126" w:right="8" w:firstLine="159.00000000000006"/>
        <w:rPr/>
      </w:pPr>
      <w:r w:rsidDel="00000000" w:rsidR="00000000" w:rsidRPr="00000000">
        <w:rPr>
          <w:rtl w:val="0"/>
        </w:rPr>
        <w:t xml:space="preserve">The rules for snoop channel signals are similar to those for other channels:</w:t>
      </w:r>
    </w:p>
    <w:p w:rsidR="00000000" w:rsidDel="00000000" w:rsidP="00000000" w:rsidRDefault="00000000" w:rsidRPr="00000000" w14:paraId="000025C2">
      <w:pPr>
        <w:numPr>
          <w:ilvl w:val="0"/>
          <w:numId w:val="75"/>
        </w:numPr>
        <w:ind w:left="1572" w:right="8" w:hanging="169.00000000000006"/>
        <w:rPr/>
      </w:pPr>
      <w:r w:rsidDel="00000000" w:rsidR="00000000" w:rsidRPr="00000000">
        <w:rPr>
          <w:rtl w:val="0"/>
        </w:rPr>
        <w:t xml:space="preserve">ACVALID must only be asserted by a Subordinate when there is valid address and control information.</w:t>
      </w:r>
    </w:p>
    <w:p w:rsidR="00000000" w:rsidDel="00000000" w:rsidP="00000000" w:rsidRDefault="00000000" w:rsidRPr="00000000" w14:paraId="000025C3">
      <w:pPr>
        <w:numPr>
          <w:ilvl w:val="0"/>
          <w:numId w:val="75"/>
        </w:numPr>
        <w:ind w:left="1572" w:right="8" w:hanging="169.00000000000006"/>
        <w:rPr/>
      </w:pPr>
      <w:r w:rsidDel="00000000" w:rsidR="00000000" w:rsidRPr="00000000">
        <w:rPr>
          <w:rtl w:val="0"/>
        </w:rPr>
        <w:t xml:space="preserve">When asserted, ACVALID must remain asserted until the rising clock edge after the Manager asserts the ACREADY signal.</w:t>
      </w:r>
    </w:p>
    <w:p w:rsidR="00000000" w:rsidDel="00000000" w:rsidP="00000000" w:rsidRDefault="00000000" w:rsidRPr="00000000" w14:paraId="000025C4">
      <w:pPr>
        <w:numPr>
          <w:ilvl w:val="0"/>
          <w:numId w:val="75"/>
        </w:numPr>
        <w:ind w:left="1572" w:right="8" w:hanging="169.00000000000006"/>
        <w:rPr/>
      </w:pPr>
      <w:r w:rsidDel="00000000" w:rsidR="00000000" w:rsidRPr="00000000">
        <w:rPr>
          <w:rtl w:val="0"/>
        </w:rPr>
        <w:t xml:space="preserve">CRVALID is asserted to indicate that the Manager has acknowledged the DVM message.</w:t>
      </w:r>
    </w:p>
    <w:p w:rsidR="00000000" w:rsidDel="00000000" w:rsidP="00000000" w:rsidRDefault="00000000" w:rsidRPr="00000000" w14:paraId="000025C5">
      <w:pPr>
        <w:numPr>
          <w:ilvl w:val="0"/>
          <w:numId w:val="75"/>
        </w:numPr>
        <w:spacing w:after="110" w:lineRule="auto"/>
        <w:ind w:left="1572" w:right="8" w:hanging="169.00000000000006"/>
        <w:rPr/>
      </w:pPr>
      <w:r w:rsidDel="00000000" w:rsidR="00000000" w:rsidRPr="00000000">
        <w:rPr>
          <w:rtl w:val="0"/>
        </w:rPr>
        <w:t xml:space="preserve">When asserted, CRVALID must remain asserted until the rising clock edge after the Subordinate asserts the CRREADY signal.</w:t>
      </w:r>
    </w:p>
    <w:p w:rsidR="00000000" w:rsidDel="00000000" w:rsidP="00000000" w:rsidRDefault="00000000" w:rsidRPr="00000000" w14:paraId="000025C6">
      <w:pPr>
        <w:ind w:left="1126" w:right="8" w:firstLine="159.00000000000006"/>
        <w:rPr/>
      </w:pPr>
      <w:r w:rsidDel="00000000" w:rsidR="00000000" w:rsidRPr="00000000">
        <w:rPr>
          <w:rtl w:val="0"/>
        </w:rPr>
        <w:t xml:space="preserve">The rules for dependencies between the snoop request and response channels are listed below and illustrated in </w:t>
      </w:r>
      <w:r w:rsidDel="00000000" w:rsidR="00000000" w:rsidRPr="00000000">
        <w:rPr>
          <w:color w:val="0000ff"/>
          <w:rtl w:val="0"/>
        </w:rPr>
        <w:t xml:space="preserve">Figure A15.2</w:t>
      </w:r>
      <w:r w:rsidDel="00000000" w:rsidR="00000000" w:rsidRPr="00000000">
        <w:rPr>
          <w:rtl w:val="0"/>
        </w:rPr>
        <w:t xml:space="preserve">.</w:t>
      </w:r>
    </w:p>
    <w:p w:rsidR="00000000" w:rsidDel="00000000" w:rsidP="00000000" w:rsidRDefault="00000000" w:rsidRPr="00000000" w14:paraId="000025C7">
      <w:pPr>
        <w:numPr>
          <w:ilvl w:val="0"/>
          <w:numId w:val="75"/>
        </w:numPr>
        <w:ind w:left="1572" w:right="8" w:hanging="169.00000000000006"/>
        <w:rPr/>
      </w:pPr>
      <w:r w:rsidDel="00000000" w:rsidR="00000000" w:rsidRPr="00000000">
        <w:rPr>
          <w:rtl w:val="0"/>
        </w:rPr>
        <w:t xml:space="preserve">The Subordinate must not wait for the Manager to assert ACREADY before asserting ACVALID.</w:t>
      </w:r>
    </w:p>
    <w:p w:rsidR="00000000" w:rsidDel="00000000" w:rsidP="00000000" w:rsidRDefault="00000000" w:rsidRPr="00000000" w14:paraId="000025C8">
      <w:pPr>
        <w:numPr>
          <w:ilvl w:val="0"/>
          <w:numId w:val="75"/>
        </w:numPr>
        <w:ind w:left="1572" w:right="8" w:hanging="169.00000000000006"/>
        <w:rPr/>
      </w:pPr>
      <w:r w:rsidDel="00000000" w:rsidR="00000000" w:rsidRPr="00000000">
        <w:rPr>
          <w:rtl w:val="0"/>
        </w:rPr>
        <w:t xml:space="preserve">The Manager can wait for ACVALID to be asserted before it asserts ACREADY.</w:t>
      </w:r>
    </w:p>
    <w:p w:rsidR="00000000" w:rsidDel="00000000" w:rsidP="00000000" w:rsidRDefault="00000000" w:rsidRPr="00000000" w14:paraId="000025C9">
      <w:pPr>
        <w:numPr>
          <w:ilvl w:val="0"/>
          <w:numId w:val="75"/>
        </w:numPr>
        <w:ind w:left="1572" w:right="8" w:hanging="169.00000000000006"/>
        <w:rPr/>
      </w:pPr>
      <w:r w:rsidDel="00000000" w:rsidR="00000000" w:rsidRPr="00000000">
        <w:rPr>
          <w:rtl w:val="0"/>
        </w:rPr>
        <w:t xml:space="preserve">The Manager can assert ACREADY before ACVALID is asserted.</w:t>
      </w:r>
    </w:p>
    <w:p w:rsidR="00000000" w:rsidDel="00000000" w:rsidP="00000000" w:rsidRDefault="00000000" w:rsidRPr="00000000" w14:paraId="000025CA">
      <w:pPr>
        <w:numPr>
          <w:ilvl w:val="0"/>
          <w:numId w:val="75"/>
        </w:numPr>
        <w:ind w:left="1572" w:right="8" w:hanging="169.00000000000006"/>
        <w:rPr/>
      </w:pPr>
      <w:r w:rsidDel="00000000" w:rsidR="00000000" w:rsidRPr="00000000">
        <w:rPr>
          <w:rtl w:val="0"/>
        </w:rPr>
        <w:t xml:space="preserve">The Manager must wait for both ACVALID and ACREADY to be asserted before it asserts CRVALID to indicate that a valid response is available.</w:t>
      </w:r>
    </w:p>
    <w:p w:rsidR="00000000" w:rsidDel="00000000" w:rsidP="00000000" w:rsidRDefault="00000000" w:rsidRPr="00000000" w14:paraId="000025CB">
      <w:pPr>
        <w:numPr>
          <w:ilvl w:val="0"/>
          <w:numId w:val="75"/>
        </w:numPr>
        <w:ind w:left="1572" w:right="8" w:hanging="169.00000000000006"/>
        <w:rPr/>
      </w:pPr>
      <w:r w:rsidDel="00000000" w:rsidR="00000000" w:rsidRPr="00000000">
        <w:rPr>
          <w:rtl w:val="0"/>
        </w:rPr>
        <w:t xml:space="preserve">The Manager must not wait for the Subordinate to assert CRREADY before asserting CRVALID.</w:t>
      </w:r>
    </w:p>
    <w:p w:rsidR="00000000" w:rsidDel="00000000" w:rsidP="00000000" w:rsidRDefault="00000000" w:rsidRPr="00000000" w14:paraId="000025CC">
      <w:pPr>
        <w:numPr>
          <w:ilvl w:val="0"/>
          <w:numId w:val="75"/>
        </w:numPr>
        <w:ind w:left="1572" w:right="8" w:hanging="169.00000000000006"/>
        <w:rPr/>
      </w:pPr>
      <w:r w:rsidDel="00000000" w:rsidR="00000000" w:rsidRPr="00000000">
        <w:rPr>
          <w:rtl w:val="0"/>
        </w:rPr>
        <w:t xml:space="preserve">The Subordinate can wait for CRVALID to be asserted before it asserts CRREADY.</w:t>
      </w:r>
    </w:p>
    <w:p w:rsidR="00000000" w:rsidDel="00000000" w:rsidP="00000000" w:rsidRDefault="00000000" w:rsidRPr="00000000" w14:paraId="000025CD">
      <w:pPr>
        <w:numPr>
          <w:ilvl w:val="0"/>
          <w:numId w:val="75"/>
        </w:numPr>
        <w:ind w:left="1572" w:right="8" w:hanging="169.00000000000006"/>
        <w:rPr/>
      </w:pPr>
      <w:r w:rsidDel="00000000" w:rsidR="00000000" w:rsidRPr="00000000">
        <w:rPr>
          <w:rtl w:val="0"/>
        </w:rPr>
        <w:t xml:space="preserve">The Subordinate can assert CRREADY before CRVALID is asserted.</w:t>
      </w:r>
    </w:p>
    <w:p w:rsidR="00000000" w:rsidDel="00000000" w:rsidP="00000000" w:rsidRDefault="00000000" w:rsidRPr="00000000" w14:paraId="000025CE">
      <w:pPr>
        <w:spacing w:after="102" w:line="259" w:lineRule="auto"/>
        <w:ind w:left="5260" w:hanging="10"/>
        <w:rPr/>
      </w:pPr>
      <w:r w:rsidDel="00000000" w:rsidR="00000000" w:rsidRPr="00000000">
        <w:rPr>
          <w:rFonts w:ascii="Arial" w:cs="Arial" w:eastAsia="Arial" w:hAnsi="Arial"/>
          <w:b w:val="1"/>
          <w:bCs w:val="1"/>
          <w:color w:val="191919"/>
          <w:rtl w:val="0"/>
        </w:rPr>
        <w:t xml:space="preserve">ACVALID </w:t>
      </w:r>
      <w:r w:rsidDel="00000000" w:rsidR="00000000" w:rsidRPr="00000000">
        <w:rPr>
          <w:sz w:val="22"/>
          <w:szCs w:val="22"/>
        </w:rPr>
        <mc:AlternateContent>
          <mc:Choice Requires="wpg">
            <w:drawing>
              <wp:inline distB="0" distT="0" distL="0" distR="0">
                <wp:extent cx="960362" cy="662499"/>
                <wp:effectExtent b="0" l="0" r="0" t="0"/>
                <wp:docPr id="623091" name=""/>
                <a:graphic>
                  <a:graphicData uri="http://schemas.microsoft.com/office/word/2010/wordprocessingGroup">
                    <wpg:wgp>
                      <wpg:cNvGrpSpPr/>
                      <wpg:grpSpPr>
                        <a:xfrm>
                          <a:off x="4861475" y="3438475"/>
                          <a:ext cx="960362" cy="662499"/>
                          <a:chOff x="4861475" y="3438475"/>
                          <a:chExt cx="969750" cy="682475"/>
                        </a:xfrm>
                      </wpg:grpSpPr>
                      <wpg:grpSp>
                        <wpg:cNvGrpSpPr/>
                        <wpg:grpSpPr>
                          <a:xfrm>
                            <a:off x="4865819" y="3448751"/>
                            <a:ext cx="960361" cy="662499"/>
                            <a:chOff x="0" y="0"/>
                            <a:chExt cx="960361" cy="662499"/>
                          </a:xfrm>
                        </wpg:grpSpPr>
                        <wps:wsp>
                          <wps:cNvSpPr/>
                          <wps:cNvPr id="3" name="Shape 3"/>
                          <wps:spPr>
                            <a:xfrm>
                              <a:off x="0" y="0"/>
                              <a:ext cx="960350" cy="66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1" name="Shape 1041"/>
                          <wps:spPr>
                            <a:xfrm>
                              <a:off x="0" y="134103"/>
                              <a:ext cx="208660" cy="459051"/>
                            </a:xfrm>
                            <a:custGeom>
                              <a:rect b="b" l="l" r="r" t="t"/>
                              <a:pathLst>
                                <a:path extrusionOk="0" h="459051" w="208660">
                                  <a:moveTo>
                                    <a:pt x="0" y="0"/>
                                  </a:moveTo>
                                  <a:lnTo>
                                    <a:pt x="208660" y="459051"/>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2" name="Shape 1042"/>
                          <wps:spPr>
                            <a:xfrm>
                              <a:off x="173984" y="577376"/>
                              <a:ext cx="69355" cy="85123"/>
                            </a:xfrm>
                            <a:custGeom>
                              <a:rect b="b" l="l" r="r" t="t"/>
                              <a:pathLst>
                                <a:path extrusionOk="0" h="85123" w="69355">
                                  <a:moveTo>
                                    <a:pt x="69355" y="0"/>
                                  </a:moveTo>
                                  <a:lnTo>
                                    <a:pt x="66227" y="85123"/>
                                  </a:lnTo>
                                  <a:lnTo>
                                    <a:pt x="0" y="31494"/>
                                  </a:lnTo>
                                  <a:lnTo>
                                    <a:pt x="69355"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3" name="Shape 1043"/>
                          <wps:spPr>
                            <a:xfrm>
                              <a:off x="717010" y="203109"/>
                              <a:ext cx="208673" cy="459045"/>
                            </a:xfrm>
                            <a:custGeom>
                              <a:rect b="b" l="l" r="r" t="t"/>
                              <a:pathLst>
                                <a:path extrusionOk="0" h="459045" w="208673">
                                  <a:moveTo>
                                    <a:pt x="0" y="459045"/>
                                  </a:moveTo>
                                  <a:lnTo>
                                    <a:pt x="208673"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4" name="Shape 1044"/>
                          <wps:spPr>
                            <a:xfrm>
                              <a:off x="891004" y="133759"/>
                              <a:ext cx="69357" cy="85129"/>
                            </a:xfrm>
                            <a:custGeom>
                              <a:rect b="b" l="l" r="r" t="t"/>
                              <a:pathLst>
                                <a:path extrusionOk="0" h="85129" w="69357">
                                  <a:moveTo>
                                    <a:pt x="66217" y="0"/>
                                  </a:moveTo>
                                  <a:lnTo>
                                    <a:pt x="69357" y="85129"/>
                                  </a:lnTo>
                                  <a:lnTo>
                                    <a:pt x="0" y="53572"/>
                                  </a:lnTo>
                                  <a:lnTo>
                                    <a:pt x="66217"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5" name="Shape 1045"/>
                          <wps:spPr>
                            <a:xfrm>
                              <a:off x="717010" y="272510"/>
                              <a:ext cx="177111" cy="389644"/>
                            </a:xfrm>
                            <a:custGeom>
                              <a:rect b="b" l="l" r="r" t="t"/>
                              <a:pathLst>
                                <a:path extrusionOk="0" h="389644" w="177111">
                                  <a:moveTo>
                                    <a:pt x="0" y="389644"/>
                                  </a:moveTo>
                                  <a:lnTo>
                                    <a:pt x="17711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6" name="Shape 1046"/>
                          <wps:spPr>
                            <a:xfrm>
                              <a:off x="859443" y="203109"/>
                              <a:ext cx="69412" cy="85128"/>
                            </a:xfrm>
                            <a:custGeom>
                              <a:rect b="b" l="l" r="r" t="t"/>
                              <a:pathLst>
                                <a:path extrusionOk="0" h="85128" w="69412">
                                  <a:moveTo>
                                    <a:pt x="66240" y="0"/>
                                  </a:moveTo>
                                  <a:lnTo>
                                    <a:pt x="69412" y="85128"/>
                                  </a:lnTo>
                                  <a:lnTo>
                                    <a:pt x="0" y="53623"/>
                                  </a:lnTo>
                                  <a:lnTo>
                                    <a:pt x="66240"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7" name="Shape 1047"/>
                          <wps:spPr>
                            <a:xfrm>
                              <a:off x="96042" y="38101"/>
                              <a:ext cx="692164" cy="0"/>
                            </a:xfrm>
                            <a:custGeom>
                              <a:rect b="b" l="l" r="r" t="t"/>
                              <a:pathLst>
                                <a:path extrusionOk="0" h="120000" w="692164">
                                  <a:moveTo>
                                    <a:pt x="0" y="0"/>
                                  </a:moveTo>
                                  <a:lnTo>
                                    <a:pt x="69216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8" name="Shape 1048"/>
                          <wps:spPr>
                            <a:xfrm>
                              <a:off x="788206" y="0"/>
                              <a:ext cx="76202" cy="76201"/>
                            </a:xfrm>
                            <a:custGeom>
                              <a:rect b="b" l="l" r="r" t="t"/>
                              <a:pathLst>
                                <a:path extrusionOk="0" h="76201" w="76202">
                                  <a:moveTo>
                                    <a:pt x="0" y="0"/>
                                  </a:moveTo>
                                  <a:lnTo>
                                    <a:pt x="76202" y="38101"/>
                                  </a:lnTo>
                                  <a:lnTo>
                                    <a:pt x="0" y="76201"/>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49" name="Shape 1049"/>
                          <wps:spPr>
                            <a:xfrm>
                              <a:off x="96042" y="38101"/>
                              <a:ext cx="619734" cy="0"/>
                            </a:xfrm>
                            <a:custGeom>
                              <a:rect b="b" l="l" r="r" t="t"/>
                              <a:pathLst>
                                <a:path extrusionOk="0" h="120000" w="619734">
                                  <a:moveTo>
                                    <a:pt x="0" y="0"/>
                                  </a:moveTo>
                                  <a:lnTo>
                                    <a:pt x="619734"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050" name="Shape 1050"/>
                          <wps:spPr>
                            <a:xfrm>
                              <a:off x="715776" y="0"/>
                              <a:ext cx="76202" cy="76201"/>
                            </a:xfrm>
                            <a:custGeom>
                              <a:rect b="b" l="l" r="r" t="t"/>
                              <a:pathLst>
                                <a:path extrusionOk="0" h="76201" w="76202">
                                  <a:moveTo>
                                    <a:pt x="0" y="0"/>
                                  </a:moveTo>
                                  <a:lnTo>
                                    <a:pt x="76202" y="38101"/>
                                  </a:lnTo>
                                  <a:lnTo>
                                    <a:pt x="0" y="76201"/>
                                  </a:lnTo>
                                  <a:lnTo>
                                    <a:pt x="0" y="0"/>
                                  </a:lnTo>
                                  <a:close/>
                                </a:path>
                              </a:pathLst>
                            </a:custGeom>
                            <a:solidFill>
                              <a:srgbClr val="000000"/>
                            </a:solidFill>
                            <a:ln cap="rnd" cmpd="sng" w="12700">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60362" cy="662499"/>
                <wp:effectExtent b="0" l="0" r="0" t="0"/>
                <wp:docPr id="623091"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960362" cy="662499"/>
                        </a:xfrm>
                        <a:prstGeom prst="rect"/>
                        <a:ln/>
                      </pic:spPr>
                    </pic:pic>
                  </a:graphicData>
                </a:graphic>
              </wp:inline>
            </w:drawing>
          </mc:Fallback>
        </mc:AlternateContent>
      </w:r>
      <w:r w:rsidDel="00000000" w:rsidR="00000000" w:rsidRPr="00000000">
        <w:rPr>
          <w:rFonts w:ascii="Arial" w:cs="Arial" w:eastAsia="Arial" w:hAnsi="Arial"/>
          <w:b w:val="1"/>
          <w:bCs w:val="1"/>
          <w:color w:val="191919"/>
          <w:rtl w:val="0"/>
        </w:rPr>
        <w:t xml:space="preserve">CRVALID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5476412</wp:posOffset>
                </wp:positionH>
                <wp:positionV relativeFrom="paragraph">
                  <wp:posOffset>150749</wp:posOffset>
                </wp:positionV>
                <wp:extent cx="243333" cy="528393"/>
                <wp:effectExtent b="0" l="0" r="0" t="0"/>
                <wp:wrapSquare wrapText="bothSides" distB="0" distT="0" distL="114300" distR="114300"/>
                <wp:docPr id="623162" name=""/>
                <a:graphic>
                  <a:graphicData uri="http://schemas.microsoft.com/office/word/2010/wordprocessingGroup">
                    <wpg:wgp>
                      <wpg:cNvGrpSpPr/>
                      <wpg:grpSpPr>
                        <a:xfrm>
                          <a:off x="5219975" y="3513825"/>
                          <a:ext cx="243333" cy="528393"/>
                          <a:chOff x="5219975" y="3513825"/>
                          <a:chExt cx="252750" cy="540075"/>
                        </a:xfrm>
                      </wpg:grpSpPr>
                      <wpg:grpSp>
                        <wpg:cNvGrpSpPr/>
                        <wpg:grpSpPr>
                          <a:xfrm>
                            <a:off x="5224334" y="3515804"/>
                            <a:ext cx="243334" cy="528393"/>
                            <a:chOff x="0" y="0"/>
                            <a:chExt cx="243334" cy="528393"/>
                          </a:xfrm>
                        </wpg:grpSpPr>
                        <wps:wsp>
                          <wps:cNvSpPr/>
                          <wps:cNvPr id="3" name="Shape 3"/>
                          <wps:spPr>
                            <a:xfrm>
                              <a:off x="0" y="0"/>
                              <a:ext cx="243325" cy="52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2" name="Shape 1342"/>
                          <wps:spPr>
                            <a:xfrm>
                              <a:off x="0" y="0"/>
                              <a:ext cx="208611" cy="459043"/>
                            </a:xfrm>
                            <a:custGeom>
                              <a:rect b="b" l="l" r="r" t="t"/>
                              <a:pathLst>
                                <a:path extrusionOk="0" h="459043" w="208611">
                                  <a:moveTo>
                                    <a:pt x="0" y="0"/>
                                  </a:moveTo>
                                  <a:lnTo>
                                    <a:pt x="208611" y="45904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1343" name="Shape 1343"/>
                          <wps:spPr>
                            <a:xfrm>
                              <a:off x="173922" y="443259"/>
                              <a:ext cx="69412" cy="85134"/>
                            </a:xfrm>
                            <a:custGeom>
                              <a:rect b="b" l="l" r="r" t="t"/>
                              <a:pathLst>
                                <a:path extrusionOk="0" h="85134" w="69412">
                                  <a:moveTo>
                                    <a:pt x="69412" y="0"/>
                                  </a:moveTo>
                                  <a:lnTo>
                                    <a:pt x="66227" y="85134"/>
                                  </a:lnTo>
                                  <a:lnTo>
                                    <a:pt x="0" y="31505"/>
                                  </a:lnTo>
                                  <a:lnTo>
                                    <a:pt x="69412" y="0"/>
                                  </a:lnTo>
                                  <a:close/>
                                </a:path>
                              </a:pathLst>
                            </a:custGeom>
                            <a:solidFill>
                              <a:srgbClr val="000000"/>
                            </a:solid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5476412</wp:posOffset>
                </wp:positionH>
                <wp:positionV relativeFrom="paragraph">
                  <wp:posOffset>150749</wp:posOffset>
                </wp:positionV>
                <wp:extent cx="243333" cy="528393"/>
                <wp:effectExtent b="0" l="0" r="0" t="0"/>
                <wp:wrapSquare wrapText="bothSides" distB="0" distT="0" distL="114300" distR="114300"/>
                <wp:docPr id="623162"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243333" cy="528393"/>
                        </a:xfrm>
                        <a:prstGeom prst="rect"/>
                        <a:ln/>
                      </pic:spPr>
                    </pic:pic>
                  </a:graphicData>
                </a:graphic>
              </wp:anchor>
            </w:drawing>
          </mc:Fallback>
        </mc:AlternateContent>
      </w:r>
    </w:p>
    <w:p w:rsidR="00000000" w:rsidDel="00000000" w:rsidP="00000000" w:rsidRDefault="00000000" w:rsidRPr="00000000" w14:paraId="000025CF">
      <w:pPr>
        <w:tabs>
          <w:tab w:val="center" w:leader="none" w:pos="6988"/>
          <w:tab w:val="center" w:leader="none" w:pos="9407"/>
        </w:tabs>
        <w:spacing w:after="237" w:line="259" w:lineRule="auto"/>
        <w:ind w:left="0" w:firstLine="0"/>
        <w:rPr/>
      </w:pPr>
      <w:r w:rsidDel="00000000" w:rsidR="00000000" w:rsidRPr="00000000">
        <w:rPr>
          <w:sz w:val="22"/>
          <w:szCs w:val="22"/>
          <w:rtl w:val="0"/>
        </w:rPr>
        <w:tab/>
      </w:r>
      <w:r w:rsidDel="00000000" w:rsidR="00000000" w:rsidRPr="00000000">
        <w:rPr>
          <w:rFonts w:ascii="Arial" w:cs="Arial" w:eastAsia="Arial" w:hAnsi="Arial"/>
          <w:b w:val="1"/>
          <w:bCs w:val="1"/>
          <w:rtl w:val="0"/>
        </w:rPr>
        <w:t xml:space="preserve">ACREADY</w:t>
        <w:tab/>
        <w:t xml:space="preserve">CRREADY</w:t>
      </w:r>
      <w:r w:rsidDel="00000000" w:rsidR="00000000" w:rsidRPr="00000000">
        <w:rPr>
          <w:rtl w:val="0"/>
        </w:rPr>
      </w:r>
    </w:p>
    <w:p w:rsidR="00000000" w:rsidDel="00000000" w:rsidP="00000000" w:rsidRDefault="00000000" w:rsidRPr="00000000" w14:paraId="000025D0">
      <w:pPr>
        <w:spacing w:after="476" w:line="265" w:lineRule="auto"/>
        <w:ind w:left="10" w:right="20" w:hanging="10"/>
        <w:jc w:val="right"/>
        <w:rPr/>
      </w:pPr>
      <w:r w:rsidDel="00000000" w:rsidR="00000000" w:rsidRPr="00000000">
        <w:rPr>
          <w:b w:val="1"/>
          <w:bCs w:val="1"/>
          <w:sz w:val="19"/>
          <w:szCs w:val="19"/>
          <w:rtl w:val="0"/>
        </w:rPr>
        <w:t xml:space="preserve">Figure A15.2: Snoop transaction handshake dependencies</w:t>
      </w:r>
      <w:r w:rsidDel="00000000" w:rsidR="00000000" w:rsidRPr="00000000">
        <w:rPr>
          <w:rtl w:val="0"/>
        </w:rPr>
      </w:r>
    </w:p>
    <w:p w:rsidR="00000000" w:rsidDel="00000000" w:rsidP="00000000" w:rsidRDefault="00000000" w:rsidRPr="00000000" w14:paraId="000025D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32"/>
        </w:tabs>
        <w:spacing w:after="226"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A15.4.2</w:t>
        <w:tab/>
        <w:t xml:space="preserve">Address widths in DVM messages</w:t>
      </w:r>
    </w:p>
    <w:p w:rsidR="00000000" w:rsidDel="00000000" w:rsidP="00000000" w:rsidRDefault="00000000" w:rsidRPr="00000000" w14:paraId="000025D2">
      <w:pPr>
        <w:ind w:left="1126" w:right="8" w:firstLine="159.00000000000006"/>
        <w:rPr/>
      </w:pPr>
      <w:r w:rsidDel="00000000" w:rsidR="00000000" w:rsidRPr="00000000">
        <w:rPr>
          <w:rtl w:val="0"/>
        </w:rPr>
        <w:t xml:space="preserve">The property ADDR_WIDTH is used to specify the width of ARADDR, AWADDR, and ACADDR. This sets the physical address width used by an interface.</w:t>
      </w:r>
    </w:p>
    <w:p w:rsidR="00000000" w:rsidDel="00000000" w:rsidP="00000000" w:rsidRDefault="00000000" w:rsidRPr="00000000" w14:paraId="000025D3">
      <w:pPr>
        <w:spacing w:after="281" w:lineRule="auto"/>
        <w:ind w:left="1126" w:right="8" w:firstLine="159.00000000000006"/>
        <w:rPr/>
      </w:pPr>
      <w:r w:rsidDel="00000000" w:rsidR="00000000" w:rsidRPr="00000000">
        <w:rPr>
          <w:rtl w:val="0"/>
        </w:rPr>
        <w:t xml:space="preserve">The ACADDR signal is also used to transport the Virtual Address (VA), so the required VA width also sets a minimum constraint on ADDR_WIDTH. </w:t>
      </w:r>
      <w:r w:rsidDel="00000000" w:rsidR="00000000" w:rsidRPr="00000000">
        <w:rPr>
          <w:color w:val="0000ff"/>
          <w:rtl w:val="0"/>
        </w:rPr>
        <w:t xml:space="preserve">Table A15.19 </w:t>
      </w:r>
      <w:r w:rsidDel="00000000" w:rsidR="00000000" w:rsidRPr="00000000">
        <w:rPr>
          <w:rtl w:val="0"/>
        </w:rPr>
        <w:t xml:space="preserve">shows some common VA widths and the minimum ADDR_WIDTH required.</w:t>
      </w:r>
    </w:p>
    <w:p w:rsidR="00000000" w:rsidDel="00000000" w:rsidP="00000000" w:rsidRDefault="00000000" w:rsidRPr="00000000" w14:paraId="000025D4">
      <w:pPr>
        <w:spacing w:after="3" w:line="265" w:lineRule="auto"/>
        <w:ind w:left="10" w:right="20" w:hanging="10"/>
        <w:jc w:val="right"/>
        <w:rPr/>
      </w:pPr>
      <w:r w:rsidDel="00000000" w:rsidR="00000000" w:rsidRPr="00000000">
        <w:rPr>
          <w:b w:val="1"/>
          <w:bCs w:val="1"/>
          <w:sz w:val="19"/>
          <w:szCs w:val="19"/>
          <w:rtl w:val="0"/>
        </w:rPr>
        <w:t xml:space="preserve">Table A15.19: Common VA widths and minimum ADDR_WIDTH</w:t>
      </w:r>
      <w:r w:rsidDel="00000000" w:rsidR="00000000" w:rsidRPr="00000000">
        <w:rPr>
          <w:rtl w:val="0"/>
        </w:rPr>
      </w:r>
    </w:p>
    <w:tbl>
      <w:tblPr>
        <w:tblStyle w:val="Table241"/>
        <w:tblW w:w="2977.0" w:type="dxa"/>
        <w:jc w:val="left"/>
        <w:tblInd w:w="7129.0" w:type="dxa"/>
        <w:tblLayout w:type="fixed"/>
        <w:tblLook w:val="0400"/>
      </w:tblPr>
      <w:tblGrid>
        <w:gridCol w:w="1156"/>
        <w:gridCol w:w="1821"/>
        <w:tblGridChange w:id="0">
          <w:tblGrid>
            <w:gridCol w:w="1156"/>
            <w:gridCol w:w="1821"/>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5">
            <w:pPr>
              <w:spacing w:after="0" w:line="259" w:lineRule="auto"/>
              <w:ind w:left="120" w:firstLine="0"/>
              <w:rPr/>
            </w:pPr>
            <w:r w:rsidDel="00000000" w:rsidR="00000000" w:rsidRPr="00000000">
              <w:rPr>
                <w:rtl w:val="0"/>
              </w:rPr>
              <w:t xml:space="preserve">VA 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6">
            <w:pPr>
              <w:spacing w:after="0" w:line="259" w:lineRule="auto"/>
              <w:ind w:left="0" w:firstLine="0"/>
              <w:rPr/>
            </w:pPr>
            <w:r w:rsidDel="00000000" w:rsidR="00000000" w:rsidRPr="00000000">
              <w:rPr>
                <w:rtl w:val="0"/>
              </w:rPr>
              <w:t xml:space="preserve">Minimum</w:t>
            </w:r>
          </w:p>
          <w:p w:rsidR="00000000" w:rsidDel="00000000" w:rsidP="00000000" w:rsidRDefault="00000000" w:rsidRPr="00000000" w14:paraId="000025D7">
            <w:pPr>
              <w:spacing w:after="0" w:line="259" w:lineRule="auto"/>
              <w:ind w:left="0" w:firstLine="0"/>
              <w:rPr/>
            </w:pPr>
            <w:r w:rsidDel="00000000" w:rsidR="00000000" w:rsidRPr="00000000">
              <w:rPr>
                <w:rtl w:val="0"/>
              </w:rPr>
              <w:t xml:space="preserve">ADDR_WIDTH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8">
            <w:pPr>
              <w:spacing w:after="0" w:line="259" w:lineRule="auto"/>
              <w:ind w:left="120" w:firstLine="0"/>
              <w:rPr/>
            </w:pPr>
            <w:r w:rsidDel="00000000" w:rsidR="00000000" w:rsidRPr="00000000">
              <w:rPr>
                <w:rtl w:val="0"/>
              </w:rPr>
              <w:t xml:space="preserve">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9">
            <w:pPr>
              <w:spacing w:after="0" w:line="259" w:lineRule="auto"/>
              <w:ind w:left="0" w:firstLine="0"/>
              <w:rPr/>
            </w:pPr>
            <w:r w:rsidDel="00000000" w:rsidR="00000000" w:rsidRPr="00000000">
              <w:rPr>
                <w:rtl w:val="0"/>
              </w:rPr>
              <w:t xml:space="preserve">32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A">
            <w:pPr>
              <w:spacing w:after="0" w:line="259" w:lineRule="auto"/>
              <w:ind w:left="120" w:firstLine="0"/>
              <w:rPr/>
            </w:pPr>
            <w:r w:rsidDel="00000000" w:rsidR="00000000" w:rsidRPr="00000000">
              <w:rPr>
                <w:rtl w:val="0"/>
              </w:rPr>
              <w:t xml:space="preserve">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B">
            <w:pPr>
              <w:spacing w:after="0" w:line="259" w:lineRule="auto"/>
              <w:ind w:left="0" w:firstLine="0"/>
              <w:rPr/>
            </w:pPr>
            <w:r w:rsidDel="00000000" w:rsidR="00000000" w:rsidRPr="00000000">
              <w:rPr>
                <w:rtl w:val="0"/>
              </w:rPr>
              <w:t xml:space="preserve">40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C">
            <w:pPr>
              <w:spacing w:after="0" w:line="259" w:lineRule="auto"/>
              <w:ind w:left="120" w:firstLine="0"/>
              <w:rPr/>
            </w:pPr>
            <w:r w:rsidDel="00000000" w:rsidR="00000000" w:rsidRPr="00000000">
              <w:rPr>
                <w:rtl w:val="0"/>
              </w:rPr>
              <w:t xml:space="preserve">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D">
            <w:pPr>
              <w:spacing w:after="0" w:line="259" w:lineRule="auto"/>
              <w:ind w:left="0" w:firstLine="0"/>
              <w:rPr/>
            </w:pPr>
            <w:r w:rsidDel="00000000" w:rsidR="00000000" w:rsidRPr="00000000">
              <w:rPr>
                <w:rtl w:val="0"/>
              </w:rPr>
              <w:t xml:space="preserve">44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E">
            <w:pPr>
              <w:spacing w:after="0" w:line="259" w:lineRule="auto"/>
              <w:ind w:left="120" w:firstLine="0"/>
              <w:rPr/>
            </w:pPr>
            <w:r w:rsidDel="00000000" w:rsidR="00000000" w:rsidRPr="00000000">
              <w:rPr>
                <w:rtl w:val="0"/>
              </w:rPr>
              <w:t xml:space="preserve">53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DF">
            <w:pPr>
              <w:spacing w:after="0" w:line="259" w:lineRule="auto"/>
              <w:ind w:left="0" w:firstLine="0"/>
              <w:rPr/>
            </w:pPr>
            <w:r w:rsidDel="00000000" w:rsidR="00000000" w:rsidRPr="00000000">
              <w:rPr>
                <w:rtl w:val="0"/>
              </w:rPr>
              <w:t xml:space="preserve">48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0">
            <w:pPr>
              <w:spacing w:after="0" w:line="259" w:lineRule="auto"/>
              <w:ind w:left="120" w:firstLine="0"/>
              <w:rPr/>
            </w:pPr>
            <w:r w:rsidDel="00000000" w:rsidR="00000000" w:rsidRPr="00000000">
              <w:rPr>
                <w:rtl w:val="0"/>
              </w:rPr>
              <w:t xml:space="preserve">57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1">
            <w:pPr>
              <w:spacing w:after="0" w:line="259" w:lineRule="auto"/>
              <w:ind w:left="0" w:firstLine="0"/>
              <w:rPr/>
            </w:pPr>
            <w:r w:rsidDel="00000000" w:rsidR="00000000" w:rsidRPr="00000000">
              <w:rPr>
                <w:rtl w:val="0"/>
              </w:rPr>
              <w:t xml:space="preserve">48</w:t>
            </w:r>
          </w:p>
        </w:tc>
      </w:tr>
    </w:tbl>
    <w:p w:rsidR="00000000" w:rsidDel="00000000" w:rsidP="00000000" w:rsidRDefault="00000000" w:rsidRPr="00000000" w14:paraId="000025E2">
      <w:pPr>
        <w:spacing w:after="106" w:lineRule="auto"/>
        <w:ind w:left="1126" w:right="8" w:firstLine="159.00000000000006"/>
        <w:rPr/>
      </w:pPr>
      <w:r w:rsidDel="00000000" w:rsidR="00000000" w:rsidRPr="00000000">
        <w:rPr>
          <w:rtl w:val="0"/>
        </w:rPr>
        <w:t xml:space="preserve">VA widths greater than 57-bits are not supported.</w:t>
      </w:r>
    </w:p>
    <w:p w:rsidR="00000000" w:rsidDel="00000000" w:rsidP="00000000" w:rsidRDefault="00000000" w:rsidRPr="00000000" w14:paraId="000025E3">
      <w:pPr>
        <w:spacing w:after="110" w:lineRule="auto"/>
        <w:ind w:left="1126" w:right="8" w:firstLine="159.00000000000006"/>
        <w:rPr/>
      </w:pPr>
      <w:r w:rsidDel="00000000" w:rsidR="00000000" w:rsidRPr="00000000">
        <w:rPr>
          <w:rtl w:val="0"/>
        </w:rPr>
        <w:t xml:space="preserve">If the PA width exceeds the VA width, then virtual address operations might receive additional address information in a DVM message. In this case, any additional address information must be ignored and operations performed using only the supported address bits.</w:t>
      </w:r>
    </w:p>
    <w:p w:rsidR="00000000" w:rsidDel="00000000" w:rsidP="00000000" w:rsidRDefault="00000000" w:rsidRPr="00000000" w14:paraId="000025E4">
      <w:pPr>
        <w:spacing w:after="407" w:lineRule="auto"/>
        <w:ind w:left="1126" w:right="8" w:firstLine="159.00000000000006"/>
        <w:rPr/>
      </w:pPr>
      <w:r w:rsidDel="00000000" w:rsidR="00000000" w:rsidRPr="00000000">
        <w:rPr>
          <w:rtl w:val="0"/>
        </w:rPr>
        <w:t xml:space="preserve">If a component supports a larger VA width than its PA width, the component must take appropriate action regarding the additional physical address bits. See </w:t>
      </w:r>
      <w:r w:rsidDel="00000000" w:rsidR="00000000" w:rsidRPr="00000000">
        <w:rPr>
          <w:color w:val="0000ff"/>
          <w:rtl w:val="0"/>
        </w:rPr>
        <w:t xml:space="preserve">A4.1.5 </w:t>
      </w:r>
      <w:r w:rsidDel="00000000" w:rsidR="00000000" w:rsidRPr="00000000">
        <w:rPr>
          <w:i w:val="1"/>
          <w:iCs w:val="1"/>
          <w:color w:val="0000ff"/>
          <w:rtl w:val="0"/>
        </w:rPr>
        <w:t xml:space="preserve">Transfer address </w:t>
      </w:r>
      <w:r w:rsidDel="00000000" w:rsidR="00000000" w:rsidRPr="00000000">
        <w:rPr>
          <w:rtl w:val="0"/>
        </w:rPr>
        <w:t xml:space="preserve">for more details on mismatched address widths.</w:t>
      </w:r>
    </w:p>
    <w:p w:rsidR="00000000" w:rsidDel="00000000" w:rsidP="00000000" w:rsidRDefault="00000000" w:rsidRPr="00000000" w14:paraId="000025E5">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69"/>
        </w:tabs>
        <w:spacing w:after="226"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A15.4.3</w:t>
        <w:tab/>
        <w:t xml:space="preserve">Mapping message fields to signals</w:t>
      </w:r>
    </w:p>
    <w:p w:rsidR="00000000" w:rsidDel="00000000" w:rsidP="00000000" w:rsidRDefault="00000000" w:rsidRPr="00000000" w14:paraId="000025E6">
      <w:pPr>
        <w:spacing w:after="111" w:lineRule="auto"/>
        <w:ind w:left="1126" w:right="8" w:firstLine="159.00000000000006"/>
        <w:rPr/>
      </w:pPr>
      <w:r w:rsidDel="00000000" w:rsidR="00000000" w:rsidRPr="00000000">
        <w:rPr>
          <w:rtl w:val="0"/>
        </w:rPr>
        <w:t xml:space="preserve">The fields in DVM messages are transported using bits of the ACADDR and ACVMIDEXT signals.</w:t>
      </w:r>
    </w:p>
    <w:p w:rsidR="00000000" w:rsidDel="00000000" w:rsidP="00000000" w:rsidRDefault="00000000" w:rsidRPr="00000000" w14:paraId="000025E7">
      <w:pPr>
        <w:ind w:left="1126" w:right="8" w:firstLine="159.00000000000006"/>
        <w:rPr/>
      </w:pPr>
      <w:r w:rsidDel="00000000" w:rsidR="00000000" w:rsidRPr="00000000">
        <w:rPr>
          <w:rtl w:val="0"/>
        </w:rPr>
        <w:t xml:space="preserve">There are different mappings for each message type, shown in the tables below. The bit position allocation might appear irregular but is used to ease the translation between implementations with different address widths.</w:t>
      </w:r>
    </w:p>
    <w:p w:rsidR="00000000" w:rsidDel="00000000" w:rsidP="00000000" w:rsidRDefault="00000000" w:rsidRPr="00000000" w14:paraId="000025E8">
      <w:pPr>
        <w:ind w:left="1126" w:right="8" w:firstLine="159.00000000000006"/>
        <w:rPr/>
      </w:pPr>
      <w:r w:rsidDel="00000000" w:rsidR="00000000" w:rsidRPr="00000000">
        <w:rPr>
          <w:rtl w:val="0"/>
        </w:rPr>
        <w:t xml:space="preserve">For Hint messages, the Completion (0b0) and DVMType (0b110) fields are at ACADDR[15] and ACADDR[14:12] respectively, other mappings are </w:t>
      </w:r>
      <w:r w:rsidDel="00000000" w:rsidR="00000000" w:rsidRPr="00000000">
        <w:rPr>
          <w:sz w:val="16"/>
          <w:szCs w:val="16"/>
          <w:rtl w:val="0"/>
        </w:rPr>
        <w:t xml:space="preserve">IMPLEMENTATION DEFINED</w:t>
      </w:r>
      <w:r w:rsidDel="00000000" w:rsidR="00000000" w:rsidRPr="00000000">
        <w:rPr>
          <w:rtl w:val="0"/>
        </w:rPr>
        <w:t xml:space="preserve">.</w:t>
      </w:r>
    </w:p>
    <w:p w:rsidR="00000000" w:rsidDel="00000000" w:rsidP="00000000" w:rsidRDefault="00000000" w:rsidRPr="00000000" w14:paraId="000025E9">
      <w:pPr>
        <w:ind w:left="1126" w:right="8" w:firstLine="159.00000000000006"/>
        <w:rPr/>
      </w:pPr>
      <w:r w:rsidDel="00000000" w:rsidR="00000000" w:rsidRPr="00000000">
        <w:rPr>
          <w:rtl w:val="0"/>
        </w:rPr>
        <w:t xml:space="preserve">The mappings for TLB Invalidate messages are shown in </w:t>
      </w:r>
      <w:r w:rsidDel="00000000" w:rsidR="00000000" w:rsidRPr="00000000">
        <w:rPr>
          <w:color w:val="0000ff"/>
          <w:rtl w:val="0"/>
        </w:rPr>
        <w:t xml:space="preserve">Table A15.20</w:t>
      </w:r>
      <w:r w:rsidDel="00000000" w:rsidR="00000000" w:rsidRPr="00000000">
        <w:rPr>
          <w:rtl w:val="0"/>
        </w:rPr>
        <w:t xml:space="preserve">.</w:t>
      </w:r>
    </w:p>
    <w:p w:rsidR="00000000" w:rsidDel="00000000" w:rsidP="00000000" w:rsidRDefault="00000000" w:rsidRPr="00000000" w14:paraId="000025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805" w:right="0" w:hanging="1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A15.20: Field mappings for TLB Invalidate messages</w:t>
      </w:r>
      <w:r w:rsidDel="00000000" w:rsidR="00000000" w:rsidRPr="00000000">
        <w:rPr>
          <w:rtl w:val="0"/>
        </w:rPr>
      </w:r>
    </w:p>
    <w:tbl>
      <w:tblPr>
        <w:tblStyle w:val="Table242"/>
        <w:tblW w:w="9897.0" w:type="dxa"/>
        <w:jc w:val="left"/>
        <w:tblInd w:w="209.0" w:type="dxa"/>
        <w:tblLayout w:type="fixed"/>
        <w:tblLook w:val="0400"/>
      </w:tblPr>
      <w:tblGrid>
        <w:gridCol w:w="1779"/>
        <w:gridCol w:w="1373"/>
        <w:gridCol w:w="1373"/>
        <w:gridCol w:w="1373"/>
        <w:gridCol w:w="1373"/>
        <w:gridCol w:w="1373"/>
        <w:gridCol w:w="1253"/>
        <w:tblGridChange w:id="0">
          <w:tblGrid>
            <w:gridCol w:w="1779"/>
            <w:gridCol w:w="1373"/>
            <w:gridCol w:w="1373"/>
            <w:gridCol w:w="1373"/>
            <w:gridCol w:w="1373"/>
            <w:gridCol w:w="1373"/>
            <w:gridCol w:w="1253"/>
          </w:tblGrid>
        </w:tblGridChange>
      </w:tblGrid>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B">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C">
            <w:pPr>
              <w:spacing w:after="0" w:line="259" w:lineRule="auto"/>
              <w:ind w:left="0" w:firstLine="0"/>
              <w:rPr/>
            </w:pPr>
            <w:r w:rsidDel="00000000" w:rsidR="00000000" w:rsidRPr="00000000">
              <w:rPr>
                <w:rtl w:val="0"/>
              </w:rPr>
              <w:t xml:space="preserve">TLBI 1-part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D">
            <w:pPr>
              <w:spacing w:after="0" w:line="259" w:lineRule="auto"/>
              <w:ind w:left="0" w:firstLine="0"/>
              <w:rPr/>
            </w:pPr>
            <w:r w:rsidDel="00000000" w:rsidR="00000000" w:rsidRPr="00000000">
              <w:rPr>
                <w:rtl w:val="0"/>
              </w:rPr>
              <w:t xml:space="preserve">TLBI 1st of</w:t>
            </w:r>
          </w:p>
          <w:p w:rsidR="00000000" w:rsidDel="00000000" w:rsidP="00000000" w:rsidRDefault="00000000" w:rsidRPr="00000000" w14:paraId="000025EE">
            <w:pPr>
              <w:spacing w:after="0" w:line="259" w:lineRule="auto"/>
              <w:ind w:left="0" w:firstLine="0"/>
              <w:rPr/>
            </w:pPr>
            <w:r w:rsidDel="00000000" w:rsidR="00000000" w:rsidRPr="00000000">
              <w:rPr>
                <w:rtl w:val="0"/>
              </w:rPr>
              <w:t xml:space="preserve">2-part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EF">
            <w:pPr>
              <w:spacing w:after="0" w:line="259" w:lineRule="auto"/>
              <w:ind w:left="0" w:right="45" w:firstLine="0"/>
              <w:rPr/>
            </w:pPr>
            <w:r w:rsidDel="00000000" w:rsidR="00000000" w:rsidRPr="00000000">
              <w:rPr>
                <w:rtl w:val="0"/>
              </w:rPr>
              <w:t xml:space="preserve">TLBI 2nd part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0">
            <w:pPr>
              <w:spacing w:after="0" w:line="259" w:lineRule="auto"/>
              <w:ind w:left="0" w:right="145" w:firstLine="0"/>
              <w:rPr/>
            </w:pPr>
            <w:r w:rsidDel="00000000" w:rsidR="00000000" w:rsidRPr="00000000">
              <w:rPr>
                <w:rtl w:val="0"/>
              </w:rPr>
              <w:t xml:space="preserve">TLBI 2nd part by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1">
            <w:pPr>
              <w:spacing w:after="0" w:line="259" w:lineRule="auto"/>
              <w:ind w:left="0" w:firstLine="0"/>
              <w:rPr/>
            </w:pPr>
            <w:r w:rsidDel="00000000" w:rsidR="00000000" w:rsidRPr="00000000">
              <w:rPr>
                <w:rtl w:val="0"/>
              </w:rPr>
              <w:t xml:space="preserve">GPT TLBI</w:t>
            </w:r>
          </w:p>
          <w:p w:rsidR="00000000" w:rsidDel="00000000" w:rsidP="00000000" w:rsidRDefault="00000000" w:rsidRPr="00000000" w14:paraId="000025F2">
            <w:pPr>
              <w:spacing w:after="0" w:line="259" w:lineRule="auto"/>
              <w:ind w:left="0" w:firstLine="0"/>
              <w:rPr/>
            </w:pPr>
            <w:r w:rsidDel="00000000" w:rsidR="00000000" w:rsidRPr="00000000">
              <w:rPr>
                <w:rtl w:val="0"/>
              </w:rPr>
              <w:t xml:space="preserve">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3">
            <w:pPr>
              <w:spacing w:after="0" w:line="259" w:lineRule="auto"/>
              <w:ind w:left="0" w:firstLine="0"/>
              <w:rPr/>
            </w:pPr>
            <w:r w:rsidDel="00000000" w:rsidR="00000000" w:rsidRPr="00000000">
              <w:rPr>
                <w:rtl w:val="0"/>
              </w:rPr>
              <w:t xml:space="preserve">GPT TLBI</w:t>
            </w:r>
          </w:p>
          <w:p w:rsidR="00000000" w:rsidDel="00000000" w:rsidP="00000000" w:rsidRDefault="00000000" w:rsidRPr="00000000" w14:paraId="000025F4">
            <w:pPr>
              <w:spacing w:after="0" w:line="259" w:lineRule="auto"/>
              <w:ind w:left="0" w:firstLine="0"/>
              <w:rPr/>
            </w:pPr>
            <w:r w:rsidDel="00000000" w:rsidR="00000000" w:rsidRPr="00000000">
              <w:rPr>
                <w:rtl w:val="0"/>
              </w:rPr>
              <w:t xml:space="preserve">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5">
            <w:pPr>
              <w:spacing w:after="0" w:line="259" w:lineRule="auto"/>
              <w:ind w:left="120" w:firstLine="0"/>
              <w:rPr/>
            </w:pPr>
            <w:r w:rsidDel="00000000" w:rsidR="00000000" w:rsidRPr="00000000">
              <w:rPr>
                <w:rtl w:val="0"/>
              </w:rPr>
              <w:t xml:space="preserve">ACADDR[51]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B">
            <w:pPr>
              <w:spacing w:after="0" w:line="259" w:lineRule="auto"/>
              <w:ind w:left="0" w:firstLine="0"/>
              <w:rPr/>
            </w:pPr>
            <w:r w:rsidDel="00000000" w:rsidR="00000000" w:rsidRPr="00000000">
              <w:rPr>
                <w:rtl w:val="0"/>
              </w:rPr>
              <w:t xml:space="preserve">PA[51]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C">
            <w:pPr>
              <w:spacing w:after="0" w:line="259" w:lineRule="auto"/>
              <w:ind w:left="120" w:firstLine="0"/>
              <w:rPr/>
            </w:pPr>
            <w:r w:rsidDel="00000000" w:rsidR="00000000" w:rsidRPr="00000000">
              <w:rPr>
                <w:rtl w:val="0"/>
              </w:rPr>
              <w:t xml:space="preserve">ACADDR[50]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5F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2">
            <w:pPr>
              <w:spacing w:after="0" w:line="259" w:lineRule="auto"/>
              <w:ind w:left="0" w:firstLine="0"/>
              <w:rPr/>
            </w:pPr>
            <w:r w:rsidDel="00000000" w:rsidR="00000000" w:rsidRPr="00000000">
              <w:rPr>
                <w:rtl w:val="0"/>
              </w:rPr>
              <w:t xml:space="preserve">PA[50]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3">
            <w:pPr>
              <w:spacing w:after="0" w:line="259" w:lineRule="auto"/>
              <w:ind w:left="120" w:firstLine="0"/>
              <w:rPr/>
            </w:pPr>
            <w:r w:rsidDel="00000000" w:rsidR="00000000" w:rsidRPr="00000000">
              <w:rPr>
                <w:rtl w:val="0"/>
              </w:rPr>
              <w:t xml:space="preserve">ACADDR[49]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9">
            <w:pPr>
              <w:spacing w:after="0" w:line="259" w:lineRule="auto"/>
              <w:ind w:left="0" w:firstLine="0"/>
              <w:rPr/>
            </w:pPr>
            <w:r w:rsidDel="00000000" w:rsidR="00000000" w:rsidRPr="00000000">
              <w:rPr>
                <w:rtl w:val="0"/>
              </w:rPr>
              <w:t xml:space="preserve">PA[49]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A">
            <w:pPr>
              <w:spacing w:after="0" w:line="259" w:lineRule="auto"/>
              <w:ind w:left="120" w:firstLine="0"/>
              <w:rPr/>
            </w:pPr>
            <w:r w:rsidDel="00000000" w:rsidR="00000000" w:rsidRPr="00000000">
              <w:rPr>
                <w:rtl w:val="0"/>
              </w:rPr>
              <w:t xml:space="preserve">ACADDR[48]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0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0">
            <w:pPr>
              <w:spacing w:after="0" w:line="259" w:lineRule="auto"/>
              <w:ind w:left="0" w:firstLine="0"/>
              <w:rPr/>
            </w:pPr>
            <w:r w:rsidDel="00000000" w:rsidR="00000000" w:rsidRPr="00000000">
              <w:rPr>
                <w:rtl w:val="0"/>
              </w:rPr>
              <w:t xml:space="preserve">PA[48]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1">
            <w:pPr>
              <w:spacing w:after="0" w:line="259" w:lineRule="auto"/>
              <w:ind w:left="120" w:firstLine="0"/>
              <w:rPr/>
            </w:pPr>
            <w:r w:rsidDel="00000000" w:rsidR="00000000" w:rsidRPr="00000000">
              <w:rPr>
                <w:rtl w:val="0"/>
              </w:rPr>
              <w:t xml:space="preserve">ACADDR[47]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3">
            <w:pPr>
              <w:spacing w:after="0" w:line="259" w:lineRule="auto"/>
              <w:ind w:left="0" w:firstLine="0"/>
              <w:rPr/>
            </w:pPr>
            <w:r w:rsidDel="00000000" w:rsidR="00000000" w:rsidRPr="00000000">
              <w:rPr>
                <w:rtl w:val="0"/>
              </w:rPr>
              <w:t xml:space="preserve">VA[56]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4">
            <w:pPr>
              <w:spacing w:after="0" w:line="259" w:lineRule="auto"/>
              <w:ind w:left="0" w:firstLine="0"/>
              <w:rPr/>
            </w:pPr>
            <w:r w:rsidDel="00000000" w:rsidR="00000000" w:rsidRPr="00000000">
              <w:rPr>
                <w:rtl w:val="0"/>
              </w:rPr>
              <w:t xml:space="preserve">VA[52]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5">
            <w:pPr>
              <w:spacing w:after="0" w:line="259" w:lineRule="auto"/>
              <w:ind w:left="0" w:firstLine="0"/>
              <w:rPr/>
            </w:pPr>
            <w:r w:rsidDel="00000000" w:rsidR="00000000" w:rsidRPr="00000000">
              <w:rPr>
                <w:rtl w:val="0"/>
              </w:rPr>
              <w:t xml:space="preserve">VA[52]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7">
            <w:pPr>
              <w:spacing w:after="0" w:line="259" w:lineRule="auto"/>
              <w:ind w:left="0" w:firstLine="0"/>
              <w:rPr/>
            </w:pPr>
            <w:r w:rsidDel="00000000" w:rsidR="00000000" w:rsidRPr="00000000">
              <w:rPr>
                <w:rtl w:val="0"/>
              </w:rPr>
              <w:t xml:space="preserve">PA[47]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8">
            <w:pPr>
              <w:spacing w:after="0" w:line="259" w:lineRule="auto"/>
              <w:ind w:left="120" w:firstLine="0"/>
              <w:rPr/>
            </w:pPr>
            <w:r w:rsidDel="00000000" w:rsidR="00000000" w:rsidRPr="00000000">
              <w:rPr>
                <w:rtl w:val="0"/>
              </w:rPr>
              <w:t xml:space="preserve">ACADDR[46]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A">
            <w:pPr>
              <w:spacing w:after="0" w:line="259" w:lineRule="auto"/>
              <w:ind w:left="0" w:firstLine="0"/>
              <w:rPr/>
            </w:pPr>
            <w:r w:rsidDel="00000000" w:rsidR="00000000" w:rsidRPr="00000000">
              <w:rPr>
                <w:rtl w:val="0"/>
              </w:rPr>
              <w:t xml:space="preserve">VA[55]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B">
            <w:pPr>
              <w:spacing w:after="0" w:line="259" w:lineRule="auto"/>
              <w:ind w:left="0" w:firstLine="0"/>
              <w:rPr/>
            </w:pPr>
            <w:r w:rsidDel="00000000" w:rsidR="00000000" w:rsidRPr="00000000">
              <w:rPr>
                <w:rtl w:val="0"/>
              </w:rPr>
              <w:t xml:space="preserve">VA[51]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C">
            <w:pPr>
              <w:spacing w:after="0" w:line="259" w:lineRule="auto"/>
              <w:ind w:left="0" w:firstLine="0"/>
              <w:rPr/>
            </w:pPr>
            <w:r w:rsidDel="00000000" w:rsidR="00000000" w:rsidRPr="00000000">
              <w:rPr>
                <w:rtl w:val="0"/>
              </w:rPr>
              <w:t xml:space="preserve">VA[51]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E">
            <w:pPr>
              <w:spacing w:after="0" w:line="259" w:lineRule="auto"/>
              <w:ind w:left="0" w:firstLine="0"/>
              <w:rPr/>
            </w:pPr>
            <w:r w:rsidDel="00000000" w:rsidR="00000000" w:rsidRPr="00000000">
              <w:rPr>
                <w:rtl w:val="0"/>
              </w:rPr>
              <w:t xml:space="preserve">PA[46]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1F">
            <w:pPr>
              <w:spacing w:after="0" w:line="259" w:lineRule="auto"/>
              <w:ind w:left="120" w:firstLine="0"/>
              <w:rPr/>
            </w:pPr>
            <w:r w:rsidDel="00000000" w:rsidR="00000000" w:rsidRPr="00000000">
              <w:rPr>
                <w:rtl w:val="0"/>
              </w:rPr>
              <w:t xml:space="preserve">ACADDR[45]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1">
            <w:pPr>
              <w:spacing w:after="0" w:line="259" w:lineRule="auto"/>
              <w:ind w:left="0" w:firstLine="0"/>
              <w:rPr/>
            </w:pPr>
            <w:r w:rsidDel="00000000" w:rsidR="00000000" w:rsidRPr="00000000">
              <w:rPr>
                <w:rtl w:val="0"/>
              </w:rPr>
              <w:t xml:space="preserve">VA[54]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2">
            <w:pPr>
              <w:spacing w:after="0" w:line="259" w:lineRule="auto"/>
              <w:ind w:left="0" w:firstLine="0"/>
              <w:rPr/>
            </w:pPr>
            <w:r w:rsidDel="00000000" w:rsidR="00000000" w:rsidRPr="00000000">
              <w:rPr>
                <w:rtl w:val="0"/>
              </w:rPr>
              <w:t xml:space="preserve">VA[50]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3">
            <w:pPr>
              <w:spacing w:after="0" w:line="259" w:lineRule="auto"/>
              <w:ind w:left="0" w:firstLine="0"/>
              <w:rPr/>
            </w:pPr>
            <w:r w:rsidDel="00000000" w:rsidR="00000000" w:rsidRPr="00000000">
              <w:rPr>
                <w:rtl w:val="0"/>
              </w:rPr>
              <w:t xml:space="preserve">VA[50]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5">
            <w:pPr>
              <w:spacing w:after="0" w:line="259" w:lineRule="auto"/>
              <w:ind w:left="0" w:firstLine="0"/>
              <w:rPr/>
            </w:pPr>
            <w:r w:rsidDel="00000000" w:rsidR="00000000" w:rsidRPr="00000000">
              <w:rPr>
                <w:rtl w:val="0"/>
              </w:rPr>
              <w:t xml:space="preserve">PA[45]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6">
            <w:pPr>
              <w:spacing w:after="0" w:line="259" w:lineRule="auto"/>
              <w:ind w:left="120" w:firstLine="0"/>
              <w:rPr/>
            </w:pPr>
            <w:r w:rsidDel="00000000" w:rsidR="00000000" w:rsidRPr="00000000">
              <w:rPr>
                <w:rtl w:val="0"/>
              </w:rPr>
              <w:t xml:space="preserve">ACADDR[44]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8">
            <w:pPr>
              <w:spacing w:after="0" w:line="259" w:lineRule="auto"/>
              <w:ind w:left="0" w:firstLine="0"/>
              <w:rPr/>
            </w:pPr>
            <w:r w:rsidDel="00000000" w:rsidR="00000000" w:rsidRPr="00000000">
              <w:rPr>
                <w:rtl w:val="0"/>
              </w:rPr>
              <w:t xml:space="preserve">VA[53]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9">
            <w:pPr>
              <w:spacing w:after="0" w:line="259" w:lineRule="auto"/>
              <w:ind w:left="0" w:firstLine="0"/>
              <w:rPr/>
            </w:pPr>
            <w:r w:rsidDel="00000000" w:rsidR="00000000" w:rsidRPr="00000000">
              <w:rPr>
                <w:rtl w:val="0"/>
              </w:rPr>
              <w:t xml:space="preserve">VA[49]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A">
            <w:pPr>
              <w:spacing w:after="0" w:line="259" w:lineRule="auto"/>
              <w:ind w:left="0" w:firstLine="0"/>
              <w:rPr/>
            </w:pPr>
            <w:r w:rsidDel="00000000" w:rsidR="00000000" w:rsidRPr="00000000">
              <w:rPr>
                <w:rtl w:val="0"/>
              </w:rPr>
              <w:t xml:space="preserve">VA[49]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C">
            <w:pPr>
              <w:spacing w:after="0" w:line="259" w:lineRule="auto"/>
              <w:ind w:left="0" w:firstLine="0"/>
              <w:rPr/>
            </w:pPr>
            <w:r w:rsidDel="00000000" w:rsidR="00000000" w:rsidRPr="00000000">
              <w:rPr>
                <w:rtl w:val="0"/>
              </w:rPr>
              <w:t xml:space="preserve">PA[44]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D">
            <w:pPr>
              <w:spacing w:after="0" w:line="259" w:lineRule="auto"/>
              <w:ind w:left="120" w:firstLine="0"/>
              <w:rPr/>
            </w:pPr>
            <w:r w:rsidDel="00000000" w:rsidR="00000000" w:rsidRPr="00000000">
              <w:rPr>
                <w:rtl w:val="0"/>
              </w:rPr>
              <w:t xml:space="preserve">ACADDR[43]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E">
            <w:pPr>
              <w:spacing w:after="0" w:line="259" w:lineRule="auto"/>
              <w:ind w:left="0" w:firstLine="0"/>
              <w:rPr/>
            </w:pPr>
            <w:r w:rsidDel="00000000" w:rsidR="00000000" w:rsidRPr="00000000">
              <w:rPr>
                <w:rtl w:val="0"/>
              </w:rPr>
              <w:t xml:space="preserve">VMID[15]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2F">
            <w:pPr>
              <w:spacing w:after="0" w:line="259" w:lineRule="auto"/>
              <w:ind w:left="0" w:firstLine="0"/>
              <w:rPr/>
            </w:pPr>
            <w:r w:rsidDel="00000000" w:rsidR="00000000" w:rsidRPr="00000000">
              <w:rPr>
                <w:rtl w:val="0"/>
              </w:rPr>
              <w:t xml:space="preserve">VA[48]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0">
            <w:pPr>
              <w:spacing w:after="0" w:line="259" w:lineRule="auto"/>
              <w:ind w:left="0" w:firstLine="0"/>
              <w:rPr/>
            </w:pPr>
            <w:r w:rsidDel="00000000" w:rsidR="00000000" w:rsidRPr="00000000">
              <w:rPr>
                <w:rtl w:val="0"/>
              </w:rPr>
              <w:t xml:space="preserve">VA[44]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1">
            <w:pPr>
              <w:spacing w:after="0" w:line="259" w:lineRule="auto"/>
              <w:ind w:left="0" w:firstLine="0"/>
              <w:rPr/>
            </w:pPr>
            <w:r w:rsidDel="00000000" w:rsidR="00000000" w:rsidRPr="00000000">
              <w:rPr>
                <w:rtl w:val="0"/>
              </w:rPr>
              <w:t xml:space="preserve">VA[44]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3">
            <w:pPr>
              <w:spacing w:after="0" w:line="259" w:lineRule="auto"/>
              <w:ind w:left="0" w:firstLine="0"/>
              <w:rPr/>
            </w:pPr>
            <w:r w:rsidDel="00000000" w:rsidR="00000000" w:rsidRPr="00000000">
              <w:rPr>
                <w:rtl w:val="0"/>
              </w:rPr>
              <w:t xml:space="preserve">PA[43]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4">
            <w:pPr>
              <w:spacing w:after="0" w:line="259" w:lineRule="auto"/>
              <w:ind w:left="120" w:firstLine="0"/>
              <w:rPr/>
            </w:pPr>
            <w:r w:rsidDel="00000000" w:rsidR="00000000" w:rsidRPr="00000000">
              <w:rPr>
                <w:rtl w:val="0"/>
              </w:rPr>
              <w:t xml:space="preserve">ACADDR[42]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5">
            <w:pPr>
              <w:spacing w:after="0" w:line="259" w:lineRule="auto"/>
              <w:ind w:left="0" w:firstLine="0"/>
              <w:rPr/>
            </w:pPr>
            <w:r w:rsidDel="00000000" w:rsidR="00000000" w:rsidRPr="00000000">
              <w:rPr>
                <w:rtl w:val="0"/>
              </w:rPr>
              <w:t xml:space="preserve">VMID[14]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6">
            <w:pPr>
              <w:spacing w:after="0" w:line="259" w:lineRule="auto"/>
              <w:ind w:left="0" w:firstLine="0"/>
              <w:rPr/>
            </w:pPr>
            <w:r w:rsidDel="00000000" w:rsidR="00000000" w:rsidRPr="00000000">
              <w:rPr>
                <w:rtl w:val="0"/>
              </w:rPr>
              <w:t xml:space="preserve">VA[47]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7">
            <w:pPr>
              <w:spacing w:after="0" w:line="259" w:lineRule="auto"/>
              <w:ind w:left="0" w:firstLine="0"/>
              <w:rPr/>
            </w:pPr>
            <w:r w:rsidDel="00000000" w:rsidR="00000000" w:rsidRPr="00000000">
              <w:rPr>
                <w:rtl w:val="0"/>
              </w:rPr>
              <w:t xml:space="preserve">VA[43]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8">
            <w:pPr>
              <w:spacing w:after="0" w:line="259" w:lineRule="auto"/>
              <w:ind w:left="0" w:firstLine="0"/>
              <w:rPr/>
            </w:pPr>
            <w:r w:rsidDel="00000000" w:rsidR="00000000" w:rsidRPr="00000000">
              <w:rPr>
                <w:rtl w:val="0"/>
              </w:rPr>
              <w:t xml:space="preserve">VA[43]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A">
            <w:pPr>
              <w:spacing w:after="0" w:line="259" w:lineRule="auto"/>
              <w:ind w:left="0" w:firstLine="0"/>
              <w:rPr/>
            </w:pPr>
            <w:r w:rsidDel="00000000" w:rsidR="00000000" w:rsidRPr="00000000">
              <w:rPr>
                <w:rtl w:val="0"/>
              </w:rPr>
              <w:t xml:space="preserve">PA[42]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B">
            <w:pPr>
              <w:spacing w:after="0" w:line="259" w:lineRule="auto"/>
              <w:ind w:left="120" w:firstLine="0"/>
              <w:rPr/>
            </w:pPr>
            <w:r w:rsidDel="00000000" w:rsidR="00000000" w:rsidRPr="00000000">
              <w:rPr>
                <w:rtl w:val="0"/>
              </w:rPr>
              <w:t xml:space="preserve">ACADDR[41]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C">
            <w:pPr>
              <w:spacing w:after="0" w:line="259" w:lineRule="auto"/>
              <w:ind w:left="0" w:firstLine="0"/>
              <w:rPr/>
            </w:pPr>
            <w:r w:rsidDel="00000000" w:rsidR="00000000" w:rsidRPr="00000000">
              <w:rPr>
                <w:rtl w:val="0"/>
              </w:rPr>
              <w:t xml:space="preserve">VMID[13]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D">
            <w:pPr>
              <w:spacing w:after="0" w:line="259" w:lineRule="auto"/>
              <w:ind w:left="0" w:firstLine="0"/>
              <w:rPr/>
            </w:pPr>
            <w:r w:rsidDel="00000000" w:rsidR="00000000" w:rsidRPr="00000000">
              <w:rPr>
                <w:rtl w:val="0"/>
              </w:rPr>
              <w:t xml:space="preserve">VA[46]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E">
            <w:pPr>
              <w:spacing w:after="0" w:line="259" w:lineRule="auto"/>
              <w:ind w:left="0" w:firstLine="0"/>
              <w:rPr/>
            </w:pPr>
            <w:r w:rsidDel="00000000" w:rsidR="00000000" w:rsidRPr="00000000">
              <w:rPr>
                <w:rtl w:val="0"/>
              </w:rPr>
              <w:t xml:space="preserve">VA[42]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3F">
            <w:pPr>
              <w:spacing w:after="0" w:line="259" w:lineRule="auto"/>
              <w:ind w:left="0" w:firstLine="0"/>
              <w:rPr/>
            </w:pPr>
            <w:r w:rsidDel="00000000" w:rsidR="00000000" w:rsidRPr="00000000">
              <w:rPr>
                <w:rtl w:val="0"/>
              </w:rPr>
              <w:t xml:space="preserve">VA[42]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1">
            <w:pPr>
              <w:spacing w:after="0" w:line="259" w:lineRule="auto"/>
              <w:ind w:left="0" w:firstLine="0"/>
              <w:rPr/>
            </w:pPr>
            <w:r w:rsidDel="00000000" w:rsidR="00000000" w:rsidRPr="00000000">
              <w:rPr>
                <w:rtl w:val="0"/>
              </w:rPr>
              <w:t xml:space="preserve">PA[41]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2">
            <w:pPr>
              <w:spacing w:after="0" w:line="259" w:lineRule="auto"/>
              <w:ind w:left="120" w:firstLine="0"/>
              <w:rPr/>
            </w:pPr>
            <w:r w:rsidDel="00000000" w:rsidR="00000000" w:rsidRPr="00000000">
              <w:rPr>
                <w:rtl w:val="0"/>
              </w:rPr>
              <w:t xml:space="preserve">ACADDR[40]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3">
            <w:pPr>
              <w:spacing w:after="0" w:line="259" w:lineRule="auto"/>
              <w:ind w:left="0" w:firstLine="0"/>
              <w:rPr/>
            </w:pPr>
            <w:r w:rsidDel="00000000" w:rsidR="00000000" w:rsidRPr="00000000">
              <w:rPr>
                <w:rtl w:val="0"/>
              </w:rPr>
              <w:t xml:space="preserve">VMID[12]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4">
            <w:pPr>
              <w:spacing w:after="0" w:line="259" w:lineRule="auto"/>
              <w:ind w:left="0" w:firstLine="0"/>
              <w:rPr/>
            </w:pPr>
            <w:r w:rsidDel="00000000" w:rsidR="00000000" w:rsidRPr="00000000">
              <w:rPr>
                <w:rtl w:val="0"/>
              </w:rPr>
              <w:t xml:space="preserve">VA[45]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5">
            <w:pPr>
              <w:spacing w:after="0" w:line="259" w:lineRule="auto"/>
              <w:ind w:left="0" w:firstLine="0"/>
              <w:rPr/>
            </w:pPr>
            <w:r w:rsidDel="00000000" w:rsidR="00000000" w:rsidRPr="00000000">
              <w:rPr>
                <w:rtl w:val="0"/>
              </w:rPr>
              <w:t xml:space="preserve">VA[41]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6">
            <w:pPr>
              <w:spacing w:after="0" w:line="259" w:lineRule="auto"/>
              <w:ind w:left="0" w:firstLine="0"/>
              <w:rPr/>
            </w:pPr>
            <w:r w:rsidDel="00000000" w:rsidR="00000000" w:rsidRPr="00000000">
              <w:rPr>
                <w:rtl w:val="0"/>
              </w:rPr>
              <w:t xml:space="preserve">VA[41]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8">
            <w:pPr>
              <w:spacing w:after="0" w:line="259" w:lineRule="auto"/>
              <w:ind w:left="0" w:firstLine="0"/>
              <w:rPr/>
            </w:pPr>
            <w:r w:rsidDel="00000000" w:rsidR="00000000" w:rsidRPr="00000000">
              <w:rPr>
                <w:rtl w:val="0"/>
              </w:rPr>
              <w:t xml:space="preserve">PA[40]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9">
            <w:pPr>
              <w:spacing w:after="0" w:line="259" w:lineRule="auto"/>
              <w:ind w:left="120" w:firstLine="0"/>
              <w:rPr/>
            </w:pPr>
            <w:r w:rsidDel="00000000" w:rsidR="00000000" w:rsidRPr="00000000">
              <w:rPr>
                <w:rtl w:val="0"/>
              </w:rPr>
              <w:t xml:space="preserve">ACADDR[39]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A">
            <w:pPr>
              <w:spacing w:after="0" w:line="259" w:lineRule="auto"/>
              <w:ind w:left="0" w:firstLine="0"/>
              <w:rPr/>
            </w:pPr>
            <w:r w:rsidDel="00000000" w:rsidR="00000000" w:rsidRPr="00000000">
              <w:rPr>
                <w:rtl w:val="0"/>
              </w:rPr>
              <w:t xml:space="preserve">ASID[15]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B">
            <w:pPr>
              <w:spacing w:after="0" w:line="259" w:lineRule="auto"/>
              <w:ind w:left="0" w:firstLine="0"/>
              <w:rPr/>
            </w:pPr>
            <w:r w:rsidDel="00000000" w:rsidR="00000000" w:rsidRPr="00000000">
              <w:rPr>
                <w:rtl w:val="0"/>
              </w:rPr>
              <w:t xml:space="preserve">ASID[15]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C">
            <w:pPr>
              <w:spacing w:after="0" w:line="259" w:lineRule="auto"/>
              <w:ind w:left="0" w:firstLine="0"/>
              <w:rPr/>
            </w:pPr>
            <w:r w:rsidDel="00000000" w:rsidR="00000000" w:rsidRPr="00000000">
              <w:rPr>
                <w:rtl w:val="0"/>
              </w:rPr>
              <w:t xml:space="preserve">VA[39]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D">
            <w:pPr>
              <w:spacing w:after="0" w:line="259" w:lineRule="auto"/>
              <w:ind w:left="0" w:firstLine="0"/>
              <w:rPr/>
            </w:pPr>
            <w:r w:rsidDel="00000000" w:rsidR="00000000" w:rsidRPr="00000000">
              <w:rPr>
                <w:rtl w:val="0"/>
              </w:rPr>
              <w:t xml:space="preserve">VA[39]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4F">
            <w:pPr>
              <w:spacing w:after="0" w:line="259" w:lineRule="auto"/>
              <w:ind w:left="0" w:firstLine="0"/>
              <w:rPr/>
            </w:pPr>
            <w:r w:rsidDel="00000000" w:rsidR="00000000" w:rsidRPr="00000000">
              <w:rPr>
                <w:rtl w:val="0"/>
              </w:rPr>
              <w:t xml:space="preserve">PA[39]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0">
            <w:pPr>
              <w:spacing w:after="0" w:line="259" w:lineRule="auto"/>
              <w:ind w:left="120" w:firstLine="0"/>
              <w:rPr/>
            </w:pPr>
            <w:r w:rsidDel="00000000" w:rsidR="00000000" w:rsidRPr="00000000">
              <w:rPr>
                <w:rtl w:val="0"/>
              </w:rPr>
              <w:t xml:space="preserve">ACADDR[38]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1">
            <w:pPr>
              <w:spacing w:after="0" w:line="259" w:lineRule="auto"/>
              <w:ind w:left="0" w:firstLine="0"/>
              <w:rPr/>
            </w:pPr>
            <w:r w:rsidDel="00000000" w:rsidR="00000000" w:rsidRPr="00000000">
              <w:rPr>
                <w:rtl w:val="0"/>
              </w:rPr>
              <w:t xml:space="preserve">ASID[14]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2">
            <w:pPr>
              <w:spacing w:after="0" w:line="259" w:lineRule="auto"/>
              <w:ind w:left="0" w:firstLine="0"/>
              <w:rPr/>
            </w:pPr>
            <w:r w:rsidDel="00000000" w:rsidR="00000000" w:rsidRPr="00000000">
              <w:rPr>
                <w:rtl w:val="0"/>
              </w:rPr>
              <w:t xml:space="preserve">ASID[14]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3">
            <w:pPr>
              <w:spacing w:after="0" w:line="259" w:lineRule="auto"/>
              <w:ind w:left="0" w:firstLine="0"/>
              <w:rPr/>
            </w:pPr>
            <w:r w:rsidDel="00000000" w:rsidR="00000000" w:rsidRPr="00000000">
              <w:rPr>
                <w:rtl w:val="0"/>
              </w:rPr>
              <w:t xml:space="preserve">VA[38]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4">
            <w:pPr>
              <w:spacing w:after="0" w:line="259" w:lineRule="auto"/>
              <w:ind w:left="0" w:firstLine="0"/>
              <w:rPr/>
            </w:pPr>
            <w:r w:rsidDel="00000000" w:rsidR="00000000" w:rsidRPr="00000000">
              <w:rPr>
                <w:rtl w:val="0"/>
              </w:rPr>
              <w:t xml:space="preserve">VA[38]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6">
            <w:pPr>
              <w:spacing w:after="0" w:line="259" w:lineRule="auto"/>
              <w:ind w:left="0" w:firstLine="0"/>
              <w:rPr/>
            </w:pPr>
            <w:r w:rsidDel="00000000" w:rsidR="00000000" w:rsidRPr="00000000">
              <w:rPr>
                <w:rtl w:val="0"/>
              </w:rPr>
              <w:t xml:space="preserve">PA[38]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7">
            <w:pPr>
              <w:spacing w:after="0" w:line="259" w:lineRule="auto"/>
              <w:ind w:left="120" w:firstLine="0"/>
              <w:rPr/>
            </w:pPr>
            <w:r w:rsidDel="00000000" w:rsidR="00000000" w:rsidRPr="00000000">
              <w:rPr>
                <w:rtl w:val="0"/>
              </w:rPr>
              <w:t xml:space="preserve">ACADDR[37]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8">
            <w:pPr>
              <w:spacing w:after="0" w:line="259" w:lineRule="auto"/>
              <w:ind w:left="0" w:firstLine="0"/>
              <w:rPr/>
            </w:pPr>
            <w:r w:rsidDel="00000000" w:rsidR="00000000" w:rsidRPr="00000000">
              <w:rPr>
                <w:rtl w:val="0"/>
              </w:rPr>
              <w:t xml:space="preserve">ASID[13]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9">
            <w:pPr>
              <w:spacing w:after="0" w:line="259" w:lineRule="auto"/>
              <w:ind w:left="0" w:firstLine="0"/>
              <w:rPr/>
            </w:pPr>
            <w:r w:rsidDel="00000000" w:rsidR="00000000" w:rsidRPr="00000000">
              <w:rPr>
                <w:rtl w:val="0"/>
              </w:rPr>
              <w:t xml:space="preserve">ASID[13]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A">
            <w:pPr>
              <w:spacing w:after="0" w:line="259" w:lineRule="auto"/>
              <w:ind w:left="0" w:firstLine="0"/>
              <w:rPr/>
            </w:pPr>
            <w:r w:rsidDel="00000000" w:rsidR="00000000" w:rsidRPr="00000000">
              <w:rPr>
                <w:rtl w:val="0"/>
              </w:rPr>
              <w:t xml:space="preserve">VA[37]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B">
            <w:pPr>
              <w:spacing w:after="0" w:line="259" w:lineRule="auto"/>
              <w:ind w:left="0" w:firstLine="0"/>
              <w:rPr/>
            </w:pPr>
            <w:r w:rsidDel="00000000" w:rsidR="00000000" w:rsidRPr="00000000">
              <w:rPr>
                <w:rtl w:val="0"/>
              </w:rPr>
              <w:t xml:space="preserve">VA[37]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D">
            <w:pPr>
              <w:spacing w:after="0" w:line="259" w:lineRule="auto"/>
              <w:ind w:left="0" w:firstLine="0"/>
              <w:rPr/>
            </w:pPr>
            <w:r w:rsidDel="00000000" w:rsidR="00000000" w:rsidRPr="00000000">
              <w:rPr>
                <w:rtl w:val="0"/>
              </w:rPr>
              <w:t xml:space="preserve">PA[37]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E">
            <w:pPr>
              <w:spacing w:after="0" w:line="259" w:lineRule="auto"/>
              <w:ind w:left="120" w:firstLine="0"/>
              <w:rPr/>
            </w:pPr>
            <w:r w:rsidDel="00000000" w:rsidR="00000000" w:rsidRPr="00000000">
              <w:rPr>
                <w:rtl w:val="0"/>
              </w:rPr>
              <w:t xml:space="preserve">ACADDR[36]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5F">
            <w:pPr>
              <w:spacing w:after="0" w:line="259" w:lineRule="auto"/>
              <w:ind w:left="0" w:firstLine="0"/>
              <w:rPr/>
            </w:pPr>
            <w:r w:rsidDel="00000000" w:rsidR="00000000" w:rsidRPr="00000000">
              <w:rPr>
                <w:rtl w:val="0"/>
              </w:rPr>
              <w:t xml:space="preserve">ASID[12]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0">
            <w:pPr>
              <w:spacing w:after="0" w:line="259" w:lineRule="auto"/>
              <w:ind w:left="0" w:firstLine="0"/>
              <w:rPr/>
            </w:pPr>
            <w:r w:rsidDel="00000000" w:rsidR="00000000" w:rsidRPr="00000000">
              <w:rPr>
                <w:rtl w:val="0"/>
              </w:rPr>
              <w:t xml:space="preserve">ASID[12]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1">
            <w:pPr>
              <w:spacing w:after="0" w:line="259" w:lineRule="auto"/>
              <w:ind w:left="0" w:firstLine="0"/>
              <w:rPr/>
            </w:pPr>
            <w:r w:rsidDel="00000000" w:rsidR="00000000" w:rsidRPr="00000000">
              <w:rPr>
                <w:rtl w:val="0"/>
              </w:rPr>
              <w:t xml:space="preserve">VA[36]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2">
            <w:pPr>
              <w:spacing w:after="0" w:line="259" w:lineRule="auto"/>
              <w:ind w:left="0" w:firstLine="0"/>
              <w:rPr/>
            </w:pPr>
            <w:r w:rsidDel="00000000" w:rsidR="00000000" w:rsidRPr="00000000">
              <w:rPr>
                <w:rtl w:val="0"/>
              </w:rPr>
              <w:t xml:space="preserve">VA[36]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4">
            <w:pPr>
              <w:spacing w:after="0" w:line="259" w:lineRule="auto"/>
              <w:ind w:left="0" w:firstLine="0"/>
              <w:rPr/>
            </w:pPr>
            <w:r w:rsidDel="00000000" w:rsidR="00000000" w:rsidRPr="00000000">
              <w:rPr>
                <w:rtl w:val="0"/>
              </w:rPr>
              <w:t xml:space="preserve">PA[36]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5">
            <w:pPr>
              <w:spacing w:after="0" w:line="259" w:lineRule="auto"/>
              <w:ind w:left="120" w:firstLine="0"/>
              <w:rPr/>
            </w:pPr>
            <w:r w:rsidDel="00000000" w:rsidR="00000000" w:rsidRPr="00000000">
              <w:rPr>
                <w:rtl w:val="0"/>
              </w:rPr>
              <w:t xml:space="preserve">ACADDR[35]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6">
            <w:pPr>
              <w:spacing w:after="0" w:line="259" w:lineRule="auto"/>
              <w:ind w:left="0" w:firstLine="0"/>
              <w:rPr/>
            </w:pPr>
            <w:r w:rsidDel="00000000" w:rsidR="00000000" w:rsidRPr="00000000">
              <w:rPr>
                <w:rtl w:val="0"/>
              </w:rPr>
              <w:t xml:space="preserve">ASID[11]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7">
            <w:pPr>
              <w:spacing w:after="0" w:line="259" w:lineRule="auto"/>
              <w:ind w:left="0" w:firstLine="0"/>
              <w:rPr/>
            </w:pPr>
            <w:r w:rsidDel="00000000" w:rsidR="00000000" w:rsidRPr="00000000">
              <w:rPr>
                <w:rtl w:val="0"/>
              </w:rPr>
              <w:t xml:space="preserve">ASID[11]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8">
            <w:pPr>
              <w:spacing w:after="0" w:line="259" w:lineRule="auto"/>
              <w:ind w:left="0" w:firstLine="0"/>
              <w:rPr/>
            </w:pPr>
            <w:r w:rsidDel="00000000" w:rsidR="00000000" w:rsidRPr="00000000">
              <w:rPr>
                <w:rtl w:val="0"/>
              </w:rPr>
              <w:t xml:space="preserve">VA[35]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9">
            <w:pPr>
              <w:spacing w:after="0" w:line="259" w:lineRule="auto"/>
              <w:ind w:left="0" w:firstLine="0"/>
              <w:rPr/>
            </w:pPr>
            <w:r w:rsidDel="00000000" w:rsidR="00000000" w:rsidRPr="00000000">
              <w:rPr>
                <w:rtl w:val="0"/>
              </w:rPr>
              <w:t xml:space="preserve">VA[35]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B">
            <w:pPr>
              <w:spacing w:after="0" w:line="259" w:lineRule="auto"/>
              <w:ind w:left="0" w:firstLine="0"/>
              <w:rPr/>
            </w:pPr>
            <w:r w:rsidDel="00000000" w:rsidR="00000000" w:rsidRPr="00000000">
              <w:rPr>
                <w:rtl w:val="0"/>
              </w:rPr>
              <w:t xml:space="preserve">PA[35]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C">
            <w:pPr>
              <w:spacing w:after="0" w:line="259" w:lineRule="auto"/>
              <w:ind w:left="120" w:firstLine="0"/>
              <w:rPr/>
            </w:pPr>
            <w:r w:rsidDel="00000000" w:rsidR="00000000" w:rsidRPr="00000000">
              <w:rPr>
                <w:rtl w:val="0"/>
              </w:rPr>
              <w:t xml:space="preserve">ACADDR[34]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D">
            <w:pPr>
              <w:spacing w:after="0" w:line="259" w:lineRule="auto"/>
              <w:ind w:left="0" w:firstLine="0"/>
              <w:rPr/>
            </w:pPr>
            <w:r w:rsidDel="00000000" w:rsidR="00000000" w:rsidRPr="00000000">
              <w:rPr>
                <w:rtl w:val="0"/>
              </w:rPr>
              <w:t xml:space="preserve">ASID[10]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E">
            <w:pPr>
              <w:spacing w:after="0" w:line="259" w:lineRule="auto"/>
              <w:ind w:left="0" w:firstLine="0"/>
              <w:rPr/>
            </w:pPr>
            <w:r w:rsidDel="00000000" w:rsidR="00000000" w:rsidRPr="00000000">
              <w:rPr>
                <w:rtl w:val="0"/>
              </w:rPr>
              <w:t xml:space="preserve">ASID[10]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6F">
            <w:pPr>
              <w:spacing w:after="0" w:line="259" w:lineRule="auto"/>
              <w:ind w:left="0" w:firstLine="0"/>
              <w:rPr/>
            </w:pPr>
            <w:r w:rsidDel="00000000" w:rsidR="00000000" w:rsidRPr="00000000">
              <w:rPr>
                <w:rtl w:val="0"/>
              </w:rPr>
              <w:t xml:space="preserve">VA[34]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0">
            <w:pPr>
              <w:spacing w:after="0" w:line="259" w:lineRule="auto"/>
              <w:ind w:left="0" w:firstLine="0"/>
              <w:rPr/>
            </w:pPr>
            <w:r w:rsidDel="00000000" w:rsidR="00000000" w:rsidRPr="00000000">
              <w:rPr>
                <w:rtl w:val="0"/>
              </w:rPr>
              <w:t xml:space="preserve">VA[34]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2">
            <w:pPr>
              <w:spacing w:after="0" w:line="259" w:lineRule="auto"/>
              <w:ind w:left="0" w:firstLine="0"/>
              <w:rPr/>
            </w:pPr>
            <w:r w:rsidDel="00000000" w:rsidR="00000000" w:rsidRPr="00000000">
              <w:rPr>
                <w:rtl w:val="0"/>
              </w:rPr>
              <w:t xml:space="preserve">PA[34]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3">
            <w:pPr>
              <w:spacing w:after="0" w:line="259" w:lineRule="auto"/>
              <w:ind w:left="120" w:firstLine="0"/>
              <w:rPr/>
            </w:pPr>
            <w:r w:rsidDel="00000000" w:rsidR="00000000" w:rsidRPr="00000000">
              <w:rPr>
                <w:rtl w:val="0"/>
              </w:rPr>
              <w:t xml:space="preserve">ACADDR[33]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4">
            <w:pPr>
              <w:spacing w:after="0" w:line="259" w:lineRule="auto"/>
              <w:ind w:left="0" w:firstLine="0"/>
              <w:rPr/>
            </w:pPr>
            <w:r w:rsidDel="00000000" w:rsidR="00000000" w:rsidRPr="00000000">
              <w:rPr>
                <w:rtl w:val="0"/>
              </w:rPr>
              <w:t xml:space="preserve">ASID[9]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5">
            <w:pPr>
              <w:spacing w:after="0" w:line="259" w:lineRule="auto"/>
              <w:ind w:left="0" w:firstLine="0"/>
              <w:rPr/>
            </w:pPr>
            <w:r w:rsidDel="00000000" w:rsidR="00000000" w:rsidRPr="00000000">
              <w:rPr>
                <w:rtl w:val="0"/>
              </w:rPr>
              <w:t xml:space="preserve">ASID[9]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6">
            <w:pPr>
              <w:spacing w:after="0" w:line="259" w:lineRule="auto"/>
              <w:ind w:left="0" w:firstLine="0"/>
              <w:rPr/>
            </w:pPr>
            <w:r w:rsidDel="00000000" w:rsidR="00000000" w:rsidRPr="00000000">
              <w:rPr>
                <w:rtl w:val="0"/>
              </w:rPr>
              <w:t xml:space="preserve">VA[33]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7">
            <w:pPr>
              <w:spacing w:after="0" w:line="259" w:lineRule="auto"/>
              <w:ind w:left="0" w:firstLine="0"/>
              <w:rPr/>
            </w:pPr>
            <w:r w:rsidDel="00000000" w:rsidR="00000000" w:rsidRPr="00000000">
              <w:rPr>
                <w:rtl w:val="0"/>
              </w:rPr>
              <w:t xml:space="preserve">VA[33]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9">
            <w:pPr>
              <w:spacing w:after="0" w:line="259" w:lineRule="auto"/>
              <w:ind w:left="0" w:firstLine="0"/>
              <w:rPr/>
            </w:pPr>
            <w:r w:rsidDel="00000000" w:rsidR="00000000" w:rsidRPr="00000000">
              <w:rPr>
                <w:rtl w:val="0"/>
              </w:rPr>
              <w:t xml:space="preserve">PA[33]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A">
            <w:pPr>
              <w:spacing w:after="0" w:line="259" w:lineRule="auto"/>
              <w:ind w:left="120" w:firstLine="0"/>
              <w:rPr/>
            </w:pPr>
            <w:r w:rsidDel="00000000" w:rsidR="00000000" w:rsidRPr="00000000">
              <w:rPr>
                <w:rtl w:val="0"/>
              </w:rPr>
              <w:t xml:space="preserve">ACADDR[32]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B">
            <w:pPr>
              <w:spacing w:after="0" w:line="259" w:lineRule="auto"/>
              <w:ind w:left="0" w:firstLine="0"/>
              <w:rPr/>
            </w:pPr>
            <w:r w:rsidDel="00000000" w:rsidR="00000000" w:rsidRPr="00000000">
              <w:rPr>
                <w:rtl w:val="0"/>
              </w:rPr>
              <w:t xml:space="preserve">ASID[8]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C">
            <w:pPr>
              <w:spacing w:after="0" w:line="259" w:lineRule="auto"/>
              <w:ind w:left="0" w:firstLine="0"/>
              <w:rPr/>
            </w:pPr>
            <w:r w:rsidDel="00000000" w:rsidR="00000000" w:rsidRPr="00000000">
              <w:rPr>
                <w:rtl w:val="0"/>
              </w:rPr>
              <w:t xml:space="preserve">ASID[8]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D">
            <w:pPr>
              <w:spacing w:after="0" w:line="259" w:lineRule="auto"/>
              <w:ind w:left="0" w:firstLine="0"/>
              <w:rPr/>
            </w:pPr>
            <w:r w:rsidDel="00000000" w:rsidR="00000000" w:rsidRPr="00000000">
              <w:rPr>
                <w:rtl w:val="0"/>
              </w:rPr>
              <w:t xml:space="preserve">VA[32]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E">
            <w:pPr>
              <w:spacing w:after="0" w:line="259" w:lineRule="auto"/>
              <w:ind w:left="0" w:firstLine="0"/>
              <w:rPr/>
            </w:pPr>
            <w:r w:rsidDel="00000000" w:rsidR="00000000" w:rsidRPr="00000000">
              <w:rPr>
                <w:rtl w:val="0"/>
              </w:rPr>
              <w:t xml:space="preserve">VA[32]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7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0">
            <w:pPr>
              <w:spacing w:after="0" w:line="259" w:lineRule="auto"/>
              <w:ind w:left="0" w:firstLine="0"/>
              <w:rPr/>
            </w:pPr>
            <w:r w:rsidDel="00000000" w:rsidR="00000000" w:rsidRPr="00000000">
              <w:rPr>
                <w:rtl w:val="0"/>
              </w:rPr>
              <w:t xml:space="preserve">PA[32]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1">
            <w:pPr>
              <w:spacing w:after="0" w:line="259" w:lineRule="auto"/>
              <w:ind w:left="120" w:firstLine="0"/>
              <w:rPr/>
            </w:pPr>
            <w:r w:rsidDel="00000000" w:rsidR="00000000" w:rsidRPr="00000000">
              <w:rPr>
                <w:rtl w:val="0"/>
              </w:rPr>
              <w:t xml:space="preserve">ACADDR[31]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2">
            <w:pPr>
              <w:spacing w:after="0" w:line="259" w:lineRule="auto"/>
              <w:ind w:left="0" w:firstLine="0"/>
              <w:rPr/>
            </w:pPr>
            <w:r w:rsidDel="00000000" w:rsidR="00000000" w:rsidRPr="00000000">
              <w:rPr>
                <w:rtl w:val="0"/>
              </w:rPr>
              <w:t xml:space="preserve">VMID[7]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3">
            <w:pPr>
              <w:spacing w:after="0" w:line="259" w:lineRule="auto"/>
              <w:ind w:left="0" w:firstLine="0"/>
              <w:rPr/>
            </w:pPr>
            <w:r w:rsidDel="00000000" w:rsidR="00000000" w:rsidRPr="00000000">
              <w:rPr>
                <w:rtl w:val="0"/>
              </w:rPr>
              <w:t xml:space="preserve">VMID[7]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4">
            <w:pPr>
              <w:spacing w:after="0" w:line="259" w:lineRule="auto"/>
              <w:ind w:left="0" w:firstLine="0"/>
              <w:rPr/>
            </w:pPr>
            <w:r w:rsidDel="00000000" w:rsidR="00000000" w:rsidRPr="00000000">
              <w:rPr>
                <w:rtl w:val="0"/>
              </w:rPr>
              <w:t xml:space="preserve">VA[31]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5">
            <w:pPr>
              <w:spacing w:after="0" w:line="259" w:lineRule="auto"/>
              <w:ind w:left="0" w:firstLine="0"/>
              <w:rPr/>
            </w:pPr>
            <w:r w:rsidDel="00000000" w:rsidR="00000000" w:rsidRPr="00000000">
              <w:rPr>
                <w:rtl w:val="0"/>
              </w:rPr>
              <w:t xml:space="preserve">VA[31]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7">
            <w:pPr>
              <w:spacing w:after="0" w:line="259" w:lineRule="auto"/>
              <w:ind w:left="0" w:firstLine="0"/>
              <w:rPr/>
            </w:pPr>
            <w:r w:rsidDel="00000000" w:rsidR="00000000" w:rsidRPr="00000000">
              <w:rPr>
                <w:rtl w:val="0"/>
              </w:rPr>
              <w:t xml:space="preserve">PA[31]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8">
            <w:pPr>
              <w:spacing w:after="0" w:line="259" w:lineRule="auto"/>
              <w:ind w:left="120" w:firstLine="0"/>
              <w:rPr/>
            </w:pPr>
            <w:r w:rsidDel="00000000" w:rsidR="00000000" w:rsidRPr="00000000">
              <w:rPr>
                <w:rtl w:val="0"/>
              </w:rPr>
              <w:t xml:space="preserve">ACADDR[30]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9">
            <w:pPr>
              <w:spacing w:after="0" w:line="259" w:lineRule="auto"/>
              <w:ind w:left="0" w:firstLine="0"/>
              <w:rPr/>
            </w:pPr>
            <w:r w:rsidDel="00000000" w:rsidR="00000000" w:rsidRPr="00000000">
              <w:rPr>
                <w:rtl w:val="0"/>
              </w:rPr>
              <w:t xml:space="preserve">VMID[6]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A">
            <w:pPr>
              <w:spacing w:after="0" w:line="259" w:lineRule="auto"/>
              <w:ind w:left="0" w:firstLine="0"/>
              <w:rPr/>
            </w:pPr>
            <w:r w:rsidDel="00000000" w:rsidR="00000000" w:rsidRPr="00000000">
              <w:rPr>
                <w:rtl w:val="0"/>
              </w:rPr>
              <w:t xml:space="preserve">VMID[6]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B">
            <w:pPr>
              <w:spacing w:after="0" w:line="259" w:lineRule="auto"/>
              <w:ind w:left="0" w:firstLine="0"/>
              <w:rPr/>
            </w:pPr>
            <w:r w:rsidDel="00000000" w:rsidR="00000000" w:rsidRPr="00000000">
              <w:rPr>
                <w:rtl w:val="0"/>
              </w:rPr>
              <w:t xml:space="preserve">VA[30]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C">
            <w:pPr>
              <w:spacing w:after="0" w:line="259" w:lineRule="auto"/>
              <w:ind w:left="0" w:firstLine="0"/>
              <w:rPr/>
            </w:pPr>
            <w:r w:rsidDel="00000000" w:rsidR="00000000" w:rsidRPr="00000000">
              <w:rPr>
                <w:rtl w:val="0"/>
              </w:rPr>
              <w:t xml:space="preserve">VA[30]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E">
            <w:pPr>
              <w:spacing w:after="0" w:line="259" w:lineRule="auto"/>
              <w:ind w:left="0" w:firstLine="0"/>
              <w:rPr/>
            </w:pPr>
            <w:r w:rsidDel="00000000" w:rsidR="00000000" w:rsidRPr="00000000">
              <w:rPr>
                <w:rtl w:val="0"/>
              </w:rPr>
              <w:t xml:space="preserve">PA[30]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8F">
            <w:pPr>
              <w:spacing w:after="0" w:line="259" w:lineRule="auto"/>
              <w:ind w:left="120" w:firstLine="0"/>
              <w:rPr/>
            </w:pPr>
            <w:r w:rsidDel="00000000" w:rsidR="00000000" w:rsidRPr="00000000">
              <w:rPr>
                <w:rtl w:val="0"/>
              </w:rPr>
              <w:t xml:space="preserve">ACADDR[29]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0">
            <w:pPr>
              <w:spacing w:after="0" w:line="259" w:lineRule="auto"/>
              <w:ind w:left="0" w:firstLine="0"/>
              <w:rPr/>
            </w:pPr>
            <w:r w:rsidDel="00000000" w:rsidR="00000000" w:rsidRPr="00000000">
              <w:rPr>
                <w:rtl w:val="0"/>
              </w:rPr>
              <w:t xml:space="preserve">VMID[5]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1">
            <w:pPr>
              <w:spacing w:after="0" w:line="259" w:lineRule="auto"/>
              <w:ind w:left="0" w:firstLine="0"/>
              <w:rPr/>
            </w:pPr>
            <w:r w:rsidDel="00000000" w:rsidR="00000000" w:rsidRPr="00000000">
              <w:rPr>
                <w:rtl w:val="0"/>
              </w:rPr>
              <w:t xml:space="preserve">VMID[5]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2">
            <w:pPr>
              <w:spacing w:after="0" w:line="259" w:lineRule="auto"/>
              <w:ind w:left="0" w:firstLine="0"/>
              <w:rPr/>
            </w:pPr>
            <w:r w:rsidDel="00000000" w:rsidR="00000000" w:rsidRPr="00000000">
              <w:rPr>
                <w:rtl w:val="0"/>
              </w:rPr>
              <w:t xml:space="preserve">VA[29]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3">
            <w:pPr>
              <w:spacing w:after="0" w:line="259" w:lineRule="auto"/>
              <w:ind w:left="0" w:firstLine="0"/>
              <w:rPr/>
            </w:pPr>
            <w:r w:rsidDel="00000000" w:rsidR="00000000" w:rsidRPr="00000000">
              <w:rPr>
                <w:rtl w:val="0"/>
              </w:rPr>
              <w:t xml:space="preserve">VA[29]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5">
            <w:pPr>
              <w:spacing w:after="0" w:line="259" w:lineRule="auto"/>
              <w:ind w:left="0" w:firstLine="0"/>
              <w:rPr/>
            </w:pPr>
            <w:r w:rsidDel="00000000" w:rsidR="00000000" w:rsidRPr="00000000">
              <w:rPr>
                <w:rtl w:val="0"/>
              </w:rPr>
              <w:t xml:space="preserve">PA[29]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6">
            <w:pPr>
              <w:spacing w:after="0" w:line="259" w:lineRule="auto"/>
              <w:ind w:left="120" w:firstLine="0"/>
              <w:rPr/>
            </w:pPr>
            <w:r w:rsidDel="00000000" w:rsidR="00000000" w:rsidRPr="00000000">
              <w:rPr>
                <w:rtl w:val="0"/>
              </w:rPr>
              <w:t xml:space="preserve">ACADDR[28]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7">
            <w:pPr>
              <w:spacing w:after="0" w:line="259" w:lineRule="auto"/>
              <w:ind w:left="0" w:firstLine="0"/>
              <w:rPr/>
            </w:pPr>
            <w:r w:rsidDel="00000000" w:rsidR="00000000" w:rsidRPr="00000000">
              <w:rPr>
                <w:rtl w:val="0"/>
              </w:rPr>
              <w:t xml:space="preserve">VMID[4]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8">
            <w:pPr>
              <w:spacing w:after="0" w:line="259" w:lineRule="auto"/>
              <w:ind w:left="0" w:firstLine="0"/>
              <w:rPr/>
            </w:pPr>
            <w:r w:rsidDel="00000000" w:rsidR="00000000" w:rsidRPr="00000000">
              <w:rPr>
                <w:rtl w:val="0"/>
              </w:rPr>
              <w:t xml:space="preserve">VMID[4]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9">
            <w:pPr>
              <w:spacing w:after="0" w:line="259" w:lineRule="auto"/>
              <w:ind w:left="0" w:firstLine="0"/>
              <w:rPr/>
            </w:pPr>
            <w:r w:rsidDel="00000000" w:rsidR="00000000" w:rsidRPr="00000000">
              <w:rPr>
                <w:rtl w:val="0"/>
              </w:rPr>
              <w:t xml:space="preserve">VA[28]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A">
            <w:pPr>
              <w:spacing w:after="0" w:line="259" w:lineRule="auto"/>
              <w:ind w:left="0" w:firstLine="0"/>
              <w:rPr/>
            </w:pPr>
            <w:r w:rsidDel="00000000" w:rsidR="00000000" w:rsidRPr="00000000">
              <w:rPr>
                <w:rtl w:val="0"/>
              </w:rPr>
              <w:t xml:space="preserve">VA[28]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C">
            <w:pPr>
              <w:spacing w:after="0" w:line="259" w:lineRule="auto"/>
              <w:ind w:left="0" w:firstLine="0"/>
              <w:rPr/>
            </w:pPr>
            <w:r w:rsidDel="00000000" w:rsidR="00000000" w:rsidRPr="00000000">
              <w:rPr>
                <w:rtl w:val="0"/>
              </w:rPr>
              <w:t xml:space="preserve">PA[28]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D">
            <w:pPr>
              <w:spacing w:after="0" w:line="259" w:lineRule="auto"/>
              <w:ind w:left="120" w:firstLine="0"/>
              <w:rPr/>
            </w:pPr>
            <w:r w:rsidDel="00000000" w:rsidR="00000000" w:rsidRPr="00000000">
              <w:rPr>
                <w:rtl w:val="0"/>
              </w:rPr>
              <w:t xml:space="preserve">ACADDR[27]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E">
            <w:pPr>
              <w:spacing w:after="0" w:line="259" w:lineRule="auto"/>
              <w:ind w:left="0" w:firstLine="0"/>
              <w:rPr/>
            </w:pPr>
            <w:r w:rsidDel="00000000" w:rsidR="00000000" w:rsidRPr="00000000">
              <w:rPr>
                <w:rtl w:val="0"/>
              </w:rPr>
              <w:t xml:space="preserve">VMID[3]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9F">
            <w:pPr>
              <w:spacing w:after="0" w:line="259" w:lineRule="auto"/>
              <w:ind w:left="0" w:firstLine="0"/>
              <w:rPr/>
            </w:pPr>
            <w:r w:rsidDel="00000000" w:rsidR="00000000" w:rsidRPr="00000000">
              <w:rPr>
                <w:rtl w:val="0"/>
              </w:rPr>
              <w:t xml:space="preserve">VMID[3]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0">
            <w:pPr>
              <w:spacing w:after="0" w:line="259" w:lineRule="auto"/>
              <w:ind w:left="0" w:firstLine="0"/>
              <w:rPr/>
            </w:pPr>
            <w:r w:rsidDel="00000000" w:rsidR="00000000" w:rsidRPr="00000000">
              <w:rPr>
                <w:rtl w:val="0"/>
              </w:rPr>
              <w:t xml:space="preserve">VA[27]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1">
            <w:pPr>
              <w:spacing w:after="0" w:line="259" w:lineRule="auto"/>
              <w:ind w:left="0" w:firstLine="0"/>
              <w:rPr/>
            </w:pPr>
            <w:r w:rsidDel="00000000" w:rsidR="00000000" w:rsidRPr="00000000">
              <w:rPr>
                <w:rtl w:val="0"/>
              </w:rPr>
              <w:t xml:space="preserve">VA[27]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3">
            <w:pPr>
              <w:spacing w:after="0" w:line="259" w:lineRule="auto"/>
              <w:ind w:left="0" w:firstLine="0"/>
              <w:rPr/>
            </w:pPr>
            <w:r w:rsidDel="00000000" w:rsidR="00000000" w:rsidRPr="00000000">
              <w:rPr>
                <w:rtl w:val="0"/>
              </w:rPr>
              <w:t xml:space="preserve">PA[27]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4">
            <w:pPr>
              <w:spacing w:after="0" w:line="259" w:lineRule="auto"/>
              <w:ind w:left="120" w:firstLine="0"/>
              <w:rPr/>
            </w:pPr>
            <w:r w:rsidDel="00000000" w:rsidR="00000000" w:rsidRPr="00000000">
              <w:rPr>
                <w:rtl w:val="0"/>
              </w:rPr>
              <w:t xml:space="preserve">ACADDR[26]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5">
            <w:pPr>
              <w:spacing w:after="0" w:line="259" w:lineRule="auto"/>
              <w:ind w:left="0" w:firstLine="0"/>
              <w:rPr/>
            </w:pPr>
            <w:r w:rsidDel="00000000" w:rsidR="00000000" w:rsidRPr="00000000">
              <w:rPr>
                <w:rtl w:val="0"/>
              </w:rPr>
              <w:t xml:space="preserve">VMID[2]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6">
            <w:pPr>
              <w:spacing w:after="0" w:line="259" w:lineRule="auto"/>
              <w:ind w:left="0" w:firstLine="0"/>
              <w:rPr/>
            </w:pPr>
            <w:r w:rsidDel="00000000" w:rsidR="00000000" w:rsidRPr="00000000">
              <w:rPr>
                <w:rtl w:val="0"/>
              </w:rPr>
              <w:t xml:space="preserve">VMID[2]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7">
            <w:pPr>
              <w:spacing w:after="0" w:line="259" w:lineRule="auto"/>
              <w:ind w:left="0" w:firstLine="0"/>
              <w:rPr/>
            </w:pPr>
            <w:r w:rsidDel="00000000" w:rsidR="00000000" w:rsidRPr="00000000">
              <w:rPr>
                <w:rtl w:val="0"/>
              </w:rPr>
              <w:t xml:space="preserve">VA[26]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8">
            <w:pPr>
              <w:spacing w:after="0" w:line="259" w:lineRule="auto"/>
              <w:ind w:left="0" w:firstLine="0"/>
              <w:rPr/>
            </w:pPr>
            <w:r w:rsidDel="00000000" w:rsidR="00000000" w:rsidRPr="00000000">
              <w:rPr>
                <w:rtl w:val="0"/>
              </w:rPr>
              <w:t xml:space="preserve">VA[26]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A">
            <w:pPr>
              <w:spacing w:after="0" w:line="259" w:lineRule="auto"/>
              <w:ind w:left="0" w:firstLine="0"/>
              <w:rPr/>
            </w:pPr>
            <w:r w:rsidDel="00000000" w:rsidR="00000000" w:rsidRPr="00000000">
              <w:rPr>
                <w:rtl w:val="0"/>
              </w:rPr>
              <w:t xml:space="preserve">PA[26]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B">
            <w:pPr>
              <w:spacing w:after="0" w:line="259" w:lineRule="auto"/>
              <w:ind w:left="120" w:firstLine="0"/>
              <w:rPr/>
            </w:pPr>
            <w:r w:rsidDel="00000000" w:rsidR="00000000" w:rsidRPr="00000000">
              <w:rPr>
                <w:rtl w:val="0"/>
              </w:rPr>
              <w:t xml:space="preserve">ACADDR[25]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C">
            <w:pPr>
              <w:spacing w:after="0" w:line="259" w:lineRule="auto"/>
              <w:ind w:left="0" w:firstLine="0"/>
              <w:rPr/>
            </w:pPr>
            <w:r w:rsidDel="00000000" w:rsidR="00000000" w:rsidRPr="00000000">
              <w:rPr>
                <w:rtl w:val="0"/>
              </w:rPr>
              <w:t xml:space="preserve">VMID[1]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D">
            <w:pPr>
              <w:spacing w:after="0" w:line="259" w:lineRule="auto"/>
              <w:ind w:left="0" w:firstLine="0"/>
              <w:rPr/>
            </w:pPr>
            <w:r w:rsidDel="00000000" w:rsidR="00000000" w:rsidRPr="00000000">
              <w:rPr>
                <w:rtl w:val="0"/>
              </w:rPr>
              <w:t xml:space="preserve">VMID[1]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E">
            <w:pPr>
              <w:spacing w:after="0" w:line="259" w:lineRule="auto"/>
              <w:ind w:left="0" w:firstLine="0"/>
              <w:rPr/>
            </w:pPr>
            <w:r w:rsidDel="00000000" w:rsidR="00000000" w:rsidRPr="00000000">
              <w:rPr>
                <w:rtl w:val="0"/>
              </w:rPr>
              <w:t xml:space="preserve">VA[25]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AF">
            <w:pPr>
              <w:spacing w:after="0" w:line="259" w:lineRule="auto"/>
              <w:ind w:left="0" w:firstLine="0"/>
              <w:rPr/>
            </w:pPr>
            <w:r w:rsidDel="00000000" w:rsidR="00000000" w:rsidRPr="00000000">
              <w:rPr>
                <w:rtl w:val="0"/>
              </w:rPr>
              <w:t xml:space="preserve">VA[25]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1">
            <w:pPr>
              <w:spacing w:after="0" w:line="259" w:lineRule="auto"/>
              <w:ind w:left="0" w:firstLine="0"/>
              <w:rPr/>
            </w:pPr>
            <w:r w:rsidDel="00000000" w:rsidR="00000000" w:rsidRPr="00000000">
              <w:rPr>
                <w:rtl w:val="0"/>
              </w:rPr>
              <w:t xml:space="preserve">PA[25]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2">
            <w:pPr>
              <w:spacing w:after="0" w:line="259" w:lineRule="auto"/>
              <w:ind w:left="120" w:firstLine="0"/>
              <w:rPr/>
            </w:pPr>
            <w:r w:rsidDel="00000000" w:rsidR="00000000" w:rsidRPr="00000000">
              <w:rPr>
                <w:rtl w:val="0"/>
              </w:rPr>
              <w:t xml:space="preserve">ACADDR[24]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3">
            <w:pPr>
              <w:spacing w:after="0" w:line="259" w:lineRule="auto"/>
              <w:ind w:left="0" w:firstLine="0"/>
              <w:rPr/>
            </w:pPr>
            <w:r w:rsidDel="00000000" w:rsidR="00000000" w:rsidRPr="00000000">
              <w:rPr>
                <w:rtl w:val="0"/>
              </w:rPr>
              <w:t xml:space="preserve">VMID[0]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4">
            <w:pPr>
              <w:spacing w:after="0" w:line="259" w:lineRule="auto"/>
              <w:ind w:left="0" w:firstLine="0"/>
              <w:rPr/>
            </w:pPr>
            <w:r w:rsidDel="00000000" w:rsidR="00000000" w:rsidRPr="00000000">
              <w:rPr>
                <w:rtl w:val="0"/>
              </w:rPr>
              <w:t xml:space="preserve">VMID[0]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5">
            <w:pPr>
              <w:spacing w:after="0" w:line="259" w:lineRule="auto"/>
              <w:ind w:left="0" w:firstLine="0"/>
              <w:rPr/>
            </w:pPr>
            <w:r w:rsidDel="00000000" w:rsidR="00000000" w:rsidRPr="00000000">
              <w:rPr>
                <w:rtl w:val="0"/>
              </w:rPr>
              <w:t xml:space="preserve">VA[24]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6">
            <w:pPr>
              <w:spacing w:after="0" w:line="259" w:lineRule="auto"/>
              <w:ind w:left="0" w:firstLine="0"/>
              <w:rPr/>
            </w:pPr>
            <w:r w:rsidDel="00000000" w:rsidR="00000000" w:rsidRPr="00000000">
              <w:rPr>
                <w:rtl w:val="0"/>
              </w:rPr>
              <w:t xml:space="preserve">VA[24]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8">
            <w:pPr>
              <w:spacing w:after="0" w:line="259" w:lineRule="auto"/>
              <w:ind w:left="0" w:firstLine="0"/>
              <w:rPr/>
            </w:pPr>
            <w:r w:rsidDel="00000000" w:rsidR="00000000" w:rsidRPr="00000000">
              <w:rPr>
                <w:rtl w:val="0"/>
              </w:rPr>
              <w:t xml:space="preserve">PA[24]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9">
            <w:pPr>
              <w:spacing w:after="0" w:line="259" w:lineRule="auto"/>
              <w:ind w:left="120" w:firstLine="0"/>
              <w:rPr/>
            </w:pPr>
            <w:r w:rsidDel="00000000" w:rsidR="00000000" w:rsidRPr="00000000">
              <w:rPr>
                <w:rtl w:val="0"/>
              </w:rPr>
              <w:t xml:space="preserve">ACADDR[23]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A">
            <w:pPr>
              <w:spacing w:after="0" w:line="259" w:lineRule="auto"/>
              <w:ind w:left="0" w:firstLine="0"/>
              <w:rPr/>
            </w:pPr>
            <w:r w:rsidDel="00000000" w:rsidR="00000000" w:rsidRPr="00000000">
              <w:rPr>
                <w:rtl w:val="0"/>
              </w:rPr>
              <w:t xml:space="preserve">ASID[7]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B">
            <w:pPr>
              <w:spacing w:after="0" w:line="259" w:lineRule="auto"/>
              <w:ind w:left="0" w:firstLine="0"/>
              <w:rPr/>
            </w:pPr>
            <w:r w:rsidDel="00000000" w:rsidR="00000000" w:rsidRPr="00000000">
              <w:rPr>
                <w:rtl w:val="0"/>
              </w:rPr>
              <w:t xml:space="preserve">ASID[7]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C">
            <w:pPr>
              <w:spacing w:after="0" w:line="259" w:lineRule="auto"/>
              <w:ind w:left="0" w:firstLine="0"/>
              <w:rPr/>
            </w:pPr>
            <w:r w:rsidDel="00000000" w:rsidR="00000000" w:rsidRPr="00000000">
              <w:rPr>
                <w:rtl w:val="0"/>
              </w:rPr>
              <w:t xml:space="preserve">VA[23]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D">
            <w:pPr>
              <w:spacing w:after="0" w:line="259" w:lineRule="auto"/>
              <w:ind w:left="0" w:firstLine="0"/>
              <w:rPr/>
            </w:pPr>
            <w:r w:rsidDel="00000000" w:rsidR="00000000" w:rsidRPr="00000000">
              <w:rPr>
                <w:rtl w:val="0"/>
              </w:rPr>
              <w:t xml:space="preserve">VA[23]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BF">
            <w:pPr>
              <w:spacing w:after="0" w:line="259" w:lineRule="auto"/>
              <w:ind w:left="0" w:firstLine="0"/>
              <w:rPr/>
            </w:pPr>
            <w:r w:rsidDel="00000000" w:rsidR="00000000" w:rsidRPr="00000000">
              <w:rPr>
                <w:rtl w:val="0"/>
              </w:rPr>
              <w:t xml:space="preserve">PA[23]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0">
            <w:pPr>
              <w:spacing w:after="0" w:line="259" w:lineRule="auto"/>
              <w:ind w:left="120" w:firstLine="0"/>
              <w:rPr/>
            </w:pPr>
            <w:r w:rsidDel="00000000" w:rsidR="00000000" w:rsidRPr="00000000">
              <w:rPr>
                <w:rtl w:val="0"/>
              </w:rPr>
              <w:t xml:space="preserve">ACADDR[22]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1">
            <w:pPr>
              <w:spacing w:after="0" w:line="259" w:lineRule="auto"/>
              <w:ind w:left="0" w:firstLine="0"/>
              <w:rPr/>
            </w:pPr>
            <w:r w:rsidDel="00000000" w:rsidR="00000000" w:rsidRPr="00000000">
              <w:rPr>
                <w:rtl w:val="0"/>
              </w:rPr>
              <w:t xml:space="preserve">ASID[6]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2">
            <w:pPr>
              <w:spacing w:after="0" w:line="259" w:lineRule="auto"/>
              <w:ind w:left="0" w:firstLine="0"/>
              <w:rPr/>
            </w:pPr>
            <w:r w:rsidDel="00000000" w:rsidR="00000000" w:rsidRPr="00000000">
              <w:rPr>
                <w:rtl w:val="0"/>
              </w:rPr>
              <w:t xml:space="preserve">ASID[6]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3">
            <w:pPr>
              <w:spacing w:after="0" w:line="259" w:lineRule="auto"/>
              <w:ind w:left="0" w:firstLine="0"/>
              <w:rPr/>
            </w:pPr>
            <w:r w:rsidDel="00000000" w:rsidR="00000000" w:rsidRPr="00000000">
              <w:rPr>
                <w:rtl w:val="0"/>
              </w:rPr>
              <w:t xml:space="preserve">VA[22]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4">
            <w:pPr>
              <w:spacing w:after="0" w:line="259" w:lineRule="auto"/>
              <w:ind w:left="0" w:firstLine="0"/>
              <w:rPr/>
            </w:pPr>
            <w:r w:rsidDel="00000000" w:rsidR="00000000" w:rsidRPr="00000000">
              <w:rPr>
                <w:rtl w:val="0"/>
              </w:rPr>
              <w:t xml:space="preserve">VA[22]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C6">
            <w:pPr>
              <w:spacing w:after="0" w:line="259" w:lineRule="auto"/>
              <w:ind w:left="0" w:firstLine="0"/>
              <w:rPr/>
            </w:pPr>
            <w:r w:rsidDel="00000000" w:rsidR="00000000" w:rsidRPr="00000000">
              <w:rPr>
                <w:rtl w:val="0"/>
              </w:rPr>
              <w:t xml:space="preserve">PA[22]</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7">
            <w:pPr>
              <w:spacing w:after="0" w:line="259" w:lineRule="auto"/>
              <w:ind w:left="120" w:firstLine="0"/>
              <w:rPr/>
            </w:pPr>
            <w:r w:rsidDel="00000000" w:rsidR="00000000" w:rsidRPr="00000000">
              <w:rPr>
                <w:rtl w:val="0"/>
              </w:rPr>
              <w:t xml:space="preserve">ACADDR[21]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8">
            <w:pPr>
              <w:spacing w:after="0" w:line="259" w:lineRule="auto"/>
              <w:ind w:left="0" w:firstLine="0"/>
              <w:rPr/>
            </w:pPr>
            <w:r w:rsidDel="00000000" w:rsidR="00000000" w:rsidRPr="00000000">
              <w:rPr>
                <w:rtl w:val="0"/>
              </w:rPr>
              <w:t xml:space="preserve">ASID[5]</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9">
            <w:pPr>
              <w:spacing w:after="0" w:line="259" w:lineRule="auto"/>
              <w:ind w:left="0" w:firstLine="0"/>
              <w:rPr/>
            </w:pPr>
            <w:r w:rsidDel="00000000" w:rsidR="00000000" w:rsidRPr="00000000">
              <w:rPr>
                <w:rtl w:val="0"/>
              </w:rPr>
              <w:t xml:space="preserve">ASID[5]</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A">
            <w:pPr>
              <w:spacing w:after="0" w:line="259" w:lineRule="auto"/>
              <w:ind w:left="0" w:firstLine="0"/>
              <w:rPr/>
            </w:pPr>
            <w:r w:rsidDel="00000000" w:rsidR="00000000" w:rsidRPr="00000000">
              <w:rPr>
                <w:rtl w:val="0"/>
              </w:rPr>
              <w:t xml:space="preserve">VA[21]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B">
            <w:pPr>
              <w:spacing w:after="0" w:line="259" w:lineRule="auto"/>
              <w:ind w:left="0" w:firstLine="0"/>
              <w:rPr/>
            </w:pPr>
            <w:r w:rsidDel="00000000" w:rsidR="00000000" w:rsidRPr="00000000">
              <w:rPr>
                <w:rtl w:val="0"/>
              </w:rPr>
              <w:t xml:space="preserve">VA[21]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6CD">
            <w:pPr>
              <w:spacing w:after="0" w:line="259" w:lineRule="auto"/>
              <w:ind w:left="0" w:firstLine="0"/>
              <w:rPr/>
            </w:pPr>
            <w:r w:rsidDel="00000000" w:rsidR="00000000" w:rsidRPr="00000000">
              <w:rPr>
                <w:rtl w:val="0"/>
              </w:rPr>
              <w:t xml:space="preserve">PA[21]</w:t>
            </w:r>
          </w:p>
        </w:tc>
      </w:tr>
    </w:tbl>
    <w:p w:rsidR="00000000" w:rsidDel="00000000" w:rsidP="00000000" w:rsidRDefault="00000000" w:rsidRPr="00000000" w14:paraId="000026CE">
      <w:pPr>
        <w:spacing w:after="3" w:line="259" w:lineRule="auto"/>
        <w:ind w:left="10" w:right="108" w:hanging="10"/>
        <w:jc w:val="right"/>
        <w:rPr/>
        <w:sectPr>
          <w:headerReference r:id="rId339" w:type="default"/>
          <w:headerReference r:id="rId340" w:type="first"/>
          <w:headerReference r:id="rId341" w:type="even"/>
          <w:footerReference r:id="rId342" w:type="default"/>
          <w:footerReference r:id="rId343" w:type="first"/>
          <w:footerReference r:id="rId344" w:type="even"/>
          <w:type w:val="nextPage"/>
          <w:pgSz w:h="16838" w:w="11906" w:orient="portrait"/>
          <w:pgMar w:bottom="1703" w:top="2105" w:left="1080" w:right="720" w:header="1392" w:footer="864"/>
        </w:sect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6CF">
      <w:pPr>
        <w:spacing w:after="10" w:lineRule="auto"/>
        <w:ind w:left="5175" w:right="8" w:firstLine="158.99999999999977"/>
        <w:rPr/>
      </w:pPr>
      <w:r w:rsidDel="00000000" w:rsidR="00000000" w:rsidRPr="00000000">
        <w:rPr>
          <w:rtl w:val="0"/>
        </w:rPr>
        <w:t xml:space="preserve">Table A15.20 –</w:t>
      </w:r>
    </w:p>
    <w:tbl>
      <w:tblPr>
        <w:tblStyle w:val="Table243"/>
        <w:tblW w:w="9897.0" w:type="dxa"/>
        <w:jc w:val="left"/>
        <w:tblInd w:w="-919.0" w:type="dxa"/>
        <w:tblLayout w:type="fixed"/>
        <w:tblLook w:val="0400"/>
      </w:tblPr>
      <w:tblGrid>
        <w:gridCol w:w="1772"/>
        <w:gridCol w:w="1373"/>
        <w:gridCol w:w="1380"/>
        <w:gridCol w:w="1373"/>
        <w:gridCol w:w="1366"/>
        <w:gridCol w:w="1380"/>
        <w:gridCol w:w="1253"/>
        <w:tblGridChange w:id="0">
          <w:tblGrid>
            <w:gridCol w:w="1772"/>
            <w:gridCol w:w="1373"/>
            <w:gridCol w:w="1380"/>
            <w:gridCol w:w="1373"/>
            <w:gridCol w:w="1366"/>
            <w:gridCol w:w="1380"/>
            <w:gridCol w:w="1253"/>
          </w:tblGrid>
        </w:tblGridChange>
      </w:tblGrid>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0">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1">
            <w:pPr>
              <w:spacing w:after="0" w:line="259" w:lineRule="auto"/>
              <w:ind w:left="7" w:firstLine="0"/>
              <w:rPr/>
            </w:pPr>
            <w:r w:rsidDel="00000000" w:rsidR="00000000" w:rsidRPr="00000000">
              <w:rPr>
                <w:rtl w:val="0"/>
              </w:rPr>
              <w:t xml:space="preserve">TLBI 1-part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2">
            <w:pPr>
              <w:spacing w:after="0" w:line="259" w:lineRule="auto"/>
              <w:ind w:left="7" w:firstLine="0"/>
              <w:rPr/>
            </w:pPr>
            <w:r w:rsidDel="00000000" w:rsidR="00000000" w:rsidRPr="00000000">
              <w:rPr>
                <w:rtl w:val="0"/>
              </w:rPr>
              <w:t xml:space="preserve">TLBI 1st of</w:t>
            </w:r>
          </w:p>
          <w:p w:rsidR="00000000" w:rsidDel="00000000" w:rsidP="00000000" w:rsidRDefault="00000000" w:rsidRPr="00000000" w14:paraId="000026D3">
            <w:pPr>
              <w:spacing w:after="0" w:line="259" w:lineRule="auto"/>
              <w:ind w:left="7" w:firstLine="0"/>
              <w:rPr/>
            </w:pPr>
            <w:r w:rsidDel="00000000" w:rsidR="00000000" w:rsidRPr="00000000">
              <w:rPr>
                <w:rtl w:val="0"/>
              </w:rPr>
              <w:t xml:space="preserve">2-part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4">
            <w:pPr>
              <w:spacing w:after="0" w:line="259" w:lineRule="auto"/>
              <w:ind w:left="0" w:right="45" w:firstLine="0"/>
              <w:rPr/>
            </w:pPr>
            <w:r w:rsidDel="00000000" w:rsidR="00000000" w:rsidRPr="00000000">
              <w:rPr>
                <w:rtl w:val="0"/>
              </w:rPr>
              <w:t xml:space="preserve">TLBI 2nd part by VA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5">
            <w:pPr>
              <w:spacing w:after="0" w:line="259" w:lineRule="auto"/>
              <w:ind w:left="0" w:right="139" w:firstLine="0"/>
              <w:rPr/>
            </w:pPr>
            <w:r w:rsidDel="00000000" w:rsidR="00000000" w:rsidRPr="00000000">
              <w:rPr>
                <w:rtl w:val="0"/>
              </w:rPr>
              <w:t xml:space="preserve">TLBI 2nd part by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6">
            <w:pPr>
              <w:spacing w:after="0" w:line="259" w:lineRule="auto"/>
              <w:ind w:left="7" w:firstLine="0"/>
              <w:rPr/>
            </w:pPr>
            <w:r w:rsidDel="00000000" w:rsidR="00000000" w:rsidRPr="00000000">
              <w:rPr>
                <w:rtl w:val="0"/>
              </w:rPr>
              <w:t xml:space="preserve">GPT TLBI</w:t>
            </w:r>
          </w:p>
          <w:p w:rsidR="00000000" w:rsidDel="00000000" w:rsidP="00000000" w:rsidRDefault="00000000" w:rsidRPr="00000000" w14:paraId="000026D7">
            <w:pPr>
              <w:spacing w:after="0" w:line="259" w:lineRule="auto"/>
              <w:ind w:left="7" w:firstLine="0"/>
              <w:rPr/>
            </w:pPr>
            <w:r w:rsidDel="00000000" w:rsidR="00000000" w:rsidRPr="00000000">
              <w:rPr>
                <w:rtl w:val="0"/>
              </w:rPr>
              <w:t xml:space="preserve">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8">
            <w:pPr>
              <w:spacing w:after="0" w:line="259" w:lineRule="auto"/>
              <w:ind w:left="0" w:firstLine="0"/>
              <w:rPr/>
            </w:pPr>
            <w:r w:rsidDel="00000000" w:rsidR="00000000" w:rsidRPr="00000000">
              <w:rPr>
                <w:rtl w:val="0"/>
              </w:rPr>
              <w:t xml:space="preserve">GPT TLBI</w:t>
            </w:r>
          </w:p>
          <w:p w:rsidR="00000000" w:rsidDel="00000000" w:rsidP="00000000" w:rsidRDefault="00000000" w:rsidRPr="00000000" w14:paraId="000026D9">
            <w:pPr>
              <w:spacing w:after="0" w:line="259" w:lineRule="auto"/>
              <w:ind w:left="0" w:firstLine="0"/>
              <w:rPr/>
            </w:pPr>
            <w:r w:rsidDel="00000000" w:rsidR="00000000" w:rsidRPr="00000000">
              <w:rPr>
                <w:rtl w:val="0"/>
              </w:rPr>
              <w:t xml:space="preserve">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A">
            <w:pPr>
              <w:spacing w:after="0" w:line="259" w:lineRule="auto"/>
              <w:ind w:left="120" w:firstLine="0"/>
              <w:rPr/>
            </w:pPr>
            <w:r w:rsidDel="00000000" w:rsidR="00000000" w:rsidRPr="00000000">
              <w:rPr>
                <w:rtl w:val="0"/>
              </w:rPr>
              <w:t xml:space="preserve">ACADDR[20]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B">
            <w:pPr>
              <w:spacing w:after="0" w:line="259" w:lineRule="auto"/>
              <w:ind w:left="7" w:firstLine="0"/>
              <w:rPr/>
            </w:pPr>
            <w:r w:rsidDel="00000000" w:rsidR="00000000" w:rsidRPr="00000000">
              <w:rPr>
                <w:rtl w:val="0"/>
              </w:rPr>
              <w:t xml:space="preserve">ASID[4]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C">
            <w:pPr>
              <w:spacing w:after="0" w:line="259" w:lineRule="auto"/>
              <w:ind w:left="7" w:firstLine="0"/>
              <w:rPr/>
            </w:pPr>
            <w:r w:rsidDel="00000000" w:rsidR="00000000" w:rsidRPr="00000000">
              <w:rPr>
                <w:rtl w:val="0"/>
              </w:rPr>
              <w:t xml:space="preserve">ASID[4]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D">
            <w:pPr>
              <w:spacing w:after="0" w:line="259" w:lineRule="auto"/>
              <w:ind w:left="0" w:firstLine="0"/>
              <w:rPr/>
            </w:pPr>
            <w:r w:rsidDel="00000000" w:rsidR="00000000" w:rsidRPr="00000000">
              <w:rPr>
                <w:rtl w:val="0"/>
              </w:rPr>
              <w:t xml:space="preserve">VA[20]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E">
            <w:pPr>
              <w:spacing w:after="0" w:line="259" w:lineRule="auto"/>
              <w:ind w:left="0" w:firstLine="0"/>
              <w:rPr/>
            </w:pPr>
            <w:r w:rsidDel="00000000" w:rsidR="00000000" w:rsidRPr="00000000">
              <w:rPr>
                <w:rtl w:val="0"/>
              </w:rPr>
              <w:t xml:space="preserve">VA[20]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DF">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0">
            <w:pPr>
              <w:spacing w:after="0" w:line="259" w:lineRule="auto"/>
              <w:ind w:left="0" w:firstLine="0"/>
              <w:rPr/>
            </w:pPr>
            <w:r w:rsidDel="00000000" w:rsidR="00000000" w:rsidRPr="00000000">
              <w:rPr>
                <w:rtl w:val="0"/>
              </w:rPr>
              <w:t xml:space="preserve">PA[20]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1">
            <w:pPr>
              <w:spacing w:after="0" w:line="259" w:lineRule="auto"/>
              <w:ind w:left="120" w:firstLine="0"/>
              <w:rPr/>
            </w:pPr>
            <w:r w:rsidDel="00000000" w:rsidR="00000000" w:rsidRPr="00000000">
              <w:rPr>
                <w:rtl w:val="0"/>
              </w:rPr>
              <w:t xml:space="preserve">ACADDR[19]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2">
            <w:pPr>
              <w:spacing w:after="0" w:line="259" w:lineRule="auto"/>
              <w:ind w:left="7" w:firstLine="0"/>
              <w:rPr/>
            </w:pPr>
            <w:r w:rsidDel="00000000" w:rsidR="00000000" w:rsidRPr="00000000">
              <w:rPr>
                <w:rtl w:val="0"/>
              </w:rPr>
              <w:t xml:space="preserve">ASID[3]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3">
            <w:pPr>
              <w:spacing w:after="0" w:line="259" w:lineRule="auto"/>
              <w:ind w:left="7" w:firstLine="0"/>
              <w:rPr/>
            </w:pPr>
            <w:r w:rsidDel="00000000" w:rsidR="00000000" w:rsidRPr="00000000">
              <w:rPr>
                <w:rtl w:val="0"/>
              </w:rPr>
              <w:t xml:space="preserve">ASID[3]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4">
            <w:pPr>
              <w:spacing w:after="0" w:line="259" w:lineRule="auto"/>
              <w:ind w:left="0" w:firstLine="0"/>
              <w:rPr/>
            </w:pPr>
            <w:r w:rsidDel="00000000" w:rsidR="00000000" w:rsidRPr="00000000">
              <w:rPr>
                <w:rtl w:val="0"/>
              </w:rPr>
              <w:t xml:space="preserve">VA[19]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5">
            <w:pPr>
              <w:spacing w:after="0" w:line="259" w:lineRule="auto"/>
              <w:ind w:left="0" w:firstLine="0"/>
              <w:rPr/>
            </w:pPr>
            <w:r w:rsidDel="00000000" w:rsidR="00000000" w:rsidRPr="00000000">
              <w:rPr>
                <w:rtl w:val="0"/>
              </w:rPr>
              <w:t xml:space="preserve">VA[19]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6">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7">
            <w:pPr>
              <w:spacing w:after="0" w:line="259" w:lineRule="auto"/>
              <w:ind w:left="0" w:firstLine="0"/>
              <w:rPr/>
            </w:pPr>
            <w:r w:rsidDel="00000000" w:rsidR="00000000" w:rsidRPr="00000000">
              <w:rPr>
                <w:rtl w:val="0"/>
              </w:rPr>
              <w:t xml:space="preserve">PA[19]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8">
            <w:pPr>
              <w:spacing w:after="0" w:line="259" w:lineRule="auto"/>
              <w:ind w:left="120" w:firstLine="0"/>
              <w:rPr/>
            </w:pPr>
            <w:r w:rsidDel="00000000" w:rsidR="00000000" w:rsidRPr="00000000">
              <w:rPr>
                <w:rtl w:val="0"/>
              </w:rPr>
              <w:t xml:space="preserve">ACADDR[18]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9">
            <w:pPr>
              <w:spacing w:after="0" w:line="259" w:lineRule="auto"/>
              <w:ind w:left="7" w:firstLine="0"/>
              <w:rPr/>
            </w:pPr>
            <w:r w:rsidDel="00000000" w:rsidR="00000000" w:rsidRPr="00000000">
              <w:rPr>
                <w:rtl w:val="0"/>
              </w:rPr>
              <w:t xml:space="preserve">ASID[2]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A">
            <w:pPr>
              <w:spacing w:after="0" w:line="259" w:lineRule="auto"/>
              <w:ind w:left="7" w:firstLine="0"/>
              <w:rPr/>
            </w:pPr>
            <w:r w:rsidDel="00000000" w:rsidR="00000000" w:rsidRPr="00000000">
              <w:rPr>
                <w:rtl w:val="0"/>
              </w:rPr>
              <w:t xml:space="preserve">ASID[2]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B">
            <w:pPr>
              <w:spacing w:after="0" w:line="259" w:lineRule="auto"/>
              <w:ind w:left="0" w:firstLine="0"/>
              <w:rPr/>
            </w:pPr>
            <w:r w:rsidDel="00000000" w:rsidR="00000000" w:rsidRPr="00000000">
              <w:rPr>
                <w:rtl w:val="0"/>
              </w:rPr>
              <w:t xml:space="preserve">VA[18]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C">
            <w:pPr>
              <w:spacing w:after="0" w:line="259" w:lineRule="auto"/>
              <w:ind w:left="0" w:firstLine="0"/>
              <w:rPr/>
            </w:pPr>
            <w:r w:rsidDel="00000000" w:rsidR="00000000" w:rsidRPr="00000000">
              <w:rPr>
                <w:rtl w:val="0"/>
              </w:rPr>
              <w:t xml:space="preserve">VA[18]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D">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E">
            <w:pPr>
              <w:spacing w:after="0" w:line="259" w:lineRule="auto"/>
              <w:ind w:left="0" w:firstLine="0"/>
              <w:rPr/>
            </w:pPr>
            <w:r w:rsidDel="00000000" w:rsidR="00000000" w:rsidRPr="00000000">
              <w:rPr>
                <w:rtl w:val="0"/>
              </w:rPr>
              <w:t xml:space="preserve">PA[18]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EF">
            <w:pPr>
              <w:spacing w:after="0" w:line="259" w:lineRule="auto"/>
              <w:ind w:left="120" w:firstLine="0"/>
              <w:rPr/>
            </w:pPr>
            <w:r w:rsidDel="00000000" w:rsidR="00000000" w:rsidRPr="00000000">
              <w:rPr>
                <w:rtl w:val="0"/>
              </w:rPr>
              <w:t xml:space="preserve">ACADDR[17]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0">
            <w:pPr>
              <w:spacing w:after="0" w:line="259" w:lineRule="auto"/>
              <w:ind w:left="7" w:firstLine="0"/>
              <w:rPr/>
            </w:pPr>
            <w:r w:rsidDel="00000000" w:rsidR="00000000" w:rsidRPr="00000000">
              <w:rPr>
                <w:rtl w:val="0"/>
              </w:rPr>
              <w:t xml:space="preserve">ASID[1]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1">
            <w:pPr>
              <w:spacing w:after="0" w:line="259" w:lineRule="auto"/>
              <w:ind w:left="7" w:firstLine="0"/>
              <w:rPr/>
            </w:pPr>
            <w:r w:rsidDel="00000000" w:rsidR="00000000" w:rsidRPr="00000000">
              <w:rPr>
                <w:rtl w:val="0"/>
              </w:rPr>
              <w:t xml:space="preserve">ASID[1]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2">
            <w:pPr>
              <w:spacing w:after="0" w:line="259" w:lineRule="auto"/>
              <w:ind w:left="0" w:firstLine="0"/>
              <w:rPr/>
            </w:pPr>
            <w:r w:rsidDel="00000000" w:rsidR="00000000" w:rsidRPr="00000000">
              <w:rPr>
                <w:rtl w:val="0"/>
              </w:rPr>
              <w:t xml:space="preserve">VA[17]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3">
            <w:pPr>
              <w:spacing w:after="0" w:line="259" w:lineRule="auto"/>
              <w:ind w:left="0" w:firstLine="0"/>
              <w:rPr/>
            </w:pPr>
            <w:r w:rsidDel="00000000" w:rsidR="00000000" w:rsidRPr="00000000">
              <w:rPr>
                <w:rtl w:val="0"/>
              </w:rPr>
              <w:t xml:space="preserve">VA[17]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4">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5">
            <w:pPr>
              <w:spacing w:after="0" w:line="259" w:lineRule="auto"/>
              <w:ind w:left="0" w:firstLine="0"/>
              <w:rPr/>
            </w:pPr>
            <w:r w:rsidDel="00000000" w:rsidR="00000000" w:rsidRPr="00000000">
              <w:rPr>
                <w:rtl w:val="0"/>
              </w:rPr>
              <w:t xml:space="preserve">PA[17]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6">
            <w:pPr>
              <w:spacing w:after="0" w:line="259" w:lineRule="auto"/>
              <w:ind w:left="120" w:firstLine="0"/>
              <w:rPr/>
            </w:pPr>
            <w:r w:rsidDel="00000000" w:rsidR="00000000" w:rsidRPr="00000000">
              <w:rPr>
                <w:rtl w:val="0"/>
              </w:rPr>
              <w:t xml:space="preserve">ACADDR[16]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7">
            <w:pPr>
              <w:spacing w:after="0" w:line="259" w:lineRule="auto"/>
              <w:ind w:left="7" w:firstLine="0"/>
              <w:rPr/>
            </w:pPr>
            <w:r w:rsidDel="00000000" w:rsidR="00000000" w:rsidRPr="00000000">
              <w:rPr>
                <w:rtl w:val="0"/>
              </w:rPr>
              <w:t xml:space="preserve">ASID[0]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8">
            <w:pPr>
              <w:spacing w:after="0" w:line="259" w:lineRule="auto"/>
              <w:ind w:left="7" w:firstLine="0"/>
              <w:rPr/>
            </w:pPr>
            <w:r w:rsidDel="00000000" w:rsidR="00000000" w:rsidRPr="00000000">
              <w:rPr>
                <w:rtl w:val="0"/>
              </w:rPr>
              <w:t xml:space="preserve">ASID[0]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9">
            <w:pPr>
              <w:spacing w:after="0" w:line="259" w:lineRule="auto"/>
              <w:ind w:left="0" w:firstLine="0"/>
              <w:rPr/>
            </w:pPr>
            <w:r w:rsidDel="00000000" w:rsidR="00000000" w:rsidRPr="00000000">
              <w:rPr>
                <w:rtl w:val="0"/>
              </w:rPr>
              <w:t xml:space="preserve">VA[16]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A">
            <w:pPr>
              <w:spacing w:after="0" w:line="259" w:lineRule="auto"/>
              <w:ind w:left="0" w:firstLine="0"/>
              <w:rPr/>
            </w:pPr>
            <w:r w:rsidDel="00000000" w:rsidR="00000000" w:rsidRPr="00000000">
              <w:rPr>
                <w:rtl w:val="0"/>
              </w:rPr>
              <w:t xml:space="preserve">VA[16]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B">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C">
            <w:pPr>
              <w:spacing w:after="0" w:line="259" w:lineRule="auto"/>
              <w:ind w:left="0" w:firstLine="0"/>
              <w:rPr/>
            </w:pPr>
            <w:r w:rsidDel="00000000" w:rsidR="00000000" w:rsidRPr="00000000">
              <w:rPr>
                <w:rtl w:val="0"/>
              </w:rPr>
              <w:t xml:space="preserve">PA[16]</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D">
            <w:pPr>
              <w:spacing w:after="0" w:line="259" w:lineRule="auto"/>
              <w:ind w:left="120" w:firstLine="0"/>
              <w:rPr/>
            </w:pPr>
            <w:r w:rsidDel="00000000" w:rsidR="00000000" w:rsidRPr="00000000">
              <w:rPr>
                <w:rtl w:val="0"/>
              </w:rPr>
              <w:t xml:space="preserve">ACADDR[15]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6FE">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6FF">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0">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01">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2">
            <w:pPr>
              <w:spacing w:after="0" w:line="259" w:lineRule="auto"/>
              <w:ind w:left="0" w:firstLine="0"/>
              <w:rPr/>
            </w:pPr>
            <w:r w:rsidDel="00000000" w:rsidR="00000000" w:rsidRPr="00000000">
              <w:rPr>
                <w:rtl w:val="0"/>
              </w:rPr>
              <w:t xml:space="preserve">VA[15]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3">
            <w:pPr>
              <w:spacing w:after="0" w:line="259" w:lineRule="auto"/>
              <w:ind w:left="0" w:firstLine="0"/>
              <w:rPr/>
            </w:pPr>
            <w:r w:rsidDel="00000000" w:rsidR="00000000" w:rsidRPr="00000000">
              <w:rPr>
                <w:rtl w:val="0"/>
              </w:rPr>
              <w:t xml:space="preserve">VA[15]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4">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05">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6">
            <w:pPr>
              <w:spacing w:after="0" w:line="259" w:lineRule="auto"/>
              <w:ind w:left="0" w:firstLine="0"/>
              <w:rPr/>
            </w:pPr>
            <w:r w:rsidDel="00000000" w:rsidR="00000000" w:rsidRPr="00000000">
              <w:rPr>
                <w:rtl w:val="0"/>
              </w:rPr>
              <w:t xml:space="preserve">PA[15]</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7">
            <w:pPr>
              <w:spacing w:after="0" w:line="259" w:lineRule="auto"/>
              <w:ind w:left="120" w:firstLine="0"/>
              <w:rPr/>
            </w:pPr>
            <w:r w:rsidDel="00000000" w:rsidR="00000000" w:rsidRPr="00000000">
              <w:rPr>
                <w:rtl w:val="0"/>
              </w:rPr>
              <w:t xml:space="preserve">ACADDR[14]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8">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09">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A">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0B">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C">
            <w:pPr>
              <w:spacing w:after="0" w:line="259" w:lineRule="auto"/>
              <w:ind w:left="0" w:firstLine="0"/>
              <w:rPr/>
            </w:pPr>
            <w:r w:rsidDel="00000000" w:rsidR="00000000" w:rsidRPr="00000000">
              <w:rPr>
                <w:rtl w:val="0"/>
              </w:rPr>
              <w:t xml:space="preserve">VA[14]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D">
            <w:pPr>
              <w:spacing w:after="0" w:line="259" w:lineRule="auto"/>
              <w:ind w:left="0" w:firstLine="0"/>
              <w:rPr/>
            </w:pPr>
            <w:r w:rsidDel="00000000" w:rsidR="00000000" w:rsidRPr="00000000">
              <w:rPr>
                <w:rtl w:val="0"/>
              </w:rPr>
              <w:t xml:space="preserve">VA[14]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0E">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0F">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0">
            <w:pPr>
              <w:spacing w:after="0" w:line="259" w:lineRule="auto"/>
              <w:ind w:left="0" w:firstLine="0"/>
              <w:rPr/>
            </w:pPr>
            <w:r w:rsidDel="00000000" w:rsidR="00000000" w:rsidRPr="00000000">
              <w:rPr>
                <w:rtl w:val="0"/>
              </w:rPr>
              <w:t xml:space="preserve">PA[14]</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1">
            <w:pPr>
              <w:spacing w:after="0" w:line="259" w:lineRule="auto"/>
              <w:ind w:left="120" w:firstLine="0"/>
              <w:rPr/>
            </w:pPr>
            <w:r w:rsidDel="00000000" w:rsidR="00000000" w:rsidRPr="00000000">
              <w:rPr>
                <w:rtl w:val="0"/>
              </w:rPr>
              <w:t xml:space="preserve">ACADDR[13]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2">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13">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4">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15">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6">
            <w:pPr>
              <w:spacing w:after="0" w:line="259" w:lineRule="auto"/>
              <w:ind w:left="0" w:firstLine="0"/>
              <w:rPr/>
            </w:pPr>
            <w:r w:rsidDel="00000000" w:rsidR="00000000" w:rsidRPr="00000000">
              <w:rPr>
                <w:rtl w:val="0"/>
              </w:rPr>
              <w:t xml:space="preserve">VA[13]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7">
            <w:pPr>
              <w:spacing w:after="0" w:line="259" w:lineRule="auto"/>
              <w:ind w:left="0" w:firstLine="0"/>
              <w:rPr/>
            </w:pPr>
            <w:r w:rsidDel="00000000" w:rsidR="00000000" w:rsidRPr="00000000">
              <w:rPr>
                <w:rtl w:val="0"/>
              </w:rPr>
              <w:t xml:space="preserve">VA[13]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8">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19">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A">
            <w:pPr>
              <w:spacing w:after="0" w:line="259" w:lineRule="auto"/>
              <w:ind w:left="0" w:firstLine="0"/>
              <w:rPr/>
            </w:pPr>
            <w:r w:rsidDel="00000000" w:rsidR="00000000" w:rsidRPr="00000000">
              <w:rPr>
                <w:rtl w:val="0"/>
              </w:rPr>
              <w:t xml:space="preserve">PA[13]</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B">
            <w:pPr>
              <w:spacing w:after="0" w:line="259" w:lineRule="auto"/>
              <w:ind w:left="120" w:firstLine="0"/>
              <w:rPr/>
            </w:pPr>
            <w:r w:rsidDel="00000000" w:rsidR="00000000" w:rsidRPr="00000000">
              <w:rPr>
                <w:rtl w:val="0"/>
              </w:rPr>
              <w:t xml:space="preserve">ACADDR[12]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C">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1D">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1E">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1F">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0">
            <w:pPr>
              <w:spacing w:after="0" w:line="259" w:lineRule="auto"/>
              <w:ind w:left="0" w:firstLine="0"/>
              <w:rPr/>
            </w:pPr>
            <w:r w:rsidDel="00000000" w:rsidR="00000000" w:rsidRPr="00000000">
              <w:rPr>
                <w:rtl w:val="0"/>
              </w:rPr>
              <w:t xml:space="preserve">VA[12]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1">
            <w:pPr>
              <w:spacing w:after="0" w:line="259" w:lineRule="auto"/>
              <w:ind w:left="0" w:firstLine="0"/>
              <w:rPr/>
            </w:pPr>
            <w:r w:rsidDel="00000000" w:rsidR="00000000" w:rsidRPr="00000000">
              <w:rPr>
                <w:rtl w:val="0"/>
              </w:rPr>
              <w:t xml:space="preserve">VA[12]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2">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23">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4">
            <w:pPr>
              <w:spacing w:after="0" w:line="259" w:lineRule="auto"/>
              <w:ind w:left="0" w:firstLine="0"/>
              <w:rPr/>
            </w:pPr>
            <w:r w:rsidDel="00000000" w:rsidR="00000000" w:rsidRPr="00000000">
              <w:rPr>
                <w:rtl w:val="0"/>
              </w:rPr>
              <w:t xml:space="preserve">PA[12]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5">
            <w:pPr>
              <w:spacing w:after="0" w:line="259" w:lineRule="auto"/>
              <w:ind w:left="120" w:firstLine="0"/>
              <w:rPr/>
            </w:pPr>
            <w:r w:rsidDel="00000000" w:rsidR="00000000" w:rsidRPr="00000000">
              <w:rPr>
                <w:rtl w:val="0"/>
              </w:rPr>
              <w:t xml:space="preserve">ACADDR[11]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6">
            <w:pPr>
              <w:spacing w:after="0" w:line="259" w:lineRule="auto"/>
              <w:ind w:left="7"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7">
            <w:pPr>
              <w:spacing w:after="0" w:line="259" w:lineRule="auto"/>
              <w:ind w:left="7"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8">
            <w:pPr>
              <w:spacing w:after="0" w:line="259" w:lineRule="auto"/>
              <w:ind w:left="0" w:firstLine="0"/>
              <w:rPr/>
            </w:pPr>
            <w:r w:rsidDel="00000000" w:rsidR="00000000" w:rsidRPr="00000000">
              <w:rPr>
                <w:rtl w:val="0"/>
              </w:rPr>
              <w:t xml:space="preserve">TG[1]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9">
            <w:pPr>
              <w:spacing w:after="0" w:line="259" w:lineRule="auto"/>
              <w:ind w:left="0" w:firstLine="0"/>
              <w:rPr/>
            </w:pPr>
            <w:r w:rsidDel="00000000" w:rsidR="00000000" w:rsidRPr="00000000">
              <w:rPr>
                <w:rtl w:val="0"/>
              </w:rPr>
              <w:t xml:space="preserve">TG[1]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A">
            <w:pPr>
              <w:spacing w:after="0" w:line="259" w:lineRule="auto"/>
              <w:ind w:left="7"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B">
            <w:pPr>
              <w:spacing w:after="0" w:line="259" w:lineRule="auto"/>
              <w:ind w:left="0" w:firstLine="0"/>
              <w:rPr/>
            </w:pPr>
            <w:r w:rsidDel="00000000" w:rsidR="00000000" w:rsidRPr="00000000">
              <w:rPr>
                <w:rtl w:val="0"/>
              </w:rPr>
              <w:t xml:space="preserve">IS[3]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C">
            <w:pPr>
              <w:spacing w:after="0" w:line="259" w:lineRule="auto"/>
              <w:ind w:left="120" w:firstLine="0"/>
              <w:rPr/>
            </w:pPr>
            <w:r w:rsidDel="00000000" w:rsidR="00000000" w:rsidRPr="00000000">
              <w:rPr>
                <w:rtl w:val="0"/>
              </w:rPr>
              <w:t xml:space="preserve">ACADDR[10]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D">
            <w:pPr>
              <w:spacing w:after="0" w:line="259" w:lineRule="auto"/>
              <w:ind w:left="7"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E">
            <w:pPr>
              <w:spacing w:after="0" w:line="259" w:lineRule="auto"/>
              <w:ind w:left="7"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2F">
            <w:pPr>
              <w:spacing w:after="0" w:line="259" w:lineRule="auto"/>
              <w:ind w:left="0" w:firstLine="0"/>
              <w:rPr/>
            </w:pPr>
            <w:r w:rsidDel="00000000" w:rsidR="00000000" w:rsidRPr="00000000">
              <w:rPr>
                <w:rtl w:val="0"/>
              </w:rPr>
              <w:t xml:space="preserve">TG[0]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0">
            <w:pPr>
              <w:spacing w:after="0" w:line="259" w:lineRule="auto"/>
              <w:ind w:left="0" w:firstLine="0"/>
              <w:rPr/>
            </w:pPr>
            <w:r w:rsidDel="00000000" w:rsidR="00000000" w:rsidRPr="00000000">
              <w:rPr>
                <w:rtl w:val="0"/>
              </w:rPr>
              <w:t xml:space="preserve">TG[0]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1">
            <w:pPr>
              <w:spacing w:after="0" w:line="259" w:lineRule="auto"/>
              <w:ind w:left="7"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2">
            <w:pPr>
              <w:spacing w:after="0" w:line="259" w:lineRule="auto"/>
              <w:ind w:left="0" w:firstLine="0"/>
              <w:rPr/>
            </w:pPr>
            <w:r w:rsidDel="00000000" w:rsidR="00000000" w:rsidRPr="00000000">
              <w:rPr>
                <w:rtl w:val="0"/>
              </w:rPr>
              <w:t xml:space="preserve">IS[2]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3">
            <w:pPr>
              <w:spacing w:after="0" w:line="259" w:lineRule="auto"/>
              <w:ind w:left="120" w:firstLine="0"/>
              <w:rPr/>
            </w:pPr>
            <w:r w:rsidDel="00000000" w:rsidR="00000000" w:rsidRPr="00000000">
              <w:rPr>
                <w:rtl w:val="0"/>
              </w:rPr>
              <w:t xml:space="preserve">ACADDR[9]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4">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5">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6">
            <w:pPr>
              <w:spacing w:after="0" w:line="259" w:lineRule="auto"/>
              <w:ind w:left="0" w:firstLine="0"/>
              <w:rPr/>
            </w:pPr>
            <w:r w:rsidDel="00000000" w:rsidR="00000000" w:rsidRPr="00000000">
              <w:rPr>
                <w:rtl w:val="0"/>
              </w:rPr>
              <w:t xml:space="preserve">TTL[1]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7">
            <w:pPr>
              <w:spacing w:after="0" w:line="259" w:lineRule="auto"/>
              <w:ind w:left="0" w:firstLine="0"/>
              <w:rPr/>
            </w:pPr>
            <w:r w:rsidDel="00000000" w:rsidR="00000000" w:rsidRPr="00000000">
              <w:rPr>
                <w:rtl w:val="0"/>
              </w:rPr>
              <w:t xml:space="preserve">TTL[1]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8">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9">
            <w:pPr>
              <w:spacing w:after="0" w:line="259" w:lineRule="auto"/>
              <w:ind w:left="0" w:firstLine="0"/>
              <w:rPr/>
            </w:pPr>
            <w:r w:rsidDel="00000000" w:rsidR="00000000" w:rsidRPr="00000000">
              <w:rPr>
                <w:rtl w:val="0"/>
              </w:rPr>
              <w:t xml:space="preserve">IS[1]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A">
            <w:pPr>
              <w:spacing w:after="0" w:line="259" w:lineRule="auto"/>
              <w:ind w:left="120" w:firstLine="0"/>
              <w:rPr/>
            </w:pPr>
            <w:r w:rsidDel="00000000" w:rsidR="00000000" w:rsidRPr="00000000">
              <w:rPr>
                <w:rtl w:val="0"/>
              </w:rPr>
              <w:t xml:space="preserve">ACADDR[8]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B">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C">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D">
            <w:pPr>
              <w:spacing w:after="0" w:line="259" w:lineRule="auto"/>
              <w:ind w:left="0" w:firstLine="0"/>
              <w:rPr/>
            </w:pPr>
            <w:r w:rsidDel="00000000" w:rsidR="00000000" w:rsidRPr="00000000">
              <w:rPr>
                <w:rtl w:val="0"/>
              </w:rPr>
              <w:t xml:space="preserve">TTL[0]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E">
            <w:pPr>
              <w:spacing w:after="0" w:line="259" w:lineRule="auto"/>
              <w:ind w:left="0" w:firstLine="0"/>
              <w:rPr/>
            </w:pPr>
            <w:r w:rsidDel="00000000" w:rsidR="00000000" w:rsidRPr="00000000">
              <w:rPr>
                <w:rtl w:val="0"/>
              </w:rPr>
              <w:t xml:space="preserve">TTL[0]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3F">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0">
            <w:pPr>
              <w:spacing w:after="0" w:line="259" w:lineRule="auto"/>
              <w:ind w:left="0" w:firstLine="0"/>
              <w:rPr/>
            </w:pPr>
            <w:r w:rsidDel="00000000" w:rsidR="00000000" w:rsidRPr="00000000">
              <w:rPr>
                <w:rtl w:val="0"/>
              </w:rPr>
              <w:t xml:space="preserve">IS[0]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1">
            <w:pPr>
              <w:spacing w:after="0" w:line="259" w:lineRule="auto"/>
              <w:ind w:left="120" w:firstLine="0"/>
              <w:rPr/>
            </w:pPr>
            <w:r w:rsidDel="00000000" w:rsidR="00000000" w:rsidRPr="00000000">
              <w:rPr>
                <w:rtl w:val="0"/>
              </w:rPr>
              <w:t xml:space="preserve">ACADDR[7]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2">
            <w:pPr>
              <w:spacing w:after="0" w:line="259" w:lineRule="auto"/>
              <w:ind w:left="7"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3">
            <w:pPr>
              <w:spacing w:after="0" w:line="259" w:lineRule="auto"/>
              <w:ind w:left="7"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5">
            <w:pPr>
              <w:spacing w:after="0" w:line="259" w:lineRule="auto"/>
              <w:ind w:left="0" w:firstLine="0"/>
              <w:rPr/>
            </w:pPr>
            <w:r w:rsidDel="00000000" w:rsidR="00000000" w:rsidRPr="00000000">
              <w:rPr>
                <w:rtl w:val="0"/>
              </w:rPr>
              <w:t xml:space="preserve">Scale[1]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6">
            <w:pPr>
              <w:spacing w:after="0" w:line="259" w:lineRule="auto"/>
              <w:ind w:left="7" w:firstLine="0"/>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7">
            <w:pPr>
              <w:spacing w:after="0" w:line="259" w:lineRule="auto"/>
              <w:ind w:left="0" w:firstLine="0"/>
              <w:rPr/>
            </w:pPr>
            <w:r w:rsidDel="00000000" w:rsidR="00000000" w:rsidRPr="00000000">
              <w:rPr>
                <w:rtl w:val="0"/>
              </w:rPr>
              <w:t xml:space="preserve">0b0</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8">
            <w:pPr>
              <w:spacing w:after="0" w:line="259" w:lineRule="auto"/>
              <w:ind w:left="120" w:firstLine="0"/>
              <w:rPr/>
            </w:pPr>
            <w:r w:rsidDel="00000000" w:rsidR="00000000" w:rsidRPr="00000000">
              <w:rPr>
                <w:rtl w:val="0"/>
              </w:rPr>
              <w:t xml:space="preserve">ACADDR[6]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9">
            <w:pPr>
              <w:spacing w:after="0" w:line="259" w:lineRule="auto"/>
              <w:ind w:left="7"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A">
            <w:pPr>
              <w:spacing w:after="0" w:line="259" w:lineRule="auto"/>
              <w:ind w:left="7"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C">
            <w:pPr>
              <w:spacing w:after="0" w:line="259" w:lineRule="auto"/>
              <w:ind w:left="0" w:firstLine="0"/>
              <w:rPr/>
            </w:pPr>
            <w:r w:rsidDel="00000000" w:rsidR="00000000" w:rsidRPr="00000000">
              <w:rPr>
                <w:rtl w:val="0"/>
              </w:rPr>
              <w:t xml:space="preserve">Scale[0]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D">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74E">
            <w:pPr>
              <w:spacing w:after="0" w:line="259" w:lineRule="auto"/>
              <w:ind w:left="0"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4F">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0">
            <w:pPr>
              <w:spacing w:after="0" w:line="259" w:lineRule="auto"/>
              <w:ind w:left="120" w:firstLine="0"/>
              <w:rPr/>
            </w:pPr>
            <w:r w:rsidDel="00000000" w:rsidR="00000000" w:rsidRPr="00000000">
              <w:rPr>
                <w:rtl w:val="0"/>
              </w:rPr>
              <w:t xml:space="preserve">ACADDR[5]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1">
            <w:pPr>
              <w:spacing w:after="0" w:line="259" w:lineRule="auto"/>
              <w:ind w:left="7"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2">
            <w:pPr>
              <w:spacing w:after="0" w:line="259" w:lineRule="auto"/>
              <w:ind w:left="7"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4">
            <w:pPr>
              <w:spacing w:after="0" w:line="259" w:lineRule="auto"/>
              <w:ind w:left="0" w:firstLine="0"/>
              <w:rPr/>
            </w:pPr>
            <w:r w:rsidDel="00000000" w:rsidR="00000000" w:rsidRPr="00000000">
              <w:rPr>
                <w:rtl w:val="0"/>
              </w:rPr>
              <w:t xml:space="preserve">Num[4]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5">
            <w:pPr>
              <w:spacing w:after="0" w:line="259" w:lineRule="auto"/>
              <w:ind w:left="7" w:firstLine="0"/>
              <w:rPr/>
            </w:pPr>
            <w:r w:rsidDel="00000000" w:rsidR="00000000" w:rsidRPr="00000000">
              <w:rPr>
                <w:rtl w:val="0"/>
              </w:rPr>
              <w:t xml:space="preserve">0b0 (ASIDV)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6">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7">
            <w:pPr>
              <w:spacing w:after="0" w:line="259" w:lineRule="auto"/>
              <w:ind w:left="120" w:firstLine="0"/>
              <w:rPr/>
            </w:pPr>
            <w:r w:rsidDel="00000000" w:rsidR="00000000" w:rsidRPr="00000000">
              <w:rPr>
                <w:rtl w:val="0"/>
              </w:rPr>
              <w:t xml:space="preserve">ACADDR[4]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8">
            <w:pPr>
              <w:spacing w:after="0" w:line="259" w:lineRule="auto"/>
              <w:ind w:left="7"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9">
            <w:pPr>
              <w:spacing w:after="0" w:line="259" w:lineRule="auto"/>
              <w:ind w:left="7"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B">
            <w:pPr>
              <w:spacing w:after="0" w:line="259" w:lineRule="auto"/>
              <w:ind w:left="0" w:firstLine="0"/>
              <w:rPr/>
            </w:pPr>
            <w:r w:rsidDel="00000000" w:rsidR="00000000" w:rsidRPr="00000000">
              <w:rPr>
                <w:rtl w:val="0"/>
              </w:rPr>
              <w:t xml:space="preserve">Num[3]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C">
            <w:pPr>
              <w:spacing w:after="0" w:line="259" w:lineRule="auto"/>
              <w:ind w:left="7" w:firstLine="0"/>
              <w:rPr/>
            </w:pPr>
            <w:r w:rsidDel="00000000" w:rsidR="00000000" w:rsidRPr="00000000">
              <w:rPr>
                <w:rtl w:val="0"/>
              </w:rPr>
              <w:t xml:space="preserve">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D">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E">
            <w:pPr>
              <w:spacing w:after="0" w:line="259" w:lineRule="auto"/>
              <w:ind w:left="120" w:firstLine="0"/>
              <w:rPr/>
            </w:pPr>
            <w:r w:rsidDel="00000000" w:rsidR="00000000" w:rsidRPr="00000000">
              <w:rPr>
                <w:rtl w:val="0"/>
              </w:rPr>
              <w:t xml:space="preserve">ACADDR[3]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5F">
            <w:pPr>
              <w:spacing w:after="0" w:line="259" w:lineRule="auto"/>
              <w:ind w:left="7" w:firstLine="0"/>
              <w:rPr/>
            </w:pPr>
            <w:r w:rsidDel="00000000" w:rsidR="00000000" w:rsidRPr="00000000">
              <w:rPr>
                <w:rtl w:val="0"/>
              </w:rPr>
              <w:t xml:space="preserve">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0">
            <w:pPr>
              <w:spacing w:after="0" w:line="259" w:lineRule="auto"/>
              <w:ind w:left="7" w:firstLine="0"/>
              <w:rPr/>
            </w:pPr>
            <w:r w:rsidDel="00000000" w:rsidR="00000000" w:rsidRPr="00000000">
              <w:rPr>
                <w:rtl w:val="0"/>
              </w:rPr>
              <w:t xml:space="preserve">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1">
            <w:pPr>
              <w:spacing w:after="0" w:line="259" w:lineRule="auto"/>
              <w:ind w:left="0" w:firstLine="0"/>
              <w:rPr/>
            </w:pPr>
            <w:r w:rsidDel="00000000" w:rsidR="00000000" w:rsidRPr="00000000">
              <w:rPr>
                <w:rtl w:val="0"/>
              </w:rPr>
              <w:t xml:space="preserve">VA[40]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2">
            <w:pPr>
              <w:spacing w:after="0" w:line="259" w:lineRule="auto"/>
              <w:ind w:left="0" w:firstLine="0"/>
              <w:rPr/>
            </w:pPr>
            <w:r w:rsidDel="00000000" w:rsidR="00000000" w:rsidRPr="00000000">
              <w:rPr>
                <w:rtl w:val="0"/>
              </w:rPr>
              <w:t xml:space="preserve">VA[40]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3">
            <w:pPr>
              <w:spacing w:after="0" w:line="259" w:lineRule="auto"/>
              <w:ind w:left="7" w:firstLine="0"/>
              <w:rPr/>
            </w:pPr>
            <w:r w:rsidDel="00000000" w:rsidR="00000000" w:rsidRPr="00000000">
              <w:rPr>
                <w:rtl w:val="0"/>
              </w:rPr>
              <w:t xml:space="preserve">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4">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5">
            <w:pPr>
              <w:spacing w:after="0" w:line="259" w:lineRule="auto"/>
              <w:ind w:left="120" w:firstLine="0"/>
              <w:rPr/>
            </w:pPr>
            <w:r w:rsidDel="00000000" w:rsidR="00000000" w:rsidRPr="00000000">
              <w:rPr>
                <w:rtl w:val="0"/>
              </w:rPr>
              <w:t xml:space="preserve">ACADDR[2]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6">
            <w:pPr>
              <w:spacing w:after="0" w:line="259" w:lineRule="auto"/>
              <w:ind w:left="7" w:firstLine="0"/>
              <w:rPr/>
            </w:pPr>
            <w:r w:rsidDel="00000000" w:rsidR="00000000" w:rsidRPr="00000000">
              <w:rPr>
                <w:rtl w:val="0"/>
              </w:rPr>
              <w:t xml:space="preserve">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7">
            <w:pPr>
              <w:spacing w:after="0" w:line="259" w:lineRule="auto"/>
              <w:ind w:left="7" w:firstLine="0"/>
              <w:rPr/>
            </w:pPr>
            <w:r w:rsidDel="00000000" w:rsidR="00000000" w:rsidRPr="00000000">
              <w:rPr>
                <w:rtl w:val="0"/>
              </w:rPr>
              <w:t xml:space="preserve">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9">
            <w:pPr>
              <w:spacing w:after="0" w:line="259" w:lineRule="auto"/>
              <w:ind w:left="0" w:firstLine="0"/>
              <w:rPr/>
            </w:pPr>
            <w:r w:rsidDel="00000000" w:rsidR="00000000" w:rsidRPr="00000000">
              <w:rPr>
                <w:rtl w:val="0"/>
              </w:rPr>
              <w:t xml:space="preserve">Num[2]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A">
            <w:pPr>
              <w:spacing w:after="0" w:line="259" w:lineRule="auto"/>
              <w:ind w:left="7" w:firstLine="0"/>
              <w:rPr/>
            </w:pPr>
            <w:r w:rsidDel="00000000" w:rsidR="00000000" w:rsidRPr="00000000">
              <w:rPr>
                <w:rtl w:val="0"/>
              </w:rPr>
              <w:t xml:space="preserve">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B">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C">
            <w:pPr>
              <w:spacing w:after="0" w:line="259" w:lineRule="auto"/>
              <w:ind w:left="120" w:firstLine="0"/>
              <w:rPr/>
            </w:pPr>
            <w:r w:rsidDel="00000000" w:rsidR="00000000" w:rsidRPr="00000000">
              <w:rPr>
                <w:rtl w:val="0"/>
              </w:rPr>
              <w:t xml:space="preserve">ACADDR[1]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D">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E">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6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0">
            <w:pPr>
              <w:spacing w:after="0" w:line="259" w:lineRule="auto"/>
              <w:ind w:left="0" w:firstLine="0"/>
              <w:rPr/>
            </w:pPr>
            <w:r w:rsidDel="00000000" w:rsidR="00000000" w:rsidRPr="00000000">
              <w:rPr>
                <w:rtl w:val="0"/>
              </w:rPr>
              <w:t xml:space="preserve">Num[1]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1">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2">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3">
            <w:pPr>
              <w:spacing w:after="0" w:line="259" w:lineRule="auto"/>
              <w:ind w:left="120" w:firstLine="0"/>
              <w:rPr/>
            </w:pPr>
            <w:r w:rsidDel="00000000" w:rsidR="00000000" w:rsidRPr="00000000">
              <w:rPr>
                <w:rtl w:val="0"/>
              </w:rPr>
              <w:t xml:space="preserve">ACADDR[0]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4">
            <w:pPr>
              <w:spacing w:after="0" w:line="259" w:lineRule="auto"/>
              <w:ind w:left="7" w:firstLine="0"/>
              <w:rPr/>
            </w:pPr>
            <w:r w:rsidDel="00000000" w:rsidR="00000000" w:rsidRPr="00000000">
              <w:rPr>
                <w:rtl w:val="0"/>
              </w:rPr>
              <w:t xml:space="preserve">0b0 (Addr)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5">
            <w:pPr>
              <w:spacing w:after="0" w:line="259" w:lineRule="auto"/>
              <w:ind w:left="7" w:firstLine="0"/>
              <w:rPr/>
            </w:pPr>
            <w:r w:rsidDel="00000000" w:rsidR="00000000" w:rsidRPr="00000000">
              <w:rPr>
                <w:rtl w:val="0"/>
              </w:rPr>
              <w:t xml:space="preserve">0b1 (Addr)</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277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7">
            <w:pPr>
              <w:spacing w:after="0" w:line="259" w:lineRule="auto"/>
              <w:ind w:left="0" w:firstLine="0"/>
              <w:rPr/>
            </w:pPr>
            <w:r w:rsidDel="00000000" w:rsidR="00000000" w:rsidRPr="00000000">
              <w:rPr>
                <w:rtl w:val="0"/>
              </w:rPr>
              <w:t xml:space="preserve">Num[0]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8">
            <w:pPr>
              <w:spacing w:after="0" w:line="259" w:lineRule="auto"/>
              <w:ind w:left="7" w:firstLine="0"/>
              <w:rPr/>
            </w:pPr>
            <w:r w:rsidDel="00000000" w:rsidR="00000000" w:rsidRPr="00000000">
              <w:rPr>
                <w:rtl w:val="0"/>
              </w:rPr>
              <w:t xml:space="preserve">Addr</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2779">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A">
            <w:pPr>
              <w:spacing w:after="0" w:line="259" w:lineRule="auto"/>
              <w:ind w:left="120" w:firstLine="0"/>
              <w:rPr/>
            </w:pPr>
            <w:r w:rsidDel="00000000" w:rsidR="00000000" w:rsidRPr="00000000">
              <w:rPr>
                <w:rtl w:val="0"/>
              </w:rPr>
              <w:t xml:space="preserve">ACVMIDEXT[3]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B">
            <w:pPr>
              <w:spacing w:after="0" w:line="259" w:lineRule="auto"/>
              <w:ind w:left="7" w:firstLine="0"/>
              <w:rPr/>
            </w:pPr>
            <w:r w:rsidDel="00000000" w:rsidR="00000000" w:rsidRPr="00000000">
              <w:rPr>
                <w:rtl w:val="0"/>
              </w:rPr>
              <w:t xml:space="preserve">VMID[11]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C">
            <w:pPr>
              <w:spacing w:after="0" w:line="259" w:lineRule="auto"/>
              <w:ind w:left="7" w:firstLine="0"/>
              <w:rPr/>
            </w:pPr>
            <w:r w:rsidDel="00000000" w:rsidR="00000000" w:rsidRPr="00000000">
              <w:rPr>
                <w:rtl w:val="0"/>
              </w:rPr>
              <w:t xml:space="preserve">VMID[11]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D">
            <w:pPr>
              <w:spacing w:after="0" w:line="259" w:lineRule="auto"/>
              <w:ind w:left="0" w:firstLine="0"/>
              <w:rPr/>
            </w:pPr>
            <w:r w:rsidDel="00000000" w:rsidR="00000000" w:rsidRPr="00000000">
              <w:rPr>
                <w:rtl w:val="0"/>
              </w:rPr>
              <w:t xml:space="preserve">VMID[15]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E">
            <w:pPr>
              <w:spacing w:after="0" w:line="259" w:lineRule="auto"/>
              <w:ind w:left="0" w:firstLine="0"/>
              <w:rPr/>
            </w:pPr>
            <w:r w:rsidDel="00000000" w:rsidR="00000000" w:rsidRPr="00000000">
              <w:rPr>
                <w:rtl w:val="0"/>
              </w:rPr>
              <w:t xml:space="preserve">VMID[15]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7F">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0">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1">
            <w:pPr>
              <w:spacing w:after="0" w:line="259" w:lineRule="auto"/>
              <w:ind w:left="120" w:firstLine="0"/>
              <w:rPr/>
            </w:pPr>
            <w:r w:rsidDel="00000000" w:rsidR="00000000" w:rsidRPr="00000000">
              <w:rPr>
                <w:rtl w:val="0"/>
              </w:rPr>
              <w:t xml:space="preserve">ACVMIDEXT[2]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2">
            <w:pPr>
              <w:spacing w:after="0" w:line="259" w:lineRule="auto"/>
              <w:ind w:left="7" w:firstLine="0"/>
              <w:rPr/>
            </w:pPr>
            <w:r w:rsidDel="00000000" w:rsidR="00000000" w:rsidRPr="00000000">
              <w:rPr>
                <w:rtl w:val="0"/>
              </w:rPr>
              <w:t xml:space="preserve">VMID[10]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3">
            <w:pPr>
              <w:spacing w:after="0" w:line="259" w:lineRule="auto"/>
              <w:ind w:left="7" w:firstLine="0"/>
              <w:rPr/>
            </w:pPr>
            <w:r w:rsidDel="00000000" w:rsidR="00000000" w:rsidRPr="00000000">
              <w:rPr>
                <w:rtl w:val="0"/>
              </w:rPr>
              <w:t xml:space="preserve">VMID[10]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4">
            <w:pPr>
              <w:spacing w:after="0" w:line="259" w:lineRule="auto"/>
              <w:ind w:left="0" w:firstLine="0"/>
              <w:rPr/>
            </w:pPr>
            <w:r w:rsidDel="00000000" w:rsidR="00000000" w:rsidRPr="00000000">
              <w:rPr>
                <w:rtl w:val="0"/>
              </w:rPr>
              <w:t xml:space="preserve">VMID[14]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5">
            <w:pPr>
              <w:spacing w:after="0" w:line="259" w:lineRule="auto"/>
              <w:ind w:left="0" w:firstLine="0"/>
              <w:rPr/>
            </w:pPr>
            <w:r w:rsidDel="00000000" w:rsidR="00000000" w:rsidRPr="00000000">
              <w:rPr>
                <w:rtl w:val="0"/>
              </w:rPr>
              <w:t xml:space="preserve">VMID[14]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6">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7">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8">
            <w:pPr>
              <w:spacing w:after="0" w:line="259" w:lineRule="auto"/>
              <w:ind w:left="120" w:firstLine="0"/>
              <w:rPr/>
            </w:pPr>
            <w:r w:rsidDel="00000000" w:rsidR="00000000" w:rsidRPr="00000000">
              <w:rPr>
                <w:rtl w:val="0"/>
              </w:rPr>
              <w:t xml:space="preserve">ACVMIDEXT[1]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9">
            <w:pPr>
              <w:spacing w:after="0" w:line="259" w:lineRule="auto"/>
              <w:ind w:left="7" w:firstLine="0"/>
              <w:rPr/>
            </w:pPr>
            <w:r w:rsidDel="00000000" w:rsidR="00000000" w:rsidRPr="00000000">
              <w:rPr>
                <w:rtl w:val="0"/>
              </w:rPr>
              <w:t xml:space="preserve">VMID[9]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A">
            <w:pPr>
              <w:spacing w:after="0" w:line="259" w:lineRule="auto"/>
              <w:ind w:left="7" w:firstLine="0"/>
              <w:rPr/>
            </w:pPr>
            <w:r w:rsidDel="00000000" w:rsidR="00000000" w:rsidRPr="00000000">
              <w:rPr>
                <w:rtl w:val="0"/>
              </w:rPr>
              <w:t xml:space="preserve">VMID[9]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B">
            <w:pPr>
              <w:spacing w:after="0" w:line="259" w:lineRule="auto"/>
              <w:ind w:left="0" w:firstLine="0"/>
              <w:rPr/>
            </w:pPr>
            <w:r w:rsidDel="00000000" w:rsidR="00000000" w:rsidRPr="00000000">
              <w:rPr>
                <w:rtl w:val="0"/>
              </w:rPr>
              <w:t xml:space="preserve">VMID[13]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C">
            <w:pPr>
              <w:spacing w:after="0" w:line="259" w:lineRule="auto"/>
              <w:ind w:left="0" w:firstLine="0"/>
              <w:rPr/>
            </w:pPr>
            <w:r w:rsidDel="00000000" w:rsidR="00000000" w:rsidRPr="00000000">
              <w:rPr>
                <w:rtl w:val="0"/>
              </w:rPr>
              <w:t xml:space="preserve">VMID[13]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D">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E">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8F">
            <w:pPr>
              <w:spacing w:after="0" w:line="259" w:lineRule="auto"/>
              <w:ind w:left="120" w:firstLine="0"/>
              <w:rPr/>
            </w:pPr>
            <w:r w:rsidDel="00000000" w:rsidR="00000000" w:rsidRPr="00000000">
              <w:rPr>
                <w:rtl w:val="0"/>
              </w:rPr>
              <w:t xml:space="preserve">ACVMIDEXT[0]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0">
            <w:pPr>
              <w:spacing w:after="0" w:line="259" w:lineRule="auto"/>
              <w:ind w:left="7" w:firstLine="0"/>
              <w:rPr/>
            </w:pPr>
            <w:r w:rsidDel="00000000" w:rsidR="00000000" w:rsidRPr="00000000">
              <w:rPr>
                <w:rtl w:val="0"/>
              </w:rPr>
              <w:t xml:space="preserve">VMID[8]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1">
            <w:pPr>
              <w:spacing w:after="0" w:line="259" w:lineRule="auto"/>
              <w:ind w:left="7" w:firstLine="0"/>
              <w:rPr/>
            </w:pPr>
            <w:r w:rsidDel="00000000" w:rsidR="00000000" w:rsidRPr="00000000">
              <w:rPr>
                <w:rtl w:val="0"/>
              </w:rPr>
              <w:t xml:space="preserve">VMID[8]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2">
            <w:pPr>
              <w:spacing w:after="0" w:line="259" w:lineRule="auto"/>
              <w:ind w:left="0" w:firstLine="0"/>
              <w:rPr/>
            </w:pPr>
            <w:r w:rsidDel="00000000" w:rsidR="00000000" w:rsidRPr="00000000">
              <w:rPr>
                <w:rtl w:val="0"/>
              </w:rPr>
              <w:t xml:space="preserve">VMID[12]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3">
            <w:pPr>
              <w:spacing w:after="0" w:line="259" w:lineRule="auto"/>
              <w:ind w:left="0" w:firstLine="0"/>
              <w:rPr/>
            </w:pPr>
            <w:r w:rsidDel="00000000" w:rsidR="00000000" w:rsidRPr="00000000">
              <w:rPr>
                <w:rtl w:val="0"/>
              </w:rPr>
              <w:t xml:space="preserve">VMID[12]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4">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5">
            <w:pPr>
              <w:spacing w:after="0" w:line="259" w:lineRule="auto"/>
              <w:ind w:left="0" w:firstLine="0"/>
              <w:rPr/>
            </w:pPr>
            <w:r w:rsidDel="00000000" w:rsidR="00000000" w:rsidRPr="00000000">
              <w:rPr>
                <w:rtl w:val="0"/>
              </w:rPr>
              <w:t xml:space="preserve">0b0</w:t>
            </w:r>
          </w:p>
        </w:tc>
      </w:tr>
    </w:tbl>
    <w:p w:rsidR="00000000" w:rsidDel="00000000" w:rsidP="00000000" w:rsidRDefault="00000000" w:rsidRPr="00000000" w14:paraId="00002796">
      <w:pPr>
        <w:spacing w:after="286" w:lineRule="auto"/>
        <w:ind w:left="2" w:right="8" w:firstLine="159.00000000000003"/>
        <w:rPr/>
      </w:pPr>
      <w:r w:rsidDel="00000000" w:rsidR="00000000" w:rsidRPr="00000000">
        <w:rPr>
          <w:rtl w:val="0"/>
        </w:rPr>
        <w:t xml:space="preserve">The mappings for Branch Predictor Invalidate and Sync messages are shown in </w:t>
      </w:r>
      <w:r w:rsidDel="00000000" w:rsidR="00000000" w:rsidRPr="00000000">
        <w:rPr>
          <w:color w:val="0000ff"/>
          <w:rtl w:val="0"/>
        </w:rPr>
        <w:t xml:space="preserve">Table A15.21</w:t>
      </w:r>
      <w:r w:rsidDel="00000000" w:rsidR="00000000" w:rsidRPr="00000000">
        <w:rPr>
          <w:rtl w:val="0"/>
        </w:rPr>
        <w:t xml:space="preserve">.</w:t>
      </w:r>
    </w:p>
    <w:p w:rsidR="00000000" w:rsidDel="00000000" w:rsidP="00000000" w:rsidRDefault="00000000" w:rsidRPr="00000000" w14:paraId="00002797">
      <w:pPr>
        <w:spacing w:after="3" w:line="265" w:lineRule="auto"/>
        <w:ind w:left="10" w:right="20" w:hanging="10"/>
        <w:jc w:val="right"/>
        <w:rPr/>
      </w:pPr>
      <w:r w:rsidDel="00000000" w:rsidR="00000000" w:rsidRPr="00000000">
        <w:rPr>
          <w:b w:val="1"/>
          <w:bCs w:val="1"/>
          <w:sz w:val="19"/>
          <w:szCs w:val="19"/>
          <w:rtl w:val="0"/>
        </w:rPr>
        <w:t xml:space="preserve">Table A15.21: Field mappings for BPI and Sync messages</w:t>
      </w:r>
      <w:r w:rsidDel="00000000" w:rsidR="00000000" w:rsidRPr="00000000">
        <w:rPr>
          <w:rtl w:val="0"/>
        </w:rPr>
      </w:r>
    </w:p>
    <w:tbl>
      <w:tblPr>
        <w:tblStyle w:val="Table244"/>
        <w:tblW w:w="7478.0" w:type="dxa"/>
        <w:jc w:val="left"/>
        <w:tblInd w:w="1499.0" w:type="dxa"/>
        <w:tblLayout w:type="fixed"/>
        <w:tblLook w:val="0400"/>
      </w:tblPr>
      <w:tblGrid>
        <w:gridCol w:w="1778"/>
        <w:gridCol w:w="1940"/>
        <w:gridCol w:w="1940"/>
        <w:gridCol w:w="1820"/>
        <w:tblGridChange w:id="0">
          <w:tblGrid>
            <w:gridCol w:w="1778"/>
            <w:gridCol w:w="1940"/>
            <w:gridCol w:w="1940"/>
            <w:gridCol w:w="182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8">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9">
            <w:pPr>
              <w:spacing w:after="0" w:line="259" w:lineRule="auto"/>
              <w:ind w:left="0" w:firstLine="0"/>
              <w:rPr/>
            </w:pPr>
            <w:r w:rsidDel="00000000" w:rsidR="00000000" w:rsidRPr="00000000">
              <w:rPr>
                <w:rtl w:val="0"/>
              </w:rPr>
              <w:t xml:space="preserve">BPI all or Sync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A">
            <w:pPr>
              <w:spacing w:after="0" w:line="259" w:lineRule="auto"/>
              <w:ind w:left="0" w:firstLine="0"/>
              <w:rPr/>
            </w:pPr>
            <w:r w:rsidDel="00000000" w:rsidR="00000000" w:rsidRPr="00000000">
              <w:rPr>
                <w:rtl w:val="0"/>
              </w:rPr>
              <w:t xml:space="preserve">BPI by VA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B">
            <w:pPr>
              <w:spacing w:after="0" w:line="259" w:lineRule="auto"/>
              <w:ind w:left="0" w:firstLine="0"/>
              <w:rPr/>
            </w:pPr>
            <w:r w:rsidDel="00000000" w:rsidR="00000000" w:rsidRPr="00000000">
              <w:rPr>
                <w:rtl w:val="0"/>
              </w:rPr>
              <w:t xml:space="preserve">BPI by VA 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C">
            <w:pPr>
              <w:spacing w:after="0" w:line="259" w:lineRule="auto"/>
              <w:ind w:left="120" w:firstLine="0"/>
              <w:rPr/>
            </w:pPr>
            <w:r w:rsidDel="00000000" w:rsidR="00000000" w:rsidRPr="00000000">
              <w:rPr>
                <w:rtl w:val="0"/>
              </w:rPr>
              <w:t xml:space="preserve">ACADDR[51]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9F">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0">
            <w:pPr>
              <w:spacing w:after="0" w:line="259" w:lineRule="auto"/>
              <w:ind w:left="120" w:firstLine="0"/>
              <w:rPr/>
            </w:pPr>
            <w:r w:rsidDel="00000000" w:rsidR="00000000" w:rsidRPr="00000000">
              <w:rPr>
                <w:rtl w:val="0"/>
              </w:rPr>
              <w:t xml:space="preserve">ACADDR[50]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3">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4">
            <w:pPr>
              <w:spacing w:after="0" w:line="259" w:lineRule="auto"/>
              <w:ind w:left="120" w:firstLine="0"/>
              <w:rPr/>
            </w:pPr>
            <w:r w:rsidDel="00000000" w:rsidR="00000000" w:rsidRPr="00000000">
              <w:rPr>
                <w:rtl w:val="0"/>
              </w:rPr>
              <w:t xml:space="preserve">ACADDR[49]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7">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8">
            <w:pPr>
              <w:spacing w:after="0" w:line="259" w:lineRule="auto"/>
              <w:ind w:left="120" w:firstLine="0"/>
              <w:rPr/>
            </w:pPr>
            <w:r w:rsidDel="00000000" w:rsidR="00000000" w:rsidRPr="00000000">
              <w:rPr>
                <w:rtl w:val="0"/>
              </w:rPr>
              <w:t xml:space="preserve">ACADDR[48]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B">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C">
            <w:pPr>
              <w:spacing w:after="0" w:line="259" w:lineRule="auto"/>
              <w:ind w:left="120" w:firstLine="0"/>
              <w:rPr/>
            </w:pPr>
            <w:r w:rsidDel="00000000" w:rsidR="00000000" w:rsidRPr="00000000">
              <w:rPr>
                <w:rtl w:val="0"/>
              </w:rPr>
              <w:t xml:space="preserve">ACADDR[47]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E">
            <w:pPr>
              <w:spacing w:after="0" w:line="259" w:lineRule="auto"/>
              <w:ind w:left="0" w:firstLine="0"/>
              <w:rPr/>
            </w:pPr>
            <w:r w:rsidDel="00000000" w:rsidR="00000000" w:rsidRPr="00000000">
              <w:rPr>
                <w:rtl w:val="0"/>
              </w:rPr>
              <w:t xml:space="preserve">VA[56]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AF">
            <w:pPr>
              <w:spacing w:after="0" w:line="259" w:lineRule="auto"/>
              <w:ind w:left="0" w:firstLine="0"/>
              <w:rPr/>
            </w:pPr>
            <w:r w:rsidDel="00000000" w:rsidR="00000000" w:rsidRPr="00000000">
              <w:rPr>
                <w:rtl w:val="0"/>
              </w:rPr>
              <w:t xml:space="preserve">VA[52]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0">
            <w:pPr>
              <w:spacing w:after="0" w:line="259" w:lineRule="auto"/>
              <w:ind w:left="120" w:firstLine="0"/>
              <w:rPr/>
            </w:pPr>
            <w:r w:rsidDel="00000000" w:rsidR="00000000" w:rsidRPr="00000000">
              <w:rPr>
                <w:rtl w:val="0"/>
              </w:rPr>
              <w:t xml:space="preserve">ACADDR[46]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2">
            <w:pPr>
              <w:spacing w:after="0" w:line="259" w:lineRule="auto"/>
              <w:ind w:left="0" w:firstLine="0"/>
              <w:rPr/>
            </w:pPr>
            <w:r w:rsidDel="00000000" w:rsidR="00000000" w:rsidRPr="00000000">
              <w:rPr>
                <w:rtl w:val="0"/>
              </w:rPr>
              <w:t xml:space="preserve">VA[55]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3">
            <w:pPr>
              <w:spacing w:after="0" w:line="259" w:lineRule="auto"/>
              <w:ind w:left="0" w:firstLine="0"/>
              <w:rPr/>
            </w:pPr>
            <w:r w:rsidDel="00000000" w:rsidR="00000000" w:rsidRPr="00000000">
              <w:rPr>
                <w:rtl w:val="0"/>
              </w:rPr>
              <w:t xml:space="preserve">VA[51]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4">
            <w:pPr>
              <w:spacing w:after="0" w:line="259" w:lineRule="auto"/>
              <w:ind w:left="120" w:firstLine="0"/>
              <w:rPr/>
            </w:pPr>
            <w:r w:rsidDel="00000000" w:rsidR="00000000" w:rsidRPr="00000000">
              <w:rPr>
                <w:rtl w:val="0"/>
              </w:rPr>
              <w:t xml:space="preserve">ACADDR[45]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6">
            <w:pPr>
              <w:spacing w:after="0" w:line="259" w:lineRule="auto"/>
              <w:ind w:left="0" w:firstLine="0"/>
              <w:rPr/>
            </w:pPr>
            <w:r w:rsidDel="00000000" w:rsidR="00000000" w:rsidRPr="00000000">
              <w:rPr>
                <w:rtl w:val="0"/>
              </w:rPr>
              <w:t xml:space="preserve">VA[54]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7">
            <w:pPr>
              <w:spacing w:after="0" w:line="259" w:lineRule="auto"/>
              <w:ind w:left="0" w:firstLine="0"/>
              <w:rPr/>
            </w:pPr>
            <w:r w:rsidDel="00000000" w:rsidR="00000000" w:rsidRPr="00000000">
              <w:rPr>
                <w:rtl w:val="0"/>
              </w:rPr>
              <w:t xml:space="preserve">VA[50]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8">
            <w:pPr>
              <w:spacing w:after="0" w:line="259" w:lineRule="auto"/>
              <w:ind w:left="120" w:firstLine="0"/>
              <w:rPr/>
            </w:pPr>
            <w:r w:rsidDel="00000000" w:rsidR="00000000" w:rsidRPr="00000000">
              <w:rPr>
                <w:rtl w:val="0"/>
              </w:rPr>
              <w:t xml:space="preserve">ACADDR[44]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A">
            <w:pPr>
              <w:spacing w:after="0" w:line="259" w:lineRule="auto"/>
              <w:ind w:left="0" w:firstLine="0"/>
              <w:rPr/>
            </w:pPr>
            <w:r w:rsidDel="00000000" w:rsidR="00000000" w:rsidRPr="00000000">
              <w:rPr>
                <w:rtl w:val="0"/>
              </w:rPr>
              <w:t xml:space="preserve">VA[53]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B">
            <w:pPr>
              <w:spacing w:after="0" w:line="259" w:lineRule="auto"/>
              <w:ind w:left="0" w:firstLine="0"/>
              <w:rPr/>
            </w:pPr>
            <w:r w:rsidDel="00000000" w:rsidR="00000000" w:rsidRPr="00000000">
              <w:rPr>
                <w:rtl w:val="0"/>
              </w:rPr>
              <w:t xml:space="preserve">VA[49]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C">
            <w:pPr>
              <w:spacing w:after="0" w:line="259" w:lineRule="auto"/>
              <w:ind w:left="120" w:firstLine="0"/>
              <w:rPr/>
            </w:pPr>
            <w:r w:rsidDel="00000000" w:rsidR="00000000" w:rsidRPr="00000000">
              <w:rPr>
                <w:rtl w:val="0"/>
              </w:rPr>
              <w:t xml:space="preserve">ACADDR[43]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E">
            <w:pPr>
              <w:spacing w:after="0" w:line="259" w:lineRule="auto"/>
              <w:ind w:left="0" w:firstLine="0"/>
              <w:rPr/>
            </w:pPr>
            <w:r w:rsidDel="00000000" w:rsidR="00000000" w:rsidRPr="00000000">
              <w:rPr>
                <w:rtl w:val="0"/>
              </w:rPr>
              <w:t xml:space="preserve">VA[48]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BF">
            <w:pPr>
              <w:spacing w:after="0" w:line="259" w:lineRule="auto"/>
              <w:ind w:left="0" w:firstLine="0"/>
              <w:rPr/>
            </w:pPr>
            <w:r w:rsidDel="00000000" w:rsidR="00000000" w:rsidRPr="00000000">
              <w:rPr>
                <w:rtl w:val="0"/>
              </w:rPr>
              <w:t xml:space="preserve">VA[44]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0">
            <w:pPr>
              <w:spacing w:after="0" w:line="259" w:lineRule="auto"/>
              <w:ind w:left="120" w:firstLine="0"/>
              <w:rPr/>
            </w:pPr>
            <w:r w:rsidDel="00000000" w:rsidR="00000000" w:rsidRPr="00000000">
              <w:rPr>
                <w:rtl w:val="0"/>
              </w:rPr>
              <w:t xml:space="preserve">ACADDR[42]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2">
            <w:pPr>
              <w:spacing w:after="0" w:line="259" w:lineRule="auto"/>
              <w:ind w:left="0" w:firstLine="0"/>
              <w:rPr/>
            </w:pPr>
            <w:r w:rsidDel="00000000" w:rsidR="00000000" w:rsidRPr="00000000">
              <w:rPr>
                <w:rtl w:val="0"/>
              </w:rPr>
              <w:t xml:space="preserve">VA[47]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3">
            <w:pPr>
              <w:spacing w:after="0" w:line="259" w:lineRule="auto"/>
              <w:ind w:left="0" w:firstLine="0"/>
              <w:rPr/>
            </w:pPr>
            <w:r w:rsidDel="00000000" w:rsidR="00000000" w:rsidRPr="00000000">
              <w:rPr>
                <w:rtl w:val="0"/>
              </w:rPr>
              <w:t xml:space="preserve">VA[43]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4">
            <w:pPr>
              <w:spacing w:after="0" w:line="259" w:lineRule="auto"/>
              <w:ind w:left="120" w:firstLine="0"/>
              <w:rPr/>
            </w:pPr>
            <w:r w:rsidDel="00000000" w:rsidR="00000000" w:rsidRPr="00000000">
              <w:rPr>
                <w:rtl w:val="0"/>
              </w:rPr>
              <w:t xml:space="preserve">ACADDR[41]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6">
            <w:pPr>
              <w:spacing w:after="0" w:line="259" w:lineRule="auto"/>
              <w:ind w:left="0" w:firstLine="0"/>
              <w:rPr/>
            </w:pPr>
            <w:r w:rsidDel="00000000" w:rsidR="00000000" w:rsidRPr="00000000">
              <w:rPr>
                <w:rtl w:val="0"/>
              </w:rPr>
              <w:t xml:space="preserve">VA[46]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7">
            <w:pPr>
              <w:spacing w:after="0" w:line="259" w:lineRule="auto"/>
              <w:ind w:left="0" w:firstLine="0"/>
              <w:rPr/>
            </w:pPr>
            <w:r w:rsidDel="00000000" w:rsidR="00000000" w:rsidRPr="00000000">
              <w:rPr>
                <w:rtl w:val="0"/>
              </w:rPr>
              <w:t xml:space="preserve">VA[42]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8">
            <w:pPr>
              <w:spacing w:after="0" w:line="259" w:lineRule="auto"/>
              <w:ind w:left="120" w:firstLine="0"/>
              <w:rPr/>
            </w:pPr>
            <w:r w:rsidDel="00000000" w:rsidR="00000000" w:rsidRPr="00000000">
              <w:rPr>
                <w:rtl w:val="0"/>
              </w:rPr>
              <w:t xml:space="preserve">ACADDR[40]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A">
            <w:pPr>
              <w:spacing w:after="0" w:line="259" w:lineRule="auto"/>
              <w:ind w:left="0" w:firstLine="0"/>
              <w:rPr/>
            </w:pPr>
            <w:r w:rsidDel="00000000" w:rsidR="00000000" w:rsidRPr="00000000">
              <w:rPr>
                <w:rtl w:val="0"/>
              </w:rPr>
              <w:t xml:space="preserve">VA[45]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B">
            <w:pPr>
              <w:spacing w:after="0" w:line="259" w:lineRule="auto"/>
              <w:ind w:left="0" w:firstLine="0"/>
              <w:rPr/>
            </w:pPr>
            <w:r w:rsidDel="00000000" w:rsidR="00000000" w:rsidRPr="00000000">
              <w:rPr>
                <w:rtl w:val="0"/>
              </w:rPr>
              <w:t xml:space="preserve">VA[41]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C">
            <w:pPr>
              <w:spacing w:after="0" w:line="259" w:lineRule="auto"/>
              <w:ind w:left="120" w:firstLine="0"/>
              <w:rPr/>
            </w:pPr>
            <w:r w:rsidDel="00000000" w:rsidR="00000000" w:rsidRPr="00000000">
              <w:rPr>
                <w:rtl w:val="0"/>
              </w:rPr>
              <w:t xml:space="preserve">ACADDR[39]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CF">
            <w:pPr>
              <w:spacing w:after="0" w:line="259" w:lineRule="auto"/>
              <w:ind w:left="0" w:firstLine="0"/>
              <w:rPr/>
            </w:pPr>
            <w:r w:rsidDel="00000000" w:rsidR="00000000" w:rsidRPr="00000000">
              <w:rPr>
                <w:rtl w:val="0"/>
              </w:rPr>
              <w:t xml:space="preserve">VA[39]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0">
            <w:pPr>
              <w:spacing w:after="0" w:line="259" w:lineRule="auto"/>
              <w:ind w:left="120" w:firstLine="0"/>
              <w:rPr/>
            </w:pPr>
            <w:r w:rsidDel="00000000" w:rsidR="00000000" w:rsidRPr="00000000">
              <w:rPr>
                <w:rtl w:val="0"/>
              </w:rPr>
              <w:t xml:space="preserve">ACADDR[38]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3">
            <w:pPr>
              <w:spacing w:after="0" w:line="259" w:lineRule="auto"/>
              <w:ind w:left="0" w:firstLine="0"/>
              <w:rPr/>
            </w:pPr>
            <w:r w:rsidDel="00000000" w:rsidR="00000000" w:rsidRPr="00000000">
              <w:rPr>
                <w:rtl w:val="0"/>
              </w:rPr>
              <w:t xml:space="preserve">VA[38]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4">
            <w:pPr>
              <w:spacing w:after="0" w:line="259" w:lineRule="auto"/>
              <w:ind w:left="120" w:firstLine="0"/>
              <w:rPr/>
            </w:pPr>
            <w:r w:rsidDel="00000000" w:rsidR="00000000" w:rsidRPr="00000000">
              <w:rPr>
                <w:rtl w:val="0"/>
              </w:rPr>
              <w:t xml:space="preserve">ACADDR[37]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7">
            <w:pPr>
              <w:spacing w:after="0" w:line="259" w:lineRule="auto"/>
              <w:ind w:left="0" w:firstLine="0"/>
              <w:rPr/>
            </w:pPr>
            <w:r w:rsidDel="00000000" w:rsidR="00000000" w:rsidRPr="00000000">
              <w:rPr>
                <w:rtl w:val="0"/>
              </w:rPr>
              <w:t xml:space="preserve">VA[37]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8">
            <w:pPr>
              <w:spacing w:after="0" w:line="259" w:lineRule="auto"/>
              <w:ind w:left="120" w:firstLine="0"/>
              <w:rPr/>
            </w:pPr>
            <w:r w:rsidDel="00000000" w:rsidR="00000000" w:rsidRPr="00000000">
              <w:rPr>
                <w:rtl w:val="0"/>
              </w:rPr>
              <w:t xml:space="preserve">ACADDR[36]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B">
            <w:pPr>
              <w:spacing w:after="0" w:line="259" w:lineRule="auto"/>
              <w:ind w:left="0" w:firstLine="0"/>
              <w:rPr/>
            </w:pPr>
            <w:r w:rsidDel="00000000" w:rsidR="00000000" w:rsidRPr="00000000">
              <w:rPr>
                <w:rtl w:val="0"/>
              </w:rPr>
              <w:t xml:space="preserve">VA[36]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C">
            <w:pPr>
              <w:spacing w:after="0" w:line="259" w:lineRule="auto"/>
              <w:ind w:left="120" w:firstLine="0"/>
              <w:rPr/>
            </w:pPr>
            <w:r w:rsidDel="00000000" w:rsidR="00000000" w:rsidRPr="00000000">
              <w:rPr>
                <w:rtl w:val="0"/>
              </w:rPr>
              <w:t xml:space="preserve">ACADDR[35]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DF">
            <w:pPr>
              <w:spacing w:after="0" w:line="259" w:lineRule="auto"/>
              <w:ind w:left="0" w:firstLine="0"/>
              <w:rPr/>
            </w:pPr>
            <w:r w:rsidDel="00000000" w:rsidR="00000000" w:rsidRPr="00000000">
              <w:rPr>
                <w:rtl w:val="0"/>
              </w:rPr>
              <w:t xml:space="preserve">VA[35]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0">
            <w:pPr>
              <w:spacing w:after="0" w:line="259" w:lineRule="auto"/>
              <w:ind w:left="120" w:firstLine="0"/>
              <w:rPr/>
            </w:pPr>
            <w:r w:rsidDel="00000000" w:rsidR="00000000" w:rsidRPr="00000000">
              <w:rPr>
                <w:rtl w:val="0"/>
              </w:rPr>
              <w:t xml:space="preserve">ACADDR[34]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3">
            <w:pPr>
              <w:spacing w:after="0" w:line="259" w:lineRule="auto"/>
              <w:ind w:left="0" w:firstLine="0"/>
              <w:rPr/>
            </w:pPr>
            <w:r w:rsidDel="00000000" w:rsidR="00000000" w:rsidRPr="00000000">
              <w:rPr>
                <w:rtl w:val="0"/>
              </w:rPr>
              <w:t xml:space="preserve">VA[34]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4">
            <w:pPr>
              <w:spacing w:after="0" w:line="259" w:lineRule="auto"/>
              <w:ind w:left="120" w:firstLine="0"/>
              <w:rPr/>
            </w:pPr>
            <w:r w:rsidDel="00000000" w:rsidR="00000000" w:rsidRPr="00000000">
              <w:rPr>
                <w:rtl w:val="0"/>
              </w:rPr>
              <w:t xml:space="preserve">ACADDR[33]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7">
            <w:pPr>
              <w:spacing w:after="0" w:line="259" w:lineRule="auto"/>
              <w:ind w:left="0" w:firstLine="0"/>
              <w:rPr/>
            </w:pPr>
            <w:r w:rsidDel="00000000" w:rsidR="00000000" w:rsidRPr="00000000">
              <w:rPr>
                <w:rtl w:val="0"/>
              </w:rPr>
              <w:t xml:space="preserve">VA[33]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8">
            <w:pPr>
              <w:spacing w:after="0" w:line="259" w:lineRule="auto"/>
              <w:ind w:left="120" w:firstLine="0"/>
              <w:rPr/>
            </w:pPr>
            <w:r w:rsidDel="00000000" w:rsidR="00000000" w:rsidRPr="00000000">
              <w:rPr>
                <w:rtl w:val="0"/>
              </w:rPr>
              <w:t xml:space="preserve">ACADDR[32]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B">
            <w:pPr>
              <w:spacing w:after="0" w:line="259" w:lineRule="auto"/>
              <w:ind w:left="0" w:firstLine="0"/>
              <w:rPr/>
            </w:pPr>
            <w:r w:rsidDel="00000000" w:rsidR="00000000" w:rsidRPr="00000000">
              <w:rPr>
                <w:rtl w:val="0"/>
              </w:rPr>
              <w:t xml:space="preserve">VA[32]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C">
            <w:pPr>
              <w:spacing w:after="0" w:line="259" w:lineRule="auto"/>
              <w:ind w:left="120" w:firstLine="0"/>
              <w:rPr/>
            </w:pPr>
            <w:r w:rsidDel="00000000" w:rsidR="00000000" w:rsidRPr="00000000">
              <w:rPr>
                <w:rtl w:val="0"/>
              </w:rPr>
              <w:t xml:space="preserve">ACADDR[31]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EF">
            <w:pPr>
              <w:spacing w:after="0" w:line="259" w:lineRule="auto"/>
              <w:ind w:left="0" w:firstLine="0"/>
              <w:rPr/>
            </w:pPr>
            <w:r w:rsidDel="00000000" w:rsidR="00000000" w:rsidRPr="00000000">
              <w:rPr>
                <w:rtl w:val="0"/>
              </w:rPr>
              <w:t xml:space="preserve">VA[31]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0">
            <w:pPr>
              <w:spacing w:after="0" w:line="259" w:lineRule="auto"/>
              <w:ind w:left="120" w:firstLine="0"/>
              <w:rPr/>
            </w:pPr>
            <w:r w:rsidDel="00000000" w:rsidR="00000000" w:rsidRPr="00000000">
              <w:rPr>
                <w:rtl w:val="0"/>
              </w:rPr>
              <w:t xml:space="preserve">ACADDR[30]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3">
            <w:pPr>
              <w:spacing w:after="0" w:line="259" w:lineRule="auto"/>
              <w:ind w:left="0" w:firstLine="0"/>
              <w:rPr/>
            </w:pPr>
            <w:r w:rsidDel="00000000" w:rsidR="00000000" w:rsidRPr="00000000">
              <w:rPr>
                <w:rtl w:val="0"/>
              </w:rPr>
              <w:t xml:space="preserve">VA[30]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4">
            <w:pPr>
              <w:spacing w:after="0" w:line="259" w:lineRule="auto"/>
              <w:ind w:left="120" w:firstLine="0"/>
              <w:rPr/>
            </w:pPr>
            <w:r w:rsidDel="00000000" w:rsidR="00000000" w:rsidRPr="00000000">
              <w:rPr>
                <w:rtl w:val="0"/>
              </w:rPr>
              <w:t xml:space="preserve">ACADDR[29]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7">
            <w:pPr>
              <w:spacing w:after="0" w:line="259" w:lineRule="auto"/>
              <w:ind w:left="0" w:firstLine="0"/>
              <w:rPr/>
            </w:pPr>
            <w:r w:rsidDel="00000000" w:rsidR="00000000" w:rsidRPr="00000000">
              <w:rPr>
                <w:rtl w:val="0"/>
              </w:rPr>
              <w:t xml:space="preserve">VA[29]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8">
            <w:pPr>
              <w:spacing w:after="0" w:line="259" w:lineRule="auto"/>
              <w:ind w:left="120" w:firstLine="0"/>
              <w:rPr/>
            </w:pPr>
            <w:r w:rsidDel="00000000" w:rsidR="00000000" w:rsidRPr="00000000">
              <w:rPr>
                <w:rtl w:val="0"/>
              </w:rPr>
              <w:t xml:space="preserve">ACADDR[28]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B">
            <w:pPr>
              <w:spacing w:after="0" w:line="259" w:lineRule="auto"/>
              <w:ind w:left="0" w:firstLine="0"/>
              <w:rPr/>
            </w:pPr>
            <w:r w:rsidDel="00000000" w:rsidR="00000000" w:rsidRPr="00000000">
              <w:rPr>
                <w:rtl w:val="0"/>
              </w:rPr>
              <w:t xml:space="preserve">VA[28]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C">
            <w:pPr>
              <w:spacing w:after="0" w:line="259" w:lineRule="auto"/>
              <w:ind w:left="120" w:firstLine="0"/>
              <w:rPr/>
            </w:pPr>
            <w:r w:rsidDel="00000000" w:rsidR="00000000" w:rsidRPr="00000000">
              <w:rPr>
                <w:rtl w:val="0"/>
              </w:rPr>
              <w:t xml:space="preserve">ACADDR[27]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7FF">
            <w:pPr>
              <w:spacing w:after="0" w:line="259" w:lineRule="auto"/>
              <w:ind w:left="0" w:firstLine="0"/>
              <w:rPr/>
            </w:pPr>
            <w:r w:rsidDel="00000000" w:rsidR="00000000" w:rsidRPr="00000000">
              <w:rPr>
                <w:rtl w:val="0"/>
              </w:rPr>
              <w:t xml:space="preserve">VA[27]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0">
            <w:pPr>
              <w:spacing w:after="0" w:line="259" w:lineRule="auto"/>
              <w:ind w:left="120" w:firstLine="0"/>
              <w:rPr/>
            </w:pPr>
            <w:r w:rsidDel="00000000" w:rsidR="00000000" w:rsidRPr="00000000">
              <w:rPr>
                <w:rtl w:val="0"/>
              </w:rPr>
              <w:t xml:space="preserve">ACADDR[26]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3">
            <w:pPr>
              <w:spacing w:after="0" w:line="259" w:lineRule="auto"/>
              <w:ind w:left="0" w:firstLine="0"/>
              <w:rPr/>
            </w:pPr>
            <w:r w:rsidDel="00000000" w:rsidR="00000000" w:rsidRPr="00000000">
              <w:rPr>
                <w:rtl w:val="0"/>
              </w:rPr>
              <w:t xml:space="preserve">VA[26]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4">
            <w:pPr>
              <w:spacing w:after="0" w:line="259" w:lineRule="auto"/>
              <w:ind w:left="120" w:firstLine="0"/>
              <w:rPr/>
            </w:pPr>
            <w:r w:rsidDel="00000000" w:rsidR="00000000" w:rsidRPr="00000000">
              <w:rPr>
                <w:rtl w:val="0"/>
              </w:rPr>
              <w:t xml:space="preserve">ACADDR[25]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7">
            <w:pPr>
              <w:spacing w:after="0" w:line="259" w:lineRule="auto"/>
              <w:ind w:left="0" w:firstLine="0"/>
              <w:rPr/>
            </w:pPr>
            <w:r w:rsidDel="00000000" w:rsidR="00000000" w:rsidRPr="00000000">
              <w:rPr>
                <w:rtl w:val="0"/>
              </w:rPr>
              <w:t xml:space="preserve">VA[25]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8">
            <w:pPr>
              <w:spacing w:after="0" w:line="259" w:lineRule="auto"/>
              <w:ind w:left="120" w:firstLine="0"/>
              <w:rPr/>
            </w:pPr>
            <w:r w:rsidDel="00000000" w:rsidR="00000000" w:rsidRPr="00000000">
              <w:rPr>
                <w:rtl w:val="0"/>
              </w:rPr>
              <w:t xml:space="preserve">ACADDR[24]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B">
            <w:pPr>
              <w:spacing w:after="0" w:line="259" w:lineRule="auto"/>
              <w:ind w:left="0" w:firstLine="0"/>
              <w:rPr/>
            </w:pPr>
            <w:r w:rsidDel="00000000" w:rsidR="00000000" w:rsidRPr="00000000">
              <w:rPr>
                <w:rtl w:val="0"/>
              </w:rPr>
              <w:t xml:space="preserve">VA[24]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C">
            <w:pPr>
              <w:spacing w:after="0" w:line="259" w:lineRule="auto"/>
              <w:ind w:left="120" w:firstLine="0"/>
              <w:rPr/>
            </w:pPr>
            <w:r w:rsidDel="00000000" w:rsidR="00000000" w:rsidRPr="00000000">
              <w:rPr>
                <w:rtl w:val="0"/>
              </w:rPr>
              <w:t xml:space="preserve">ACADDR[23]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0F">
            <w:pPr>
              <w:spacing w:after="0" w:line="259" w:lineRule="auto"/>
              <w:ind w:left="0" w:firstLine="0"/>
              <w:rPr/>
            </w:pPr>
            <w:r w:rsidDel="00000000" w:rsidR="00000000" w:rsidRPr="00000000">
              <w:rPr>
                <w:rtl w:val="0"/>
              </w:rPr>
              <w:t xml:space="preserve">VA[23]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0">
            <w:pPr>
              <w:spacing w:after="0" w:line="259" w:lineRule="auto"/>
              <w:ind w:left="120" w:firstLine="0"/>
              <w:rPr/>
            </w:pPr>
            <w:r w:rsidDel="00000000" w:rsidR="00000000" w:rsidRPr="00000000">
              <w:rPr>
                <w:rtl w:val="0"/>
              </w:rPr>
              <w:t xml:space="preserve">ACADDR[22]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3">
            <w:pPr>
              <w:spacing w:after="0" w:line="259" w:lineRule="auto"/>
              <w:ind w:left="0" w:firstLine="0"/>
              <w:rPr/>
            </w:pPr>
            <w:r w:rsidDel="00000000" w:rsidR="00000000" w:rsidRPr="00000000">
              <w:rPr>
                <w:rtl w:val="0"/>
              </w:rPr>
              <w:t xml:space="preserve">VA[22]</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814">
            <w:pPr>
              <w:spacing w:after="0" w:line="259" w:lineRule="auto"/>
              <w:ind w:left="120" w:firstLine="0"/>
              <w:rPr/>
            </w:pPr>
            <w:r w:rsidDel="00000000" w:rsidR="00000000" w:rsidRPr="00000000">
              <w:rPr>
                <w:rtl w:val="0"/>
              </w:rPr>
              <w:t xml:space="preserve">ACADDR[21]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81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81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817">
            <w:pPr>
              <w:spacing w:after="0" w:line="259" w:lineRule="auto"/>
              <w:ind w:left="0" w:firstLine="0"/>
              <w:rPr/>
            </w:pPr>
            <w:r w:rsidDel="00000000" w:rsidR="00000000" w:rsidRPr="00000000">
              <w:rPr>
                <w:rtl w:val="0"/>
              </w:rPr>
              <w:t xml:space="preserve">VA[21]</w:t>
            </w:r>
          </w:p>
        </w:tc>
      </w:tr>
    </w:tbl>
    <w:p w:rsidR="00000000" w:rsidDel="00000000" w:rsidP="00000000" w:rsidRDefault="00000000" w:rsidRPr="00000000" w14:paraId="00002818">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819">
      <w:pPr>
        <w:spacing w:after="10" w:lineRule="auto"/>
        <w:ind w:left="5175" w:right="8" w:firstLine="158.99999999999977"/>
        <w:rPr/>
      </w:pPr>
      <w:r w:rsidDel="00000000" w:rsidR="00000000" w:rsidRPr="00000000">
        <w:rPr>
          <w:rtl w:val="0"/>
        </w:rPr>
        <w:t xml:space="preserve">Table A15.21 –</w:t>
      </w:r>
    </w:p>
    <w:tbl>
      <w:tblPr>
        <w:tblStyle w:val="Table245"/>
        <w:tblW w:w="7478.0" w:type="dxa"/>
        <w:jc w:val="left"/>
        <w:tblInd w:w="1499.0" w:type="dxa"/>
        <w:tblLayout w:type="fixed"/>
        <w:tblLook w:val="0400"/>
      </w:tblPr>
      <w:tblGrid>
        <w:gridCol w:w="1778"/>
        <w:gridCol w:w="1940"/>
        <w:gridCol w:w="1940"/>
        <w:gridCol w:w="1820"/>
        <w:tblGridChange w:id="0">
          <w:tblGrid>
            <w:gridCol w:w="1778"/>
            <w:gridCol w:w="1940"/>
            <w:gridCol w:w="1940"/>
            <w:gridCol w:w="1820"/>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A">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B">
            <w:pPr>
              <w:spacing w:after="0" w:line="259" w:lineRule="auto"/>
              <w:ind w:left="0" w:firstLine="0"/>
              <w:rPr/>
            </w:pPr>
            <w:r w:rsidDel="00000000" w:rsidR="00000000" w:rsidRPr="00000000">
              <w:rPr>
                <w:rtl w:val="0"/>
              </w:rPr>
              <w:t xml:space="preserve">BPI all or Sync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C">
            <w:pPr>
              <w:spacing w:after="0" w:line="259" w:lineRule="auto"/>
              <w:ind w:left="0" w:firstLine="0"/>
              <w:rPr/>
            </w:pPr>
            <w:r w:rsidDel="00000000" w:rsidR="00000000" w:rsidRPr="00000000">
              <w:rPr>
                <w:rtl w:val="0"/>
              </w:rPr>
              <w:t xml:space="preserve">BPI by VA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D">
            <w:pPr>
              <w:spacing w:after="0" w:line="259" w:lineRule="auto"/>
              <w:ind w:left="0" w:firstLine="0"/>
              <w:rPr/>
            </w:pPr>
            <w:r w:rsidDel="00000000" w:rsidR="00000000" w:rsidRPr="00000000">
              <w:rPr>
                <w:rtl w:val="0"/>
              </w:rPr>
              <w:t xml:space="preserve">BPI by VA 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E">
            <w:pPr>
              <w:spacing w:after="0" w:line="259" w:lineRule="auto"/>
              <w:ind w:left="120" w:firstLine="0"/>
              <w:rPr/>
            </w:pPr>
            <w:r w:rsidDel="00000000" w:rsidR="00000000" w:rsidRPr="00000000">
              <w:rPr>
                <w:rtl w:val="0"/>
              </w:rPr>
              <w:t xml:space="preserve">ACADDR[20]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1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1">
            <w:pPr>
              <w:spacing w:after="0" w:line="259" w:lineRule="auto"/>
              <w:ind w:left="0" w:firstLine="0"/>
              <w:rPr/>
            </w:pPr>
            <w:r w:rsidDel="00000000" w:rsidR="00000000" w:rsidRPr="00000000">
              <w:rPr>
                <w:rtl w:val="0"/>
              </w:rPr>
              <w:t xml:space="preserve">VA[20]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2">
            <w:pPr>
              <w:spacing w:after="0" w:line="259" w:lineRule="auto"/>
              <w:ind w:left="120" w:firstLine="0"/>
              <w:rPr/>
            </w:pPr>
            <w:r w:rsidDel="00000000" w:rsidR="00000000" w:rsidRPr="00000000">
              <w:rPr>
                <w:rtl w:val="0"/>
              </w:rPr>
              <w:t xml:space="preserve">ACADDR[19]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5">
            <w:pPr>
              <w:spacing w:after="0" w:line="259" w:lineRule="auto"/>
              <w:ind w:left="0" w:firstLine="0"/>
              <w:rPr/>
            </w:pPr>
            <w:r w:rsidDel="00000000" w:rsidR="00000000" w:rsidRPr="00000000">
              <w:rPr>
                <w:rtl w:val="0"/>
              </w:rPr>
              <w:t xml:space="preserve">VA[19]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6">
            <w:pPr>
              <w:spacing w:after="0" w:line="259" w:lineRule="auto"/>
              <w:ind w:left="120" w:firstLine="0"/>
              <w:rPr/>
            </w:pPr>
            <w:r w:rsidDel="00000000" w:rsidR="00000000" w:rsidRPr="00000000">
              <w:rPr>
                <w:rtl w:val="0"/>
              </w:rPr>
              <w:t xml:space="preserve">ACADDR[18]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9">
            <w:pPr>
              <w:spacing w:after="0" w:line="259" w:lineRule="auto"/>
              <w:ind w:left="0" w:firstLine="0"/>
              <w:rPr/>
            </w:pPr>
            <w:r w:rsidDel="00000000" w:rsidR="00000000" w:rsidRPr="00000000">
              <w:rPr>
                <w:rtl w:val="0"/>
              </w:rPr>
              <w:t xml:space="preserve">VA[18]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A">
            <w:pPr>
              <w:spacing w:after="0" w:line="259" w:lineRule="auto"/>
              <w:ind w:left="120" w:firstLine="0"/>
              <w:rPr/>
            </w:pPr>
            <w:r w:rsidDel="00000000" w:rsidR="00000000" w:rsidRPr="00000000">
              <w:rPr>
                <w:rtl w:val="0"/>
              </w:rPr>
              <w:t xml:space="preserve">ACADDR[17]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D">
            <w:pPr>
              <w:spacing w:after="0" w:line="259" w:lineRule="auto"/>
              <w:ind w:left="0" w:firstLine="0"/>
              <w:rPr/>
            </w:pPr>
            <w:r w:rsidDel="00000000" w:rsidR="00000000" w:rsidRPr="00000000">
              <w:rPr>
                <w:rtl w:val="0"/>
              </w:rPr>
              <w:t xml:space="preserve">VA[17]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E">
            <w:pPr>
              <w:spacing w:after="0" w:line="259" w:lineRule="auto"/>
              <w:ind w:left="120" w:firstLine="0"/>
              <w:rPr/>
            </w:pPr>
            <w:r w:rsidDel="00000000" w:rsidR="00000000" w:rsidRPr="00000000">
              <w:rPr>
                <w:rtl w:val="0"/>
              </w:rPr>
              <w:t xml:space="preserve">ACADDR[16]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2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1">
            <w:pPr>
              <w:spacing w:after="0" w:line="259" w:lineRule="auto"/>
              <w:ind w:left="0" w:firstLine="0"/>
              <w:rPr/>
            </w:pPr>
            <w:r w:rsidDel="00000000" w:rsidR="00000000" w:rsidRPr="00000000">
              <w:rPr>
                <w:rtl w:val="0"/>
              </w:rPr>
              <w:t xml:space="preserve">VA[16]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2">
            <w:pPr>
              <w:spacing w:after="0" w:line="259" w:lineRule="auto"/>
              <w:ind w:left="120" w:firstLine="0"/>
              <w:rPr/>
            </w:pPr>
            <w:r w:rsidDel="00000000" w:rsidR="00000000" w:rsidRPr="00000000">
              <w:rPr>
                <w:rtl w:val="0"/>
              </w:rPr>
              <w:t xml:space="preserve">ACADDR[15]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3">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4">
            <w:pPr>
              <w:spacing w:after="0" w:line="259" w:lineRule="auto"/>
              <w:ind w:left="0" w:firstLine="0"/>
              <w:rPr/>
            </w:pPr>
            <w:r w:rsidDel="00000000" w:rsidR="00000000" w:rsidRPr="00000000">
              <w:rPr>
                <w:rtl w:val="0"/>
              </w:rPr>
              <w:t xml:space="preserve">0b0 (Completion)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5">
            <w:pPr>
              <w:spacing w:after="0" w:line="259" w:lineRule="auto"/>
              <w:ind w:left="0" w:firstLine="0"/>
              <w:rPr/>
            </w:pPr>
            <w:r w:rsidDel="00000000" w:rsidR="00000000" w:rsidRPr="00000000">
              <w:rPr>
                <w:rtl w:val="0"/>
              </w:rPr>
              <w:t xml:space="preserve">VA[15]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6">
            <w:pPr>
              <w:spacing w:after="0" w:line="259" w:lineRule="auto"/>
              <w:ind w:left="120" w:firstLine="0"/>
              <w:rPr/>
            </w:pPr>
            <w:r w:rsidDel="00000000" w:rsidR="00000000" w:rsidRPr="00000000">
              <w:rPr>
                <w:rtl w:val="0"/>
              </w:rPr>
              <w:t xml:space="preserve">ACADDR[14]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7">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8">
            <w:pPr>
              <w:spacing w:after="0" w:line="259" w:lineRule="auto"/>
              <w:ind w:left="0" w:firstLine="0"/>
              <w:rPr/>
            </w:pPr>
            <w:r w:rsidDel="00000000" w:rsidR="00000000" w:rsidRPr="00000000">
              <w:rPr>
                <w:rtl w:val="0"/>
              </w:rPr>
              <w:t xml:space="preserve">0b0 (DVMType[2])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9">
            <w:pPr>
              <w:spacing w:after="0" w:line="259" w:lineRule="auto"/>
              <w:ind w:left="0" w:firstLine="0"/>
              <w:rPr/>
            </w:pPr>
            <w:r w:rsidDel="00000000" w:rsidR="00000000" w:rsidRPr="00000000">
              <w:rPr>
                <w:rtl w:val="0"/>
              </w:rPr>
              <w:t xml:space="preserve">VA[14]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A">
            <w:pPr>
              <w:spacing w:after="0" w:line="259" w:lineRule="auto"/>
              <w:ind w:left="120" w:firstLine="0"/>
              <w:rPr/>
            </w:pPr>
            <w:r w:rsidDel="00000000" w:rsidR="00000000" w:rsidRPr="00000000">
              <w:rPr>
                <w:rtl w:val="0"/>
              </w:rPr>
              <w:t xml:space="preserve">ACADDR[13]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B">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C">
            <w:pPr>
              <w:spacing w:after="0" w:line="259" w:lineRule="auto"/>
              <w:ind w:left="0" w:firstLine="0"/>
              <w:rPr/>
            </w:pPr>
            <w:r w:rsidDel="00000000" w:rsidR="00000000" w:rsidRPr="00000000">
              <w:rPr>
                <w:rtl w:val="0"/>
              </w:rPr>
              <w:t xml:space="preserve">0b0 (DVMType[1])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D">
            <w:pPr>
              <w:spacing w:after="0" w:line="259" w:lineRule="auto"/>
              <w:ind w:left="0" w:firstLine="0"/>
              <w:rPr/>
            </w:pPr>
            <w:r w:rsidDel="00000000" w:rsidR="00000000" w:rsidRPr="00000000">
              <w:rPr>
                <w:rtl w:val="0"/>
              </w:rPr>
              <w:t xml:space="preserve">VA[13]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E">
            <w:pPr>
              <w:spacing w:after="0" w:line="259" w:lineRule="auto"/>
              <w:ind w:left="120" w:firstLine="0"/>
              <w:rPr/>
            </w:pPr>
            <w:r w:rsidDel="00000000" w:rsidR="00000000" w:rsidRPr="00000000">
              <w:rPr>
                <w:rtl w:val="0"/>
              </w:rPr>
              <w:t xml:space="preserve">ACADDR[12]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3F">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0">
            <w:pPr>
              <w:spacing w:after="0" w:line="259" w:lineRule="auto"/>
              <w:ind w:left="0" w:firstLine="0"/>
              <w:rPr/>
            </w:pPr>
            <w:r w:rsidDel="00000000" w:rsidR="00000000" w:rsidRPr="00000000">
              <w:rPr>
                <w:rtl w:val="0"/>
              </w:rPr>
              <w:t xml:space="preserve">0b1 (DVMType[0])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1">
            <w:pPr>
              <w:spacing w:after="0" w:line="259" w:lineRule="auto"/>
              <w:ind w:left="0" w:firstLine="0"/>
              <w:rPr/>
            </w:pPr>
            <w:r w:rsidDel="00000000" w:rsidR="00000000" w:rsidRPr="00000000">
              <w:rPr>
                <w:rtl w:val="0"/>
              </w:rPr>
              <w:t xml:space="preserve">VA[12]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2">
            <w:pPr>
              <w:spacing w:after="0" w:line="259" w:lineRule="auto"/>
              <w:ind w:left="120" w:firstLine="0"/>
              <w:rPr/>
            </w:pPr>
            <w:r w:rsidDel="00000000" w:rsidR="00000000" w:rsidRPr="00000000">
              <w:rPr>
                <w:rtl w:val="0"/>
              </w:rPr>
              <w:t xml:space="preserve">ACADDR[11]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3">
            <w:pPr>
              <w:spacing w:after="0" w:line="259" w:lineRule="auto"/>
              <w:ind w:left="0" w:firstLine="0"/>
              <w:rPr/>
            </w:pPr>
            <w:r w:rsidDel="00000000" w:rsidR="00000000" w:rsidRPr="00000000">
              <w:rPr>
                <w:rtl w:val="0"/>
              </w:rPr>
              <w:t xml:space="preserve">0b0 (Exception[1])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4">
            <w:pPr>
              <w:spacing w:after="0" w:line="259" w:lineRule="auto"/>
              <w:ind w:left="0" w:firstLine="0"/>
              <w:rPr/>
            </w:pPr>
            <w:r w:rsidDel="00000000" w:rsidR="00000000" w:rsidRPr="00000000">
              <w:rPr>
                <w:rtl w:val="0"/>
              </w:rPr>
              <w:t xml:space="preserve">0b0 (Exception[1])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5">
            <w:pPr>
              <w:spacing w:after="0" w:line="259" w:lineRule="auto"/>
              <w:ind w:left="0" w:firstLine="0"/>
              <w:rPr/>
            </w:pPr>
            <w:r w:rsidDel="00000000" w:rsidR="00000000" w:rsidRPr="00000000">
              <w:rPr>
                <w:rtl w:val="0"/>
              </w:rPr>
              <w:t xml:space="preserve">VA[11]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6">
            <w:pPr>
              <w:spacing w:after="0" w:line="259" w:lineRule="auto"/>
              <w:ind w:left="120" w:firstLine="0"/>
              <w:rPr/>
            </w:pPr>
            <w:r w:rsidDel="00000000" w:rsidR="00000000" w:rsidRPr="00000000">
              <w:rPr>
                <w:rtl w:val="0"/>
              </w:rPr>
              <w:t xml:space="preserve">ACADDR[10]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7">
            <w:pPr>
              <w:spacing w:after="0" w:line="259" w:lineRule="auto"/>
              <w:ind w:left="0" w:firstLine="0"/>
              <w:rPr/>
            </w:pPr>
            <w:r w:rsidDel="00000000" w:rsidR="00000000" w:rsidRPr="00000000">
              <w:rPr>
                <w:rtl w:val="0"/>
              </w:rPr>
              <w:t xml:space="preserve">0b0 (Exception[0])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8">
            <w:pPr>
              <w:spacing w:after="0" w:line="259" w:lineRule="auto"/>
              <w:ind w:left="0" w:firstLine="0"/>
              <w:rPr/>
            </w:pPr>
            <w:r w:rsidDel="00000000" w:rsidR="00000000" w:rsidRPr="00000000">
              <w:rPr>
                <w:rtl w:val="0"/>
              </w:rPr>
              <w:t xml:space="preserve">0b0 (Exception[0])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9">
            <w:pPr>
              <w:spacing w:after="0" w:line="259" w:lineRule="auto"/>
              <w:ind w:left="0" w:firstLine="0"/>
              <w:rPr/>
            </w:pPr>
            <w:r w:rsidDel="00000000" w:rsidR="00000000" w:rsidRPr="00000000">
              <w:rPr>
                <w:rtl w:val="0"/>
              </w:rPr>
              <w:t xml:space="preserve">VA[10]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A">
            <w:pPr>
              <w:spacing w:after="0" w:line="259" w:lineRule="auto"/>
              <w:ind w:left="120" w:firstLine="0"/>
              <w:rPr/>
            </w:pPr>
            <w:r w:rsidDel="00000000" w:rsidR="00000000" w:rsidRPr="00000000">
              <w:rPr>
                <w:rtl w:val="0"/>
              </w:rPr>
              <w:t xml:space="preserve">ACADDR[9]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B">
            <w:pPr>
              <w:spacing w:after="0" w:line="259" w:lineRule="auto"/>
              <w:ind w:left="0" w:firstLine="0"/>
              <w:rPr/>
            </w:pPr>
            <w:r w:rsidDel="00000000" w:rsidR="00000000" w:rsidRPr="00000000">
              <w:rPr>
                <w:rtl w:val="0"/>
              </w:rPr>
              <w:t xml:space="preserve">0b0 (Security[1])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C">
            <w:pPr>
              <w:spacing w:after="0" w:line="259" w:lineRule="auto"/>
              <w:ind w:left="0" w:firstLine="0"/>
              <w:rPr/>
            </w:pPr>
            <w:r w:rsidDel="00000000" w:rsidR="00000000" w:rsidRPr="00000000">
              <w:rPr>
                <w:rtl w:val="0"/>
              </w:rPr>
              <w:t xml:space="preserve">0b0 (Security[1])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D">
            <w:pPr>
              <w:spacing w:after="0" w:line="259" w:lineRule="auto"/>
              <w:ind w:left="0" w:firstLine="0"/>
              <w:rPr/>
            </w:pPr>
            <w:r w:rsidDel="00000000" w:rsidR="00000000" w:rsidRPr="00000000">
              <w:rPr>
                <w:rtl w:val="0"/>
              </w:rPr>
              <w:t xml:space="preserve">VA[9]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E">
            <w:pPr>
              <w:spacing w:after="0" w:line="259" w:lineRule="auto"/>
              <w:ind w:left="120" w:firstLine="0"/>
              <w:rPr/>
            </w:pPr>
            <w:r w:rsidDel="00000000" w:rsidR="00000000" w:rsidRPr="00000000">
              <w:rPr>
                <w:rtl w:val="0"/>
              </w:rPr>
              <w:t xml:space="preserve">ACADDR[8]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4F">
            <w:pPr>
              <w:spacing w:after="0" w:line="259" w:lineRule="auto"/>
              <w:ind w:left="0" w:firstLine="0"/>
              <w:rPr/>
            </w:pPr>
            <w:r w:rsidDel="00000000" w:rsidR="00000000" w:rsidRPr="00000000">
              <w:rPr>
                <w:rtl w:val="0"/>
              </w:rPr>
              <w:t xml:space="preserve">0b0 (Security[0])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0">
            <w:pPr>
              <w:spacing w:after="0" w:line="259" w:lineRule="auto"/>
              <w:ind w:left="0" w:firstLine="0"/>
              <w:rPr/>
            </w:pPr>
            <w:r w:rsidDel="00000000" w:rsidR="00000000" w:rsidRPr="00000000">
              <w:rPr>
                <w:rtl w:val="0"/>
              </w:rPr>
              <w:t xml:space="preserve">0b0 (Security[0])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1">
            <w:pPr>
              <w:spacing w:after="0" w:line="259" w:lineRule="auto"/>
              <w:ind w:left="0" w:firstLine="0"/>
              <w:rPr/>
            </w:pPr>
            <w:r w:rsidDel="00000000" w:rsidR="00000000" w:rsidRPr="00000000">
              <w:rPr>
                <w:rtl w:val="0"/>
              </w:rPr>
              <w:t xml:space="preserve">VA[8]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2">
            <w:pPr>
              <w:spacing w:after="0" w:line="259" w:lineRule="auto"/>
              <w:ind w:left="120" w:firstLine="0"/>
              <w:rPr/>
            </w:pPr>
            <w:r w:rsidDel="00000000" w:rsidR="00000000" w:rsidRPr="00000000">
              <w:rPr>
                <w:rtl w:val="0"/>
              </w:rPr>
              <w:t xml:space="preserve">ACADDR[7]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3">
            <w:pPr>
              <w:spacing w:after="0" w:line="259" w:lineRule="auto"/>
              <w:ind w:left="0"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4">
            <w:pPr>
              <w:spacing w:after="0" w:line="259" w:lineRule="auto"/>
              <w:ind w:left="0"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5">
            <w:pPr>
              <w:spacing w:after="0" w:line="259" w:lineRule="auto"/>
              <w:ind w:left="0" w:firstLine="0"/>
              <w:rPr/>
            </w:pPr>
            <w:r w:rsidDel="00000000" w:rsidR="00000000" w:rsidRPr="00000000">
              <w:rPr>
                <w:rtl w:val="0"/>
              </w:rPr>
              <w:t xml:space="preserve">VA[7]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6">
            <w:pPr>
              <w:spacing w:after="0" w:line="259" w:lineRule="auto"/>
              <w:ind w:left="120" w:firstLine="0"/>
              <w:rPr/>
            </w:pPr>
            <w:r w:rsidDel="00000000" w:rsidR="00000000" w:rsidRPr="00000000">
              <w:rPr>
                <w:rtl w:val="0"/>
              </w:rPr>
              <w:t xml:space="preserve">ACADDR[6]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7">
            <w:pPr>
              <w:spacing w:after="0" w:line="259" w:lineRule="auto"/>
              <w:ind w:left="0" w:firstLine="0"/>
              <w:rPr/>
            </w:pPr>
            <w:r w:rsidDel="00000000" w:rsidR="00000000" w:rsidRPr="00000000">
              <w:rPr>
                <w:rtl w:val="0"/>
              </w:rPr>
              <w:t xml:space="preserve">0b0 (VMIDV)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8">
            <w:pPr>
              <w:spacing w:after="0" w:line="259" w:lineRule="auto"/>
              <w:ind w:left="0" w:firstLine="0"/>
              <w:rPr/>
            </w:pPr>
            <w:r w:rsidDel="00000000" w:rsidR="00000000" w:rsidRPr="00000000">
              <w:rPr>
                <w:rtl w:val="0"/>
              </w:rPr>
              <w:t xml:space="preserve">0b0 (VMIDV)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9">
            <w:pPr>
              <w:spacing w:after="0" w:line="259" w:lineRule="auto"/>
              <w:ind w:left="0" w:firstLine="0"/>
              <w:rPr/>
            </w:pPr>
            <w:r w:rsidDel="00000000" w:rsidR="00000000" w:rsidRPr="00000000">
              <w:rPr>
                <w:rtl w:val="0"/>
              </w:rPr>
              <w:t xml:space="preserve">VA[6]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A">
            <w:pPr>
              <w:spacing w:after="0" w:line="259" w:lineRule="auto"/>
              <w:ind w:left="120" w:firstLine="0"/>
              <w:rPr/>
            </w:pPr>
            <w:r w:rsidDel="00000000" w:rsidR="00000000" w:rsidRPr="00000000">
              <w:rPr>
                <w:rtl w:val="0"/>
              </w:rPr>
              <w:t xml:space="preserve">ACADDR[5]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B">
            <w:pPr>
              <w:spacing w:after="0" w:line="259" w:lineRule="auto"/>
              <w:ind w:left="0" w:firstLine="0"/>
              <w:rPr/>
            </w:pPr>
            <w:r w:rsidDel="00000000" w:rsidR="00000000" w:rsidRPr="00000000">
              <w:rPr>
                <w:rtl w:val="0"/>
              </w:rPr>
              <w:t xml:space="preserve">0b0 (ASIDV)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C">
            <w:pPr>
              <w:spacing w:after="0" w:line="259" w:lineRule="auto"/>
              <w:ind w:left="0" w:firstLine="0"/>
              <w:rPr/>
            </w:pPr>
            <w:r w:rsidDel="00000000" w:rsidR="00000000" w:rsidRPr="00000000">
              <w:rPr>
                <w:rtl w:val="0"/>
              </w:rPr>
              <w:t xml:space="preserve">0b0 (ASIDV)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D">
            <w:pPr>
              <w:spacing w:after="0" w:line="259" w:lineRule="auto"/>
              <w:ind w:left="0" w:firstLine="0"/>
              <w:rPr/>
            </w:pPr>
            <w:r w:rsidDel="00000000" w:rsidR="00000000" w:rsidRPr="00000000">
              <w:rPr>
                <w:rtl w:val="0"/>
              </w:rPr>
              <w:t xml:space="preserve">VA[5]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E">
            <w:pPr>
              <w:spacing w:after="0" w:line="259" w:lineRule="auto"/>
              <w:ind w:left="120" w:firstLine="0"/>
              <w:rPr/>
            </w:pPr>
            <w:r w:rsidDel="00000000" w:rsidR="00000000" w:rsidRPr="00000000">
              <w:rPr>
                <w:rtl w:val="0"/>
              </w:rPr>
              <w:t xml:space="preserve">ACADDR[4]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5F">
            <w:pPr>
              <w:spacing w:after="0" w:line="259" w:lineRule="auto"/>
              <w:ind w:left="0" w:firstLine="0"/>
              <w:rPr/>
            </w:pPr>
            <w:r w:rsidDel="00000000" w:rsidR="00000000" w:rsidRPr="00000000">
              <w:rPr>
                <w:rtl w:val="0"/>
              </w:rPr>
              <w:t xml:space="preserve">0b0 (Leaf)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0">
            <w:pPr>
              <w:spacing w:after="0" w:line="259" w:lineRule="auto"/>
              <w:ind w:left="0" w:firstLine="0"/>
              <w:rPr/>
            </w:pPr>
            <w:r w:rsidDel="00000000" w:rsidR="00000000" w:rsidRPr="00000000">
              <w:rPr>
                <w:rtl w:val="0"/>
              </w:rPr>
              <w:t xml:space="preserve">0b0 (Leaf)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1">
            <w:pPr>
              <w:spacing w:after="0" w:line="259" w:lineRule="auto"/>
              <w:ind w:left="0" w:firstLine="0"/>
              <w:rPr/>
            </w:pPr>
            <w:r w:rsidDel="00000000" w:rsidR="00000000" w:rsidRPr="00000000">
              <w:rPr>
                <w:rtl w:val="0"/>
              </w:rPr>
              <w:t xml:space="preserve">VA[4]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2">
            <w:pPr>
              <w:spacing w:after="0" w:line="259" w:lineRule="auto"/>
              <w:ind w:left="120" w:firstLine="0"/>
              <w:rPr/>
            </w:pPr>
            <w:r w:rsidDel="00000000" w:rsidR="00000000" w:rsidRPr="00000000">
              <w:rPr>
                <w:rtl w:val="0"/>
              </w:rPr>
              <w:t xml:space="preserve">ACADDR[3]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3">
            <w:pPr>
              <w:spacing w:after="0" w:line="259" w:lineRule="auto"/>
              <w:ind w:left="0" w:firstLine="0"/>
              <w:rPr/>
            </w:pPr>
            <w:r w:rsidDel="00000000" w:rsidR="00000000" w:rsidRPr="00000000">
              <w:rPr>
                <w:rtl w:val="0"/>
              </w:rPr>
              <w:t xml:space="preserve">0b0 (Stage[1])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4">
            <w:pPr>
              <w:spacing w:after="0" w:line="259" w:lineRule="auto"/>
              <w:ind w:left="0" w:firstLine="0"/>
              <w:rPr/>
            </w:pPr>
            <w:r w:rsidDel="00000000" w:rsidR="00000000" w:rsidRPr="00000000">
              <w:rPr>
                <w:rtl w:val="0"/>
              </w:rPr>
              <w:t xml:space="preserve">0b0 (Stage[1])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5">
            <w:pPr>
              <w:spacing w:after="0" w:line="259" w:lineRule="auto"/>
              <w:ind w:left="0" w:firstLine="0"/>
              <w:rPr/>
            </w:pPr>
            <w:r w:rsidDel="00000000" w:rsidR="00000000" w:rsidRPr="00000000">
              <w:rPr>
                <w:rtl w:val="0"/>
              </w:rPr>
              <w:t xml:space="preserve">VA[40]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6">
            <w:pPr>
              <w:spacing w:after="0" w:line="259" w:lineRule="auto"/>
              <w:ind w:left="120" w:firstLine="0"/>
              <w:rPr/>
            </w:pPr>
            <w:r w:rsidDel="00000000" w:rsidR="00000000" w:rsidRPr="00000000">
              <w:rPr>
                <w:rtl w:val="0"/>
              </w:rPr>
              <w:t xml:space="preserve">ACADDR[2]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7">
            <w:pPr>
              <w:spacing w:after="0" w:line="259" w:lineRule="auto"/>
              <w:ind w:left="0" w:firstLine="0"/>
              <w:rPr/>
            </w:pPr>
            <w:r w:rsidDel="00000000" w:rsidR="00000000" w:rsidRPr="00000000">
              <w:rPr>
                <w:rtl w:val="0"/>
              </w:rPr>
              <w:t xml:space="preserve">0b0 (Stage[0])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8">
            <w:pPr>
              <w:spacing w:after="0" w:line="259" w:lineRule="auto"/>
              <w:ind w:left="0" w:firstLine="0"/>
              <w:rPr/>
            </w:pPr>
            <w:r w:rsidDel="00000000" w:rsidR="00000000" w:rsidRPr="00000000">
              <w:rPr>
                <w:rtl w:val="0"/>
              </w:rPr>
              <w:t xml:space="preserve">0b0 (Stage[0])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9">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A">
            <w:pPr>
              <w:spacing w:after="0" w:line="259" w:lineRule="auto"/>
              <w:ind w:left="120" w:firstLine="0"/>
              <w:rPr/>
            </w:pPr>
            <w:r w:rsidDel="00000000" w:rsidR="00000000" w:rsidRPr="00000000">
              <w:rPr>
                <w:rtl w:val="0"/>
              </w:rPr>
              <w:t xml:space="preserve">ACADDR[1]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D">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E">
            <w:pPr>
              <w:spacing w:after="0" w:line="259" w:lineRule="auto"/>
              <w:ind w:left="120" w:firstLine="0"/>
              <w:rPr/>
            </w:pPr>
            <w:r w:rsidDel="00000000" w:rsidR="00000000" w:rsidRPr="00000000">
              <w:rPr>
                <w:rtl w:val="0"/>
              </w:rPr>
              <w:t xml:space="preserve">ACADDR[0]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6F">
            <w:pPr>
              <w:spacing w:after="0" w:line="259" w:lineRule="auto"/>
              <w:ind w:left="0" w:firstLine="0"/>
              <w:rPr/>
            </w:pPr>
            <w:r w:rsidDel="00000000" w:rsidR="00000000" w:rsidRPr="00000000">
              <w:rPr>
                <w:rtl w:val="0"/>
              </w:rPr>
              <w:t xml:space="preserve">0b0 (Addr)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0">
            <w:pPr>
              <w:spacing w:after="0" w:line="259" w:lineRule="auto"/>
              <w:ind w:left="0" w:firstLine="0"/>
              <w:rPr/>
            </w:pPr>
            <w:r w:rsidDel="00000000" w:rsidR="00000000" w:rsidRPr="00000000">
              <w:rPr>
                <w:rtl w:val="0"/>
              </w:rPr>
              <w:t xml:space="preserve">0b1 (Addr)</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2871">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2">
            <w:pPr>
              <w:spacing w:after="0" w:line="259" w:lineRule="auto"/>
              <w:ind w:left="120" w:firstLine="0"/>
              <w:rPr/>
            </w:pPr>
            <w:r w:rsidDel="00000000" w:rsidR="00000000" w:rsidRPr="00000000">
              <w:rPr>
                <w:rtl w:val="0"/>
              </w:rPr>
              <w:t xml:space="preserve">ACVMIDEXT[3]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5">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6">
            <w:pPr>
              <w:spacing w:after="0" w:line="259" w:lineRule="auto"/>
              <w:ind w:left="120" w:firstLine="0"/>
              <w:rPr/>
            </w:pPr>
            <w:r w:rsidDel="00000000" w:rsidR="00000000" w:rsidRPr="00000000">
              <w:rPr>
                <w:rtl w:val="0"/>
              </w:rPr>
              <w:t xml:space="preserve">ACVMIDEXT[2]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9">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A">
            <w:pPr>
              <w:spacing w:after="0" w:line="259" w:lineRule="auto"/>
              <w:ind w:left="120" w:firstLine="0"/>
              <w:rPr/>
            </w:pPr>
            <w:r w:rsidDel="00000000" w:rsidR="00000000" w:rsidRPr="00000000">
              <w:rPr>
                <w:rtl w:val="0"/>
              </w:rPr>
              <w:t xml:space="preserve">ACVMIDEXT[1]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D">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E">
            <w:pPr>
              <w:spacing w:after="0" w:line="259" w:lineRule="auto"/>
              <w:ind w:left="120" w:firstLine="0"/>
              <w:rPr/>
            </w:pPr>
            <w:r w:rsidDel="00000000" w:rsidR="00000000" w:rsidRPr="00000000">
              <w:rPr>
                <w:rtl w:val="0"/>
              </w:rPr>
              <w:t xml:space="preserve">ACVMIDEXT[0]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7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1">
            <w:pPr>
              <w:spacing w:after="0" w:line="259" w:lineRule="auto"/>
              <w:ind w:left="0" w:firstLine="0"/>
              <w:rPr/>
            </w:pPr>
            <w:r w:rsidDel="00000000" w:rsidR="00000000" w:rsidRPr="00000000">
              <w:rPr>
                <w:rtl w:val="0"/>
              </w:rPr>
              <w:t xml:space="preserve">0b0</w:t>
            </w:r>
          </w:p>
        </w:tc>
      </w:tr>
    </w:tbl>
    <w:p w:rsidR="00000000" w:rsidDel="00000000" w:rsidP="00000000" w:rsidRDefault="00000000" w:rsidRPr="00000000" w14:paraId="00002882">
      <w:pPr>
        <w:spacing w:after="286" w:lineRule="auto"/>
        <w:ind w:left="2" w:right="8" w:firstLine="159.00000000000003"/>
        <w:rPr/>
      </w:pPr>
      <w:r w:rsidDel="00000000" w:rsidR="00000000" w:rsidRPr="00000000">
        <w:rPr>
          <w:rtl w:val="0"/>
        </w:rPr>
        <w:t xml:space="preserve">The mappings for Instruction Cache Invalidation messages are shown in </w:t>
      </w:r>
      <w:r w:rsidDel="00000000" w:rsidR="00000000" w:rsidRPr="00000000">
        <w:rPr>
          <w:color w:val="0000ff"/>
          <w:rtl w:val="0"/>
        </w:rPr>
        <w:t xml:space="preserve">Table A15.22</w:t>
      </w:r>
      <w:r w:rsidDel="00000000" w:rsidR="00000000" w:rsidRPr="00000000">
        <w:rPr>
          <w:rtl w:val="0"/>
        </w:rPr>
        <w:t xml:space="preserve">.</w:t>
      </w:r>
    </w:p>
    <w:p w:rsidR="00000000" w:rsidDel="00000000" w:rsidP="00000000" w:rsidRDefault="00000000" w:rsidRPr="00000000" w14:paraId="00002883">
      <w:pPr>
        <w:spacing w:after="3" w:line="265" w:lineRule="auto"/>
        <w:ind w:left="10" w:right="20" w:hanging="10"/>
        <w:jc w:val="right"/>
        <w:rPr/>
      </w:pPr>
      <w:r w:rsidDel="00000000" w:rsidR="00000000" w:rsidRPr="00000000">
        <w:rPr>
          <w:b w:val="1"/>
          <w:bCs w:val="1"/>
          <w:sz w:val="19"/>
          <w:szCs w:val="19"/>
          <w:rtl w:val="0"/>
        </w:rPr>
        <w:t xml:space="preserve">Table A15.22: Field mappings for VICI and PICI messages</w:t>
      </w:r>
      <w:r w:rsidDel="00000000" w:rsidR="00000000" w:rsidRPr="00000000">
        <w:rPr>
          <w:rtl w:val="0"/>
        </w:rPr>
      </w:r>
    </w:p>
    <w:tbl>
      <w:tblPr>
        <w:tblStyle w:val="Table246"/>
        <w:tblW w:w="9941.0" w:type="dxa"/>
        <w:jc w:val="left"/>
        <w:tblInd w:w="-963.0" w:type="dxa"/>
        <w:tblLayout w:type="fixed"/>
        <w:tblLook w:val="0400"/>
      </w:tblPr>
      <w:tblGrid>
        <w:gridCol w:w="1779"/>
        <w:gridCol w:w="1656"/>
        <w:gridCol w:w="1656"/>
        <w:gridCol w:w="1657"/>
        <w:gridCol w:w="1656"/>
        <w:gridCol w:w="1537"/>
        <w:tblGridChange w:id="0">
          <w:tblGrid>
            <w:gridCol w:w="1779"/>
            <w:gridCol w:w="1656"/>
            <w:gridCol w:w="1656"/>
            <w:gridCol w:w="1657"/>
            <w:gridCol w:w="1656"/>
            <w:gridCol w:w="1537"/>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4">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5">
            <w:pPr>
              <w:spacing w:after="0" w:line="259" w:lineRule="auto"/>
              <w:ind w:left="0" w:firstLine="0"/>
              <w:rPr/>
            </w:pPr>
            <w:r w:rsidDel="00000000" w:rsidR="00000000" w:rsidRPr="00000000">
              <w:rPr>
                <w:rtl w:val="0"/>
              </w:rPr>
              <w:t xml:space="preserve">VICI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6">
            <w:pPr>
              <w:spacing w:after="0" w:line="259" w:lineRule="auto"/>
              <w:ind w:left="0" w:firstLine="0"/>
              <w:rPr/>
            </w:pPr>
            <w:r w:rsidDel="00000000" w:rsidR="00000000" w:rsidRPr="00000000">
              <w:rPr>
                <w:rtl w:val="0"/>
              </w:rPr>
              <w:t xml:space="preserve">VICI by VA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7">
            <w:pPr>
              <w:spacing w:after="0" w:line="259" w:lineRule="auto"/>
              <w:ind w:left="0" w:firstLine="0"/>
              <w:rPr/>
            </w:pPr>
            <w:r w:rsidDel="00000000" w:rsidR="00000000" w:rsidRPr="00000000">
              <w:rPr>
                <w:rtl w:val="0"/>
              </w:rPr>
              <w:t xml:space="preserve">VICI by VA 2nd</w:t>
            </w:r>
          </w:p>
          <w:p w:rsidR="00000000" w:rsidDel="00000000" w:rsidP="00000000" w:rsidRDefault="00000000" w:rsidRPr="00000000" w14:paraId="00002888">
            <w:pPr>
              <w:spacing w:after="0" w:line="259" w:lineRule="auto"/>
              <w:ind w:left="0" w:firstLine="0"/>
              <w:rPr/>
            </w:pPr>
            <w:r w:rsidDel="00000000" w:rsidR="00000000" w:rsidRPr="00000000">
              <w:rPr>
                <w:rtl w:val="0"/>
              </w:rPr>
              <w:t xml:space="preserve">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9">
            <w:pPr>
              <w:spacing w:after="0" w:line="259" w:lineRule="auto"/>
              <w:ind w:left="0" w:firstLine="0"/>
              <w:rPr/>
            </w:pPr>
            <w:r w:rsidDel="00000000" w:rsidR="00000000" w:rsidRPr="00000000">
              <w:rPr>
                <w:rtl w:val="0"/>
              </w:rPr>
              <w:t xml:space="preserve">PICI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A">
            <w:pPr>
              <w:spacing w:after="0" w:line="259" w:lineRule="auto"/>
              <w:ind w:left="0" w:firstLine="0"/>
              <w:rPr/>
            </w:pPr>
            <w:r w:rsidDel="00000000" w:rsidR="00000000" w:rsidRPr="00000000">
              <w:rPr>
                <w:rtl w:val="0"/>
              </w:rPr>
              <w:t xml:space="preserve">PICI 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B">
            <w:pPr>
              <w:spacing w:after="0" w:line="259" w:lineRule="auto"/>
              <w:ind w:left="120" w:firstLine="0"/>
              <w:rPr/>
            </w:pPr>
            <w:r w:rsidDel="00000000" w:rsidR="00000000" w:rsidRPr="00000000">
              <w:rPr>
                <w:rtl w:val="0"/>
              </w:rPr>
              <w:t xml:space="preserve">ACADDR[51]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C">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8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0">
            <w:pPr>
              <w:spacing w:after="0" w:line="259" w:lineRule="auto"/>
              <w:ind w:left="0" w:firstLine="0"/>
              <w:rPr/>
            </w:pPr>
            <w:r w:rsidDel="00000000" w:rsidR="00000000" w:rsidRPr="00000000">
              <w:rPr>
                <w:rtl w:val="0"/>
              </w:rPr>
              <w:t xml:space="preserve">PA[51]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1">
            <w:pPr>
              <w:spacing w:after="0" w:line="259" w:lineRule="auto"/>
              <w:ind w:left="120" w:firstLine="0"/>
              <w:rPr/>
            </w:pPr>
            <w:r w:rsidDel="00000000" w:rsidR="00000000" w:rsidRPr="00000000">
              <w:rPr>
                <w:rtl w:val="0"/>
              </w:rPr>
              <w:t xml:space="preserve">ACADDR[50]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2">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6">
            <w:pPr>
              <w:spacing w:after="0" w:line="259" w:lineRule="auto"/>
              <w:ind w:left="0" w:firstLine="0"/>
              <w:rPr/>
            </w:pPr>
            <w:r w:rsidDel="00000000" w:rsidR="00000000" w:rsidRPr="00000000">
              <w:rPr>
                <w:rtl w:val="0"/>
              </w:rPr>
              <w:t xml:space="preserve">PA[50]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7">
            <w:pPr>
              <w:spacing w:after="0" w:line="259" w:lineRule="auto"/>
              <w:ind w:left="120" w:firstLine="0"/>
              <w:rPr/>
            </w:pPr>
            <w:r w:rsidDel="00000000" w:rsidR="00000000" w:rsidRPr="00000000">
              <w:rPr>
                <w:rtl w:val="0"/>
              </w:rPr>
              <w:t xml:space="preserve">ACADDR[49]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8">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C">
            <w:pPr>
              <w:spacing w:after="0" w:line="259" w:lineRule="auto"/>
              <w:ind w:left="0" w:firstLine="0"/>
              <w:rPr/>
            </w:pPr>
            <w:r w:rsidDel="00000000" w:rsidR="00000000" w:rsidRPr="00000000">
              <w:rPr>
                <w:rtl w:val="0"/>
              </w:rPr>
              <w:t xml:space="preserve">PA[49]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D">
            <w:pPr>
              <w:spacing w:after="0" w:line="259" w:lineRule="auto"/>
              <w:ind w:left="120" w:firstLine="0"/>
              <w:rPr/>
            </w:pPr>
            <w:r w:rsidDel="00000000" w:rsidR="00000000" w:rsidRPr="00000000">
              <w:rPr>
                <w:rtl w:val="0"/>
              </w:rPr>
              <w:t xml:space="preserve">ACADDR[48]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E">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9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2">
            <w:pPr>
              <w:spacing w:after="0" w:line="259" w:lineRule="auto"/>
              <w:ind w:left="0" w:firstLine="0"/>
              <w:rPr/>
            </w:pPr>
            <w:r w:rsidDel="00000000" w:rsidR="00000000" w:rsidRPr="00000000">
              <w:rPr>
                <w:rtl w:val="0"/>
              </w:rPr>
              <w:t xml:space="preserve">PA[48]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3">
            <w:pPr>
              <w:spacing w:after="0" w:line="259" w:lineRule="auto"/>
              <w:ind w:left="120" w:firstLine="0"/>
              <w:rPr/>
            </w:pPr>
            <w:r w:rsidDel="00000000" w:rsidR="00000000" w:rsidRPr="00000000">
              <w:rPr>
                <w:rtl w:val="0"/>
              </w:rPr>
              <w:t xml:space="preserve">ACADDR[47]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4">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5">
            <w:pPr>
              <w:spacing w:after="0" w:line="259" w:lineRule="auto"/>
              <w:ind w:left="0" w:firstLine="0"/>
              <w:rPr/>
            </w:pPr>
            <w:r w:rsidDel="00000000" w:rsidR="00000000" w:rsidRPr="00000000">
              <w:rPr>
                <w:rtl w:val="0"/>
              </w:rPr>
              <w:t xml:space="preserve">VA[56]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6">
            <w:pPr>
              <w:spacing w:after="0" w:line="259" w:lineRule="auto"/>
              <w:ind w:left="0" w:firstLine="0"/>
              <w:rPr/>
            </w:pPr>
            <w:r w:rsidDel="00000000" w:rsidR="00000000" w:rsidRPr="00000000">
              <w:rPr>
                <w:rtl w:val="0"/>
              </w:rPr>
              <w:t xml:space="preserve">VA[52]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8">
            <w:pPr>
              <w:spacing w:after="0" w:line="259" w:lineRule="auto"/>
              <w:ind w:left="0" w:firstLine="0"/>
              <w:rPr/>
            </w:pPr>
            <w:r w:rsidDel="00000000" w:rsidR="00000000" w:rsidRPr="00000000">
              <w:rPr>
                <w:rtl w:val="0"/>
              </w:rPr>
              <w:t xml:space="preserve">PA[47]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9">
            <w:pPr>
              <w:spacing w:after="0" w:line="259" w:lineRule="auto"/>
              <w:ind w:left="120" w:firstLine="0"/>
              <w:rPr/>
            </w:pPr>
            <w:r w:rsidDel="00000000" w:rsidR="00000000" w:rsidRPr="00000000">
              <w:rPr>
                <w:rtl w:val="0"/>
              </w:rPr>
              <w:t xml:space="preserve">ACADDR[46]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A">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B">
            <w:pPr>
              <w:spacing w:after="0" w:line="259" w:lineRule="auto"/>
              <w:ind w:left="0" w:firstLine="0"/>
              <w:rPr/>
            </w:pPr>
            <w:r w:rsidDel="00000000" w:rsidR="00000000" w:rsidRPr="00000000">
              <w:rPr>
                <w:rtl w:val="0"/>
              </w:rPr>
              <w:t xml:space="preserve">VA[55]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C">
            <w:pPr>
              <w:spacing w:after="0" w:line="259" w:lineRule="auto"/>
              <w:ind w:left="0" w:firstLine="0"/>
              <w:rPr/>
            </w:pPr>
            <w:r w:rsidDel="00000000" w:rsidR="00000000" w:rsidRPr="00000000">
              <w:rPr>
                <w:rtl w:val="0"/>
              </w:rPr>
              <w:t xml:space="preserve">VA[51]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E">
            <w:pPr>
              <w:spacing w:after="0" w:line="259" w:lineRule="auto"/>
              <w:ind w:left="0" w:firstLine="0"/>
              <w:rPr/>
            </w:pPr>
            <w:r w:rsidDel="00000000" w:rsidR="00000000" w:rsidRPr="00000000">
              <w:rPr>
                <w:rtl w:val="0"/>
              </w:rPr>
              <w:t xml:space="preserve">PA[46]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AF">
            <w:pPr>
              <w:spacing w:after="0" w:line="259" w:lineRule="auto"/>
              <w:ind w:left="120" w:firstLine="0"/>
              <w:rPr/>
            </w:pPr>
            <w:r w:rsidDel="00000000" w:rsidR="00000000" w:rsidRPr="00000000">
              <w:rPr>
                <w:rtl w:val="0"/>
              </w:rPr>
              <w:t xml:space="preserve">ACADDR[45]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0">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1">
            <w:pPr>
              <w:spacing w:after="0" w:line="259" w:lineRule="auto"/>
              <w:ind w:left="0" w:firstLine="0"/>
              <w:rPr/>
            </w:pPr>
            <w:r w:rsidDel="00000000" w:rsidR="00000000" w:rsidRPr="00000000">
              <w:rPr>
                <w:rtl w:val="0"/>
              </w:rPr>
              <w:t xml:space="preserve">VA[54]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2">
            <w:pPr>
              <w:spacing w:after="0" w:line="259" w:lineRule="auto"/>
              <w:ind w:left="0" w:firstLine="0"/>
              <w:rPr/>
            </w:pPr>
            <w:r w:rsidDel="00000000" w:rsidR="00000000" w:rsidRPr="00000000">
              <w:rPr>
                <w:rtl w:val="0"/>
              </w:rPr>
              <w:t xml:space="preserve">VA[50]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4">
            <w:pPr>
              <w:spacing w:after="0" w:line="259" w:lineRule="auto"/>
              <w:ind w:left="0" w:firstLine="0"/>
              <w:rPr/>
            </w:pPr>
            <w:r w:rsidDel="00000000" w:rsidR="00000000" w:rsidRPr="00000000">
              <w:rPr>
                <w:rtl w:val="0"/>
              </w:rPr>
              <w:t xml:space="preserve">PA[45]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5">
            <w:pPr>
              <w:spacing w:after="0" w:line="259" w:lineRule="auto"/>
              <w:ind w:left="120" w:firstLine="0"/>
              <w:rPr/>
            </w:pPr>
            <w:r w:rsidDel="00000000" w:rsidR="00000000" w:rsidRPr="00000000">
              <w:rPr>
                <w:rtl w:val="0"/>
              </w:rPr>
              <w:t xml:space="preserve">ACADDR[44]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6">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7">
            <w:pPr>
              <w:spacing w:after="0" w:line="259" w:lineRule="auto"/>
              <w:ind w:left="0" w:firstLine="0"/>
              <w:rPr/>
            </w:pPr>
            <w:r w:rsidDel="00000000" w:rsidR="00000000" w:rsidRPr="00000000">
              <w:rPr>
                <w:rtl w:val="0"/>
              </w:rPr>
              <w:t xml:space="preserve">VA[53]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8">
            <w:pPr>
              <w:spacing w:after="0" w:line="259" w:lineRule="auto"/>
              <w:ind w:left="0" w:firstLine="0"/>
              <w:rPr/>
            </w:pPr>
            <w:r w:rsidDel="00000000" w:rsidR="00000000" w:rsidRPr="00000000">
              <w:rPr>
                <w:rtl w:val="0"/>
              </w:rPr>
              <w:t xml:space="preserve">VA[49]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A">
            <w:pPr>
              <w:spacing w:after="0" w:line="259" w:lineRule="auto"/>
              <w:ind w:left="0" w:firstLine="0"/>
              <w:rPr/>
            </w:pPr>
            <w:r w:rsidDel="00000000" w:rsidR="00000000" w:rsidRPr="00000000">
              <w:rPr>
                <w:rtl w:val="0"/>
              </w:rPr>
              <w:t xml:space="preserve">PA[44]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B">
            <w:pPr>
              <w:spacing w:after="0" w:line="259" w:lineRule="auto"/>
              <w:ind w:left="120" w:firstLine="0"/>
              <w:rPr/>
            </w:pPr>
            <w:r w:rsidDel="00000000" w:rsidR="00000000" w:rsidRPr="00000000">
              <w:rPr>
                <w:rtl w:val="0"/>
              </w:rPr>
              <w:t xml:space="preserve">ACADDR[43]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C">
            <w:pPr>
              <w:spacing w:after="0" w:line="259" w:lineRule="auto"/>
              <w:ind w:left="0" w:firstLine="0"/>
              <w:rPr/>
            </w:pPr>
            <w:r w:rsidDel="00000000" w:rsidR="00000000" w:rsidRPr="00000000">
              <w:rPr>
                <w:rtl w:val="0"/>
              </w:rPr>
              <w:t xml:space="preserve">VMID[15]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D">
            <w:pPr>
              <w:spacing w:after="0" w:line="259" w:lineRule="auto"/>
              <w:ind w:left="0" w:firstLine="0"/>
              <w:rPr/>
            </w:pPr>
            <w:r w:rsidDel="00000000" w:rsidR="00000000" w:rsidRPr="00000000">
              <w:rPr>
                <w:rtl w:val="0"/>
              </w:rPr>
              <w:t xml:space="preserve">VA[48]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E">
            <w:pPr>
              <w:spacing w:after="0" w:line="259" w:lineRule="auto"/>
              <w:ind w:left="0" w:firstLine="0"/>
              <w:rPr/>
            </w:pPr>
            <w:r w:rsidDel="00000000" w:rsidR="00000000" w:rsidRPr="00000000">
              <w:rPr>
                <w:rtl w:val="0"/>
              </w:rPr>
              <w:t xml:space="preserve">VA[44]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B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0">
            <w:pPr>
              <w:spacing w:after="0" w:line="259" w:lineRule="auto"/>
              <w:ind w:left="0" w:firstLine="0"/>
              <w:rPr/>
            </w:pPr>
            <w:r w:rsidDel="00000000" w:rsidR="00000000" w:rsidRPr="00000000">
              <w:rPr>
                <w:rtl w:val="0"/>
              </w:rPr>
              <w:t xml:space="preserve">PA[43]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1">
            <w:pPr>
              <w:spacing w:after="0" w:line="259" w:lineRule="auto"/>
              <w:ind w:left="120" w:firstLine="0"/>
              <w:rPr/>
            </w:pPr>
            <w:r w:rsidDel="00000000" w:rsidR="00000000" w:rsidRPr="00000000">
              <w:rPr>
                <w:rtl w:val="0"/>
              </w:rPr>
              <w:t xml:space="preserve">ACADDR[42]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2">
            <w:pPr>
              <w:spacing w:after="0" w:line="259" w:lineRule="auto"/>
              <w:ind w:left="0" w:firstLine="0"/>
              <w:rPr/>
            </w:pPr>
            <w:r w:rsidDel="00000000" w:rsidR="00000000" w:rsidRPr="00000000">
              <w:rPr>
                <w:rtl w:val="0"/>
              </w:rPr>
              <w:t xml:space="preserve">VMID[14]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3">
            <w:pPr>
              <w:spacing w:after="0" w:line="259" w:lineRule="auto"/>
              <w:ind w:left="0" w:firstLine="0"/>
              <w:rPr/>
            </w:pPr>
            <w:r w:rsidDel="00000000" w:rsidR="00000000" w:rsidRPr="00000000">
              <w:rPr>
                <w:rtl w:val="0"/>
              </w:rPr>
              <w:t xml:space="preserve">VA[47]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4">
            <w:pPr>
              <w:spacing w:after="0" w:line="259" w:lineRule="auto"/>
              <w:ind w:left="0" w:firstLine="0"/>
              <w:rPr/>
            </w:pPr>
            <w:r w:rsidDel="00000000" w:rsidR="00000000" w:rsidRPr="00000000">
              <w:rPr>
                <w:rtl w:val="0"/>
              </w:rPr>
              <w:t xml:space="preserve">VA[43]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6">
            <w:pPr>
              <w:spacing w:after="0" w:line="259" w:lineRule="auto"/>
              <w:ind w:left="0" w:firstLine="0"/>
              <w:rPr/>
            </w:pPr>
            <w:r w:rsidDel="00000000" w:rsidR="00000000" w:rsidRPr="00000000">
              <w:rPr>
                <w:rtl w:val="0"/>
              </w:rPr>
              <w:t xml:space="preserve">PA[42]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7">
            <w:pPr>
              <w:spacing w:after="0" w:line="259" w:lineRule="auto"/>
              <w:ind w:left="120" w:firstLine="0"/>
              <w:rPr/>
            </w:pPr>
            <w:r w:rsidDel="00000000" w:rsidR="00000000" w:rsidRPr="00000000">
              <w:rPr>
                <w:rtl w:val="0"/>
              </w:rPr>
              <w:t xml:space="preserve">ACADDR[41]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8">
            <w:pPr>
              <w:spacing w:after="0" w:line="259" w:lineRule="auto"/>
              <w:ind w:left="0" w:firstLine="0"/>
              <w:rPr/>
            </w:pPr>
            <w:r w:rsidDel="00000000" w:rsidR="00000000" w:rsidRPr="00000000">
              <w:rPr>
                <w:rtl w:val="0"/>
              </w:rPr>
              <w:t xml:space="preserve">VMID[13]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9">
            <w:pPr>
              <w:spacing w:after="0" w:line="259" w:lineRule="auto"/>
              <w:ind w:left="0" w:firstLine="0"/>
              <w:rPr/>
            </w:pPr>
            <w:r w:rsidDel="00000000" w:rsidR="00000000" w:rsidRPr="00000000">
              <w:rPr>
                <w:rtl w:val="0"/>
              </w:rPr>
              <w:t xml:space="preserve">VA[46]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A">
            <w:pPr>
              <w:spacing w:after="0" w:line="259" w:lineRule="auto"/>
              <w:ind w:left="0" w:firstLine="0"/>
              <w:rPr/>
            </w:pPr>
            <w:r w:rsidDel="00000000" w:rsidR="00000000" w:rsidRPr="00000000">
              <w:rPr>
                <w:rtl w:val="0"/>
              </w:rPr>
              <w:t xml:space="preserve">VA[42]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C">
            <w:pPr>
              <w:spacing w:after="0" w:line="259" w:lineRule="auto"/>
              <w:ind w:left="0" w:firstLine="0"/>
              <w:rPr/>
            </w:pPr>
            <w:r w:rsidDel="00000000" w:rsidR="00000000" w:rsidRPr="00000000">
              <w:rPr>
                <w:rtl w:val="0"/>
              </w:rPr>
              <w:t xml:space="preserve">PA[41]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D">
            <w:pPr>
              <w:spacing w:after="0" w:line="259" w:lineRule="auto"/>
              <w:ind w:left="120" w:firstLine="0"/>
              <w:rPr/>
            </w:pPr>
            <w:r w:rsidDel="00000000" w:rsidR="00000000" w:rsidRPr="00000000">
              <w:rPr>
                <w:rtl w:val="0"/>
              </w:rPr>
              <w:t xml:space="preserve">ACADDR[40]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E">
            <w:pPr>
              <w:spacing w:after="0" w:line="259" w:lineRule="auto"/>
              <w:ind w:left="0" w:firstLine="0"/>
              <w:rPr/>
            </w:pPr>
            <w:r w:rsidDel="00000000" w:rsidR="00000000" w:rsidRPr="00000000">
              <w:rPr>
                <w:rtl w:val="0"/>
              </w:rPr>
              <w:t xml:space="preserve">VMID[12]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CF">
            <w:pPr>
              <w:spacing w:after="0" w:line="259" w:lineRule="auto"/>
              <w:ind w:left="0" w:firstLine="0"/>
              <w:rPr/>
            </w:pPr>
            <w:r w:rsidDel="00000000" w:rsidR="00000000" w:rsidRPr="00000000">
              <w:rPr>
                <w:rtl w:val="0"/>
              </w:rPr>
              <w:t xml:space="preserve">VA[45]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0">
            <w:pPr>
              <w:spacing w:after="0" w:line="259" w:lineRule="auto"/>
              <w:ind w:left="0" w:firstLine="0"/>
              <w:rPr/>
            </w:pPr>
            <w:r w:rsidDel="00000000" w:rsidR="00000000" w:rsidRPr="00000000">
              <w:rPr>
                <w:rtl w:val="0"/>
              </w:rPr>
              <w:t xml:space="preserve">VA[41]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2">
            <w:pPr>
              <w:spacing w:after="0" w:line="259" w:lineRule="auto"/>
              <w:ind w:left="0" w:firstLine="0"/>
              <w:rPr/>
            </w:pPr>
            <w:r w:rsidDel="00000000" w:rsidR="00000000" w:rsidRPr="00000000">
              <w:rPr>
                <w:rtl w:val="0"/>
              </w:rPr>
              <w:t xml:space="preserve">PA[40]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3">
            <w:pPr>
              <w:spacing w:after="0" w:line="259" w:lineRule="auto"/>
              <w:ind w:left="120" w:firstLine="0"/>
              <w:rPr/>
            </w:pPr>
            <w:r w:rsidDel="00000000" w:rsidR="00000000" w:rsidRPr="00000000">
              <w:rPr>
                <w:rtl w:val="0"/>
              </w:rPr>
              <w:t xml:space="preserve">ACADDR[39]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4">
            <w:pPr>
              <w:spacing w:after="0" w:line="259" w:lineRule="auto"/>
              <w:ind w:left="0" w:firstLine="0"/>
              <w:rPr/>
            </w:pPr>
            <w:r w:rsidDel="00000000" w:rsidR="00000000" w:rsidRPr="00000000">
              <w:rPr>
                <w:rtl w:val="0"/>
              </w:rPr>
              <w:t xml:space="preserve">ASID[15]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5">
            <w:pPr>
              <w:spacing w:after="0" w:line="259" w:lineRule="auto"/>
              <w:ind w:left="0" w:firstLine="0"/>
              <w:rPr/>
            </w:pPr>
            <w:r w:rsidDel="00000000" w:rsidR="00000000" w:rsidRPr="00000000">
              <w:rPr>
                <w:rtl w:val="0"/>
              </w:rPr>
              <w:t xml:space="preserve">ASID[15]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6">
            <w:pPr>
              <w:spacing w:after="0" w:line="259" w:lineRule="auto"/>
              <w:ind w:left="0" w:firstLine="0"/>
              <w:rPr/>
            </w:pPr>
            <w:r w:rsidDel="00000000" w:rsidR="00000000" w:rsidRPr="00000000">
              <w:rPr>
                <w:rtl w:val="0"/>
              </w:rPr>
              <w:t xml:space="preserve">VA[39]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8">
            <w:pPr>
              <w:spacing w:after="0" w:line="259" w:lineRule="auto"/>
              <w:ind w:left="0" w:firstLine="0"/>
              <w:rPr/>
            </w:pPr>
            <w:r w:rsidDel="00000000" w:rsidR="00000000" w:rsidRPr="00000000">
              <w:rPr>
                <w:rtl w:val="0"/>
              </w:rPr>
              <w:t xml:space="preserve">PA[39]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9">
            <w:pPr>
              <w:spacing w:after="0" w:line="259" w:lineRule="auto"/>
              <w:ind w:left="120" w:firstLine="0"/>
              <w:rPr/>
            </w:pPr>
            <w:r w:rsidDel="00000000" w:rsidR="00000000" w:rsidRPr="00000000">
              <w:rPr>
                <w:rtl w:val="0"/>
              </w:rPr>
              <w:t xml:space="preserve">ACADDR[38]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A">
            <w:pPr>
              <w:spacing w:after="0" w:line="259" w:lineRule="auto"/>
              <w:ind w:left="0" w:firstLine="0"/>
              <w:rPr/>
            </w:pPr>
            <w:r w:rsidDel="00000000" w:rsidR="00000000" w:rsidRPr="00000000">
              <w:rPr>
                <w:rtl w:val="0"/>
              </w:rPr>
              <w:t xml:space="preserve">ASID[14]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B">
            <w:pPr>
              <w:spacing w:after="0" w:line="259" w:lineRule="auto"/>
              <w:ind w:left="0" w:firstLine="0"/>
              <w:rPr/>
            </w:pPr>
            <w:r w:rsidDel="00000000" w:rsidR="00000000" w:rsidRPr="00000000">
              <w:rPr>
                <w:rtl w:val="0"/>
              </w:rPr>
              <w:t xml:space="preserve">ASID[14]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C">
            <w:pPr>
              <w:spacing w:after="0" w:line="259" w:lineRule="auto"/>
              <w:ind w:left="0" w:firstLine="0"/>
              <w:rPr/>
            </w:pPr>
            <w:r w:rsidDel="00000000" w:rsidR="00000000" w:rsidRPr="00000000">
              <w:rPr>
                <w:rtl w:val="0"/>
              </w:rPr>
              <w:t xml:space="preserve">VA[38]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D">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E">
            <w:pPr>
              <w:spacing w:after="0" w:line="259" w:lineRule="auto"/>
              <w:ind w:left="0" w:firstLine="0"/>
              <w:rPr/>
            </w:pPr>
            <w:r w:rsidDel="00000000" w:rsidR="00000000" w:rsidRPr="00000000">
              <w:rPr>
                <w:rtl w:val="0"/>
              </w:rPr>
              <w:t xml:space="preserve">PA[38]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DF">
            <w:pPr>
              <w:spacing w:after="0" w:line="259" w:lineRule="auto"/>
              <w:ind w:left="120" w:firstLine="0"/>
              <w:rPr/>
            </w:pPr>
            <w:r w:rsidDel="00000000" w:rsidR="00000000" w:rsidRPr="00000000">
              <w:rPr>
                <w:rtl w:val="0"/>
              </w:rPr>
              <w:t xml:space="preserve">ACADDR[37]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0">
            <w:pPr>
              <w:spacing w:after="0" w:line="259" w:lineRule="auto"/>
              <w:ind w:left="0" w:firstLine="0"/>
              <w:rPr/>
            </w:pPr>
            <w:r w:rsidDel="00000000" w:rsidR="00000000" w:rsidRPr="00000000">
              <w:rPr>
                <w:rtl w:val="0"/>
              </w:rPr>
              <w:t xml:space="preserve">ASID[13]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1">
            <w:pPr>
              <w:spacing w:after="0" w:line="259" w:lineRule="auto"/>
              <w:ind w:left="0" w:firstLine="0"/>
              <w:rPr/>
            </w:pPr>
            <w:r w:rsidDel="00000000" w:rsidR="00000000" w:rsidRPr="00000000">
              <w:rPr>
                <w:rtl w:val="0"/>
              </w:rPr>
              <w:t xml:space="preserve">ASID[13]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2">
            <w:pPr>
              <w:spacing w:after="0" w:line="259" w:lineRule="auto"/>
              <w:ind w:left="0" w:firstLine="0"/>
              <w:rPr/>
            </w:pPr>
            <w:r w:rsidDel="00000000" w:rsidR="00000000" w:rsidRPr="00000000">
              <w:rPr>
                <w:rtl w:val="0"/>
              </w:rPr>
              <w:t xml:space="preserve">VA[37]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3">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4">
            <w:pPr>
              <w:spacing w:after="0" w:line="259" w:lineRule="auto"/>
              <w:ind w:left="0" w:firstLine="0"/>
              <w:rPr/>
            </w:pPr>
            <w:r w:rsidDel="00000000" w:rsidR="00000000" w:rsidRPr="00000000">
              <w:rPr>
                <w:rtl w:val="0"/>
              </w:rPr>
              <w:t xml:space="preserve">PA[37]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5">
            <w:pPr>
              <w:spacing w:after="0" w:line="259" w:lineRule="auto"/>
              <w:ind w:left="120" w:firstLine="0"/>
              <w:rPr/>
            </w:pPr>
            <w:r w:rsidDel="00000000" w:rsidR="00000000" w:rsidRPr="00000000">
              <w:rPr>
                <w:rtl w:val="0"/>
              </w:rPr>
              <w:t xml:space="preserve">ACADDR[36]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6">
            <w:pPr>
              <w:spacing w:after="0" w:line="259" w:lineRule="auto"/>
              <w:ind w:left="0" w:firstLine="0"/>
              <w:rPr/>
            </w:pPr>
            <w:r w:rsidDel="00000000" w:rsidR="00000000" w:rsidRPr="00000000">
              <w:rPr>
                <w:rtl w:val="0"/>
              </w:rPr>
              <w:t xml:space="preserve">ASID[12]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7">
            <w:pPr>
              <w:spacing w:after="0" w:line="259" w:lineRule="auto"/>
              <w:ind w:left="0" w:firstLine="0"/>
              <w:rPr/>
            </w:pPr>
            <w:r w:rsidDel="00000000" w:rsidR="00000000" w:rsidRPr="00000000">
              <w:rPr>
                <w:rtl w:val="0"/>
              </w:rPr>
              <w:t xml:space="preserve">ASID[12]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8">
            <w:pPr>
              <w:spacing w:after="0" w:line="259" w:lineRule="auto"/>
              <w:ind w:left="0" w:firstLine="0"/>
              <w:rPr/>
            </w:pPr>
            <w:r w:rsidDel="00000000" w:rsidR="00000000" w:rsidRPr="00000000">
              <w:rPr>
                <w:rtl w:val="0"/>
              </w:rPr>
              <w:t xml:space="preserve">VA[36]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9">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A">
            <w:pPr>
              <w:spacing w:after="0" w:line="259" w:lineRule="auto"/>
              <w:ind w:left="0" w:firstLine="0"/>
              <w:rPr/>
            </w:pPr>
            <w:r w:rsidDel="00000000" w:rsidR="00000000" w:rsidRPr="00000000">
              <w:rPr>
                <w:rtl w:val="0"/>
              </w:rPr>
              <w:t xml:space="preserve">PA[36]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B">
            <w:pPr>
              <w:spacing w:after="0" w:line="259" w:lineRule="auto"/>
              <w:ind w:left="120" w:firstLine="0"/>
              <w:rPr/>
            </w:pPr>
            <w:r w:rsidDel="00000000" w:rsidR="00000000" w:rsidRPr="00000000">
              <w:rPr>
                <w:rtl w:val="0"/>
              </w:rPr>
              <w:t xml:space="preserve">ACADDR[35]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C">
            <w:pPr>
              <w:spacing w:after="0" w:line="259" w:lineRule="auto"/>
              <w:ind w:left="0" w:firstLine="0"/>
              <w:rPr/>
            </w:pPr>
            <w:r w:rsidDel="00000000" w:rsidR="00000000" w:rsidRPr="00000000">
              <w:rPr>
                <w:rtl w:val="0"/>
              </w:rPr>
              <w:t xml:space="preserve">ASID[11]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D">
            <w:pPr>
              <w:spacing w:after="0" w:line="259" w:lineRule="auto"/>
              <w:ind w:left="0" w:firstLine="0"/>
              <w:rPr/>
            </w:pPr>
            <w:r w:rsidDel="00000000" w:rsidR="00000000" w:rsidRPr="00000000">
              <w:rPr>
                <w:rtl w:val="0"/>
              </w:rPr>
              <w:t xml:space="preserve">ASID[11]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E">
            <w:pPr>
              <w:spacing w:after="0" w:line="259" w:lineRule="auto"/>
              <w:ind w:left="0" w:firstLine="0"/>
              <w:rPr/>
            </w:pPr>
            <w:r w:rsidDel="00000000" w:rsidR="00000000" w:rsidRPr="00000000">
              <w:rPr>
                <w:rtl w:val="0"/>
              </w:rPr>
              <w:t xml:space="preserve">VA[35]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EF">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0">
            <w:pPr>
              <w:spacing w:after="0" w:line="259" w:lineRule="auto"/>
              <w:ind w:left="0" w:firstLine="0"/>
              <w:rPr/>
            </w:pPr>
            <w:r w:rsidDel="00000000" w:rsidR="00000000" w:rsidRPr="00000000">
              <w:rPr>
                <w:rtl w:val="0"/>
              </w:rPr>
              <w:t xml:space="preserve">PA[35]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1">
            <w:pPr>
              <w:spacing w:after="0" w:line="259" w:lineRule="auto"/>
              <w:ind w:left="120" w:firstLine="0"/>
              <w:rPr/>
            </w:pPr>
            <w:r w:rsidDel="00000000" w:rsidR="00000000" w:rsidRPr="00000000">
              <w:rPr>
                <w:rtl w:val="0"/>
              </w:rPr>
              <w:t xml:space="preserve">ACADDR[34]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2">
            <w:pPr>
              <w:spacing w:after="0" w:line="259" w:lineRule="auto"/>
              <w:ind w:left="0" w:firstLine="0"/>
              <w:rPr/>
            </w:pPr>
            <w:r w:rsidDel="00000000" w:rsidR="00000000" w:rsidRPr="00000000">
              <w:rPr>
                <w:rtl w:val="0"/>
              </w:rPr>
              <w:t xml:space="preserve">ASID[10]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3">
            <w:pPr>
              <w:spacing w:after="0" w:line="259" w:lineRule="auto"/>
              <w:ind w:left="0" w:firstLine="0"/>
              <w:rPr/>
            </w:pPr>
            <w:r w:rsidDel="00000000" w:rsidR="00000000" w:rsidRPr="00000000">
              <w:rPr>
                <w:rtl w:val="0"/>
              </w:rPr>
              <w:t xml:space="preserve">ASID[10]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4">
            <w:pPr>
              <w:spacing w:after="0" w:line="259" w:lineRule="auto"/>
              <w:ind w:left="0" w:firstLine="0"/>
              <w:rPr/>
            </w:pPr>
            <w:r w:rsidDel="00000000" w:rsidR="00000000" w:rsidRPr="00000000">
              <w:rPr>
                <w:rtl w:val="0"/>
              </w:rPr>
              <w:t xml:space="preserve">VA[34]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5">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6">
            <w:pPr>
              <w:spacing w:after="0" w:line="259" w:lineRule="auto"/>
              <w:ind w:left="0" w:firstLine="0"/>
              <w:rPr/>
            </w:pPr>
            <w:r w:rsidDel="00000000" w:rsidR="00000000" w:rsidRPr="00000000">
              <w:rPr>
                <w:rtl w:val="0"/>
              </w:rPr>
              <w:t xml:space="preserve">PA[34]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7">
            <w:pPr>
              <w:spacing w:after="0" w:line="259" w:lineRule="auto"/>
              <w:ind w:left="120" w:firstLine="0"/>
              <w:rPr/>
            </w:pPr>
            <w:r w:rsidDel="00000000" w:rsidR="00000000" w:rsidRPr="00000000">
              <w:rPr>
                <w:rtl w:val="0"/>
              </w:rPr>
              <w:t xml:space="preserve">ACADDR[33]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8">
            <w:pPr>
              <w:spacing w:after="0" w:line="259" w:lineRule="auto"/>
              <w:ind w:left="0" w:firstLine="0"/>
              <w:rPr/>
            </w:pPr>
            <w:r w:rsidDel="00000000" w:rsidR="00000000" w:rsidRPr="00000000">
              <w:rPr>
                <w:rtl w:val="0"/>
              </w:rPr>
              <w:t xml:space="preserve">ASID[9]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9">
            <w:pPr>
              <w:spacing w:after="0" w:line="259" w:lineRule="auto"/>
              <w:ind w:left="0" w:firstLine="0"/>
              <w:rPr/>
            </w:pPr>
            <w:r w:rsidDel="00000000" w:rsidR="00000000" w:rsidRPr="00000000">
              <w:rPr>
                <w:rtl w:val="0"/>
              </w:rPr>
              <w:t xml:space="preserve">ASID[9]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A">
            <w:pPr>
              <w:spacing w:after="0" w:line="259" w:lineRule="auto"/>
              <w:ind w:left="0" w:firstLine="0"/>
              <w:rPr/>
            </w:pPr>
            <w:r w:rsidDel="00000000" w:rsidR="00000000" w:rsidRPr="00000000">
              <w:rPr>
                <w:rtl w:val="0"/>
              </w:rPr>
              <w:t xml:space="preserve">VA[33]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C">
            <w:pPr>
              <w:spacing w:after="0" w:line="259" w:lineRule="auto"/>
              <w:ind w:left="0" w:firstLine="0"/>
              <w:rPr/>
            </w:pPr>
            <w:r w:rsidDel="00000000" w:rsidR="00000000" w:rsidRPr="00000000">
              <w:rPr>
                <w:rtl w:val="0"/>
              </w:rPr>
              <w:t xml:space="preserve">PA[33]</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D">
            <w:pPr>
              <w:spacing w:after="0" w:line="259" w:lineRule="auto"/>
              <w:ind w:left="120" w:firstLine="0"/>
              <w:rPr/>
            </w:pPr>
            <w:r w:rsidDel="00000000" w:rsidR="00000000" w:rsidRPr="00000000">
              <w:rPr>
                <w:rtl w:val="0"/>
              </w:rPr>
              <w:t xml:space="preserve">ACADDR[32]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E">
            <w:pPr>
              <w:spacing w:after="0" w:line="259" w:lineRule="auto"/>
              <w:ind w:left="0" w:firstLine="0"/>
              <w:rPr/>
            </w:pPr>
            <w:r w:rsidDel="00000000" w:rsidR="00000000" w:rsidRPr="00000000">
              <w:rPr>
                <w:rtl w:val="0"/>
              </w:rPr>
              <w:t xml:space="preserve">ASID[8]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8FF">
            <w:pPr>
              <w:spacing w:after="0" w:line="259" w:lineRule="auto"/>
              <w:ind w:left="0" w:firstLine="0"/>
              <w:rPr/>
            </w:pPr>
            <w:r w:rsidDel="00000000" w:rsidR="00000000" w:rsidRPr="00000000">
              <w:rPr>
                <w:rtl w:val="0"/>
              </w:rPr>
              <w:t xml:space="preserve">ASID[8]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0">
            <w:pPr>
              <w:spacing w:after="0" w:line="259" w:lineRule="auto"/>
              <w:ind w:left="0" w:firstLine="0"/>
              <w:rPr/>
            </w:pPr>
            <w:r w:rsidDel="00000000" w:rsidR="00000000" w:rsidRPr="00000000">
              <w:rPr>
                <w:rtl w:val="0"/>
              </w:rPr>
              <w:t xml:space="preserve">VA[32]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2">
            <w:pPr>
              <w:spacing w:after="0" w:line="259" w:lineRule="auto"/>
              <w:ind w:left="0" w:firstLine="0"/>
              <w:rPr/>
            </w:pPr>
            <w:r w:rsidDel="00000000" w:rsidR="00000000" w:rsidRPr="00000000">
              <w:rPr>
                <w:rtl w:val="0"/>
              </w:rPr>
              <w:t xml:space="preserve">PA[32]</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3">
            <w:pPr>
              <w:spacing w:after="0" w:line="259" w:lineRule="auto"/>
              <w:ind w:left="120" w:firstLine="0"/>
              <w:rPr/>
            </w:pPr>
            <w:r w:rsidDel="00000000" w:rsidR="00000000" w:rsidRPr="00000000">
              <w:rPr>
                <w:rtl w:val="0"/>
              </w:rPr>
              <w:t xml:space="preserve">ACADDR[31]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4">
            <w:pPr>
              <w:spacing w:after="0" w:line="259" w:lineRule="auto"/>
              <w:ind w:left="0" w:firstLine="0"/>
              <w:rPr/>
            </w:pPr>
            <w:r w:rsidDel="00000000" w:rsidR="00000000" w:rsidRPr="00000000">
              <w:rPr>
                <w:rtl w:val="0"/>
              </w:rPr>
              <w:t xml:space="preserve">VMID[7]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5">
            <w:pPr>
              <w:spacing w:after="0" w:line="259" w:lineRule="auto"/>
              <w:ind w:left="0" w:firstLine="0"/>
              <w:rPr/>
            </w:pPr>
            <w:r w:rsidDel="00000000" w:rsidR="00000000" w:rsidRPr="00000000">
              <w:rPr>
                <w:rtl w:val="0"/>
              </w:rPr>
              <w:t xml:space="preserve">VMID[7]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6">
            <w:pPr>
              <w:spacing w:after="0" w:line="259" w:lineRule="auto"/>
              <w:ind w:left="0" w:firstLine="0"/>
              <w:rPr/>
            </w:pPr>
            <w:r w:rsidDel="00000000" w:rsidR="00000000" w:rsidRPr="00000000">
              <w:rPr>
                <w:rtl w:val="0"/>
              </w:rPr>
              <w:t xml:space="preserve">VA[31]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7">
            <w:pPr>
              <w:spacing w:after="0" w:line="259" w:lineRule="auto"/>
              <w:ind w:left="0" w:firstLine="0"/>
              <w:rPr/>
            </w:pPr>
            <w:r w:rsidDel="00000000" w:rsidR="00000000" w:rsidRPr="00000000">
              <w:rPr>
                <w:rtl w:val="0"/>
              </w:rPr>
              <w:t xml:space="preserve">VI[27]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8">
            <w:pPr>
              <w:spacing w:after="0" w:line="259" w:lineRule="auto"/>
              <w:ind w:left="0" w:firstLine="0"/>
              <w:rPr/>
            </w:pPr>
            <w:r w:rsidDel="00000000" w:rsidR="00000000" w:rsidRPr="00000000">
              <w:rPr>
                <w:rtl w:val="0"/>
              </w:rPr>
              <w:t xml:space="preserve">PA[31]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9">
            <w:pPr>
              <w:spacing w:after="0" w:line="259" w:lineRule="auto"/>
              <w:ind w:left="120" w:firstLine="0"/>
              <w:rPr/>
            </w:pPr>
            <w:r w:rsidDel="00000000" w:rsidR="00000000" w:rsidRPr="00000000">
              <w:rPr>
                <w:rtl w:val="0"/>
              </w:rPr>
              <w:t xml:space="preserve">ACADDR[30]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A">
            <w:pPr>
              <w:spacing w:after="0" w:line="259" w:lineRule="auto"/>
              <w:ind w:left="0" w:firstLine="0"/>
              <w:rPr/>
            </w:pPr>
            <w:r w:rsidDel="00000000" w:rsidR="00000000" w:rsidRPr="00000000">
              <w:rPr>
                <w:rtl w:val="0"/>
              </w:rPr>
              <w:t xml:space="preserve">VMID[6]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B">
            <w:pPr>
              <w:spacing w:after="0" w:line="259" w:lineRule="auto"/>
              <w:ind w:left="0" w:firstLine="0"/>
              <w:rPr/>
            </w:pPr>
            <w:r w:rsidDel="00000000" w:rsidR="00000000" w:rsidRPr="00000000">
              <w:rPr>
                <w:rtl w:val="0"/>
              </w:rPr>
              <w:t xml:space="preserve">VMID[6]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C">
            <w:pPr>
              <w:spacing w:after="0" w:line="259" w:lineRule="auto"/>
              <w:ind w:left="0" w:firstLine="0"/>
              <w:rPr/>
            </w:pPr>
            <w:r w:rsidDel="00000000" w:rsidR="00000000" w:rsidRPr="00000000">
              <w:rPr>
                <w:rtl w:val="0"/>
              </w:rPr>
              <w:t xml:space="preserve">VA[30]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D">
            <w:pPr>
              <w:spacing w:after="0" w:line="259" w:lineRule="auto"/>
              <w:ind w:left="0" w:firstLine="0"/>
              <w:rPr/>
            </w:pPr>
            <w:r w:rsidDel="00000000" w:rsidR="00000000" w:rsidRPr="00000000">
              <w:rPr>
                <w:rtl w:val="0"/>
              </w:rPr>
              <w:t xml:space="preserve">VI[26]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E">
            <w:pPr>
              <w:spacing w:after="0" w:line="259" w:lineRule="auto"/>
              <w:ind w:left="0" w:firstLine="0"/>
              <w:rPr/>
            </w:pPr>
            <w:r w:rsidDel="00000000" w:rsidR="00000000" w:rsidRPr="00000000">
              <w:rPr>
                <w:rtl w:val="0"/>
              </w:rPr>
              <w:t xml:space="preserve">PA[30]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0F">
            <w:pPr>
              <w:spacing w:after="0" w:line="259" w:lineRule="auto"/>
              <w:ind w:left="120" w:firstLine="0"/>
              <w:rPr/>
            </w:pPr>
            <w:r w:rsidDel="00000000" w:rsidR="00000000" w:rsidRPr="00000000">
              <w:rPr>
                <w:rtl w:val="0"/>
              </w:rPr>
              <w:t xml:space="preserve">ACADDR[29]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0">
            <w:pPr>
              <w:spacing w:after="0" w:line="259" w:lineRule="auto"/>
              <w:ind w:left="0" w:firstLine="0"/>
              <w:rPr/>
            </w:pPr>
            <w:r w:rsidDel="00000000" w:rsidR="00000000" w:rsidRPr="00000000">
              <w:rPr>
                <w:rtl w:val="0"/>
              </w:rPr>
              <w:t xml:space="preserve">VMID[5]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1">
            <w:pPr>
              <w:spacing w:after="0" w:line="259" w:lineRule="auto"/>
              <w:ind w:left="0" w:firstLine="0"/>
              <w:rPr/>
            </w:pPr>
            <w:r w:rsidDel="00000000" w:rsidR="00000000" w:rsidRPr="00000000">
              <w:rPr>
                <w:rtl w:val="0"/>
              </w:rPr>
              <w:t xml:space="preserve">VMID[5]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2">
            <w:pPr>
              <w:spacing w:after="0" w:line="259" w:lineRule="auto"/>
              <w:ind w:left="0" w:firstLine="0"/>
              <w:rPr/>
            </w:pPr>
            <w:r w:rsidDel="00000000" w:rsidR="00000000" w:rsidRPr="00000000">
              <w:rPr>
                <w:rtl w:val="0"/>
              </w:rPr>
              <w:t xml:space="preserve">VA[29]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3">
            <w:pPr>
              <w:spacing w:after="0" w:line="259" w:lineRule="auto"/>
              <w:ind w:left="0" w:firstLine="0"/>
              <w:rPr/>
            </w:pPr>
            <w:r w:rsidDel="00000000" w:rsidR="00000000" w:rsidRPr="00000000">
              <w:rPr>
                <w:rtl w:val="0"/>
              </w:rPr>
              <w:t xml:space="preserve">VI[25]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4">
            <w:pPr>
              <w:spacing w:after="0" w:line="259" w:lineRule="auto"/>
              <w:ind w:left="0" w:firstLine="0"/>
              <w:rPr/>
            </w:pPr>
            <w:r w:rsidDel="00000000" w:rsidR="00000000" w:rsidRPr="00000000">
              <w:rPr>
                <w:rtl w:val="0"/>
              </w:rPr>
              <w:t xml:space="preserve">PA[29]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5">
            <w:pPr>
              <w:spacing w:after="0" w:line="259" w:lineRule="auto"/>
              <w:ind w:left="120" w:firstLine="0"/>
              <w:rPr/>
            </w:pPr>
            <w:r w:rsidDel="00000000" w:rsidR="00000000" w:rsidRPr="00000000">
              <w:rPr>
                <w:rtl w:val="0"/>
              </w:rPr>
              <w:t xml:space="preserve">ACADDR[28]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6">
            <w:pPr>
              <w:spacing w:after="0" w:line="259" w:lineRule="auto"/>
              <w:ind w:left="0" w:firstLine="0"/>
              <w:rPr/>
            </w:pPr>
            <w:r w:rsidDel="00000000" w:rsidR="00000000" w:rsidRPr="00000000">
              <w:rPr>
                <w:rtl w:val="0"/>
              </w:rPr>
              <w:t xml:space="preserve">VMID[4]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7">
            <w:pPr>
              <w:spacing w:after="0" w:line="259" w:lineRule="auto"/>
              <w:ind w:left="0" w:firstLine="0"/>
              <w:rPr/>
            </w:pPr>
            <w:r w:rsidDel="00000000" w:rsidR="00000000" w:rsidRPr="00000000">
              <w:rPr>
                <w:rtl w:val="0"/>
              </w:rPr>
              <w:t xml:space="preserve">VMID[4]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8">
            <w:pPr>
              <w:spacing w:after="0" w:line="259" w:lineRule="auto"/>
              <w:ind w:left="0" w:firstLine="0"/>
              <w:rPr/>
            </w:pPr>
            <w:r w:rsidDel="00000000" w:rsidR="00000000" w:rsidRPr="00000000">
              <w:rPr>
                <w:rtl w:val="0"/>
              </w:rPr>
              <w:t xml:space="preserve">VA[28]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9">
            <w:pPr>
              <w:spacing w:after="0" w:line="259" w:lineRule="auto"/>
              <w:ind w:left="0" w:firstLine="0"/>
              <w:rPr/>
            </w:pPr>
            <w:r w:rsidDel="00000000" w:rsidR="00000000" w:rsidRPr="00000000">
              <w:rPr>
                <w:rtl w:val="0"/>
              </w:rPr>
              <w:t xml:space="preserve">VI[24]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A">
            <w:pPr>
              <w:spacing w:after="0" w:line="259" w:lineRule="auto"/>
              <w:ind w:left="0" w:firstLine="0"/>
              <w:rPr/>
            </w:pPr>
            <w:r w:rsidDel="00000000" w:rsidR="00000000" w:rsidRPr="00000000">
              <w:rPr>
                <w:rtl w:val="0"/>
              </w:rPr>
              <w:t xml:space="preserve">PA[28]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B">
            <w:pPr>
              <w:spacing w:after="0" w:line="259" w:lineRule="auto"/>
              <w:ind w:left="120" w:firstLine="0"/>
              <w:rPr/>
            </w:pPr>
            <w:r w:rsidDel="00000000" w:rsidR="00000000" w:rsidRPr="00000000">
              <w:rPr>
                <w:rtl w:val="0"/>
              </w:rPr>
              <w:t xml:space="preserve">ACADDR[27]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C">
            <w:pPr>
              <w:spacing w:after="0" w:line="259" w:lineRule="auto"/>
              <w:ind w:left="0" w:firstLine="0"/>
              <w:rPr/>
            </w:pPr>
            <w:r w:rsidDel="00000000" w:rsidR="00000000" w:rsidRPr="00000000">
              <w:rPr>
                <w:rtl w:val="0"/>
              </w:rPr>
              <w:t xml:space="preserve">VMID[3]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D">
            <w:pPr>
              <w:spacing w:after="0" w:line="259" w:lineRule="auto"/>
              <w:ind w:left="0" w:firstLine="0"/>
              <w:rPr/>
            </w:pPr>
            <w:r w:rsidDel="00000000" w:rsidR="00000000" w:rsidRPr="00000000">
              <w:rPr>
                <w:rtl w:val="0"/>
              </w:rPr>
              <w:t xml:space="preserve">VMID[3]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E">
            <w:pPr>
              <w:spacing w:after="0" w:line="259" w:lineRule="auto"/>
              <w:ind w:left="0" w:firstLine="0"/>
              <w:rPr/>
            </w:pPr>
            <w:r w:rsidDel="00000000" w:rsidR="00000000" w:rsidRPr="00000000">
              <w:rPr>
                <w:rtl w:val="0"/>
              </w:rPr>
              <w:t xml:space="preserve">VA[27]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1F">
            <w:pPr>
              <w:spacing w:after="0" w:line="259" w:lineRule="auto"/>
              <w:ind w:left="0" w:firstLine="0"/>
              <w:rPr/>
            </w:pPr>
            <w:r w:rsidDel="00000000" w:rsidR="00000000" w:rsidRPr="00000000">
              <w:rPr>
                <w:rtl w:val="0"/>
              </w:rPr>
              <w:t xml:space="preserve">VI[23]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0">
            <w:pPr>
              <w:spacing w:after="0" w:line="259" w:lineRule="auto"/>
              <w:ind w:left="0" w:firstLine="0"/>
              <w:rPr/>
            </w:pPr>
            <w:r w:rsidDel="00000000" w:rsidR="00000000" w:rsidRPr="00000000">
              <w:rPr>
                <w:rtl w:val="0"/>
              </w:rPr>
              <w:t xml:space="preserve">PA[27]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1">
            <w:pPr>
              <w:spacing w:after="0" w:line="259" w:lineRule="auto"/>
              <w:ind w:left="120" w:firstLine="0"/>
              <w:rPr/>
            </w:pPr>
            <w:r w:rsidDel="00000000" w:rsidR="00000000" w:rsidRPr="00000000">
              <w:rPr>
                <w:rtl w:val="0"/>
              </w:rPr>
              <w:t xml:space="preserve">ACADDR[26]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2">
            <w:pPr>
              <w:spacing w:after="0" w:line="259" w:lineRule="auto"/>
              <w:ind w:left="0" w:firstLine="0"/>
              <w:rPr/>
            </w:pPr>
            <w:r w:rsidDel="00000000" w:rsidR="00000000" w:rsidRPr="00000000">
              <w:rPr>
                <w:rtl w:val="0"/>
              </w:rPr>
              <w:t xml:space="preserve">VMID[2]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3">
            <w:pPr>
              <w:spacing w:after="0" w:line="259" w:lineRule="auto"/>
              <w:ind w:left="0" w:firstLine="0"/>
              <w:rPr/>
            </w:pPr>
            <w:r w:rsidDel="00000000" w:rsidR="00000000" w:rsidRPr="00000000">
              <w:rPr>
                <w:rtl w:val="0"/>
              </w:rPr>
              <w:t xml:space="preserve">VMID[2]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4">
            <w:pPr>
              <w:spacing w:after="0" w:line="259" w:lineRule="auto"/>
              <w:ind w:left="0" w:firstLine="0"/>
              <w:rPr/>
            </w:pPr>
            <w:r w:rsidDel="00000000" w:rsidR="00000000" w:rsidRPr="00000000">
              <w:rPr>
                <w:rtl w:val="0"/>
              </w:rPr>
              <w:t xml:space="preserve">VA[26]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5">
            <w:pPr>
              <w:spacing w:after="0" w:line="259" w:lineRule="auto"/>
              <w:ind w:left="0" w:firstLine="0"/>
              <w:rPr/>
            </w:pPr>
            <w:r w:rsidDel="00000000" w:rsidR="00000000" w:rsidRPr="00000000">
              <w:rPr>
                <w:rtl w:val="0"/>
              </w:rPr>
              <w:t xml:space="preserve">VI[22]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6">
            <w:pPr>
              <w:spacing w:after="0" w:line="259" w:lineRule="auto"/>
              <w:ind w:left="0" w:firstLine="0"/>
              <w:rPr/>
            </w:pPr>
            <w:r w:rsidDel="00000000" w:rsidR="00000000" w:rsidRPr="00000000">
              <w:rPr>
                <w:rtl w:val="0"/>
              </w:rPr>
              <w:t xml:space="preserve">PA[26]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7">
            <w:pPr>
              <w:spacing w:after="0" w:line="259" w:lineRule="auto"/>
              <w:ind w:left="120" w:firstLine="0"/>
              <w:rPr/>
            </w:pPr>
            <w:r w:rsidDel="00000000" w:rsidR="00000000" w:rsidRPr="00000000">
              <w:rPr>
                <w:rtl w:val="0"/>
              </w:rPr>
              <w:t xml:space="preserve">ACADDR[25]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8">
            <w:pPr>
              <w:spacing w:after="0" w:line="259" w:lineRule="auto"/>
              <w:ind w:left="0" w:firstLine="0"/>
              <w:rPr/>
            </w:pPr>
            <w:r w:rsidDel="00000000" w:rsidR="00000000" w:rsidRPr="00000000">
              <w:rPr>
                <w:rtl w:val="0"/>
              </w:rPr>
              <w:t xml:space="preserve">VMID[1]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9">
            <w:pPr>
              <w:spacing w:after="0" w:line="259" w:lineRule="auto"/>
              <w:ind w:left="0" w:firstLine="0"/>
              <w:rPr/>
            </w:pPr>
            <w:r w:rsidDel="00000000" w:rsidR="00000000" w:rsidRPr="00000000">
              <w:rPr>
                <w:rtl w:val="0"/>
              </w:rPr>
              <w:t xml:space="preserve">VMID[1]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A">
            <w:pPr>
              <w:spacing w:after="0" w:line="259" w:lineRule="auto"/>
              <w:ind w:left="0" w:firstLine="0"/>
              <w:rPr/>
            </w:pPr>
            <w:r w:rsidDel="00000000" w:rsidR="00000000" w:rsidRPr="00000000">
              <w:rPr>
                <w:rtl w:val="0"/>
              </w:rPr>
              <w:t xml:space="preserve">VA[25]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B">
            <w:pPr>
              <w:spacing w:after="0" w:line="259" w:lineRule="auto"/>
              <w:ind w:left="0" w:firstLine="0"/>
              <w:rPr/>
            </w:pPr>
            <w:r w:rsidDel="00000000" w:rsidR="00000000" w:rsidRPr="00000000">
              <w:rPr>
                <w:rtl w:val="0"/>
              </w:rPr>
              <w:t xml:space="preserve">VI[21]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C">
            <w:pPr>
              <w:spacing w:after="0" w:line="259" w:lineRule="auto"/>
              <w:ind w:left="0" w:firstLine="0"/>
              <w:rPr/>
            </w:pPr>
            <w:r w:rsidDel="00000000" w:rsidR="00000000" w:rsidRPr="00000000">
              <w:rPr>
                <w:rtl w:val="0"/>
              </w:rPr>
              <w:t xml:space="preserve">PA[25]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D">
            <w:pPr>
              <w:spacing w:after="0" w:line="259" w:lineRule="auto"/>
              <w:ind w:left="120" w:firstLine="0"/>
              <w:rPr/>
            </w:pPr>
            <w:r w:rsidDel="00000000" w:rsidR="00000000" w:rsidRPr="00000000">
              <w:rPr>
                <w:rtl w:val="0"/>
              </w:rPr>
              <w:t xml:space="preserve">ACADDR[24]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E">
            <w:pPr>
              <w:spacing w:after="0" w:line="259" w:lineRule="auto"/>
              <w:ind w:left="0" w:firstLine="0"/>
              <w:rPr/>
            </w:pPr>
            <w:r w:rsidDel="00000000" w:rsidR="00000000" w:rsidRPr="00000000">
              <w:rPr>
                <w:rtl w:val="0"/>
              </w:rPr>
              <w:t xml:space="preserve">VMID[0]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2F">
            <w:pPr>
              <w:spacing w:after="0" w:line="259" w:lineRule="auto"/>
              <w:ind w:left="0" w:firstLine="0"/>
              <w:rPr/>
            </w:pPr>
            <w:r w:rsidDel="00000000" w:rsidR="00000000" w:rsidRPr="00000000">
              <w:rPr>
                <w:rtl w:val="0"/>
              </w:rPr>
              <w:t xml:space="preserve">VMID[0]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0">
            <w:pPr>
              <w:spacing w:after="0" w:line="259" w:lineRule="auto"/>
              <w:ind w:left="0" w:firstLine="0"/>
              <w:rPr/>
            </w:pPr>
            <w:r w:rsidDel="00000000" w:rsidR="00000000" w:rsidRPr="00000000">
              <w:rPr>
                <w:rtl w:val="0"/>
              </w:rPr>
              <w:t xml:space="preserve">VA[24]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1">
            <w:pPr>
              <w:spacing w:after="0" w:line="259" w:lineRule="auto"/>
              <w:ind w:left="0" w:firstLine="0"/>
              <w:rPr/>
            </w:pPr>
            <w:r w:rsidDel="00000000" w:rsidR="00000000" w:rsidRPr="00000000">
              <w:rPr>
                <w:rtl w:val="0"/>
              </w:rPr>
              <w:t xml:space="preserve">VI[20]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2">
            <w:pPr>
              <w:spacing w:after="0" w:line="259" w:lineRule="auto"/>
              <w:ind w:left="0" w:firstLine="0"/>
              <w:rPr/>
            </w:pPr>
            <w:r w:rsidDel="00000000" w:rsidR="00000000" w:rsidRPr="00000000">
              <w:rPr>
                <w:rtl w:val="0"/>
              </w:rPr>
              <w:t xml:space="preserve">PA[24]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3">
            <w:pPr>
              <w:spacing w:after="0" w:line="259" w:lineRule="auto"/>
              <w:ind w:left="120" w:firstLine="0"/>
              <w:rPr/>
            </w:pPr>
            <w:r w:rsidDel="00000000" w:rsidR="00000000" w:rsidRPr="00000000">
              <w:rPr>
                <w:rtl w:val="0"/>
              </w:rPr>
              <w:t xml:space="preserve">ACADDR[23]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4">
            <w:pPr>
              <w:spacing w:after="0" w:line="259" w:lineRule="auto"/>
              <w:ind w:left="0" w:firstLine="0"/>
              <w:rPr/>
            </w:pPr>
            <w:r w:rsidDel="00000000" w:rsidR="00000000" w:rsidRPr="00000000">
              <w:rPr>
                <w:rtl w:val="0"/>
              </w:rPr>
              <w:t xml:space="preserve">ASID[7]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5">
            <w:pPr>
              <w:spacing w:after="0" w:line="259" w:lineRule="auto"/>
              <w:ind w:left="0" w:firstLine="0"/>
              <w:rPr/>
            </w:pPr>
            <w:r w:rsidDel="00000000" w:rsidR="00000000" w:rsidRPr="00000000">
              <w:rPr>
                <w:rtl w:val="0"/>
              </w:rPr>
              <w:t xml:space="preserve">ASID[7]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6">
            <w:pPr>
              <w:spacing w:after="0" w:line="259" w:lineRule="auto"/>
              <w:ind w:left="0" w:firstLine="0"/>
              <w:rPr/>
            </w:pPr>
            <w:r w:rsidDel="00000000" w:rsidR="00000000" w:rsidRPr="00000000">
              <w:rPr>
                <w:rtl w:val="0"/>
              </w:rPr>
              <w:t xml:space="preserve">VA[23]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7">
            <w:pPr>
              <w:spacing w:after="0" w:line="259" w:lineRule="auto"/>
              <w:ind w:left="0" w:firstLine="0"/>
              <w:rPr/>
            </w:pPr>
            <w:r w:rsidDel="00000000" w:rsidR="00000000" w:rsidRPr="00000000">
              <w:rPr>
                <w:rtl w:val="0"/>
              </w:rPr>
              <w:t xml:space="preserve">VI[19]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38">
            <w:pPr>
              <w:spacing w:after="0" w:line="259" w:lineRule="auto"/>
              <w:ind w:left="0" w:firstLine="0"/>
              <w:rPr/>
            </w:pPr>
            <w:r w:rsidDel="00000000" w:rsidR="00000000" w:rsidRPr="00000000">
              <w:rPr>
                <w:rtl w:val="0"/>
              </w:rPr>
              <w:t xml:space="preserve">PA[23]</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9">
            <w:pPr>
              <w:spacing w:after="0" w:line="259" w:lineRule="auto"/>
              <w:ind w:left="120" w:firstLine="0"/>
              <w:rPr/>
            </w:pPr>
            <w:r w:rsidDel="00000000" w:rsidR="00000000" w:rsidRPr="00000000">
              <w:rPr>
                <w:rtl w:val="0"/>
              </w:rPr>
              <w:t xml:space="preserve">ACADDR[22]</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A">
            <w:pPr>
              <w:spacing w:after="0" w:line="259" w:lineRule="auto"/>
              <w:ind w:left="0" w:firstLine="0"/>
              <w:rPr/>
            </w:pPr>
            <w:r w:rsidDel="00000000" w:rsidR="00000000" w:rsidRPr="00000000">
              <w:rPr>
                <w:rtl w:val="0"/>
              </w:rPr>
              <w:t xml:space="preserve">ASID[6]</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B">
            <w:pPr>
              <w:spacing w:after="0" w:line="259" w:lineRule="auto"/>
              <w:ind w:left="0" w:firstLine="0"/>
              <w:rPr/>
            </w:pPr>
            <w:r w:rsidDel="00000000" w:rsidR="00000000" w:rsidRPr="00000000">
              <w:rPr>
                <w:rtl w:val="0"/>
              </w:rPr>
              <w:t xml:space="preserve">ASID[6]</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C">
            <w:pPr>
              <w:spacing w:after="0" w:line="259" w:lineRule="auto"/>
              <w:ind w:left="0" w:firstLine="0"/>
              <w:rPr/>
            </w:pPr>
            <w:r w:rsidDel="00000000" w:rsidR="00000000" w:rsidRPr="00000000">
              <w:rPr>
                <w:rtl w:val="0"/>
              </w:rPr>
              <w:t xml:space="preserve">VA[22]</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D">
            <w:pPr>
              <w:spacing w:after="0" w:line="259" w:lineRule="auto"/>
              <w:ind w:left="0" w:firstLine="0"/>
              <w:rPr/>
            </w:pPr>
            <w:r w:rsidDel="00000000" w:rsidR="00000000" w:rsidRPr="00000000">
              <w:rPr>
                <w:rtl w:val="0"/>
              </w:rPr>
              <w:t xml:space="preserve">VI[18]</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93E">
            <w:pPr>
              <w:spacing w:after="0" w:line="259" w:lineRule="auto"/>
              <w:ind w:left="0" w:firstLine="0"/>
              <w:rPr/>
            </w:pPr>
            <w:r w:rsidDel="00000000" w:rsidR="00000000" w:rsidRPr="00000000">
              <w:rPr>
                <w:rtl w:val="0"/>
              </w:rPr>
              <w:t xml:space="preserve">PA[22]</w:t>
            </w:r>
          </w:p>
        </w:tc>
      </w:tr>
    </w:tbl>
    <w:p w:rsidR="00000000" w:rsidDel="00000000" w:rsidP="00000000" w:rsidRDefault="00000000" w:rsidRPr="00000000" w14:paraId="0000293F">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940">
      <w:pPr>
        <w:spacing w:after="10" w:lineRule="auto"/>
        <w:ind w:left="5175" w:right="8" w:firstLine="158.99999999999977"/>
        <w:rPr/>
      </w:pPr>
      <w:r w:rsidDel="00000000" w:rsidR="00000000" w:rsidRPr="00000000">
        <w:rPr>
          <w:rtl w:val="0"/>
        </w:rPr>
        <w:t xml:space="preserve">Table A15.22 –</w:t>
      </w:r>
    </w:p>
    <w:tbl>
      <w:tblPr>
        <w:tblStyle w:val="Table247"/>
        <w:tblW w:w="9941.0" w:type="dxa"/>
        <w:jc w:val="left"/>
        <w:tblInd w:w="-963.0" w:type="dxa"/>
        <w:tblLayout w:type="fixed"/>
        <w:tblLook w:val="0400"/>
      </w:tblPr>
      <w:tblGrid>
        <w:gridCol w:w="1772"/>
        <w:gridCol w:w="1656"/>
        <w:gridCol w:w="1663"/>
        <w:gridCol w:w="1650"/>
        <w:gridCol w:w="1663"/>
        <w:gridCol w:w="1537"/>
        <w:tblGridChange w:id="0">
          <w:tblGrid>
            <w:gridCol w:w="1772"/>
            <w:gridCol w:w="1656"/>
            <w:gridCol w:w="1663"/>
            <w:gridCol w:w="1650"/>
            <w:gridCol w:w="1663"/>
            <w:gridCol w:w="1537"/>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1">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2">
            <w:pPr>
              <w:spacing w:after="0" w:line="259" w:lineRule="auto"/>
              <w:ind w:left="7" w:firstLine="0"/>
              <w:rPr/>
            </w:pPr>
            <w:r w:rsidDel="00000000" w:rsidR="00000000" w:rsidRPr="00000000">
              <w:rPr>
                <w:rtl w:val="0"/>
              </w:rPr>
              <w:t xml:space="preserve">VICI 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3">
            <w:pPr>
              <w:spacing w:after="0" w:line="259" w:lineRule="auto"/>
              <w:ind w:left="7" w:firstLine="0"/>
              <w:rPr/>
            </w:pPr>
            <w:r w:rsidDel="00000000" w:rsidR="00000000" w:rsidRPr="00000000">
              <w:rPr>
                <w:rtl w:val="0"/>
              </w:rPr>
              <w:t xml:space="preserve">VICI by VA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4">
            <w:pPr>
              <w:spacing w:after="0" w:line="259" w:lineRule="auto"/>
              <w:ind w:left="0" w:firstLine="0"/>
              <w:rPr/>
            </w:pPr>
            <w:r w:rsidDel="00000000" w:rsidR="00000000" w:rsidRPr="00000000">
              <w:rPr>
                <w:rtl w:val="0"/>
              </w:rPr>
              <w:t xml:space="preserve">VICI by VA 2nd</w:t>
            </w:r>
          </w:p>
          <w:p w:rsidR="00000000" w:rsidDel="00000000" w:rsidP="00000000" w:rsidRDefault="00000000" w:rsidRPr="00000000" w14:paraId="00002945">
            <w:pPr>
              <w:spacing w:after="0" w:line="259" w:lineRule="auto"/>
              <w:ind w:left="0" w:firstLine="0"/>
              <w:rPr/>
            </w:pPr>
            <w:r w:rsidDel="00000000" w:rsidR="00000000" w:rsidRPr="00000000">
              <w:rPr>
                <w:rtl w:val="0"/>
              </w:rPr>
              <w:t xml:space="preserve">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6">
            <w:pPr>
              <w:spacing w:after="0" w:line="259" w:lineRule="auto"/>
              <w:ind w:left="7" w:firstLine="0"/>
              <w:rPr/>
            </w:pPr>
            <w:r w:rsidDel="00000000" w:rsidR="00000000" w:rsidRPr="00000000">
              <w:rPr>
                <w:rtl w:val="0"/>
              </w:rPr>
              <w:t xml:space="preserve">PICI 1st part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7">
            <w:pPr>
              <w:spacing w:after="0" w:line="259" w:lineRule="auto"/>
              <w:ind w:left="0" w:firstLine="0"/>
              <w:rPr/>
            </w:pPr>
            <w:r w:rsidDel="00000000" w:rsidR="00000000" w:rsidRPr="00000000">
              <w:rPr>
                <w:rtl w:val="0"/>
              </w:rPr>
              <w:t xml:space="preserve">PICI 2nd part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8">
            <w:pPr>
              <w:spacing w:after="0" w:line="259" w:lineRule="auto"/>
              <w:ind w:left="120" w:firstLine="0"/>
              <w:rPr/>
            </w:pPr>
            <w:r w:rsidDel="00000000" w:rsidR="00000000" w:rsidRPr="00000000">
              <w:rPr>
                <w:rtl w:val="0"/>
              </w:rPr>
              <w:t xml:space="preserve">ACADDR[21]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9">
            <w:pPr>
              <w:spacing w:after="0" w:line="259" w:lineRule="auto"/>
              <w:ind w:left="7" w:firstLine="0"/>
              <w:rPr/>
            </w:pPr>
            <w:r w:rsidDel="00000000" w:rsidR="00000000" w:rsidRPr="00000000">
              <w:rPr>
                <w:rtl w:val="0"/>
              </w:rPr>
              <w:t xml:space="preserve">ASID[5]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A">
            <w:pPr>
              <w:spacing w:after="0" w:line="259" w:lineRule="auto"/>
              <w:ind w:left="7" w:firstLine="0"/>
              <w:rPr/>
            </w:pPr>
            <w:r w:rsidDel="00000000" w:rsidR="00000000" w:rsidRPr="00000000">
              <w:rPr>
                <w:rtl w:val="0"/>
              </w:rPr>
              <w:t xml:space="preserve">ASID[5]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B">
            <w:pPr>
              <w:spacing w:after="0" w:line="259" w:lineRule="auto"/>
              <w:ind w:left="0" w:firstLine="0"/>
              <w:rPr/>
            </w:pPr>
            <w:r w:rsidDel="00000000" w:rsidR="00000000" w:rsidRPr="00000000">
              <w:rPr>
                <w:rtl w:val="0"/>
              </w:rPr>
              <w:t xml:space="preserve">VA[21]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C">
            <w:pPr>
              <w:spacing w:after="0" w:line="259" w:lineRule="auto"/>
              <w:ind w:left="7" w:firstLine="0"/>
              <w:rPr/>
            </w:pPr>
            <w:r w:rsidDel="00000000" w:rsidR="00000000" w:rsidRPr="00000000">
              <w:rPr>
                <w:rtl w:val="0"/>
              </w:rPr>
              <w:t xml:space="preserve">VI[17]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D">
            <w:pPr>
              <w:spacing w:after="0" w:line="259" w:lineRule="auto"/>
              <w:ind w:left="0" w:firstLine="0"/>
              <w:rPr/>
            </w:pPr>
            <w:r w:rsidDel="00000000" w:rsidR="00000000" w:rsidRPr="00000000">
              <w:rPr>
                <w:rtl w:val="0"/>
              </w:rPr>
              <w:t xml:space="preserve">PA[21]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E">
            <w:pPr>
              <w:spacing w:after="0" w:line="259" w:lineRule="auto"/>
              <w:ind w:left="120" w:firstLine="0"/>
              <w:rPr/>
            </w:pPr>
            <w:r w:rsidDel="00000000" w:rsidR="00000000" w:rsidRPr="00000000">
              <w:rPr>
                <w:rtl w:val="0"/>
              </w:rPr>
              <w:t xml:space="preserve">ACADDR[20]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4F">
            <w:pPr>
              <w:spacing w:after="0" w:line="259" w:lineRule="auto"/>
              <w:ind w:left="7" w:firstLine="0"/>
              <w:rPr/>
            </w:pPr>
            <w:r w:rsidDel="00000000" w:rsidR="00000000" w:rsidRPr="00000000">
              <w:rPr>
                <w:rtl w:val="0"/>
              </w:rPr>
              <w:t xml:space="preserve">ASID[4]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0">
            <w:pPr>
              <w:spacing w:after="0" w:line="259" w:lineRule="auto"/>
              <w:ind w:left="7" w:firstLine="0"/>
              <w:rPr/>
            </w:pPr>
            <w:r w:rsidDel="00000000" w:rsidR="00000000" w:rsidRPr="00000000">
              <w:rPr>
                <w:rtl w:val="0"/>
              </w:rPr>
              <w:t xml:space="preserve">ASID[4]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1">
            <w:pPr>
              <w:spacing w:after="0" w:line="259" w:lineRule="auto"/>
              <w:ind w:left="0" w:firstLine="0"/>
              <w:rPr/>
            </w:pPr>
            <w:r w:rsidDel="00000000" w:rsidR="00000000" w:rsidRPr="00000000">
              <w:rPr>
                <w:rtl w:val="0"/>
              </w:rPr>
              <w:t xml:space="preserve">VA[20]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2">
            <w:pPr>
              <w:spacing w:after="0" w:line="259" w:lineRule="auto"/>
              <w:ind w:left="7" w:firstLine="0"/>
              <w:rPr/>
            </w:pPr>
            <w:r w:rsidDel="00000000" w:rsidR="00000000" w:rsidRPr="00000000">
              <w:rPr>
                <w:rtl w:val="0"/>
              </w:rPr>
              <w:t xml:space="preserve">VI[16]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3">
            <w:pPr>
              <w:spacing w:after="0" w:line="259" w:lineRule="auto"/>
              <w:ind w:left="0" w:firstLine="0"/>
              <w:rPr/>
            </w:pPr>
            <w:r w:rsidDel="00000000" w:rsidR="00000000" w:rsidRPr="00000000">
              <w:rPr>
                <w:rtl w:val="0"/>
              </w:rPr>
              <w:t xml:space="preserve">PA[20]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4">
            <w:pPr>
              <w:spacing w:after="0" w:line="259" w:lineRule="auto"/>
              <w:ind w:left="120" w:firstLine="0"/>
              <w:rPr/>
            </w:pPr>
            <w:r w:rsidDel="00000000" w:rsidR="00000000" w:rsidRPr="00000000">
              <w:rPr>
                <w:rtl w:val="0"/>
              </w:rPr>
              <w:t xml:space="preserve">ACADDR[19]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5">
            <w:pPr>
              <w:spacing w:after="0" w:line="259" w:lineRule="auto"/>
              <w:ind w:left="7" w:firstLine="0"/>
              <w:rPr/>
            </w:pPr>
            <w:r w:rsidDel="00000000" w:rsidR="00000000" w:rsidRPr="00000000">
              <w:rPr>
                <w:rtl w:val="0"/>
              </w:rPr>
              <w:t xml:space="preserve">ASID[3]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6">
            <w:pPr>
              <w:spacing w:after="0" w:line="259" w:lineRule="auto"/>
              <w:ind w:left="7" w:firstLine="0"/>
              <w:rPr/>
            </w:pPr>
            <w:r w:rsidDel="00000000" w:rsidR="00000000" w:rsidRPr="00000000">
              <w:rPr>
                <w:rtl w:val="0"/>
              </w:rPr>
              <w:t xml:space="preserve">ASID[3]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7">
            <w:pPr>
              <w:spacing w:after="0" w:line="259" w:lineRule="auto"/>
              <w:ind w:left="0" w:firstLine="0"/>
              <w:rPr/>
            </w:pPr>
            <w:r w:rsidDel="00000000" w:rsidR="00000000" w:rsidRPr="00000000">
              <w:rPr>
                <w:rtl w:val="0"/>
              </w:rPr>
              <w:t xml:space="preserve">VA[19]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8">
            <w:pPr>
              <w:spacing w:after="0" w:line="259" w:lineRule="auto"/>
              <w:ind w:left="7" w:firstLine="0"/>
              <w:rPr/>
            </w:pPr>
            <w:r w:rsidDel="00000000" w:rsidR="00000000" w:rsidRPr="00000000">
              <w:rPr>
                <w:rtl w:val="0"/>
              </w:rPr>
              <w:t xml:space="preserve">VI[15]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9">
            <w:pPr>
              <w:spacing w:after="0" w:line="259" w:lineRule="auto"/>
              <w:ind w:left="0" w:firstLine="0"/>
              <w:rPr/>
            </w:pPr>
            <w:r w:rsidDel="00000000" w:rsidR="00000000" w:rsidRPr="00000000">
              <w:rPr>
                <w:rtl w:val="0"/>
              </w:rPr>
              <w:t xml:space="preserve">PA[19]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A">
            <w:pPr>
              <w:spacing w:after="0" w:line="259" w:lineRule="auto"/>
              <w:ind w:left="120" w:firstLine="0"/>
              <w:rPr/>
            </w:pPr>
            <w:r w:rsidDel="00000000" w:rsidR="00000000" w:rsidRPr="00000000">
              <w:rPr>
                <w:rtl w:val="0"/>
              </w:rPr>
              <w:t xml:space="preserve">ACADDR[18]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B">
            <w:pPr>
              <w:spacing w:after="0" w:line="259" w:lineRule="auto"/>
              <w:ind w:left="7" w:firstLine="0"/>
              <w:rPr/>
            </w:pPr>
            <w:r w:rsidDel="00000000" w:rsidR="00000000" w:rsidRPr="00000000">
              <w:rPr>
                <w:rtl w:val="0"/>
              </w:rPr>
              <w:t xml:space="preserve">ASID[2]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C">
            <w:pPr>
              <w:spacing w:after="0" w:line="259" w:lineRule="auto"/>
              <w:ind w:left="7" w:firstLine="0"/>
              <w:rPr/>
            </w:pPr>
            <w:r w:rsidDel="00000000" w:rsidR="00000000" w:rsidRPr="00000000">
              <w:rPr>
                <w:rtl w:val="0"/>
              </w:rPr>
              <w:t xml:space="preserve">ASID[2]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D">
            <w:pPr>
              <w:spacing w:after="0" w:line="259" w:lineRule="auto"/>
              <w:ind w:left="0" w:firstLine="0"/>
              <w:rPr/>
            </w:pPr>
            <w:r w:rsidDel="00000000" w:rsidR="00000000" w:rsidRPr="00000000">
              <w:rPr>
                <w:rtl w:val="0"/>
              </w:rPr>
              <w:t xml:space="preserve">VA[18]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E">
            <w:pPr>
              <w:spacing w:after="0" w:line="259" w:lineRule="auto"/>
              <w:ind w:left="7" w:firstLine="0"/>
              <w:rPr/>
            </w:pPr>
            <w:r w:rsidDel="00000000" w:rsidR="00000000" w:rsidRPr="00000000">
              <w:rPr>
                <w:rtl w:val="0"/>
              </w:rPr>
              <w:t xml:space="preserve">VI[14]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5F">
            <w:pPr>
              <w:spacing w:after="0" w:line="259" w:lineRule="auto"/>
              <w:ind w:left="0" w:firstLine="0"/>
              <w:rPr/>
            </w:pPr>
            <w:r w:rsidDel="00000000" w:rsidR="00000000" w:rsidRPr="00000000">
              <w:rPr>
                <w:rtl w:val="0"/>
              </w:rPr>
              <w:t xml:space="preserve">PA[18]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0">
            <w:pPr>
              <w:spacing w:after="0" w:line="259" w:lineRule="auto"/>
              <w:ind w:left="120" w:firstLine="0"/>
              <w:rPr/>
            </w:pPr>
            <w:r w:rsidDel="00000000" w:rsidR="00000000" w:rsidRPr="00000000">
              <w:rPr>
                <w:rtl w:val="0"/>
              </w:rPr>
              <w:t xml:space="preserve">ACADDR[17]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1">
            <w:pPr>
              <w:spacing w:after="0" w:line="259" w:lineRule="auto"/>
              <w:ind w:left="7" w:firstLine="0"/>
              <w:rPr/>
            </w:pPr>
            <w:r w:rsidDel="00000000" w:rsidR="00000000" w:rsidRPr="00000000">
              <w:rPr>
                <w:rtl w:val="0"/>
              </w:rPr>
              <w:t xml:space="preserve">ASID[1]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2">
            <w:pPr>
              <w:spacing w:after="0" w:line="259" w:lineRule="auto"/>
              <w:ind w:left="7" w:firstLine="0"/>
              <w:rPr/>
            </w:pPr>
            <w:r w:rsidDel="00000000" w:rsidR="00000000" w:rsidRPr="00000000">
              <w:rPr>
                <w:rtl w:val="0"/>
              </w:rPr>
              <w:t xml:space="preserve">ASID[1]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3">
            <w:pPr>
              <w:spacing w:after="0" w:line="259" w:lineRule="auto"/>
              <w:ind w:left="0" w:firstLine="0"/>
              <w:rPr/>
            </w:pPr>
            <w:r w:rsidDel="00000000" w:rsidR="00000000" w:rsidRPr="00000000">
              <w:rPr>
                <w:rtl w:val="0"/>
              </w:rPr>
              <w:t xml:space="preserve">VA[17]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4">
            <w:pPr>
              <w:spacing w:after="0" w:line="259" w:lineRule="auto"/>
              <w:ind w:left="7" w:firstLine="0"/>
              <w:rPr/>
            </w:pPr>
            <w:r w:rsidDel="00000000" w:rsidR="00000000" w:rsidRPr="00000000">
              <w:rPr>
                <w:rtl w:val="0"/>
              </w:rPr>
              <w:t xml:space="preserve">VI[13]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5">
            <w:pPr>
              <w:spacing w:after="0" w:line="259" w:lineRule="auto"/>
              <w:ind w:left="0" w:firstLine="0"/>
              <w:rPr/>
            </w:pPr>
            <w:r w:rsidDel="00000000" w:rsidR="00000000" w:rsidRPr="00000000">
              <w:rPr>
                <w:rtl w:val="0"/>
              </w:rPr>
              <w:t xml:space="preserve">PA[17]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6">
            <w:pPr>
              <w:spacing w:after="0" w:line="259" w:lineRule="auto"/>
              <w:ind w:left="120" w:firstLine="0"/>
              <w:rPr/>
            </w:pPr>
            <w:r w:rsidDel="00000000" w:rsidR="00000000" w:rsidRPr="00000000">
              <w:rPr>
                <w:rtl w:val="0"/>
              </w:rPr>
              <w:t xml:space="preserve">ACADDR[16]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7">
            <w:pPr>
              <w:spacing w:after="0" w:line="259" w:lineRule="auto"/>
              <w:ind w:left="7" w:firstLine="0"/>
              <w:rPr/>
            </w:pPr>
            <w:r w:rsidDel="00000000" w:rsidR="00000000" w:rsidRPr="00000000">
              <w:rPr>
                <w:rtl w:val="0"/>
              </w:rPr>
              <w:t xml:space="preserve">ASID[0]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8">
            <w:pPr>
              <w:spacing w:after="0" w:line="259" w:lineRule="auto"/>
              <w:ind w:left="7" w:firstLine="0"/>
              <w:rPr/>
            </w:pPr>
            <w:r w:rsidDel="00000000" w:rsidR="00000000" w:rsidRPr="00000000">
              <w:rPr>
                <w:rtl w:val="0"/>
              </w:rPr>
              <w:t xml:space="preserve">ASID[0]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9">
            <w:pPr>
              <w:spacing w:after="0" w:line="259" w:lineRule="auto"/>
              <w:ind w:left="0" w:firstLine="0"/>
              <w:rPr/>
            </w:pPr>
            <w:r w:rsidDel="00000000" w:rsidR="00000000" w:rsidRPr="00000000">
              <w:rPr>
                <w:rtl w:val="0"/>
              </w:rPr>
              <w:t xml:space="preserve">VA[16]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A">
            <w:pPr>
              <w:spacing w:after="0" w:line="259" w:lineRule="auto"/>
              <w:ind w:left="7" w:firstLine="0"/>
              <w:rPr/>
            </w:pPr>
            <w:r w:rsidDel="00000000" w:rsidR="00000000" w:rsidRPr="00000000">
              <w:rPr>
                <w:rtl w:val="0"/>
              </w:rPr>
              <w:t xml:space="preserve">VI[12]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B">
            <w:pPr>
              <w:spacing w:after="0" w:line="259" w:lineRule="auto"/>
              <w:ind w:left="0" w:firstLine="0"/>
              <w:rPr/>
            </w:pPr>
            <w:r w:rsidDel="00000000" w:rsidR="00000000" w:rsidRPr="00000000">
              <w:rPr>
                <w:rtl w:val="0"/>
              </w:rPr>
              <w:t xml:space="preserve">PA[16]</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C">
            <w:pPr>
              <w:spacing w:after="0" w:line="259" w:lineRule="auto"/>
              <w:ind w:left="120" w:firstLine="0"/>
              <w:rPr/>
            </w:pPr>
            <w:r w:rsidDel="00000000" w:rsidR="00000000" w:rsidRPr="00000000">
              <w:rPr>
                <w:rtl w:val="0"/>
              </w:rPr>
              <w:t xml:space="preserve">ACADDR[15]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D">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6E">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6F">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70">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1">
            <w:pPr>
              <w:spacing w:after="0" w:line="259" w:lineRule="auto"/>
              <w:ind w:left="0" w:firstLine="0"/>
              <w:rPr/>
            </w:pPr>
            <w:r w:rsidDel="00000000" w:rsidR="00000000" w:rsidRPr="00000000">
              <w:rPr>
                <w:rtl w:val="0"/>
              </w:rPr>
              <w:t xml:space="preserve">VA[15]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2">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73">
            <w:pPr>
              <w:spacing w:after="0" w:line="259" w:lineRule="auto"/>
              <w:ind w:left="0" w:firstLine="0"/>
              <w:rPr/>
            </w:pPr>
            <w:r w:rsidDel="00000000" w:rsidR="00000000" w:rsidRPr="00000000">
              <w:rPr>
                <w:rtl w:val="0"/>
              </w:rPr>
              <w:t xml:space="preserve">(Completion)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4">
            <w:pPr>
              <w:spacing w:after="0" w:line="259" w:lineRule="auto"/>
              <w:ind w:left="0" w:firstLine="0"/>
              <w:rPr/>
            </w:pPr>
            <w:r w:rsidDel="00000000" w:rsidR="00000000" w:rsidRPr="00000000">
              <w:rPr>
                <w:rtl w:val="0"/>
              </w:rPr>
              <w:t xml:space="preserve">PA[15]</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5">
            <w:pPr>
              <w:spacing w:after="0" w:line="259" w:lineRule="auto"/>
              <w:ind w:left="120" w:firstLine="0"/>
              <w:rPr/>
            </w:pPr>
            <w:r w:rsidDel="00000000" w:rsidR="00000000" w:rsidRPr="00000000">
              <w:rPr>
                <w:rtl w:val="0"/>
              </w:rPr>
              <w:t xml:space="preserve">ACADDR[14]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6">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77">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8">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79">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A">
            <w:pPr>
              <w:spacing w:after="0" w:line="259" w:lineRule="auto"/>
              <w:ind w:left="0" w:firstLine="0"/>
              <w:rPr/>
            </w:pPr>
            <w:r w:rsidDel="00000000" w:rsidR="00000000" w:rsidRPr="00000000">
              <w:rPr>
                <w:rtl w:val="0"/>
              </w:rPr>
              <w:t xml:space="preserve">VA[14]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B">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7C">
            <w:pPr>
              <w:spacing w:after="0" w:line="259" w:lineRule="auto"/>
              <w:ind w:left="0" w:firstLine="0"/>
              <w:rPr/>
            </w:pPr>
            <w:r w:rsidDel="00000000" w:rsidR="00000000" w:rsidRPr="00000000">
              <w:rPr>
                <w:rtl w:val="0"/>
              </w:rPr>
              <w:t xml:space="preserve">(DVMType[2])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D">
            <w:pPr>
              <w:spacing w:after="0" w:line="259" w:lineRule="auto"/>
              <w:ind w:left="0" w:firstLine="0"/>
              <w:rPr/>
            </w:pPr>
            <w:r w:rsidDel="00000000" w:rsidR="00000000" w:rsidRPr="00000000">
              <w:rPr>
                <w:rtl w:val="0"/>
              </w:rPr>
              <w:t xml:space="preserve">PA[14]</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E">
            <w:pPr>
              <w:spacing w:after="0" w:line="259" w:lineRule="auto"/>
              <w:ind w:left="120" w:firstLine="0"/>
              <w:rPr/>
            </w:pPr>
            <w:r w:rsidDel="00000000" w:rsidR="00000000" w:rsidRPr="00000000">
              <w:rPr>
                <w:rtl w:val="0"/>
              </w:rPr>
              <w:t xml:space="preserve">ACADDR[13]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7F">
            <w:pPr>
              <w:spacing w:after="0" w:line="259" w:lineRule="auto"/>
              <w:ind w:left="7" w:firstLine="0"/>
              <w:rPr/>
            </w:pPr>
            <w:r w:rsidDel="00000000" w:rsidR="00000000" w:rsidRPr="00000000">
              <w:rPr>
                <w:rtl w:val="0"/>
              </w:rPr>
              <w:t xml:space="preserve">0b1</w:t>
            </w:r>
          </w:p>
          <w:p w:rsidR="00000000" w:rsidDel="00000000" w:rsidP="00000000" w:rsidRDefault="00000000" w:rsidRPr="00000000" w14:paraId="00002980">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1">
            <w:pPr>
              <w:spacing w:after="0" w:line="259" w:lineRule="auto"/>
              <w:ind w:left="7" w:firstLine="0"/>
              <w:rPr/>
            </w:pPr>
            <w:r w:rsidDel="00000000" w:rsidR="00000000" w:rsidRPr="00000000">
              <w:rPr>
                <w:rtl w:val="0"/>
              </w:rPr>
              <w:t xml:space="preserve">0b1</w:t>
            </w:r>
          </w:p>
          <w:p w:rsidR="00000000" w:rsidDel="00000000" w:rsidP="00000000" w:rsidRDefault="00000000" w:rsidRPr="00000000" w14:paraId="00002982">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3">
            <w:pPr>
              <w:spacing w:after="0" w:line="259" w:lineRule="auto"/>
              <w:ind w:left="0" w:firstLine="0"/>
              <w:rPr/>
            </w:pPr>
            <w:r w:rsidDel="00000000" w:rsidR="00000000" w:rsidRPr="00000000">
              <w:rPr>
                <w:rtl w:val="0"/>
              </w:rPr>
              <w:t xml:space="preserve">VA[13]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4">
            <w:pPr>
              <w:spacing w:after="0" w:line="259" w:lineRule="auto"/>
              <w:ind w:left="7" w:firstLine="0"/>
              <w:rPr/>
            </w:pPr>
            <w:r w:rsidDel="00000000" w:rsidR="00000000" w:rsidRPr="00000000">
              <w:rPr>
                <w:rtl w:val="0"/>
              </w:rPr>
              <w:t xml:space="preserve">0b1</w:t>
            </w:r>
          </w:p>
          <w:p w:rsidR="00000000" w:rsidDel="00000000" w:rsidP="00000000" w:rsidRDefault="00000000" w:rsidRPr="00000000" w14:paraId="00002985">
            <w:pPr>
              <w:spacing w:after="0" w:line="259" w:lineRule="auto"/>
              <w:ind w:left="0" w:firstLine="0"/>
              <w:rPr/>
            </w:pPr>
            <w:r w:rsidDel="00000000" w:rsidR="00000000" w:rsidRPr="00000000">
              <w:rPr>
                <w:rtl w:val="0"/>
              </w:rPr>
              <w:t xml:space="preserve">(DVMType[1])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6">
            <w:pPr>
              <w:spacing w:after="0" w:line="259" w:lineRule="auto"/>
              <w:ind w:left="0" w:firstLine="0"/>
              <w:rPr/>
            </w:pPr>
            <w:r w:rsidDel="00000000" w:rsidR="00000000" w:rsidRPr="00000000">
              <w:rPr>
                <w:rtl w:val="0"/>
              </w:rPr>
              <w:t xml:space="preserve">PA[13]</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7">
            <w:pPr>
              <w:spacing w:after="0" w:line="259" w:lineRule="auto"/>
              <w:ind w:left="120" w:firstLine="0"/>
              <w:rPr/>
            </w:pPr>
            <w:r w:rsidDel="00000000" w:rsidR="00000000" w:rsidRPr="00000000">
              <w:rPr>
                <w:rtl w:val="0"/>
              </w:rPr>
              <w:t xml:space="preserve">ACADDR[12]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8">
            <w:pPr>
              <w:spacing w:after="0" w:line="259" w:lineRule="auto"/>
              <w:ind w:left="7" w:firstLine="0"/>
              <w:rPr/>
            </w:pPr>
            <w:r w:rsidDel="00000000" w:rsidR="00000000" w:rsidRPr="00000000">
              <w:rPr>
                <w:rtl w:val="0"/>
              </w:rPr>
              <w:t xml:space="preserve">0b1</w:t>
            </w:r>
          </w:p>
          <w:p w:rsidR="00000000" w:rsidDel="00000000" w:rsidP="00000000" w:rsidRDefault="00000000" w:rsidRPr="00000000" w14:paraId="00002989">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A">
            <w:pPr>
              <w:spacing w:after="0" w:line="259" w:lineRule="auto"/>
              <w:ind w:left="7" w:firstLine="0"/>
              <w:rPr/>
            </w:pPr>
            <w:r w:rsidDel="00000000" w:rsidR="00000000" w:rsidRPr="00000000">
              <w:rPr>
                <w:rtl w:val="0"/>
              </w:rPr>
              <w:t xml:space="preserve">0b1</w:t>
            </w:r>
          </w:p>
          <w:p w:rsidR="00000000" w:rsidDel="00000000" w:rsidP="00000000" w:rsidRDefault="00000000" w:rsidRPr="00000000" w14:paraId="0000298B">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C">
            <w:pPr>
              <w:spacing w:after="0" w:line="259" w:lineRule="auto"/>
              <w:ind w:left="0" w:firstLine="0"/>
              <w:rPr/>
            </w:pPr>
            <w:r w:rsidDel="00000000" w:rsidR="00000000" w:rsidRPr="00000000">
              <w:rPr>
                <w:rtl w:val="0"/>
              </w:rPr>
              <w:t xml:space="preserve">VA[12]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D">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8E">
            <w:pPr>
              <w:spacing w:after="0" w:line="259" w:lineRule="auto"/>
              <w:ind w:left="0" w:firstLine="0"/>
              <w:rPr/>
            </w:pPr>
            <w:r w:rsidDel="00000000" w:rsidR="00000000" w:rsidRPr="00000000">
              <w:rPr>
                <w:rtl w:val="0"/>
              </w:rPr>
              <w:t xml:space="preserve">(DVMType[0])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8F">
            <w:pPr>
              <w:spacing w:after="0" w:line="259" w:lineRule="auto"/>
              <w:ind w:left="0" w:firstLine="0"/>
              <w:rPr/>
            </w:pPr>
            <w:r w:rsidDel="00000000" w:rsidR="00000000" w:rsidRPr="00000000">
              <w:rPr>
                <w:rtl w:val="0"/>
              </w:rPr>
              <w:t xml:space="preserve">PA[12]</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0">
            <w:pPr>
              <w:spacing w:after="0" w:line="259" w:lineRule="auto"/>
              <w:ind w:left="120" w:firstLine="0"/>
              <w:rPr/>
            </w:pPr>
            <w:r w:rsidDel="00000000" w:rsidR="00000000" w:rsidRPr="00000000">
              <w:rPr>
                <w:rtl w:val="0"/>
              </w:rPr>
              <w:t xml:space="preserve">ACADDR[11]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1">
            <w:pPr>
              <w:spacing w:after="0" w:line="259" w:lineRule="auto"/>
              <w:ind w:left="7"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2">
            <w:pPr>
              <w:spacing w:after="0" w:line="259" w:lineRule="auto"/>
              <w:ind w:left="7"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3">
            <w:pPr>
              <w:spacing w:after="0" w:line="259" w:lineRule="auto"/>
              <w:ind w:left="0" w:firstLine="0"/>
              <w:rPr/>
            </w:pPr>
            <w:r w:rsidDel="00000000" w:rsidR="00000000" w:rsidRPr="00000000">
              <w:rPr>
                <w:rtl w:val="0"/>
              </w:rPr>
              <w:t xml:space="preserve">VA[11]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4">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95">
            <w:pPr>
              <w:spacing w:after="0" w:line="259" w:lineRule="auto"/>
              <w:ind w:left="0" w:firstLine="0"/>
              <w:rPr/>
            </w:pPr>
            <w:r w:rsidDel="00000000" w:rsidR="00000000" w:rsidRPr="00000000">
              <w:rPr>
                <w:rtl w:val="0"/>
              </w:rPr>
              <w:t xml:space="preserve">(Exception[1])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6">
            <w:pPr>
              <w:spacing w:after="0" w:line="259" w:lineRule="auto"/>
              <w:ind w:left="0" w:firstLine="0"/>
              <w:rPr/>
            </w:pPr>
            <w:r w:rsidDel="00000000" w:rsidR="00000000" w:rsidRPr="00000000">
              <w:rPr>
                <w:rtl w:val="0"/>
              </w:rPr>
              <w:t xml:space="preserve">PA[11]</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7">
            <w:pPr>
              <w:spacing w:after="0" w:line="259" w:lineRule="auto"/>
              <w:ind w:left="120" w:firstLine="0"/>
              <w:rPr/>
            </w:pPr>
            <w:r w:rsidDel="00000000" w:rsidR="00000000" w:rsidRPr="00000000">
              <w:rPr>
                <w:rtl w:val="0"/>
              </w:rPr>
              <w:t xml:space="preserve">ACADDR[10]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8">
            <w:pPr>
              <w:spacing w:after="0" w:line="259" w:lineRule="auto"/>
              <w:ind w:left="7"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9">
            <w:pPr>
              <w:spacing w:after="0" w:line="259" w:lineRule="auto"/>
              <w:ind w:left="7"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A">
            <w:pPr>
              <w:spacing w:after="0" w:line="259" w:lineRule="auto"/>
              <w:ind w:left="0" w:firstLine="0"/>
              <w:rPr/>
            </w:pPr>
            <w:r w:rsidDel="00000000" w:rsidR="00000000" w:rsidRPr="00000000">
              <w:rPr>
                <w:rtl w:val="0"/>
              </w:rPr>
              <w:t xml:space="preserve">VA[10]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B">
            <w:pPr>
              <w:spacing w:after="0" w:line="259" w:lineRule="auto"/>
              <w:ind w:left="7" w:firstLine="0"/>
              <w:rPr/>
            </w:pPr>
            <w:r w:rsidDel="00000000" w:rsidR="00000000" w:rsidRPr="00000000">
              <w:rPr>
                <w:rtl w:val="0"/>
              </w:rPr>
              <w:t xml:space="preserve">0b0</w:t>
            </w:r>
          </w:p>
          <w:p w:rsidR="00000000" w:rsidDel="00000000" w:rsidP="00000000" w:rsidRDefault="00000000" w:rsidRPr="00000000" w14:paraId="0000299C">
            <w:pPr>
              <w:spacing w:after="0" w:line="259" w:lineRule="auto"/>
              <w:ind w:left="0" w:firstLine="0"/>
              <w:rPr/>
            </w:pPr>
            <w:r w:rsidDel="00000000" w:rsidR="00000000" w:rsidRPr="00000000">
              <w:rPr>
                <w:rtl w:val="0"/>
              </w:rPr>
              <w:t xml:space="preserve">(Exception[0])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D">
            <w:pPr>
              <w:spacing w:after="0" w:line="259" w:lineRule="auto"/>
              <w:ind w:left="0" w:firstLine="0"/>
              <w:rPr/>
            </w:pPr>
            <w:r w:rsidDel="00000000" w:rsidR="00000000" w:rsidRPr="00000000">
              <w:rPr>
                <w:rtl w:val="0"/>
              </w:rPr>
              <w:t xml:space="preserve">PA[10]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E">
            <w:pPr>
              <w:spacing w:after="0" w:line="259" w:lineRule="auto"/>
              <w:ind w:left="120" w:firstLine="0"/>
              <w:rPr/>
            </w:pPr>
            <w:r w:rsidDel="00000000" w:rsidR="00000000" w:rsidRPr="00000000">
              <w:rPr>
                <w:rtl w:val="0"/>
              </w:rPr>
              <w:t xml:space="preserve">ACADDR[9]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9F">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0">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1">
            <w:pPr>
              <w:spacing w:after="0" w:line="259" w:lineRule="auto"/>
              <w:ind w:left="0" w:firstLine="0"/>
              <w:rPr/>
            </w:pPr>
            <w:r w:rsidDel="00000000" w:rsidR="00000000" w:rsidRPr="00000000">
              <w:rPr>
                <w:rtl w:val="0"/>
              </w:rPr>
              <w:t xml:space="preserve">VA[9]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2">
            <w:pPr>
              <w:spacing w:after="0" w:line="259" w:lineRule="auto"/>
              <w:ind w:left="7" w:firstLine="0"/>
              <w:rPr/>
            </w:pPr>
            <w:r w:rsidDel="00000000" w:rsidR="00000000" w:rsidRPr="00000000">
              <w:rPr>
                <w:rtl w:val="0"/>
              </w:rPr>
              <w:t xml:space="preserve">Security[1]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3">
            <w:pPr>
              <w:spacing w:after="0" w:line="259" w:lineRule="auto"/>
              <w:ind w:left="0" w:firstLine="0"/>
              <w:rPr/>
            </w:pPr>
            <w:r w:rsidDel="00000000" w:rsidR="00000000" w:rsidRPr="00000000">
              <w:rPr>
                <w:rtl w:val="0"/>
              </w:rPr>
              <w:t xml:space="preserve">PA[9]</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4">
            <w:pPr>
              <w:spacing w:after="0" w:line="259" w:lineRule="auto"/>
              <w:ind w:left="120" w:firstLine="0"/>
              <w:rPr/>
            </w:pPr>
            <w:r w:rsidDel="00000000" w:rsidR="00000000" w:rsidRPr="00000000">
              <w:rPr>
                <w:rtl w:val="0"/>
              </w:rPr>
              <w:t xml:space="preserve">ACADDR[8]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5">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6">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7">
            <w:pPr>
              <w:spacing w:after="0" w:line="259" w:lineRule="auto"/>
              <w:ind w:left="0" w:firstLine="0"/>
              <w:rPr/>
            </w:pPr>
            <w:r w:rsidDel="00000000" w:rsidR="00000000" w:rsidRPr="00000000">
              <w:rPr>
                <w:rtl w:val="0"/>
              </w:rPr>
              <w:t xml:space="preserve">VA[8]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8">
            <w:pPr>
              <w:spacing w:after="0" w:line="259" w:lineRule="auto"/>
              <w:ind w:left="7" w:firstLine="0"/>
              <w:rPr/>
            </w:pPr>
            <w:r w:rsidDel="00000000" w:rsidR="00000000" w:rsidRPr="00000000">
              <w:rPr>
                <w:rtl w:val="0"/>
              </w:rPr>
              <w:t xml:space="preserve">Security[0]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9">
            <w:pPr>
              <w:spacing w:after="0" w:line="259" w:lineRule="auto"/>
              <w:ind w:left="0" w:firstLine="0"/>
              <w:rPr/>
            </w:pPr>
            <w:r w:rsidDel="00000000" w:rsidR="00000000" w:rsidRPr="00000000">
              <w:rPr>
                <w:rtl w:val="0"/>
              </w:rPr>
              <w:t xml:space="preserve">PA[8]</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A">
            <w:pPr>
              <w:spacing w:after="0" w:line="259" w:lineRule="auto"/>
              <w:ind w:left="120" w:firstLine="0"/>
              <w:rPr/>
            </w:pPr>
            <w:r w:rsidDel="00000000" w:rsidR="00000000" w:rsidRPr="00000000">
              <w:rPr>
                <w:rtl w:val="0"/>
              </w:rPr>
              <w:t xml:space="preserve">ACADDR[7]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B">
            <w:pPr>
              <w:spacing w:after="0" w:line="259" w:lineRule="auto"/>
              <w:ind w:left="7"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C">
            <w:pPr>
              <w:spacing w:after="0" w:line="259" w:lineRule="auto"/>
              <w:ind w:left="7"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D">
            <w:pPr>
              <w:spacing w:after="0" w:line="259" w:lineRule="auto"/>
              <w:ind w:left="0" w:firstLine="0"/>
              <w:rPr/>
            </w:pPr>
            <w:r w:rsidDel="00000000" w:rsidR="00000000" w:rsidRPr="00000000">
              <w:rPr>
                <w:rtl w:val="0"/>
              </w:rPr>
              <w:t xml:space="preserve">VA[7]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E">
            <w:pPr>
              <w:spacing w:after="0" w:line="259" w:lineRule="auto"/>
              <w:ind w:left="7" w:firstLine="0"/>
              <w:rPr/>
            </w:pPr>
            <w:r w:rsidDel="00000000" w:rsidR="00000000" w:rsidRPr="00000000">
              <w:rPr>
                <w:rtl w:val="0"/>
              </w:rPr>
              <w:t xml:space="preserve">0b0 (Range)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AF">
            <w:pPr>
              <w:spacing w:after="0" w:line="259" w:lineRule="auto"/>
              <w:ind w:left="0" w:firstLine="0"/>
              <w:rPr/>
            </w:pPr>
            <w:r w:rsidDel="00000000" w:rsidR="00000000" w:rsidRPr="00000000">
              <w:rPr>
                <w:rtl w:val="0"/>
              </w:rPr>
              <w:t xml:space="preserve">PA[7]</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0">
            <w:pPr>
              <w:spacing w:after="0" w:line="259" w:lineRule="auto"/>
              <w:ind w:left="120" w:firstLine="0"/>
              <w:rPr/>
            </w:pPr>
            <w:r w:rsidDel="00000000" w:rsidR="00000000" w:rsidRPr="00000000">
              <w:rPr>
                <w:rtl w:val="0"/>
              </w:rPr>
              <w:t xml:space="preserve">ACADDR[6]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1">
            <w:pPr>
              <w:spacing w:after="0" w:line="259" w:lineRule="auto"/>
              <w:ind w:left="7"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2">
            <w:pPr>
              <w:spacing w:after="0" w:line="259" w:lineRule="auto"/>
              <w:ind w:left="7" w:firstLine="0"/>
              <w:rPr/>
            </w:pPr>
            <w:r w:rsidDel="00000000" w:rsidR="00000000" w:rsidRPr="00000000">
              <w:rPr>
                <w:rtl w:val="0"/>
              </w:rPr>
              <w:t xml:space="preserve">VMIDV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3">
            <w:pPr>
              <w:spacing w:after="0" w:line="259" w:lineRule="auto"/>
              <w:ind w:left="0" w:firstLine="0"/>
              <w:rPr/>
            </w:pPr>
            <w:r w:rsidDel="00000000" w:rsidR="00000000" w:rsidRPr="00000000">
              <w:rPr>
                <w:rtl w:val="0"/>
              </w:rPr>
              <w:t xml:space="preserve">VA[6]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4">
            <w:pPr>
              <w:spacing w:after="0" w:line="259" w:lineRule="auto"/>
              <w:ind w:left="7" w:firstLine="0"/>
              <w:rPr/>
            </w:pPr>
            <w:r w:rsidDel="00000000" w:rsidR="00000000" w:rsidRPr="00000000">
              <w:rPr>
                <w:rtl w:val="0"/>
              </w:rPr>
              <w:t xml:space="preserve">VIV[1]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5">
            <w:pPr>
              <w:spacing w:after="0" w:line="259" w:lineRule="auto"/>
              <w:ind w:left="0" w:firstLine="0"/>
              <w:rPr/>
            </w:pPr>
            <w:r w:rsidDel="00000000" w:rsidR="00000000" w:rsidRPr="00000000">
              <w:rPr>
                <w:rtl w:val="0"/>
              </w:rPr>
              <w:t xml:space="preserve">PA[6]</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6">
            <w:pPr>
              <w:spacing w:after="0" w:line="259" w:lineRule="auto"/>
              <w:ind w:left="120" w:firstLine="0"/>
              <w:rPr/>
            </w:pPr>
            <w:r w:rsidDel="00000000" w:rsidR="00000000" w:rsidRPr="00000000">
              <w:rPr>
                <w:rtl w:val="0"/>
              </w:rPr>
              <w:t xml:space="preserve">ACADDR[5]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7">
            <w:pPr>
              <w:spacing w:after="0" w:line="259" w:lineRule="auto"/>
              <w:ind w:left="7"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8">
            <w:pPr>
              <w:spacing w:after="0" w:line="259" w:lineRule="auto"/>
              <w:ind w:left="7" w:firstLine="0"/>
              <w:rPr/>
            </w:pPr>
            <w:r w:rsidDel="00000000" w:rsidR="00000000" w:rsidRPr="00000000">
              <w:rPr>
                <w:rtl w:val="0"/>
              </w:rPr>
              <w:t xml:space="preserve">ASIDV</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9">
            <w:pPr>
              <w:spacing w:after="0" w:line="259" w:lineRule="auto"/>
              <w:ind w:left="0" w:firstLine="0"/>
              <w:rPr/>
            </w:pPr>
            <w:r w:rsidDel="00000000" w:rsidR="00000000" w:rsidRPr="00000000">
              <w:rPr>
                <w:rtl w:val="0"/>
              </w:rPr>
              <w:t xml:space="preserve">VA[5]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A">
            <w:pPr>
              <w:spacing w:after="0" w:line="259" w:lineRule="auto"/>
              <w:ind w:left="7" w:firstLine="0"/>
              <w:rPr/>
            </w:pPr>
            <w:r w:rsidDel="00000000" w:rsidR="00000000" w:rsidRPr="00000000">
              <w:rPr>
                <w:rtl w:val="0"/>
              </w:rPr>
              <w:t xml:space="preserve">VIV[0]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B">
            <w:pPr>
              <w:spacing w:after="0" w:line="259" w:lineRule="auto"/>
              <w:ind w:left="0" w:firstLine="0"/>
              <w:rPr/>
            </w:pPr>
            <w:r w:rsidDel="00000000" w:rsidR="00000000" w:rsidRPr="00000000">
              <w:rPr>
                <w:rtl w:val="0"/>
              </w:rPr>
              <w:t xml:space="preserve">PA[5]</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C">
            <w:pPr>
              <w:spacing w:after="0" w:line="259" w:lineRule="auto"/>
              <w:ind w:left="120" w:firstLine="0"/>
              <w:rPr/>
            </w:pPr>
            <w:r w:rsidDel="00000000" w:rsidR="00000000" w:rsidRPr="00000000">
              <w:rPr>
                <w:rtl w:val="0"/>
              </w:rPr>
              <w:t xml:space="preserve">ACADDR[4]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D">
            <w:pPr>
              <w:spacing w:after="0" w:line="259" w:lineRule="auto"/>
              <w:ind w:left="7" w:firstLine="0"/>
              <w:rPr/>
            </w:pPr>
            <w:r w:rsidDel="00000000" w:rsidR="00000000" w:rsidRPr="00000000">
              <w:rPr>
                <w:rtl w:val="0"/>
              </w:rPr>
              <w:t xml:space="preserve">0b0 (Leaf)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E">
            <w:pPr>
              <w:spacing w:after="0" w:line="259" w:lineRule="auto"/>
              <w:ind w:left="7" w:firstLine="0"/>
              <w:rPr/>
            </w:pPr>
            <w:r w:rsidDel="00000000" w:rsidR="00000000" w:rsidRPr="00000000">
              <w:rPr>
                <w:rtl w:val="0"/>
              </w:rPr>
              <w:t xml:space="preserve">0b0 (Leaf)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BF">
            <w:pPr>
              <w:spacing w:after="0" w:line="259" w:lineRule="auto"/>
              <w:ind w:left="0" w:firstLine="0"/>
              <w:rPr/>
            </w:pPr>
            <w:r w:rsidDel="00000000" w:rsidR="00000000" w:rsidRPr="00000000">
              <w:rPr>
                <w:rtl w:val="0"/>
              </w:rPr>
              <w:t xml:space="preserve">VA[4]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0">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1">
            <w:pPr>
              <w:spacing w:after="0" w:line="259" w:lineRule="auto"/>
              <w:ind w:left="0" w:firstLine="0"/>
              <w:rPr/>
            </w:pPr>
            <w:r w:rsidDel="00000000" w:rsidR="00000000" w:rsidRPr="00000000">
              <w:rPr>
                <w:rtl w:val="0"/>
              </w:rPr>
              <w:t xml:space="preserve">PA[4]</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2">
            <w:pPr>
              <w:spacing w:after="0" w:line="259" w:lineRule="auto"/>
              <w:ind w:left="120" w:firstLine="0"/>
              <w:rPr/>
            </w:pPr>
            <w:r w:rsidDel="00000000" w:rsidR="00000000" w:rsidRPr="00000000">
              <w:rPr>
                <w:rtl w:val="0"/>
              </w:rPr>
              <w:t xml:space="preserve">ACADDR[3]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3">
            <w:pPr>
              <w:spacing w:after="0" w:line="259" w:lineRule="auto"/>
              <w:ind w:left="7" w:firstLine="0"/>
              <w:rPr/>
            </w:pPr>
            <w:r w:rsidDel="00000000" w:rsidR="00000000" w:rsidRPr="00000000">
              <w:rPr>
                <w:rtl w:val="0"/>
              </w:rPr>
              <w:t xml:space="preserve">0b0 (Stage[1])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4">
            <w:pPr>
              <w:spacing w:after="0" w:line="259" w:lineRule="auto"/>
              <w:ind w:left="7" w:firstLine="0"/>
              <w:rPr/>
            </w:pPr>
            <w:r w:rsidDel="00000000" w:rsidR="00000000" w:rsidRPr="00000000">
              <w:rPr>
                <w:rtl w:val="0"/>
              </w:rPr>
              <w:t xml:space="preserve">0b0 (Stage[1])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5">
            <w:pPr>
              <w:spacing w:after="0" w:line="259" w:lineRule="auto"/>
              <w:ind w:left="0" w:firstLine="0"/>
              <w:rPr/>
            </w:pPr>
            <w:r w:rsidDel="00000000" w:rsidR="00000000" w:rsidRPr="00000000">
              <w:rPr>
                <w:rtl w:val="0"/>
              </w:rPr>
              <w:t xml:space="preserve">VA[40]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6">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7">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8">
            <w:pPr>
              <w:spacing w:after="0" w:line="259" w:lineRule="auto"/>
              <w:ind w:left="120" w:firstLine="0"/>
              <w:rPr/>
            </w:pPr>
            <w:r w:rsidDel="00000000" w:rsidR="00000000" w:rsidRPr="00000000">
              <w:rPr>
                <w:rtl w:val="0"/>
              </w:rPr>
              <w:t xml:space="preserve">ACADDR[2]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9">
            <w:pPr>
              <w:spacing w:after="0" w:line="259" w:lineRule="auto"/>
              <w:ind w:left="7" w:firstLine="0"/>
              <w:rPr/>
            </w:pPr>
            <w:r w:rsidDel="00000000" w:rsidR="00000000" w:rsidRPr="00000000">
              <w:rPr>
                <w:rtl w:val="0"/>
              </w:rPr>
              <w:t xml:space="preserve">0b0 (Stage[0])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A">
            <w:pPr>
              <w:spacing w:after="0" w:line="259" w:lineRule="auto"/>
              <w:ind w:left="7" w:firstLine="0"/>
              <w:rPr/>
            </w:pPr>
            <w:r w:rsidDel="00000000" w:rsidR="00000000" w:rsidRPr="00000000">
              <w:rPr>
                <w:rtl w:val="0"/>
              </w:rPr>
              <w:t xml:space="preserve">0b0 (Stage[0])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B">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C">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D">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E">
            <w:pPr>
              <w:spacing w:after="0" w:line="259" w:lineRule="auto"/>
              <w:ind w:left="120" w:firstLine="0"/>
              <w:rPr/>
            </w:pPr>
            <w:r w:rsidDel="00000000" w:rsidR="00000000" w:rsidRPr="00000000">
              <w:rPr>
                <w:rtl w:val="0"/>
              </w:rPr>
              <w:t xml:space="preserve">ACADDR[1]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CF">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0">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1">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2">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3">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4">
            <w:pPr>
              <w:spacing w:after="0" w:line="259" w:lineRule="auto"/>
              <w:ind w:left="120" w:firstLine="0"/>
              <w:rPr/>
            </w:pPr>
            <w:r w:rsidDel="00000000" w:rsidR="00000000" w:rsidRPr="00000000">
              <w:rPr>
                <w:rtl w:val="0"/>
              </w:rPr>
              <w:t xml:space="preserve">ACADDR[0]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5">
            <w:pPr>
              <w:spacing w:after="0" w:line="259" w:lineRule="auto"/>
              <w:ind w:left="7" w:firstLine="0"/>
              <w:rPr/>
            </w:pPr>
            <w:r w:rsidDel="00000000" w:rsidR="00000000" w:rsidRPr="00000000">
              <w:rPr>
                <w:rtl w:val="0"/>
              </w:rPr>
              <w:t xml:space="preserve">0b0 (Addr)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6">
            <w:pPr>
              <w:spacing w:after="0" w:line="259" w:lineRule="auto"/>
              <w:ind w:left="7" w:firstLine="0"/>
              <w:rPr/>
            </w:pPr>
            <w:r w:rsidDel="00000000" w:rsidR="00000000" w:rsidRPr="00000000">
              <w:rPr>
                <w:rtl w:val="0"/>
              </w:rPr>
              <w:t xml:space="preserve">0b1 (Addr)</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29D7">
            <w:pPr>
              <w:spacing w:after="0" w:line="259" w:lineRule="auto"/>
              <w:ind w:left="0"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8">
            <w:pPr>
              <w:spacing w:after="0" w:line="259" w:lineRule="auto"/>
              <w:ind w:left="7" w:firstLine="0"/>
              <w:rPr/>
            </w:pPr>
            <w:r w:rsidDel="00000000" w:rsidR="00000000" w:rsidRPr="00000000">
              <w:rPr>
                <w:rtl w:val="0"/>
              </w:rPr>
              <w:t xml:space="preserve">Addr</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29D9">
            <w:pPr>
              <w:spacing w:after="0" w:line="259" w:lineRule="auto"/>
              <w:ind w:left="0" w:firstLine="0"/>
              <w:rPr/>
            </w:pPr>
            <w:r w:rsidDel="00000000" w:rsidR="00000000" w:rsidRPr="00000000">
              <w:rPr>
                <w:rtl w:val="0"/>
              </w:rPr>
              <w:t xml:space="preserve">0b0</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A">
            <w:pPr>
              <w:spacing w:after="0" w:line="259" w:lineRule="auto"/>
              <w:ind w:left="120" w:firstLine="0"/>
              <w:rPr/>
            </w:pPr>
            <w:r w:rsidDel="00000000" w:rsidR="00000000" w:rsidRPr="00000000">
              <w:rPr>
                <w:rtl w:val="0"/>
              </w:rPr>
              <w:t xml:space="preserve">ACVMIDEXT[3]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B">
            <w:pPr>
              <w:spacing w:after="0" w:line="259" w:lineRule="auto"/>
              <w:ind w:left="7" w:firstLine="0"/>
              <w:rPr/>
            </w:pPr>
            <w:r w:rsidDel="00000000" w:rsidR="00000000" w:rsidRPr="00000000">
              <w:rPr>
                <w:rtl w:val="0"/>
              </w:rPr>
              <w:t xml:space="preserve">VMID[11]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C">
            <w:pPr>
              <w:spacing w:after="0" w:line="259" w:lineRule="auto"/>
              <w:ind w:left="7" w:firstLine="0"/>
              <w:rPr/>
            </w:pPr>
            <w:r w:rsidDel="00000000" w:rsidR="00000000" w:rsidRPr="00000000">
              <w:rPr>
                <w:rtl w:val="0"/>
              </w:rPr>
              <w:t xml:space="preserve">VMID[11]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D">
            <w:pPr>
              <w:spacing w:after="0" w:line="259" w:lineRule="auto"/>
              <w:ind w:left="0" w:firstLine="0"/>
              <w:rPr/>
            </w:pPr>
            <w:r w:rsidDel="00000000" w:rsidR="00000000" w:rsidRPr="00000000">
              <w:rPr>
                <w:rtl w:val="0"/>
              </w:rPr>
              <w:t xml:space="preserve">VMID[15]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E">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DF">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0">
            <w:pPr>
              <w:spacing w:after="0" w:line="259" w:lineRule="auto"/>
              <w:ind w:left="120" w:firstLine="0"/>
              <w:rPr/>
            </w:pPr>
            <w:r w:rsidDel="00000000" w:rsidR="00000000" w:rsidRPr="00000000">
              <w:rPr>
                <w:rtl w:val="0"/>
              </w:rPr>
              <w:t xml:space="preserve">ACVMIDEXT[2]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1">
            <w:pPr>
              <w:spacing w:after="0" w:line="259" w:lineRule="auto"/>
              <w:ind w:left="7" w:firstLine="0"/>
              <w:rPr/>
            </w:pPr>
            <w:r w:rsidDel="00000000" w:rsidR="00000000" w:rsidRPr="00000000">
              <w:rPr>
                <w:rtl w:val="0"/>
              </w:rPr>
              <w:t xml:space="preserve">VMID[10]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2">
            <w:pPr>
              <w:spacing w:after="0" w:line="259" w:lineRule="auto"/>
              <w:ind w:left="7" w:firstLine="0"/>
              <w:rPr/>
            </w:pPr>
            <w:r w:rsidDel="00000000" w:rsidR="00000000" w:rsidRPr="00000000">
              <w:rPr>
                <w:rtl w:val="0"/>
              </w:rPr>
              <w:t xml:space="preserve">VMID[10]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3">
            <w:pPr>
              <w:spacing w:after="0" w:line="259" w:lineRule="auto"/>
              <w:ind w:left="0" w:firstLine="0"/>
              <w:rPr/>
            </w:pPr>
            <w:r w:rsidDel="00000000" w:rsidR="00000000" w:rsidRPr="00000000">
              <w:rPr>
                <w:rtl w:val="0"/>
              </w:rPr>
              <w:t xml:space="preserve">VMID[14]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4">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5">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6">
            <w:pPr>
              <w:spacing w:after="0" w:line="259" w:lineRule="auto"/>
              <w:ind w:left="120" w:firstLine="0"/>
              <w:rPr/>
            </w:pPr>
            <w:r w:rsidDel="00000000" w:rsidR="00000000" w:rsidRPr="00000000">
              <w:rPr>
                <w:rtl w:val="0"/>
              </w:rPr>
              <w:t xml:space="preserve">ACVMIDEXT[1]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7">
            <w:pPr>
              <w:spacing w:after="0" w:line="259" w:lineRule="auto"/>
              <w:ind w:left="7" w:firstLine="0"/>
              <w:rPr/>
            </w:pPr>
            <w:r w:rsidDel="00000000" w:rsidR="00000000" w:rsidRPr="00000000">
              <w:rPr>
                <w:rtl w:val="0"/>
              </w:rPr>
              <w:t xml:space="preserve">VMID[9]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8">
            <w:pPr>
              <w:spacing w:after="0" w:line="259" w:lineRule="auto"/>
              <w:ind w:left="7" w:firstLine="0"/>
              <w:rPr/>
            </w:pPr>
            <w:r w:rsidDel="00000000" w:rsidR="00000000" w:rsidRPr="00000000">
              <w:rPr>
                <w:rtl w:val="0"/>
              </w:rPr>
              <w:t xml:space="preserve">VMID[9]</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9">
            <w:pPr>
              <w:spacing w:after="0" w:line="259" w:lineRule="auto"/>
              <w:ind w:left="0" w:firstLine="0"/>
              <w:rPr/>
            </w:pPr>
            <w:r w:rsidDel="00000000" w:rsidR="00000000" w:rsidRPr="00000000">
              <w:rPr>
                <w:rtl w:val="0"/>
              </w:rPr>
              <w:t xml:space="preserve">VMID[13]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A">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B">
            <w:pPr>
              <w:spacing w:after="0" w:line="259" w:lineRule="auto"/>
              <w:ind w:left="0" w:firstLine="0"/>
              <w:rPr/>
            </w:pPr>
            <w:r w:rsidDel="00000000" w:rsidR="00000000" w:rsidRPr="00000000">
              <w:rPr>
                <w:rtl w:val="0"/>
              </w:rPr>
              <w:t xml:space="preserve">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C">
            <w:pPr>
              <w:spacing w:after="0" w:line="259" w:lineRule="auto"/>
              <w:ind w:left="120" w:firstLine="0"/>
              <w:rPr/>
            </w:pPr>
            <w:r w:rsidDel="00000000" w:rsidR="00000000" w:rsidRPr="00000000">
              <w:rPr>
                <w:rtl w:val="0"/>
              </w:rPr>
              <w:t xml:space="preserve">ACVMIDEXT[0]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D">
            <w:pPr>
              <w:spacing w:after="0" w:line="259" w:lineRule="auto"/>
              <w:ind w:left="7" w:firstLine="0"/>
              <w:rPr/>
            </w:pPr>
            <w:r w:rsidDel="00000000" w:rsidR="00000000" w:rsidRPr="00000000">
              <w:rPr>
                <w:rtl w:val="0"/>
              </w:rPr>
              <w:t xml:space="preserve">VMID[8]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E">
            <w:pPr>
              <w:spacing w:after="0" w:line="259" w:lineRule="auto"/>
              <w:ind w:left="7" w:firstLine="0"/>
              <w:rPr/>
            </w:pPr>
            <w:r w:rsidDel="00000000" w:rsidR="00000000" w:rsidRPr="00000000">
              <w:rPr>
                <w:rtl w:val="0"/>
              </w:rPr>
              <w:t xml:space="preserve">VMID[8]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EF">
            <w:pPr>
              <w:spacing w:after="0" w:line="259" w:lineRule="auto"/>
              <w:ind w:left="0" w:firstLine="0"/>
              <w:rPr/>
            </w:pPr>
            <w:r w:rsidDel="00000000" w:rsidR="00000000" w:rsidRPr="00000000">
              <w:rPr>
                <w:rtl w:val="0"/>
              </w:rPr>
              <w:t xml:space="preserve">VMID[12]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F0">
            <w:pPr>
              <w:spacing w:after="0" w:line="259" w:lineRule="auto"/>
              <w:ind w:left="7" w:firstLine="0"/>
              <w:rPr/>
            </w:pPr>
            <w:r w:rsidDel="00000000" w:rsidR="00000000" w:rsidRPr="00000000">
              <w:rPr>
                <w:rtl w:val="0"/>
              </w:rPr>
              <w:t xml:space="preserve">0b0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9F1">
            <w:pPr>
              <w:spacing w:after="0" w:line="259" w:lineRule="auto"/>
              <w:ind w:left="0" w:firstLine="0"/>
              <w:rPr/>
            </w:pPr>
            <w:r w:rsidDel="00000000" w:rsidR="00000000" w:rsidRPr="00000000">
              <w:rPr>
                <w:rtl w:val="0"/>
              </w:rPr>
              <w:t xml:space="preserve">0b0</w:t>
            </w:r>
          </w:p>
        </w:tc>
      </w:tr>
    </w:tbl>
    <w:p w:rsidR="00000000" w:rsidDel="00000000" w:rsidP="00000000" w:rsidRDefault="00000000" w:rsidRPr="00000000" w14:paraId="000029F2">
      <w:pPr>
        <w:rPr/>
        <w:sectPr>
          <w:headerReference r:id="rId345" w:type="default"/>
          <w:headerReference r:id="rId346" w:type="first"/>
          <w:headerReference r:id="rId347" w:type="even"/>
          <w:footerReference r:id="rId348" w:type="default"/>
          <w:footerReference r:id="rId349" w:type="first"/>
          <w:footerReference r:id="rId350" w:type="even"/>
          <w:type w:val="nextPage"/>
          <w:pgSz w:h="16838" w:w="11906" w:orient="portrait"/>
          <w:pgMar w:bottom="1746" w:top="2115" w:left="2208" w:right="770" w:header="1392" w:footer="864"/>
        </w:sectPr>
      </w:pPr>
      <w:r w:rsidDel="00000000" w:rsidR="00000000" w:rsidRPr="00000000">
        <w:rPr>
          <w:rtl w:val="0"/>
        </w:rPr>
      </w:r>
    </w:p>
    <w:p w:rsidR="00000000" w:rsidDel="00000000" w:rsidP="00000000" w:rsidRDefault="00000000" w:rsidRPr="00000000" w14:paraId="000029F3">
      <w:pPr>
        <w:spacing w:after="341" w:line="265" w:lineRule="auto"/>
        <w:ind w:left="21" w:hanging="10"/>
        <w:rPr/>
      </w:pPr>
      <w:r w:rsidDel="00000000" w:rsidR="00000000" w:rsidRPr="00000000">
        <w:rPr>
          <w:i w:val="1"/>
          <w:iCs w:val="1"/>
          <w:sz w:val="17"/>
          <w:szCs w:val="17"/>
          <w:rtl w:val="0"/>
        </w:rPr>
        <w:t xml:space="preserve">A15.5. DVM Sync and Complete</w:t>
      </w:r>
      <w:r w:rsidDel="00000000" w:rsidR="00000000" w:rsidRPr="00000000">
        <w:rPr>
          <w:rtl w:val="0"/>
        </w:rPr>
      </w:r>
    </w:p>
    <w:p w:rsidR="00000000" w:rsidDel="00000000" w:rsidP="00000000" w:rsidRDefault="00000000" w:rsidRPr="00000000" w14:paraId="000029F4">
      <w:pPr>
        <w:pStyle w:val="Heading6"/>
        <w:ind w:left="22" w:firstLine="27"/>
        <w:rPr/>
      </w:pPr>
      <w:r w:rsidDel="00000000" w:rsidR="00000000" w:rsidRPr="00000000">
        <w:rPr>
          <w:rtl w:val="0"/>
        </w:rPr>
        <w:t xml:space="preserve">A15.5 DVM Sync and Complete</w:t>
      </w:r>
    </w:p>
    <w:p w:rsidR="00000000" w:rsidDel="00000000" w:rsidP="00000000" w:rsidRDefault="00000000" w:rsidRPr="00000000" w14:paraId="000029F5">
      <w:pPr>
        <w:spacing w:after="106" w:lineRule="auto"/>
        <w:ind w:left="1126" w:right="8" w:firstLine="159.00000000000006"/>
        <w:rPr/>
      </w:pPr>
      <w:r w:rsidDel="00000000" w:rsidR="00000000" w:rsidRPr="00000000">
        <w:rPr>
          <w:rtl w:val="0"/>
        </w:rPr>
        <w:t xml:space="preserve">A DVM Sync message is used when the requester needs to know when all previous invalidations are complete.</w:t>
      </w:r>
    </w:p>
    <w:p w:rsidR="00000000" w:rsidDel="00000000" w:rsidP="00000000" w:rsidRDefault="00000000" w:rsidRPr="00000000" w14:paraId="000029F6">
      <w:pPr>
        <w:spacing w:after="110" w:lineRule="auto"/>
        <w:ind w:left="1126" w:right="8" w:firstLine="159.00000000000006"/>
        <w:rPr/>
      </w:pPr>
      <w:r w:rsidDel="00000000" w:rsidR="00000000" w:rsidRPr="00000000">
        <w:rPr>
          <w:rtl w:val="0"/>
        </w:rPr>
        <w:t xml:space="preserve">A DVM Complete request is sent when a component has received a DVM Sync message and all preceding invalidation operations are complete. The following rules apply in determining when an operation is complete:</w:t>
      </w:r>
    </w:p>
    <w:p w:rsidR="00000000" w:rsidDel="00000000" w:rsidP="00000000" w:rsidRDefault="00000000" w:rsidRPr="00000000" w14:paraId="000029F7">
      <w:pPr>
        <w:spacing w:after="91" w:line="265" w:lineRule="auto"/>
        <w:ind w:left="1144" w:hanging="10"/>
        <w:rPr/>
      </w:pPr>
      <w:r w:rsidDel="00000000" w:rsidR="00000000" w:rsidRPr="00000000">
        <w:rPr>
          <w:rtl w:val="0"/>
        </w:rPr>
        <w:t xml:space="preserve">TLB Invalidate</w:t>
      </w:r>
    </w:p>
    <w:p w:rsidR="00000000" w:rsidDel="00000000" w:rsidP="00000000" w:rsidRDefault="00000000" w:rsidRPr="00000000" w14:paraId="000029F8">
      <w:pPr>
        <w:spacing w:after="110" w:lineRule="auto"/>
        <w:ind w:left="1574" w:right="262" w:firstLine="159.00000000000006"/>
        <w:rPr/>
      </w:pPr>
      <w:r w:rsidDel="00000000" w:rsidR="00000000" w:rsidRPr="00000000">
        <w:rPr>
          <w:rtl w:val="0"/>
        </w:rPr>
        <w:t xml:space="preserve">Complete when a Manager can no longer use an invalidated translation and all previous transactions that could have used an invalidated translation are complete.</w:t>
      </w:r>
    </w:p>
    <w:p w:rsidR="00000000" w:rsidDel="00000000" w:rsidP="00000000" w:rsidRDefault="00000000" w:rsidRPr="00000000" w14:paraId="000029F9">
      <w:pPr>
        <w:spacing w:after="91" w:line="265" w:lineRule="auto"/>
        <w:ind w:left="1144" w:hanging="10"/>
        <w:rPr/>
      </w:pPr>
      <w:r w:rsidDel="00000000" w:rsidR="00000000" w:rsidRPr="00000000">
        <w:rPr>
          <w:rtl w:val="0"/>
        </w:rPr>
        <w:t xml:space="preserve">Branch Predictor Invalidate</w:t>
      </w:r>
    </w:p>
    <w:p w:rsidR="00000000" w:rsidDel="00000000" w:rsidP="00000000" w:rsidRDefault="00000000" w:rsidRPr="00000000" w14:paraId="000029FA">
      <w:pPr>
        <w:spacing w:after="110" w:lineRule="auto"/>
        <w:ind w:left="1574" w:right="247" w:firstLine="159.00000000000006"/>
        <w:rPr/>
      </w:pPr>
      <w:r w:rsidDel="00000000" w:rsidR="00000000" w:rsidRPr="00000000">
        <w:rPr>
          <w:rtl w:val="0"/>
        </w:rPr>
        <w:t xml:space="preserve">Complete when cached copies of predicted instruction fetches have been invalidated and can no longer be accessed by the associated Manager. The invalidated cached copies might be from any virtual address or from a specified virtual address.</w:t>
      </w:r>
    </w:p>
    <w:p w:rsidR="00000000" w:rsidDel="00000000" w:rsidP="00000000" w:rsidRDefault="00000000" w:rsidRPr="00000000" w14:paraId="000029FB">
      <w:pPr>
        <w:spacing w:after="91" w:line="265" w:lineRule="auto"/>
        <w:ind w:left="1144" w:hanging="10"/>
        <w:rPr/>
      </w:pPr>
      <w:r w:rsidDel="00000000" w:rsidR="00000000" w:rsidRPr="00000000">
        <w:rPr>
          <w:rtl w:val="0"/>
        </w:rPr>
        <w:t xml:space="preserve">Instruction Cache Invalidate</w:t>
      </w:r>
    </w:p>
    <w:p w:rsidR="00000000" w:rsidDel="00000000" w:rsidP="00000000" w:rsidRDefault="00000000" w:rsidRPr="00000000" w14:paraId="000029FC">
      <w:pPr>
        <w:ind w:left="1574" w:right="109" w:firstLine="159.00000000000006"/>
        <w:rPr/>
      </w:pPr>
      <w:r w:rsidDel="00000000" w:rsidR="00000000" w:rsidRPr="00000000">
        <w:rPr>
          <w:rtl w:val="0"/>
        </w:rPr>
        <w:t xml:space="preserve">Complete when cached instructions have been invalidated and can no longer be accessed by the associated Manager.</w:t>
      </w:r>
    </w:p>
    <w:p w:rsidR="00000000" w:rsidDel="00000000" w:rsidP="00000000" w:rsidRDefault="00000000" w:rsidRPr="00000000" w14:paraId="000029FD">
      <w:pPr>
        <w:spacing w:after="111" w:lineRule="auto"/>
        <w:ind w:left="1126" w:right="8" w:firstLine="159.00000000000006"/>
        <w:rPr/>
      </w:pPr>
      <w:r w:rsidDel="00000000" w:rsidR="00000000" w:rsidRPr="00000000">
        <w:rPr>
          <w:rtl w:val="0"/>
        </w:rPr>
        <w:t xml:space="preserve">The synchronization flow between an interconnect and one receiving Manager is shown in </w:t>
      </w:r>
      <w:r w:rsidDel="00000000" w:rsidR="00000000" w:rsidRPr="00000000">
        <w:rPr>
          <w:color w:val="0000ff"/>
          <w:rtl w:val="0"/>
        </w:rPr>
        <w:t xml:space="preserve">Figure A15.3</w:t>
      </w:r>
      <w:r w:rsidDel="00000000" w:rsidR="00000000" w:rsidRPr="00000000">
        <w:rPr>
          <w:rtl w:val="0"/>
        </w:rPr>
        <w:t xml:space="preserve">.</w:t>
      </w:r>
    </w:p>
    <w:p w:rsidR="00000000" w:rsidDel="00000000" w:rsidP="00000000" w:rsidRDefault="00000000" w:rsidRPr="00000000" w14:paraId="000029FE">
      <w:pPr>
        <w:ind w:left="1126" w:right="8" w:firstLine="159.00000000000006"/>
        <w:rPr/>
      </w:pPr>
      <w:r w:rsidDel="00000000" w:rsidR="00000000" w:rsidRPr="00000000">
        <w:rPr>
          <w:rtl w:val="0"/>
        </w:rPr>
        <w:t xml:space="preserve">The process is:</w:t>
      </w:r>
    </w:p>
    <w:p w:rsidR="00000000" w:rsidDel="00000000" w:rsidP="00000000" w:rsidRDefault="00000000" w:rsidRPr="00000000" w14:paraId="000029FF">
      <w:pPr>
        <w:numPr>
          <w:ilvl w:val="0"/>
          <w:numId w:val="76"/>
        </w:numPr>
        <w:spacing w:after="136" w:lineRule="auto"/>
        <w:ind w:left="1572" w:right="8" w:hanging="249.00000000000006"/>
        <w:rPr/>
      </w:pPr>
      <w:r w:rsidDel="00000000" w:rsidR="00000000" w:rsidRPr="00000000">
        <w:rPr>
          <w:rtl w:val="0"/>
        </w:rPr>
        <w:t xml:space="preserve">The Manager acknowledges receipt of the DVM Sync message using the snoop response (CR) channel. This response must not be dependent on the forward progress of any transactions on the AR or AW channels.</w:t>
      </w:r>
    </w:p>
    <w:p w:rsidR="00000000" w:rsidDel="00000000" w:rsidP="00000000" w:rsidRDefault="00000000" w:rsidRPr="00000000" w14:paraId="00002A00">
      <w:pPr>
        <w:numPr>
          <w:ilvl w:val="0"/>
          <w:numId w:val="76"/>
        </w:numPr>
        <w:ind w:left="1572" w:right="8" w:hanging="249.00000000000006"/>
        <w:rPr/>
      </w:pPr>
      <w:r w:rsidDel="00000000" w:rsidR="00000000" w:rsidRPr="00000000">
        <w:rPr>
          <w:rtl w:val="0"/>
        </w:rPr>
        <w:t xml:space="preserve">The Manager must issue a DVM Complete request on the AR channel when it has completed all the necessary actions. This must be after the handshake of the associated DVM Sync on the snoop request channel of the same Manager. The Manager must send a DVM Complete in a timely manner, even if it continues to receive more DVM invalidation operations and more DVM Sync messages.</w:t>
      </w:r>
    </w:p>
    <w:p w:rsidR="00000000" w:rsidDel="00000000" w:rsidP="00000000" w:rsidRDefault="00000000" w:rsidRPr="00000000" w14:paraId="00002A01">
      <w:pPr>
        <w:numPr>
          <w:ilvl w:val="0"/>
          <w:numId w:val="76"/>
        </w:numPr>
        <w:spacing w:after="105" w:lineRule="auto"/>
        <w:ind w:left="1572" w:right="8" w:hanging="249.00000000000006"/>
        <w:rPr/>
      </w:pPr>
      <w:r w:rsidDel="00000000" w:rsidR="00000000" w:rsidRPr="00000000">
        <w:rPr>
          <w:rtl w:val="0"/>
        </w:rPr>
        <w:t xml:space="preserve">The interconnect component responds to the DVM Complete request using the read data (R) channel of the component that issued the DVM Complete. Read data is not valid in this response.</w:t>
      </w:r>
    </w:p>
    <w:p w:rsidR="00000000" w:rsidDel="00000000" w:rsidP="00000000" w:rsidRDefault="00000000" w:rsidRPr="00000000" w14:paraId="00002A02">
      <w:pPr>
        <w:spacing w:after="251" w:line="259" w:lineRule="auto"/>
        <w:ind w:left="4873" w:firstLine="0"/>
        <w:rPr/>
      </w:pPr>
      <w:r w:rsidDel="00000000" w:rsidR="00000000" w:rsidRPr="00000000">
        <w:rPr>
          <w:sz w:val="22"/>
          <w:szCs w:val="22"/>
        </w:rPr>
        <mc:AlternateContent>
          <mc:Choice Requires="wpg">
            <w:drawing>
              <wp:inline distB="0" distT="0" distL="0" distR="0">
                <wp:extent cx="3253481" cy="2346320"/>
                <wp:effectExtent b="0" l="0" r="0" t="0"/>
                <wp:docPr id="623088" name=""/>
                <a:graphic>
                  <a:graphicData uri="http://schemas.microsoft.com/office/word/2010/wordprocessingGroup">
                    <wpg:wgp>
                      <wpg:cNvGrpSpPr/>
                      <wpg:grpSpPr>
                        <a:xfrm>
                          <a:off x="3719250" y="2606825"/>
                          <a:ext cx="3253481" cy="2346320"/>
                          <a:chOff x="3719250" y="2606825"/>
                          <a:chExt cx="3258275" cy="2346350"/>
                        </a:xfrm>
                      </wpg:grpSpPr>
                      <wpg:grpSp>
                        <wpg:cNvGrpSpPr/>
                        <wpg:grpSpPr>
                          <a:xfrm>
                            <a:off x="3719260" y="2606840"/>
                            <a:ext cx="3253481" cy="2346320"/>
                            <a:chOff x="0" y="0"/>
                            <a:chExt cx="3253481" cy="2346320"/>
                          </a:xfrm>
                        </wpg:grpSpPr>
                        <wps:wsp>
                          <wps:cNvSpPr/>
                          <wps:cNvPr id="3" name="Shape 3"/>
                          <wps:spPr>
                            <a:xfrm>
                              <a:off x="0" y="0"/>
                              <a:ext cx="3253475" cy="234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3" name="Shape 893"/>
                          <wps:spPr>
                            <a:xfrm>
                              <a:off x="518713" y="250820"/>
                              <a:ext cx="0" cy="2095500"/>
                            </a:xfrm>
                            <a:custGeom>
                              <a:rect b="b" l="l" r="r" t="t"/>
                              <a:pathLst>
                                <a:path extrusionOk="0" h="2095500" w="120000">
                                  <a:moveTo>
                                    <a:pt x="0" y="0"/>
                                  </a:moveTo>
                                  <a:lnTo>
                                    <a:pt x="0" y="209550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894" name="Shape 894"/>
                          <wps:spPr>
                            <a:xfrm>
                              <a:off x="2796128" y="484423"/>
                              <a:ext cx="193040" cy="469900"/>
                            </a:xfrm>
                            <a:custGeom>
                              <a:rect b="b" l="l" r="r" t="t"/>
                              <a:pathLst>
                                <a:path extrusionOk="0" h="469900" w="193040">
                                  <a:moveTo>
                                    <a:pt x="0" y="0"/>
                                  </a:moveTo>
                                  <a:cubicBezTo>
                                    <a:pt x="110490" y="25400"/>
                                    <a:pt x="193040" y="124473"/>
                                    <a:pt x="193040" y="243840"/>
                                  </a:cubicBezTo>
                                  <a:cubicBezTo>
                                    <a:pt x="193040" y="344145"/>
                                    <a:pt x="133350" y="430518"/>
                                    <a:pt x="46990" y="469900"/>
                                  </a:cubicBezTo>
                                </a:path>
                              </a:pathLst>
                            </a:custGeom>
                            <a:noFill/>
                            <a:ln cap="flat"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5" name="Shape 895"/>
                          <wps:spPr>
                            <a:xfrm>
                              <a:off x="2796128" y="913696"/>
                              <a:ext cx="73673" cy="72377"/>
                            </a:xfrm>
                            <a:custGeom>
                              <a:rect b="b" l="l" r="r" t="t"/>
                              <a:pathLst>
                                <a:path extrusionOk="0" h="72377" w="73673">
                                  <a:moveTo>
                                    <a:pt x="49517" y="0"/>
                                  </a:moveTo>
                                  <a:cubicBezTo>
                                    <a:pt x="46990" y="12700"/>
                                    <a:pt x="48273" y="26645"/>
                                    <a:pt x="52045" y="39345"/>
                                  </a:cubicBezTo>
                                  <a:cubicBezTo>
                                    <a:pt x="57150" y="52045"/>
                                    <a:pt x="64745" y="63500"/>
                                    <a:pt x="73673" y="72377"/>
                                  </a:cubicBezTo>
                                  <a:lnTo>
                                    <a:pt x="0" y="57150"/>
                                  </a:lnTo>
                                  <a:lnTo>
                                    <a:pt x="49517" y="0"/>
                                  </a:lnTo>
                                  <a:close/>
                                </a:path>
                              </a:pathLst>
                            </a:custGeom>
                            <a:solidFill>
                              <a:srgbClr val="404040"/>
                            </a:solidFill>
                            <a:ln cap="rnd"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6" name="Shape 896"/>
                          <wps:spPr>
                            <a:xfrm>
                              <a:off x="240010" y="0"/>
                              <a:ext cx="740839"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Interconnect</w:t>
                                </w:r>
                              </w:p>
                            </w:txbxContent>
                          </wps:txbx>
                          <wps:bodyPr anchorCtr="0" anchor="t" bIns="0" lIns="0" spcFirstLastPara="1" rIns="0" wrap="square" tIns="0">
                            <a:noAutofit/>
                          </wps:bodyPr>
                        </wps:wsp>
                        <wps:wsp>
                          <wps:cNvSpPr/>
                          <wps:cNvPr id="897" name="Shape 897"/>
                          <wps:spPr>
                            <a:xfrm>
                              <a:off x="0" y="127000"/>
                              <a:ext cx="42185" cy="1415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w:t>
                                </w:r>
                              </w:p>
                            </w:txbxContent>
                          </wps:txbx>
                          <wps:bodyPr anchorCtr="0" anchor="t" bIns="0" lIns="0" spcFirstLastPara="1" rIns="0" wrap="square" tIns="0">
                            <a:noAutofit/>
                          </wps:bodyPr>
                        </wps:wsp>
                        <wps:wsp>
                          <wps:cNvSpPr/>
                          <wps:cNvPr id="898" name="Shape 898"/>
                          <wps:spPr>
                            <a:xfrm>
                              <a:off x="33814" y="127000"/>
                              <a:ext cx="1286587" cy="1415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Subordinate Interface</w:t>
                                </w:r>
                              </w:p>
                            </w:txbxContent>
                          </wps:txbx>
                          <wps:bodyPr anchorCtr="0" anchor="t" bIns="0" lIns="0" spcFirstLastPara="1" rIns="0" wrap="square" tIns="0">
                            <a:noAutofit/>
                          </wps:bodyPr>
                        </wps:wsp>
                        <wps:wsp>
                          <wps:cNvSpPr/>
                          <wps:cNvPr id="899" name="Shape 899"/>
                          <wps:spPr>
                            <a:xfrm>
                              <a:off x="1004697" y="127000"/>
                              <a:ext cx="42185" cy="1415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w:t>
                                </w:r>
                              </w:p>
                            </w:txbxContent>
                          </wps:txbx>
                          <wps:bodyPr anchorCtr="0" anchor="t" bIns="0" lIns="0" spcFirstLastPara="1" rIns="0" wrap="square" tIns="0">
                            <a:noAutofit/>
                          </wps:bodyPr>
                        </wps:wsp>
                        <wps:wsp>
                          <wps:cNvSpPr/>
                          <wps:cNvPr id="900" name="Shape 900"/>
                          <wps:spPr>
                            <a:xfrm>
                              <a:off x="2795582" y="250820"/>
                              <a:ext cx="0" cy="2095500"/>
                            </a:xfrm>
                            <a:custGeom>
                              <a:rect b="b" l="l" r="r" t="t"/>
                              <a:pathLst>
                                <a:path extrusionOk="0" h="2095500" w="120000">
                                  <a:moveTo>
                                    <a:pt x="0" y="0"/>
                                  </a:moveTo>
                                  <a:lnTo>
                                    <a:pt x="0" y="209550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901" name="Shape 901"/>
                          <wps:spPr>
                            <a:xfrm>
                              <a:off x="2572395" y="0"/>
                              <a:ext cx="628345"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Receiving </w:t>
                                </w:r>
                              </w:p>
                            </w:txbxContent>
                          </wps:txbx>
                          <wps:bodyPr anchorCtr="0" anchor="t" bIns="0" lIns="0" spcFirstLastPara="1" rIns="0" wrap="square" tIns="0">
                            <a:noAutofit/>
                          </wps:bodyPr>
                        </wps:wsp>
                        <wps:wsp>
                          <wps:cNvSpPr/>
                          <wps:cNvPr id="902" name="Shape 902"/>
                          <wps:spPr>
                            <a:xfrm>
                              <a:off x="2595265" y="127000"/>
                              <a:ext cx="530420"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Manager</w:t>
                                </w:r>
                              </w:p>
                            </w:txbxContent>
                          </wps:txbx>
                          <wps:bodyPr anchorCtr="0" anchor="t" bIns="0" lIns="0" spcFirstLastPara="1" rIns="0" wrap="square" tIns="0">
                            <a:noAutofit/>
                          </wps:bodyPr>
                        </wps:wsp>
                        <wps:wsp>
                          <wps:cNvSpPr/>
                          <wps:cNvPr id="903" name="Shape 903"/>
                          <wps:spPr>
                            <a:xfrm>
                              <a:off x="518713" y="490824"/>
                              <a:ext cx="2223795" cy="0"/>
                            </a:xfrm>
                            <a:custGeom>
                              <a:rect b="b" l="l" r="r" t="t"/>
                              <a:pathLst>
                                <a:path extrusionOk="0" h="120000" w="2223795">
                                  <a:moveTo>
                                    <a:pt x="0" y="0"/>
                                  </a:moveTo>
                                  <a:lnTo>
                                    <a:pt x="2223795"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904" name="Shape 904"/>
                          <wps:spPr>
                            <a:xfrm>
                              <a:off x="2732336" y="452724"/>
                              <a:ext cx="66028" cy="76200"/>
                            </a:xfrm>
                            <a:custGeom>
                              <a:rect b="b" l="l" r="r" t="t"/>
                              <a:pathLst>
                                <a:path extrusionOk="0" h="76200" w="66028">
                                  <a:moveTo>
                                    <a:pt x="0" y="0"/>
                                  </a:moveTo>
                                  <a:lnTo>
                                    <a:pt x="66028" y="38100"/>
                                  </a:lnTo>
                                  <a:lnTo>
                                    <a:pt x="0" y="76200"/>
                                  </a:lnTo>
                                  <a:cubicBezTo>
                                    <a:pt x="6350" y="64795"/>
                                    <a:pt x="10173" y="52095"/>
                                    <a:pt x="10173" y="38100"/>
                                  </a:cubicBezTo>
                                  <a:cubicBezTo>
                                    <a:pt x="10173" y="24117"/>
                                    <a:pt x="6350" y="11417"/>
                                    <a:pt x="0" y="0"/>
                                  </a:cubicBezTo>
                                  <a:close/>
                                </a:path>
                              </a:pathLst>
                            </a:custGeom>
                            <a:solidFill>
                              <a:srgbClr val="404040"/>
                            </a:solidFill>
                            <a:ln cap="rnd" cmpd="sng" w="12700">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05" name="Shape 905"/>
                            <pic:cNvPicPr preferRelativeResize="0"/>
                          </pic:nvPicPr>
                          <pic:blipFill rotWithShape="1">
                            <a:blip r:embed="rId351">
                              <a:alphaModFix/>
                            </a:blip>
                            <a:srcRect b="0" l="0" r="0" t="0"/>
                            <a:stretch/>
                          </pic:blipFill>
                          <pic:spPr>
                            <a:xfrm>
                              <a:off x="989655" y="362934"/>
                              <a:ext cx="1210056" cy="252985"/>
                            </a:xfrm>
                            <a:prstGeom prst="rect">
                              <a:avLst/>
                            </a:prstGeom>
                            <a:noFill/>
                            <a:ln>
                              <a:noFill/>
                            </a:ln>
                          </pic:spPr>
                        </pic:pic>
                        <wps:wsp>
                          <wps:cNvSpPr/>
                          <wps:cNvPr id="906" name="Shape 906"/>
                          <wps:spPr>
                            <a:xfrm>
                              <a:off x="1175246" y="454769"/>
                              <a:ext cx="1123421"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DVM Sync request</w:t>
                                </w:r>
                              </w:p>
                            </w:txbxContent>
                          </wps:txbx>
                          <wps:bodyPr anchorCtr="0" anchor="t" bIns="0" lIns="0" spcFirstLastPara="1" rIns="0" wrap="square" tIns="0">
                            <a:noAutofit/>
                          </wps:bodyPr>
                        </wps:wsp>
                        <wps:wsp>
                          <wps:cNvSpPr/>
                          <wps:cNvPr id="907" name="Shape 907"/>
                          <wps:spPr>
                            <a:xfrm>
                              <a:off x="574631" y="970846"/>
                              <a:ext cx="2223732" cy="0"/>
                            </a:xfrm>
                            <a:custGeom>
                              <a:rect b="b" l="l" r="r" t="t"/>
                              <a:pathLst>
                                <a:path extrusionOk="0" h="120000" w="2223732">
                                  <a:moveTo>
                                    <a:pt x="0" y="0"/>
                                  </a:moveTo>
                                  <a:lnTo>
                                    <a:pt x="2223732"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908" name="Shape 908"/>
                          <wps:spPr>
                            <a:xfrm>
                              <a:off x="518713" y="932746"/>
                              <a:ext cx="66027" cy="76200"/>
                            </a:xfrm>
                            <a:custGeom>
                              <a:rect b="b" l="l" r="r" t="t"/>
                              <a:pathLst>
                                <a:path extrusionOk="0" h="76200" w="66027">
                                  <a:moveTo>
                                    <a:pt x="66027" y="0"/>
                                  </a:moveTo>
                                  <a:cubicBezTo>
                                    <a:pt x="59677" y="11417"/>
                                    <a:pt x="55918" y="24117"/>
                                    <a:pt x="55918" y="38100"/>
                                  </a:cubicBezTo>
                                  <a:cubicBezTo>
                                    <a:pt x="55918" y="52045"/>
                                    <a:pt x="59677" y="64745"/>
                                    <a:pt x="66027" y="76200"/>
                                  </a:cubicBezTo>
                                  <a:lnTo>
                                    <a:pt x="0" y="38100"/>
                                  </a:lnTo>
                                  <a:lnTo>
                                    <a:pt x="66027" y="0"/>
                                  </a:lnTo>
                                  <a:close/>
                                </a:path>
                              </a:pathLst>
                            </a:custGeom>
                            <a:solidFill>
                              <a:srgbClr val="404040"/>
                            </a:solidFill>
                            <a:ln cap="rnd" cmpd="sng" w="12700">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09" name="Shape 909"/>
                            <pic:cNvPicPr preferRelativeResize="0"/>
                          </pic:nvPicPr>
                          <pic:blipFill rotWithShape="1">
                            <a:blip r:embed="rId352">
                              <a:alphaModFix/>
                            </a:blip>
                            <a:srcRect b="0" l="0" r="0" t="0"/>
                            <a:stretch/>
                          </pic:blipFill>
                          <pic:spPr>
                            <a:xfrm>
                              <a:off x="989655" y="842487"/>
                              <a:ext cx="1210056" cy="249936"/>
                            </a:xfrm>
                            <a:prstGeom prst="rect">
                              <a:avLst/>
                            </a:prstGeom>
                            <a:noFill/>
                            <a:ln>
                              <a:noFill/>
                            </a:ln>
                          </pic:spPr>
                        </pic:pic>
                        <wps:wsp>
                          <wps:cNvSpPr/>
                          <wps:cNvPr id="910" name="Shape 910"/>
                          <wps:spPr>
                            <a:xfrm>
                              <a:off x="1389906" y="934789"/>
                              <a:ext cx="551069"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response</w:t>
                                </w:r>
                              </w:p>
                            </w:txbxContent>
                          </wps:txbx>
                          <wps:bodyPr anchorCtr="0" anchor="t" bIns="0" lIns="0" spcFirstLastPara="1" rIns="0" wrap="square" tIns="0">
                            <a:noAutofit/>
                          </wps:bodyPr>
                        </wps:wsp>
                        <wps:wsp>
                          <wps:cNvSpPr/>
                          <wps:cNvPr id="911" name="Shape 911"/>
                          <wps:spPr>
                            <a:xfrm>
                              <a:off x="574631" y="1450817"/>
                              <a:ext cx="2223732" cy="0"/>
                            </a:xfrm>
                            <a:custGeom>
                              <a:rect b="b" l="l" r="r" t="t"/>
                              <a:pathLst>
                                <a:path extrusionOk="0" h="120000" w="2223732">
                                  <a:moveTo>
                                    <a:pt x="0" y="0"/>
                                  </a:moveTo>
                                  <a:lnTo>
                                    <a:pt x="2223732"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912" name="Shape 912"/>
                          <wps:spPr>
                            <a:xfrm>
                              <a:off x="518713" y="1412717"/>
                              <a:ext cx="66027" cy="76200"/>
                            </a:xfrm>
                            <a:custGeom>
                              <a:rect b="b" l="l" r="r" t="t"/>
                              <a:pathLst>
                                <a:path extrusionOk="0" h="76200" w="66027">
                                  <a:moveTo>
                                    <a:pt x="66027" y="0"/>
                                  </a:moveTo>
                                  <a:cubicBezTo>
                                    <a:pt x="59677" y="11468"/>
                                    <a:pt x="55918" y="24168"/>
                                    <a:pt x="55918" y="38100"/>
                                  </a:cubicBezTo>
                                  <a:cubicBezTo>
                                    <a:pt x="55918" y="52096"/>
                                    <a:pt x="59677" y="64796"/>
                                    <a:pt x="66027" y="76200"/>
                                  </a:cubicBezTo>
                                  <a:lnTo>
                                    <a:pt x="0" y="38100"/>
                                  </a:lnTo>
                                  <a:lnTo>
                                    <a:pt x="66027" y="0"/>
                                  </a:lnTo>
                                  <a:close/>
                                </a:path>
                              </a:pathLst>
                            </a:custGeom>
                            <a:solidFill>
                              <a:srgbClr val="404040"/>
                            </a:solidFill>
                            <a:ln cap="rnd" cmpd="sng" w="12700">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3" name="Shape 913"/>
                            <pic:cNvPicPr preferRelativeResize="0"/>
                          </pic:nvPicPr>
                          <pic:blipFill rotWithShape="1">
                            <a:blip r:embed="rId353">
                              <a:alphaModFix/>
                            </a:blip>
                            <a:srcRect b="0" l="0" r="0" t="0"/>
                            <a:stretch/>
                          </pic:blipFill>
                          <pic:spPr>
                            <a:xfrm>
                              <a:off x="989655" y="1322039"/>
                              <a:ext cx="1210056" cy="252984"/>
                            </a:xfrm>
                            <a:prstGeom prst="rect">
                              <a:avLst/>
                            </a:prstGeom>
                            <a:noFill/>
                            <a:ln>
                              <a:noFill/>
                            </a:ln>
                          </pic:spPr>
                        </pic:pic>
                        <wps:wsp>
                          <wps:cNvSpPr/>
                          <wps:cNvPr id="914" name="Shape 914"/>
                          <wps:spPr>
                            <a:xfrm>
                              <a:off x="1072406" y="1414760"/>
                              <a:ext cx="1401235"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DVM Complete request</w:t>
                                </w:r>
                              </w:p>
                            </w:txbxContent>
                          </wps:txbx>
                          <wps:bodyPr anchorCtr="0" anchor="t" bIns="0" lIns="0" spcFirstLastPara="1" rIns="0" wrap="square" tIns="0">
                            <a:noAutofit/>
                          </wps:bodyPr>
                        </wps:wsp>
                        <wps:wsp>
                          <wps:cNvSpPr/>
                          <wps:cNvPr id="915" name="Shape 915"/>
                          <wps:spPr>
                            <a:xfrm>
                              <a:off x="2794998" y="490824"/>
                              <a:ext cx="458483" cy="955040"/>
                            </a:xfrm>
                            <a:custGeom>
                              <a:rect b="b" l="l" r="r" t="t"/>
                              <a:pathLst>
                                <a:path extrusionOk="0" h="955040" w="458483">
                                  <a:moveTo>
                                    <a:pt x="0" y="0"/>
                                  </a:moveTo>
                                  <a:cubicBezTo>
                                    <a:pt x="255283" y="11417"/>
                                    <a:pt x="458483" y="222250"/>
                                    <a:pt x="458483" y="480073"/>
                                  </a:cubicBezTo>
                                  <a:cubicBezTo>
                                    <a:pt x="458483" y="721373"/>
                                    <a:pt x="280683" y="922045"/>
                                    <a:pt x="48260" y="955040"/>
                                  </a:cubicBezTo>
                                </a:path>
                              </a:pathLst>
                            </a:custGeom>
                            <a:noFill/>
                            <a:ln cap="flat"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6" name="Shape 916"/>
                          <wps:spPr>
                            <a:xfrm>
                              <a:off x="2794998" y="1406520"/>
                              <a:ext cx="69850" cy="76200"/>
                            </a:xfrm>
                            <a:custGeom>
                              <a:rect b="b" l="l" r="r" t="t"/>
                              <a:pathLst>
                                <a:path extrusionOk="0" h="76200" w="69850">
                                  <a:moveTo>
                                    <a:pt x="62256" y="0"/>
                                  </a:moveTo>
                                  <a:cubicBezTo>
                                    <a:pt x="57150" y="11405"/>
                                    <a:pt x="54610" y="25400"/>
                                    <a:pt x="55906" y="39345"/>
                                  </a:cubicBezTo>
                                  <a:cubicBezTo>
                                    <a:pt x="57150" y="53328"/>
                                    <a:pt x="62256" y="64745"/>
                                    <a:pt x="69850" y="76200"/>
                                  </a:cubicBezTo>
                                  <a:lnTo>
                                    <a:pt x="0" y="44450"/>
                                  </a:lnTo>
                                  <a:lnTo>
                                    <a:pt x="62256" y="0"/>
                                  </a:lnTo>
                                  <a:close/>
                                </a:path>
                              </a:pathLst>
                            </a:custGeom>
                            <a:solidFill>
                              <a:srgbClr val="404040"/>
                            </a:solidFill>
                            <a:ln cap="rnd"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7" name="Shape 917"/>
                          <wps:spPr>
                            <a:xfrm>
                              <a:off x="518713" y="1930839"/>
                              <a:ext cx="2223795" cy="0"/>
                            </a:xfrm>
                            <a:custGeom>
                              <a:rect b="b" l="l" r="r" t="t"/>
                              <a:pathLst>
                                <a:path extrusionOk="0" h="120000" w="2223795">
                                  <a:moveTo>
                                    <a:pt x="0" y="0"/>
                                  </a:moveTo>
                                  <a:lnTo>
                                    <a:pt x="2223795" y="0"/>
                                  </a:lnTo>
                                </a:path>
                              </a:pathLst>
                            </a:custGeom>
                            <a:noFill/>
                            <a:ln cap="flat" cmpd="sng" w="9525">
                              <a:solidFill>
                                <a:srgbClr val="404040"/>
                              </a:solidFill>
                              <a:prstDash val="solid"/>
                              <a:miter lim="100000"/>
                              <a:headEnd len="sm" w="sm" type="none"/>
                              <a:tailEnd len="sm" w="sm" type="none"/>
                            </a:ln>
                          </wps:spPr>
                          <wps:bodyPr anchorCtr="0" anchor="ctr" bIns="91425" lIns="91425" spcFirstLastPara="1" rIns="91425" wrap="square" tIns="91425">
                            <a:noAutofit/>
                          </wps:bodyPr>
                        </wps:wsp>
                        <wps:wsp>
                          <wps:cNvSpPr/>
                          <wps:cNvPr id="918" name="Shape 918"/>
                          <wps:spPr>
                            <a:xfrm>
                              <a:off x="2732336" y="1892739"/>
                              <a:ext cx="66028" cy="76200"/>
                            </a:xfrm>
                            <a:custGeom>
                              <a:rect b="b" l="l" r="r" t="t"/>
                              <a:pathLst>
                                <a:path extrusionOk="0" h="76200" w="66028">
                                  <a:moveTo>
                                    <a:pt x="0" y="0"/>
                                  </a:moveTo>
                                  <a:lnTo>
                                    <a:pt x="66028" y="38100"/>
                                  </a:lnTo>
                                  <a:lnTo>
                                    <a:pt x="0" y="76200"/>
                                  </a:lnTo>
                                  <a:cubicBezTo>
                                    <a:pt x="6350" y="64745"/>
                                    <a:pt x="10173" y="52045"/>
                                    <a:pt x="10173" y="38100"/>
                                  </a:cubicBezTo>
                                  <a:cubicBezTo>
                                    <a:pt x="10173" y="24118"/>
                                    <a:pt x="6350" y="11418"/>
                                    <a:pt x="0" y="0"/>
                                  </a:cubicBezTo>
                                  <a:close/>
                                </a:path>
                              </a:pathLst>
                            </a:custGeom>
                            <a:solidFill>
                              <a:srgbClr val="404040"/>
                            </a:solidFill>
                            <a:ln cap="rnd" cmpd="sng" w="12700">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9" name="Shape 919"/>
                            <pic:cNvPicPr preferRelativeResize="0"/>
                          </pic:nvPicPr>
                          <pic:blipFill rotWithShape="1">
                            <a:blip r:embed="rId351">
                              <a:alphaModFix/>
                            </a:blip>
                            <a:srcRect b="0" l="0" r="0" t="0"/>
                            <a:stretch/>
                          </pic:blipFill>
                          <pic:spPr>
                            <a:xfrm>
                              <a:off x="989655" y="1801591"/>
                              <a:ext cx="1210056" cy="252984"/>
                            </a:xfrm>
                            <a:prstGeom prst="rect">
                              <a:avLst/>
                            </a:prstGeom>
                            <a:noFill/>
                            <a:ln>
                              <a:noFill/>
                            </a:ln>
                          </pic:spPr>
                        </pic:pic>
                        <wps:wsp>
                          <wps:cNvSpPr/>
                          <wps:cNvPr id="920" name="Shape 920"/>
                          <wps:spPr>
                            <a:xfrm>
                              <a:off x="1389906" y="1894781"/>
                              <a:ext cx="551069"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response</w:t>
                                </w:r>
                              </w:p>
                            </w:txbxContent>
                          </wps:txbx>
                          <wps:bodyPr anchorCtr="0" anchor="t" bIns="0" lIns="0" spcFirstLastPara="1" rIns="0" wrap="square" tIns="0">
                            <a:noAutofit/>
                          </wps:bodyPr>
                        </wps:wsp>
                        <wps:wsp>
                          <wps:cNvSpPr/>
                          <wps:cNvPr id="921" name="Shape 921"/>
                          <wps:spPr>
                            <a:xfrm>
                              <a:off x="2488902" y="334764"/>
                              <a:ext cx="181409"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AC</w:t>
                                </w:r>
                              </w:p>
                            </w:txbxContent>
                          </wps:txbx>
                          <wps:bodyPr anchorCtr="0" anchor="t" bIns="0" lIns="0" spcFirstLastPara="1" rIns="0" wrap="square" tIns="0">
                            <a:noAutofit/>
                          </wps:bodyPr>
                        </wps:wsp>
                        <wps:wsp>
                          <wps:cNvSpPr/>
                          <wps:cNvPr id="922" name="Shape 922"/>
                          <wps:spPr>
                            <a:xfrm>
                              <a:off x="2485083" y="814784"/>
                              <a:ext cx="189010"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CR</w:t>
                                </w:r>
                              </w:p>
                            </w:txbxContent>
                          </wps:txbx>
                          <wps:bodyPr anchorCtr="0" anchor="t" bIns="0" lIns="0" spcFirstLastPara="1" rIns="0" wrap="square" tIns="0">
                            <a:noAutofit/>
                          </wps:bodyPr>
                        </wps:wsp>
                        <wps:wsp>
                          <wps:cNvSpPr/>
                          <wps:cNvPr id="923" name="Shape 923"/>
                          <wps:spPr>
                            <a:xfrm>
                              <a:off x="2518420" y="1294805"/>
                              <a:ext cx="181409"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AR</w:t>
                                </w:r>
                              </w:p>
                            </w:txbxContent>
                          </wps:txbx>
                          <wps:bodyPr anchorCtr="0" anchor="t" bIns="0" lIns="0" spcFirstLastPara="1" rIns="0" wrap="square" tIns="0">
                            <a:noAutofit/>
                          </wps:bodyPr>
                        </wps:wsp>
                        <wps:wsp>
                          <wps:cNvSpPr/>
                          <wps:cNvPr id="924" name="Shape 924"/>
                          <wps:spPr>
                            <a:xfrm>
                              <a:off x="2551460" y="1774775"/>
                              <a:ext cx="91465" cy="1415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R</w:t>
                                </w:r>
                              </w:p>
                            </w:txbxContent>
                          </wps:txbx>
                          <wps:bodyPr anchorCtr="0" anchor="t" bIns="0" lIns="0" spcFirstLastPara="1" rIns="0" wrap="square" tIns="0">
                            <a:noAutofit/>
                          </wps:bodyPr>
                        </wps:wsp>
                        <wps:wsp>
                          <wps:cNvSpPr/>
                          <wps:cNvPr id="925" name="Shape 925"/>
                          <wps:spPr>
                            <a:xfrm>
                              <a:off x="277807" y="1450817"/>
                              <a:ext cx="238773" cy="475018"/>
                            </a:xfrm>
                            <a:custGeom>
                              <a:rect b="b" l="l" r="r" t="t"/>
                              <a:pathLst>
                                <a:path extrusionOk="0" h="475018" w="238773">
                                  <a:moveTo>
                                    <a:pt x="238773" y="0"/>
                                  </a:moveTo>
                                  <a:cubicBezTo>
                                    <a:pt x="106718" y="0"/>
                                    <a:pt x="0" y="107950"/>
                                    <a:pt x="0" y="240068"/>
                                  </a:cubicBezTo>
                                  <a:cubicBezTo>
                                    <a:pt x="0" y="356896"/>
                                    <a:pt x="82550" y="453378"/>
                                    <a:pt x="193040" y="475018"/>
                                  </a:cubicBezTo>
                                </a:path>
                              </a:pathLst>
                            </a:custGeom>
                            <a:noFill/>
                            <a:ln cap="flat"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6" name="Shape 926"/>
                          <wps:spPr>
                            <a:xfrm>
                              <a:off x="448025" y="1886440"/>
                              <a:ext cx="68555" cy="76200"/>
                            </a:xfrm>
                            <a:custGeom>
                              <a:rect b="b" l="l" r="r" t="t"/>
                              <a:pathLst>
                                <a:path extrusionOk="0" h="76200" w="68555">
                                  <a:moveTo>
                                    <a:pt x="7582" y="0"/>
                                  </a:moveTo>
                                  <a:lnTo>
                                    <a:pt x="68555" y="44450"/>
                                  </a:lnTo>
                                  <a:lnTo>
                                    <a:pt x="0" y="76200"/>
                                  </a:lnTo>
                                  <a:cubicBezTo>
                                    <a:pt x="7582" y="64795"/>
                                    <a:pt x="12700" y="53327"/>
                                    <a:pt x="13932" y="39395"/>
                                  </a:cubicBezTo>
                                  <a:cubicBezTo>
                                    <a:pt x="15227" y="25400"/>
                                    <a:pt x="12700" y="11405"/>
                                    <a:pt x="7582" y="0"/>
                                  </a:cubicBezTo>
                                  <a:close/>
                                </a:path>
                              </a:pathLst>
                            </a:custGeom>
                            <a:solidFill>
                              <a:srgbClr val="404040"/>
                            </a:solidFill>
                            <a:ln cap="rnd" cmpd="sng" w="9525">
                              <a:solidFill>
                                <a:srgbClr val="40404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3253481" cy="2346320"/>
                <wp:effectExtent b="0" l="0" r="0" t="0"/>
                <wp:docPr id="62308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3253481" cy="2346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A03">
      <w:pPr>
        <w:spacing w:after="414" w:line="265" w:lineRule="auto"/>
        <w:ind w:left="10" w:right="20" w:hanging="10"/>
        <w:jc w:val="right"/>
        <w:rPr/>
      </w:pPr>
      <w:r w:rsidDel="00000000" w:rsidR="00000000" w:rsidRPr="00000000">
        <w:rPr>
          <w:b w:val="1"/>
          <w:bCs w:val="1"/>
          <w:sz w:val="19"/>
          <w:szCs w:val="19"/>
          <w:rtl w:val="0"/>
        </w:rPr>
        <w:t xml:space="preserve">Figure A15.3: DVM Synchronization flow</w:t>
      </w:r>
      <w:r w:rsidDel="00000000" w:rsidR="00000000" w:rsidRPr="00000000">
        <w:rPr>
          <w:rtl w:val="0"/>
        </w:rPr>
      </w:r>
    </w:p>
    <w:p w:rsidR="00000000" w:rsidDel="00000000" w:rsidP="00000000" w:rsidRDefault="00000000" w:rsidRPr="00000000" w14:paraId="00002A04">
      <w:pPr>
        <w:ind w:left="1126" w:right="8" w:firstLine="159.00000000000006"/>
        <w:rPr/>
      </w:pPr>
      <w:r w:rsidDel="00000000" w:rsidR="00000000" w:rsidRPr="00000000">
        <w:rPr>
          <w:rtl w:val="0"/>
        </w:rPr>
        <w:t xml:space="preserve">A DVM Complete request is signaled on the AR channel, </w:t>
      </w:r>
      <w:r w:rsidDel="00000000" w:rsidR="00000000" w:rsidRPr="00000000">
        <w:rPr>
          <w:color w:val="0000ff"/>
          <w:rtl w:val="0"/>
        </w:rPr>
        <w:t xml:space="preserve">Table A15.23 </w:t>
      </w:r>
      <w:r w:rsidDel="00000000" w:rsidR="00000000" w:rsidRPr="00000000">
        <w:rPr>
          <w:rtl w:val="0"/>
        </w:rPr>
        <w:t xml:space="preserve">shows the constraints on other AR channel signals if they are present.</w:t>
      </w:r>
    </w:p>
    <w:p w:rsidR="00000000" w:rsidDel="00000000" w:rsidP="00000000" w:rsidRDefault="00000000" w:rsidRPr="00000000" w14:paraId="00002A05">
      <w:pPr>
        <w:spacing w:after="341" w:line="265" w:lineRule="auto"/>
        <w:ind w:left="21" w:hanging="10"/>
        <w:rPr/>
      </w:pPr>
      <w:r w:rsidDel="00000000" w:rsidR="00000000" w:rsidRPr="00000000">
        <w:rPr>
          <w:i w:val="1"/>
          <w:iCs w:val="1"/>
          <w:sz w:val="17"/>
          <w:szCs w:val="17"/>
          <w:rtl w:val="0"/>
        </w:rPr>
        <w:t xml:space="preserve">A15.5. DVM Sync and Complete</w:t>
      </w:r>
      <w:r w:rsidDel="00000000" w:rsidR="00000000" w:rsidRPr="00000000">
        <w:rPr>
          <w:rtl w:val="0"/>
        </w:rPr>
      </w:r>
    </w:p>
    <w:p w:rsidR="00000000" w:rsidDel="00000000" w:rsidP="00000000" w:rsidRDefault="00000000" w:rsidRPr="00000000" w14:paraId="00002A06">
      <w:pPr>
        <w:spacing w:after="3" w:line="265" w:lineRule="auto"/>
        <w:ind w:left="10" w:right="20" w:hanging="10"/>
        <w:jc w:val="right"/>
        <w:rPr/>
      </w:pPr>
      <w:r w:rsidDel="00000000" w:rsidR="00000000" w:rsidRPr="00000000">
        <w:rPr>
          <w:b w:val="1"/>
          <w:bCs w:val="1"/>
          <w:sz w:val="19"/>
          <w:szCs w:val="19"/>
          <w:rtl w:val="0"/>
        </w:rPr>
        <w:t xml:space="preserve">Table A15.23: DVM Complete request constraints</w:t>
      </w:r>
      <w:r w:rsidDel="00000000" w:rsidR="00000000" w:rsidRPr="00000000">
        <w:rPr>
          <w:rtl w:val="0"/>
        </w:rPr>
      </w:r>
    </w:p>
    <w:tbl>
      <w:tblPr>
        <w:tblStyle w:val="Table248"/>
        <w:tblW w:w="6431.0" w:type="dxa"/>
        <w:jc w:val="left"/>
        <w:tblInd w:w="3675.0" w:type="dxa"/>
        <w:tblLayout w:type="fixed"/>
        <w:tblLook w:val="0400"/>
      </w:tblPr>
      <w:tblGrid>
        <w:gridCol w:w="1776"/>
        <w:gridCol w:w="4655"/>
        <w:tblGridChange w:id="0">
          <w:tblGrid>
            <w:gridCol w:w="1776"/>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7">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8">
            <w:pPr>
              <w:spacing w:after="0" w:line="259" w:lineRule="auto"/>
              <w:ind w:left="0" w:firstLine="0"/>
              <w:rPr/>
            </w:pPr>
            <w:r w:rsidDel="00000000" w:rsidR="00000000" w:rsidRPr="00000000">
              <w:rPr>
                <w:rtl w:val="0"/>
              </w:rPr>
              <w:t xml:space="preserve">Constraint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9">
            <w:pPr>
              <w:spacing w:after="0" w:line="259" w:lineRule="auto"/>
              <w:ind w:left="120" w:firstLine="0"/>
              <w:rPr/>
            </w:pPr>
            <w:r w:rsidDel="00000000" w:rsidR="00000000" w:rsidRPr="00000000">
              <w:rPr>
                <w:rtl w:val="0"/>
              </w:rPr>
              <w:t xml:space="preserve">ARSNOOP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A">
            <w:pPr>
              <w:spacing w:after="0" w:line="259" w:lineRule="auto"/>
              <w:ind w:left="0" w:firstLine="0"/>
              <w:rPr/>
            </w:pPr>
            <w:r w:rsidDel="00000000" w:rsidR="00000000" w:rsidRPr="00000000">
              <w:rPr>
                <w:rtl w:val="0"/>
              </w:rPr>
              <w:t xml:space="preserve">Must be 0b1110.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B">
            <w:pPr>
              <w:spacing w:after="0" w:line="259" w:lineRule="auto"/>
              <w:ind w:left="120" w:firstLine="0"/>
              <w:rPr/>
            </w:pPr>
            <w:r w:rsidDel="00000000" w:rsidR="00000000" w:rsidRPr="00000000">
              <w:rPr>
                <w:rtl w:val="0"/>
              </w:rPr>
              <w:t xml:space="preserve">ARADDR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C">
            <w:pPr>
              <w:spacing w:after="0" w:line="259" w:lineRule="auto"/>
              <w:ind w:left="0" w:firstLine="0"/>
              <w:rPr/>
            </w:pPr>
            <w:r w:rsidDel="00000000" w:rsidR="00000000" w:rsidRPr="00000000">
              <w:rPr>
                <w:rtl w:val="0"/>
              </w:rPr>
              <w:t xml:space="preserve">Must be zero.</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D">
            <w:pPr>
              <w:spacing w:after="0" w:line="259" w:lineRule="auto"/>
              <w:ind w:left="120" w:firstLine="0"/>
              <w:rPr/>
            </w:pPr>
            <w:r w:rsidDel="00000000" w:rsidR="00000000" w:rsidRPr="00000000">
              <w:rPr>
                <w:rtl w:val="0"/>
              </w:rPr>
              <w:t xml:space="preserve">ARID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E">
            <w:pPr>
              <w:spacing w:after="0" w:line="259" w:lineRule="auto"/>
              <w:ind w:left="0" w:firstLine="0"/>
              <w:rPr/>
            </w:pPr>
            <w:r w:rsidDel="00000000" w:rsidR="00000000" w:rsidRPr="00000000">
              <w:rPr>
                <w:rtl w:val="0"/>
              </w:rPr>
              <w:t xml:space="preserve">Must be different from that of any outstanding, non-DVM Complete transaction on the read channels.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0F">
            <w:pPr>
              <w:spacing w:after="0" w:line="259" w:lineRule="auto"/>
              <w:ind w:left="120" w:firstLine="0"/>
              <w:rPr/>
            </w:pPr>
            <w:r w:rsidDel="00000000" w:rsidR="00000000" w:rsidRPr="00000000">
              <w:rPr>
                <w:rtl w:val="0"/>
              </w:rPr>
              <w:t xml:space="preserve">ARBURST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0">
            <w:pPr>
              <w:spacing w:after="0" w:line="259" w:lineRule="auto"/>
              <w:ind w:left="0" w:firstLine="0"/>
              <w:rPr/>
            </w:pPr>
            <w:r w:rsidDel="00000000" w:rsidR="00000000" w:rsidRPr="00000000">
              <w:rPr>
                <w:rtl w:val="0"/>
              </w:rPr>
              <w:t xml:space="preserve">Must be INCR (0b01).</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1">
            <w:pPr>
              <w:spacing w:after="0" w:line="259" w:lineRule="auto"/>
              <w:ind w:left="120" w:firstLine="0"/>
              <w:rPr/>
            </w:pPr>
            <w:r w:rsidDel="00000000" w:rsidR="00000000" w:rsidRPr="00000000">
              <w:rPr>
                <w:rtl w:val="0"/>
              </w:rPr>
              <w:t xml:space="preserve">ARLEN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2">
            <w:pPr>
              <w:spacing w:after="0" w:line="259" w:lineRule="auto"/>
              <w:ind w:left="0" w:firstLine="0"/>
              <w:rPr/>
            </w:pPr>
            <w:r w:rsidDel="00000000" w:rsidR="00000000" w:rsidRPr="00000000">
              <w:rPr>
                <w:rtl w:val="0"/>
              </w:rPr>
              <w:t xml:space="preserve">Must be 1 transfer (0x00).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3">
            <w:pPr>
              <w:spacing w:after="0" w:line="259" w:lineRule="auto"/>
              <w:ind w:left="120" w:firstLine="0"/>
              <w:rPr/>
            </w:pPr>
            <w:r w:rsidDel="00000000" w:rsidR="00000000" w:rsidRPr="00000000">
              <w:rPr>
                <w:rtl w:val="0"/>
              </w:rPr>
              <w:t xml:space="preserve">ARSIZE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4">
            <w:pPr>
              <w:spacing w:after="0" w:line="259" w:lineRule="auto"/>
              <w:ind w:left="0" w:firstLine="0"/>
              <w:rPr/>
            </w:pPr>
            <w:r w:rsidDel="00000000" w:rsidR="00000000" w:rsidRPr="00000000">
              <w:rPr>
                <w:rtl w:val="0"/>
              </w:rPr>
              <w:t xml:space="preserve">Must be equal to the data channel width.</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5">
            <w:pPr>
              <w:spacing w:after="0" w:line="259" w:lineRule="auto"/>
              <w:ind w:left="120" w:firstLine="0"/>
              <w:rPr/>
            </w:pPr>
            <w:r w:rsidDel="00000000" w:rsidR="00000000" w:rsidRPr="00000000">
              <w:rPr>
                <w:rtl w:val="0"/>
              </w:rPr>
              <w:t xml:space="preserve">ARDOMAIN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6">
            <w:pPr>
              <w:spacing w:after="0" w:line="259" w:lineRule="auto"/>
              <w:ind w:left="0" w:firstLine="0"/>
              <w:rPr/>
            </w:pPr>
            <w:r w:rsidDel="00000000" w:rsidR="00000000" w:rsidRPr="00000000">
              <w:rPr>
                <w:rtl w:val="0"/>
              </w:rPr>
              <w:t xml:space="preserve">Must be Shareable (0b01 or 0b10).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7">
            <w:pPr>
              <w:spacing w:after="0" w:line="259" w:lineRule="auto"/>
              <w:ind w:left="120" w:firstLine="0"/>
              <w:rPr/>
            </w:pPr>
            <w:r w:rsidDel="00000000" w:rsidR="00000000" w:rsidRPr="00000000">
              <w:rPr>
                <w:rtl w:val="0"/>
              </w:rPr>
              <w:t xml:space="preserve">ARCACHE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8">
            <w:pPr>
              <w:spacing w:after="0" w:line="259" w:lineRule="auto"/>
              <w:ind w:left="0" w:firstLine="0"/>
              <w:rPr/>
            </w:pPr>
            <w:r w:rsidDel="00000000" w:rsidR="00000000" w:rsidRPr="00000000">
              <w:rPr>
                <w:rtl w:val="0"/>
              </w:rPr>
              <w:t xml:space="preserve">Must be Modifiable, Non-cacheable (0b0010).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9">
            <w:pPr>
              <w:spacing w:after="0" w:line="259" w:lineRule="auto"/>
              <w:ind w:left="120" w:firstLine="0"/>
              <w:rPr/>
            </w:pPr>
            <w:r w:rsidDel="00000000" w:rsidR="00000000" w:rsidRPr="00000000">
              <w:rPr>
                <w:rtl w:val="0"/>
              </w:rPr>
              <w:t xml:space="preserve">ARCHUNKEN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A">
            <w:pPr>
              <w:spacing w:after="0" w:line="259" w:lineRule="auto"/>
              <w:ind w:left="0" w:firstLine="0"/>
              <w:rPr/>
            </w:pPr>
            <w:r w:rsidDel="00000000" w:rsidR="00000000" w:rsidRPr="00000000">
              <w:rPr>
                <w:rtl w:val="0"/>
              </w:rPr>
              <w:t xml:space="preserve">Must be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B">
            <w:pPr>
              <w:spacing w:after="0" w:line="259" w:lineRule="auto"/>
              <w:ind w:left="120" w:firstLine="0"/>
              <w:rPr/>
            </w:pPr>
            <w:r w:rsidDel="00000000" w:rsidR="00000000" w:rsidRPr="00000000">
              <w:rPr>
                <w:rtl w:val="0"/>
              </w:rPr>
              <w:t xml:space="preserve">ARMMUVALID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C">
            <w:pPr>
              <w:spacing w:after="0" w:line="259" w:lineRule="auto"/>
              <w:ind w:left="0" w:firstLine="0"/>
              <w:rPr/>
            </w:pPr>
            <w:r w:rsidDel="00000000" w:rsidR="00000000" w:rsidRPr="00000000">
              <w:rPr>
                <w:rtl w:val="0"/>
              </w:rPr>
              <w:t xml:space="preserve">Must be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D">
            <w:pPr>
              <w:spacing w:after="0" w:line="259" w:lineRule="auto"/>
              <w:ind w:left="120" w:firstLine="0"/>
              <w:rPr/>
            </w:pPr>
            <w:r w:rsidDel="00000000" w:rsidR="00000000" w:rsidRPr="00000000">
              <w:rPr>
                <w:rtl w:val="0"/>
              </w:rPr>
              <w:t xml:space="preserve">ARMMUATST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E">
            <w:pPr>
              <w:spacing w:after="0" w:line="259" w:lineRule="auto"/>
              <w:ind w:left="0" w:firstLine="0"/>
              <w:rPr/>
            </w:pPr>
            <w:r w:rsidDel="00000000" w:rsidR="00000000" w:rsidRPr="00000000">
              <w:rPr>
                <w:rtl w:val="0"/>
              </w:rPr>
              <w:t xml:space="preserve">Must be 0b0.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1F">
            <w:pPr>
              <w:spacing w:after="0" w:line="259" w:lineRule="auto"/>
              <w:ind w:left="120" w:firstLine="0"/>
              <w:rPr/>
            </w:pPr>
            <w:r w:rsidDel="00000000" w:rsidR="00000000" w:rsidRPr="00000000">
              <w:rPr>
                <w:rtl w:val="0"/>
              </w:rPr>
              <w:t xml:space="preserve">ARMMUFLOW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0">
            <w:pPr>
              <w:spacing w:after="0" w:line="259" w:lineRule="auto"/>
              <w:ind w:left="0" w:firstLine="0"/>
              <w:rPr/>
            </w:pPr>
            <w:r w:rsidDel="00000000" w:rsidR="00000000" w:rsidRPr="00000000">
              <w:rPr>
                <w:rtl w:val="0"/>
              </w:rPr>
              <w:t xml:space="preserve">Must be 0b00.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1">
            <w:pPr>
              <w:spacing w:after="0" w:line="259" w:lineRule="auto"/>
              <w:ind w:left="120" w:firstLine="0"/>
              <w:rPr/>
            </w:pPr>
            <w:r w:rsidDel="00000000" w:rsidR="00000000" w:rsidRPr="00000000">
              <w:rPr>
                <w:rtl w:val="0"/>
              </w:rPr>
              <w:t xml:space="preserve">ARTAGOP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2">
            <w:pPr>
              <w:spacing w:after="0" w:line="259" w:lineRule="auto"/>
              <w:ind w:left="0" w:firstLine="0"/>
              <w:rPr/>
            </w:pPr>
            <w:r w:rsidDel="00000000" w:rsidR="00000000" w:rsidRPr="00000000">
              <w:rPr>
                <w:rtl w:val="0"/>
              </w:rPr>
              <w:t xml:space="preserve">Must be 0b00.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3">
            <w:pPr>
              <w:spacing w:after="0" w:line="259" w:lineRule="auto"/>
              <w:ind w:left="120" w:firstLine="0"/>
              <w:rPr/>
            </w:pPr>
            <w:r w:rsidDel="00000000" w:rsidR="00000000" w:rsidRPr="00000000">
              <w:rPr>
                <w:rtl w:val="0"/>
              </w:rPr>
              <w:t xml:space="preserve">ARLOCK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4">
            <w:pPr>
              <w:spacing w:after="0" w:line="259" w:lineRule="auto"/>
              <w:ind w:left="0" w:firstLine="0"/>
              <w:rPr/>
            </w:pPr>
            <w:r w:rsidDel="00000000" w:rsidR="00000000" w:rsidRPr="00000000">
              <w:rPr>
                <w:rtl w:val="0"/>
              </w:rPr>
              <w:t xml:space="preserve">Must be 0b0.</w:t>
            </w:r>
          </w:p>
        </w:tc>
      </w:tr>
    </w:tbl>
    <w:p w:rsidR="00000000" w:rsidDel="00000000" w:rsidP="00000000" w:rsidRDefault="00000000" w:rsidRPr="00000000" w14:paraId="00002A25">
      <w:pPr>
        <w:rPr/>
      </w:pPr>
      <w:r w:rsidDel="00000000" w:rsidR="00000000" w:rsidRPr="00000000">
        <w:br w:type="page"/>
      </w:r>
      <w:r w:rsidDel="00000000" w:rsidR="00000000" w:rsidRPr="00000000">
        <w:rPr>
          <w:rtl w:val="0"/>
        </w:rPr>
      </w:r>
    </w:p>
    <w:p w:rsidR="00000000" w:rsidDel="00000000" w:rsidP="00000000" w:rsidRDefault="00000000" w:rsidRPr="00000000" w14:paraId="00002A26">
      <w:pPr>
        <w:pStyle w:val="Heading6"/>
        <w:ind w:left="22" w:firstLine="27"/>
        <w:rPr/>
      </w:pPr>
      <w:r w:rsidDel="00000000" w:rsidR="00000000" w:rsidRPr="00000000">
        <w:rPr>
          <w:rtl w:val="0"/>
        </w:rPr>
        <w:t xml:space="preserve">A15.6 Coherency Connection signaling</w:t>
      </w:r>
    </w:p>
    <w:p w:rsidR="00000000" w:rsidDel="00000000" w:rsidP="00000000" w:rsidRDefault="00000000" w:rsidRPr="00000000" w14:paraId="00002A27">
      <w:pPr>
        <w:spacing w:after="110" w:lineRule="auto"/>
        <w:ind w:left="1126" w:right="8" w:firstLine="159.00000000000006"/>
        <w:rPr/>
      </w:pPr>
      <w:r w:rsidDel="00000000" w:rsidR="00000000" w:rsidRPr="00000000">
        <w:rPr>
          <w:rtl w:val="0"/>
        </w:rPr>
        <w:t xml:space="preserve">DVM message requests are transferred from a Subordinate to a Manager interface, which is the opposite direction to other requests. A Manager which is idle might be powered down and unable to accept any DVM requests. Coherency Connection signaling can be used to enable a Manager to control whether it receives DVM message requests.</w:t>
      </w:r>
    </w:p>
    <w:p w:rsidR="00000000" w:rsidDel="00000000" w:rsidP="00000000" w:rsidRDefault="00000000" w:rsidRPr="00000000" w14:paraId="00002A28">
      <w:pPr>
        <w:spacing w:after="284" w:lineRule="auto"/>
        <w:ind w:left="1126" w:right="8" w:firstLine="159.00000000000006"/>
        <w:rPr/>
      </w:pPr>
      <w:r w:rsidDel="00000000" w:rsidR="00000000" w:rsidRPr="00000000">
        <w:rPr>
          <w:rtl w:val="0"/>
        </w:rPr>
        <w:t xml:space="preserve">The Coherency_Connection_Signals property is used to indicate whether a component supports the Coherency Connection signals.</w:t>
      </w:r>
    </w:p>
    <w:p w:rsidR="00000000" w:rsidDel="00000000" w:rsidP="00000000" w:rsidRDefault="00000000" w:rsidRPr="00000000" w14:paraId="00002A29">
      <w:pPr>
        <w:spacing w:after="3" w:line="265" w:lineRule="auto"/>
        <w:ind w:left="10" w:right="20" w:hanging="10"/>
        <w:jc w:val="right"/>
        <w:rPr/>
      </w:pPr>
      <w:r w:rsidDel="00000000" w:rsidR="00000000" w:rsidRPr="00000000">
        <w:rPr>
          <w:b w:val="1"/>
          <w:bCs w:val="1"/>
          <w:sz w:val="19"/>
          <w:szCs w:val="19"/>
          <w:rtl w:val="0"/>
        </w:rPr>
        <w:t xml:space="preserve">Table A15.24: Coherency_Connection_Signals property</w:t>
      </w:r>
      <w:r w:rsidDel="00000000" w:rsidR="00000000" w:rsidRPr="00000000">
        <w:rPr>
          <w:rtl w:val="0"/>
        </w:rPr>
      </w:r>
    </w:p>
    <w:tbl>
      <w:tblPr>
        <w:tblStyle w:val="Table249"/>
        <w:tblW w:w="8014.000000000001" w:type="dxa"/>
        <w:jc w:val="left"/>
        <w:tblInd w:w="2091.0" w:type="dxa"/>
        <w:tblLayout w:type="fixed"/>
        <w:tblLook w:val="0400"/>
      </w:tblPr>
      <w:tblGrid>
        <w:gridCol w:w="3056"/>
        <w:gridCol w:w="870"/>
        <w:gridCol w:w="4088"/>
        <w:tblGridChange w:id="0">
          <w:tblGrid>
            <w:gridCol w:w="3056"/>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A">
            <w:pPr>
              <w:spacing w:after="0" w:line="259" w:lineRule="auto"/>
              <w:ind w:left="120" w:firstLine="0"/>
              <w:rPr/>
            </w:pPr>
            <w:r w:rsidDel="00000000" w:rsidR="00000000" w:rsidRPr="00000000">
              <w:rPr>
                <w:rtl w:val="0"/>
              </w:rPr>
              <w:t xml:space="preserve">Coherency_Connection_Signals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B">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C">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D">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E">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2F">
            <w:pPr>
              <w:spacing w:after="0" w:line="259" w:lineRule="auto"/>
              <w:ind w:left="0" w:firstLine="0"/>
              <w:rPr/>
            </w:pPr>
            <w:r w:rsidDel="00000000" w:rsidR="00000000" w:rsidRPr="00000000">
              <w:rPr>
                <w:rtl w:val="0"/>
              </w:rPr>
              <w:t xml:space="preserve">Coherency Connection signaling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0">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1">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2">
            <w:pPr>
              <w:spacing w:after="0" w:line="259" w:lineRule="auto"/>
              <w:ind w:left="0" w:firstLine="0"/>
              <w:rPr/>
            </w:pPr>
            <w:r w:rsidDel="00000000" w:rsidR="00000000" w:rsidRPr="00000000">
              <w:rPr>
                <w:rtl w:val="0"/>
              </w:rPr>
              <w:t xml:space="preserve">Coherency Connection signaling is not supported.</w:t>
            </w:r>
          </w:p>
        </w:tc>
      </w:tr>
    </w:tbl>
    <w:p w:rsidR="00000000" w:rsidDel="00000000" w:rsidP="00000000" w:rsidRDefault="00000000" w:rsidRPr="00000000" w14:paraId="00002A33">
      <w:pPr>
        <w:spacing w:after="280" w:lineRule="auto"/>
        <w:ind w:left="1126" w:right="8" w:firstLine="159.00000000000006"/>
        <w:rPr/>
      </w:pPr>
      <w:r w:rsidDel="00000000" w:rsidR="00000000" w:rsidRPr="00000000">
        <w:rPr>
          <w:rtl w:val="0"/>
        </w:rPr>
        <w:t xml:space="preserve">When Coherency_Connection_Signals is True, the following signals are included on an interface.</w:t>
      </w:r>
    </w:p>
    <w:p w:rsidR="00000000" w:rsidDel="00000000" w:rsidP="00000000" w:rsidRDefault="00000000" w:rsidRPr="00000000" w14:paraId="00002A34">
      <w:pPr>
        <w:spacing w:after="3" w:line="265" w:lineRule="auto"/>
        <w:ind w:left="10" w:right="20" w:hanging="10"/>
        <w:jc w:val="right"/>
        <w:rPr/>
      </w:pPr>
      <w:r w:rsidDel="00000000" w:rsidR="00000000" w:rsidRPr="00000000">
        <w:rPr>
          <w:b w:val="1"/>
          <w:bCs w:val="1"/>
          <w:sz w:val="19"/>
          <w:szCs w:val="19"/>
          <w:rtl w:val="0"/>
        </w:rPr>
        <w:t xml:space="preserve">Table A15.25: Coherency Connection signals</w:t>
      </w:r>
      <w:r w:rsidDel="00000000" w:rsidR="00000000" w:rsidRPr="00000000">
        <w:rPr>
          <w:rtl w:val="0"/>
        </w:rPr>
      </w:r>
    </w:p>
    <w:tbl>
      <w:tblPr>
        <w:tblStyle w:val="Table250"/>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5">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8">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9">
            <w:pPr>
              <w:spacing w:after="0" w:line="259" w:lineRule="auto"/>
              <w:ind w:left="120" w:firstLine="0"/>
              <w:rPr/>
            </w:pPr>
            <w:r w:rsidDel="00000000" w:rsidR="00000000" w:rsidRPr="00000000">
              <w:rPr>
                <w:rtl w:val="0"/>
              </w:rPr>
              <w:t xml:space="preserve">SYSCOREQ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B">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C">
            <w:pPr>
              <w:spacing w:after="0" w:line="259" w:lineRule="auto"/>
              <w:ind w:left="0" w:firstLine="0"/>
              <w:rPr/>
            </w:pPr>
            <w:r w:rsidDel="00000000" w:rsidR="00000000" w:rsidRPr="00000000">
              <w:rPr>
                <w:rtl w:val="0"/>
              </w:rPr>
              <w:t xml:space="preserve">Output from a Manager, asserted HIGH to request that it receives DVM messages on the AC channel.</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D">
            <w:pPr>
              <w:spacing w:after="0" w:line="259" w:lineRule="auto"/>
              <w:ind w:left="120" w:firstLine="0"/>
              <w:rPr/>
            </w:pPr>
            <w:r w:rsidDel="00000000" w:rsidR="00000000" w:rsidRPr="00000000">
              <w:rPr>
                <w:rtl w:val="0"/>
              </w:rPr>
              <w:t xml:space="preserve">SYSCOACK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E">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3F">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40">
            <w:pPr>
              <w:spacing w:after="0" w:line="259" w:lineRule="auto"/>
              <w:ind w:left="0" w:firstLine="0"/>
              <w:rPr/>
            </w:pPr>
            <w:r w:rsidDel="00000000" w:rsidR="00000000" w:rsidRPr="00000000">
              <w:rPr>
                <w:rtl w:val="0"/>
              </w:rPr>
              <w:t xml:space="preserve">Output from a Subordinate, asserted HIGH to acknowledge that the attached Manager might receive DVM messages on the AC channel.</w:t>
            </w:r>
          </w:p>
        </w:tc>
      </w:tr>
    </w:tbl>
    <w:p w:rsidR="00000000" w:rsidDel="00000000" w:rsidP="00000000" w:rsidRDefault="00000000" w:rsidRPr="00000000" w14:paraId="00002A41">
      <w:pPr>
        <w:spacing w:after="110" w:lineRule="auto"/>
        <w:ind w:left="1126" w:right="8" w:firstLine="159.00000000000006"/>
        <w:rPr/>
      </w:pPr>
      <w:r w:rsidDel="00000000" w:rsidR="00000000" w:rsidRPr="00000000">
        <w:rPr>
          <w:rtl w:val="0"/>
        </w:rPr>
        <w:t xml:space="preserve">Coherency Connection signals do not have default values, so connected interfaces must both support or not support Coherency Connection signaling.</w:t>
      </w:r>
    </w:p>
    <w:p w:rsidR="00000000" w:rsidDel="00000000" w:rsidP="00000000" w:rsidRDefault="00000000" w:rsidRPr="00000000" w14:paraId="00002A42">
      <w:pPr>
        <w:spacing w:after="106" w:lineRule="auto"/>
        <w:ind w:left="1126" w:right="8" w:firstLine="159.00000000000006"/>
        <w:rPr/>
      </w:pPr>
      <w:r w:rsidDel="00000000" w:rsidR="00000000" w:rsidRPr="00000000">
        <w:rPr>
          <w:rtl w:val="0"/>
        </w:rPr>
        <w:t xml:space="preserve">The Coherency Connection signals use a four-phase scheme which can safely cross clock domains.</w:t>
      </w:r>
    </w:p>
    <w:p w:rsidR="00000000" w:rsidDel="00000000" w:rsidP="00000000" w:rsidRDefault="00000000" w:rsidRPr="00000000" w14:paraId="00002A43">
      <w:pPr>
        <w:spacing w:after="410" w:lineRule="auto"/>
        <w:ind w:left="1126" w:right="8" w:firstLine="159.00000000000006"/>
        <w:rPr/>
      </w:pPr>
      <w:r w:rsidDel="00000000" w:rsidR="00000000" w:rsidRPr="00000000">
        <w:rPr>
          <w:rtl w:val="0"/>
        </w:rPr>
        <w:t xml:space="preserve">Disconnecting from DVM messages is typically used before entering a low-power state in which DVM requests cannot be processed.</w:t>
      </w:r>
    </w:p>
    <w:p w:rsidR="00000000" w:rsidDel="00000000" w:rsidP="00000000" w:rsidRDefault="00000000" w:rsidRPr="00000000" w14:paraId="00002A44">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74"/>
        </w:tabs>
        <w:spacing w:after="226"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A15.6.1</w:t>
        <w:tab/>
        <w:t xml:space="preserve">Coherency Connection Handshake</w:t>
      </w:r>
    </w:p>
    <w:p w:rsidR="00000000" w:rsidDel="00000000" w:rsidP="00000000" w:rsidRDefault="00000000" w:rsidRPr="00000000" w14:paraId="00002A45">
      <w:pPr>
        <w:ind w:left="1126" w:right="8" w:firstLine="159.00000000000006"/>
        <w:rPr/>
      </w:pPr>
      <w:r w:rsidDel="00000000" w:rsidR="00000000" w:rsidRPr="00000000">
        <w:rPr>
          <w:rtl w:val="0"/>
        </w:rPr>
        <w:t xml:space="preserve">SYSCOREQ and SYSCOACK must be deasserted when ARESETn is asserted. When not in reset, the following requests are permitted:</w:t>
      </w:r>
    </w:p>
    <w:p w:rsidR="00000000" w:rsidDel="00000000" w:rsidP="00000000" w:rsidRDefault="00000000" w:rsidRPr="00000000" w14:paraId="00002A46">
      <w:pPr>
        <w:numPr>
          <w:ilvl w:val="0"/>
          <w:numId w:val="77"/>
        </w:numPr>
        <w:ind w:left="1572" w:right="8" w:hanging="169.00000000000006"/>
        <w:rPr/>
      </w:pPr>
      <w:r w:rsidDel="00000000" w:rsidR="00000000" w:rsidRPr="00000000">
        <w:rPr>
          <w:rtl w:val="0"/>
        </w:rPr>
        <w:t xml:space="preserve">A Manager requests to receive DVM messages by asserting SYSCOREQ HIGH. The interconnect indicates that DVM messages are enabled by asserting SYSCOACK HIGH.</w:t>
      </w:r>
    </w:p>
    <w:p w:rsidR="00000000" w:rsidDel="00000000" w:rsidP="00000000" w:rsidRDefault="00000000" w:rsidRPr="00000000" w14:paraId="00002A47">
      <w:pPr>
        <w:numPr>
          <w:ilvl w:val="0"/>
          <w:numId w:val="77"/>
        </w:numPr>
        <w:ind w:left="1572" w:right="8" w:hanging="169.00000000000006"/>
        <w:rPr/>
      </w:pPr>
      <w:r w:rsidDel="00000000" w:rsidR="00000000" w:rsidRPr="00000000">
        <w:rPr>
          <w:rtl w:val="0"/>
        </w:rPr>
        <w:t xml:space="preserve">The Manager requests to stop receiving DVM messages by deasserting SYSCOREQ LOW. The interconnect indicates that DVM messages is disabled by deasserting SYSCOACK LOW.</w:t>
      </w:r>
    </w:p>
    <w:p w:rsidR="00000000" w:rsidDel="00000000" w:rsidP="00000000" w:rsidRDefault="00000000" w:rsidRPr="00000000" w14:paraId="00002A48">
      <w:pPr>
        <w:ind w:left="1126" w:right="8" w:firstLine="159.00000000000006"/>
        <w:rPr/>
        <w:sectPr>
          <w:headerReference r:id="rId354" w:type="default"/>
          <w:headerReference r:id="rId355" w:type="first"/>
          <w:headerReference r:id="rId356" w:type="even"/>
          <w:footerReference r:id="rId357" w:type="default"/>
          <w:footerReference r:id="rId358" w:type="first"/>
          <w:footerReference r:id="rId359" w:type="even"/>
          <w:type w:val="nextPage"/>
          <w:pgSz w:h="16838" w:w="11906" w:orient="portrait"/>
          <w:pgMar w:bottom="1817" w:top="1611" w:left="1080" w:right="720" w:header="1392" w:footer="864"/>
          <w:titlePg w:val="1"/>
        </w:sectPr>
      </w:pPr>
      <w:r w:rsidDel="00000000" w:rsidR="00000000" w:rsidRPr="00000000">
        <w:rPr>
          <w:rtl w:val="0"/>
        </w:rPr>
        <w:t xml:space="preserve">The handshake timing is shown in </w:t>
      </w:r>
      <w:r w:rsidDel="00000000" w:rsidR="00000000" w:rsidRPr="00000000">
        <w:rPr>
          <w:color w:val="0000ff"/>
          <w:rtl w:val="0"/>
        </w:rPr>
        <w:t xml:space="preserve">Figure A15.4</w:t>
      </w:r>
      <w:r w:rsidDel="00000000" w:rsidR="00000000" w:rsidRPr="00000000">
        <w:rPr>
          <w:rtl w:val="0"/>
        </w:rPr>
        <w:t xml:space="preserve">.</w:t>
      </w:r>
    </w:p>
    <w:p w:rsidR="00000000" w:rsidDel="00000000" w:rsidP="00000000" w:rsidRDefault="00000000" w:rsidRPr="00000000" w14:paraId="00002A49">
      <w:pPr>
        <w:spacing w:after="234" w:line="259" w:lineRule="auto"/>
        <w:ind w:left="338" w:firstLine="0"/>
        <w:rPr/>
      </w:pPr>
      <w:r w:rsidDel="00000000" w:rsidR="00000000" w:rsidRPr="00000000">
        <w:rPr/>
        <w:drawing>
          <wp:inline distB="0" distT="0" distL="0" distR="0">
            <wp:extent cx="6114288" cy="981456"/>
            <wp:effectExtent b="0" l="0" r="0" t="0"/>
            <wp:docPr id="623303" name="image252.png"/>
            <a:graphic>
              <a:graphicData uri="http://schemas.openxmlformats.org/drawingml/2006/picture">
                <pic:pic>
                  <pic:nvPicPr>
                    <pic:cNvPr id="0" name="image252.png"/>
                    <pic:cNvPicPr preferRelativeResize="0"/>
                  </pic:nvPicPr>
                  <pic:blipFill>
                    <a:blip r:embed="rId360"/>
                    <a:srcRect b="0" l="0" r="0" t="0"/>
                    <a:stretch>
                      <a:fillRect/>
                    </a:stretch>
                  </pic:blipFill>
                  <pic:spPr>
                    <a:xfrm>
                      <a:off x="0" y="0"/>
                      <a:ext cx="6114288" cy="981456"/>
                    </a:xfrm>
                    <a:prstGeom prst="rect"/>
                    <a:ln/>
                  </pic:spPr>
                </pic:pic>
              </a:graphicData>
            </a:graphic>
          </wp:inline>
        </w:drawing>
      </w:r>
      <w:r w:rsidDel="00000000" w:rsidR="00000000" w:rsidRPr="00000000">
        <w:rPr>
          <w:rtl w:val="0"/>
        </w:rPr>
      </w:r>
    </w:p>
    <w:p w:rsidR="00000000" w:rsidDel="00000000" w:rsidP="00000000" w:rsidRDefault="00000000" w:rsidRPr="00000000" w14:paraId="00002A4A">
      <w:pPr>
        <w:spacing w:after="415" w:line="265" w:lineRule="auto"/>
        <w:ind w:left="10" w:right="20" w:hanging="10"/>
        <w:jc w:val="right"/>
        <w:rPr/>
      </w:pPr>
      <w:r w:rsidDel="00000000" w:rsidR="00000000" w:rsidRPr="00000000">
        <w:rPr>
          <w:b w:val="1"/>
          <w:bCs w:val="1"/>
          <w:sz w:val="19"/>
          <w:szCs w:val="19"/>
          <w:rtl w:val="0"/>
        </w:rPr>
        <w:t xml:space="preserve">Figure A15.4: Coherency Connection handshake timing</w:t>
      </w:r>
      <w:r w:rsidDel="00000000" w:rsidR="00000000" w:rsidRPr="00000000">
        <w:rPr>
          <w:rtl w:val="0"/>
        </w:rPr>
      </w:r>
    </w:p>
    <w:p w:rsidR="00000000" w:rsidDel="00000000" w:rsidP="00000000" w:rsidRDefault="00000000" w:rsidRPr="00000000" w14:paraId="00002A4B">
      <w:pPr>
        <w:ind w:left="1126" w:right="8" w:firstLine="159.00000000000006"/>
        <w:rPr/>
      </w:pPr>
      <w:r w:rsidDel="00000000" w:rsidR="00000000" w:rsidRPr="00000000">
        <w:rPr>
          <w:rtl w:val="0"/>
        </w:rPr>
        <w:t xml:space="preserve">The connection signaling obeys the four-phase handshake rules:</w:t>
      </w:r>
    </w:p>
    <w:p w:rsidR="00000000" w:rsidDel="00000000" w:rsidP="00000000" w:rsidRDefault="00000000" w:rsidRPr="00000000" w14:paraId="00002A4C">
      <w:pPr>
        <w:numPr>
          <w:ilvl w:val="0"/>
          <w:numId w:val="77"/>
        </w:numPr>
        <w:ind w:left="1572" w:right="8" w:hanging="169.00000000000006"/>
        <w:rPr/>
      </w:pPr>
      <w:r w:rsidDel="00000000" w:rsidR="00000000" w:rsidRPr="00000000">
        <w:rPr>
          <w:rtl w:val="0"/>
        </w:rPr>
        <w:t xml:space="preserve">A Manager can only change SYSCOREQ when SYSCOACK is at the same level.</w:t>
      </w:r>
    </w:p>
    <w:p w:rsidR="00000000" w:rsidDel="00000000" w:rsidP="00000000" w:rsidRDefault="00000000" w:rsidRPr="00000000" w14:paraId="00002A4D">
      <w:pPr>
        <w:numPr>
          <w:ilvl w:val="0"/>
          <w:numId w:val="77"/>
        </w:numPr>
        <w:ind w:left="1572" w:right="8" w:hanging="169.00000000000006"/>
        <w:rPr/>
      </w:pPr>
      <w:r w:rsidDel="00000000" w:rsidR="00000000" w:rsidRPr="00000000">
        <w:rPr>
          <w:rtl w:val="0"/>
        </w:rPr>
        <w:t xml:space="preserve">A Subordinate can only change SYSCOACK when SYSCOREQ is at the opposite level.</w:t>
      </w:r>
    </w:p>
    <w:p w:rsidR="00000000" w:rsidDel="00000000" w:rsidP="00000000" w:rsidRDefault="00000000" w:rsidRPr="00000000" w14:paraId="00002A4E">
      <w:pPr>
        <w:spacing w:after="286" w:lineRule="auto"/>
        <w:ind w:left="1126" w:right="8" w:firstLine="159.00000000000006"/>
        <w:rPr/>
      </w:pPr>
      <w:r w:rsidDel="00000000" w:rsidR="00000000" w:rsidRPr="00000000">
        <w:rPr>
          <w:rtl w:val="0"/>
        </w:rPr>
        <w:t xml:space="preserve">The rules for Managers and Subordinate components in each state are shown in </w:t>
      </w:r>
      <w:r w:rsidDel="00000000" w:rsidR="00000000" w:rsidRPr="00000000">
        <w:rPr>
          <w:color w:val="0000ff"/>
          <w:rtl w:val="0"/>
        </w:rPr>
        <w:t xml:space="preserve">Table A15.26</w:t>
      </w:r>
      <w:r w:rsidDel="00000000" w:rsidR="00000000" w:rsidRPr="00000000">
        <w:rPr>
          <w:rtl w:val="0"/>
        </w:rPr>
        <w:t xml:space="preserve">.</w:t>
      </w:r>
    </w:p>
    <w:p w:rsidR="00000000" w:rsidDel="00000000" w:rsidP="00000000" w:rsidRDefault="00000000" w:rsidRPr="00000000" w14:paraId="00002A4F">
      <w:pPr>
        <w:spacing w:after="3" w:line="265" w:lineRule="auto"/>
        <w:ind w:left="10" w:right="20" w:hanging="10"/>
        <w:jc w:val="right"/>
        <w:rPr/>
      </w:pPr>
      <w:r w:rsidDel="00000000" w:rsidR="00000000" w:rsidRPr="00000000">
        <w:rPr>
          <w:b w:val="1"/>
          <w:bCs w:val="1"/>
          <w:sz w:val="19"/>
          <w:szCs w:val="19"/>
          <w:rtl w:val="0"/>
        </w:rPr>
        <w:t xml:space="preserve">Table A15.26: Coherency Connection signaling states</w:t>
      </w:r>
      <w:r w:rsidDel="00000000" w:rsidR="00000000" w:rsidRPr="00000000">
        <w:rPr>
          <w:rtl w:val="0"/>
        </w:rPr>
      </w:r>
    </w:p>
    <w:tbl>
      <w:tblPr>
        <w:tblStyle w:val="Table251"/>
        <w:tblW w:w="10106.0" w:type="dxa"/>
        <w:jc w:val="left"/>
        <w:tblLayout w:type="fixed"/>
        <w:tblLook w:val="0400"/>
      </w:tblPr>
      <w:tblGrid>
        <w:gridCol w:w="2221"/>
        <w:gridCol w:w="1335"/>
        <w:gridCol w:w="1327"/>
        <w:gridCol w:w="5223"/>
        <w:tblGridChange w:id="0">
          <w:tblGrid>
            <w:gridCol w:w="2221"/>
            <w:gridCol w:w="1335"/>
            <w:gridCol w:w="1327"/>
            <w:gridCol w:w="5223"/>
          </w:tblGrid>
        </w:tblGridChange>
      </w:tblGrid>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spacing w:after="0" w:line="259" w:lineRule="auto"/>
              <w:ind w:left="501" w:firstLine="0"/>
              <w:jc w:val="center"/>
              <w:rPr/>
            </w:pPr>
            <w:r w:rsidDel="00000000" w:rsidR="00000000" w:rsidRPr="00000000">
              <w:rPr>
                <w:rtl w:val="0"/>
              </w:rPr>
              <w:t xml:space="preserve">State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1">
            <w:pPr>
              <w:spacing w:after="0" w:line="259" w:lineRule="auto"/>
              <w:ind w:left="0" w:firstLine="0"/>
              <w:rPr/>
            </w:pPr>
            <w:r w:rsidDel="00000000" w:rsidR="00000000" w:rsidRPr="00000000">
              <w:rPr>
                <w:rtl w:val="0"/>
              </w:rPr>
              <w:t xml:space="preserve">SYSCOREQ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2">
            <w:pPr>
              <w:spacing w:after="0" w:line="259" w:lineRule="auto"/>
              <w:ind w:left="0" w:firstLine="0"/>
              <w:rPr/>
            </w:pPr>
            <w:r w:rsidDel="00000000" w:rsidR="00000000" w:rsidRPr="00000000">
              <w:rPr>
                <w:rtl w:val="0"/>
              </w:rPr>
              <w:t xml:space="preserve">SYSCOACK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3">
            <w:pPr>
              <w:spacing w:after="0" w:line="259" w:lineRule="auto"/>
              <w:ind w:left="0" w:firstLine="0"/>
              <w:rPr/>
            </w:pPr>
            <w:r w:rsidDel="00000000" w:rsidR="00000000" w:rsidRPr="00000000">
              <w:rPr>
                <w:rtl w:val="0"/>
              </w:rPr>
              <w:t xml:space="preserve">Rules</w:t>
            </w:r>
          </w:p>
        </w:tc>
      </w:tr>
      <w:tr>
        <w:trPr>
          <w:cantSplit w:val="0"/>
          <w:trHeight w:val="25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spacing w:after="0" w:line="259" w:lineRule="auto"/>
              <w:ind w:left="1086" w:firstLine="0"/>
              <w:rPr/>
            </w:pPr>
            <w:r w:rsidDel="00000000" w:rsidR="00000000" w:rsidRPr="00000000">
              <w:rPr>
                <w:rtl w:val="0"/>
              </w:rPr>
              <w:t xml:space="preserve">Disabled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5">
            <w:pPr>
              <w:spacing w:after="0" w:line="259" w:lineRule="auto"/>
              <w:ind w:left="498"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6">
            <w:pPr>
              <w:spacing w:after="0" w:line="259" w:lineRule="auto"/>
              <w:ind w:left="494"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7">
            <w:pPr>
              <w:spacing w:after="4" w:line="259" w:lineRule="auto"/>
              <w:ind w:left="0" w:firstLine="0"/>
              <w:rPr/>
            </w:pPr>
            <w:r w:rsidDel="00000000" w:rsidR="00000000" w:rsidRPr="00000000">
              <w:rPr>
                <w:rtl w:val="0"/>
              </w:rPr>
              <w:t xml:space="preserve">Manager:</w:t>
            </w:r>
          </w:p>
          <w:p w:rsidR="00000000" w:rsidDel="00000000" w:rsidP="00000000" w:rsidRDefault="00000000" w:rsidRPr="00000000" w14:paraId="00002A58">
            <w:pPr>
              <w:numPr>
                <w:ilvl w:val="0"/>
                <w:numId w:val="111"/>
              </w:numPr>
              <w:spacing w:after="22" w:line="241" w:lineRule="auto"/>
              <w:ind w:left="438" w:hanging="169"/>
              <w:rPr/>
            </w:pPr>
            <w:r w:rsidDel="00000000" w:rsidR="00000000" w:rsidRPr="00000000">
              <w:rPr>
                <w:rtl w:val="0"/>
              </w:rPr>
              <w:t xml:space="preserve">Must not fetch and use DVM-managed translation table data to perform translations.</w:t>
            </w:r>
          </w:p>
          <w:p w:rsidR="00000000" w:rsidDel="00000000" w:rsidP="00000000" w:rsidRDefault="00000000" w:rsidRPr="00000000" w14:paraId="00002A59">
            <w:pPr>
              <w:numPr>
                <w:ilvl w:val="0"/>
                <w:numId w:val="111"/>
              </w:numPr>
              <w:spacing w:after="0" w:line="241" w:lineRule="auto"/>
              <w:ind w:left="438" w:hanging="169"/>
              <w:rPr/>
            </w:pPr>
            <w:r w:rsidDel="00000000" w:rsidR="00000000" w:rsidRPr="00000000">
              <w:rPr>
                <w:rtl w:val="0"/>
              </w:rPr>
              <w:t xml:space="preserve">Asserts SYSCOREQ if it needs to perform DVM-managed translations.</w:t>
            </w:r>
          </w:p>
          <w:p w:rsidR="00000000" w:rsidDel="00000000" w:rsidP="00000000" w:rsidRDefault="00000000" w:rsidRPr="00000000" w14:paraId="00002A5A">
            <w:pPr>
              <w:spacing w:after="4" w:line="259" w:lineRule="auto"/>
              <w:ind w:left="0" w:firstLine="0"/>
              <w:rPr/>
            </w:pPr>
            <w:r w:rsidDel="00000000" w:rsidR="00000000" w:rsidRPr="00000000">
              <w:rPr>
                <w:rtl w:val="0"/>
              </w:rPr>
              <w:t xml:space="preserve">Subordinate:</w:t>
            </w:r>
          </w:p>
          <w:p w:rsidR="00000000" w:rsidDel="00000000" w:rsidP="00000000" w:rsidRDefault="00000000" w:rsidRPr="00000000" w14:paraId="00002A5B">
            <w:pPr>
              <w:numPr>
                <w:ilvl w:val="0"/>
                <w:numId w:val="111"/>
              </w:numPr>
              <w:spacing w:after="9" w:line="259" w:lineRule="auto"/>
              <w:ind w:left="438" w:hanging="169"/>
              <w:rPr/>
            </w:pPr>
            <w:r w:rsidDel="00000000" w:rsidR="00000000" w:rsidRPr="00000000">
              <w:rPr>
                <w:rtl w:val="0"/>
              </w:rPr>
              <w:t xml:space="preserve">Must not issue any DVM message requests.</w:t>
            </w:r>
          </w:p>
          <w:p w:rsidR="00000000" w:rsidDel="00000000" w:rsidP="00000000" w:rsidRDefault="00000000" w:rsidRPr="00000000" w14:paraId="00002A5C">
            <w:pPr>
              <w:numPr>
                <w:ilvl w:val="0"/>
                <w:numId w:val="111"/>
              </w:numPr>
              <w:spacing w:after="0" w:line="259" w:lineRule="auto"/>
              <w:ind w:left="438" w:hanging="169"/>
              <w:rPr/>
            </w:pPr>
            <w:r w:rsidDel="00000000" w:rsidR="00000000" w:rsidRPr="00000000">
              <w:rPr>
                <w:rtl w:val="0"/>
              </w:rPr>
              <w:t xml:space="preserve">Must not issue any DVM Sync requests, these are assumed to complete immediately.</w:t>
            </w:r>
          </w:p>
        </w:tc>
      </w:tr>
      <w:tr>
        <w:trPr>
          <w:cantSplit w:val="0"/>
          <w:trHeight w:val="2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D">
            <w:pPr>
              <w:spacing w:after="0" w:line="259" w:lineRule="auto"/>
              <w:ind w:left="734" w:firstLine="0"/>
              <w:jc w:val="center"/>
              <w:rPr/>
            </w:pPr>
            <w:r w:rsidDel="00000000" w:rsidR="00000000" w:rsidRPr="00000000">
              <w:rPr>
                <w:rtl w:val="0"/>
              </w:rPr>
              <w:t xml:space="preserve">Connect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E">
            <w:pPr>
              <w:spacing w:after="0" w:line="259" w:lineRule="auto"/>
              <w:ind w:left="498"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5F">
            <w:pPr>
              <w:spacing w:after="0" w:line="259" w:lineRule="auto"/>
              <w:ind w:left="494"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60">
            <w:pPr>
              <w:spacing w:after="4" w:line="259" w:lineRule="auto"/>
              <w:ind w:left="0" w:firstLine="0"/>
              <w:rPr/>
            </w:pPr>
            <w:r w:rsidDel="00000000" w:rsidR="00000000" w:rsidRPr="00000000">
              <w:rPr>
                <w:rtl w:val="0"/>
              </w:rPr>
              <w:t xml:space="preserve">Manager:</w:t>
            </w:r>
          </w:p>
          <w:p w:rsidR="00000000" w:rsidDel="00000000" w:rsidP="00000000" w:rsidRDefault="00000000" w:rsidRPr="00000000" w14:paraId="00002A61">
            <w:pPr>
              <w:numPr>
                <w:ilvl w:val="0"/>
                <w:numId w:val="114"/>
              </w:numPr>
              <w:spacing w:after="22" w:line="241" w:lineRule="auto"/>
              <w:ind w:left="438" w:hanging="169"/>
              <w:rPr/>
            </w:pPr>
            <w:r w:rsidDel="00000000" w:rsidR="00000000" w:rsidRPr="00000000">
              <w:rPr>
                <w:rtl w:val="0"/>
              </w:rPr>
              <w:t xml:space="preserve">Must not fetch and use DVM-managed translation table data to perform translations.</w:t>
            </w:r>
          </w:p>
          <w:p w:rsidR="00000000" w:rsidDel="00000000" w:rsidP="00000000" w:rsidRDefault="00000000" w:rsidRPr="00000000" w14:paraId="00002A62">
            <w:pPr>
              <w:numPr>
                <w:ilvl w:val="0"/>
                <w:numId w:val="114"/>
              </w:numPr>
              <w:spacing w:after="22" w:line="241" w:lineRule="auto"/>
              <w:ind w:left="438" w:hanging="169"/>
              <w:rPr/>
            </w:pPr>
            <w:r w:rsidDel="00000000" w:rsidR="00000000" w:rsidRPr="00000000">
              <w:rPr>
                <w:rtl w:val="0"/>
              </w:rPr>
              <w:t xml:space="preserve">Must be able to receive and respond to DVM message requests.</w:t>
            </w:r>
          </w:p>
          <w:p w:rsidR="00000000" w:rsidDel="00000000" w:rsidP="00000000" w:rsidRDefault="00000000" w:rsidRPr="00000000" w14:paraId="00002A63">
            <w:pPr>
              <w:numPr>
                <w:ilvl w:val="0"/>
                <w:numId w:val="114"/>
              </w:numPr>
              <w:spacing w:after="0" w:line="241" w:lineRule="auto"/>
              <w:ind w:left="438" w:hanging="169"/>
              <w:rPr/>
            </w:pPr>
            <w:r w:rsidDel="00000000" w:rsidR="00000000" w:rsidRPr="00000000">
              <w:rPr>
                <w:rtl w:val="0"/>
              </w:rPr>
              <w:t xml:space="preserve">Waiting for SYSCOACK to be asserted before using DVM-managed translations.</w:t>
            </w:r>
          </w:p>
          <w:p w:rsidR="00000000" w:rsidDel="00000000" w:rsidP="00000000" w:rsidRDefault="00000000" w:rsidRPr="00000000" w14:paraId="00002A64">
            <w:pPr>
              <w:spacing w:after="4" w:line="259" w:lineRule="auto"/>
              <w:ind w:left="0" w:firstLine="0"/>
              <w:rPr/>
            </w:pPr>
            <w:r w:rsidDel="00000000" w:rsidR="00000000" w:rsidRPr="00000000">
              <w:rPr>
                <w:rtl w:val="0"/>
              </w:rPr>
              <w:t xml:space="preserve">Subordinate:</w:t>
            </w:r>
          </w:p>
          <w:p w:rsidR="00000000" w:rsidDel="00000000" w:rsidP="00000000" w:rsidRDefault="00000000" w:rsidRPr="00000000" w14:paraId="00002A65">
            <w:pPr>
              <w:numPr>
                <w:ilvl w:val="0"/>
                <w:numId w:val="114"/>
              </w:numPr>
              <w:spacing w:after="0" w:line="259" w:lineRule="auto"/>
              <w:ind w:left="438" w:hanging="169"/>
              <w:rPr/>
            </w:pPr>
            <w:r w:rsidDel="00000000" w:rsidR="00000000" w:rsidRPr="00000000">
              <w:rPr>
                <w:rtl w:val="0"/>
              </w:rPr>
              <w:t xml:space="preserve">Asserts SYSCOACK when it has enabled DVM messages to the attached Manager.</w:t>
            </w:r>
          </w:p>
        </w:tc>
      </w:tr>
      <w:tr>
        <w:trPr>
          <w:cantSplit w:val="0"/>
          <w:trHeight w:val="276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6">
            <w:pPr>
              <w:spacing w:after="0" w:line="259" w:lineRule="auto"/>
              <w:ind w:left="723" w:firstLine="0"/>
              <w:jc w:val="center"/>
              <w:rPr/>
            </w:pPr>
            <w:r w:rsidDel="00000000" w:rsidR="00000000" w:rsidRPr="00000000">
              <w:rPr>
                <w:rtl w:val="0"/>
              </w:rPr>
              <w:t xml:space="preserve">Enabled</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A67">
            <w:pPr>
              <w:spacing w:after="0" w:line="259" w:lineRule="auto"/>
              <w:ind w:left="498" w:firstLine="0"/>
              <w:rPr/>
            </w:pPr>
            <w:r w:rsidDel="00000000" w:rsidR="00000000" w:rsidRPr="00000000">
              <w:rPr>
                <w:rtl w:val="0"/>
              </w:rPr>
              <w:t xml:space="preserve">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A68">
            <w:pPr>
              <w:spacing w:after="0" w:line="259" w:lineRule="auto"/>
              <w:ind w:left="494" w:firstLine="0"/>
              <w:rPr/>
            </w:pPr>
            <w:r w:rsidDel="00000000" w:rsidR="00000000" w:rsidRPr="00000000">
              <w:rPr>
                <w:rtl w:val="0"/>
              </w:rPr>
              <w:t xml:space="preserve">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A69">
            <w:pPr>
              <w:spacing w:after="4" w:line="259" w:lineRule="auto"/>
              <w:ind w:left="0" w:firstLine="0"/>
              <w:rPr/>
            </w:pPr>
            <w:r w:rsidDel="00000000" w:rsidR="00000000" w:rsidRPr="00000000">
              <w:rPr>
                <w:rtl w:val="0"/>
              </w:rPr>
              <w:t xml:space="preserve">Manager:</w:t>
            </w:r>
          </w:p>
          <w:p w:rsidR="00000000" w:rsidDel="00000000" w:rsidP="00000000" w:rsidRDefault="00000000" w:rsidRPr="00000000" w14:paraId="00002A6A">
            <w:pPr>
              <w:numPr>
                <w:ilvl w:val="0"/>
                <w:numId w:val="115"/>
              </w:numPr>
              <w:spacing w:after="9" w:line="259" w:lineRule="auto"/>
              <w:ind w:left="438" w:hanging="169"/>
              <w:rPr/>
            </w:pPr>
            <w:r w:rsidDel="00000000" w:rsidR="00000000" w:rsidRPr="00000000">
              <w:rPr>
                <w:rtl w:val="0"/>
              </w:rPr>
              <w:t xml:space="preserve">Can fetch and use DVM-managed translation table data.</w:t>
            </w:r>
          </w:p>
          <w:p w:rsidR="00000000" w:rsidDel="00000000" w:rsidP="00000000" w:rsidRDefault="00000000" w:rsidRPr="00000000" w14:paraId="00002A6B">
            <w:pPr>
              <w:numPr>
                <w:ilvl w:val="0"/>
                <w:numId w:val="115"/>
              </w:numPr>
              <w:spacing w:after="22" w:line="241" w:lineRule="auto"/>
              <w:ind w:left="438" w:hanging="169"/>
              <w:rPr/>
            </w:pPr>
            <w:r w:rsidDel="00000000" w:rsidR="00000000" w:rsidRPr="00000000">
              <w:rPr>
                <w:rtl w:val="0"/>
              </w:rPr>
              <w:t xml:space="preserve">Must be able to receive and respond to DVM message requests.</w:t>
            </w:r>
          </w:p>
          <w:p w:rsidR="00000000" w:rsidDel="00000000" w:rsidP="00000000" w:rsidRDefault="00000000" w:rsidRPr="00000000" w14:paraId="00002A6C">
            <w:pPr>
              <w:numPr>
                <w:ilvl w:val="0"/>
                <w:numId w:val="115"/>
              </w:numPr>
              <w:spacing w:after="0" w:line="259" w:lineRule="auto"/>
              <w:ind w:left="438" w:hanging="169"/>
              <w:rPr/>
            </w:pPr>
            <w:r w:rsidDel="00000000" w:rsidR="00000000" w:rsidRPr="00000000">
              <w:rPr>
                <w:rtl w:val="0"/>
              </w:rPr>
              <w:t xml:space="preserve">Deasserts SYSCOREQ if it has finished using</w:t>
            </w:r>
          </w:p>
          <w:p w:rsidR="00000000" w:rsidDel="00000000" w:rsidP="00000000" w:rsidRDefault="00000000" w:rsidRPr="00000000" w14:paraId="00002A6D">
            <w:pPr>
              <w:spacing w:after="0" w:line="236" w:lineRule="auto"/>
              <w:ind w:left="438" w:firstLine="0"/>
              <w:rPr/>
            </w:pPr>
            <w:r w:rsidDel="00000000" w:rsidR="00000000" w:rsidRPr="00000000">
              <w:rPr>
                <w:rtl w:val="0"/>
              </w:rPr>
              <w:t xml:space="preserve">DVM-managed translation table data and wants to enter a low power state. Any transaction using previously fetched data must have been completed.</w:t>
            </w:r>
          </w:p>
          <w:p w:rsidR="00000000" w:rsidDel="00000000" w:rsidP="00000000" w:rsidRDefault="00000000" w:rsidRPr="00000000" w14:paraId="00002A6E">
            <w:pPr>
              <w:spacing w:after="4" w:line="259" w:lineRule="auto"/>
              <w:ind w:left="0" w:firstLine="0"/>
              <w:rPr/>
            </w:pPr>
            <w:r w:rsidDel="00000000" w:rsidR="00000000" w:rsidRPr="00000000">
              <w:rPr>
                <w:rtl w:val="0"/>
              </w:rPr>
              <w:t xml:space="preserve">Subordinate:</w:t>
            </w:r>
          </w:p>
          <w:p w:rsidR="00000000" w:rsidDel="00000000" w:rsidP="00000000" w:rsidRDefault="00000000" w:rsidRPr="00000000" w14:paraId="00002A6F">
            <w:pPr>
              <w:numPr>
                <w:ilvl w:val="0"/>
                <w:numId w:val="115"/>
              </w:numPr>
              <w:spacing w:after="0" w:line="259" w:lineRule="auto"/>
              <w:ind w:left="438" w:hanging="169"/>
              <w:rPr/>
            </w:pPr>
            <w:r w:rsidDel="00000000" w:rsidR="00000000" w:rsidRPr="00000000">
              <w:rPr>
                <w:rtl w:val="0"/>
              </w:rPr>
              <w:t xml:space="preserve">Can send DVM messages to the attached Manager.</w:t>
            </w:r>
          </w:p>
        </w:tc>
      </w:tr>
      <w:tr>
        <w:trPr>
          <w:cantSplit w:val="0"/>
          <w:trHeight w:val="555" w:hRule="atLeast"/>
          <w:tblHeader w:val="0"/>
        </w:trPr>
        <w:tc>
          <w:tcPr>
            <w:tcBorders>
              <w:top w:color="000000" w:space="0" w:sz="0" w:val="nil"/>
              <w:left w:color="000000" w:space="0" w:sz="0" w:val="nil"/>
              <w:bottom w:color="b2b2b2" w:space="0" w:sz="4" w:val="single"/>
              <w:right w:color="000000" w:space="0" w:sz="0" w:val="nil"/>
            </w:tcBorders>
          </w:tcPr>
          <w:p w:rsidR="00000000" w:rsidDel="00000000" w:rsidP="00000000" w:rsidRDefault="00000000" w:rsidRPr="00000000" w14:paraId="00002A70">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2A71">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2A72">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2A73">
            <w:pPr>
              <w:spacing w:after="0" w:line="259" w:lineRule="auto"/>
              <w:ind w:left="0" w:firstLine="0"/>
              <w:jc w:val="right"/>
              <w:rPr/>
            </w:pPr>
            <w:r w:rsidDel="00000000" w:rsidR="00000000" w:rsidRPr="00000000">
              <w:rPr>
                <w:i w:val="1"/>
                <w:iCs w:val="1"/>
                <w:rtl w:val="0"/>
              </w:rPr>
              <w:t xml:space="preserve">Continued on next page</w:t>
            </w:r>
            <w:r w:rsidDel="00000000" w:rsidR="00000000" w:rsidRPr="00000000">
              <w:rPr>
                <w:rtl w:val="0"/>
              </w:rPr>
            </w:r>
          </w:p>
        </w:tc>
      </w:tr>
    </w:tbl>
    <w:p w:rsidR="00000000" w:rsidDel="00000000" w:rsidP="00000000" w:rsidRDefault="00000000" w:rsidRPr="00000000" w14:paraId="00002A74">
      <w:pPr>
        <w:spacing w:after="3" w:line="259" w:lineRule="auto"/>
        <w:ind w:left="10" w:right="108" w:hanging="10"/>
        <w:jc w:val="right"/>
        <w:rPr/>
      </w:pPr>
      <w:r w:rsidDel="00000000" w:rsidR="00000000" w:rsidRPr="00000000">
        <w:rPr>
          <w:rtl w:val="0"/>
        </w:rPr>
        <w:t xml:space="preserve">Table A15.26 – </w:t>
      </w:r>
      <w:r w:rsidDel="00000000" w:rsidR="00000000" w:rsidRPr="00000000">
        <w:rPr>
          <w:i w:val="1"/>
          <w:iCs w:val="1"/>
          <w:rtl w:val="0"/>
        </w:rPr>
        <w:t xml:space="preserve">Continued from previous page</w:t>
      </w:r>
      <w:r w:rsidDel="00000000" w:rsidR="00000000" w:rsidRPr="00000000">
        <w:rPr>
          <w:rtl w:val="0"/>
        </w:rPr>
      </w:r>
    </w:p>
    <w:tbl>
      <w:tblPr>
        <w:tblStyle w:val="Table252"/>
        <w:tblW w:w="9139.0" w:type="dxa"/>
        <w:jc w:val="left"/>
        <w:tblInd w:w="966.0" w:type="dxa"/>
        <w:tblLayout w:type="fixed"/>
        <w:tblLook w:val="0400"/>
      </w:tblPr>
      <w:tblGrid>
        <w:gridCol w:w="1255"/>
        <w:gridCol w:w="1335"/>
        <w:gridCol w:w="1327"/>
        <w:gridCol w:w="5222"/>
        <w:tblGridChange w:id="0">
          <w:tblGrid>
            <w:gridCol w:w="1255"/>
            <w:gridCol w:w="1335"/>
            <w:gridCol w:w="1327"/>
            <w:gridCol w:w="5222"/>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5">
            <w:pPr>
              <w:spacing w:after="0" w:line="259" w:lineRule="auto"/>
              <w:ind w:left="120" w:firstLine="0"/>
              <w:rPr/>
            </w:pPr>
            <w:r w:rsidDel="00000000" w:rsidR="00000000" w:rsidRPr="00000000">
              <w:rPr>
                <w:rtl w:val="0"/>
              </w:rPr>
              <w:t xml:space="preserve">State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6">
            <w:pPr>
              <w:spacing w:after="0" w:line="259" w:lineRule="auto"/>
              <w:ind w:left="0" w:firstLine="0"/>
              <w:rPr/>
            </w:pPr>
            <w:r w:rsidDel="00000000" w:rsidR="00000000" w:rsidRPr="00000000">
              <w:rPr>
                <w:rtl w:val="0"/>
              </w:rPr>
              <w:t xml:space="preserve">SYSCOREQ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7">
            <w:pPr>
              <w:spacing w:after="0" w:line="259" w:lineRule="auto"/>
              <w:ind w:left="0" w:firstLine="0"/>
              <w:rPr/>
            </w:pPr>
            <w:r w:rsidDel="00000000" w:rsidR="00000000" w:rsidRPr="00000000">
              <w:rPr>
                <w:rtl w:val="0"/>
              </w:rPr>
              <w:t xml:space="preserve">SYSCOACK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8">
            <w:pPr>
              <w:spacing w:after="0" w:line="259" w:lineRule="auto"/>
              <w:ind w:left="0" w:firstLine="0"/>
              <w:rPr/>
            </w:pPr>
            <w:r w:rsidDel="00000000" w:rsidR="00000000" w:rsidRPr="00000000">
              <w:rPr>
                <w:rtl w:val="0"/>
              </w:rPr>
              <w:t xml:space="preserve">Rules</w:t>
            </w:r>
          </w:p>
        </w:tc>
      </w:tr>
      <w:tr>
        <w:trPr>
          <w:cantSplit w:val="0"/>
          <w:trHeight w:val="347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9">
            <w:pPr>
              <w:spacing w:after="0" w:line="259" w:lineRule="auto"/>
              <w:ind w:left="120" w:firstLine="0"/>
              <w:rPr/>
            </w:pPr>
            <w:r w:rsidDel="00000000" w:rsidR="00000000" w:rsidRPr="00000000">
              <w:rPr>
                <w:rtl w:val="0"/>
              </w:rPr>
              <w:t xml:space="preserve">Disconnect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A">
            <w:pPr>
              <w:spacing w:after="0" w:line="259" w:lineRule="auto"/>
              <w:ind w:left="498"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B">
            <w:pPr>
              <w:spacing w:after="0" w:line="259" w:lineRule="auto"/>
              <w:ind w:left="494"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7C">
            <w:pPr>
              <w:spacing w:after="4" w:line="259" w:lineRule="auto"/>
              <w:ind w:left="0" w:firstLine="0"/>
              <w:rPr/>
            </w:pPr>
            <w:r w:rsidDel="00000000" w:rsidR="00000000" w:rsidRPr="00000000">
              <w:rPr>
                <w:rtl w:val="0"/>
              </w:rPr>
              <w:t xml:space="preserve">Manager:</w:t>
            </w:r>
          </w:p>
          <w:p w:rsidR="00000000" w:rsidDel="00000000" w:rsidP="00000000" w:rsidRDefault="00000000" w:rsidRPr="00000000" w14:paraId="00002A7D">
            <w:pPr>
              <w:numPr>
                <w:ilvl w:val="0"/>
                <w:numId w:val="116"/>
              </w:numPr>
              <w:spacing w:after="22" w:line="241" w:lineRule="auto"/>
              <w:ind w:left="438" w:hanging="169"/>
              <w:rPr/>
            </w:pPr>
            <w:r w:rsidDel="00000000" w:rsidR="00000000" w:rsidRPr="00000000">
              <w:rPr>
                <w:rtl w:val="0"/>
              </w:rPr>
              <w:t xml:space="preserve">Must not fetch or use any DVM-managed translation table data.</w:t>
            </w:r>
          </w:p>
          <w:p w:rsidR="00000000" w:rsidDel="00000000" w:rsidP="00000000" w:rsidRDefault="00000000" w:rsidRPr="00000000" w14:paraId="00002A7E">
            <w:pPr>
              <w:numPr>
                <w:ilvl w:val="0"/>
                <w:numId w:val="116"/>
              </w:numPr>
              <w:spacing w:after="22" w:line="241" w:lineRule="auto"/>
              <w:ind w:left="438" w:hanging="169"/>
              <w:rPr/>
            </w:pPr>
            <w:r w:rsidDel="00000000" w:rsidR="00000000" w:rsidRPr="00000000">
              <w:rPr>
                <w:rtl w:val="0"/>
              </w:rPr>
              <w:t xml:space="preserve">Must be able to receive and respond to DVM message requests.</w:t>
            </w:r>
          </w:p>
          <w:p w:rsidR="00000000" w:rsidDel="00000000" w:rsidP="00000000" w:rsidRDefault="00000000" w:rsidRPr="00000000" w14:paraId="00002A7F">
            <w:pPr>
              <w:numPr>
                <w:ilvl w:val="0"/>
                <w:numId w:val="116"/>
              </w:numPr>
              <w:spacing w:after="0" w:line="241" w:lineRule="auto"/>
              <w:ind w:left="438" w:hanging="169"/>
              <w:rPr/>
            </w:pPr>
            <w:r w:rsidDel="00000000" w:rsidR="00000000" w:rsidRPr="00000000">
              <w:rPr>
                <w:rtl w:val="0"/>
              </w:rPr>
              <w:t xml:space="preserve">Waiting for SYSCOACK to be deasserted before disabling DVM-managed logic.</w:t>
            </w:r>
          </w:p>
          <w:p w:rsidR="00000000" w:rsidDel="00000000" w:rsidP="00000000" w:rsidRDefault="00000000" w:rsidRPr="00000000" w14:paraId="00002A80">
            <w:pPr>
              <w:spacing w:after="4" w:line="259" w:lineRule="auto"/>
              <w:ind w:left="0" w:firstLine="0"/>
              <w:rPr/>
            </w:pPr>
            <w:r w:rsidDel="00000000" w:rsidR="00000000" w:rsidRPr="00000000">
              <w:rPr>
                <w:rtl w:val="0"/>
              </w:rPr>
              <w:t xml:space="preserve">Subordinate:</w:t>
            </w:r>
          </w:p>
          <w:p w:rsidR="00000000" w:rsidDel="00000000" w:rsidP="00000000" w:rsidRDefault="00000000" w:rsidRPr="00000000" w14:paraId="00002A81">
            <w:pPr>
              <w:numPr>
                <w:ilvl w:val="0"/>
                <w:numId w:val="116"/>
              </w:numPr>
              <w:spacing w:after="22" w:line="241" w:lineRule="auto"/>
              <w:ind w:left="438" w:hanging="169"/>
              <w:rPr/>
            </w:pPr>
            <w:r w:rsidDel="00000000" w:rsidR="00000000" w:rsidRPr="00000000">
              <w:rPr>
                <w:rtl w:val="0"/>
              </w:rPr>
              <w:t xml:space="preserve">Must wait for all outstanding DVM messages to receive a response before deasserting SYSCOACK.</w:t>
            </w:r>
          </w:p>
          <w:p w:rsidR="00000000" w:rsidDel="00000000" w:rsidP="00000000" w:rsidRDefault="00000000" w:rsidRPr="00000000" w14:paraId="00002A82">
            <w:pPr>
              <w:numPr>
                <w:ilvl w:val="0"/>
                <w:numId w:val="116"/>
              </w:numPr>
              <w:spacing w:after="9" w:line="259" w:lineRule="auto"/>
              <w:ind w:left="438" w:hanging="169"/>
              <w:rPr/>
            </w:pPr>
            <w:r w:rsidDel="00000000" w:rsidR="00000000" w:rsidRPr="00000000">
              <w:rPr>
                <w:rtl w:val="0"/>
              </w:rPr>
              <w:t xml:space="preserve">Must not issue any new DVM messages.</w:t>
            </w:r>
          </w:p>
          <w:p w:rsidR="00000000" w:rsidDel="00000000" w:rsidP="00000000" w:rsidRDefault="00000000" w:rsidRPr="00000000" w14:paraId="00002A83">
            <w:pPr>
              <w:numPr>
                <w:ilvl w:val="0"/>
                <w:numId w:val="116"/>
              </w:numPr>
              <w:spacing w:after="0" w:line="259" w:lineRule="auto"/>
              <w:ind w:left="438" w:hanging="169"/>
              <w:rPr/>
            </w:pPr>
            <w:r w:rsidDel="00000000" w:rsidR="00000000" w:rsidRPr="00000000">
              <w:rPr>
                <w:rtl w:val="0"/>
              </w:rPr>
              <w:t xml:space="preserve">Must issue the second part of a 2-part DVM message if the first part has already been issued.</w:t>
            </w:r>
          </w:p>
        </w:tc>
      </w:tr>
    </w:tbl>
    <w:p w:rsidR="00000000" w:rsidDel="00000000" w:rsidP="00000000" w:rsidRDefault="00000000" w:rsidRPr="00000000" w14:paraId="00002A84">
      <w:pPr>
        <w:ind w:left="1126" w:right="8" w:firstLine="159.00000000000006"/>
        <w:rPr/>
      </w:pPr>
      <w:r w:rsidDel="00000000" w:rsidR="00000000" w:rsidRPr="00000000">
        <w:rPr>
          <w:rtl w:val="0"/>
        </w:rPr>
        <w:t xml:space="preserve">If an interconnect has sent a DVM Sync message that requires a DVM Complete message on the AR channel, then the interconnect is permitted to deassert SYSCOACK before the DVM Complete request is received. The Manager is required to send the DVM Complete request on the AR channel, even when DVM messages are disabled.</w:t>
      </w:r>
    </w:p>
    <w:p w:rsidR="00000000" w:rsidDel="00000000" w:rsidP="00000000" w:rsidRDefault="00000000" w:rsidRPr="00000000" w14:paraId="00002A85">
      <w:pPr>
        <w:ind w:left="1126" w:right="8" w:firstLine="159.00000000000006"/>
        <w:rPr/>
      </w:pPr>
      <w:r w:rsidDel="00000000" w:rsidR="00000000" w:rsidRPr="00000000">
        <w:rPr>
          <w:rtl w:val="0"/>
        </w:rPr>
        <w:t xml:space="preserve">Transitions on the Coherency Connection signals might rely on AWAKEUP being asserted, see </w:t>
      </w:r>
      <w:r w:rsidDel="00000000" w:rsidR="00000000" w:rsidRPr="00000000">
        <w:rPr>
          <w:color w:val="0000ff"/>
          <w:rtl w:val="0"/>
        </w:rPr>
        <w:t xml:space="preserve">A16.2.1 </w:t>
      </w:r>
      <w:r w:rsidDel="00000000" w:rsidR="00000000" w:rsidRPr="00000000">
        <w:rPr>
          <w:i w:val="1"/>
          <w:iCs w:val="1"/>
          <w:color w:val="0000ff"/>
          <w:rtl w:val="0"/>
        </w:rPr>
        <w:t xml:space="preserve">AWAKEUP and Coherency Connection signaling </w:t>
      </w:r>
      <w:r w:rsidDel="00000000" w:rsidR="00000000" w:rsidRPr="00000000">
        <w:rPr>
          <w:rtl w:val="0"/>
        </w:rPr>
        <w:t xml:space="preserve">for details.</w:t>
      </w:r>
      <w:r w:rsidDel="00000000" w:rsidR="00000000" w:rsidRPr="00000000">
        <w:br w:type="page"/>
      </w:r>
      <w:r w:rsidDel="00000000" w:rsidR="00000000" w:rsidRPr="00000000">
        <w:rPr>
          <w:rtl w:val="0"/>
        </w:rPr>
      </w:r>
    </w:p>
    <w:p w:rsidR="00000000" w:rsidDel="00000000" w:rsidP="00000000" w:rsidRDefault="00000000" w:rsidRPr="00000000" w14:paraId="00002A86">
      <w:pPr>
        <w:spacing w:after="4" w:line="261" w:lineRule="auto"/>
        <w:ind w:left="-5" w:right="5215" w:hanging="10"/>
        <w:rPr/>
      </w:pPr>
      <w:r w:rsidDel="00000000" w:rsidR="00000000" w:rsidRPr="00000000">
        <w:rPr>
          <w:sz w:val="33"/>
          <w:szCs w:val="33"/>
          <w:rtl w:val="0"/>
        </w:rPr>
        <w:t xml:space="preserve">Chapter A16</w:t>
      </w:r>
      <w:r w:rsidDel="00000000" w:rsidR="00000000" w:rsidRPr="00000000">
        <w:rPr>
          <w:rtl w:val="0"/>
        </w:rPr>
      </w:r>
    </w:p>
    <w:p w:rsidR="00000000" w:rsidDel="00000000" w:rsidP="00000000" w:rsidRDefault="00000000" w:rsidRPr="00000000" w14:paraId="00002A87">
      <w:pPr>
        <w:pStyle w:val="Heading5"/>
        <w:ind w:left="22" w:firstLine="166"/>
        <w:rPr/>
      </w:pPr>
      <w:r w:rsidDel="00000000" w:rsidR="00000000" w:rsidRPr="00000000">
        <w:rPr>
          <w:rtl w:val="0"/>
        </w:rPr>
        <w:t xml:space="preserve">Wake-up signaling</w:t>
      </w:r>
    </w:p>
    <w:p w:rsidR="00000000" w:rsidDel="00000000" w:rsidP="00000000" w:rsidRDefault="00000000" w:rsidRPr="00000000" w14:paraId="00002A88">
      <w:pPr>
        <w:spacing w:after="91" w:line="265" w:lineRule="auto"/>
        <w:ind w:left="10" w:right="3736" w:hanging="10"/>
        <w:jc w:val="right"/>
        <w:rPr/>
      </w:pPr>
      <w:r w:rsidDel="00000000" w:rsidR="00000000" w:rsidRPr="00000000">
        <w:rPr>
          <w:rtl w:val="0"/>
        </w:rPr>
        <w:t xml:space="preserve">This chapter introduces the wake-up signals for the AXI protocol.</w:t>
      </w:r>
    </w:p>
    <w:p w:rsidR="00000000" w:rsidDel="00000000" w:rsidP="00000000" w:rsidRDefault="00000000" w:rsidRPr="00000000" w14:paraId="00002A89">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2A8A">
      <w:pPr>
        <w:numPr>
          <w:ilvl w:val="0"/>
          <w:numId w:val="78"/>
        </w:numPr>
        <w:spacing w:after="130" w:line="265" w:lineRule="auto"/>
        <w:ind w:left="1633" w:hanging="219.00000000000006"/>
        <w:rPr/>
      </w:pPr>
      <w:r w:rsidDel="00000000" w:rsidR="00000000" w:rsidRPr="00000000">
        <w:rPr>
          <w:color w:val="0000ff"/>
          <w:rtl w:val="0"/>
        </w:rPr>
        <w:t xml:space="preserve">A16.1 </w:t>
      </w:r>
      <w:r w:rsidDel="00000000" w:rsidR="00000000" w:rsidRPr="00000000">
        <w:rPr>
          <w:i w:val="1"/>
          <w:iCs w:val="1"/>
          <w:color w:val="0000ff"/>
          <w:rtl w:val="0"/>
        </w:rPr>
        <w:t xml:space="preserve">About Wake-up signals</w:t>
      </w:r>
      <w:r w:rsidDel="00000000" w:rsidR="00000000" w:rsidRPr="00000000">
        <w:rPr>
          <w:rtl w:val="0"/>
        </w:rPr>
      </w:r>
    </w:p>
    <w:p w:rsidR="00000000" w:rsidDel="00000000" w:rsidP="00000000" w:rsidRDefault="00000000" w:rsidRPr="00000000" w14:paraId="00002A8B">
      <w:pPr>
        <w:numPr>
          <w:ilvl w:val="0"/>
          <w:numId w:val="78"/>
        </w:numPr>
        <w:spacing w:after="130" w:line="265" w:lineRule="auto"/>
        <w:ind w:left="1633" w:hanging="219.00000000000006"/>
        <w:rPr/>
      </w:pPr>
      <w:r w:rsidDel="00000000" w:rsidR="00000000" w:rsidRPr="00000000">
        <w:rPr>
          <w:color w:val="0000ff"/>
          <w:rtl w:val="0"/>
        </w:rPr>
        <w:t xml:space="preserve">A16.2 </w:t>
      </w:r>
      <w:r w:rsidDel="00000000" w:rsidR="00000000" w:rsidRPr="00000000">
        <w:rPr>
          <w:i w:val="1"/>
          <w:iCs w:val="1"/>
          <w:color w:val="0000ff"/>
          <w:rtl w:val="0"/>
        </w:rPr>
        <w:t xml:space="preserve">AWAKEUP rules and recommendations</w:t>
      </w:r>
      <w:r w:rsidDel="00000000" w:rsidR="00000000" w:rsidRPr="00000000">
        <w:rPr>
          <w:rtl w:val="0"/>
        </w:rPr>
      </w:r>
    </w:p>
    <w:p w:rsidR="00000000" w:rsidDel="00000000" w:rsidP="00000000" w:rsidRDefault="00000000" w:rsidRPr="00000000" w14:paraId="00002A8C">
      <w:pPr>
        <w:numPr>
          <w:ilvl w:val="0"/>
          <w:numId w:val="78"/>
        </w:numPr>
        <w:spacing w:after="130" w:line="265" w:lineRule="auto"/>
        <w:ind w:left="1633" w:hanging="219.00000000000006"/>
        <w:rPr/>
        <w:sectPr>
          <w:headerReference r:id="rId361" w:type="default"/>
          <w:headerReference r:id="rId362" w:type="first"/>
          <w:headerReference r:id="rId363" w:type="even"/>
          <w:footerReference r:id="rId364" w:type="default"/>
          <w:footerReference r:id="rId365" w:type="first"/>
          <w:footerReference r:id="rId366" w:type="even"/>
          <w:type w:val="nextPage"/>
          <w:pgSz w:h="16838" w:w="11906" w:orient="portrait"/>
          <w:pgMar w:bottom="1360" w:top="2048" w:left="1080" w:right="720" w:header="720" w:footer="864"/>
          <w:titlePg w:val="1"/>
        </w:sectPr>
      </w:pPr>
      <w:r w:rsidDel="00000000" w:rsidR="00000000" w:rsidRPr="00000000">
        <w:rPr>
          <w:color w:val="0000ff"/>
          <w:rtl w:val="0"/>
        </w:rPr>
        <w:t xml:space="preserve">A16.3 </w:t>
      </w:r>
      <w:r w:rsidDel="00000000" w:rsidR="00000000" w:rsidRPr="00000000">
        <w:rPr>
          <w:i w:val="1"/>
          <w:iCs w:val="1"/>
          <w:color w:val="0000ff"/>
          <w:rtl w:val="0"/>
        </w:rPr>
        <w:t xml:space="preserve">ACWAKEUP rules and recommendations</w:t>
      </w:r>
      <w:r w:rsidDel="00000000" w:rsidR="00000000" w:rsidRPr="00000000">
        <w:rPr>
          <w:rtl w:val="0"/>
        </w:rPr>
      </w:r>
    </w:p>
    <w:p w:rsidR="00000000" w:rsidDel="00000000" w:rsidP="00000000" w:rsidRDefault="00000000" w:rsidRPr="00000000" w14:paraId="00002A8D">
      <w:pPr>
        <w:spacing w:after="341" w:line="265" w:lineRule="auto"/>
        <w:ind w:left="21" w:hanging="10"/>
        <w:rPr/>
      </w:pPr>
      <w:r w:rsidDel="00000000" w:rsidR="00000000" w:rsidRPr="00000000">
        <w:rPr>
          <w:i w:val="1"/>
          <w:iCs w:val="1"/>
          <w:sz w:val="17"/>
          <w:szCs w:val="17"/>
          <w:rtl w:val="0"/>
        </w:rPr>
        <w:t xml:space="preserve">A16.1. About Wake-up signals</w:t>
      </w:r>
      <w:r w:rsidDel="00000000" w:rsidR="00000000" w:rsidRPr="00000000">
        <w:rPr>
          <w:rtl w:val="0"/>
        </w:rPr>
      </w:r>
    </w:p>
    <w:p w:rsidR="00000000" w:rsidDel="00000000" w:rsidP="00000000" w:rsidRDefault="00000000" w:rsidRPr="00000000" w14:paraId="00002A8E">
      <w:pPr>
        <w:pStyle w:val="Heading6"/>
        <w:ind w:left="22" w:firstLine="27"/>
        <w:rPr/>
      </w:pPr>
      <w:r w:rsidDel="00000000" w:rsidR="00000000" w:rsidRPr="00000000">
        <w:rPr>
          <w:rtl w:val="0"/>
        </w:rPr>
        <w:t xml:space="preserve">A16.1 About Wake-up signals</w:t>
      </w:r>
    </w:p>
    <w:p w:rsidR="00000000" w:rsidDel="00000000" w:rsidP="00000000" w:rsidRDefault="00000000" w:rsidRPr="00000000" w14:paraId="00002A8F">
      <w:pPr>
        <w:spacing w:after="243" w:lineRule="auto"/>
        <w:ind w:left="1126" w:right="8" w:firstLine="159.00000000000006"/>
        <w:rPr/>
      </w:pPr>
      <w:r w:rsidDel="00000000" w:rsidR="00000000" w:rsidRPr="00000000">
        <w:rPr>
          <w:rtl w:val="0"/>
        </w:rPr>
        <w:t xml:space="preserve">The wake-up signals are an optional feature that can be used to indicate that there is activity associated with the interface.</w:t>
      </w:r>
    </w:p>
    <w:p w:rsidR="00000000" w:rsidDel="00000000" w:rsidP="00000000" w:rsidRDefault="00000000" w:rsidRPr="00000000" w14:paraId="00002A90">
      <w:pPr>
        <w:spacing w:after="3" w:line="265" w:lineRule="auto"/>
        <w:ind w:left="10" w:right="20" w:hanging="10"/>
        <w:jc w:val="right"/>
        <w:rPr/>
      </w:pPr>
      <w:r w:rsidDel="00000000" w:rsidR="00000000" w:rsidRPr="00000000">
        <w:rPr>
          <w:b w:val="1"/>
          <w:bCs w:val="1"/>
          <w:sz w:val="19"/>
          <w:szCs w:val="19"/>
          <w:rtl w:val="0"/>
        </w:rPr>
        <w:t xml:space="preserve">Table A16.1: Wake-up signals</w:t>
      </w:r>
      <w:r w:rsidDel="00000000" w:rsidR="00000000" w:rsidRPr="00000000">
        <w:rPr>
          <w:rtl w:val="0"/>
        </w:rPr>
      </w:r>
    </w:p>
    <w:tbl>
      <w:tblPr>
        <w:tblStyle w:val="Table253"/>
        <w:tblW w:w="7512.0" w:type="dxa"/>
        <w:jc w:val="left"/>
        <w:tblInd w:w="2593.0" w:type="dxa"/>
        <w:tblLayout w:type="fixed"/>
        <w:tblLook w:val="0400"/>
      </w:tblPr>
      <w:tblGrid>
        <w:gridCol w:w="1776"/>
        <w:gridCol w:w="778"/>
        <w:gridCol w:w="870"/>
        <w:gridCol w:w="4088"/>
        <w:tblGridChange w:id="0">
          <w:tblGrid>
            <w:gridCol w:w="1776"/>
            <w:gridCol w:w="778"/>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1">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2">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4">
            <w:pPr>
              <w:spacing w:after="0" w:line="259" w:lineRule="auto"/>
              <w:ind w:left="0" w:firstLine="0"/>
              <w:rPr/>
            </w:pPr>
            <w:r w:rsidDel="00000000" w:rsidR="00000000" w:rsidRPr="00000000">
              <w:rPr>
                <w:rtl w:val="0"/>
              </w:rPr>
              <w:t xml:space="preserve">Description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5">
            <w:pPr>
              <w:spacing w:after="0" w:line="259" w:lineRule="auto"/>
              <w:ind w:left="120" w:firstLine="0"/>
              <w:rPr/>
            </w:pPr>
            <w:r w:rsidDel="00000000" w:rsidR="00000000" w:rsidRPr="00000000">
              <w:rPr>
                <w:rtl w:val="0"/>
              </w:rPr>
              <w:t xml:space="preserve">AWAKEUP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6">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7">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8">
            <w:pPr>
              <w:spacing w:after="0" w:line="259" w:lineRule="auto"/>
              <w:ind w:left="0" w:firstLine="0"/>
              <w:rPr/>
            </w:pPr>
            <w:r w:rsidDel="00000000" w:rsidR="00000000" w:rsidRPr="00000000">
              <w:rPr>
                <w:rtl w:val="0"/>
              </w:rPr>
              <w:t xml:space="preserve">Manager output, asserted HIGH to indicate there might be activity on the read and write request channels.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9">
            <w:pPr>
              <w:spacing w:after="0" w:line="259" w:lineRule="auto"/>
              <w:ind w:left="120" w:firstLine="0"/>
              <w:rPr/>
            </w:pPr>
            <w:r w:rsidDel="00000000" w:rsidR="00000000" w:rsidRPr="00000000">
              <w:rPr>
                <w:rtl w:val="0"/>
              </w:rPr>
              <w:t xml:space="preserve">ACWAKEUP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A">
            <w:pPr>
              <w:spacing w:after="0" w:line="259" w:lineRule="auto"/>
              <w:ind w:left="22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B">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9C">
            <w:pPr>
              <w:spacing w:after="0" w:line="259" w:lineRule="auto"/>
              <w:ind w:left="0" w:firstLine="0"/>
              <w:rPr/>
            </w:pPr>
            <w:r w:rsidDel="00000000" w:rsidR="00000000" w:rsidRPr="00000000">
              <w:rPr>
                <w:rtl w:val="0"/>
              </w:rPr>
              <w:t xml:space="preserve">Subordinate output, asserted HIGH to indicate there might be activity on the snoop request channel.</w:t>
            </w:r>
          </w:p>
        </w:tc>
      </w:tr>
    </w:tbl>
    <w:p w:rsidR="00000000" w:rsidDel="00000000" w:rsidP="00000000" w:rsidRDefault="00000000" w:rsidRPr="00000000" w14:paraId="00002A9D">
      <w:pPr>
        <w:spacing w:after="110" w:lineRule="auto"/>
        <w:ind w:left="1126" w:right="8" w:firstLine="159.00000000000006"/>
        <w:rPr/>
      </w:pPr>
      <w:r w:rsidDel="00000000" w:rsidR="00000000" w:rsidRPr="00000000">
        <w:rPr>
          <w:rtl w:val="0"/>
        </w:rPr>
        <w:t xml:space="preserve">The signals can be routed to a clock controller or similar component to enable power and clocks to the connected components.</w:t>
      </w:r>
    </w:p>
    <w:p w:rsidR="00000000" w:rsidDel="00000000" w:rsidP="00000000" w:rsidRDefault="00000000" w:rsidRPr="00000000" w14:paraId="00002A9E">
      <w:pPr>
        <w:spacing w:after="110" w:lineRule="auto"/>
        <w:ind w:left="1126" w:right="8" w:firstLine="159.00000000000006"/>
        <w:rPr/>
      </w:pPr>
      <w:r w:rsidDel="00000000" w:rsidR="00000000" w:rsidRPr="00000000">
        <w:rPr>
          <w:rtl w:val="0"/>
        </w:rPr>
        <w:t xml:space="preserve">The wake-up signals are synchronous and must also be suitable for sampling asynchronously in a different clock domain. This requires the wake-up signals to be glitch-free, which can be achieved by for example being generated directly from a register, or from a glitch-free OR tree.</w:t>
      </w:r>
    </w:p>
    <w:p w:rsidR="00000000" w:rsidDel="00000000" w:rsidP="00000000" w:rsidRDefault="00000000" w:rsidRPr="00000000" w14:paraId="00002A9F">
      <w:pPr>
        <w:spacing w:after="111" w:lineRule="auto"/>
        <w:ind w:left="1126" w:right="8" w:firstLine="159.00000000000006"/>
        <w:rPr/>
      </w:pPr>
      <w:r w:rsidDel="00000000" w:rsidR="00000000" w:rsidRPr="00000000">
        <w:rPr>
          <w:rtl w:val="0"/>
        </w:rPr>
        <w:t xml:space="preserve">The wake-up signals must be asserted to guarantee that a transaction can be accepted, but once the transaction is in progress the assertion or deassertion of the wake-up signal is </w:t>
      </w:r>
      <w:r w:rsidDel="00000000" w:rsidR="00000000" w:rsidRPr="00000000">
        <w:rPr>
          <w:sz w:val="16"/>
          <w:szCs w:val="16"/>
          <w:rtl w:val="0"/>
        </w:rPr>
        <w:t xml:space="preserve">IMPLEMENTATION DEFINED</w:t>
      </w:r>
      <w:r w:rsidDel="00000000" w:rsidR="00000000" w:rsidRPr="00000000">
        <w:rPr>
          <w:rtl w:val="0"/>
        </w:rPr>
        <w:t xml:space="preserve">.</w:t>
      </w:r>
    </w:p>
    <w:p w:rsidR="00000000" w:rsidDel="00000000" w:rsidP="00000000" w:rsidRDefault="00000000" w:rsidRPr="00000000" w14:paraId="00002AA0">
      <w:pPr>
        <w:spacing w:after="175" w:line="354" w:lineRule="auto"/>
        <w:ind w:left="1126" w:right="8" w:firstLine="159.00000000000006"/>
        <w:rPr/>
      </w:pPr>
      <w:r w:rsidDel="00000000" w:rsidR="00000000" w:rsidRPr="00000000">
        <w:rPr>
          <w:rtl w:val="0"/>
        </w:rPr>
        <w:t xml:space="preserve">It is recommended, but not required that a wake-up signal is deasserted when no further transactions are required. The Wakeup_Signals property is used to indicate whether a component includes wake-up signaling.</w:t>
      </w:r>
    </w:p>
    <w:p w:rsidR="00000000" w:rsidDel="00000000" w:rsidP="00000000" w:rsidRDefault="00000000" w:rsidRPr="00000000" w14:paraId="00002AA1">
      <w:pPr>
        <w:spacing w:after="3" w:line="265" w:lineRule="auto"/>
        <w:ind w:left="10" w:right="20" w:hanging="10"/>
        <w:jc w:val="right"/>
        <w:rPr/>
      </w:pPr>
      <w:r w:rsidDel="00000000" w:rsidR="00000000" w:rsidRPr="00000000">
        <w:rPr>
          <w:b w:val="1"/>
          <w:bCs w:val="1"/>
          <w:sz w:val="19"/>
          <w:szCs w:val="19"/>
          <w:rtl w:val="0"/>
        </w:rPr>
        <w:t xml:space="preserve">Table A16.2: Wakeup_Signals property</w:t>
      </w:r>
      <w:r w:rsidDel="00000000" w:rsidR="00000000" w:rsidRPr="00000000">
        <w:rPr>
          <w:rtl w:val="0"/>
        </w:rPr>
      </w:r>
    </w:p>
    <w:tbl>
      <w:tblPr>
        <w:tblStyle w:val="Table254"/>
        <w:tblW w:w="6730.0" w:type="dxa"/>
        <w:jc w:val="left"/>
        <w:tblInd w:w="3375.0" w:type="dxa"/>
        <w:tblLayout w:type="fixed"/>
        <w:tblLook w:val="0400"/>
      </w:tblPr>
      <w:tblGrid>
        <w:gridCol w:w="1772"/>
        <w:gridCol w:w="870"/>
        <w:gridCol w:w="4088"/>
        <w:tblGridChange w:id="0">
          <w:tblGrid>
            <w:gridCol w:w="1772"/>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2">
            <w:pPr>
              <w:spacing w:after="0" w:line="259" w:lineRule="auto"/>
              <w:ind w:left="120" w:firstLine="0"/>
              <w:rPr/>
            </w:pPr>
            <w:r w:rsidDel="00000000" w:rsidR="00000000" w:rsidRPr="00000000">
              <w:rPr>
                <w:rtl w:val="0"/>
              </w:rPr>
              <w:t xml:space="preserve">Wakeup_Signals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4">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5">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6">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7">
            <w:pPr>
              <w:spacing w:after="0" w:line="259" w:lineRule="auto"/>
              <w:ind w:left="0" w:firstLine="0"/>
              <w:rPr/>
            </w:pPr>
            <w:r w:rsidDel="00000000" w:rsidR="00000000" w:rsidRPr="00000000">
              <w:rPr>
                <w:rtl w:val="0"/>
              </w:rPr>
              <w:t xml:space="preserve">AWAKEUP is present. ACWAKEUP is present if the interface has an AC channel.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8">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9">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AA">
            <w:pPr>
              <w:spacing w:after="0" w:line="259" w:lineRule="auto"/>
              <w:ind w:left="0" w:firstLine="0"/>
              <w:rPr/>
            </w:pPr>
            <w:r w:rsidDel="00000000" w:rsidR="00000000" w:rsidRPr="00000000">
              <w:rPr>
                <w:rtl w:val="0"/>
              </w:rPr>
              <w:t xml:space="preserve">No wake-up signals are present.</w:t>
            </w:r>
          </w:p>
        </w:tc>
      </w:tr>
    </w:tbl>
    <w:p w:rsidR="00000000" w:rsidDel="00000000" w:rsidP="00000000" w:rsidRDefault="00000000" w:rsidRPr="00000000" w14:paraId="00002AAB">
      <w:pPr>
        <w:spacing w:after="341" w:line="265" w:lineRule="auto"/>
        <w:ind w:left="21" w:hanging="10"/>
        <w:rPr/>
      </w:pPr>
      <w:r w:rsidDel="00000000" w:rsidR="00000000" w:rsidRPr="00000000">
        <w:rPr>
          <w:i w:val="1"/>
          <w:iCs w:val="1"/>
          <w:sz w:val="17"/>
          <w:szCs w:val="17"/>
          <w:rtl w:val="0"/>
        </w:rPr>
        <w:t xml:space="preserve">A16.2. AWAKEUP rules and recommendations</w:t>
      </w:r>
      <w:r w:rsidDel="00000000" w:rsidR="00000000" w:rsidRPr="00000000">
        <w:rPr>
          <w:rtl w:val="0"/>
        </w:rPr>
      </w:r>
    </w:p>
    <w:p w:rsidR="00000000" w:rsidDel="00000000" w:rsidP="00000000" w:rsidRDefault="00000000" w:rsidRPr="00000000" w14:paraId="00002AAC">
      <w:pPr>
        <w:pStyle w:val="Heading6"/>
        <w:spacing w:after="291" w:lineRule="auto"/>
        <w:ind w:left="22" w:firstLine="27"/>
        <w:rPr/>
      </w:pPr>
      <w:r w:rsidDel="00000000" w:rsidR="00000000" w:rsidRPr="00000000">
        <w:rPr>
          <w:rtl w:val="0"/>
        </w:rPr>
        <w:t xml:space="preserve">A16.2 AWAKEUP rules and recommendations</w:t>
      </w:r>
    </w:p>
    <w:p w:rsidR="00000000" w:rsidDel="00000000" w:rsidP="00000000" w:rsidRDefault="00000000" w:rsidRPr="00000000" w14:paraId="00002AAD">
      <w:pPr>
        <w:ind w:left="1126" w:right="8" w:firstLine="159.00000000000006"/>
        <w:rPr/>
      </w:pPr>
      <w:r w:rsidDel="00000000" w:rsidR="00000000" w:rsidRPr="00000000">
        <w:rPr>
          <w:rtl w:val="0"/>
        </w:rPr>
        <w:t xml:space="preserve">AWAKEUP is an output signal from a Manager interface and is asserted at the start of a transaction to indicate that there is a transaction to be processed. It has the following rules:</w:t>
      </w:r>
    </w:p>
    <w:p w:rsidR="00000000" w:rsidDel="00000000" w:rsidP="00000000" w:rsidRDefault="00000000" w:rsidRPr="00000000" w14:paraId="00002AAE">
      <w:pPr>
        <w:numPr>
          <w:ilvl w:val="0"/>
          <w:numId w:val="80"/>
        </w:numPr>
        <w:ind w:left="1572" w:right="8" w:hanging="169.00000000000006"/>
        <w:rPr/>
      </w:pPr>
      <w:r w:rsidDel="00000000" w:rsidR="00000000" w:rsidRPr="00000000">
        <w:rPr>
          <w:rtl w:val="0"/>
        </w:rPr>
        <w:t xml:space="preserve">It is recommended that AWAKEUP is asserted at least one cycle before the assertion of ARVALID, AWVALID, or WVALID to prevent the acceptance of a transaction request being delayed.</w:t>
      </w:r>
    </w:p>
    <w:p w:rsidR="00000000" w:rsidDel="00000000" w:rsidP="00000000" w:rsidRDefault="00000000" w:rsidRPr="00000000" w14:paraId="00002AAF">
      <w:pPr>
        <w:numPr>
          <w:ilvl w:val="0"/>
          <w:numId w:val="80"/>
        </w:numPr>
        <w:ind w:left="1572" w:right="8" w:hanging="169.00000000000006"/>
        <w:rPr/>
      </w:pPr>
      <w:r w:rsidDel="00000000" w:rsidR="00000000" w:rsidRPr="00000000">
        <w:rPr>
          <w:rtl w:val="0"/>
        </w:rPr>
        <w:t xml:space="preserve">It is permitted for AWAKEUP to be asserted at any point before or after the assertion of ARVALID, AWVALID, or WVALID.</w:t>
      </w:r>
    </w:p>
    <w:p w:rsidR="00000000" w:rsidDel="00000000" w:rsidP="00000000" w:rsidRDefault="00000000" w:rsidRPr="00000000" w14:paraId="00002AB0">
      <w:pPr>
        <w:numPr>
          <w:ilvl w:val="0"/>
          <w:numId w:val="80"/>
        </w:numPr>
        <w:ind w:left="1572" w:right="8" w:hanging="169.00000000000006"/>
        <w:rPr/>
      </w:pPr>
      <w:r w:rsidDel="00000000" w:rsidR="00000000" w:rsidRPr="00000000">
        <w:rPr>
          <w:rtl w:val="0"/>
        </w:rPr>
        <w:t xml:space="preserve">A Subordinate is permitted to wait for AWAKEUP to be asserted before asserting ARREADY, AWREADY, or WREADY.</w:t>
      </w:r>
    </w:p>
    <w:p w:rsidR="00000000" w:rsidDel="00000000" w:rsidP="00000000" w:rsidRDefault="00000000" w:rsidRPr="00000000" w14:paraId="00002AB1">
      <w:pPr>
        <w:numPr>
          <w:ilvl w:val="0"/>
          <w:numId w:val="80"/>
        </w:numPr>
        <w:ind w:left="1572" w:right="8" w:hanging="169.00000000000006"/>
        <w:rPr/>
      </w:pPr>
      <w:r w:rsidDel="00000000" w:rsidR="00000000" w:rsidRPr="00000000">
        <w:rPr>
          <w:rtl w:val="0"/>
        </w:rPr>
        <w:t xml:space="preserve">If AWAKEUP is asserted in a cycle where AWVALID is asserted and AWREADY is deasserted, then AWAKEUP must remain asserted until AWREADY is asserted.</w:t>
      </w:r>
    </w:p>
    <w:p w:rsidR="00000000" w:rsidDel="00000000" w:rsidP="00000000" w:rsidRDefault="00000000" w:rsidRPr="00000000" w14:paraId="00002AB2">
      <w:pPr>
        <w:numPr>
          <w:ilvl w:val="0"/>
          <w:numId w:val="80"/>
        </w:numPr>
        <w:ind w:left="1572" w:right="8" w:hanging="169.00000000000006"/>
        <w:rPr/>
      </w:pPr>
      <w:r w:rsidDel="00000000" w:rsidR="00000000" w:rsidRPr="00000000">
        <w:rPr>
          <w:rtl w:val="0"/>
        </w:rPr>
        <w:t xml:space="preserve">If AWAKEUP is asserted in a cycle when ARVALID is asserted and ARREADY is deasserted, then AWAKEUP must remain asserted until ARREADY is asserted.</w:t>
      </w:r>
    </w:p>
    <w:p w:rsidR="00000000" w:rsidDel="00000000" w:rsidP="00000000" w:rsidRDefault="00000000" w:rsidRPr="00000000" w14:paraId="00002AB3">
      <w:pPr>
        <w:numPr>
          <w:ilvl w:val="0"/>
          <w:numId w:val="80"/>
        </w:numPr>
        <w:ind w:left="1572" w:right="8" w:hanging="169.00000000000006"/>
        <w:rPr/>
      </w:pPr>
      <w:r w:rsidDel="00000000" w:rsidR="00000000" w:rsidRPr="00000000">
        <w:rPr>
          <w:rtl w:val="0"/>
        </w:rPr>
        <w:t xml:space="preserve">After the ARVALID, ARREADY handshake, or the AWVALID, AWREADY handshake, the interconnect must remain active until the transaction has completed.</w:t>
      </w:r>
    </w:p>
    <w:p w:rsidR="00000000" w:rsidDel="00000000" w:rsidP="00000000" w:rsidRDefault="00000000" w:rsidRPr="00000000" w14:paraId="00002AB4">
      <w:pPr>
        <w:numPr>
          <w:ilvl w:val="0"/>
          <w:numId w:val="80"/>
        </w:numPr>
        <w:ind w:left="1572" w:right="8" w:hanging="169.00000000000006"/>
        <w:rPr/>
      </w:pPr>
      <w:r w:rsidDel="00000000" w:rsidR="00000000" w:rsidRPr="00000000">
        <w:rPr>
          <w:rtl w:val="0"/>
        </w:rPr>
        <w:t xml:space="preserve">It is permitted, but not recommended, to assert AWAKEUP then deassert it without a transaction taking place.</w:t>
      </w:r>
    </w:p>
    <w:p w:rsidR="00000000" w:rsidDel="00000000" w:rsidP="00000000" w:rsidRDefault="00000000" w:rsidRPr="00000000" w14:paraId="00002AB5">
      <w:pPr>
        <w:ind w:left="1126" w:right="8" w:firstLine="159.00000000000006"/>
        <w:rPr/>
      </w:pPr>
      <w:r w:rsidDel="00000000" w:rsidR="00000000" w:rsidRPr="00000000">
        <w:rPr>
          <w:rtl w:val="0"/>
        </w:rPr>
        <w:t xml:space="preserve">There is no requirement relating to the assertion of AWAKEUP relative to WVALID. However, for components that can assert WVALID before AWVALID, the assertion of AWAKEUP at least one cycle before WVALID can prevent the acceptance of a new transaction being delayed.</w:t>
      </w:r>
    </w:p>
    <w:p w:rsidR="00000000" w:rsidDel="00000000" w:rsidP="00000000" w:rsidRDefault="00000000" w:rsidRPr="00000000" w14:paraId="00002AB6">
      <w:pPr>
        <w:ind w:left="1126" w:right="8" w:firstLine="159.00000000000006"/>
        <w:rPr/>
      </w:pPr>
      <w:r w:rsidDel="00000000" w:rsidR="00000000" w:rsidRPr="00000000">
        <w:rPr>
          <w:rtl w:val="0"/>
        </w:rPr>
        <w:t xml:space="preserve">If a Subordinate has an AWAKEUP input but the attached Manager does not have an AWAKEUP output, then either:</w:t>
      </w:r>
    </w:p>
    <w:p w:rsidR="00000000" w:rsidDel="00000000" w:rsidP="00000000" w:rsidRDefault="00000000" w:rsidRPr="00000000" w14:paraId="00002AB7">
      <w:pPr>
        <w:numPr>
          <w:ilvl w:val="0"/>
          <w:numId w:val="80"/>
        </w:numPr>
        <w:ind w:left="1572" w:right="8" w:hanging="169.00000000000006"/>
        <w:rPr/>
      </w:pPr>
      <w:r w:rsidDel="00000000" w:rsidR="00000000" w:rsidRPr="00000000">
        <w:rPr>
          <w:rtl w:val="0"/>
        </w:rPr>
        <w:t xml:space="preserve">Tie AWAKEUP high, however this might prevent the Subordinate interface from using low-power states.</w:t>
      </w:r>
    </w:p>
    <w:p w:rsidR="00000000" w:rsidDel="00000000" w:rsidP="00000000" w:rsidRDefault="00000000" w:rsidRPr="00000000" w14:paraId="00002AB8">
      <w:pPr>
        <w:numPr>
          <w:ilvl w:val="0"/>
          <w:numId w:val="80"/>
        </w:numPr>
        <w:spacing w:after="409" w:lineRule="auto"/>
        <w:ind w:left="1572" w:right="8" w:hanging="169.00000000000006"/>
        <w:rPr/>
      </w:pPr>
      <w:r w:rsidDel="00000000" w:rsidR="00000000" w:rsidRPr="00000000">
        <w:rPr>
          <w:rtl w:val="0"/>
        </w:rPr>
        <w:t xml:space="preserve">Derive AWAKEUP from AxVALID and SYSCOREQ/ACK. This method enables the Subordinate to use low-power states, but might introduce latency while the clock is enabled.</w:t>
      </w:r>
    </w:p>
    <w:p w:rsidR="00000000" w:rsidDel="00000000" w:rsidP="00000000" w:rsidRDefault="00000000" w:rsidRPr="00000000" w14:paraId="00002AB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3605"/>
        </w:tabs>
        <w:spacing w:after="19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A16.2.1</w:t>
        <w:tab/>
        <w:t xml:space="preserve">AWAKEUP and Coherency Connection signaling</w:t>
      </w:r>
    </w:p>
    <w:p w:rsidR="00000000" w:rsidDel="00000000" w:rsidP="00000000" w:rsidRDefault="00000000" w:rsidRPr="00000000" w14:paraId="00002ABA">
      <w:pPr>
        <w:ind w:left="1126" w:right="8" w:firstLine="159.00000000000006"/>
        <w:rPr/>
      </w:pPr>
      <w:r w:rsidDel="00000000" w:rsidR="00000000" w:rsidRPr="00000000">
        <w:rPr>
          <w:rtl w:val="0"/>
        </w:rPr>
        <w:t xml:space="preserve">If wake-up and Coherency Connection signals are both present on an interface, there are additional considerations.</w:t>
      </w:r>
    </w:p>
    <w:p w:rsidR="00000000" w:rsidDel="00000000" w:rsidP="00000000" w:rsidRDefault="00000000" w:rsidRPr="00000000" w14:paraId="00002ABB">
      <w:pPr>
        <w:numPr>
          <w:ilvl w:val="0"/>
          <w:numId w:val="81"/>
        </w:numPr>
        <w:ind w:left="1572" w:right="8" w:hanging="169.00000000000006"/>
        <w:rPr/>
      </w:pPr>
      <w:r w:rsidDel="00000000" w:rsidR="00000000" w:rsidRPr="00000000">
        <w:rPr>
          <w:rtl w:val="0"/>
        </w:rPr>
        <w:t xml:space="preserve">It is required that the AWAKEUP signal is asserted to guarantee progress of a transition on the Coherency Connection signaling.</w:t>
      </w:r>
    </w:p>
    <w:p w:rsidR="00000000" w:rsidDel="00000000" w:rsidP="00000000" w:rsidRDefault="00000000" w:rsidRPr="00000000" w14:paraId="00002ABC">
      <w:pPr>
        <w:numPr>
          <w:ilvl w:val="0"/>
          <w:numId w:val="81"/>
        </w:numPr>
        <w:ind w:left="1572" w:right="8" w:hanging="169.00000000000006"/>
        <w:rPr/>
      </w:pPr>
      <w:r w:rsidDel="00000000" w:rsidR="00000000" w:rsidRPr="00000000">
        <w:rPr>
          <w:rtl w:val="0"/>
        </w:rPr>
        <w:t xml:space="preserve">It is permitted for AWAKEUP to be asserted at any point before or after the assertion of SYSCOREQ. However, it is required to be asserted to guarantee the corresponding assertion of SYSCOACK. When AWAKEUP is asserted with SYSCOREQ asserted and SYSCOACK deasserted, it must remain asserted until SYSCOACK is asserted.</w:t>
      </w:r>
    </w:p>
    <w:p w:rsidR="00000000" w:rsidDel="00000000" w:rsidP="00000000" w:rsidRDefault="00000000" w:rsidRPr="00000000" w14:paraId="00002ABD">
      <w:pPr>
        <w:numPr>
          <w:ilvl w:val="0"/>
          <w:numId w:val="81"/>
        </w:numPr>
        <w:ind w:left="1572" w:right="8" w:hanging="169.00000000000006"/>
        <w:rPr/>
      </w:pPr>
      <w:r w:rsidDel="00000000" w:rsidR="00000000" w:rsidRPr="00000000">
        <w:rPr>
          <w:rtl w:val="0"/>
        </w:rPr>
        <w:t xml:space="preserve">It is permitted for AWAKEUP to be asserted at any point before or after the deassertion of SYSCOREQ. However, it is required to be asserted to guarantee the corresponding deassertion of SYSCOACK. When AWAKEUP is asserted with SYSCOREQ deasserted and SYSCOACK asserted, it must remain asserted until SYSCOACK is deasserted.</w:t>
      </w:r>
    </w:p>
    <w:p w:rsidR="00000000" w:rsidDel="00000000" w:rsidP="00000000" w:rsidRDefault="00000000" w:rsidRPr="00000000" w14:paraId="00002ABE">
      <w:pPr>
        <w:spacing w:after="130" w:line="265" w:lineRule="auto"/>
        <w:ind w:left="1142" w:hanging="7.999999999999972"/>
        <w:rPr/>
      </w:pPr>
      <w:r w:rsidDel="00000000" w:rsidR="00000000" w:rsidRPr="00000000">
        <w:rPr>
          <w:rtl w:val="0"/>
        </w:rPr>
        <w:t xml:space="preserve">See </w:t>
      </w:r>
      <w:r w:rsidDel="00000000" w:rsidR="00000000" w:rsidRPr="00000000">
        <w:rPr>
          <w:color w:val="0000ff"/>
          <w:rtl w:val="0"/>
        </w:rPr>
        <w:t xml:space="preserve">A15.6 </w:t>
      </w:r>
      <w:r w:rsidDel="00000000" w:rsidR="00000000" w:rsidRPr="00000000">
        <w:rPr>
          <w:i w:val="1"/>
          <w:iCs w:val="1"/>
          <w:color w:val="0000ff"/>
          <w:rtl w:val="0"/>
        </w:rPr>
        <w:t xml:space="preserve">Coherency Connection signaling </w:t>
      </w:r>
      <w:r w:rsidDel="00000000" w:rsidR="00000000" w:rsidRPr="00000000">
        <w:rPr>
          <w:rtl w:val="0"/>
        </w:rPr>
        <w:t xml:space="preserve">for more details.</w:t>
      </w:r>
    </w:p>
    <w:p w:rsidR="00000000" w:rsidDel="00000000" w:rsidP="00000000" w:rsidRDefault="00000000" w:rsidRPr="00000000" w14:paraId="00002ABF">
      <w:pPr>
        <w:spacing w:after="341" w:line="265" w:lineRule="auto"/>
        <w:ind w:left="21" w:hanging="10"/>
        <w:rPr/>
      </w:pPr>
      <w:r w:rsidDel="00000000" w:rsidR="00000000" w:rsidRPr="00000000">
        <w:rPr>
          <w:i w:val="1"/>
          <w:iCs w:val="1"/>
          <w:sz w:val="17"/>
          <w:szCs w:val="17"/>
          <w:rtl w:val="0"/>
        </w:rPr>
        <w:t xml:space="preserve">A16.3. ACWAKEUP rules and recommendations</w:t>
      </w:r>
      <w:r w:rsidDel="00000000" w:rsidR="00000000" w:rsidRPr="00000000">
        <w:rPr>
          <w:rtl w:val="0"/>
        </w:rPr>
      </w:r>
    </w:p>
    <w:p w:rsidR="00000000" w:rsidDel="00000000" w:rsidP="00000000" w:rsidRDefault="00000000" w:rsidRPr="00000000" w14:paraId="00002AC0">
      <w:pPr>
        <w:pStyle w:val="Heading6"/>
        <w:spacing w:after="291" w:lineRule="auto"/>
        <w:ind w:left="22" w:firstLine="27"/>
        <w:rPr/>
      </w:pPr>
      <w:r w:rsidDel="00000000" w:rsidR="00000000" w:rsidRPr="00000000">
        <w:rPr>
          <w:rtl w:val="0"/>
        </w:rPr>
        <w:t xml:space="preserve">A16.3 ACWAKEUP rules and recommendations</w:t>
      </w:r>
    </w:p>
    <w:p w:rsidR="00000000" w:rsidDel="00000000" w:rsidP="00000000" w:rsidRDefault="00000000" w:rsidRPr="00000000" w14:paraId="00002AC1">
      <w:pPr>
        <w:ind w:left="1126" w:right="8" w:firstLine="159.00000000000006"/>
        <w:rPr/>
      </w:pPr>
      <w:r w:rsidDel="00000000" w:rsidR="00000000" w:rsidRPr="00000000">
        <w:rPr>
          <w:rtl w:val="0"/>
        </w:rPr>
        <w:t xml:space="preserve">ACWAKEUP is an output signal from a Subordinate interface, usually on an interconnect, and is asserted at the start of a DVM message transaction to indicate that there is a transaction to be processed. It has the following rules:</w:t>
      </w:r>
    </w:p>
    <w:p w:rsidR="00000000" w:rsidDel="00000000" w:rsidP="00000000" w:rsidRDefault="00000000" w:rsidRPr="00000000" w14:paraId="00002AC2">
      <w:pPr>
        <w:numPr>
          <w:ilvl w:val="0"/>
          <w:numId w:val="82"/>
        </w:numPr>
        <w:ind w:left="1572" w:right="8" w:hanging="169.00000000000006"/>
        <w:rPr/>
      </w:pPr>
      <w:r w:rsidDel="00000000" w:rsidR="00000000" w:rsidRPr="00000000">
        <w:rPr>
          <w:rtl w:val="0"/>
        </w:rPr>
        <w:t xml:space="preserve">It is recommended that ACWAKEUP is asserted at least one cycle before the assertion of ACVALID to prevent the acceptance of a DVM request being delayed.</w:t>
      </w:r>
    </w:p>
    <w:p w:rsidR="00000000" w:rsidDel="00000000" w:rsidP="00000000" w:rsidRDefault="00000000" w:rsidRPr="00000000" w14:paraId="00002AC3">
      <w:pPr>
        <w:numPr>
          <w:ilvl w:val="0"/>
          <w:numId w:val="82"/>
        </w:numPr>
        <w:ind w:left="1572" w:right="8" w:hanging="169.00000000000006"/>
        <w:rPr/>
      </w:pPr>
      <w:r w:rsidDel="00000000" w:rsidR="00000000" w:rsidRPr="00000000">
        <w:rPr>
          <w:rtl w:val="0"/>
        </w:rPr>
        <w:t xml:space="preserve">ACWAKEUP must remain asserted until the associated ACVALID / ACREADY handshake to ensure progress of the DVM transaction.</w:t>
      </w:r>
    </w:p>
    <w:p w:rsidR="00000000" w:rsidDel="00000000" w:rsidP="00000000" w:rsidRDefault="00000000" w:rsidRPr="00000000" w14:paraId="00002AC4">
      <w:pPr>
        <w:numPr>
          <w:ilvl w:val="0"/>
          <w:numId w:val="82"/>
        </w:numPr>
        <w:ind w:left="1572" w:right="8" w:hanging="169.00000000000006"/>
        <w:rPr/>
      </w:pPr>
      <w:r w:rsidDel="00000000" w:rsidR="00000000" w:rsidRPr="00000000">
        <w:rPr>
          <w:rtl w:val="0"/>
        </w:rPr>
        <w:t xml:space="preserve">After the ACVALID / ACREADY handshake, the Manager must remain active until the DVM transaction has completed.</w:t>
      </w:r>
    </w:p>
    <w:p w:rsidR="00000000" w:rsidDel="00000000" w:rsidP="00000000" w:rsidRDefault="00000000" w:rsidRPr="00000000" w14:paraId="00002AC5">
      <w:pPr>
        <w:numPr>
          <w:ilvl w:val="0"/>
          <w:numId w:val="82"/>
        </w:numPr>
        <w:ind w:left="1572" w:right="8" w:hanging="169.00000000000006"/>
        <w:rPr/>
      </w:pPr>
      <w:r w:rsidDel="00000000" w:rsidR="00000000" w:rsidRPr="00000000">
        <w:rPr>
          <w:rtl w:val="0"/>
        </w:rPr>
        <w:t xml:space="preserve">It is permitted for ACWAKEUP to be asserted at any point before or after the assertion of ACVALID.</w:t>
      </w:r>
    </w:p>
    <w:p w:rsidR="00000000" w:rsidDel="00000000" w:rsidP="00000000" w:rsidRDefault="00000000" w:rsidRPr="00000000" w14:paraId="00002AC6">
      <w:pPr>
        <w:numPr>
          <w:ilvl w:val="0"/>
          <w:numId w:val="82"/>
        </w:numPr>
        <w:ind w:left="1572" w:right="8" w:hanging="169.00000000000006"/>
        <w:rPr/>
        <w:sectPr>
          <w:headerReference r:id="rId367" w:type="default"/>
          <w:headerReference r:id="rId368" w:type="first"/>
          <w:headerReference r:id="rId369" w:type="even"/>
          <w:footerReference r:id="rId370" w:type="default"/>
          <w:footerReference r:id="rId371" w:type="first"/>
          <w:footerReference r:id="rId372" w:type="even"/>
          <w:type w:val="nextPage"/>
          <w:pgSz w:h="16838" w:w="11906" w:orient="portrait"/>
          <w:pgMar w:bottom="2818" w:top="1611" w:left="1080" w:right="685" w:header="1392" w:footer="864"/>
        </w:sectPr>
      </w:pPr>
      <w:r w:rsidDel="00000000" w:rsidR="00000000" w:rsidRPr="00000000">
        <w:rPr>
          <w:rtl w:val="0"/>
        </w:rPr>
        <w:t xml:space="preserve">It is permitted, but not recommended, to assert ACWAKEUP and then deassert it without ACVALID being asserted.</w:t>
      </w:r>
    </w:p>
    <w:p w:rsidR="00000000" w:rsidDel="00000000" w:rsidP="00000000" w:rsidRDefault="00000000" w:rsidRPr="00000000" w14:paraId="00002AC7">
      <w:pPr>
        <w:spacing w:after="4" w:line="261" w:lineRule="auto"/>
        <w:ind w:left="-5" w:right="5215" w:hanging="10"/>
        <w:rPr/>
      </w:pPr>
      <w:r w:rsidDel="00000000" w:rsidR="00000000" w:rsidRPr="00000000">
        <w:rPr>
          <w:sz w:val="33"/>
          <w:szCs w:val="33"/>
          <w:rtl w:val="0"/>
        </w:rPr>
        <w:t xml:space="preserve">Chapter A17</w:t>
      </w:r>
      <w:r w:rsidDel="00000000" w:rsidR="00000000" w:rsidRPr="00000000">
        <w:rPr>
          <w:rtl w:val="0"/>
        </w:rPr>
      </w:r>
    </w:p>
    <w:p w:rsidR="00000000" w:rsidDel="00000000" w:rsidP="00000000" w:rsidRDefault="00000000" w:rsidRPr="00000000" w14:paraId="00002AC8">
      <w:pPr>
        <w:pStyle w:val="Heading5"/>
        <w:ind w:left="22" w:firstLine="166"/>
        <w:rPr/>
      </w:pPr>
      <w:r w:rsidDel="00000000" w:rsidR="00000000" w:rsidRPr="00000000">
        <w:rPr>
          <w:rtl w:val="0"/>
        </w:rPr>
        <w:t xml:space="preserve">Interface and data protection</w:t>
      </w:r>
    </w:p>
    <w:p w:rsidR="00000000" w:rsidDel="00000000" w:rsidP="00000000" w:rsidRDefault="00000000" w:rsidRPr="00000000" w14:paraId="00002AC9">
      <w:pPr>
        <w:spacing w:after="91" w:line="265" w:lineRule="auto"/>
        <w:ind w:left="10" w:right="591" w:hanging="10"/>
        <w:jc w:val="right"/>
        <w:rPr/>
      </w:pPr>
      <w:r w:rsidDel="00000000" w:rsidR="00000000" w:rsidRPr="00000000">
        <w:rPr>
          <w:rtl w:val="0"/>
        </w:rPr>
        <w:t xml:space="preserve">This chapter specifies schemes for the protection of data and interfaces using poison and parity signaling.</w:t>
      </w:r>
    </w:p>
    <w:p w:rsidR="00000000" w:rsidDel="00000000" w:rsidP="00000000" w:rsidRDefault="00000000" w:rsidRPr="00000000" w14:paraId="00002ACA">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2ACB">
      <w:pPr>
        <w:numPr>
          <w:ilvl w:val="0"/>
          <w:numId w:val="83"/>
        </w:numPr>
        <w:spacing w:after="130" w:line="265" w:lineRule="auto"/>
        <w:ind w:left="1633" w:hanging="219.00000000000006"/>
        <w:rPr/>
      </w:pPr>
      <w:r w:rsidDel="00000000" w:rsidR="00000000" w:rsidRPr="00000000">
        <w:rPr>
          <w:color w:val="0000ff"/>
          <w:rtl w:val="0"/>
        </w:rPr>
        <w:t xml:space="preserve">A17.1 </w:t>
      </w:r>
      <w:r w:rsidDel="00000000" w:rsidR="00000000" w:rsidRPr="00000000">
        <w:rPr>
          <w:i w:val="1"/>
          <w:iCs w:val="1"/>
          <w:color w:val="0000ff"/>
          <w:rtl w:val="0"/>
        </w:rPr>
        <w:t xml:space="preserve">Data protection using Poison</w:t>
      </w:r>
      <w:r w:rsidDel="00000000" w:rsidR="00000000" w:rsidRPr="00000000">
        <w:rPr>
          <w:rtl w:val="0"/>
        </w:rPr>
      </w:r>
    </w:p>
    <w:p w:rsidR="00000000" w:rsidDel="00000000" w:rsidP="00000000" w:rsidRDefault="00000000" w:rsidRPr="00000000" w14:paraId="00002ACC">
      <w:pPr>
        <w:numPr>
          <w:ilvl w:val="0"/>
          <w:numId w:val="83"/>
        </w:numPr>
        <w:spacing w:after="130" w:line="265" w:lineRule="auto"/>
        <w:ind w:left="1633" w:hanging="219.00000000000006"/>
        <w:rPr/>
      </w:pPr>
      <w:r w:rsidDel="00000000" w:rsidR="00000000" w:rsidRPr="00000000">
        <w:rPr>
          <w:color w:val="0000ff"/>
          <w:rtl w:val="0"/>
        </w:rPr>
        <w:t xml:space="preserve">A17.2 </w:t>
      </w:r>
      <w:r w:rsidDel="00000000" w:rsidR="00000000" w:rsidRPr="00000000">
        <w:rPr>
          <w:i w:val="1"/>
          <w:iCs w:val="1"/>
          <w:color w:val="0000ff"/>
          <w:rtl w:val="0"/>
        </w:rPr>
        <w:t xml:space="preserve">Parity protection for data and interface signals</w:t>
      </w:r>
      <w:r w:rsidDel="00000000" w:rsidR="00000000" w:rsidRPr="00000000">
        <w:rPr>
          <w:rtl w:val="0"/>
        </w:rPr>
      </w:r>
    </w:p>
    <w:p w:rsidR="00000000" w:rsidDel="00000000" w:rsidP="00000000" w:rsidRDefault="00000000" w:rsidRPr="00000000" w14:paraId="00002ACD">
      <w:pPr>
        <w:spacing w:after="341" w:line="265" w:lineRule="auto"/>
        <w:ind w:left="21" w:hanging="10"/>
        <w:rPr/>
      </w:pPr>
      <w:r w:rsidDel="00000000" w:rsidR="00000000" w:rsidRPr="00000000">
        <w:rPr>
          <w:i w:val="1"/>
          <w:iCs w:val="1"/>
          <w:sz w:val="17"/>
          <w:szCs w:val="17"/>
          <w:rtl w:val="0"/>
        </w:rPr>
        <w:t xml:space="preserve">A17.1. Data protection using Poison</w:t>
      </w:r>
      <w:r w:rsidDel="00000000" w:rsidR="00000000" w:rsidRPr="00000000">
        <w:rPr>
          <w:rtl w:val="0"/>
        </w:rPr>
      </w:r>
    </w:p>
    <w:p w:rsidR="00000000" w:rsidDel="00000000" w:rsidP="00000000" w:rsidRDefault="00000000" w:rsidRPr="00000000" w14:paraId="00002ACE">
      <w:pPr>
        <w:pStyle w:val="Heading6"/>
        <w:ind w:left="22" w:firstLine="27"/>
        <w:rPr/>
      </w:pPr>
      <w:r w:rsidDel="00000000" w:rsidR="00000000" w:rsidRPr="00000000">
        <w:rPr>
          <w:rtl w:val="0"/>
        </w:rPr>
        <w:t xml:space="preserve">A17.1 Data protection using Poison</w:t>
      </w:r>
    </w:p>
    <w:p w:rsidR="00000000" w:rsidDel="00000000" w:rsidP="00000000" w:rsidRDefault="00000000" w:rsidRPr="00000000" w14:paraId="00002ACF">
      <w:pPr>
        <w:spacing w:after="284" w:lineRule="auto"/>
        <w:ind w:left="1126" w:right="8" w:firstLine="159.00000000000006"/>
        <w:rPr/>
      </w:pPr>
      <w:r w:rsidDel="00000000" w:rsidR="00000000" w:rsidRPr="00000000">
        <w:rPr>
          <w:rtl w:val="0"/>
        </w:rPr>
        <w:t xml:space="preserve">Poison signaling is used to indicate that a set of data bytes has been previously corrupted. Passing the Poison signaling alongside the data permits any future user of the data to be notified that the data might be corrupt. Poison signaling is supported at the granularity of 1 bit for every 64 bits of data.</w:t>
      </w:r>
    </w:p>
    <w:p w:rsidR="00000000" w:rsidDel="00000000" w:rsidP="00000000" w:rsidRDefault="00000000" w:rsidRPr="00000000" w14:paraId="00002AD0">
      <w:pPr>
        <w:spacing w:after="3" w:line="265" w:lineRule="auto"/>
        <w:ind w:left="10" w:right="20" w:hanging="10"/>
        <w:jc w:val="right"/>
        <w:rPr/>
      </w:pPr>
      <w:r w:rsidDel="00000000" w:rsidR="00000000" w:rsidRPr="00000000">
        <w:rPr>
          <w:b w:val="1"/>
          <w:bCs w:val="1"/>
          <w:sz w:val="19"/>
          <w:szCs w:val="19"/>
          <w:rtl w:val="0"/>
        </w:rPr>
        <w:t xml:space="preserve">Table A17.1: Poison signals</w:t>
      </w:r>
      <w:r w:rsidDel="00000000" w:rsidR="00000000" w:rsidRPr="00000000">
        <w:rPr>
          <w:rtl w:val="0"/>
        </w:rPr>
      </w:r>
    </w:p>
    <w:tbl>
      <w:tblPr>
        <w:tblStyle w:val="Table255"/>
        <w:tblW w:w="9071.0" w:type="dxa"/>
        <w:jc w:val="left"/>
        <w:tblInd w:w="1035.0" w:type="dxa"/>
        <w:tblLayout w:type="fixed"/>
        <w:tblLook w:val="0400"/>
      </w:tblPr>
      <w:tblGrid>
        <w:gridCol w:w="1493"/>
        <w:gridCol w:w="2337"/>
        <w:gridCol w:w="870"/>
        <w:gridCol w:w="4371"/>
        <w:tblGridChange w:id="0">
          <w:tblGrid>
            <w:gridCol w:w="1493"/>
            <w:gridCol w:w="2337"/>
            <w:gridCol w:w="870"/>
            <w:gridCol w:w="4371"/>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1">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2">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3">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4">
            <w:pPr>
              <w:spacing w:after="0" w:line="259" w:lineRule="auto"/>
              <w:ind w:left="0" w:firstLine="0"/>
              <w:rPr/>
            </w:pPr>
            <w:r w:rsidDel="00000000" w:rsidR="00000000" w:rsidRPr="00000000">
              <w:rPr>
                <w:rtl w:val="0"/>
              </w:rPr>
              <w:t xml:space="preserve">Description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5">
            <w:pPr>
              <w:spacing w:after="0" w:line="259" w:lineRule="auto"/>
              <w:ind w:left="120" w:firstLine="0"/>
              <w:rPr/>
            </w:pPr>
            <w:r w:rsidDel="00000000" w:rsidR="00000000" w:rsidRPr="00000000">
              <w:rPr>
                <w:rtl w:val="0"/>
              </w:rPr>
              <w:t xml:space="preserve">WPOISON,</w:t>
            </w:r>
          </w:p>
          <w:p w:rsidR="00000000" w:rsidDel="00000000" w:rsidP="00000000" w:rsidRDefault="00000000" w:rsidRPr="00000000" w14:paraId="00002AD6">
            <w:pPr>
              <w:spacing w:after="0" w:line="259" w:lineRule="auto"/>
              <w:ind w:left="120" w:firstLine="0"/>
              <w:rPr/>
            </w:pPr>
            <w:r w:rsidDel="00000000" w:rsidR="00000000" w:rsidRPr="00000000">
              <w:rPr>
                <w:rtl w:val="0"/>
              </w:rPr>
              <w:t xml:space="preserve">RPOISON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7">
            <w:pPr>
              <w:spacing w:after="0" w:line="259" w:lineRule="auto"/>
              <w:ind w:left="0" w:firstLine="0"/>
              <w:rPr/>
            </w:pPr>
            <w:r w:rsidDel="00000000" w:rsidR="00000000" w:rsidRPr="00000000">
              <w:rPr>
                <w:rtl w:val="0"/>
              </w:rPr>
              <w:t xml:space="preserve">ceil(DATA_WIDTH / 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8">
            <w:pPr>
              <w:spacing w:after="0" w:line="259" w:lineRule="auto"/>
              <w:ind w:left="282"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9">
            <w:pPr>
              <w:spacing w:after="0" w:line="259" w:lineRule="auto"/>
              <w:ind w:left="0" w:firstLine="0"/>
              <w:rPr/>
            </w:pPr>
            <w:r w:rsidDel="00000000" w:rsidR="00000000" w:rsidRPr="00000000">
              <w:rPr>
                <w:rtl w:val="0"/>
              </w:rPr>
              <w:t xml:space="preserve">Asserted high to indicates that the data in this transfer is corrupted. There is one bit per 64-bits of data.</w:t>
            </w:r>
          </w:p>
        </w:tc>
      </w:tr>
    </w:tbl>
    <w:p w:rsidR="00000000" w:rsidDel="00000000" w:rsidP="00000000" w:rsidRDefault="00000000" w:rsidRPr="00000000" w14:paraId="00002ADA">
      <w:pPr>
        <w:spacing w:after="286" w:lineRule="auto"/>
        <w:ind w:left="1126" w:right="8" w:firstLine="159.00000000000006"/>
        <w:rPr/>
      </w:pPr>
      <w:r w:rsidDel="00000000" w:rsidR="00000000" w:rsidRPr="00000000">
        <w:rPr>
          <w:rtl w:val="0"/>
        </w:rPr>
        <w:t xml:space="preserve">The presence of Poison signals is configured using the </w:t>
      </w:r>
      <w:r w:rsidDel="00000000" w:rsidR="00000000" w:rsidRPr="00000000">
        <w:rPr>
          <w:i w:val="1"/>
          <w:iCs w:val="1"/>
          <w:rtl w:val="0"/>
        </w:rPr>
        <w:t xml:space="preserve">Poison </w:t>
      </w:r>
      <w:r w:rsidDel="00000000" w:rsidR="00000000" w:rsidRPr="00000000">
        <w:rPr>
          <w:rtl w:val="0"/>
        </w:rPr>
        <w:t xml:space="preserve">property.</w:t>
      </w:r>
    </w:p>
    <w:p w:rsidR="00000000" w:rsidDel="00000000" w:rsidP="00000000" w:rsidRDefault="00000000" w:rsidRPr="00000000" w14:paraId="00002ADB">
      <w:pPr>
        <w:spacing w:after="3" w:line="265" w:lineRule="auto"/>
        <w:ind w:left="10" w:right="20" w:hanging="10"/>
        <w:jc w:val="right"/>
        <w:rPr/>
      </w:pPr>
      <w:r w:rsidDel="00000000" w:rsidR="00000000" w:rsidRPr="00000000">
        <w:rPr>
          <w:b w:val="1"/>
          <w:bCs w:val="1"/>
          <w:sz w:val="19"/>
          <w:szCs w:val="19"/>
          <w:rtl w:val="0"/>
        </w:rPr>
        <w:t xml:space="preserve">Table A17.2: Poison property</w:t>
      </w:r>
      <w:r w:rsidDel="00000000" w:rsidR="00000000" w:rsidRPr="00000000">
        <w:rPr>
          <w:rtl w:val="0"/>
        </w:rPr>
      </w:r>
    </w:p>
    <w:tbl>
      <w:tblPr>
        <w:tblStyle w:val="Table256"/>
        <w:tblW w:w="5877.0" w:type="dxa"/>
        <w:jc w:val="left"/>
        <w:tblInd w:w="4228.0" w:type="dxa"/>
        <w:tblLayout w:type="fixed"/>
        <w:tblLook w:val="0400"/>
      </w:tblPr>
      <w:tblGrid>
        <w:gridCol w:w="919"/>
        <w:gridCol w:w="870"/>
        <w:gridCol w:w="4088"/>
        <w:tblGridChange w:id="0">
          <w:tblGrid>
            <w:gridCol w:w="919"/>
            <w:gridCol w:w="870"/>
            <w:gridCol w:w="4088"/>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C">
            <w:pPr>
              <w:spacing w:after="0" w:line="259" w:lineRule="auto"/>
              <w:ind w:left="120" w:firstLine="0"/>
              <w:rPr/>
            </w:pPr>
            <w:r w:rsidDel="00000000" w:rsidR="00000000" w:rsidRPr="00000000">
              <w:rPr>
                <w:rtl w:val="0"/>
              </w:rPr>
              <w:t xml:space="preserve">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D">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E">
            <w:pPr>
              <w:spacing w:after="0" w:line="259" w:lineRule="auto"/>
              <w:ind w:left="0" w:firstLine="0"/>
              <w:rPr/>
            </w:pPr>
            <w:r w:rsidDel="00000000" w:rsidR="00000000" w:rsidRPr="00000000">
              <w:rPr>
                <w:rtl w:val="0"/>
              </w:rPr>
              <w:t xml:space="preserve">Description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DF">
            <w:pPr>
              <w:spacing w:after="0" w:line="259" w:lineRule="auto"/>
              <w:ind w:left="12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E0">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E1">
            <w:pPr>
              <w:spacing w:after="0" w:line="259" w:lineRule="auto"/>
              <w:ind w:left="0" w:firstLine="0"/>
              <w:rPr/>
            </w:pPr>
            <w:r w:rsidDel="00000000" w:rsidR="00000000" w:rsidRPr="00000000">
              <w:rPr>
                <w:rtl w:val="0"/>
              </w:rPr>
              <w:t xml:space="preserve">Poison signaling is supported.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E2">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E3">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E4">
            <w:pPr>
              <w:spacing w:after="0" w:line="259" w:lineRule="auto"/>
              <w:ind w:left="0" w:firstLine="0"/>
              <w:rPr/>
            </w:pPr>
            <w:r w:rsidDel="00000000" w:rsidR="00000000" w:rsidRPr="00000000">
              <w:rPr>
                <w:rtl w:val="0"/>
              </w:rPr>
              <w:t xml:space="preserve">Poison signaling is not supported.</w:t>
            </w:r>
          </w:p>
        </w:tc>
      </w:tr>
    </w:tbl>
    <w:p w:rsidR="00000000" w:rsidDel="00000000" w:rsidP="00000000" w:rsidRDefault="00000000" w:rsidRPr="00000000" w14:paraId="00002AE5">
      <w:pPr>
        <w:spacing w:after="106" w:lineRule="auto"/>
        <w:ind w:left="1126" w:right="8" w:firstLine="159.00000000000006"/>
        <w:rPr/>
      </w:pPr>
      <w:r w:rsidDel="00000000" w:rsidR="00000000" w:rsidRPr="00000000">
        <w:rPr>
          <w:rtl w:val="0"/>
        </w:rPr>
        <w:t xml:space="preserve">The validity of the Poison signaling is identical to the validity of the associated data.</w:t>
      </w:r>
    </w:p>
    <w:p w:rsidR="00000000" w:rsidDel="00000000" w:rsidP="00000000" w:rsidRDefault="00000000" w:rsidRPr="00000000" w14:paraId="00002AE6">
      <w:pPr>
        <w:ind w:left="1126" w:right="8" w:firstLine="159.00000000000006"/>
        <w:rPr/>
      </w:pPr>
      <w:r w:rsidDel="00000000" w:rsidR="00000000" w:rsidRPr="00000000">
        <w:rPr>
          <w:rtl w:val="0"/>
        </w:rPr>
        <w:t xml:space="preserve">Poison signaling is independent of error response signaling:</w:t>
      </w:r>
    </w:p>
    <w:p w:rsidR="00000000" w:rsidDel="00000000" w:rsidP="00000000" w:rsidRDefault="00000000" w:rsidRPr="00000000" w14:paraId="00002AE7">
      <w:pPr>
        <w:numPr>
          <w:ilvl w:val="0"/>
          <w:numId w:val="84"/>
        </w:numPr>
        <w:ind w:left="1572" w:right="8" w:hanging="169.00000000000006"/>
        <w:rPr/>
      </w:pPr>
      <w:r w:rsidDel="00000000" w:rsidR="00000000" w:rsidRPr="00000000">
        <w:rPr>
          <w:rtl w:val="0"/>
        </w:rPr>
        <w:t xml:space="preserve">It is permitted to signal an error with no Poison violation.</w:t>
      </w:r>
    </w:p>
    <w:p w:rsidR="00000000" w:rsidDel="00000000" w:rsidP="00000000" w:rsidRDefault="00000000" w:rsidRPr="00000000" w14:paraId="00002AE8">
      <w:pPr>
        <w:numPr>
          <w:ilvl w:val="0"/>
          <w:numId w:val="84"/>
        </w:numPr>
        <w:spacing w:after="111" w:lineRule="auto"/>
        <w:ind w:left="1572" w:right="8" w:hanging="169.00000000000006"/>
        <w:rPr/>
      </w:pPr>
      <w:r w:rsidDel="00000000" w:rsidR="00000000" w:rsidRPr="00000000">
        <w:rPr>
          <w:rtl w:val="0"/>
        </w:rPr>
        <w:t xml:space="preserve">It is permitted to signal a Poison violation without signaling an error response.</w:t>
      </w:r>
    </w:p>
    <w:p w:rsidR="00000000" w:rsidDel="00000000" w:rsidP="00000000" w:rsidRDefault="00000000" w:rsidRPr="00000000" w14:paraId="00002AE9">
      <w:pPr>
        <w:ind w:left="1126" w:right="8" w:firstLine="159.00000000000006"/>
        <w:rPr/>
      </w:pPr>
      <w:r w:rsidDel="00000000" w:rsidR="00000000" w:rsidRPr="00000000">
        <w:rPr>
          <w:rtl w:val="0"/>
        </w:rPr>
        <w:t xml:space="preserve">A 64-bit granule is defined to be an 8-byte address range that is aligned to an 8-byte boundary.</w:t>
      </w:r>
    </w:p>
    <w:p w:rsidR="00000000" w:rsidDel="00000000" w:rsidP="00000000" w:rsidRDefault="00000000" w:rsidRPr="00000000" w14:paraId="00002AEA">
      <w:pPr>
        <w:spacing w:after="109" w:lineRule="auto"/>
        <w:ind w:left="1126" w:right="8" w:firstLine="159.00000000000006"/>
        <w:rPr/>
      </w:pPr>
      <w:r w:rsidDel="00000000" w:rsidR="00000000" w:rsidRPr="00000000">
        <w:rPr>
          <w:rtl w:val="0"/>
        </w:rPr>
        <w:t xml:space="preserve">Where the transaction size, as indicated by AxSIZE, is less than 64-bits then it is permitted for the Poison bit to be different on each data transfer. In this situation the receiving component must examine all data transfers to determine if the 64-bit granule is poisoned.</w:t>
      </w:r>
    </w:p>
    <w:p w:rsidR="00000000" w:rsidDel="00000000" w:rsidP="00000000" w:rsidRDefault="00000000" w:rsidRPr="00000000" w14:paraId="00002AEB">
      <w:pPr>
        <w:ind w:left="1126" w:right="8" w:firstLine="159.00000000000006"/>
        <w:rPr/>
      </w:pPr>
      <w:r w:rsidDel="00000000" w:rsidR="00000000" w:rsidRPr="00000000">
        <w:rPr>
          <w:rtl w:val="0"/>
        </w:rPr>
        <w:t xml:space="preserve">Poison bits can be set for data lanes that are invalid for a transfer. For example, a 64-bit transfer on a 128-bit channel can have both Poison bits set.</w:t>
      </w:r>
    </w:p>
    <w:p w:rsidR="00000000" w:rsidDel="00000000" w:rsidP="00000000" w:rsidRDefault="00000000" w:rsidRPr="00000000" w14:paraId="00002AEC">
      <w:pPr>
        <w:ind w:left="1126" w:right="8" w:firstLine="159.00000000000006"/>
        <w:rPr/>
      </w:pPr>
      <w:r w:rsidDel="00000000" w:rsidR="00000000" w:rsidRPr="00000000">
        <w:rPr>
          <w:rtl w:val="0"/>
        </w:rPr>
        <w:t xml:space="preserve">For implications of Poison with MTE Tags, see </w:t>
      </w:r>
      <w:r w:rsidDel="00000000" w:rsidR="00000000" w:rsidRPr="00000000">
        <w:rPr>
          <w:color w:val="0000ff"/>
          <w:rtl w:val="0"/>
        </w:rPr>
        <w:t xml:space="preserve">A13.2.10 </w:t>
      </w:r>
      <w:r w:rsidDel="00000000" w:rsidR="00000000" w:rsidRPr="00000000">
        <w:rPr>
          <w:i w:val="1"/>
          <w:iCs w:val="1"/>
          <w:color w:val="0000ff"/>
          <w:rtl w:val="0"/>
        </w:rPr>
        <w:t xml:space="preserve">MTE and Poison</w:t>
      </w:r>
      <w:r w:rsidDel="00000000" w:rsidR="00000000" w:rsidRPr="00000000">
        <w:rPr>
          <w:rtl w:val="0"/>
        </w:rPr>
        <w:t xml:space="preserve">.</w:t>
      </w:r>
    </w:p>
    <w:p w:rsidR="00000000" w:rsidDel="00000000" w:rsidP="00000000" w:rsidRDefault="00000000" w:rsidRPr="00000000" w14:paraId="00002AED">
      <w:pPr>
        <w:pStyle w:val="Heading6"/>
        <w:ind w:left="22" w:firstLine="27"/>
        <w:rPr/>
      </w:pPr>
      <w:r w:rsidDel="00000000" w:rsidR="00000000" w:rsidRPr="00000000">
        <w:rPr>
          <w:rtl w:val="0"/>
        </w:rPr>
        <w:t xml:space="preserve">A17.2 Parity protection for data and interface signals</w:t>
      </w:r>
    </w:p>
    <w:p w:rsidR="00000000" w:rsidDel="00000000" w:rsidP="00000000" w:rsidRDefault="00000000" w:rsidRPr="00000000" w14:paraId="00002AEE">
      <w:pPr>
        <w:spacing w:after="110" w:lineRule="auto"/>
        <w:ind w:left="1126" w:right="8" w:firstLine="159.00000000000006"/>
        <w:rPr/>
      </w:pPr>
      <w:r w:rsidDel="00000000" w:rsidR="00000000" w:rsidRPr="00000000">
        <w:rPr>
          <w:rtl w:val="0"/>
        </w:rPr>
        <w:t xml:space="preserve">For safety-critical applications it is necessary to detect and possibly correct, transient and functional errors on individual wires within an SoC.</w:t>
      </w:r>
    </w:p>
    <w:p w:rsidR="00000000" w:rsidDel="00000000" w:rsidP="00000000" w:rsidRDefault="00000000" w:rsidRPr="00000000" w14:paraId="00002AEF">
      <w:pPr>
        <w:spacing w:after="110" w:lineRule="auto"/>
        <w:ind w:left="1126" w:right="8" w:firstLine="159.00000000000006"/>
        <w:rPr/>
      </w:pPr>
      <w:r w:rsidDel="00000000" w:rsidR="00000000" w:rsidRPr="00000000">
        <w:rPr>
          <w:rtl w:val="0"/>
        </w:rPr>
        <w:t xml:space="preserve">An error in a system component can propagate and cause multiple errors within connected components. Error detection and correction (EDC) is required to operate end-to-end, covering all logic and wires from source to destination.</w:t>
      </w:r>
    </w:p>
    <w:p w:rsidR="00000000" w:rsidDel="00000000" w:rsidP="00000000" w:rsidRDefault="00000000" w:rsidRPr="00000000" w14:paraId="00002AF0">
      <w:pPr>
        <w:spacing w:after="97" w:lineRule="auto"/>
        <w:ind w:left="1126" w:right="8" w:firstLine="159.00000000000006"/>
        <w:rPr/>
      </w:pPr>
      <w:r w:rsidDel="00000000" w:rsidR="00000000" w:rsidRPr="00000000">
        <w:rPr>
          <w:rtl w:val="0"/>
        </w:rPr>
        <w:t xml:space="preserve">One way to implement end-to-end protection, is to employ customized EDC schemes in components and implement a simple error detection scheme between components. Between these components there is no logic and single bit errors do not propagate to multi-bit errors. This section describes a parity scheme for detecting single-bit errors on the AMBA interface between components. Multi-bit errors can be detected if they occur in different parity signal groups. </w:t>
      </w:r>
      <w:r w:rsidDel="00000000" w:rsidR="00000000" w:rsidRPr="00000000">
        <w:rPr>
          <w:color w:val="0000ff"/>
          <w:rtl w:val="0"/>
        </w:rPr>
        <w:t xml:space="preserve">Figure A17.1 </w:t>
      </w:r>
      <w:r w:rsidDel="00000000" w:rsidR="00000000" w:rsidRPr="00000000">
        <w:rPr>
          <w:rtl w:val="0"/>
        </w:rPr>
        <w:t xml:space="preserve">shows locations where parity can be used in AMBA.</w:t>
      </w:r>
    </w:p>
    <w:p w:rsidR="00000000" w:rsidDel="00000000" w:rsidP="00000000" w:rsidRDefault="00000000" w:rsidRPr="00000000" w14:paraId="00002AF1">
      <w:pPr>
        <w:spacing w:after="536" w:line="259" w:lineRule="auto"/>
        <w:ind w:left="16" w:firstLine="0"/>
        <w:rPr/>
      </w:pPr>
      <w:r w:rsidDel="00000000" w:rsidR="00000000" w:rsidRPr="00000000">
        <w:rPr>
          <w:sz w:val="22"/>
          <w:szCs w:val="22"/>
        </w:rPr>
        <mc:AlternateContent>
          <mc:Choice Requires="wpg">
            <w:drawing>
              <wp:inline distB="0" distT="0" distL="0" distR="0">
                <wp:extent cx="6392376" cy="1898559"/>
                <wp:effectExtent b="0" l="0" r="0" t="0"/>
                <wp:docPr id="623089" name=""/>
                <a:graphic>
                  <a:graphicData uri="http://schemas.microsoft.com/office/word/2010/wordprocessingGroup">
                    <wpg:wgp>
                      <wpg:cNvGrpSpPr/>
                      <wpg:grpSpPr>
                        <a:xfrm>
                          <a:off x="2145025" y="2830700"/>
                          <a:ext cx="6392376" cy="1898559"/>
                          <a:chOff x="2145025" y="2830700"/>
                          <a:chExt cx="6401950" cy="1935275"/>
                        </a:xfrm>
                      </wpg:grpSpPr>
                      <wpg:grpSp>
                        <wpg:cNvGrpSpPr/>
                        <wpg:grpSpPr>
                          <a:xfrm>
                            <a:off x="2149812" y="2830721"/>
                            <a:ext cx="6392376" cy="1935239"/>
                            <a:chOff x="0" y="0"/>
                            <a:chExt cx="6392376" cy="1935239"/>
                          </a:xfrm>
                        </wpg:grpSpPr>
                        <wps:wsp>
                          <wps:cNvSpPr/>
                          <wps:cNvPr id="3" name="Shape 3"/>
                          <wps:spPr>
                            <a:xfrm>
                              <a:off x="0" y="0"/>
                              <a:ext cx="6392375" cy="189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8" name="Shape 928"/>
                          <wps:spPr>
                            <a:xfrm>
                              <a:off x="0" y="571679"/>
                              <a:ext cx="902369" cy="752168"/>
                            </a:xfrm>
                            <a:custGeom>
                              <a:rect b="b" l="l" r="r" t="t"/>
                              <a:pathLst>
                                <a:path extrusionOk="0" h="752168" w="902369">
                                  <a:moveTo>
                                    <a:pt x="0" y="0"/>
                                  </a:moveTo>
                                  <a:lnTo>
                                    <a:pt x="902369" y="0"/>
                                  </a:lnTo>
                                  <a:lnTo>
                                    <a:pt x="902369" y="752168"/>
                                  </a:lnTo>
                                  <a:lnTo>
                                    <a:pt x="0" y="752168"/>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29" name="Shape 929"/>
                          <wps:spPr>
                            <a:xfrm>
                              <a:off x="277601" y="902488"/>
                              <a:ext cx="419065"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Source</w:t>
                                </w:r>
                              </w:p>
                            </w:txbxContent>
                          </wps:txbx>
                          <wps:bodyPr anchorCtr="0" anchor="t" bIns="0" lIns="0" spcFirstLastPara="1" rIns="0" wrap="square" tIns="0">
                            <a:noAutofit/>
                          </wps:bodyPr>
                        </wps:wsp>
                        <wps:wsp>
                          <wps:cNvSpPr/>
                          <wps:cNvPr id="930" name="Shape 930"/>
                          <wps:spPr>
                            <a:xfrm>
                              <a:off x="5490007" y="571679"/>
                              <a:ext cx="902369" cy="752168"/>
                            </a:xfrm>
                            <a:custGeom>
                              <a:rect b="b" l="l" r="r" t="t"/>
                              <a:pathLst>
                                <a:path extrusionOk="0" h="752168" w="902369">
                                  <a:moveTo>
                                    <a:pt x="0" y="0"/>
                                  </a:moveTo>
                                  <a:lnTo>
                                    <a:pt x="902369" y="0"/>
                                  </a:lnTo>
                                  <a:lnTo>
                                    <a:pt x="902369" y="752168"/>
                                  </a:lnTo>
                                  <a:lnTo>
                                    <a:pt x="0" y="752168"/>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31" name="Shape 931"/>
                          <wps:spPr>
                            <a:xfrm>
                              <a:off x="5668083" y="902488"/>
                              <a:ext cx="661612"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Destination</w:t>
                                </w:r>
                              </w:p>
                            </w:txbxContent>
                          </wps:txbx>
                          <wps:bodyPr anchorCtr="0" anchor="t" bIns="0" lIns="0" spcFirstLastPara="1" rIns="0" wrap="square" tIns="0">
                            <a:noAutofit/>
                          </wps:bodyPr>
                        </wps:wsp>
                        <wps:wsp>
                          <wps:cNvSpPr/>
                          <wps:cNvPr id="932" name="Shape 932"/>
                          <wps:spPr>
                            <a:xfrm>
                              <a:off x="808480" y="1041733"/>
                              <a:ext cx="93501" cy="281568"/>
                            </a:xfrm>
                            <a:custGeom>
                              <a:rect b="b" l="l" r="r" t="t"/>
                              <a:pathLst>
                                <a:path extrusionOk="0" h="281568" w="93501">
                                  <a:moveTo>
                                    <a:pt x="0" y="0"/>
                                  </a:moveTo>
                                  <a:lnTo>
                                    <a:pt x="93501" y="0"/>
                                  </a:lnTo>
                                  <a:lnTo>
                                    <a:pt x="9350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33" name="Shape 933"/>
                          <wps:spPr>
                            <a:xfrm>
                              <a:off x="5490007" y="1041733"/>
                              <a:ext cx="93501" cy="281568"/>
                            </a:xfrm>
                            <a:custGeom>
                              <a:rect b="b" l="l" r="r" t="t"/>
                              <a:pathLst>
                                <a:path extrusionOk="0" h="281568" w="93501">
                                  <a:moveTo>
                                    <a:pt x="0" y="0"/>
                                  </a:moveTo>
                                  <a:lnTo>
                                    <a:pt x="93501" y="0"/>
                                  </a:lnTo>
                                  <a:lnTo>
                                    <a:pt x="9350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34" name="Shape 934"/>
                          <wps:spPr>
                            <a:xfrm>
                              <a:off x="4469844" y="253817"/>
                              <a:ext cx="1227423" cy="1478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Short distance wiring</w:t>
                                </w:r>
                              </w:p>
                            </w:txbxContent>
                          </wps:txbx>
                          <wps:bodyPr anchorCtr="0" anchor="t" bIns="0" lIns="0" spcFirstLastPara="1" rIns="0" wrap="square" tIns="0">
                            <a:noAutofit/>
                          </wps:bodyPr>
                        </wps:wsp>
                        <wps:wsp>
                          <wps:cNvSpPr/>
                          <wps:cNvPr id="935" name="Shape 935"/>
                          <wps:spPr>
                            <a:xfrm>
                              <a:off x="4674031" y="383665"/>
                              <a:ext cx="82701" cy="413658"/>
                            </a:xfrm>
                            <a:custGeom>
                              <a:rect b="b" l="l" r="r" t="t"/>
                              <a:pathLst>
                                <a:path extrusionOk="0" h="413658" w="82701">
                                  <a:moveTo>
                                    <a:pt x="82701" y="0"/>
                                  </a:moveTo>
                                  <a:lnTo>
                                    <a:pt x="0" y="413658"/>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36" name="Shape 936"/>
                          <wps:spPr>
                            <a:xfrm>
                              <a:off x="4652353" y="775675"/>
                              <a:ext cx="43326" cy="43298"/>
                            </a:xfrm>
                            <a:custGeom>
                              <a:rect b="b" l="l" r="r" t="t"/>
                              <a:pathLst>
                                <a:path extrusionOk="0" h="43298" w="43326">
                                  <a:moveTo>
                                    <a:pt x="25569" y="2145"/>
                                  </a:moveTo>
                                  <a:cubicBezTo>
                                    <a:pt x="36295" y="4280"/>
                                    <a:pt x="43326" y="14812"/>
                                    <a:pt x="41195" y="25571"/>
                                  </a:cubicBezTo>
                                  <a:cubicBezTo>
                                    <a:pt x="39050" y="36296"/>
                                    <a:pt x="28482" y="43298"/>
                                    <a:pt x="17755" y="41163"/>
                                  </a:cubicBezTo>
                                  <a:cubicBezTo>
                                    <a:pt x="7029" y="39018"/>
                                    <a:pt x="0" y="28486"/>
                                    <a:pt x="2175" y="17767"/>
                                  </a:cubicBezTo>
                                  <a:cubicBezTo>
                                    <a:pt x="4310" y="7040"/>
                                    <a:pt x="14844" y="0"/>
                                    <a:pt x="25569" y="2145"/>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7" name="Shape 937"/>
                          <wps:spPr>
                            <a:xfrm>
                              <a:off x="1307289" y="0"/>
                              <a:ext cx="1242375" cy="1478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Long distance wiring </w:t>
                                </w:r>
                              </w:p>
                            </w:txbxContent>
                          </wps:txbx>
                          <wps:bodyPr anchorCtr="0" anchor="t" bIns="0" lIns="0" spcFirstLastPara="1" rIns="0" wrap="square" tIns="0">
                            <a:noAutofit/>
                          </wps:bodyPr>
                        </wps:wsp>
                        <wps:wsp>
                          <wps:cNvSpPr/>
                          <wps:cNvPr id="938" name="Shape 938"/>
                          <wps:spPr>
                            <a:xfrm>
                              <a:off x="1307289" y="129338"/>
                              <a:ext cx="970453" cy="14782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and routing logic</w:t>
                                </w:r>
                              </w:p>
                            </w:txbxContent>
                          </wps:txbx>
                          <wps:bodyPr anchorCtr="0" anchor="t" bIns="0" lIns="0" spcFirstLastPara="1" rIns="0" wrap="square" tIns="0">
                            <a:noAutofit/>
                          </wps:bodyPr>
                        </wps:wsp>
                        <wps:wsp>
                          <wps:cNvSpPr/>
                          <wps:cNvPr id="939" name="Shape 939"/>
                          <wps:spPr>
                            <a:xfrm>
                              <a:off x="348682" y="1693087"/>
                              <a:ext cx="999696"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 generation</w:t>
                                </w:r>
                              </w:p>
                            </w:txbxContent>
                          </wps:txbx>
                          <wps:bodyPr anchorCtr="0" anchor="t" bIns="0" lIns="0" spcFirstLastPara="1" rIns="0" wrap="square" tIns="0">
                            <a:noAutofit/>
                          </wps:bodyPr>
                        </wps:wsp>
                        <wps:wsp>
                          <wps:cNvSpPr/>
                          <wps:cNvPr id="940" name="Shape 940"/>
                          <wps:spPr>
                            <a:xfrm>
                              <a:off x="620455" y="1267654"/>
                              <a:ext cx="240406" cy="338113"/>
                            </a:xfrm>
                            <a:custGeom>
                              <a:rect b="b" l="l" r="r" t="t"/>
                              <a:pathLst>
                                <a:path extrusionOk="0" h="338113" w="240406">
                                  <a:moveTo>
                                    <a:pt x="0" y="338113"/>
                                  </a:moveTo>
                                  <a:lnTo>
                                    <a:pt x="240406"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41" name="Shape 941"/>
                          <wps:spPr>
                            <a:xfrm>
                              <a:off x="838325" y="1247216"/>
                              <a:ext cx="45122" cy="43009"/>
                            </a:xfrm>
                            <a:custGeom>
                              <a:rect b="b" l="l" r="r" t="t"/>
                              <a:pathLst>
                                <a:path extrusionOk="0" h="43009" w="45122">
                                  <a:moveTo>
                                    <a:pt x="19245" y="852"/>
                                  </a:moveTo>
                                  <a:cubicBezTo>
                                    <a:pt x="24277" y="0"/>
                                    <a:pt x="29629" y="1057"/>
                                    <a:pt x="34078" y="4228"/>
                                  </a:cubicBezTo>
                                  <a:cubicBezTo>
                                    <a:pt x="43026" y="10562"/>
                                    <a:pt x="45122" y="23077"/>
                                    <a:pt x="38780" y="31974"/>
                                  </a:cubicBezTo>
                                  <a:cubicBezTo>
                                    <a:pt x="32454" y="40913"/>
                                    <a:pt x="19938" y="43009"/>
                                    <a:pt x="11034" y="36676"/>
                                  </a:cubicBezTo>
                                  <a:cubicBezTo>
                                    <a:pt x="2097" y="30306"/>
                                    <a:pt x="0" y="17835"/>
                                    <a:pt x="6332" y="8930"/>
                                  </a:cubicBezTo>
                                  <a:cubicBezTo>
                                    <a:pt x="9500" y="4464"/>
                                    <a:pt x="14212" y="1703"/>
                                    <a:pt x="19245" y="852"/>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2" name="Shape 942"/>
                          <wps:spPr>
                            <a:xfrm>
                              <a:off x="1782046" y="1658072"/>
                              <a:ext cx="1014251"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 check and </w:t>
                                </w:r>
                              </w:p>
                            </w:txbxContent>
                          </wps:txbx>
                          <wps:bodyPr anchorCtr="0" anchor="t" bIns="0" lIns="0" spcFirstLastPara="1" rIns="0" wrap="square" tIns="0">
                            <a:noAutofit/>
                          </wps:bodyPr>
                        </wps:wsp>
                        <wps:wsp>
                          <wps:cNvSpPr/>
                          <wps:cNvPr id="943" name="Shape 943"/>
                          <wps:spPr>
                            <a:xfrm>
                              <a:off x="1782046" y="1787409"/>
                              <a:ext cx="940945"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EDC generation</w:t>
                                </w:r>
                              </w:p>
                            </w:txbxContent>
                          </wps:txbx>
                          <wps:bodyPr anchorCtr="0" anchor="t" bIns="0" lIns="0" spcFirstLastPara="1" rIns="0" wrap="square" tIns="0">
                            <a:noAutofit/>
                          </wps:bodyPr>
                        </wps:wsp>
                        <wps:wsp>
                          <wps:cNvSpPr/>
                          <wps:cNvPr id="944" name="Shape 944"/>
                          <wps:spPr>
                            <a:xfrm>
                              <a:off x="3921092" y="1658072"/>
                              <a:ext cx="955500"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EDC check and </w:t>
                                </w:r>
                              </w:p>
                            </w:txbxContent>
                          </wps:txbx>
                          <wps:bodyPr anchorCtr="0" anchor="t" bIns="0" lIns="0" spcFirstLastPara="1" rIns="0" wrap="square" tIns="0">
                            <a:noAutofit/>
                          </wps:bodyPr>
                        </wps:wsp>
                        <wps:wsp>
                          <wps:cNvSpPr/>
                          <wps:cNvPr id="945" name="Shape 945"/>
                          <wps:spPr>
                            <a:xfrm>
                              <a:off x="3921092" y="1787409"/>
                              <a:ext cx="999696"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 generation</w:t>
                                </w:r>
                              </w:p>
                            </w:txbxContent>
                          </wps:txbx>
                          <wps:bodyPr anchorCtr="0" anchor="t" bIns="0" lIns="0" spcFirstLastPara="1" rIns="0" wrap="square" tIns="0">
                            <a:noAutofit/>
                          </wps:bodyPr>
                        </wps:wsp>
                        <wps:wsp>
                          <wps:cNvSpPr/>
                          <wps:cNvPr id="946" name="Shape 946"/>
                          <wps:spPr>
                            <a:xfrm>
                              <a:off x="5462107" y="1692272"/>
                              <a:ext cx="720230"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 check</w:t>
                                </w:r>
                              </w:p>
                            </w:txbxContent>
                          </wps:txbx>
                          <wps:bodyPr anchorCtr="0" anchor="t" bIns="0" lIns="0" spcFirstLastPara="1" rIns="0" wrap="square" tIns="0">
                            <a:noAutofit/>
                          </wps:bodyPr>
                        </wps:wsp>
                        <wps:wsp>
                          <wps:cNvSpPr/>
                          <wps:cNvPr id="947" name="Shape 947"/>
                          <wps:spPr>
                            <a:xfrm>
                              <a:off x="5546552" y="1286536"/>
                              <a:ext cx="131480" cy="319223"/>
                            </a:xfrm>
                            <a:custGeom>
                              <a:rect b="b" l="l" r="r" t="t"/>
                              <a:pathLst>
                                <a:path extrusionOk="0" h="319223" w="131480">
                                  <a:moveTo>
                                    <a:pt x="131480" y="319223"/>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48" name="Shape 948"/>
                          <wps:spPr>
                            <a:xfrm>
                              <a:off x="5524018" y="1263962"/>
                              <a:ext cx="45118" cy="45152"/>
                            </a:xfrm>
                            <a:custGeom>
                              <a:rect b="b" l="l" r="r" t="t"/>
                              <a:pathLst>
                                <a:path extrusionOk="0" h="45152" w="45118">
                                  <a:moveTo>
                                    <a:pt x="14963" y="4188"/>
                                  </a:moveTo>
                                  <a:cubicBezTo>
                                    <a:pt x="25107" y="0"/>
                                    <a:pt x="36801" y="4889"/>
                                    <a:pt x="40963" y="14997"/>
                                  </a:cubicBezTo>
                                  <a:cubicBezTo>
                                    <a:pt x="45118" y="25143"/>
                                    <a:pt x="40260" y="36801"/>
                                    <a:pt x="30114" y="40956"/>
                                  </a:cubicBezTo>
                                  <a:cubicBezTo>
                                    <a:pt x="20008" y="45152"/>
                                    <a:pt x="8315" y="40263"/>
                                    <a:pt x="4152" y="30155"/>
                                  </a:cubicBezTo>
                                  <a:cubicBezTo>
                                    <a:pt x="0" y="20042"/>
                                    <a:pt x="4855" y="8351"/>
                                    <a:pt x="14963" y="4188"/>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9" name="Shape 949"/>
                          <wps:spPr>
                            <a:xfrm>
                              <a:off x="902489" y="810188"/>
                              <a:ext cx="855619" cy="0"/>
                            </a:xfrm>
                            <a:custGeom>
                              <a:rect b="b" l="l" r="r" t="t"/>
                              <a:pathLst>
                                <a:path extrusionOk="0" h="120000" w="855619">
                                  <a:moveTo>
                                    <a:pt x="0" y="0"/>
                                  </a:moveTo>
                                  <a:lnTo>
                                    <a:pt x="855619" y="0"/>
                                  </a:lnTo>
                                </a:path>
                              </a:pathLst>
                            </a:custGeom>
                            <a:noFill/>
                            <a:ln cap="flat" cmpd="sng" w="198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0" name="Shape 950"/>
                          <wps:spPr>
                            <a:xfrm>
                              <a:off x="1758107" y="768372"/>
                              <a:ext cx="84567" cy="83592"/>
                            </a:xfrm>
                            <a:custGeom>
                              <a:rect b="b" l="l" r="r" t="t"/>
                              <a:pathLst>
                                <a:path extrusionOk="0" h="83592" w="84567">
                                  <a:moveTo>
                                    <a:pt x="0" y="0"/>
                                  </a:moveTo>
                                  <a:lnTo>
                                    <a:pt x="84567" y="41816"/>
                                  </a:lnTo>
                                  <a:lnTo>
                                    <a:pt x="0" y="83592"/>
                                  </a:lnTo>
                                  <a:lnTo>
                                    <a:pt x="0" y="0"/>
                                  </a:lnTo>
                                  <a:close/>
                                </a:path>
                              </a:pathLst>
                            </a:custGeom>
                            <a:solidFill>
                              <a:srgbClr val="000000"/>
                            </a:solidFill>
                            <a:ln cap="rnd" cmpd="sng" w="9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1" name="Shape 951"/>
                          <wps:spPr>
                            <a:xfrm>
                              <a:off x="1180047" y="732575"/>
                              <a:ext cx="309435" cy="129338"/>
                            </a:xfrm>
                            <a:custGeom>
                              <a:rect b="b" l="l" r="r" t="t"/>
                              <a:pathLst>
                                <a:path extrusionOk="0" h="129338" w="309435">
                                  <a:moveTo>
                                    <a:pt x="0" y="0"/>
                                  </a:moveTo>
                                  <a:lnTo>
                                    <a:pt x="309435" y="0"/>
                                  </a:lnTo>
                                  <a:lnTo>
                                    <a:pt x="309435" y="129338"/>
                                  </a:lnTo>
                                  <a:lnTo>
                                    <a:pt x="0" y="129338"/>
                                  </a:lnTo>
                                  <a:lnTo>
                                    <a:pt x="0" y="0"/>
                                  </a:lnTo>
                                </a:path>
                              </a:pathLst>
                            </a:custGeom>
                            <a:solidFill>
                              <a:srgbClr val="FFFFFF"/>
                            </a:solidFill>
                            <a:ln>
                              <a:noFill/>
                            </a:ln>
                          </wps:spPr>
                          <wps:bodyPr anchorCtr="0" anchor="ctr" bIns="91425" lIns="91425" spcFirstLastPara="1" rIns="91425" wrap="square" tIns="91425">
                            <a:noAutofit/>
                          </wps:bodyPr>
                        </wps:wsp>
                        <wps:wsp>
                          <wps:cNvSpPr/>
                          <wps:cNvPr id="952" name="Shape 952"/>
                          <wps:spPr>
                            <a:xfrm>
                              <a:off x="1180050" y="751930"/>
                              <a:ext cx="374605"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AMBA</w:t>
                                </w:r>
                              </w:p>
                            </w:txbxContent>
                          </wps:txbx>
                          <wps:bodyPr anchorCtr="0" anchor="t" bIns="0" lIns="0" spcFirstLastPara="1" rIns="0" wrap="square" tIns="0">
                            <a:noAutofit/>
                          </wps:bodyPr>
                        </wps:wsp>
                        <wps:wsp>
                          <wps:cNvSpPr/>
                          <wps:cNvPr id="953" name="Shape 953"/>
                          <wps:spPr>
                            <a:xfrm>
                              <a:off x="902489" y="1166722"/>
                              <a:ext cx="880491" cy="0"/>
                            </a:xfrm>
                            <a:custGeom>
                              <a:rect b="b" l="l" r="r" t="t"/>
                              <a:pathLst>
                                <a:path extrusionOk="0" h="120000" w="880491">
                                  <a:moveTo>
                                    <a:pt x="0" y="0"/>
                                  </a:moveTo>
                                  <a:lnTo>
                                    <a:pt x="880491"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4" name="Shape 954"/>
                          <wps:spPr>
                            <a:xfrm>
                              <a:off x="1782980" y="1136875"/>
                              <a:ext cx="59694" cy="59694"/>
                            </a:xfrm>
                            <a:custGeom>
                              <a:rect b="b" l="l" r="r" t="t"/>
                              <a:pathLst>
                                <a:path extrusionOk="0" h="59694" w="59694">
                                  <a:moveTo>
                                    <a:pt x="0" y="0"/>
                                  </a:moveTo>
                                  <a:lnTo>
                                    <a:pt x="59694" y="29847"/>
                                  </a:lnTo>
                                  <a:lnTo>
                                    <a:pt x="0" y="59694"/>
                                  </a:lnTo>
                                  <a:lnTo>
                                    <a:pt x="0" y="0"/>
                                  </a:lnTo>
                                  <a:close/>
                                </a:path>
                              </a:pathLst>
                            </a:custGeom>
                            <a:solidFill>
                              <a:srgbClr val="000000"/>
                            </a:solidFill>
                            <a:ln cap="rnd" cmpd="sng" w="9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5" name="Shape 955"/>
                          <wps:spPr>
                            <a:xfrm>
                              <a:off x="1194971" y="1089110"/>
                              <a:ext cx="279588" cy="129338"/>
                            </a:xfrm>
                            <a:custGeom>
                              <a:rect b="b" l="l" r="r" t="t"/>
                              <a:pathLst>
                                <a:path extrusionOk="0" h="129338" w="279588">
                                  <a:moveTo>
                                    <a:pt x="0" y="0"/>
                                  </a:moveTo>
                                  <a:lnTo>
                                    <a:pt x="279588" y="0"/>
                                  </a:lnTo>
                                  <a:lnTo>
                                    <a:pt x="279588" y="129338"/>
                                  </a:lnTo>
                                  <a:lnTo>
                                    <a:pt x="0" y="129338"/>
                                  </a:lnTo>
                                  <a:lnTo>
                                    <a:pt x="0" y="0"/>
                                  </a:lnTo>
                                </a:path>
                              </a:pathLst>
                            </a:custGeom>
                            <a:solidFill>
                              <a:srgbClr val="FFFFFF"/>
                            </a:solidFill>
                            <a:ln>
                              <a:noFill/>
                            </a:ln>
                          </wps:spPr>
                          <wps:bodyPr anchorCtr="0" anchor="ctr" bIns="91425" lIns="91425" spcFirstLastPara="1" rIns="91425" wrap="square" tIns="91425">
                            <a:noAutofit/>
                          </wps:bodyPr>
                        </wps:wsp>
                        <wps:wsp>
                          <wps:cNvSpPr/>
                          <wps:cNvPr id="956" name="Shape 956"/>
                          <wps:spPr>
                            <a:xfrm>
                              <a:off x="1194974" y="1108464"/>
                              <a:ext cx="337951"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w:t>
                                </w:r>
                              </w:p>
                            </w:txbxContent>
                          </wps:txbx>
                          <wps:bodyPr anchorCtr="0" anchor="t" bIns="0" lIns="0" spcFirstLastPara="1" rIns="0" wrap="square" tIns="0">
                            <a:noAutofit/>
                          </wps:bodyPr>
                        </wps:wsp>
                        <wps:wsp>
                          <wps:cNvSpPr/>
                          <wps:cNvPr id="957" name="Shape 957"/>
                          <wps:spPr>
                            <a:xfrm>
                              <a:off x="4559343" y="797324"/>
                              <a:ext cx="846644" cy="0"/>
                            </a:xfrm>
                            <a:custGeom>
                              <a:rect b="b" l="l" r="r" t="t"/>
                              <a:pathLst>
                                <a:path extrusionOk="0" h="120000" w="846644">
                                  <a:moveTo>
                                    <a:pt x="0" y="0"/>
                                  </a:moveTo>
                                  <a:lnTo>
                                    <a:pt x="846644" y="0"/>
                                  </a:lnTo>
                                </a:path>
                              </a:pathLst>
                            </a:custGeom>
                            <a:noFill/>
                            <a:ln cap="flat" cmpd="sng" w="198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8" name="Shape 958"/>
                          <wps:spPr>
                            <a:xfrm>
                              <a:off x="5405987" y="755508"/>
                              <a:ext cx="83592" cy="83592"/>
                            </a:xfrm>
                            <a:custGeom>
                              <a:rect b="b" l="l" r="r" t="t"/>
                              <a:pathLst>
                                <a:path extrusionOk="0" h="83592" w="83592">
                                  <a:moveTo>
                                    <a:pt x="0" y="0"/>
                                  </a:moveTo>
                                  <a:lnTo>
                                    <a:pt x="83592" y="41816"/>
                                  </a:lnTo>
                                  <a:lnTo>
                                    <a:pt x="0" y="83592"/>
                                  </a:lnTo>
                                  <a:lnTo>
                                    <a:pt x="0" y="0"/>
                                  </a:lnTo>
                                  <a:close/>
                                </a:path>
                              </a:pathLst>
                            </a:custGeom>
                            <a:solidFill>
                              <a:srgbClr val="000000"/>
                            </a:solidFill>
                            <a:ln cap="rnd" cmpd="sng" w="9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59" name="Shape 959"/>
                          <wps:spPr>
                            <a:xfrm>
                              <a:off x="4831937" y="719711"/>
                              <a:ext cx="309435" cy="129338"/>
                            </a:xfrm>
                            <a:custGeom>
                              <a:rect b="b" l="l" r="r" t="t"/>
                              <a:pathLst>
                                <a:path extrusionOk="0" h="129338" w="309435">
                                  <a:moveTo>
                                    <a:pt x="0" y="0"/>
                                  </a:moveTo>
                                  <a:lnTo>
                                    <a:pt x="309435" y="0"/>
                                  </a:lnTo>
                                  <a:lnTo>
                                    <a:pt x="309435" y="129338"/>
                                  </a:lnTo>
                                  <a:lnTo>
                                    <a:pt x="0" y="129338"/>
                                  </a:lnTo>
                                  <a:lnTo>
                                    <a:pt x="0" y="0"/>
                                  </a:lnTo>
                                </a:path>
                              </a:pathLst>
                            </a:custGeom>
                            <a:solidFill>
                              <a:srgbClr val="FFFFFF"/>
                            </a:solidFill>
                            <a:ln>
                              <a:noFill/>
                            </a:ln>
                          </wps:spPr>
                          <wps:bodyPr anchorCtr="0" anchor="ctr" bIns="91425" lIns="91425" spcFirstLastPara="1" rIns="91425" wrap="square" tIns="91425">
                            <a:noAutofit/>
                          </wps:bodyPr>
                        </wps:wsp>
                        <wps:wsp>
                          <wps:cNvSpPr/>
                          <wps:cNvPr id="960" name="Shape 960"/>
                          <wps:spPr>
                            <a:xfrm>
                              <a:off x="4831936" y="739067"/>
                              <a:ext cx="374605" cy="1478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AMBA</w:t>
                                </w:r>
                              </w:p>
                            </w:txbxContent>
                          </wps:txbx>
                          <wps:bodyPr anchorCtr="0" anchor="t" bIns="0" lIns="0" spcFirstLastPara="1" rIns="0" wrap="square" tIns="0">
                            <a:noAutofit/>
                          </wps:bodyPr>
                        </wps:wsp>
                        <wps:wsp>
                          <wps:cNvSpPr/>
                          <wps:cNvPr id="961" name="Shape 961"/>
                          <wps:spPr>
                            <a:xfrm>
                              <a:off x="4559343" y="1173328"/>
                              <a:ext cx="870542" cy="0"/>
                            </a:xfrm>
                            <a:custGeom>
                              <a:rect b="b" l="l" r="r" t="t"/>
                              <a:pathLst>
                                <a:path extrusionOk="0" h="120000" w="870542">
                                  <a:moveTo>
                                    <a:pt x="0" y="0"/>
                                  </a:moveTo>
                                  <a:lnTo>
                                    <a:pt x="870542"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2" name="Shape 962"/>
                          <wps:spPr>
                            <a:xfrm>
                              <a:off x="5429885" y="1143481"/>
                              <a:ext cx="59694" cy="59694"/>
                            </a:xfrm>
                            <a:custGeom>
                              <a:rect b="b" l="l" r="r" t="t"/>
                              <a:pathLst>
                                <a:path extrusionOk="0" h="59694" w="59694">
                                  <a:moveTo>
                                    <a:pt x="0" y="0"/>
                                  </a:moveTo>
                                  <a:lnTo>
                                    <a:pt x="59694" y="29847"/>
                                  </a:lnTo>
                                  <a:lnTo>
                                    <a:pt x="0" y="59694"/>
                                  </a:lnTo>
                                  <a:lnTo>
                                    <a:pt x="0" y="0"/>
                                  </a:lnTo>
                                  <a:close/>
                                </a:path>
                              </a:pathLst>
                            </a:custGeom>
                            <a:solidFill>
                              <a:srgbClr val="000000"/>
                            </a:solidFill>
                            <a:ln cap="rnd" cmpd="sng" w="9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3" name="Shape 963"/>
                          <wps:spPr>
                            <a:xfrm>
                              <a:off x="4846860" y="1095716"/>
                              <a:ext cx="279588" cy="129337"/>
                            </a:xfrm>
                            <a:custGeom>
                              <a:rect b="b" l="l" r="r" t="t"/>
                              <a:pathLst>
                                <a:path extrusionOk="0" h="129337" w="279588">
                                  <a:moveTo>
                                    <a:pt x="0" y="0"/>
                                  </a:moveTo>
                                  <a:lnTo>
                                    <a:pt x="279588" y="0"/>
                                  </a:lnTo>
                                  <a:lnTo>
                                    <a:pt x="279588" y="129337"/>
                                  </a:lnTo>
                                  <a:lnTo>
                                    <a:pt x="0" y="129337"/>
                                  </a:lnTo>
                                  <a:lnTo>
                                    <a:pt x="0" y="0"/>
                                  </a:lnTo>
                                </a:path>
                              </a:pathLst>
                            </a:custGeom>
                            <a:solidFill>
                              <a:srgbClr val="FFFFFF"/>
                            </a:solidFill>
                            <a:ln>
                              <a:noFill/>
                            </a:ln>
                          </wps:spPr>
                          <wps:bodyPr anchorCtr="0" anchor="ctr" bIns="91425" lIns="91425" spcFirstLastPara="1" rIns="91425" wrap="square" tIns="91425">
                            <a:noAutofit/>
                          </wps:bodyPr>
                        </wps:wsp>
                        <wps:wsp>
                          <wps:cNvSpPr/>
                          <wps:cNvPr id="964" name="Shape 964"/>
                          <wps:spPr>
                            <a:xfrm>
                              <a:off x="4846859" y="1115110"/>
                              <a:ext cx="337951"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Parity</w:t>
                                </w:r>
                              </w:p>
                            </w:txbxContent>
                          </wps:txbx>
                          <wps:bodyPr anchorCtr="0" anchor="t" bIns="0" lIns="0" spcFirstLastPara="1" rIns="0" wrap="square" tIns="0">
                            <a:noAutofit/>
                          </wps:bodyPr>
                        </wps:wsp>
                        <wps:wsp>
                          <wps:cNvSpPr/>
                          <wps:cNvPr id="965" name="Shape 965"/>
                          <wps:spPr>
                            <a:xfrm>
                              <a:off x="1842555" y="571679"/>
                              <a:ext cx="2707117" cy="752168"/>
                            </a:xfrm>
                            <a:custGeom>
                              <a:rect b="b" l="l" r="r" t="t"/>
                              <a:pathLst>
                                <a:path extrusionOk="0" h="752168" w="2707117">
                                  <a:moveTo>
                                    <a:pt x="0" y="0"/>
                                  </a:moveTo>
                                  <a:lnTo>
                                    <a:pt x="2707117" y="0"/>
                                  </a:lnTo>
                                  <a:lnTo>
                                    <a:pt x="2707117" y="752168"/>
                                  </a:lnTo>
                                  <a:lnTo>
                                    <a:pt x="0" y="752168"/>
                                  </a:lnTo>
                                  <a:lnTo>
                                    <a:pt x="0" y="0"/>
                                  </a:lnTo>
                                </a:path>
                              </a:pathLst>
                            </a:custGeom>
                            <a:solidFill>
                              <a:srgbClr val="D8D8D8"/>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6" name="Shape 966"/>
                          <wps:spPr>
                            <a:xfrm>
                              <a:off x="2895135" y="643812"/>
                              <a:ext cx="727773"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Interconnect</w:t>
                                </w:r>
                              </w:p>
                            </w:txbxContent>
                          </wps:txbx>
                          <wps:bodyPr anchorCtr="0" anchor="t" bIns="0" lIns="0" spcFirstLastPara="1" rIns="0" wrap="square" tIns="0">
                            <a:noAutofit/>
                          </wps:bodyPr>
                        </wps:wsp>
                        <wps:wsp>
                          <wps:cNvSpPr/>
                          <wps:cNvPr id="967" name="Shape 967"/>
                          <wps:spPr>
                            <a:xfrm>
                              <a:off x="1842555" y="1041733"/>
                              <a:ext cx="93501" cy="281568"/>
                            </a:xfrm>
                            <a:custGeom>
                              <a:rect b="b" l="l" r="r" t="t"/>
                              <a:pathLst>
                                <a:path extrusionOk="0" h="281568" w="93501">
                                  <a:moveTo>
                                    <a:pt x="0" y="0"/>
                                  </a:moveTo>
                                  <a:lnTo>
                                    <a:pt x="93501" y="0"/>
                                  </a:lnTo>
                                  <a:lnTo>
                                    <a:pt x="9350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8" name="Shape 968"/>
                          <wps:spPr>
                            <a:xfrm>
                              <a:off x="1936563" y="1041733"/>
                              <a:ext cx="93501" cy="281568"/>
                            </a:xfrm>
                            <a:custGeom>
                              <a:rect b="b" l="l" r="r" t="t"/>
                              <a:pathLst>
                                <a:path extrusionOk="0" h="281568" w="93501">
                                  <a:moveTo>
                                    <a:pt x="0" y="0"/>
                                  </a:moveTo>
                                  <a:lnTo>
                                    <a:pt x="93501" y="0"/>
                                  </a:lnTo>
                                  <a:lnTo>
                                    <a:pt x="9350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69" name="Shape 969"/>
                          <wps:spPr>
                            <a:xfrm>
                              <a:off x="4455932" y="1041733"/>
                              <a:ext cx="93501" cy="281568"/>
                            </a:xfrm>
                            <a:custGeom>
                              <a:rect b="b" l="l" r="r" t="t"/>
                              <a:pathLst>
                                <a:path extrusionOk="0" h="281568" w="93501">
                                  <a:moveTo>
                                    <a:pt x="0" y="0"/>
                                  </a:moveTo>
                                  <a:lnTo>
                                    <a:pt x="93501" y="0"/>
                                  </a:lnTo>
                                  <a:lnTo>
                                    <a:pt x="9350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0" name="Shape 970"/>
                          <wps:spPr>
                            <a:xfrm>
                              <a:off x="4368181" y="1041733"/>
                              <a:ext cx="93541" cy="281568"/>
                            </a:xfrm>
                            <a:custGeom>
                              <a:rect b="b" l="l" r="r" t="t"/>
                              <a:pathLst>
                                <a:path extrusionOk="0" h="281568" w="93541">
                                  <a:moveTo>
                                    <a:pt x="0" y="0"/>
                                  </a:moveTo>
                                  <a:lnTo>
                                    <a:pt x="93541" y="0"/>
                                  </a:lnTo>
                                  <a:lnTo>
                                    <a:pt x="93541" y="281568"/>
                                  </a:lnTo>
                                  <a:lnTo>
                                    <a:pt x="0" y="281568"/>
                                  </a:lnTo>
                                  <a:lnTo>
                                    <a:pt x="0" y="0"/>
                                  </a:lnTo>
                                </a:path>
                              </a:pathLst>
                            </a:custGeom>
                            <a:solidFill>
                              <a:srgbClr val="FFFFFF"/>
                            </a:solid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1" name="Shape 971"/>
                          <wps:spPr>
                            <a:xfrm>
                              <a:off x="2030542" y="1173328"/>
                              <a:ext cx="2253460" cy="0"/>
                            </a:xfrm>
                            <a:custGeom>
                              <a:rect b="b" l="l" r="r" t="t"/>
                              <a:pathLst>
                                <a:path extrusionOk="0" h="120000" w="2253460">
                                  <a:moveTo>
                                    <a:pt x="0" y="0"/>
                                  </a:moveTo>
                                  <a:lnTo>
                                    <a:pt x="2253460" y="0"/>
                                  </a:lnTo>
                                </a:path>
                              </a:pathLst>
                            </a:custGeom>
                            <a:noFill/>
                            <a:ln cap="flat" cmpd="sng" w="1987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2" name="Shape 972"/>
                          <wps:spPr>
                            <a:xfrm>
                              <a:off x="4284003" y="1131552"/>
                              <a:ext cx="84567" cy="83552"/>
                            </a:xfrm>
                            <a:custGeom>
                              <a:rect b="b" l="l" r="r" t="t"/>
                              <a:pathLst>
                                <a:path extrusionOk="0" h="83552" w="84567">
                                  <a:moveTo>
                                    <a:pt x="0" y="0"/>
                                  </a:moveTo>
                                  <a:lnTo>
                                    <a:pt x="84567" y="41776"/>
                                  </a:lnTo>
                                  <a:lnTo>
                                    <a:pt x="0" y="83552"/>
                                  </a:lnTo>
                                  <a:lnTo>
                                    <a:pt x="0" y="0"/>
                                  </a:lnTo>
                                  <a:close/>
                                </a:path>
                              </a:pathLst>
                            </a:custGeom>
                            <a:solidFill>
                              <a:srgbClr val="000000"/>
                            </a:solidFill>
                            <a:ln cap="rnd" cmpd="sng" w="9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3" name="Shape 973"/>
                          <wps:spPr>
                            <a:xfrm>
                              <a:off x="2867228" y="1062874"/>
                              <a:ext cx="676535" cy="222839"/>
                            </a:xfrm>
                            <a:custGeom>
                              <a:rect b="b" l="l" r="r" t="t"/>
                              <a:pathLst>
                                <a:path extrusionOk="0" h="222839" w="676535">
                                  <a:moveTo>
                                    <a:pt x="0" y="0"/>
                                  </a:moveTo>
                                  <a:lnTo>
                                    <a:pt x="676535" y="0"/>
                                  </a:lnTo>
                                  <a:lnTo>
                                    <a:pt x="676535" y="222839"/>
                                  </a:lnTo>
                                  <a:lnTo>
                                    <a:pt x="0" y="222839"/>
                                  </a:lnTo>
                                  <a:lnTo>
                                    <a:pt x="0" y="0"/>
                                  </a:lnTo>
                                </a:path>
                              </a:pathLst>
                            </a:custGeom>
                            <a:solidFill>
                              <a:srgbClr val="FFFFFF"/>
                            </a:solidFill>
                            <a:ln>
                              <a:noFill/>
                            </a:ln>
                          </wps:spPr>
                          <wps:bodyPr anchorCtr="0" anchor="ctr" bIns="91425" lIns="91425" spcFirstLastPara="1" rIns="91425" wrap="square" tIns="91425">
                            <a:noAutofit/>
                          </wps:bodyPr>
                        </wps:wsp>
                        <wps:wsp>
                          <wps:cNvSpPr/>
                          <wps:cNvPr id="974" name="Shape 974"/>
                          <wps:spPr>
                            <a:xfrm>
                              <a:off x="2956772" y="1129023"/>
                              <a:ext cx="602729" cy="14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EDC code</w:t>
                                </w:r>
                              </w:p>
                            </w:txbxContent>
                          </wps:txbx>
                          <wps:bodyPr anchorCtr="0" anchor="t" bIns="0" lIns="0" spcFirstLastPara="1" rIns="0" wrap="square" tIns="0">
                            <a:noAutofit/>
                          </wps:bodyPr>
                        </wps:wsp>
                        <wps:wsp>
                          <wps:cNvSpPr/>
                          <wps:cNvPr id="975" name="Shape 975"/>
                          <wps:spPr>
                            <a:xfrm>
                              <a:off x="1936485" y="1323575"/>
                              <a:ext cx="94052" cy="282188"/>
                            </a:xfrm>
                            <a:custGeom>
                              <a:rect b="b" l="l" r="r" t="t"/>
                              <a:pathLst>
                                <a:path extrusionOk="0" h="282188" w="94052">
                                  <a:moveTo>
                                    <a:pt x="94052" y="282188"/>
                                  </a:moveTo>
                                  <a:lnTo>
                                    <a:pt x="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6" name="Shape 976"/>
                          <wps:spPr>
                            <a:xfrm>
                              <a:off x="1914139" y="1301233"/>
                              <a:ext cx="44698" cy="44648"/>
                            </a:xfrm>
                            <a:custGeom>
                              <a:rect b="b" l="l" r="r" t="t"/>
                              <a:pathLst>
                                <a:path extrusionOk="0" h="44648" w="44698">
                                  <a:moveTo>
                                    <a:pt x="16051" y="3459"/>
                                  </a:moveTo>
                                  <a:cubicBezTo>
                                    <a:pt x="26428" y="0"/>
                                    <a:pt x="37780" y="5668"/>
                                    <a:pt x="41239" y="16045"/>
                                  </a:cubicBezTo>
                                  <a:cubicBezTo>
                                    <a:pt x="44698" y="26421"/>
                                    <a:pt x="39027" y="37730"/>
                                    <a:pt x="28650" y="41189"/>
                                  </a:cubicBezTo>
                                  <a:cubicBezTo>
                                    <a:pt x="18273" y="44648"/>
                                    <a:pt x="6921" y="39014"/>
                                    <a:pt x="3459" y="28594"/>
                                  </a:cubicBezTo>
                                  <a:cubicBezTo>
                                    <a:pt x="0" y="18217"/>
                                    <a:pt x="5684" y="6915"/>
                                    <a:pt x="16051" y="3459"/>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7" name="Shape 977"/>
                          <wps:spPr>
                            <a:xfrm>
                              <a:off x="4239741" y="1323767"/>
                              <a:ext cx="225597" cy="281996"/>
                            </a:xfrm>
                            <a:custGeom>
                              <a:rect b="b" l="l" r="r" t="t"/>
                              <a:pathLst>
                                <a:path extrusionOk="0" h="281996" w="225597">
                                  <a:moveTo>
                                    <a:pt x="0" y="281996"/>
                                  </a:moveTo>
                                  <a:lnTo>
                                    <a:pt x="225597"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78" name="Shape 978"/>
                          <wps:spPr>
                            <a:xfrm>
                              <a:off x="4442953" y="1303448"/>
                              <a:ext cx="44727" cy="42668"/>
                            </a:xfrm>
                            <a:custGeom>
                              <a:rect b="b" l="l" r="r" t="t"/>
                              <a:pathLst>
                                <a:path extrusionOk="0" h="42668" w="44727">
                                  <a:moveTo>
                                    <a:pt x="20191" y="563"/>
                                  </a:moveTo>
                                  <a:cubicBezTo>
                                    <a:pt x="25261" y="0"/>
                                    <a:pt x="30545" y="1359"/>
                                    <a:pt x="34818" y="4778"/>
                                  </a:cubicBezTo>
                                  <a:cubicBezTo>
                                    <a:pt x="43328" y="11619"/>
                                    <a:pt x="44727" y="24209"/>
                                    <a:pt x="37890" y="32755"/>
                                  </a:cubicBezTo>
                                  <a:cubicBezTo>
                                    <a:pt x="31095" y="41269"/>
                                    <a:pt x="18505" y="42668"/>
                                    <a:pt x="9945" y="35869"/>
                                  </a:cubicBezTo>
                                  <a:cubicBezTo>
                                    <a:pt x="1399" y="29032"/>
                                    <a:pt x="0" y="16442"/>
                                    <a:pt x="6845" y="7886"/>
                                  </a:cubicBezTo>
                                  <a:cubicBezTo>
                                    <a:pt x="10264" y="3613"/>
                                    <a:pt x="15120" y="1127"/>
                                    <a:pt x="20191" y="563"/>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9" name="Shape 979"/>
                          <wps:spPr>
                            <a:xfrm>
                              <a:off x="1654530" y="289691"/>
                              <a:ext cx="281956" cy="359213"/>
                            </a:xfrm>
                            <a:custGeom>
                              <a:rect b="b" l="l" r="r" t="t"/>
                              <a:pathLst>
                                <a:path extrusionOk="0" h="359213" w="281956">
                                  <a:moveTo>
                                    <a:pt x="0" y="0"/>
                                  </a:moveTo>
                                  <a:lnTo>
                                    <a:pt x="281956" y="359213"/>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980" name="Shape 980"/>
                          <wps:spPr>
                            <a:xfrm>
                              <a:off x="1914066" y="628548"/>
                              <a:ext cx="44809" cy="42776"/>
                            </a:xfrm>
                            <a:custGeom>
                              <a:rect b="b" l="l" r="r" t="t"/>
                              <a:pathLst>
                                <a:path extrusionOk="0" h="42776" w="44809">
                                  <a:moveTo>
                                    <a:pt x="24789" y="614"/>
                                  </a:moveTo>
                                  <a:cubicBezTo>
                                    <a:pt x="29851" y="1227"/>
                                    <a:pt x="34680" y="3763"/>
                                    <a:pt x="38042" y="8078"/>
                                  </a:cubicBezTo>
                                  <a:cubicBezTo>
                                    <a:pt x="44809" y="16659"/>
                                    <a:pt x="43292" y="29249"/>
                                    <a:pt x="34701" y="36024"/>
                                  </a:cubicBezTo>
                                  <a:cubicBezTo>
                                    <a:pt x="26078" y="42776"/>
                                    <a:pt x="13523" y="41263"/>
                                    <a:pt x="6763" y="32629"/>
                                  </a:cubicBezTo>
                                  <a:cubicBezTo>
                                    <a:pt x="0" y="24014"/>
                                    <a:pt x="1513" y="11459"/>
                                    <a:pt x="10139" y="4688"/>
                                  </a:cubicBezTo>
                                  <a:cubicBezTo>
                                    <a:pt x="14433" y="1310"/>
                                    <a:pt x="19728" y="0"/>
                                    <a:pt x="24789" y="614"/>
                                  </a:cubicBezTo>
                                  <a:close/>
                                </a:path>
                              </a:pathLst>
                            </a:custGeom>
                            <a:solidFill>
                              <a:srgbClr val="000000"/>
                            </a:solidFill>
                            <a:ln cap="rnd" cmpd="sng" w="9525">
                              <a:solidFill>
                                <a:srgbClr val="000000"/>
                              </a:solidFill>
                              <a:prstDash val="solid"/>
                              <a:miter lim="1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392376" cy="1898559"/>
                <wp:effectExtent b="0" l="0" r="0" t="0"/>
                <wp:docPr id="62308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6392376" cy="18985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AF2">
      <w:pPr>
        <w:spacing w:after="476" w:line="265" w:lineRule="auto"/>
        <w:ind w:left="10" w:right="20" w:hanging="10"/>
        <w:jc w:val="right"/>
        <w:rPr/>
      </w:pPr>
      <w:r w:rsidDel="00000000" w:rsidR="00000000" w:rsidRPr="00000000">
        <w:rPr>
          <w:b w:val="1"/>
          <w:bCs w:val="1"/>
          <w:sz w:val="19"/>
          <w:szCs w:val="19"/>
          <w:rtl w:val="0"/>
        </w:rPr>
        <w:t xml:space="preserve">Figure A17.1: Parity use in AMBA</w:t>
      </w:r>
      <w:r w:rsidDel="00000000" w:rsidR="00000000" w:rsidRPr="00000000">
        <w:rPr>
          <w:rtl w:val="0"/>
        </w:rPr>
      </w:r>
    </w:p>
    <w:p w:rsidR="00000000" w:rsidDel="00000000" w:rsidP="00000000" w:rsidRDefault="00000000" w:rsidRPr="00000000" w14:paraId="00002AF3">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2803"/>
        </w:tabs>
        <w:spacing w:after="227" w:before="0" w:line="25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A17.2.1</w:t>
        <w:tab/>
        <w:t xml:space="preserve">Configuration of parity protection</w:t>
      </w:r>
    </w:p>
    <w:p w:rsidR="00000000" w:rsidDel="00000000" w:rsidP="00000000" w:rsidRDefault="00000000" w:rsidRPr="00000000" w14:paraId="00002AF4">
      <w:pPr>
        <w:spacing w:after="286" w:lineRule="auto"/>
        <w:ind w:left="1126" w:right="8" w:firstLine="159.00000000000006"/>
        <w:rPr/>
      </w:pPr>
      <w:r w:rsidDel="00000000" w:rsidR="00000000" w:rsidRPr="00000000">
        <w:rPr>
          <w:rtl w:val="0"/>
        </w:rPr>
        <w:t xml:space="preserve">The protection scheme employed on an interface is defined by the property </w:t>
      </w:r>
      <w:r w:rsidDel="00000000" w:rsidR="00000000" w:rsidRPr="00000000">
        <w:rPr>
          <w:i w:val="1"/>
          <w:iCs w:val="1"/>
          <w:rtl w:val="0"/>
        </w:rPr>
        <w:t xml:space="preserve">Check_Type</w:t>
      </w:r>
      <w:r w:rsidDel="00000000" w:rsidR="00000000" w:rsidRPr="00000000">
        <w:rPr>
          <w:rtl w:val="0"/>
        </w:rPr>
        <w:t xml:space="preserve">.</w:t>
      </w:r>
    </w:p>
    <w:p w:rsidR="00000000" w:rsidDel="00000000" w:rsidP="00000000" w:rsidRDefault="00000000" w:rsidRPr="00000000" w14:paraId="00002AF5">
      <w:pPr>
        <w:spacing w:after="3" w:line="265" w:lineRule="auto"/>
        <w:ind w:left="10" w:right="20" w:hanging="10"/>
        <w:jc w:val="right"/>
        <w:rPr/>
      </w:pPr>
      <w:r w:rsidDel="00000000" w:rsidR="00000000" w:rsidRPr="00000000">
        <w:rPr>
          <w:b w:val="1"/>
          <w:bCs w:val="1"/>
          <w:sz w:val="19"/>
          <w:szCs w:val="19"/>
          <w:rtl w:val="0"/>
        </w:rPr>
        <w:t xml:space="preserve">Table A17.3: Check_Type property</w:t>
      </w:r>
      <w:r w:rsidDel="00000000" w:rsidR="00000000" w:rsidRPr="00000000">
        <w:rPr>
          <w:rtl w:val="0"/>
        </w:rPr>
      </w:r>
    </w:p>
    <w:tbl>
      <w:tblPr>
        <w:tblStyle w:val="Table257"/>
        <w:tblW w:w="7751.0" w:type="dxa"/>
        <w:jc w:val="left"/>
        <w:tblInd w:w="2354.0" w:type="dxa"/>
        <w:tblLayout w:type="fixed"/>
        <w:tblLook w:val="0400"/>
      </w:tblPr>
      <w:tblGrid>
        <w:gridCol w:w="2226"/>
        <w:gridCol w:w="870"/>
        <w:gridCol w:w="4655"/>
        <w:tblGridChange w:id="0">
          <w:tblGrid>
            <w:gridCol w:w="2226"/>
            <w:gridCol w:w="870"/>
            <w:gridCol w:w="4655"/>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6">
            <w:pPr>
              <w:spacing w:after="0" w:line="259" w:lineRule="auto"/>
              <w:ind w:left="120" w:firstLine="0"/>
              <w:rPr/>
            </w:pPr>
            <w:r w:rsidDel="00000000" w:rsidR="00000000" w:rsidRPr="00000000">
              <w:rPr>
                <w:rtl w:val="0"/>
              </w:rPr>
              <w:t xml:space="preserve">Check_Type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7">
            <w:pPr>
              <w:spacing w:after="0" w:line="259" w:lineRule="auto"/>
              <w:ind w:left="0" w:firstLine="0"/>
              <w:rPr/>
            </w:pPr>
            <w:r w:rsidDel="00000000" w:rsidR="00000000" w:rsidRPr="00000000">
              <w:rPr>
                <w:rtl w:val="0"/>
              </w:rPr>
              <w:t xml:space="preserve">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8">
            <w:pPr>
              <w:spacing w:after="0" w:line="259" w:lineRule="auto"/>
              <w:ind w:left="0" w:firstLine="0"/>
              <w:rPr/>
            </w:pPr>
            <w:r w:rsidDel="00000000" w:rsidR="00000000" w:rsidRPr="00000000">
              <w:rPr>
                <w:rtl w:val="0"/>
              </w:rPr>
              <w:t xml:space="preserve">Description</w:t>
            </w:r>
          </w:p>
        </w:tc>
      </w:tr>
      <w:tr>
        <w:trPr>
          <w:cantSplit w:val="0"/>
          <w:trHeight w:val="10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9">
            <w:pPr>
              <w:spacing w:after="0" w:line="259" w:lineRule="auto"/>
              <w:ind w:left="120" w:firstLine="0"/>
              <w:rPr/>
            </w:pPr>
            <w:r w:rsidDel="00000000" w:rsidR="00000000" w:rsidRPr="00000000">
              <w:rPr>
                <w:rtl w:val="0"/>
              </w:rPr>
              <w:t xml:space="preserve">Odd_Parity_Byte_All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A">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B">
            <w:pPr>
              <w:spacing w:after="0" w:line="259" w:lineRule="auto"/>
              <w:ind w:left="0" w:firstLine="0"/>
              <w:rPr/>
            </w:pPr>
            <w:r w:rsidDel="00000000" w:rsidR="00000000" w:rsidRPr="00000000">
              <w:rPr>
                <w:rtl w:val="0"/>
              </w:rPr>
              <w:t xml:space="preserve">Odd parity checking included for all signals. Each bit of the parity signal generally covers up to 8 bits. However, a parity bit can cover more than 8 bits if the configuration requires it.</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C">
            <w:pPr>
              <w:spacing w:after="0" w:line="259" w:lineRule="auto"/>
              <w:ind w:left="120" w:firstLine="0"/>
              <w:rPr/>
            </w:pPr>
            <w:r w:rsidDel="00000000" w:rsidR="00000000" w:rsidRPr="00000000">
              <w:rPr>
                <w:rtl w:val="0"/>
              </w:rPr>
              <w:t xml:space="preserve">Odd_Parity_Byte_Data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D">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E">
            <w:pPr>
              <w:spacing w:after="0" w:line="259" w:lineRule="auto"/>
              <w:ind w:left="0" w:firstLine="0"/>
              <w:rPr/>
            </w:pPr>
            <w:r w:rsidDel="00000000" w:rsidR="00000000" w:rsidRPr="00000000">
              <w:rPr>
                <w:rtl w:val="0"/>
              </w:rPr>
              <w:t xml:space="preserve">Odd parity checking included for data signals with names that end in DATA. Each bit of the parity signal covers exactly 8 bits.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AFF">
            <w:pPr>
              <w:spacing w:after="0" w:line="259" w:lineRule="auto"/>
              <w:ind w:left="12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00">
            <w:pPr>
              <w:spacing w:after="0" w:line="259" w:lineRule="auto"/>
              <w:ind w:left="243"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01">
            <w:pPr>
              <w:spacing w:after="0" w:line="259" w:lineRule="auto"/>
              <w:ind w:left="0" w:firstLine="0"/>
              <w:rPr/>
            </w:pPr>
            <w:r w:rsidDel="00000000" w:rsidR="00000000" w:rsidRPr="00000000">
              <w:rPr>
                <w:rtl w:val="0"/>
              </w:rPr>
              <w:t xml:space="preserve">No checking signals on the interface.</w:t>
            </w:r>
          </w:p>
        </w:tc>
      </w:tr>
    </w:tbl>
    <w:p w:rsidR="00000000" w:rsidDel="00000000" w:rsidP="00000000" w:rsidRDefault="00000000" w:rsidRPr="00000000" w14:paraId="00002B02">
      <w:pPr>
        <w:rPr/>
        <w:sectPr>
          <w:headerReference r:id="rId373" w:type="default"/>
          <w:headerReference r:id="rId374" w:type="first"/>
          <w:headerReference r:id="rId375" w:type="even"/>
          <w:footerReference r:id="rId376" w:type="default"/>
          <w:footerReference r:id="rId377" w:type="first"/>
          <w:footerReference r:id="rId378" w:type="even"/>
          <w:type w:val="nextPage"/>
          <w:pgSz w:h="16838" w:w="11906" w:orient="portrait"/>
          <w:pgMar w:bottom="2798" w:top="1611" w:left="1080" w:right="720" w:header="720" w:footer="864"/>
          <w:titlePg w:val="1"/>
        </w:sectPr>
      </w:pPr>
      <w:r w:rsidDel="00000000" w:rsidR="00000000" w:rsidRPr="00000000">
        <w:rPr>
          <w:rtl w:val="0"/>
        </w:rPr>
      </w:r>
    </w:p>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8"/>
        <w:tblW w:w="10126.0" w:type="dxa"/>
        <w:jc w:val="left"/>
        <w:tblInd w:w="-1128.0" w:type="dxa"/>
        <w:tblLayout w:type="fixed"/>
        <w:tblLook w:val="0400"/>
      </w:tblPr>
      <w:tblGrid>
        <w:gridCol w:w="995"/>
        <w:gridCol w:w="9131"/>
        <w:tblGridChange w:id="0">
          <w:tblGrid>
            <w:gridCol w:w="995"/>
            <w:gridCol w:w="9131"/>
          </w:tblGrid>
        </w:tblGridChange>
      </w:tblGrid>
      <w:tr>
        <w:trPr>
          <w:cantSplit w:val="0"/>
          <w:trHeight w:val="34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4">
            <w:pPr>
              <w:spacing w:after="0" w:line="259" w:lineRule="auto"/>
              <w:ind w:left="0" w:firstLine="0"/>
              <w:rPr/>
            </w:pPr>
            <w:r w:rsidDel="00000000" w:rsidR="00000000" w:rsidRPr="00000000">
              <w:rPr>
                <w:b w:val="1"/>
                <w:bCs w:val="1"/>
                <w:sz w:val="23"/>
                <w:szCs w:val="23"/>
                <w:rtl w:val="0"/>
              </w:rPr>
              <w:t xml:space="preserve">A17.2.2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5">
            <w:pPr>
              <w:spacing w:after="194" w:line="259" w:lineRule="auto"/>
              <w:ind w:left="0" w:firstLine="0"/>
              <w:rPr/>
            </w:pPr>
            <w:r w:rsidDel="00000000" w:rsidR="00000000" w:rsidRPr="00000000">
              <w:rPr>
                <w:b w:val="1"/>
                <w:bCs w:val="1"/>
                <w:sz w:val="23"/>
                <w:szCs w:val="23"/>
                <w:rtl w:val="0"/>
              </w:rPr>
              <w:t xml:space="preserve">Error detection behavior</w:t>
            </w:r>
            <w:r w:rsidDel="00000000" w:rsidR="00000000" w:rsidRPr="00000000">
              <w:rPr>
                <w:rtl w:val="0"/>
              </w:rPr>
            </w:r>
          </w:p>
          <w:p w:rsidR="00000000" w:rsidDel="00000000" w:rsidP="00000000" w:rsidRDefault="00000000" w:rsidRPr="00000000" w14:paraId="00002B06">
            <w:pPr>
              <w:spacing w:after="120" w:line="236" w:lineRule="auto"/>
              <w:ind w:left="139" w:hanging="5.9999999999999964"/>
              <w:rPr/>
            </w:pPr>
            <w:r w:rsidDel="00000000" w:rsidR="00000000" w:rsidRPr="00000000">
              <w:rPr>
                <w:rtl w:val="0"/>
              </w:rPr>
              <w:t xml:space="preserve">This specification is not prescriptive regarding component or system behavior when a parity error is detected. Depending on the system and affected signals, a flipped bit can have a wide range of effects. It might be harmless, cause performance issues, data corruption, security violations, or deadlock. The transaction response is independent of parity error detection.</w:t>
            </w:r>
          </w:p>
          <w:p w:rsidR="00000000" w:rsidDel="00000000" w:rsidP="00000000" w:rsidRDefault="00000000" w:rsidRPr="00000000" w14:paraId="00002B07">
            <w:pPr>
              <w:spacing w:after="123" w:line="259" w:lineRule="auto"/>
              <w:ind w:left="130" w:firstLine="0"/>
              <w:rPr/>
            </w:pPr>
            <w:r w:rsidDel="00000000" w:rsidR="00000000" w:rsidRPr="00000000">
              <w:rPr>
                <w:rtl w:val="0"/>
              </w:rPr>
              <w:t xml:space="preserve">When an error is detected, the receiver can do any of the following:</w:t>
            </w:r>
          </w:p>
          <w:p w:rsidR="00000000" w:rsidDel="00000000" w:rsidP="00000000" w:rsidRDefault="00000000" w:rsidRPr="00000000" w14:paraId="00002B08">
            <w:pPr>
              <w:numPr>
                <w:ilvl w:val="0"/>
                <w:numId w:val="117"/>
              </w:numPr>
              <w:spacing w:after="129" w:line="259" w:lineRule="auto"/>
              <w:ind w:left="577" w:hanging="169"/>
              <w:rPr/>
            </w:pPr>
            <w:r w:rsidDel="00000000" w:rsidR="00000000" w:rsidRPr="00000000">
              <w:rPr>
                <w:rtl w:val="0"/>
              </w:rPr>
              <w:t xml:space="preserve">Terminate or propagate the transaction. Termination might or might not be protocol-compliant.</w:t>
            </w:r>
          </w:p>
          <w:p w:rsidR="00000000" w:rsidDel="00000000" w:rsidP="00000000" w:rsidRDefault="00000000" w:rsidRPr="00000000" w14:paraId="00002B09">
            <w:pPr>
              <w:numPr>
                <w:ilvl w:val="0"/>
                <w:numId w:val="117"/>
              </w:numPr>
              <w:spacing w:after="129" w:line="259" w:lineRule="auto"/>
              <w:ind w:left="577" w:hanging="169"/>
              <w:rPr/>
            </w:pPr>
            <w:r w:rsidDel="00000000" w:rsidR="00000000" w:rsidRPr="00000000">
              <w:rPr>
                <w:rtl w:val="0"/>
              </w:rPr>
              <w:t xml:space="preserve">Correct the parity check signal or propagate the signal in error.</w:t>
            </w:r>
          </w:p>
          <w:p w:rsidR="00000000" w:rsidDel="00000000" w:rsidP="00000000" w:rsidRDefault="00000000" w:rsidRPr="00000000" w14:paraId="00002B0A">
            <w:pPr>
              <w:numPr>
                <w:ilvl w:val="0"/>
                <w:numId w:val="117"/>
              </w:numPr>
              <w:spacing w:after="129" w:line="259" w:lineRule="auto"/>
              <w:ind w:left="577" w:hanging="169"/>
              <w:rPr/>
            </w:pPr>
            <w:r w:rsidDel="00000000" w:rsidR="00000000" w:rsidRPr="00000000">
              <w:rPr>
                <w:rtl w:val="0"/>
              </w:rPr>
              <w:t xml:space="preserve">Update its memory or leave untouched. The location might be marked as poisoned.</w:t>
            </w:r>
          </w:p>
          <w:p w:rsidR="00000000" w:rsidDel="00000000" w:rsidP="00000000" w:rsidRDefault="00000000" w:rsidRPr="00000000" w14:paraId="00002B0B">
            <w:pPr>
              <w:numPr>
                <w:ilvl w:val="0"/>
                <w:numId w:val="117"/>
              </w:numPr>
              <w:spacing w:after="0" w:line="259" w:lineRule="auto"/>
              <w:ind w:left="577" w:hanging="169"/>
              <w:rPr/>
            </w:pPr>
            <w:r w:rsidDel="00000000" w:rsidR="00000000" w:rsidRPr="00000000">
              <w:rPr>
                <w:rtl w:val="0"/>
              </w:rPr>
              <w:t xml:space="preserve">Signal an error response through other means, for example with an interrupt.</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B0C">
            <w:pPr>
              <w:spacing w:after="0" w:line="259" w:lineRule="auto"/>
              <w:ind w:left="0" w:firstLine="0"/>
              <w:rPr/>
            </w:pPr>
            <w:r w:rsidDel="00000000" w:rsidR="00000000" w:rsidRPr="00000000">
              <w:rPr>
                <w:b w:val="1"/>
                <w:bCs w:val="1"/>
                <w:sz w:val="23"/>
                <w:szCs w:val="23"/>
                <w:rtl w:val="0"/>
              </w:rPr>
              <w:t xml:space="preserve">A17.2.3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B0D">
            <w:pPr>
              <w:spacing w:after="0" w:line="259" w:lineRule="auto"/>
              <w:ind w:left="0" w:firstLine="0"/>
              <w:rPr/>
            </w:pPr>
            <w:r w:rsidDel="00000000" w:rsidR="00000000" w:rsidRPr="00000000">
              <w:rPr>
                <w:b w:val="1"/>
                <w:bCs w:val="1"/>
                <w:sz w:val="23"/>
                <w:szCs w:val="23"/>
                <w:rtl w:val="0"/>
              </w:rPr>
              <w:t xml:space="preserve">Parity check signals</w:t>
            </w:r>
            <w:r w:rsidDel="00000000" w:rsidR="00000000" w:rsidRPr="00000000">
              <w:rPr>
                <w:rtl w:val="0"/>
              </w:rPr>
            </w:r>
          </w:p>
        </w:tc>
      </w:tr>
    </w:tbl>
    <w:p w:rsidR="00000000" w:rsidDel="00000000" w:rsidP="00000000" w:rsidRDefault="00000000" w:rsidRPr="00000000" w14:paraId="00002B0E">
      <w:pPr>
        <w:ind w:left="2" w:right="8" w:firstLine="159.00000000000003"/>
        <w:rPr/>
      </w:pPr>
      <w:r w:rsidDel="00000000" w:rsidR="00000000" w:rsidRPr="00000000">
        <w:rPr>
          <w:rtl w:val="0"/>
        </w:rPr>
        <w:t xml:space="preserve">The parity check signals are listed in </w:t>
      </w:r>
      <w:r w:rsidDel="00000000" w:rsidR="00000000" w:rsidRPr="00000000">
        <w:rPr>
          <w:color w:val="0000ff"/>
          <w:rtl w:val="0"/>
        </w:rPr>
        <w:t xml:space="preserve">Table A17.4</w:t>
      </w:r>
      <w:r w:rsidDel="00000000" w:rsidR="00000000" w:rsidRPr="00000000">
        <w:rPr>
          <w:rtl w:val="0"/>
        </w:rPr>
        <w:t xml:space="preserve">. They have the following attributes and rules:</w:t>
      </w:r>
    </w:p>
    <w:p w:rsidR="00000000" w:rsidDel="00000000" w:rsidP="00000000" w:rsidRDefault="00000000" w:rsidRPr="00000000" w14:paraId="00002B0F">
      <w:pPr>
        <w:numPr>
          <w:ilvl w:val="0"/>
          <w:numId w:val="85"/>
        </w:numPr>
        <w:spacing w:after="111" w:lineRule="auto"/>
        <w:ind w:left="444" w:right="8" w:hanging="169"/>
        <w:rPr/>
      </w:pPr>
      <w:r w:rsidDel="00000000" w:rsidR="00000000" w:rsidRPr="00000000">
        <w:rPr>
          <w:rtl w:val="0"/>
        </w:rPr>
        <w:t xml:space="preserve">Odd parity is used.</w:t>
      </w:r>
    </w:p>
    <w:p w:rsidR="00000000" w:rsidDel="00000000" w:rsidP="00000000" w:rsidRDefault="00000000" w:rsidRPr="00000000" w14:paraId="00002B10">
      <w:pPr>
        <w:ind w:left="447" w:right="8" w:firstLine="159.00000000000006"/>
        <w:rPr/>
      </w:pPr>
      <w:r w:rsidDel="00000000" w:rsidR="00000000" w:rsidRPr="00000000">
        <w:rPr>
          <w:rtl w:val="0"/>
        </w:rPr>
        <w:t xml:space="preserve">Odd parity means that check signals are added to groups of signals on the interface and driven such that there is always an odd number of asserted bits in that group.</w:t>
      </w:r>
    </w:p>
    <w:p w:rsidR="00000000" w:rsidDel="00000000" w:rsidP="00000000" w:rsidRDefault="00000000" w:rsidRPr="00000000" w14:paraId="00002B11">
      <w:pPr>
        <w:numPr>
          <w:ilvl w:val="0"/>
          <w:numId w:val="85"/>
        </w:numPr>
        <w:spacing w:after="109" w:lineRule="auto"/>
        <w:ind w:left="444" w:right="8" w:hanging="169"/>
        <w:rPr/>
      </w:pPr>
      <w:r w:rsidDel="00000000" w:rsidR="00000000" w:rsidRPr="00000000">
        <w:rPr>
          <w:rtl w:val="0"/>
        </w:rPr>
        <w:t xml:space="preserve">Parity signals covering data and payload are defined such that in most cases, there are no more than 8 bits per group.</w:t>
      </w:r>
    </w:p>
    <w:p w:rsidR="00000000" w:rsidDel="00000000" w:rsidP="00000000" w:rsidRDefault="00000000" w:rsidRPr="00000000" w14:paraId="00002B12">
      <w:pPr>
        <w:ind w:left="447" w:right="8" w:firstLine="159.00000000000006"/>
        <w:rPr/>
      </w:pPr>
      <w:r w:rsidDel="00000000" w:rsidR="00000000" w:rsidRPr="00000000">
        <w:rPr>
          <w:rtl w:val="0"/>
        </w:rPr>
        <w:t xml:space="preserve">This limitation assumes that there is a maximum of 3 logic levels available in the timing budget for generating each parity bit.</w:t>
      </w:r>
    </w:p>
    <w:p w:rsidR="00000000" w:rsidDel="00000000" w:rsidP="00000000" w:rsidRDefault="00000000" w:rsidRPr="00000000" w14:paraId="00002B13">
      <w:pPr>
        <w:numPr>
          <w:ilvl w:val="0"/>
          <w:numId w:val="85"/>
        </w:numPr>
        <w:ind w:left="444" w:right="8" w:hanging="169"/>
        <w:rPr/>
      </w:pPr>
      <w:r w:rsidDel="00000000" w:rsidR="00000000" w:rsidRPr="00000000">
        <w:rPr>
          <w:rtl w:val="0"/>
        </w:rPr>
        <w:t xml:space="preserve">Parity signals covering critical control signals, which are likely to have a smaller timing budget available, are defined with a single odd parity bit. This single odd parity bit is the inversion of the original critical control signal.</w:t>
      </w:r>
    </w:p>
    <w:p w:rsidR="00000000" w:rsidDel="00000000" w:rsidP="00000000" w:rsidRDefault="00000000" w:rsidRPr="00000000" w14:paraId="00002B14">
      <w:pPr>
        <w:numPr>
          <w:ilvl w:val="0"/>
          <w:numId w:val="85"/>
        </w:numPr>
        <w:ind w:left="444" w:right="8" w:hanging="169"/>
        <w:rPr/>
      </w:pPr>
      <w:r w:rsidDel="00000000" w:rsidR="00000000" w:rsidRPr="00000000">
        <w:rPr>
          <w:rtl w:val="0"/>
        </w:rPr>
        <w:t xml:space="preserve">For a check signal that is wider than 1 bit:</w:t>
      </w:r>
    </w:p>
    <w:p w:rsidR="00000000" w:rsidDel="00000000" w:rsidP="00000000" w:rsidRDefault="00000000" w:rsidRPr="00000000" w14:paraId="00002B15">
      <w:pPr>
        <w:numPr>
          <w:ilvl w:val="1"/>
          <w:numId w:val="85"/>
        </w:numPr>
        <w:ind w:left="817" w:right="8" w:hanging="199"/>
        <w:rPr/>
      </w:pPr>
      <w:r w:rsidDel="00000000" w:rsidR="00000000" w:rsidRPr="00000000">
        <w:rPr>
          <w:rtl w:val="0"/>
        </w:rPr>
        <w:t xml:space="preserve">Where a check signal covers multiple signals, parity is calculated by concatenating the signals in the order they are listed in </w:t>
      </w:r>
      <w:r w:rsidDel="00000000" w:rsidR="00000000" w:rsidRPr="00000000">
        <w:rPr>
          <w:color w:val="0000ff"/>
          <w:rtl w:val="0"/>
        </w:rPr>
        <w:t xml:space="preserve">Table A17.4</w:t>
      </w:r>
      <w:r w:rsidDel="00000000" w:rsidR="00000000" w:rsidRPr="00000000">
        <w:rPr>
          <w:rtl w:val="0"/>
        </w:rPr>
        <w:t xml:space="preserve">, with the first signal listed at the LSB.</w:t>
      </w:r>
    </w:p>
    <w:p w:rsidR="00000000" w:rsidDel="00000000" w:rsidP="00000000" w:rsidRDefault="00000000" w:rsidRPr="00000000" w14:paraId="00002B16">
      <w:pPr>
        <w:numPr>
          <w:ilvl w:val="1"/>
          <w:numId w:val="85"/>
        </w:numPr>
        <w:ind w:left="817" w:right="8" w:hanging="199"/>
        <w:rPr/>
      </w:pPr>
      <w:r w:rsidDel="00000000" w:rsidR="00000000" w:rsidRPr="00000000">
        <w:rPr>
          <w:rtl w:val="0"/>
        </w:rPr>
        <w:t xml:space="preserve">Check bit [n] corresponds to bits [(8n+7):8n] in the payload, with the following exceptions:</w:t>
      </w:r>
    </w:p>
    <w:p w:rsidR="00000000" w:rsidDel="00000000" w:rsidP="00000000" w:rsidRDefault="00000000" w:rsidRPr="00000000" w14:paraId="00002B17">
      <w:pPr>
        <w:numPr>
          <w:ilvl w:val="2"/>
          <w:numId w:val="85"/>
        </w:numPr>
        <w:spacing w:after="34" w:line="259" w:lineRule="auto"/>
        <w:ind w:left="1537" w:right="552" w:hanging="199.00000000000006"/>
        <w:rPr/>
      </w:pPr>
      <w:r w:rsidDel="00000000" w:rsidR="00000000" w:rsidRPr="00000000">
        <w:rPr>
          <w:rtl w:val="0"/>
        </w:rPr>
        <w:t xml:space="preserve">WTAGCHK[n] is the parity of {WTAGUPDATE[n],WTAG[4n+3:4n]}.</w:t>
      </w:r>
    </w:p>
    <w:p w:rsidR="00000000" w:rsidDel="00000000" w:rsidP="00000000" w:rsidRDefault="00000000" w:rsidRPr="00000000" w14:paraId="00002B18">
      <w:pPr>
        <w:numPr>
          <w:ilvl w:val="2"/>
          <w:numId w:val="85"/>
        </w:numPr>
        <w:spacing w:after="15" w:line="265" w:lineRule="auto"/>
        <w:ind w:left="1537" w:right="552" w:hanging="199.00000000000006"/>
        <w:rPr/>
      </w:pPr>
      <w:r w:rsidDel="00000000" w:rsidR="00000000" w:rsidRPr="00000000">
        <w:rPr>
          <w:rtl w:val="0"/>
        </w:rPr>
        <w:t xml:space="preserve">RTAGCHK[n] is the parity of RTAG[4n+3:4n].</w:t>
      </w:r>
    </w:p>
    <w:p w:rsidR="00000000" w:rsidDel="00000000" w:rsidP="00000000" w:rsidRDefault="00000000" w:rsidRPr="00000000" w14:paraId="00002B19">
      <w:pPr>
        <w:numPr>
          <w:ilvl w:val="1"/>
          <w:numId w:val="85"/>
        </w:numPr>
        <w:ind w:left="817" w:right="8" w:hanging="199"/>
        <w:rPr/>
      </w:pPr>
      <w:r w:rsidDel="00000000" w:rsidR="00000000" w:rsidRPr="00000000">
        <w:rPr>
          <w:rtl w:val="0"/>
        </w:rPr>
        <w:t xml:space="preserve">If the payload is not an integer number of bytes, the most significant bit of the check signal covers fewer than 8-bits in the most significant portion of the payload.</w:t>
      </w:r>
    </w:p>
    <w:p w:rsidR="00000000" w:rsidDel="00000000" w:rsidP="00000000" w:rsidRDefault="00000000" w:rsidRPr="00000000" w14:paraId="00002B1A">
      <w:pPr>
        <w:numPr>
          <w:ilvl w:val="0"/>
          <w:numId w:val="85"/>
        </w:numPr>
        <w:ind w:left="444" w:right="8" w:hanging="169"/>
        <w:rPr/>
      </w:pPr>
      <w:r w:rsidDel="00000000" w:rsidR="00000000" w:rsidRPr="00000000">
        <w:rPr>
          <w:rtl w:val="0"/>
        </w:rPr>
        <w:t xml:space="preserve">Check signals are synchronous to ACLK and must be driven correctly in every cycle that the signal in the Check enable column is HIGH, see </w:t>
      </w:r>
      <w:r w:rsidDel="00000000" w:rsidR="00000000" w:rsidRPr="00000000">
        <w:rPr>
          <w:color w:val="0000ff"/>
          <w:rtl w:val="0"/>
        </w:rPr>
        <w:t xml:space="preserve">Table A17.4</w:t>
      </w:r>
      <w:r w:rsidDel="00000000" w:rsidR="00000000" w:rsidRPr="00000000">
        <w:rPr>
          <w:rtl w:val="0"/>
        </w:rPr>
        <w:t xml:space="preserve">.</w:t>
      </w:r>
    </w:p>
    <w:p w:rsidR="00000000" w:rsidDel="00000000" w:rsidP="00000000" w:rsidRDefault="00000000" w:rsidRPr="00000000" w14:paraId="00002B1B">
      <w:pPr>
        <w:numPr>
          <w:ilvl w:val="0"/>
          <w:numId w:val="85"/>
        </w:numPr>
        <w:spacing w:after="17" w:lineRule="auto"/>
        <w:ind w:left="444" w:right="8" w:hanging="169"/>
        <w:rPr/>
      </w:pPr>
      <w:r w:rsidDel="00000000" w:rsidR="00000000" w:rsidRPr="00000000">
        <w:rPr>
          <w:rtl w:val="0"/>
        </w:rPr>
        <w:t xml:space="preserve">Parity signals must be driven appropriate to all the bits in the associated payload, irrespective of whether those bits are actively used in the transfer. For example, all bits of WDATACHK must be driven correctly</w:t>
      </w:r>
    </w:p>
    <w:p w:rsidR="00000000" w:rsidDel="00000000" w:rsidP="00000000" w:rsidRDefault="00000000" w:rsidRPr="00000000" w14:paraId="00002B1C">
      <w:pPr>
        <w:ind w:left="439" w:right="8" w:firstLine="159"/>
        <w:rPr/>
      </w:pPr>
      <w:r w:rsidDel="00000000" w:rsidR="00000000" w:rsidRPr="00000000">
        <w:rPr>
          <w:rtl w:val="0"/>
        </w:rPr>
        <w:t xml:space="preserve">when WVALID is asserted, even if some byte lanes are not being used.</w:t>
      </w:r>
    </w:p>
    <w:p w:rsidR="00000000" w:rsidDel="00000000" w:rsidP="00000000" w:rsidRDefault="00000000" w:rsidRPr="00000000" w14:paraId="00002B1D">
      <w:pPr>
        <w:numPr>
          <w:ilvl w:val="0"/>
          <w:numId w:val="85"/>
        </w:numPr>
        <w:ind w:left="444" w:right="8" w:hanging="169"/>
        <w:rPr/>
      </w:pPr>
      <w:r w:rsidDel="00000000" w:rsidR="00000000" w:rsidRPr="00000000">
        <w:rPr>
          <w:rtl w:val="0"/>
        </w:rPr>
        <w:t xml:space="preserve">If none of the signals covered by a check signal are present on an interface, then the check signal is omitted from the interface.</w:t>
      </w:r>
    </w:p>
    <w:p w:rsidR="00000000" w:rsidDel="00000000" w:rsidP="00000000" w:rsidRDefault="00000000" w:rsidRPr="00000000" w14:paraId="00002B1E">
      <w:pPr>
        <w:ind w:left="2" w:right="8" w:firstLine="159.00000000000003"/>
        <w:rPr/>
      </w:pPr>
      <w:r w:rsidDel="00000000" w:rsidR="00000000" w:rsidRPr="00000000">
        <w:rPr>
          <w:rtl w:val="0"/>
        </w:rPr>
        <w:t xml:space="preserve">The following rules apply for CHK signals which cover multiple signals where one or more of the inputs or outputs are missing:</w:t>
      </w:r>
    </w:p>
    <w:p w:rsidR="00000000" w:rsidDel="00000000" w:rsidP="00000000" w:rsidRDefault="00000000" w:rsidRPr="00000000" w14:paraId="00002B1F">
      <w:pPr>
        <w:numPr>
          <w:ilvl w:val="0"/>
          <w:numId w:val="85"/>
        </w:numPr>
        <w:ind w:left="444" w:right="8" w:hanging="169"/>
        <w:rPr/>
      </w:pPr>
      <w:r w:rsidDel="00000000" w:rsidR="00000000" w:rsidRPr="00000000">
        <w:rPr>
          <w:rtl w:val="0"/>
        </w:rPr>
        <w:t xml:space="preserve">If there is a missing signal output, the value is assumed to be the default for that signal.</w:t>
      </w:r>
    </w:p>
    <w:p w:rsidR="00000000" w:rsidDel="00000000" w:rsidP="00000000" w:rsidRDefault="00000000" w:rsidRPr="00000000" w14:paraId="00002B20">
      <w:pPr>
        <w:numPr>
          <w:ilvl w:val="0"/>
          <w:numId w:val="85"/>
        </w:numPr>
        <w:ind w:left="444" w:right="8" w:hanging="169"/>
        <w:rPr/>
      </w:pPr>
      <w:r w:rsidDel="00000000" w:rsidR="00000000" w:rsidRPr="00000000">
        <w:rPr>
          <w:rtl w:val="0"/>
        </w:rPr>
        <w:t xml:space="preserve">If there is an output signal with no corresponding input, the missing input cannot be assumed to take a fixed value. Therefore, the CHK signal cannot be used reliably.</w:t>
      </w:r>
    </w:p>
    <w:p w:rsidR="00000000" w:rsidDel="00000000" w:rsidP="00000000" w:rsidRDefault="00000000" w:rsidRPr="00000000" w14:paraId="00002B21">
      <w:pPr>
        <w:numPr>
          <w:ilvl w:val="0"/>
          <w:numId w:val="85"/>
        </w:numPr>
        <w:spacing w:after="0" w:line="265" w:lineRule="auto"/>
        <w:ind w:left="444" w:right="8" w:hanging="169"/>
        <w:rPr/>
      </w:pPr>
      <w:r w:rsidDel="00000000" w:rsidR="00000000" w:rsidRPr="00000000">
        <w:rPr>
          <w:rtl w:val="0"/>
        </w:rPr>
        <w:t xml:space="preserve">It is recommended that input signals that are part of a CHK group are either all present or all not present. </w:t>
      </w:r>
      <w:r w:rsidDel="00000000" w:rsidR="00000000" w:rsidRPr="00000000">
        <w:rPr>
          <w:b w:val="1"/>
          <w:bCs w:val="1"/>
          <w:sz w:val="19"/>
          <w:szCs w:val="19"/>
          <w:rtl w:val="0"/>
        </w:rPr>
        <w:t xml:space="preserve">Table A17.4: Parity check signals</w:t>
      </w:r>
      <w:r w:rsidDel="00000000" w:rsidR="00000000" w:rsidRPr="00000000">
        <w:rPr>
          <w:rtl w:val="0"/>
        </w:rPr>
      </w:r>
    </w:p>
    <w:tbl>
      <w:tblPr>
        <w:tblStyle w:val="Table259"/>
        <w:tblW w:w="8667.0" w:type="dxa"/>
        <w:jc w:val="left"/>
        <w:tblInd w:w="311.0" w:type="dxa"/>
        <w:tblLayout w:type="fixed"/>
        <w:tblLook w:val="0400"/>
      </w:tblPr>
      <w:tblGrid>
        <w:gridCol w:w="2393"/>
        <w:gridCol w:w="1947"/>
        <w:gridCol w:w="2790"/>
        <w:gridCol w:w="1537"/>
        <w:tblGridChange w:id="0">
          <w:tblGrid>
            <w:gridCol w:w="2393"/>
            <w:gridCol w:w="1947"/>
            <w:gridCol w:w="2790"/>
            <w:gridCol w:w="153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2">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3">
            <w:pPr>
              <w:spacing w:after="0" w:line="259" w:lineRule="auto"/>
              <w:ind w:left="7" w:firstLine="0"/>
              <w:rPr/>
            </w:pPr>
            <w:r w:rsidDel="00000000" w:rsidR="00000000" w:rsidRPr="00000000">
              <w:rPr>
                <w:rtl w:val="0"/>
              </w:rPr>
              <w:t xml:space="preserve">Signals covered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4">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5">
            <w:pPr>
              <w:spacing w:after="0" w:line="259" w:lineRule="auto"/>
              <w:ind w:left="0" w:firstLine="0"/>
              <w:rPr/>
            </w:pPr>
            <w:r w:rsidDel="00000000" w:rsidR="00000000" w:rsidRPr="00000000">
              <w:rPr>
                <w:rtl w:val="0"/>
              </w:rPr>
              <w:t xml:space="preserve">Check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6">
            <w:pPr>
              <w:spacing w:after="0" w:line="259" w:lineRule="auto"/>
              <w:ind w:left="120" w:firstLine="0"/>
              <w:rPr/>
            </w:pPr>
            <w:r w:rsidDel="00000000" w:rsidR="00000000" w:rsidRPr="00000000">
              <w:rPr>
                <w:rtl w:val="0"/>
              </w:rPr>
              <w:t xml:space="preserve">AWVALIDCHK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7">
            <w:pPr>
              <w:spacing w:after="0" w:line="259" w:lineRule="auto"/>
              <w:ind w:left="7" w:firstLine="0"/>
              <w:rPr/>
            </w:pPr>
            <w:r w:rsidDel="00000000" w:rsidR="00000000" w:rsidRPr="00000000">
              <w:rPr>
                <w:rtl w:val="0"/>
              </w:rPr>
              <w:t xml:space="preserve">AWVALID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8">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9">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A">
            <w:pPr>
              <w:spacing w:after="0" w:line="259" w:lineRule="auto"/>
              <w:ind w:left="120" w:firstLine="0"/>
              <w:rPr/>
            </w:pPr>
            <w:r w:rsidDel="00000000" w:rsidR="00000000" w:rsidRPr="00000000">
              <w:rPr>
                <w:rtl w:val="0"/>
              </w:rPr>
              <w:t xml:space="preserve">AWREADYCHK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B">
            <w:pPr>
              <w:spacing w:after="0" w:line="259" w:lineRule="auto"/>
              <w:ind w:left="7" w:firstLine="0"/>
              <w:rPr/>
            </w:pPr>
            <w:r w:rsidDel="00000000" w:rsidR="00000000" w:rsidRPr="00000000">
              <w:rPr>
                <w:rtl w:val="0"/>
              </w:rPr>
              <w:t xml:space="preserve">AWREADY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D">
            <w:pPr>
              <w:spacing w:after="0" w:line="259" w:lineRule="auto"/>
              <w:ind w:left="0" w:firstLine="0"/>
              <w:rPr/>
            </w:pPr>
            <w:r w:rsidDel="00000000" w:rsidR="00000000" w:rsidRPr="00000000">
              <w:rPr>
                <w:rtl w:val="0"/>
              </w:rPr>
              <w:t xml:space="preserve">ARESETn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E">
            <w:pPr>
              <w:spacing w:after="0" w:line="259" w:lineRule="auto"/>
              <w:ind w:left="120" w:firstLine="0"/>
              <w:rPr/>
            </w:pPr>
            <w:r w:rsidDel="00000000" w:rsidR="00000000" w:rsidRPr="00000000">
              <w:rPr>
                <w:rtl w:val="0"/>
              </w:rPr>
              <w:t xml:space="preserve">AWIDCHK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2F">
            <w:pPr>
              <w:spacing w:after="0" w:line="259" w:lineRule="auto"/>
              <w:ind w:left="0" w:right="345" w:firstLine="7"/>
              <w:rPr/>
            </w:pPr>
            <w:r w:rsidDel="00000000" w:rsidR="00000000" w:rsidRPr="00000000">
              <w:rPr>
                <w:rtl w:val="0"/>
              </w:rPr>
              <w:t xml:space="preserve">AWID AWIDUNQ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0">
            <w:pPr>
              <w:spacing w:after="0" w:line="259" w:lineRule="auto"/>
              <w:ind w:left="0" w:firstLine="0"/>
              <w:rPr/>
            </w:pPr>
            <w:r w:rsidDel="00000000" w:rsidR="00000000" w:rsidRPr="00000000">
              <w:rPr>
                <w:rtl w:val="0"/>
              </w:rPr>
              <w:t xml:space="preserve">ceil((ID_W_WIDTH +</w:t>
            </w:r>
          </w:p>
          <w:p w:rsidR="00000000" w:rsidDel="00000000" w:rsidP="00000000" w:rsidRDefault="00000000" w:rsidRPr="00000000" w14:paraId="00002B31">
            <w:pPr>
              <w:spacing w:after="0" w:line="259" w:lineRule="auto"/>
              <w:ind w:left="0" w:firstLine="0"/>
              <w:rPr/>
            </w:pPr>
            <w:r w:rsidDel="00000000" w:rsidR="00000000" w:rsidRPr="00000000">
              <w:rPr>
                <w:rtl w:val="0"/>
              </w:rPr>
              <w:t xml:space="preserve">int(Unique_ID_Support))/8)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2">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3">
            <w:pPr>
              <w:spacing w:after="0" w:line="259" w:lineRule="auto"/>
              <w:ind w:left="120" w:firstLine="0"/>
              <w:rPr/>
            </w:pPr>
            <w:r w:rsidDel="00000000" w:rsidR="00000000" w:rsidRPr="00000000">
              <w:rPr>
                <w:rtl w:val="0"/>
              </w:rPr>
              <w:t xml:space="preserve">AWADDRCHK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4">
            <w:pPr>
              <w:spacing w:after="0" w:line="259" w:lineRule="auto"/>
              <w:ind w:left="7" w:firstLine="0"/>
              <w:rPr/>
            </w:pPr>
            <w:r w:rsidDel="00000000" w:rsidR="00000000" w:rsidRPr="00000000">
              <w:rPr>
                <w:rtl w:val="0"/>
              </w:rPr>
              <w:t xml:space="preserve">AWADDR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5">
            <w:pPr>
              <w:spacing w:after="0" w:line="259" w:lineRule="auto"/>
              <w:ind w:left="0" w:firstLine="0"/>
              <w:rPr/>
            </w:pPr>
            <w:r w:rsidDel="00000000" w:rsidR="00000000" w:rsidRPr="00000000">
              <w:rPr>
                <w:rtl w:val="0"/>
              </w:rPr>
              <w:t xml:space="preserve">ceil(ADDR_WIDTH/8)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6">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7">
            <w:pPr>
              <w:spacing w:after="0" w:line="259" w:lineRule="auto"/>
              <w:ind w:left="120" w:firstLine="0"/>
              <w:rPr/>
            </w:pPr>
            <w:r w:rsidDel="00000000" w:rsidR="00000000" w:rsidRPr="00000000">
              <w:rPr>
                <w:rtl w:val="0"/>
              </w:rPr>
              <w:t xml:space="preserve">AWLENCHK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8">
            <w:pPr>
              <w:spacing w:after="0" w:line="259" w:lineRule="auto"/>
              <w:ind w:left="7" w:firstLine="0"/>
              <w:rPr/>
            </w:pPr>
            <w:r w:rsidDel="00000000" w:rsidR="00000000" w:rsidRPr="00000000">
              <w:rPr>
                <w:rtl w:val="0"/>
              </w:rPr>
              <w:t xml:space="preserve">AWLEN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A">
            <w:pPr>
              <w:spacing w:after="0" w:line="259" w:lineRule="auto"/>
              <w:ind w:left="0" w:firstLine="0"/>
              <w:rPr/>
            </w:pPr>
            <w:r w:rsidDel="00000000" w:rsidR="00000000" w:rsidRPr="00000000">
              <w:rPr>
                <w:rtl w:val="0"/>
              </w:rPr>
              <w:t xml:space="preserve">AWVALID</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B">
            <w:pPr>
              <w:spacing w:after="0" w:line="259" w:lineRule="auto"/>
              <w:ind w:left="120" w:firstLine="0"/>
              <w:rPr/>
            </w:pPr>
            <w:r w:rsidDel="00000000" w:rsidR="00000000" w:rsidRPr="00000000">
              <w:rPr>
                <w:rtl w:val="0"/>
              </w:rPr>
              <w:t xml:space="preserve">AWCTLCHK0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3C">
            <w:pPr>
              <w:spacing w:after="0" w:line="259" w:lineRule="auto"/>
              <w:ind w:left="7" w:firstLine="0"/>
              <w:rPr/>
            </w:pPr>
            <w:r w:rsidDel="00000000" w:rsidR="00000000" w:rsidRPr="00000000">
              <w:rPr>
                <w:rtl w:val="0"/>
              </w:rPr>
              <w:t xml:space="preserve">AWSIZE</w:t>
            </w:r>
          </w:p>
          <w:p w:rsidR="00000000" w:rsidDel="00000000" w:rsidP="00000000" w:rsidRDefault="00000000" w:rsidRPr="00000000" w14:paraId="00002B3D">
            <w:pPr>
              <w:spacing w:after="0" w:line="259" w:lineRule="auto"/>
              <w:ind w:left="0" w:firstLine="0"/>
              <w:rPr/>
            </w:pPr>
            <w:r w:rsidDel="00000000" w:rsidR="00000000" w:rsidRPr="00000000">
              <w:rPr>
                <w:rtl w:val="0"/>
              </w:rPr>
              <w:t xml:space="preserve">AWBURST</w:t>
            </w:r>
          </w:p>
          <w:p w:rsidR="00000000" w:rsidDel="00000000" w:rsidP="00000000" w:rsidRDefault="00000000" w:rsidRPr="00000000" w14:paraId="00002B3E">
            <w:pPr>
              <w:spacing w:after="0" w:line="259" w:lineRule="auto"/>
              <w:ind w:left="0" w:firstLine="0"/>
              <w:rPr/>
            </w:pPr>
            <w:r w:rsidDel="00000000" w:rsidR="00000000" w:rsidRPr="00000000">
              <w:rPr>
                <w:rtl w:val="0"/>
              </w:rPr>
              <w:t xml:space="preserve">AWLOCK</w:t>
            </w:r>
          </w:p>
          <w:p w:rsidR="00000000" w:rsidDel="00000000" w:rsidP="00000000" w:rsidRDefault="00000000" w:rsidRPr="00000000" w14:paraId="00002B3F">
            <w:pPr>
              <w:spacing w:after="0" w:line="259" w:lineRule="auto"/>
              <w:ind w:left="0" w:firstLine="0"/>
              <w:rPr/>
            </w:pPr>
            <w:r w:rsidDel="00000000" w:rsidR="00000000" w:rsidRPr="00000000">
              <w:rPr>
                <w:rtl w:val="0"/>
              </w:rPr>
              <w:t xml:space="preserve">AWPROT</w:t>
            </w:r>
          </w:p>
          <w:p w:rsidR="00000000" w:rsidDel="00000000" w:rsidP="00000000" w:rsidRDefault="00000000" w:rsidRPr="00000000" w14:paraId="00002B40">
            <w:pPr>
              <w:spacing w:after="0" w:line="259" w:lineRule="auto"/>
              <w:ind w:left="0" w:firstLine="0"/>
              <w:rPr/>
            </w:pPr>
            <w:r w:rsidDel="00000000" w:rsidR="00000000" w:rsidRPr="00000000">
              <w:rPr>
                <w:rtl w:val="0"/>
              </w:rPr>
              <w:t xml:space="preserve">AWNSE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2">
            <w:pPr>
              <w:spacing w:after="0" w:line="259" w:lineRule="auto"/>
              <w:ind w:left="0" w:firstLine="0"/>
              <w:rPr/>
            </w:pPr>
            <w:r w:rsidDel="00000000" w:rsidR="00000000" w:rsidRPr="00000000">
              <w:rPr>
                <w:rtl w:val="0"/>
              </w:rPr>
              <w:t xml:space="preserve">AWVALID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3">
            <w:pPr>
              <w:spacing w:after="0" w:line="259" w:lineRule="auto"/>
              <w:ind w:left="120" w:firstLine="0"/>
              <w:rPr/>
            </w:pPr>
            <w:r w:rsidDel="00000000" w:rsidR="00000000" w:rsidRPr="00000000">
              <w:rPr>
                <w:rtl w:val="0"/>
              </w:rPr>
              <w:t xml:space="preserve">AWCTLCHK1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4">
            <w:pPr>
              <w:spacing w:after="0" w:line="259" w:lineRule="auto"/>
              <w:ind w:left="7" w:firstLine="0"/>
              <w:rPr/>
            </w:pPr>
            <w:r w:rsidDel="00000000" w:rsidR="00000000" w:rsidRPr="00000000">
              <w:rPr>
                <w:rtl w:val="0"/>
              </w:rPr>
              <w:t xml:space="preserve">AWREGION</w:t>
            </w:r>
          </w:p>
          <w:p w:rsidR="00000000" w:rsidDel="00000000" w:rsidP="00000000" w:rsidRDefault="00000000" w:rsidRPr="00000000" w14:paraId="00002B45">
            <w:pPr>
              <w:spacing w:after="0" w:line="259" w:lineRule="auto"/>
              <w:ind w:left="0" w:firstLine="0"/>
              <w:rPr/>
            </w:pPr>
            <w:r w:rsidDel="00000000" w:rsidR="00000000" w:rsidRPr="00000000">
              <w:rPr>
                <w:rtl w:val="0"/>
              </w:rPr>
              <w:t xml:space="preserve">AWCACHE</w:t>
            </w:r>
          </w:p>
          <w:p w:rsidR="00000000" w:rsidDel="00000000" w:rsidP="00000000" w:rsidRDefault="00000000" w:rsidRPr="00000000" w14:paraId="00002B46">
            <w:pPr>
              <w:spacing w:after="0" w:line="259" w:lineRule="auto"/>
              <w:ind w:left="0" w:firstLine="0"/>
              <w:rPr/>
            </w:pPr>
            <w:r w:rsidDel="00000000" w:rsidR="00000000" w:rsidRPr="00000000">
              <w:rPr>
                <w:rtl w:val="0"/>
              </w:rPr>
              <w:t xml:space="preserve">AWQOS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8">
            <w:pPr>
              <w:spacing w:after="0" w:line="259" w:lineRule="auto"/>
              <w:ind w:left="0" w:firstLine="0"/>
              <w:rPr/>
            </w:pPr>
            <w:r w:rsidDel="00000000" w:rsidR="00000000" w:rsidRPr="00000000">
              <w:rPr>
                <w:rtl w:val="0"/>
              </w:rPr>
              <w:t xml:space="preserve">AWVALID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9">
            <w:pPr>
              <w:spacing w:after="0" w:line="259" w:lineRule="auto"/>
              <w:ind w:left="120" w:firstLine="0"/>
              <w:rPr/>
            </w:pPr>
            <w:r w:rsidDel="00000000" w:rsidR="00000000" w:rsidRPr="00000000">
              <w:rPr>
                <w:rtl w:val="0"/>
              </w:rPr>
              <w:t xml:space="preserve">AWCTLCHK2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A">
            <w:pPr>
              <w:spacing w:after="0" w:line="259" w:lineRule="auto"/>
              <w:ind w:left="7" w:firstLine="0"/>
              <w:rPr/>
            </w:pPr>
            <w:r w:rsidDel="00000000" w:rsidR="00000000" w:rsidRPr="00000000">
              <w:rPr>
                <w:rtl w:val="0"/>
              </w:rPr>
              <w:t xml:space="preserve">AWDOMAIN</w:t>
            </w:r>
          </w:p>
          <w:p w:rsidR="00000000" w:rsidDel="00000000" w:rsidP="00000000" w:rsidRDefault="00000000" w:rsidRPr="00000000" w14:paraId="00002B4B">
            <w:pPr>
              <w:spacing w:after="0" w:line="259" w:lineRule="auto"/>
              <w:ind w:left="0" w:firstLine="0"/>
              <w:rPr/>
            </w:pPr>
            <w:r w:rsidDel="00000000" w:rsidR="00000000" w:rsidRPr="00000000">
              <w:rPr>
                <w:rtl w:val="0"/>
              </w:rPr>
              <w:t xml:space="preserve">AWSNOOP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D">
            <w:pPr>
              <w:spacing w:after="0" w:line="259" w:lineRule="auto"/>
              <w:ind w:left="0" w:firstLine="0"/>
              <w:rPr/>
            </w:pPr>
            <w:r w:rsidDel="00000000" w:rsidR="00000000" w:rsidRPr="00000000">
              <w:rPr>
                <w:rtl w:val="0"/>
              </w:rPr>
              <w:t xml:space="preserve">AWVALID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E">
            <w:pPr>
              <w:spacing w:after="0" w:line="259" w:lineRule="auto"/>
              <w:ind w:left="120" w:firstLine="0"/>
              <w:rPr/>
            </w:pPr>
            <w:r w:rsidDel="00000000" w:rsidR="00000000" w:rsidRPr="00000000">
              <w:rPr>
                <w:rtl w:val="0"/>
              </w:rPr>
              <w:t xml:space="preserve">AWCTLCHK3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4F">
            <w:pPr>
              <w:spacing w:after="0" w:line="259" w:lineRule="auto"/>
              <w:ind w:left="7" w:firstLine="0"/>
              <w:rPr/>
            </w:pPr>
            <w:r w:rsidDel="00000000" w:rsidR="00000000" w:rsidRPr="00000000">
              <w:rPr>
                <w:rtl w:val="0"/>
              </w:rPr>
              <w:t xml:space="preserve">AWATOP</w:t>
            </w:r>
          </w:p>
          <w:p w:rsidR="00000000" w:rsidDel="00000000" w:rsidP="00000000" w:rsidRDefault="00000000" w:rsidRPr="00000000" w14:paraId="00002B50">
            <w:pPr>
              <w:spacing w:after="0" w:line="259" w:lineRule="auto"/>
              <w:ind w:left="0" w:firstLine="0"/>
              <w:rPr/>
            </w:pPr>
            <w:r w:rsidDel="00000000" w:rsidR="00000000" w:rsidRPr="00000000">
              <w:rPr>
                <w:rtl w:val="0"/>
              </w:rPr>
              <w:t xml:space="preserve">AWCMO</w:t>
            </w:r>
          </w:p>
          <w:p w:rsidR="00000000" w:rsidDel="00000000" w:rsidP="00000000" w:rsidRDefault="00000000" w:rsidRPr="00000000" w14:paraId="00002B51">
            <w:pPr>
              <w:spacing w:after="0" w:line="259" w:lineRule="auto"/>
              <w:ind w:left="0" w:firstLine="0"/>
              <w:rPr/>
            </w:pPr>
            <w:r w:rsidDel="00000000" w:rsidR="00000000" w:rsidRPr="00000000">
              <w:rPr>
                <w:rtl w:val="0"/>
              </w:rPr>
              <w:t xml:space="preserve">AWTAGOP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3">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4">
            <w:pPr>
              <w:spacing w:after="0" w:line="259" w:lineRule="auto"/>
              <w:ind w:left="120" w:firstLine="0"/>
              <w:rPr/>
            </w:pPr>
            <w:r w:rsidDel="00000000" w:rsidR="00000000" w:rsidRPr="00000000">
              <w:rPr>
                <w:rtl w:val="0"/>
              </w:rPr>
              <w:t xml:space="preserve">AWUSERCHK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5">
            <w:pPr>
              <w:spacing w:after="0" w:line="259" w:lineRule="auto"/>
              <w:ind w:left="7" w:firstLine="0"/>
              <w:rPr/>
            </w:pPr>
            <w:r w:rsidDel="00000000" w:rsidR="00000000" w:rsidRPr="00000000">
              <w:rPr>
                <w:rtl w:val="0"/>
              </w:rPr>
              <w:t xml:space="preserve">AWUSER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6">
            <w:pPr>
              <w:spacing w:after="0" w:line="259" w:lineRule="auto"/>
              <w:ind w:left="0" w:firstLine="0"/>
              <w:rPr/>
            </w:pPr>
            <w:r w:rsidDel="00000000" w:rsidR="00000000" w:rsidRPr="00000000">
              <w:rPr>
                <w:rtl w:val="0"/>
              </w:rPr>
              <w:t xml:space="preserve">ceil(USER_REQ_WIDTH/8)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7">
            <w:pPr>
              <w:spacing w:after="0" w:line="259" w:lineRule="auto"/>
              <w:ind w:left="0" w:firstLine="0"/>
              <w:rPr/>
            </w:pPr>
            <w:r w:rsidDel="00000000" w:rsidR="00000000" w:rsidRPr="00000000">
              <w:rPr>
                <w:rtl w:val="0"/>
              </w:rPr>
              <w:t xml:space="preserve">AWVALID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8">
            <w:pPr>
              <w:spacing w:after="0" w:line="259" w:lineRule="auto"/>
              <w:ind w:left="120" w:firstLine="0"/>
              <w:rPr/>
            </w:pPr>
            <w:r w:rsidDel="00000000" w:rsidR="00000000" w:rsidRPr="00000000">
              <w:rPr>
                <w:rtl w:val="0"/>
              </w:rPr>
              <w:t xml:space="preserve">AWSTASHNIDCHK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9">
            <w:pPr>
              <w:spacing w:after="0" w:line="259" w:lineRule="auto"/>
              <w:ind w:left="0" w:firstLine="7"/>
              <w:rPr/>
            </w:pPr>
            <w:r w:rsidDel="00000000" w:rsidR="00000000" w:rsidRPr="00000000">
              <w:rPr>
                <w:rtl w:val="0"/>
              </w:rPr>
              <w:t xml:space="preserve">AWSTASHNID AWSTASHNIDEN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B">
            <w:pPr>
              <w:spacing w:after="0" w:line="259" w:lineRule="auto"/>
              <w:ind w:left="0" w:firstLine="0"/>
              <w:rPr/>
            </w:pPr>
            <w:r w:rsidDel="00000000" w:rsidR="00000000" w:rsidRPr="00000000">
              <w:rPr>
                <w:rtl w:val="0"/>
              </w:rPr>
              <w:t xml:space="preserve">AWVALID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C">
            <w:pPr>
              <w:spacing w:after="0" w:line="259" w:lineRule="auto"/>
              <w:ind w:left="120" w:firstLine="0"/>
              <w:rPr/>
            </w:pPr>
            <w:r w:rsidDel="00000000" w:rsidR="00000000" w:rsidRPr="00000000">
              <w:rPr>
                <w:rtl w:val="0"/>
              </w:rPr>
              <w:t xml:space="preserve">AWSTASHLPIDCHK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D">
            <w:pPr>
              <w:spacing w:after="0" w:line="259" w:lineRule="auto"/>
              <w:ind w:left="0" w:firstLine="7"/>
              <w:rPr/>
            </w:pPr>
            <w:r w:rsidDel="00000000" w:rsidR="00000000" w:rsidRPr="00000000">
              <w:rPr>
                <w:rtl w:val="0"/>
              </w:rPr>
              <w:t xml:space="preserve">AWSTASHLPID AWSTASHLPIDEN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5F">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0">
            <w:pPr>
              <w:spacing w:after="0" w:line="259" w:lineRule="auto"/>
              <w:ind w:left="120" w:firstLine="0"/>
              <w:rPr/>
            </w:pPr>
            <w:r w:rsidDel="00000000" w:rsidR="00000000" w:rsidRPr="00000000">
              <w:rPr>
                <w:rtl w:val="0"/>
              </w:rPr>
              <w:t xml:space="preserve">AWTRACECHK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1">
            <w:pPr>
              <w:spacing w:after="0" w:line="259" w:lineRule="auto"/>
              <w:ind w:left="7" w:firstLine="0"/>
              <w:rPr/>
            </w:pPr>
            <w:r w:rsidDel="00000000" w:rsidR="00000000" w:rsidRPr="00000000">
              <w:rPr>
                <w:rtl w:val="0"/>
              </w:rPr>
              <w:t xml:space="preserve">AWTRACE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3">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4">
            <w:pPr>
              <w:spacing w:after="0" w:line="259" w:lineRule="auto"/>
              <w:ind w:left="120" w:firstLine="0"/>
              <w:rPr/>
            </w:pPr>
            <w:r w:rsidDel="00000000" w:rsidR="00000000" w:rsidRPr="00000000">
              <w:rPr>
                <w:rtl w:val="0"/>
              </w:rPr>
              <w:t xml:space="preserve">AWLOOPCHK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5">
            <w:pPr>
              <w:spacing w:after="0" w:line="259" w:lineRule="auto"/>
              <w:ind w:left="7" w:firstLine="0"/>
              <w:rPr/>
            </w:pPr>
            <w:r w:rsidDel="00000000" w:rsidR="00000000" w:rsidRPr="00000000">
              <w:rPr>
                <w:rtl w:val="0"/>
              </w:rPr>
              <w:t xml:space="preserve">AWLOOP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6">
            <w:pPr>
              <w:spacing w:after="0" w:line="259" w:lineRule="auto"/>
              <w:ind w:left="0" w:firstLine="0"/>
              <w:rPr/>
            </w:pPr>
            <w:r w:rsidDel="00000000" w:rsidR="00000000" w:rsidRPr="00000000">
              <w:rPr>
                <w:rtl w:val="0"/>
              </w:rPr>
              <w:t xml:space="preserve">ceil(LOOP_W_WIDTH/8)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7">
            <w:pPr>
              <w:spacing w:after="0" w:line="259" w:lineRule="auto"/>
              <w:ind w:left="0" w:firstLine="0"/>
              <w:rPr/>
            </w:pPr>
            <w:r w:rsidDel="00000000" w:rsidR="00000000" w:rsidRPr="00000000">
              <w:rPr>
                <w:rtl w:val="0"/>
              </w:rPr>
              <w:t xml:space="preserve">AWVALID</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8">
            <w:pPr>
              <w:spacing w:after="0" w:line="259" w:lineRule="auto"/>
              <w:ind w:left="120" w:firstLine="0"/>
              <w:rPr/>
            </w:pPr>
            <w:r w:rsidDel="00000000" w:rsidR="00000000" w:rsidRPr="00000000">
              <w:rPr>
                <w:rtl w:val="0"/>
              </w:rPr>
              <w:t xml:space="preserve">AWMMUCHK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9">
            <w:pPr>
              <w:spacing w:after="0" w:line="259" w:lineRule="auto"/>
              <w:ind w:left="7" w:firstLine="0"/>
              <w:rPr/>
            </w:pPr>
            <w:r w:rsidDel="00000000" w:rsidR="00000000" w:rsidRPr="00000000">
              <w:rPr>
                <w:rtl w:val="0"/>
              </w:rPr>
              <w:t xml:space="preserve">AWMMUATST</w:t>
            </w:r>
          </w:p>
          <w:p w:rsidR="00000000" w:rsidDel="00000000" w:rsidP="00000000" w:rsidRDefault="00000000" w:rsidRPr="00000000" w14:paraId="00002B6A">
            <w:pPr>
              <w:spacing w:after="0" w:line="259" w:lineRule="auto"/>
              <w:ind w:left="0" w:firstLine="0"/>
              <w:rPr/>
            </w:pPr>
            <w:r w:rsidDel="00000000" w:rsidR="00000000" w:rsidRPr="00000000">
              <w:rPr>
                <w:rtl w:val="0"/>
              </w:rPr>
              <w:t xml:space="preserve">AWMMUFLOW</w:t>
            </w:r>
          </w:p>
          <w:p w:rsidR="00000000" w:rsidDel="00000000" w:rsidP="00000000" w:rsidRDefault="00000000" w:rsidRPr="00000000" w14:paraId="00002B6B">
            <w:pPr>
              <w:spacing w:after="0" w:line="259" w:lineRule="auto"/>
              <w:ind w:left="0" w:firstLine="0"/>
              <w:rPr/>
            </w:pPr>
            <w:r w:rsidDel="00000000" w:rsidR="00000000" w:rsidRPr="00000000">
              <w:rPr>
                <w:rtl w:val="0"/>
              </w:rPr>
              <w:t xml:space="preserve">AWMMUSECSID</w:t>
            </w:r>
          </w:p>
          <w:p w:rsidR="00000000" w:rsidDel="00000000" w:rsidP="00000000" w:rsidRDefault="00000000" w:rsidRPr="00000000" w14:paraId="00002B6C">
            <w:pPr>
              <w:spacing w:after="0" w:line="259" w:lineRule="auto"/>
              <w:ind w:left="0" w:firstLine="0"/>
              <w:rPr/>
            </w:pPr>
            <w:r w:rsidDel="00000000" w:rsidR="00000000" w:rsidRPr="00000000">
              <w:rPr>
                <w:rtl w:val="0"/>
              </w:rPr>
              <w:t xml:space="preserve">AWMMUSSIDV</w:t>
            </w:r>
          </w:p>
          <w:p w:rsidR="00000000" w:rsidDel="00000000" w:rsidP="00000000" w:rsidRDefault="00000000" w:rsidRPr="00000000" w14:paraId="00002B6D">
            <w:pPr>
              <w:spacing w:after="0" w:line="259" w:lineRule="auto"/>
              <w:ind w:left="0" w:firstLine="0"/>
              <w:rPr/>
            </w:pPr>
            <w:r w:rsidDel="00000000" w:rsidR="00000000" w:rsidRPr="00000000">
              <w:rPr>
                <w:rtl w:val="0"/>
              </w:rPr>
              <w:t xml:space="preserve">AWMMUVALID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6F">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0">
            <w:pPr>
              <w:spacing w:after="0" w:line="259" w:lineRule="auto"/>
              <w:ind w:left="120" w:firstLine="0"/>
              <w:rPr/>
            </w:pPr>
            <w:r w:rsidDel="00000000" w:rsidR="00000000" w:rsidRPr="00000000">
              <w:rPr>
                <w:rtl w:val="0"/>
              </w:rPr>
              <w:t xml:space="preserve">AWMMUSIDCHK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1">
            <w:pPr>
              <w:spacing w:after="0" w:line="259" w:lineRule="auto"/>
              <w:ind w:left="7" w:firstLine="0"/>
              <w:rPr/>
            </w:pPr>
            <w:r w:rsidDel="00000000" w:rsidR="00000000" w:rsidRPr="00000000">
              <w:rPr>
                <w:rtl w:val="0"/>
              </w:rPr>
              <w:t xml:space="preserve">AWMMUSID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2">
            <w:pPr>
              <w:spacing w:after="0" w:line="259" w:lineRule="auto"/>
              <w:ind w:left="0" w:firstLine="0"/>
              <w:rPr/>
            </w:pPr>
            <w:r w:rsidDel="00000000" w:rsidR="00000000" w:rsidRPr="00000000">
              <w:rPr>
                <w:rtl w:val="0"/>
              </w:rPr>
              <w:t xml:space="preserve">ceil(SID_WIDTH/8)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3">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4">
            <w:pPr>
              <w:spacing w:after="0" w:line="259" w:lineRule="auto"/>
              <w:ind w:left="120" w:firstLine="0"/>
              <w:rPr/>
            </w:pPr>
            <w:r w:rsidDel="00000000" w:rsidR="00000000" w:rsidRPr="00000000">
              <w:rPr>
                <w:rtl w:val="0"/>
              </w:rPr>
              <w:t xml:space="preserve">AWMMUSSIDCHK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5">
            <w:pPr>
              <w:spacing w:after="0" w:line="259" w:lineRule="auto"/>
              <w:ind w:left="7" w:firstLine="0"/>
              <w:rPr/>
            </w:pPr>
            <w:r w:rsidDel="00000000" w:rsidR="00000000" w:rsidRPr="00000000">
              <w:rPr>
                <w:rtl w:val="0"/>
              </w:rPr>
              <w:t xml:space="preserve">AWMMUSSID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6">
            <w:pPr>
              <w:spacing w:after="0" w:line="259" w:lineRule="auto"/>
              <w:ind w:left="0" w:firstLine="0"/>
              <w:rPr/>
            </w:pPr>
            <w:r w:rsidDel="00000000" w:rsidR="00000000" w:rsidRPr="00000000">
              <w:rPr>
                <w:rtl w:val="0"/>
              </w:rPr>
              <w:t xml:space="preserve">ceil(SSID_WIDTH/8)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7">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8">
            <w:pPr>
              <w:spacing w:after="0" w:line="259" w:lineRule="auto"/>
              <w:ind w:left="120" w:firstLine="0"/>
              <w:rPr/>
            </w:pPr>
            <w:r w:rsidDel="00000000" w:rsidR="00000000" w:rsidRPr="00000000">
              <w:rPr>
                <w:rtl w:val="0"/>
              </w:rPr>
              <w:t xml:space="preserve">AWPBHACHK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9">
            <w:pPr>
              <w:spacing w:after="0" w:line="259" w:lineRule="auto"/>
              <w:ind w:left="7" w:firstLine="0"/>
              <w:rPr/>
            </w:pPr>
            <w:r w:rsidDel="00000000" w:rsidR="00000000" w:rsidRPr="00000000">
              <w:rPr>
                <w:rtl w:val="0"/>
              </w:rPr>
              <w:t xml:space="preserve">AWPBHA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7B">
            <w:pPr>
              <w:spacing w:after="0" w:line="259" w:lineRule="auto"/>
              <w:ind w:left="0" w:firstLine="0"/>
              <w:rPr/>
            </w:pPr>
            <w:r w:rsidDel="00000000" w:rsidR="00000000" w:rsidRPr="00000000">
              <w:rPr>
                <w:rtl w:val="0"/>
              </w:rPr>
              <w:t xml:space="preserve">AWVALID</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7C">
            <w:pPr>
              <w:spacing w:after="0" w:line="259" w:lineRule="auto"/>
              <w:ind w:left="120" w:firstLine="0"/>
              <w:rPr/>
            </w:pPr>
            <w:r w:rsidDel="00000000" w:rsidR="00000000" w:rsidRPr="00000000">
              <w:rPr>
                <w:rtl w:val="0"/>
              </w:rPr>
              <w:t xml:space="preserve">AWNSAIDCHK</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7D">
            <w:pPr>
              <w:spacing w:after="0" w:line="259" w:lineRule="auto"/>
              <w:ind w:left="7" w:firstLine="0"/>
              <w:rPr/>
            </w:pPr>
            <w:r w:rsidDel="00000000" w:rsidR="00000000" w:rsidRPr="00000000">
              <w:rPr>
                <w:rtl w:val="0"/>
              </w:rPr>
              <w:t xml:space="preserve">AWNSAID</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7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7F">
            <w:pPr>
              <w:spacing w:after="0" w:line="259" w:lineRule="auto"/>
              <w:ind w:left="0" w:firstLine="0"/>
              <w:rPr/>
            </w:pPr>
            <w:r w:rsidDel="00000000" w:rsidR="00000000" w:rsidRPr="00000000">
              <w:rPr>
                <w:rtl w:val="0"/>
              </w:rPr>
              <w:t xml:space="preserve">AWVALID</w:t>
            </w:r>
          </w:p>
        </w:tc>
      </w:tr>
    </w:tbl>
    <w:p w:rsidR="00000000" w:rsidDel="00000000" w:rsidP="00000000" w:rsidRDefault="00000000" w:rsidRPr="00000000" w14:paraId="00002B80">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tbl>
      <w:tblPr>
        <w:tblStyle w:val="Table260"/>
        <w:tblW w:w="8667.0" w:type="dxa"/>
        <w:jc w:val="left"/>
        <w:tblInd w:w="311.0" w:type="dxa"/>
        <w:tblLayout w:type="fixed"/>
        <w:tblLook w:val="0400"/>
      </w:tblPr>
      <w:tblGrid>
        <w:gridCol w:w="2391"/>
        <w:gridCol w:w="1949"/>
        <w:gridCol w:w="2790"/>
        <w:gridCol w:w="1537"/>
        <w:tblGridChange w:id="0">
          <w:tblGrid>
            <w:gridCol w:w="2391"/>
            <w:gridCol w:w="1949"/>
            <w:gridCol w:w="2790"/>
            <w:gridCol w:w="153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1">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2">
            <w:pPr>
              <w:spacing w:after="0" w:line="259" w:lineRule="auto"/>
              <w:ind w:left="9" w:firstLine="0"/>
              <w:rPr/>
            </w:pPr>
            <w:r w:rsidDel="00000000" w:rsidR="00000000" w:rsidRPr="00000000">
              <w:rPr>
                <w:rtl w:val="0"/>
              </w:rPr>
              <w:t xml:space="preserve">Signals covered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3">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4">
            <w:pPr>
              <w:spacing w:after="0" w:line="259" w:lineRule="auto"/>
              <w:ind w:left="0" w:firstLine="0"/>
              <w:rPr/>
            </w:pPr>
            <w:r w:rsidDel="00000000" w:rsidR="00000000" w:rsidRPr="00000000">
              <w:rPr>
                <w:rtl w:val="0"/>
              </w:rPr>
              <w:t xml:space="preserve">Check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5">
            <w:pPr>
              <w:spacing w:after="0" w:line="259" w:lineRule="auto"/>
              <w:ind w:left="120" w:firstLine="0"/>
              <w:rPr/>
            </w:pPr>
            <w:r w:rsidDel="00000000" w:rsidR="00000000" w:rsidRPr="00000000">
              <w:rPr>
                <w:rtl w:val="0"/>
              </w:rPr>
              <w:t xml:space="preserve">AWMPAMCHK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6">
            <w:pPr>
              <w:spacing w:after="0" w:line="259" w:lineRule="auto"/>
              <w:ind w:left="9" w:firstLine="0"/>
              <w:rPr/>
            </w:pPr>
            <w:r w:rsidDel="00000000" w:rsidR="00000000" w:rsidRPr="00000000">
              <w:rPr>
                <w:rtl w:val="0"/>
              </w:rPr>
              <w:t xml:space="preserve">AWMPAM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8">
            <w:pPr>
              <w:spacing w:after="0" w:line="259" w:lineRule="auto"/>
              <w:ind w:left="0" w:firstLine="0"/>
              <w:rPr/>
            </w:pPr>
            <w:r w:rsidDel="00000000" w:rsidR="00000000" w:rsidRPr="00000000">
              <w:rPr>
                <w:rtl w:val="0"/>
              </w:rPr>
              <w:t xml:space="preserve">AWVALID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9">
            <w:pPr>
              <w:spacing w:after="0" w:line="259" w:lineRule="auto"/>
              <w:ind w:left="120" w:firstLine="0"/>
              <w:rPr/>
            </w:pPr>
            <w:r w:rsidDel="00000000" w:rsidR="00000000" w:rsidRPr="00000000">
              <w:rPr>
                <w:rtl w:val="0"/>
              </w:rPr>
              <w:t xml:space="preserve">AWSUBSYSIDCHK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A">
            <w:pPr>
              <w:spacing w:after="0" w:line="259" w:lineRule="auto"/>
              <w:ind w:left="9" w:firstLine="0"/>
              <w:rPr/>
            </w:pPr>
            <w:r w:rsidDel="00000000" w:rsidR="00000000" w:rsidRPr="00000000">
              <w:rPr>
                <w:rtl w:val="0"/>
              </w:rPr>
              <w:t xml:space="preserve">AWSUBSYSID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8C">
            <w:pPr>
              <w:spacing w:after="0" w:line="259" w:lineRule="auto"/>
              <w:ind w:left="0" w:firstLine="0"/>
              <w:rPr/>
            </w:pPr>
            <w:r w:rsidDel="00000000" w:rsidR="00000000" w:rsidRPr="00000000">
              <w:rPr>
                <w:rtl w:val="0"/>
              </w:rPr>
              <w:t xml:space="preserve">AWVALID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8D">
            <w:pPr>
              <w:spacing w:after="0" w:line="259" w:lineRule="auto"/>
              <w:ind w:left="120" w:firstLine="0"/>
              <w:rPr/>
            </w:pPr>
            <w:r w:rsidDel="00000000" w:rsidR="00000000" w:rsidRPr="00000000">
              <w:rPr>
                <w:rtl w:val="0"/>
              </w:rPr>
              <w:t xml:space="preserve">AWMECIDCHK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8E">
            <w:pPr>
              <w:spacing w:after="0" w:line="259" w:lineRule="auto"/>
              <w:ind w:left="9" w:firstLine="0"/>
              <w:rPr/>
            </w:pPr>
            <w:r w:rsidDel="00000000" w:rsidR="00000000" w:rsidRPr="00000000">
              <w:rPr>
                <w:rtl w:val="0"/>
              </w:rPr>
              <w:t xml:space="preserve">AWMECID</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8F">
            <w:pPr>
              <w:spacing w:after="0" w:line="259" w:lineRule="auto"/>
              <w:ind w:left="0" w:firstLine="0"/>
              <w:rPr/>
            </w:pPr>
            <w:r w:rsidDel="00000000" w:rsidR="00000000" w:rsidRPr="00000000">
              <w:rPr>
                <w:rtl w:val="0"/>
              </w:rPr>
              <w:t xml:space="preserve">ceil(MECID_WIDTH/8)</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90">
            <w:pPr>
              <w:spacing w:after="0" w:line="259" w:lineRule="auto"/>
              <w:ind w:left="0" w:firstLine="0"/>
              <w:rPr/>
            </w:pPr>
            <w:r w:rsidDel="00000000" w:rsidR="00000000" w:rsidRPr="00000000">
              <w:rPr>
                <w:rtl w:val="0"/>
              </w:rPr>
              <w:t xml:space="preserve">AWVALID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91">
            <w:pPr>
              <w:spacing w:after="0" w:line="259" w:lineRule="auto"/>
              <w:ind w:left="120" w:firstLine="0"/>
              <w:rPr/>
            </w:pPr>
            <w:r w:rsidDel="00000000" w:rsidR="00000000" w:rsidRPr="00000000">
              <w:rPr>
                <w:rtl w:val="0"/>
              </w:rPr>
              <w:t xml:space="preserve">WVALIDCHK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92">
            <w:pPr>
              <w:spacing w:after="0" w:line="259" w:lineRule="auto"/>
              <w:ind w:left="9" w:firstLine="0"/>
              <w:rPr/>
            </w:pPr>
            <w:r w:rsidDel="00000000" w:rsidR="00000000" w:rsidRPr="00000000">
              <w:rPr>
                <w:rtl w:val="0"/>
              </w:rPr>
              <w:t xml:space="preserve">WVALID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93">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94">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5">
            <w:pPr>
              <w:spacing w:after="0" w:line="259" w:lineRule="auto"/>
              <w:ind w:left="120" w:firstLine="0"/>
              <w:rPr/>
            </w:pPr>
            <w:r w:rsidDel="00000000" w:rsidR="00000000" w:rsidRPr="00000000">
              <w:rPr>
                <w:rtl w:val="0"/>
              </w:rPr>
              <w:t xml:space="preserve">WREADYCHK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6">
            <w:pPr>
              <w:spacing w:after="0" w:line="259" w:lineRule="auto"/>
              <w:ind w:left="9" w:firstLine="0"/>
              <w:rPr/>
            </w:pPr>
            <w:r w:rsidDel="00000000" w:rsidR="00000000" w:rsidRPr="00000000">
              <w:rPr>
                <w:rtl w:val="0"/>
              </w:rPr>
              <w:t xml:space="preserve">WREADY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8">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9">
            <w:pPr>
              <w:spacing w:after="0" w:line="259" w:lineRule="auto"/>
              <w:ind w:left="120" w:firstLine="0"/>
              <w:rPr/>
            </w:pPr>
            <w:r w:rsidDel="00000000" w:rsidR="00000000" w:rsidRPr="00000000">
              <w:rPr>
                <w:rtl w:val="0"/>
              </w:rPr>
              <w:t xml:space="preserve">WDATACHK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A">
            <w:pPr>
              <w:spacing w:after="0" w:line="259" w:lineRule="auto"/>
              <w:ind w:left="9" w:firstLine="0"/>
              <w:rPr/>
            </w:pPr>
            <w:r w:rsidDel="00000000" w:rsidR="00000000" w:rsidRPr="00000000">
              <w:rPr>
                <w:rtl w:val="0"/>
              </w:rPr>
              <w:t xml:space="preserve">WDATA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B">
            <w:pPr>
              <w:spacing w:after="0" w:line="259" w:lineRule="auto"/>
              <w:ind w:left="0" w:firstLine="0"/>
              <w:rPr/>
            </w:pPr>
            <w:r w:rsidDel="00000000" w:rsidR="00000000" w:rsidRPr="00000000">
              <w:rPr>
                <w:rtl w:val="0"/>
              </w:rPr>
              <w:t xml:space="preserve">DATA_WIDTH/8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C">
            <w:pPr>
              <w:spacing w:after="0" w:line="259" w:lineRule="auto"/>
              <w:ind w:left="0" w:firstLine="0"/>
              <w:rPr/>
            </w:pPr>
            <w:r w:rsidDel="00000000" w:rsidR="00000000" w:rsidRPr="00000000">
              <w:rPr>
                <w:rtl w:val="0"/>
              </w:rPr>
              <w:t xml:space="preserve">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D">
            <w:pPr>
              <w:spacing w:after="0" w:line="259" w:lineRule="auto"/>
              <w:ind w:left="120" w:firstLine="0"/>
              <w:rPr/>
            </w:pPr>
            <w:r w:rsidDel="00000000" w:rsidR="00000000" w:rsidRPr="00000000">
              <w:rPr>
                <w:rtl w:val="0"/>
              </w:rPr>
              <w:t xml:space="preserve">WSTRBCHK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E">
            <w:pPr>
              <w:spacing w:after="0" w:line="259" w:lineRule="auto"/>
              <w:ind w:left="9" w:firstLine="0"/>
              <w:rPr/>
            </w:pPr>
            <w:r w:rsidDel="00000000" w:rsidR="00000000" w:rsidRPr="00000000">
              <w:rPr>
                <w:rtl w:val="0"/>
              </w:rPr>
              <w:t xml:space="preserve">WSTRB</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9F">
            <w:pPr>
              <w:spacing w:after="0" w:line="259" w:lineRule="auto"/>
              <w:ind w:left="0" w:firstLine="0"/>
              <w:rPr/>
            </w:pPr>
            <w:r w:rsidDel="00000000" w:rsidR="00000000" w:rsidRPr="00000000">
              <w:rPr>
                <w:rtl w:val="0"/>
              </w:rPr>
              <w:t xml:space="preserve">ceil(DATA_WIDTH/64)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0">
            <w:pPr>
              <w:spacing w:after="0" w:line="259" w:lineRule="auto"/>
              <w:ind w:left="0" w:firstLine="0"/>
              <w:rPr/>
            </w:pPr>
            <w:r w:rsidDel="00000000" w:rsidR="00000000" w:rsidRPr="00000000">
              <w:rPr>
                <w:rtl w:val="0"/>
              </w:rPr>
              <w:t xml:space="preserve">WVALID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1">
            <w:pPr>
              <w:spacing w:after="0" w:line="259" w:lineRule="auto"/>
              <w:ind w:left="120" w:firstLine="0"/>
              <w:rPr/>
            </w:pPr>
            <w:r w:rsidDel="00000000" w:rsidR="00000000" w:rsidRPr="00000000">
              <w:rPr>
                <w:rtl w:val="0"/>
              </w:rPr>
              <w:t xml:space="preserve">WTAGCHK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2">
            <w:pPr>
              <w:spacing w:after="0" w:line="259" w:lineRule="auto"/>
              <w:ind w:left="0" w:firstLine="9"/>
              <w:rPr/>
            </w:pPr>
            <w:r w:rsidDel="00000000" w:rsidR="00000000" w:rsidRPr="00000000">
              <w:rPr>
                <w:rtl w:val="0"/>
              </w:rPr>
              <w:t xml:space="preserve">WTAG WTAGUPDATE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3">
            <w:pPr>
              <w:spacing w:after="0" w:line="259" w:lineRule="auto"/>
              <w:ind w:left="0" w:firstLine="0"/>
              <w:rPr/>
            </w:pPr>
            <w:r w:rsidDel="00000000" w:rsidR="00000000" w:rsidRPr="00000000">
              <w:rPr>
                <w:rtl w:val="0"/>
              </w:rPr>
              <w:t xml:space="preserve">ceil(DATA_WIDTH/128)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4">
            <w:pPr>
              <w:spacing w:after="0" w:line="259" w:lineRule="auto"/>
              <w:ind w:left="0" w:firstLine="0"/>
              <w:rPr/>
            </w:pPr>
            <w:r w:rsidDel="00000000" w:rsidR="00000000" w:rsidRPr="00000000">
              <w:rPr>
                <w:rtl w:val="0"/>
              </w:rPr>
              <w:t xml:space="preserve">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5">
            <w:pPr>
              <w:spacing w:after="0" w:line="259" w:lineRule="auto"/>
              <w:ind w:left="120" w:firstLine="0"/>
              <w:rPr/>
            </w:pPr>
            <w:r w:rsidDel="00000000" w:rsidR="00000000" w:rsidRPr="00000000">
              <w:rPr>
                <w:rtl w:val="0"/>
              </w:rPr>
              <w:t xml:space="preserve">WLASTCHK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6">
            <w:pPr>
              <w:spacing w:after="0" w:line="259" w:lineRule="auto"/>
              <w:ind w:left="9" w:firstLine="0"/>
              <w:rPr/>
            </w:pPr>
            <w:r w:rsidDel="00000000" w:rsidR="00000000" w:rsidRPr="00000000">
              <w:rPr>
                <w:rtl w:val="0"/>
              </w:rPr>
              <w:t xml:space="preserve">WLAST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7">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8">
            <w:pPr>
              <w:spacing w:after="0" w:line="259" w:lineRule="auto"/>
              <w:ind w:left="0" w:firstLine="0"/>
              <w:rPr/>
            </w:pPr>
            <w:r w:rsidDel="00000000" w:rsidR="00000000" w:rsidRPr="00000000">
              <w:rPr>
                <w:rtl w:val="0"/>
              </w:rPr>
              <w:t xml:space="preserve">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9">
            <w:pPr>
              <w:spacing w:after="0" w:line="259" w:lineRule="auto"/>
              <w:ind w:left="120" w:firstLine="0"/>
              <w:rPr/>
            </w:pPr>
            <w:r w:rsidDel="00000000" w:rsidR="00000000" w:rsidRPr="00000000">
              <w:rPr>
                <w:rtl w:val="0"/>
              </w:rPr>
              <w:t xml:space="preserve">WUSERCHK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A">
            <w:pPr>
              <w:spacing w:after="0" w:line="259" w:lineRule="auto"/>
              <w:ind w:left="9" w:firstLine="0"/>
              <w:rPr/>
            </w:pPr>
            <w:r w:rsidDel="00000000" w:rsidR="00000000" w:rsidRPr="00000000">
              <w:rPr>
                <w:rtl w:val="0"/>
              </w:rPr>
              <w:t xml:space="preserve">WUSER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B">
            <w:pPr>
              <w:spacing w:after="0" w:line="259" w:lineRule="auto"/>
              <w:ind w:left="0" w:firstLine="0"/>
              <w:rPr/>
            </w:pPr>
            <w:r w:rsidDel="00000000" w:rsidR="00000000" w:rsidRPr="00000000">
              <w:rPr>
                <w:rtl w:val="0"/>
              </w:rPr>
              <w:t xml:space="preserve">ceil(USER_DATA_WIDTH/8)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C">
            <w:pPr>
              <w:spacing w:after="0" w:line="259" w:lineRule="auto"/>
              <w:ind w:left="0" w:firstLine="0"/>
              <w:rPr/>
            </w:pPr>
            <w:r w:rsidDel="00000000" w:rsidR="00000000" w:rsidRPr="00000000">
              <w:rPr>
                <w:rtl w:val="0"/>
              </w:rPr>
              <w:t xml:space="preserve">WVALID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D">
            <w:pPr>
              <w:spacing w:after="0" w:line="259" w:lineRule="auto"/>
              <w:ind w:left="120" w:firstLine="0"/>
              <w:rPr/>
            </w:pPr>
            <w:r w:rsidDel="00000000" w:rsidR="00000000" w:rsidRPr="00000000">
              <w:rPr>
                <w:rtl w:val="0"/>
              </w:rPr>
              <w:t xml:space="preserve">WPOISONCHK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E">
            <w:pPr>
              <w:spacing w:after="0" w:line="259" w:lineRule="auto"/>
              <w:ind w:left="9" w:firstLine="0"/>
              <w:rPr/>
            </w:pPr>
            <w:r w:rsidDel="00000000" w:rsidR="00000000" w:rsidRPr="00000000">
              <w:rPr>
                <w:rtl w:val="0"/>
              </w:rPr>
              <w:t xml:space="preserve">WPOISON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AF">
            <w:pPr>
              <w:spacing w:after="0" w:line="259" w:lineRule="auto"/>
              <w:ind w:left="0" w:firstLine="0"/>
              <w:rPr/>
            </w:pPr>
            <w:r w:rsidDel="00000000" w:rsidR="00000000" w:rsidRPr="00000000">
              <w:rPr>
                <w:rtl w:val="0"/>
              </w:rPr>
              <w:t xml:space="preserve">ceil(DATA_WIDTH/512)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0">
            <w:pPr>
              <w:spacing w:after="0" w:line="259" w:lineRule="auto"/>
              <w:ind w:left="0" w:firstLine="0"/>
              <w:rPr/>
            </w:pPr>
            <w:r w:rsidDel="00000000" w:rsidR="00000000" w:rsidRPr="00000000">
              <w:rPr>
                <w:rtl w:val="0"/>
              </w:rPr>
              <w:t xml:space="preserve">WVALID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B1">
            <w:pPr>
              <w:spacing w:after="0" w:line="259" w:lineRule="auto"/>
              <w:ind w:left="120" w:firstLine="0"/>
              <w:rPr/>
            </w:pPr>
            <w:r w:rsidDel="00000000" w:rsidR="00000000" w:rsidRPr="00000000">
              <w:rPr>
                <w:rtl w:val="0"/>
              </w:rPr>
              <w:t xml:space="preserve">WTRACECHK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B2">
            <w:pPr>
              <w:spacing w:after="0" w:line="259" w:lineRule="auto"/>
              <w:ind w:left="9" w:firstLine="0"/>
              <w:rPr/>
            </w:pPr>
            <w:r w:rsidDel="00000000" w:rsidR="00000000" w:rsidRPr="00000000">
              <w:rPr>
                <w:rtl w:val="0"/>
              </w:rPr>
              <w:t xml:space="preserve">WTRACE</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B3">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B4">
            <w:pPr>
              <w:spacing w:after="0" w:line="259" w:lineRule="auto"/>
              <w:ind w:left="0" w:firstLine="0"/>
              <w:rPr/>
            </w:pPr>
            <w:r w:rsidDel="00000000" w:rsidR="00000000" w:rsidRPr="00000000">
              <w:rPr>
                <w:rtl w:val="0"/>
              </w:rPr>
              <w:t xml:space="preserve">WVALID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B5">
            <w:pPr>
              <w:spacing w:after="0" w:line="259" w:lineRule="auto"/>
              <w:ind w:left="120" w:firstLine="0"/>
              <w:rPr/>
            </w:pPr>
            <w:r w:rsidDel="00000000" w:rsidR="00000000" w:rsidRPr="00000000">
              <w:rPr>
                <w:rtl w:val="0"/>
              </w:rPr>
              <w:t xml:space="preserve">BVALIDCHK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B6">
            <w:pPr>
              <w:spacing w:after="0" w:line="259" w:lineRule="auto"/>
              <w:ind w:left="9" w:firstLine="0"/>
              <w:rPr/>
            </w:pPr>
            <w:r w:rsidDel="00000000" w:rsidR="00000000" w:rsidRPr="00000000">
              <w:rPr>
                <w:rtl w:val="0"/>
              </w:rPr>
              <w:t xml:space="preserve">BVALID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B7">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B8">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9">
            <w:pPr>
              <w:spacing w:after="0" w:line="259" w:lineRule="auto"/>
              <w:ind w:left="120" w:firstLine="0"/>
              <w:rPr/>
            </w:pPr>
            <w:r w:rsidDel="00000000" w:rsidR="00000000" w:rsidRPr="00000000">
              <w:rPr>
                <w:rtl w:val="0"/>
              </w:rPr>
              <w:t xml:space="preserve">BREADYCHK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A">
            <w:pPr>
              <w:spacing w:after="0" w:line="259" w:lineRule="auto"/>
              <w:ind w:left="9" w:firstLine="0"/>
              <w:rPr/>
            </w:pPr>
            <w:r w:rsidDel="00000000" w:rsidR="00000000" w:rsidRPr="00000000">
              <w:rPr>
                <w:rtl w:val="0"/>
              </w:rPr>
              <w:t xml:space="preserve">BREADY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C">
            <w:pPr>
              <w:spacing w:after="0" w:line="259" w:lineRule="auto"/>
              <w:ind w:left="0" w:firstLine="0"/>
              <w:rPr/>
            </w:pPr>
            <w:r w:rsidDel="00000000" w:rsidR="00000000" w:rsidRPr="00000000">
              <w:rPr>
                <w:rtl w:val="0"/>
              </w:rPr>
              <w:t xml:space="preserve">ARESETn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D">
            <w:pPr>
              <w:spacing w:after="0" w:line="259" w:lineRule="auto"/>
              <w:ind w:left="120" w:firstLine="0"/>
              <w:rPr/>
            </w:pPr>
            <w:r w:rsidDel="00000000" w:rsidR="00000000" w:rsidRPr="00000000">
              <w:rPr>
                <w:rtl w:val="0"/>
              </w:rPr>
              <w:t xml:space="preserve">BIDCHK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BE">
            <w:pPr>
              <w:spacing w:after="0" w:line="259" w:lineRule="auto"/>
              <w:ind w:left="9" w:firstLine="0"/>
              <w:rPr/>
            </w:pPr>
            <w:r w:rsidDel="00000000" w:rsidR="00000000" w:rsidRPr="00000000">
              <w:rPr>
                <w:rtl w:val="0"/>
              </w:rPr>
              <w:t xml:space="preserve">BID</w:t>
            </w:r>
          </w:p>
          <w:p w:rsidR="00000000" w:rsidDel="00000000" w:rsidP="00000000" w:rsidRDefault="00000000" w:rsidRPr="00000000" w14:paraId="00002BBF">
            <w:pPr>
              <w:spacing w:after="0" w:line="259" w:lineRule="auto"/>
              <w:ind w:left="9" w:firstLine="0"/>
              <w:rPr/>
            </w:pPr>
            <w:r w:rsidDel="00000000" w:rsidR="00000000" w:rsidRPr="00000000">
              <w:rPr>
                <w:rtl w:val="0"/>
              </w:rPr>
              <w:t xml:space="preserve">BIDUNQ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0">
            <w:pPr>
              <w:spacing w:after="0" w:line="259" w:lineRule="auto"/>
              <w:ind w:left="0" w:firstLine="0"/>
              <w:rPr/>
            </w:pPr>
            <w:r w:rsidDel="00000000" w:rsidR="00000000" w:rsidRPr="00000000">
              <w:rPr>
                <w:rtl w:val="0"/>
              </w:rPr>
              <w:t xml:space="preserve">ceil((ID_W_WIDTH +</w:t>
            </w:r>
          </w:p>
          <w:p w:rsidR="00000000" w:rsidDel="00000000" w:rsidP="00000000" w:rsidRDefault="00000000" w:rsidRPr="00000000" w14:paraId="00002BC1">
            <w:pPr>
              <w:spacing w:after="0" w:line="259" w:lineRule="auto"/>
              <w:ind w:left="0" w:firstLine="0"/>
              <w:rPr/>
            </w:pPr>
            <w:r w:rsidDel="00000000" w:rsidR="00000000" w:rsidRPr="00000000">
              <w:rPr>
                <w:rtl w:val="0"/>
              </w:rPr>
              <w:t xml:space="preserve">int(Unique_ID_Support))/8)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2">
            <w:pPr>
              <w:spacing w:after="0" w:line="259" w:lineRule="auto"/>
              <w:ind w:left="0" w:firstLine="0"/>
              <w:rPr/>
            </w:pPr>
            <w:r w:rsidDel="00000000" w:rsidR="00000000" w:rsidRPr="00000000">
              <w:rPr>
                <w:rtl w:val="0"/>
              </w:rPr>
              <w:t xml:space="preserve">BVALID</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3">
            <w:pPr>
              <w:spacing w:after="0" w:line="259" w:lineRule="auto"/>
              <w:ind w:left="120" w:firstLine="0"/>
              <w:rPr/>
            </w:pPr>
            <w:r w:rsidDel="00000000" w:rsidR="00000000" w:rsidRPr="00000000">
              <w:rPr>
                <w:rtl w:val="0"/>
              </w:rPr>
              <w:t xml:space="preserve">BRESPCHK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4">
            <w:pPr>
              <w:spacing w:after="0" w:line="259" w:lineRule="auto"/>
              <w:ind w:left="9" w:firstLine="0"/>
              <w:rPr/>
            </w:pPr>
            <w:r w:rsidDel="00000000" w:rsidR="00000000" w:rsidRPr="00000000">
              <w:rPr>
                <w:rtl w:val="0"/>
              </w:rPr>
              <w:t xml:space="preserve">BRESP</w:t>
            </w:r>
          </w:p>
          <w:p w:rsidR="00000000" w:rsidDel="00000000" w:rsidP="00000000" w:rsidRDefault="00000000" w:rsidRPr="00000000" w14:paraId="00002BC5">
            <w:pPr>
              <w:spacing w:after="0" w:line="259" w:lineRule="auto"/>
              <w:ind w:left="9" w:firstLine="0"/>
              <w:rPr/>
            </w:pPr>
            <w:r w:rsidDel="00000000" w:rsidR="00000000" w:rsidRPr="00000000">
              <w:rPr>
                <w:rtl w:val="0"/>
              </w:rPr>
              <w:t xml:space="preserve">BCOMP</w:t>
            </w:r>
          </w:p>
          <w:p w:rsidR="00000000" w:rsidDel="00000000" w:rsidP="00000000" w:rsidRDefault="00000000" w:rsidRPr="00000000" w14:paraId="00002BC6">
            <w:pPr>
              <w:spacing w:after="0" w:line="259" w:lineRule="auto"/>
              <w:ind w:left="9" w:firstLine="0"/>
              <w:rPr/>
            </w:pPr>
            <w:r w:rsidDel="00000000" w:rsidR="00000000" w:rsidRPr="00000000">
              <w:rPr>
                <w:rtl w:val="0"/>
              </w:rPr>
              <w:t xml:space="preserve">BPERSIST</w:t>
            </w:r>
          </w:p>
          <w:p w:rsidR="00000000" w:rsidDel="00000000" w:rsidP="00000000" w:rsidRDefault="00000000" w:rsidRPr="00000000" w14:paraId="00002BC7">
            <w:pPr>
              <w:spacing w:after="0" w:line="259" w:lineRule="auto"/>
              <w:ind w:left="9" w:firstLine="0"/>
              <w:rPr/>
            </w:pPr>
            <w:r w:rsidDel="00000000" w:rsidR="00000000" w:rsidRPr="00000000">
              <w:rPr>
                <w:rtl w:val="0"/>
              </w:rPr>
              <w:t xml:space="preserve">BTAGMATCH</w:t>
            </w:r>
          </w:p>
          <w:p w:rsidR="00000000" w:rsidDel="00000000" w:rsidP="00000000" w:rsidRDefault="00000000" w:rsidRPr="00000000" w14:paraId="00002BC8">
            <w:pPr>
              <w:spacing w:after="0" w:line="259" w:lineRule="auto"/>
              <w:ind w:left="9" w:firstLine="0"/>
              <w:rPr/>
            </w:pPr>
            <w:r w:rsidDel="00000000" w:rsidR="00000000" w:rsidRPr="00000000">
              <w:rPr>
                <w:rtl w:val="0"/>
              </w:rPr>
              <w:t xml:space="preserve">BBUSY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9">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A">
            <w:pPr>
              <w:spacing w:after="0" w:line="259" w:lineRule="auto"/>
              <w:ind w:left="0" w:firstLine="0"/>
              <w:rPr/>
            </w:pPr>
            <w:r w:rsidDel="00000000" w:rsidR="00000000" w:rsidRPr="00000000">
              <w:rPr>
                <w:rtl w:val="0"/>
              </w:rPr>
              <w:t xml:space="preserve">BVALID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B">
            <w:pPr>
              <w:spacing w:after="0" w:line="259" w:lineRule="auto"/>
              <w:ind w:left="120" w:firstLine="0"/>
              <w:rPr/>
            </w:pPr>
            <w:r w:rsidDel="00000000" w:rsidR="00000000" w:rsidRPr="00000000">
              <w:rPr>
                <w:rtl w:val="0"/>
              </w:rPr>
              <w:t xml:space="preserve">BUSERCHK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C">
            <w:pPr>
              <w:spacing w:after="0" w:line="259" w:lineRule="auto"/>
              <w:ind w:left="9" w:firstLine="0"/>
              <w:rPr/>
            </w:pPr>
            <w:r w:rsidDel="00000000" w:rsidR="00000000" w:rsidRPr="00000000">
              <w:rPr>
                <w:rtl w:val="0"/>
              </w:rPr>
              <w:t xml:space="preserve">BUSER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D">
            <w:pPr>
              <w:spacing w:after="0" w:line="259" w:lineRule="auto"/>
              <w:ind w:left="0" w:firstLine="0"/>
              <w:rPr/>
            </w:pPr>
            <w:r w:rsidDel="00000000" w:rsidR="00000000" w:rsidRPr="00000000">
              <w:rPr>
                <w:rtl w:val="0"/>
              </w:rPr>
              <w:t xml:space="preserve">ceil(USER_RESP_WIDTH/8)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E">
            <w:pPr>
              <w:spacing w:after="0" w:line="259" w:lineRule="auto"/>
              <w:ind w:left="0" w:firstLine="0"/>
              <w:rPr/>
            </w:pPr>
            <w:r w:rsidDel="00000000" w:rsidR="00000000" w:rsidRPr="00000000">
              <w:rPr>
                <w:rtl w:val="0"/>
              </w:rPr>
              <w:t xml:space="preserve">BVALID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CF">
            <w:pPr>
              <w:spacing w:after="0" w:line="259" w:lineRule="auto"/>
              <w:ind w:left="120" w:firstLine="0"/>
              <w:rPr/>
            </w:pPr>
            <w:r w:rsidDel="00000000" w:rsidR="00000000" w:rsidRPr="00000000">
              <w:rPr>
                <w:rtl w:val="0"/>
              </w:rPr>
              <w:t xml:space="preserve">BTRACECHK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0">
            <w:pPr>
              <w:spacing w:after="0" w:line="259" w:lineRule="auto"/>
              <w:ind w:left="9" w:firstLine="0"/>
              <w:rPr/>
            </w:pPr>
            <w:r w:rsidDel="00000000" w:rsidR="00000000" w:rsidRPr="00000000">
              <w:rPr>
                <w:rtl w:val="0"/>
              </w:rPr>
              <w:t xml:space="preserve">BTRACE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2">
            <w:pPr>
              <w:spacing w:after="0" w:line="259" w:lineRule="auto"/>
              <w:ind w:left="0" w:firstLine="0"/>
              <w:rPr/>
            </w:pPr>
            <w:r w:rsidDel="00000000" w:rsidR="00000000" w:rsidRPr="00000000">
              <w:rPr>
                <w:rtl w:val="0"/>
              </w:rPr>
              <w:t xml:space="preserve">BVALID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D3">
            <w:pPr>
              <w:spacing w:after="0" w:line="259" w:lineRule="auto"/>
              <w:ind w:left="120" w:firstLine="0"/>
              <w:rPr/>
            </w:pPr>
            <w:r w:rsidDel="00000000" w:rsidR="00000000" w:rsidRPr="00000000">
              <w:rPr>
                <w:rtl w:val="0"/>
              </w:rPr>
              <w:t xml:space="preserve">BLOOPCHK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D4">
            <w:pPr>
              <w:spacing w:after="0" w:line="259" w:lineRule="auto"/>
              <w:ind w:left="9" w:firstLine="0"/>
              <w:rPr/>
            </w:pPr>
            <w:r w:rsidDel="00000000" w:rsidR="00000000" w:rsidRPr="00000000">
              <w:rPr>
                <w:rtl w:val="0"/>
              </w:rPr>
              <w:t xml:space="preserve">BLOOP</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D5">
            <w:pPr>
              <w:spacing w:after="0" w:line="259" w:lineRule="auto"/>
              <w:ind w:left="0" w:firstLine="0"/>
              <w:rPr/>
            </w:pPr>
            <w:r w:rsidDel="00000000" w:rsidR="00000000" w:rsidRPr="00000000">
              <w:rPr>
                <w:rtl w:val="0"/>
              </w:rPr>
              <w:t xml:space="preserve">ceil(LOOP_W_WIDTH/8)</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BD6">
            <w:pPr>
              <w:spacing w:after="0" w:line="259" w:lineRule="auto"/>
              <w:ind w:left="0" w:firstLine="0"/>
              <w:rPr/>
            </w:pPr>
            <w:r w:rsidDel="00000000" w:rsidR="00000000" w:rsidRPr="00000000">
              <w:rPr>
                <w:rtl w:val="0"/>
              </w:rPr>
              <w:t xml:space="preserve">BVALID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D7">
            <w:pPr>
              <w:spacing w:after="0" w:line="259" w:lineRule="auto"/>
              <w:ind w:left="120" w:firstLine="0"/>
              <w:rPr/>
            </w:pPr>
            <w:r w:rsidDel="00000000" w:rsidR="00000000" w:rsidRPr="00000000">
              <w:rPr>
                <w:rtl w:val="0"/>
              </w:rPr>
              <w:t xml:space="preserve">ARVALIDCHK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D8">
            <w:pPr>
              <w:spacing w:after="0" w:line="259" w:lineRule="auto"/>
              <w:ind w:left="9" w:firstLine="0"/>
              <w:rPr/>
            </w:pPr>
            <w:r w:rsidDel="00000000" w:rsidR="00000000" w:rsidRPr="00000000">
              <w:rPr>
                <w:rtl w:val="0"/>
              </w:rPr>
              <w:t xml:space="preserve">ARVALID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D9">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BDA">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B">
            <w:pPr>
              <w:spacing w:after="0" w:line="259" w:lineRule="auto"/>
              <w:ind w:left="120" w:firstLine="0"/>
              <w:rPr/>
            </w:pPr>
            <w:r w:rsidDel="00000000" w:rsidR="00000000" w:rsidRPr="00000000">
              <w:rPr>
                <w:rtl w:val="0"/>
              </w:rPr>
              <w:t xml:space="preserve">ARREADYCHK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C">
            <w:pPr>
              <w:spacing w:after="0" w:line="259" w:lineRule="auto"/>
              <w:ind w:left="9" w:firstLine="0"/>
              <w:rPr/>
            </w:pPr>
            <w:r w:rsidDel="00000000" w:rsidR="00000000" w:rsidRPr="00000000">
              <w:rPr>
                <w:rtl w:val="0"/>
              </w:rPr>
              <w:t xml:space="preserve">ARREADY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D">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E">
            <w:pPr>
              <w:spacing w:after="0" w:line="259" w:lineRule="auto"/>
              <w:ind w:left="0" w:firstLine="0"/>
              <w:rPr/>
            </w:pPr>
            <w:r w:rsidDel="00000000" w:rsidR="00000000" w:rsidRPr="00000000">
              <w:rPr>
                <w:rtl w:val="0"/>
              </w:rPr>
              <w:t xml:space="preserve">ARESETn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DF">
            <w:pPr>
              <w:spacing w:after="0" w:line="259" w:lineRule="auto"/>
              <w:ind w:left="120" w:firstLine="0"/>
              <w:rPr/>
            </w:pPr>
            <w:r w:rsidDel="00000000" w:rsidR="00000000" w:rsidRPr="00000000">
              <w:rPr>
                <w:rtl w:val="0"/>
              </w:rPr>
              <w:t xml:space="preserve">ARIDCHK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0">
            <w:pPr>
              <w:spacing w:after="0" w:line="259" w:lineRule="auto"/>
              <w:ind w:left="2" w:right="419" w:firstLine="7"/>
              <w:rPr/>
            </w:pPr>
            <w:r w:rsidDel="00000000" w:rsidR="00000000" w:rsidRPr="00000000">
              <w:rPr>
                <w:rtl w:val="0"/>
              </w:rPr>
              <w:t xml:space="preserve">ARID ARIDUNQ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1">
            <w:pPr>
              <w:spacing w:after="0" w:line="259" w:lineRule="auto"/>
              <w:ind w:left="0" w:firstLine="0"/>
              <w:rPr/>
            </w:pPr>
            <w:r w:rsidDel="00000000" w:rsidR="00000000" w:rsidRPr="00000000">
              <w:rPr>
                <w:rtl w:val="0"/>
              </w:rPr>
              <w:t xml:space="preserve">ceil((ID_R_WIDTH +</w:t>
            </w:r>
          </w:p>
          <w:p w:rsidR="00000000" w:rsidDel="00000000" w:rsidP="00000000" w:rsidRDefault="00000000" w:rsidRPr="00000000" w14:paraId="00002BE2">
            <w:pPr>
              <w:spacing w:after="0" w:line="259" w:lineRule="auto"/>
              <w:ind w:left="0" w:firstLine="0"/>
              <w:rPr/>
            </w:pPr>
            <w:r w:rsidDel="00000000" w:rsidR="00000000" w:rsidRPr="00000000">
              <w:rPr>
                <w:rtl w:val="0"/>
              </w:rPr>
              <w:t xml:space="preserve">int(Unique_ID_Support))/8)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3">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4">
            <w:pPr>
              <w:spacing w:after="0" w:line="259" w:lineRule="auto"/>
              <w:ind w:left="120" w:firstLine="0"/>
              <w:rPr/>
            </w:pPr>
            <w:r w:rsidDel="00000000" w:rsidR="00000000" w:rsidRPr="00000000">
              <w:rPr>
                <w:rtl w:val="0"/>
              </w:rPr>
              <w:t xml:space="preserve">ARADDRCHK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5">
            <w:pPr>
              <w:spacing w:after="0" w:line="259" w:lineRule="auto"/>
              <w:ind w:left="9" w:firstLine="0"/>
              <w:rPr/>
            </w:pPr>
            <w:r w:rsidDel="00000000" w:rsidR="00000000" w:rsidRPr="00000000">
              <w:rPr>
                <w:rtl w:val="0"/>
              </w:rPr>
              <w:t xml:space="preserve">ARADDR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6">
            <w:pPr>
              <w:spacing w:after="0" w:line="259" w:lineRule="auto"/>
              <w:ind w:left="0" w:firstLine="0"/>
              <w:rPr/>
            </w:pPr>
            <w:r w:rsidDel="00000000" w:rsidR="00000000" w:rsidRPr="00000000">
              <w:rPr>
                <w:rtl w:val="0"/>
              </w:rPr>
              <w:t xml:space="preserve">ceil(ADDR_WIDTH/8)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7">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8">
            <w:pPr>
              <w:spacing w:after="0" w:line="259" w:lineRule="auto"/>
              <w:ind w:left="120" w:firstLine="0"/>
              <w:rPr/>
            </w:pPr>
            <w:r w:rsidDel="00000000" w:rsidR="00000000" w:rsidRPr="00000000">
              <w:rPr>
                <w:rtl w:val="0"/>
              </w:rPr>
              <w:t xml:space="preserve">ARLENCHK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9">
            <w:pPr>
              <w:spacing w:after="0" w:line="259" w:lineRule="auto"/>
              <w:ind w:left="9" w:firstLine="0"/>
              <w:rPr/>
            </w:pPr>
            <w:r w:rsidDel="00000000" w:rsidR="00000000" w:rsidRPr="00000000">
              <w:rPr>
                <w:rtl w:val="0"/>
              </w:rPr>
              <w:t xml:space="preserve">ARLEN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EB">
            <w:pPr>
              <w:spacing w:after="0" w:line="259" w:lineRule="auto"/>
              <w:ind w:left="0" w:firstLine="0"/>
              <w:rPr/>
            </w:pPr>
            <w:r w:rsidDel="00000000" w:rsidR="00000000" w:rsidRPr="00000000">
              <w:rPr>
                <w:rtl w:val="0"/>
              </w:rPr>
              <w:t xml:space="preserve">ARVALID</w:t>
            </w:r>
          </w:p>
        </w:tc>
      </w:tr>
      <w:tr>
        <w:trPr>
          <w:cantSplit w:val="0"/>
          <w:trHeight w:val="1327"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EC">
            <w:pPr>
              <w:spacing w:after="0" w:line="259" w:lineRule="auto"/>
              <w:ind w:left="120" w:firstLine="0"/>
              <w:rPr/>
            </w:pPr>
            <w:r w:rsidDel="00000000" w:rsidR="00000000" w:rsidRPr="00000000">
              <w:rPr>
                <w:rtl w:val="0"/>
              </w:rPr>
              <w:t xml:space="preserve">ARCTLCHK0</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ED">
            <w:pPr>
              <w:spacing w:after="0" w:line="259" w:lineRule="auto"/>
              <w:ind w:left="9" w:firstLine="0"/>
              <w:rPr/>
            </w:pPr>
            <w:r w:rsidDel="00000000" w:rsidR="00000000" w:rsidRPr="00000000">
              <w:rPr>
                <w:rtl w:val="0"/>
              </w:rPr>
              <w:t xml:space="preserve">ARSIZE</w:t>
            </w:r>
          </w:p>
          <w:p w:rsidR="00000000" w:rsidDel="00000000" w:rsidP="00000000" w:rsidRDefault="00000000" w:rsidRPr="00000000" w14:paraId="00002BEE">
            <w:pPr>
              <w:spacing w:after="0" w:line="236" w:lineRule="auto"/>
              <w:ind w:left="2" w:right="243" w:firstLine="0"/>
              <w:rPr/>
            </w:pPr>
            <w:r w:rsidDel="00000000" w:rsidR="00000000" w:rsidRPr="00000000">
              <w:rPr>
                <w:rtl w:val="0"/>
              </w:rPr>
              <w:t xml:space="preserve">ARBURST ARLOCK ARPROT</w:t>
            </w:r>
          </w:p>
          <w:p w:rsidR="00000000" w:rsidDel="00000000" w:rsidP="00000000" w:rsidRDefault="00000000" w:rsidRPr="00000000" w14:paraId="00002BEF">
            <w:pPr>
              <w:spacing w:after="0" w:line="259" w:lineRule="auto"/>
              <w:ind w:left="2" w:firstLine="0"/>
              <w:rPr/>
            </w:pPr>
            <w:r w:rsidDel="00000000" w:rsidR="00000000" w:rsidRPr="00000000">
              <w:rPr>
                <w:rtl w:val="0"/>
              </w:rPr>
              <w:t xml:space="preserve">ARNSE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F0">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BF1">
            <w:pPr>
              <w:spacing w:after="0" w:line="259" w:lineRule="auto"/>
              <w:ind w:left="0" w:firstLine="0"/>
              <w:rPr/>
            </w:pPr>
            <w:r w:rsidDel="00000000" w:rsidR="00000000" w:rsidRPr="00000000">
              <w:rPr>
                <w:rtl w:val="0"/>
              </w:rPr>
              <w:t xml:space="preserve">ARVALID</w:t>
            </w:r>
          </w:p>
        </w:tc>
      </w:tr>
    </w:tbl>
    <w:p w:rsidR="00000000" w:rsidDel="00000000" w:rsidP="00000000" w:rsidRDefault="00000000" w:rsidRPr="00000000" w14:paraId="00002BF2">
      <w:pPr>
        <w:spacing w:after="8" w:line="252.00000000000003" w:lineRule="auto"/>
        <w:ind w:left="6968" w:firstLine="2.9999999999995453"/>
        <w:rPr/>
        <w:sectPr>
          <w:headerReference r:id="rId379" w:type="default"/>
          <w:headerReference r:id="rId380" w:type="first"/>
          <w:headerReference r:id="rId381" w:type="even"/>
          <w:footerReference r:id="rId382" w:type="default"/>
          <w:footerReference r:id="rId383" w:type="first"/>
          <w:footerReference r:id="rId384" w:type="even"/>
          <w:type w:val="nextPage"/>
          <w:pgSz w:h="16838" w:w="11906" w:orient="portrait"/>
          <w:pgMar w:bottom="1722" w:top="2086" w:left="2208" w:right="717" w:header="1392" w:footer="864"/>
          <w:titlePg w:val="1"/>
        </w:sect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1"/>
        <w:tblW w:w="8667.0" w:type="dxa"/>
        <w:jc w:val="left"/>
        <w:tblInd w:w="1664.0" w:type="dxa"/>
        <w:tblLayout w:type="fixed"/>
        <w:tblLook w:val="0400"/>
      </w:tblPr>
      <w:tblGrid>
        <w:gridCol w:w="2393"/>
        <w:gridCol w:w="1947"/>
        <w:gridCol w:w="2790"/>
        <w:gridCol w:w="1537"/>
        <w:tblGridChange w:id="0">
          <w:tblGrid>
            <w:gridCol w:w="2393"/>
            <w:gridCol w:w="1947"/>
            <w:gridCol w:w="2790"/>
            <w:gridCol w:w="153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4">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5">
            <w:pPr>
              <w:spacing w:after="0" w:line="259" w:lineRule="auto"/>
              <w:ind w:left="7" w:firstLine="0"/>
              <w:rPr/>
            </w:pPr>
            <w:r w:rsidDel="00000000" w:rsidR="00000000" w:rsidRPr="00000000">
              <w:rPr>
                <w:rtl w:val="0"/>
              </w:rPr>
              <w:t xml:space="preserve">Signals covered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6">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7">
            <w:pPr>
              <w:spacing w:after="0" w:line="259" w:lineRule="auto"/>
              <w:ind w:left="0" w:firstLine="0"/>
              <w:rPr/>
            </w:pPr>
            <w:r w:rsidDel="00000000" w:rsidR="00000000" w:rsidRPr="00000000">
              <w:rPr>
                <w:rtl w:val="0"/>
              </w:rPr>
              <w:t xml:space="preserve">Check enable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8">
            <w:pPr>
              <w:spacing w:after="0" w:line="259" w:lineRule="auto"/>
              <w:ind w:left="120" w:firstLine="0"/>
              <w:rPr/>
            </w:pPr>
            <w:r w:rsidDel="00000000" w:rsidR="00000000" w:rsidRPr="00000000">
              <w:rPr>
                <w:rtl w:val="0"/>
              </w:rPr>
              <w:t xml:space="preserve">ARCTLCHK1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9">
            <w:pPr>
              <w:spacing w:after="0" w:line="259" w:lineRule="auto"/>
              <w:ind w:left="7" w:firstLine="0"/>
              <w:rPr/>
            </w:pPr>
            <w:r w:rsidDel="00000000" w:rsidR="00000000" w:rsidRPr="00000000">
              <w:rPr>
                <w:rtl w:val="0"/>
              </w:rPr>
              <w:t xml:space="preserve">ARREGION</w:t>
            </w:r>
          </w:p>
          <w:p w:rsidR="00000000" w:rsidDel="00000000" w:rsidP="00000000" w:rsidRDefault="00000000" w:rsidRPr="00000000" w14:paraId="00002BFA">
            <w:pPr>
              <w:spacing w:after="0" w:line="259" w:lineRule="auto"/>
              <w:ind w:left="0" w:firstLine="0"/>
              <w:rPr/>
            </w:pPr>
            <w:r w:rsidDel="00000000" w:rsidR="00000000" w:rsidRPr="00000000">
              <w:rPr>
                <w:rtl w:val="0"/>
              </w:rPr>
              <w:t xml:space="preserve">ARCACHE</w:t>
            </w:r>
          </w:p>
          <w:p w:rsidR="00000000" w:rsidDel="00000000" w:rsidP="00000000" w:rsidRDefault="00000000" w:rsidRPr="00000000" w14:paraId="00002BFB">
            <w:pPr>
              <w:spacing w:after="0" w:line="259" w:lineRule="auto"/>
              <w:ind w:left="0" w:firstLine="0"/>
              <w:rPr/>
            </w:pPr>
            <w:r w:rsidDel="00000000" w:rsidR="00000000" w:rsidRPr="00000000">
              <w:rPr>
                <w:rtl w:val="0"/>
              </w:rPr>
              <w:t xml:space="preserve">ARQOS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C">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D">
            <w:pPr>
              <w:spacing w:after="0" w:line="259" w:lineRule="auto"/>
              <w:ind w:left="0" w:firstLine="0"/>
              <w:rPr/>
            </w:pPr>
            <w:r w:rsidDel="00000000" w:rsidR="00000000" w:rsidRPr="00000000">
              <w:rPr>
                <w:rtl w:val="0"/>
              </w:rPr>
              <w:t xml:space="preserve">ARVALID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E">
            <w:pPr>
              <w:spacing w:after="0" w:line="259" w:lineRule="auto"/>
              <w:ind w:left="120" w:firstLine="0"/>
              <w:rPr/>
            </w:pPr>
            <w:r w:rsidDel="00000000" w:rsidR="00000000" w:rsidRPr="00000000">
              <w:rPr>
                <w:rtl w:val="0"/>
              </w:rPr>
              <w:t xml:space="preserve">ARCTLCHK2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BFF">
            <w:pPr>
              <w:spacing w:after="0" w:line="259" w:lineRule="auto"/>
              <w:ind w:left="7" w:firstLine="0"/>
              <w:rPr/>
            </w:pPr>
            <w:r w:rsidDel="00000000" w:rsidR="00000000" w:rsidRPr="00000000">
              <w:rPr>
                <w:rtl w:val="0"/>
              </w:rPr>
              <w:t xml:space="preserve">ARDOMAIN</w:t>
            </w:r>
          </w:p>
          <w:p w:rsidR="00000000" w:rsidDel="00000000" w:rsidP="00000000" w:rsidRDefault="00000000" w:rsidRPr="00000000" w14:paraId="00002C00">
            <w:pPr>
              <w:spacing w:after="0" w:line="259" w:lineRule="auto"/>
              <w:ind w:left="0" w:firstLine="0"/>
              <w:rPr/>
            </w:pPr>
            <w:r w:rsidDel="00000000" w:rsidR="00000000" w:rsidRPr="00000000">
              <w:rPr>
                <w:rtl w:val="0"/>
              </w:rPr>
              <w:t xml:space="preserve">ARSNOOP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2">
            <w:pPr>
              <w:spacing w:after="0" w:line="259" w:lineRule="auto"/>
              <w:ind w:left="0" w:firstLine="0"/>
              <w:rPr/>
            </w:pPr>
            <w:r w:rsidDel="00000000" w:rsidR="00000000" w:rsidRPr="00000000">
              <w:rPr>
                <w:rtl w:val="0"/>
              </w:rPr>
              <w:t xml:space="preserve">ARVALID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3">
            <w:pPr>
              <w:spacing w:after="0" w:line="259" w:lineRule="auto"/>
              <w:ind w:left="120" w:firstLine="0"/>
              <w:rPr/>
            </w:pPr>
            <w:r w:rsidDel="00000000" w:rsidR="00000000" w:rsidRPr="00000000">
              <w:rPr>
                <w:rtl w:val="0"/>
              </w:rPr>
              <w:t xml:space="preserve">ARCTLCHK3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4">
            <w:pPr>
              <w:spacing w:after="0" w:line="259" w:lineRule="auto"/>
              <w:ind w:left="7" w:firstLine="0"/>
              <w:rPr/>
            </w:pPr>
            <w:r w:rsidDel="00000000" w:rsidR="00000000" w:rsidRPr="00000000">
              <w:rPr>
                <w:rtl w:val="0"/>
              </w:rPr>
              <w:t xml:space="preserve">ARCHUNKEN</w:t>
            </w:r>
          </w:p>
          <w:p w:rsidR="00000000" w:rsidDel="00000000" w:rsidP="00000000" w:rsidRDefault="00000000" w:rsidRPr="00000000" w14:paraId="00002C05">
            <w:pPr>
              <w:spacing w:after="0" w:line="259" w:lineRule="auto"/>
              <w:ind w:left="0" w:firstLine="0"/>
              <w:rPr/>
            </w:pPr>
            <w:r w:rsidDel="00000000" w:rsidR="00000000" w:rsidRPr="00000000">
              <w:rPr>
                <w:rtl w:val="0"/>
              </w:rPr>
              <w:t xml:space="preserve">ARTAGOP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6">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7">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8">
            <w:pPr>
              <w:spacing w:after="0" w:line="259" w:lineRule="auto"/>
              <w:ind w:left="120" w:firstLine="0"/>
              <w:rPr/>
            </w:pPr>
            <w:r w:rsidDel="00000000" w:rsidR="00000000" w:rsidRPr="00000000">
              <w:rPr>
                <w:rtl w:val="0"/>
              </w:rPr>
              <w:t xml:space="preserve">ARUSERCHK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9">
            <w:pPr>
              <w:spacing w:after="0" w:line="259" w:lineRule="auto"/>
              <w:ind w:left="7" w:firstLine="0"/>
              <w:rPr/>
            </w:pPr>
            <w:r w:rsidDel="00000000" w:rsidR="00000000" w:rsidRPr="00000000">
              <w:rPr>
                <w:rtl w:val="0"/>
              </w:rPr>
              <w:t xml:space="preserve">ARUSER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A">
            <w:pPr>
              <w:spacing w:after="0" w:line="259" w:lineRule="auto"/>
              <w:ind w:left="0" w:firstLine="0"/>
              <w:rPr/>
            </w:pPr>
            <w:r w:rsidDel="00000000" w:rsidR="00000000" w:rsidRPr="00000000">
              <w:rPr>
                <w:rtl w:val="0"/>
              </w:rPr>
              <w:t xml:space="preserve">ceil(USER_REQ_WIDTH/8)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B">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C">
            <w:pPr>
              <w:spacing w:after="0" w:line="259" w:lineRule="auto"/>
              <w:ind w:left="120" w:firstLine="0"/>
              <w:rPr/>
            </w:pPr>
            <w:r w:rsidDel="00000000" w:rsidR="00000000" w:rsidRPr="00000000">
              <w:rPr>
                <w:rtl w:val="0"/>
              </w:rPr>
              <w:t xml:space="preserve">ARTRACECHK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D">
            <w:pPr>
              <w:spacing w:after="0" w:line="259" w:lineRule="auto"/>
              <w:ind w:left="7" w:firstLine="0"/>
              <w:rPr/>
            </w:pPr>
            <w:r w:rsidDel="00000000" w:rsidR="00000000" w:rsidRPr="00000000">
              <w:rPr>
                <w:rtl w:val="0"/>
              </w:rPr>
              <w:t xml:space="preserve">ARTRACE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0F">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0">
            <w:pPr>
              <w:spacing w:after="0" w:line="259" w:lineRule="auto"/>
              <w:ind w:left="120" w:firstLine="0"/>
              <w:rPr/>
            </w:pPr>
            <w:r w:rsidDel="00000000" w:rsidR="00000000" w:rsidRPr="00000000">
              <w:rPr>
                <w:rtl w:val="0"/>
              </w:rPr>
              <w:t xml:space="preserve">ARLOOPCHK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1">
            <w:pPr>
              <w:spacing w:after="0" w:line="259" w:lineRule="auto"/>
              <w:ind w:left="7" w:firstLine="0"/>
              <w:rPr/>
            </w:pPr>
            <w:r w:rsidDel="00000000" w:rsidR="00000000" w:rsidRPr="00000000">
              <w:rPr>
                <w:rtl w:val="0"/>
              </w:rPr>
              <w:t xml:space="preserve">ARLOOP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2">
            <w:pPr>
              <w:spacing w:after="0" w:line="259" w:lineRule="auto"/>
              <w:ind w:left="0" w:firstLine="0"/>
              <w:rPr/>
            </w:pPr>
            <w:r w:rsidDel="00000000" w:rsidR="00000000" w:rsidRPr="00000000">
              <w:rPr>
                <w:rtl w:val="0"/>
              </w:rPr>
              <w:t xml:space="preserve">ceil(LOOP_R_WIDTH/8)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3">
            <w:pPr>
              <w:spacing w:after="0" w:line="259" w:lineRule="auto"/>
              <w:ind w:left="0" w:firstLine="0"/>
              <w:rPr/>
            </w:pPr>
            <w:r w:rsidDel="00000000" w:rsidR="00000000" w:rsidRPr="00000000">
              <w:rPr>
                <w:rtl w:val="0"/>
              </w:rPr>
              <w:t xml:space="preserve">ARVALID</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4">
            <w:pPr>
              <w:spacing w:after="0" w:line="259" w:lineRule="auto"/>
              <w:ind w:left="120" w:firstLine="0"/>
              <w:rPr/>
            </w:pPr>
            <w:r w:rsidDel="00000000" w:rsidR="00000000" w:rsidRPr="00000000">
              <w:rPr>
                <w:rtl w:val="0"/>
              </w:rPr>
              <w:t xml:space="preserve">ARMMUCHK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5">
            <w:pPr>
              <w:spacing w:after="0" w:line="259" w:lineRule="auto"/>
              <w:ind w:left="7" w:firstLine="0"/>
              <w:rPr/>
            </w:pPr>
            <w:r w:rsidDel="00000000" w:rsidR="00000000" w:rsidRPr="00000000">
              <w:rPr>
                <w:rtl w:val="0"/>
              </w:rPr>
              <w:t xml:space="preserve">ARMMUATST</w:t>
            </w:r>
          </w:p>
          <w:p w:rsidR="00000000" w:rsidDel="00000000" w:rsidP="00000000" w:rsidRDefault="00000000" w:rsidRPr="00000000" w14:paraId="00002C16">
            <w:pPr>
              <w:spacing w:after="0" w:line="259" w:lineRule="auto"/>
              <w:ind w:left="0" w:firstLine="0"/>
              <w:rPr/>
            </w:pPr>
            <w:r w:rsidDel="00000000" w:rsidR="00000000" w:rsidRPr="00000000">
              <w:rPr>
                <w:rtl w:val="0"/>
              </w:rPr>
              <w:t xml:space="preserve">ARMMUFLOW</w:t>
            </w:r>
          </w:p>
          <w:p w:rsidR="00000000" w:rsidDel="00000000" w:rsidP="00000000" w:rsidRDefault="00000000" w:rsidRPr="00000000" w14:paraId="00002C17">
            <w:pPr>
              <w:spacing w:after="0" w:line="259" w:lineRule="auto"/>
              <w:ind w:left="0" w:firstLine="0"/>
              <w:rPr/>
            </w:pPr>
            <w:r w:rsidDel="00000000" w:rsidR="00000000" w:rsidRPr="00000000">
              <w:rPr>
                <w:rtl w:val="0"/>
              </w:rPr>
              <w:t xml:space="preserve">ARMMUSECSID</w:t>
            </w:r>
          </w:p>
          <w:p w:rsidR="00000000" w:rsidDel="00000000" w:rsidP="00000000" w:rsidRDefault="00000000" w:rsidRPr="00000000" w14:paraId="00002C18">
            <w:pPr>
              <w:spacing w:after="0" w:line="259" w:lineRule="auto"/>
              <w:ind w:left="0" w:firstLine="0"/>
              <w:rPr/>
            </w:pPr>
            <w:r w:rsidDel="00000000" w:rsidR="00000000" w:rsidRPr="00000000">
              <w:rPr>
                <w:rtl w:val="0"/>
              </w:rPr>
              <w:t xml:space="preserve">ARMMUSSIDV</w:t>
            </w:r>
          </w:p>
          <w:p w:rsidR="00000000" w:rsidDel="00000000" w:rsidP="00000000" w:rsidRDefault="00000000" w:rsidRPr="00000000" w14:paraId="00002C19">
            <w:pPr>
              <w:spacing w:after="0" w:line="259" w:lineRule="auto"/>
              <w:ind w:left="0" w:firstLine="0"/>
              <w:rPr/>
            </w:pPr>
            <w:r w:rsidDel="00000000" w:rsidR="00000000" w:rsidRPr="00000000">
              <w:rPr>
                <w:rtl w:val="0"/>
              </w:rPr>
              <w:t xml:space="preserve">ARMMUVALID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B">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C">
            <w:pPr>
              <w:spacing w:after="0" w:line="259" w:lineRule="auto"/>
              <w:ind w:left="120" w:firstLine="0"/>
              <w:rPr/>
            </w:pPr>
            <w:r w:rsidDel="00000000" w:rsidR="00000000" w:rsidRPr="00000000">
              <w:rPr>
                <w:rtl w:val="0"/>
              </w:rPr>
              <w:t xml:space="preserve">ARMMUSIDCHK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D">
            <w:pPr>
              <w:spacing w:after="0" w:line="259" w:lineRule="auto"/>
              <w:ind w:left="7" w:firstLine="0"/>
              <w:rPr/>
            </w:pPr>
            <w:r w:rsidDel="00000000" w:rsidR="00000000" w:rsidRPr="00000000">
              <w:rPr>
                <w:rtl w:val="0"/>
              </w:rPr>
              <w:t xml:space="preserve">ARMMUSID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E">
            <w:pPr>
              <w:spacing w:after="0" w:line="259" w:lineRule="auto"/>
              <w:ind w:left="0" w:firstLine="0"/>
              <w:rPr/>
            </w:pPr>
            <w:r w:rsidDel="00000000" w:rsidR="00000000" w:rsidRPr="00000000">
              <w:rPr>
                <w:rtl w:val="0"/>
              </w:rPr>
              <w:t xml:space="preserve">ceil(SID_WIDTH/8)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1F">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0">
            <w:pPr>
              <w:spacing w:after="0" w:line="259" w:lineRule="auto"/>
              <w:ind w:left="120" w:firstLine="0"/>
              <w:rPr/>
            </w:pPr>
            <w:r w:rsidDel="00000000" w:rsidR="00000000" w:rsidRPr="00000000">
              <w:rPr>
                <w:rtl w:val="0"/>
              </w:rPr>
              <w:t xml:space="preserve">ARMMUSSIDCHK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1">
            <w:pPr>
              <w:spacing w:after="0" w:line="259" w:lineRule="auto"/>
              <w:ind w:left="7" w:firstLine="0"/>
              <w:rPr/>
            </w:pPr>
            <w:r w:rsidDel="00000000" w:rsidR="00000000" w:rsidRPr="00000000">
              <w:rPr>
                <w:rtl w:val="0"/>
              </w:rPr>
              <w:t xml:space="preserve">ARMMUSSID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2">
            <w:pPr>
              <w:spacing w:after="0" w:line="259" w:lineRule="auto"/>
              <w:ind w:left="0" w:firstLine="0"/>
              <w:rPr/>
            </w:pPr>
            <w:r w:rsidDel="00000000" w:rsidR="00000000" w:rsidRPr="00000000">
              <w:rPr>
                <w:rtl w:val="0"/>
              </w:rPr>
              <w:t xml:space="preserve">ceil(SSID_WIDTH/8)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3">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4">
            <w:pPr>
              <w:spacing w:after="0" w:line="259" w:lineRule="auto"/>
              <w:ind w:left="120" w:firstLine="0"/>
              <w:rPr/>
            </w:pPr>
            <w:r w:rsidDel="00000000" w:rsidR="00000000" w:rsidRPr="00000000">
              <w:rPr>
                <w:rtl w:val="0"/>
              </w:rPr>
              <w:t xml:space="preserve">ARNSAIDCHK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5">
            <w:pPr>
              <w:spacing w:after="0" w:line="259" w:lineRule="auto"/>
              <w:ind w:left="7" w:firstLine="0"/>
              <w:rPr/>
            </w:pPr>
            <w:r w:rsidDel="00000000" w:rsidR="00000000" w:rsidRPr="00000000">
              <w:rPr>
                <w:rtl w:val="0"/>
              </w:rPr>
              <w:t xml:space="preserve">ARNSAID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6">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7">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8">
            <w:pPr>
              <w:spacing w:after="0" w:line="259" w:lineRule="auto"/>
              <w:ind w:left="120" w:firstLine="0"/>
              <w:rPr/>
            </w:pPr>
            <w:r w:rsidDel="00000000" w:rsidR="00000000" w:rsidRPr="00000000">
              <w:rPr>
                <w:rtl w:val="0"/>
              </w:rPr>
              <w:t xml:space="preserve">ARMPAMCHK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9">
            <w:pPr>
              <w:spacing w:after="0" w:line="259" w:lineRule="auto"/>
              <w:ind w:left="7" w:firstLine="0"/>
              <w:rPr/>
            </w:pPr>
            <w:r w:rsidDel="00000000" w:rsidR="00000000" w:rsidRPr="00000000">
              <w:rPr>
                <w:rtl w:val="0"/>
              </w:rPr>
              <w:t xml:space="preserve">ARMPAM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B">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C">
            <w:pPr>
              <w:spacing w:after="0" w:line="259" w:lineRule="auto"/>
              <w:ind w:left="120" w:firstLine="0"/>
              <w:rPr/>
            </w:pPr>
            <w:r w:rsidDel="00000000" w:rsidR="00000000" w:rsidRPr="00000000">
              <w:rPr>
                <w:rtl w:val="0"/>
              </w:rPr>
              <w:t xml:space="preserve">ARPBHACHK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D">
            <w:pPr>
              <w:spacing w:after="0" w:line="259" w:lineRule="auto"/>
              <w:ind w:left="7" w:firstLine="0"/>
              <w:rPr/>
            </w:pPr>
            <w:r w:rsidDel="00000000" w:rsidR="00000000" w:rsidRPr="00000000">
              <w:rPr>
                <w:rtl w:val="0"/>
              </w:rPr>
              <w:t xml:space="preserve">ARPBHA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2F">
            <w:pPr>
              <w:spacing w:after="0" w:line="259" w:lineRule="auto"/>
              <w:ind w:left="0" w:firstLine="0"/>
              <w:rPr/>
            </w:pPr>
            <w:r w:rsidDel="00000000" w:rsidR="00000000" w:rsidRPr="00000000">
              <w:rPr>
                <w:rtl w:val="0"/>
              </w:rPr>
              <w:t xml:space="preserve">ARVALID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0">
            <w:pPr>
              <w:spacing w:after="0" w:line="259" w:lineRule="auto"/>
              <w:ind w:left="120" w:firstLine="0"/>
              <w:rPr/>
            </w:pPr>
            <w:r w:rsidDel="00000000" w:rsidR="00000000" w:rsidRPr="00000000">
              <w:rPr>
                <w:rtl w:val="0"/>
              </w:rPr>
              <w:t xml:space="preserve">ARSUBSYSIDCHK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1">
            <w:pPr>
              <w:spacing w:after="0" w:line="259" w:lineRule="auto"/>
              <w:ind w:left="7" w:firstLine="0"/>
              <w:rPr/>
            </w:pPr>
            <w:r w:rsidDel="00000000" w:rsidR="00000000" w:rsidRPr="00000000">
              <w:rPr>
                <w:rtl w:val="0"/>
              </w:rPr>
              <w:t xml:space="preserve">ARSUBSYSID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3">
            <w:pPr>
              <w:spacing w:after="0" w:line="259" w:lineRule="auto"/>
              <w:ind w:left="0" w:firstLine="0"/>
              <w:rPr/>
            </w:pPr>
            <w:r w:rsidDel="00000000" w:rsidR="00000000" w:rsidRPr="00000000">
              <w:rPr>
                <w:rtl w:val="0"/>
              </w:rPr>
              <w:t xml:space="preserve">ARVALID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34">
            <w:pPr>
              <w:spacing w:after="0" w:line="259" w:lineRule="auto"/>
              <w:ind w:left="120" w:firstLine="0"/>
              <w:rPr/>
            </w:pPr>
            <w:r w:rsidDel="00000000" w:rsidR="00000000" w:rsidRPr="00000000">
              <w:rPr>
                <w:rtl w:val="0"/>
              </w:rPr>
              <w:t xml:space="preserve">ARMECIDCHK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35">
            <w:pPr>
              <w:spacing w:after="0" w:line="259" w:lineRule="auto"/>
              <w:ind w:left="7" w:firstLine="0"/>
              <w:rPr/>
            </w:pPr>
            <w:r w:rsidDel="00000000" w:rsidR="00000000" w:rsidRPr="00000000">
              <w:rPr>
                <w:rtl w:val="0"/>
              </w:rPr>
              <w:t xml:space="preserve">ARMECID</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36">
            <w:pPr>
              <w:spacing w:after="0" w:line="259" w:lineRule="auto"/>
              <w:ind w:left="0" w:firstLine="0"/>
              <w:rPr/>
            </w:pPr>
            <w:r w:rsidDel="00000000" w:rsidR="00000000" w:rsidRPr="00000000">
              <w:rPr>
                <w:rtl w:val="0"/>
              </w:rPr>
              <w:t xml:space="preserve">ceil(MECID_WIDTH/8)</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37">
            <w:pPr>
              <w:spacing w:after="0" w:line="259" w:lineRule="auto"/>
              <w:ind w:left="0" w:firstLine="0"/>
              <w:rPr/>
            </w:pPr>
            <w:r w:rsidDel="00000000" w:rsidR="00000000" w:rsidRPr="00000000">
              <w:rPr>
                <w:rtl w:val="0"/>
              </w:rPr>
              <w:t xml:space="preserve">ARVALID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38">
            <w:pPr>
              <w:spacing w:after="0" w:line="259" w:lineRule="auto"/>
              <w:ind w:left="120" w:firstLine="0"/>
              <w:rPr/>
            </w:pPr>
            <w:r w:rsidDel="00000000" w:rsidR="00000000" w:rsidRPr="00000000">
              <w:rPr>
                <w:rtl w:val="0"/>
              </w:rPr>
              <w:t xml:space="preserve">RVALIDCHK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39">
            <w:pPr>
              <w:spacing w:after="0" w:line="259" w:lineRule="auto"/>
              <w:ind w:left="7" w:firstLine="0"/>
              <w:rPr/>
            </w:pPr>
            <w:r w:rsidDel="00000000" w:rsidR="00000000" w:rsidRPr="00000000">
              <w:rPr>
                <w:rtl w:val="0"/>
              </w:rPr>
              <w:t xml:space="preserve">RVALID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3A">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3B">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C">
            <w:pPr>
              <w:spacing w:after="0" w:line="259" w:lineRule="auto"/>
              <w:ind w:left="120" w:firstLine="0"/>
              <w:rPr/>
            </w:pPr>
            <w:r w:rsidDel="00000000" w:rsidR="00000000" w:rsidRPr="00000000">
              <w:rPr>
                <w:rtl w:val="0"/>
              </w:rPr>
              <w:t xml:space="preserve">RREADYCHK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D">
            <w:pPr>
              <w:spacing w:after="0" w:line="259" w:lineRule="auto"/>
              <w:ind w:left="7" w:firstLine="0"/>
              <w:rPr/>
            </w:pPr>
            <w:r w:rsidDel="00000000" w:rsidR="00000000" w:rsidRPr="00000000">
              <w:rPr>
                <w:rtl w:val="0"/>
              </w:rPr>
              <w:t xml:space="preserve">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3F">
            <w:pPr>
              <w:spacing w:after="0" w:line="259" w:lineRule="auto"/>
              <w:ind w:left="0" w:firstLine="0"/>
              <w:rPr/>
            </w:pPr>
            <w:r w:rsidDel="00000000" w:rsidR="00000000" w:rsidRPr="00000000">
              <w:rPr>
                <w:rtl w:val="0"/>
              </w:rPr>
              <w:t xml:space="preserve">ARESETn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0">
            <w:pPr>
              <w:spacing w:after="0" w:line="259" w:lineRule="auto"/>
              <w:ind w:left="120" w:firstLine="0"/>
              <w:rPr/>
            </w:pPr>
            <w:r w:rsidDel="00000000" w:rsidR="00000000" w:rsidRPr="00000000">
              <w:rPr>
                <w:rtl w:val="0"/>
              </w:rPr>
              <w:t xml:space="preserve">RIDCHK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1">
            <w:pPr>
              <w:spacing w:after="0" w:line="259" w:lineRule="auto"/>
              <w:ind w:left="7" w:firstLine="0"/>
              <w:rPr/>
            </w:pPr>
            <w:r w:rsidDel="00000000" w:rsidR="00000000" w:rsidRPr="00000000">
              <w:rPr>
                <w:rtl w:val="0"/>
              </w:rPr>
              <w:t xml:space="preserve">RID</w:t>
            </w:r>
          </w:p>
          <w:p w:rsidR="00000000" w:rsidDel="00000000" w:rsidP="00000000" w:rsidRDefault="00000000" w:rsidRPr="00000000" w14:paraId="00002C42">
            <w:pPr>
              <w:spacing w:after="0" w:line="259" w:lineRule="auto"/>
              <w:ind w:left="7" w:firstLine="0"/>
              <w:rPr/>
            </w:pPr>
            <w:r w:rsidDel="00000000" w:rsidR="00000000" w:rsidRPr="00000000">
              <w:rPr>
                <w:rtl w:val="0"/>
              </w:rPr>
              <w:t xml:space="preserve">RIDUNQ</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3">
            <w:pPr>
              <w:spacing w:after="0" w:line="259" w:lineRule="auto"/>
              <w:ind w:left="0" w:firstLine="0"/>
              <w:rPr/>
            </w:pPr>
            <w:r w:rsidDel="00000000" w:rsidR="00000000" w:rsidRPr="00000000">
              <w:rPr>
                <w:rtl w:val="0"/>
              </w:rPr>
              <w:t xml:space="preserve">ceil((ID_R_WIDTH +</w:t>
            </w:r>
          </w:p>
          <w:p w:rsidR="00000000" w:rsidDel="00000000" w:rsidP="00000000" w:rsidRDefault="00000000" w:rsidRPr="00000000" w14:paraId="00002C44">
            <w:pPr>
              <w:spacing w:after="0" w:line="259" w:lineRule="auto"/>
              <w:ind w:left="0" w:firstLine="0"/>
              <w:rPr/>
            </w:pPr>
            <w:r w:rsidDel="00000000" w:rsidR="00000000" w:rsidRPr="00000000">
              <w:rPr>
                <w:rtl w:val="0"/>
              </w:rPr>
              <w:t xml:space="preserve">int(Unique_ID_Support))/8)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5">
            <w:pPr>
              <w:spacing w:after="0" w:line="259" w:lineRule="auto"/>
              <w:ind w:left="0" w:firstLine="0"/>
              <w:rPr/>
            </w:pPr>
            <w:r w:rsidDel="00000000" w:rsidR="00000000" w:rsidRPr="00000000">
              <w:rPr>
                <w:rtl w:val="0"/>
              </w:rPr>
              <w:t xml:space="preserve">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6">
            <w:pPr>
              <w:spacing w:after="0" w:line="259" w:lineRule="auto"/>
              <w:ind w:left="120" w:firstLine="0"/>
              <w:rPr/>
            </w:pPr>
            <w:r w:rsidDel="00000000" w:rsidR="00000000" w:rsidRPr="00000000">
              <w:rPr>
                <w:rtl w:val="0"/>
              </w:rPr>
              <w:t xml:space="preserve">RDATACHK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7">
            <w:pPr>
              <w:spacing w:after="0" w:line="259" w:lineRule="auto"/>
              <w:ind w:left="7" w:firstLine="0"/>
              <w:rPr/>
            </w:pPr>
            <w:r w:rsidDel="00000000" w:rsidR="00000000" w:rsidRPr="00000000">
              <w:rPr>
                <w:rtl w:val="0"/>
              </w:rPr>
              <w:t xml:space="preserve">RDATA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8">
            <w:pPr>
              <w:spacing w:after="0" w:line="259" w:lineRule="auto"/>
              <w:ind w:left="0" w:firstLine="0"/>
              <w:rPr/>
            </w:pPr>
            <w:r w:rsidDel="00000000" w:rsidR="00000000" w:rsidRPr="00000000">
              <w:rPr>
                <w:rtl w:val="0"/>
              </w:rPr>
              <w:t xml:space="preserve">DATA_WIDTH/8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9">
            <w:pPr>
              <w:spacing w:after="0" w:line="259" w:lineRule="auto"/>
              <w:ind w:left="0" w:firstLine="0"/>
              <w:rPr/>
            </w:pPr>
            <w:r w:rsidDel="00000000" w:rsidR="00000000" w:rsidRPr="00000000">
              <w:rPr>
                <w:rtl w:val="0"/>
              </w:rPr>
              <w:t xml:space="preserve">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A">
            <w:pPr>
              <w:spacing w:after="0" w:line="259" w:lineRule="auto"/>
              <w:ind w:left="120" w:firstLine="0"/>
              <w:rPr/>
            </w:pPr>
            <w:r w:rsidDel="00000000" w:rsidR="00000000" w:rsidRPr="00000000">
              <w:rPr>
                <w:rtl w:val="0"/>
              </w:rPr>
              <w:t xml:space="preserve">RTAGCHK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B">
            <w:pPr>
              <w:spacing w:after="0" w:line="259" w:lineRule="auto"/>
              <w:ind w:left="7" w:firstLine="0"/>
              <w:rPr/>
            </w:pPr>
            <w:r w:rsidDel="00000000" w:rsidR="00000000" w:rsidRPr="00000000">
              <w:rPr>
                <w:rtl w:val="0"/>
              </w:rPr>
              <w:t xml:space="preserve">RTAG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C">
            <w:pPr>
              <w:spacing w:after="0" w:line="259" w:lineRule="auto"/>
              <w:ind w:left="0" w:firstLine="0"/>
              <w:rPr/>
            </w:pPr>
            <w:r w:rsidDel="00000000" w:rsidR="00000000" w:rsidRPr="00000000">
              <w:rPr>
                <w:rtl w:val="0"/>
              </w:rPr>
              <w:t xml:space="preserve">ceil(DATA_WIDTH/128)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D">
            <w:pPr>
              <w:spacing w:after="0" w:line="259" w:lineRule="auto"/>
              <w:ind w:left="0" w:firstLine="0"/>
              <w:rPr/>
            </w:pPr>
            <w:r w:rsidDel="00000000" w:rsidR="00000000" w:rsidRPr="00000000">
              <w:rPr>
                <w:rtl w:val="0"/>
              </w:rPr>
              <w:t xml:space="preserve">RVALID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E">
            <w:pPr>
              <w:spacing w:after="0" w:line="259" w:lineRule="auto"/>
              <w:ind w:left="120" w:firstLine="0"/>
              <w:rPr/>
            </w:pPr>
            <w:r w:rsidDel="00000000" w:rsidR="00000000" w:rsidRPr="00000000">
              <w:rPr>
                <w:rtl w:val="0"/>
              </w:rPr>
              <w:t xml:space="preserve">RRESPCHK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4F">
            <w:pPr>
              <w:spacing w:after="0" w:line="259" w:lineRule="auto"/>
              <w:ind w:left="7" w:firstLine="0"/>
              <w:rPr/>
            </w:pPr>
            <w:r w:rsidDel="00000000" w:rsidR="00000000" w:rsidRPr="00000000">
              <w:rPr>
                <w:rtl w:val="0"/>
              </w:rPr>
              <w:t xml:space="preserve">RRESP</w:t>
            </w:r>
          </w:p>
          <w:p w:rsidR="00000000" w:rsidDel="00000000" w:rsidP="00000000" w:rsidRDefault="00000000" w:rsidRPr="00000000" w14:paraId="00002C50">
            <w:pPr>
              <w:spacing w:after="0" w:line="259" w:lineRule="auto"/>
              <w:ind w:left="7" w:firstLine="0"/>
              <w:rPr/>
            </w:pPr>
            <w:r w:rsidDel="00000000" w:rsidR="00000000" w:rsidRPr="00000000">
              <w:rPr>
                <w:rtl w:val="0"/>
              </w:rPr>
              <w:t xml:space="preserve">RBUSY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1">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2">
            <w:pPr>
              <w:spacing w:after="0" w:line="259" w:lineRule="auto"/>
              <w:ind w:left="0" w:firstLine="0"/>
              <w:rPr/>
            </w:pPr>
            <w:r w:rsidDel="00000000" w:rsidR="00000000" w:rsidRPr="00000000">
              <w:rPr>
                <w:rtl w:val="0"/>
              </w:rPr>
              <w:t xml:space="preserve">RVALID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3">
            <w:pPr>
              <w:spacing w:after="0" w:line="259" w:lineRule="auto"/>
              <w:ind w:left="120" w:firstLine="0"/>
              <w:rPr/>
            </w:pPr>
            <w:r w:rsidDel="00000000" w:rsidR="00000000" w:rsidRPr="00000000">
              <w:rPr>
                <w:rtl w:val="0"/>
              </w:rPr>
              <w:t xml:space="preserve">RLASTCHK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4">
            <w:pPr>
              <w:spacing w:after="0" w:line="259" w:lineRule="auto"/>
              <w:ind w:left="7" w:firstLine="0"/>
              <w:rPr/>
            </w:pPr>
            <w:r w:rsidDel="00000000" w:rsidR="00000000" w:rsidRPr="00000000">
              <w:rPr>
                <w:rtl w:val="0"/>
              </w:rPr>
              <w:t xml:space="preserve">RLAST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5">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6">
            <w:pPr>
              <w:spacing w:after="0" w:line="259" w:lineRule="auto"/>
              <w:ind w:left="0" w:firstLine="0"/>
              <w:rPr/>
            </w:pPr>
            <w:r w:rsidDel="00000000" w:rsidR="00000000" w:rsidRPr="00000000">
              <w:rPr>
                <w:rtl w:val="0"/>
              </w:rPr>
              <w:t xml:space="preserve">RVALID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7">
            <w:pPr>
              <w:spacing w:after="0" w:line="259" w:lineRule="auto"/>
              <w:ind w:left="120" w:firstLine="0"/>
              <w:rPr/>
            </w:pPr>
            <w:r w:rsidDel="00000000" w:rsidR="00000000" w:rsidRPr="00000000">
              <w:rPr>
                <w:rtl w:val="0"/>
              </w:rPr>
              <w:t xml:space="preserve">RCHUNKCHK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8">
            <w:pPr>
              <w:spacing w:after="0" w:line="259" w:lineRule="auto"/>
              <w:ind w:left="7" w:firstLine="0"/>
              <w:rPr/>
            </w:pPr>
            <w:r w:rsidDel="00000000" w:rsidR="00000000" w:rsidRPr="00000000">
              <w:rPr>
                <w:rtl w:val="0"/>
              </w:rPr>
              <w:t xml:space="preserve">RCHUNKV</w:t>
            </w:r>
          </w:p>
          <w:p w:rsidR="00000000" w:rsidDel="00000000" w:rsidP="00000000" w:rsidRDefault="00000000" w:rsidRPr="00000000" w14:paraId="00002C59">
            <w:pPr>
              <w:spacing w:after="0" w:line="259" w:lineRule="auto"/>
              <w:ind w:left="7" w:firstLine="0"/>
              <w:rPr/>
            </w:pPr>
            <w:r w:rsidDel="00000000" w:rsidR="00000000" w:rsidRPr="00000000">
              <w:rPr>
                <w:rtl w:val="0"/>
              </w:rPr>
              <w:t xml:space="preserve">RCHUNKNUM</w:t>
            </w:r>
          </w:p>
          <w:p w:rsidR="00000000" w:rsidDel="00000000" w:rsidP="00000000" w:rsidRDefault="00000000" w:rsidRPr="00000000" w14:paraId="00002C5A">
            <w:pPr>
              <w:spacing w:after="0" w:line="259" w:lineRule="auto"/>
              <w:ind w:left="7" w:firstLine="0"/>
              <w:rPr/>
            </w:pPr>
            <w:r w:rsidDel="00000000" w:rsidR="00000000" w:rsidRPr="00000000">
              <w:rPr>
                <w:rtl w:val="0"/>
              </w:rPr>
              <w:t xml:space="preserve">RCHUNKSTRB</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B">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C">
            <w:pPr>
              <w:spacing w:after="0" w:line="259" w:lineRule="auto"/>
              <w:ind w:left="0" w:firstLine="0"/>
              <w:rPr/>
            </w:pPr>
            <w:r w:rsidDel="00000000" w:rsidR="00000000" w:rsidRPr="00000000">
              <w:rPr>
                <w:rtl w:val="0"/>
              </w:rPr>
              <w:t xml:space="preserve">RVALID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D">
            <w:pPr>
              <w:spacing w:after="0" w:line="259" w:lineRule="auto"/>
              <w:ind w:left="120" w:firstLine="0"/>
              <w:rPr/>
            </w:pPr>
            <w:r w:rsidDel="00000000" w:rsidR="00000000" w:rsidRPr="00000000">
              <w:rPr>
                <w:rtl w:val="0"/>
              </w:rPr>
              <w:t xml:space="preserve">RUSERCHK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E">
            <w:pPr>
              <w:spacing w:after="0" w:line="259" w:lineRule="auto"/>
              <w:ind w:left="7" w:firstLine="0"/>
              <w:rPr/>
            </w:pPr>
            <w:r w:rsidDel="00000000" w:rsidR="00000000" w:rsidRPr="00000000">
              <w:rPr>
                <w:rtl w:val="0"/>
              </w:rPr>
              <w:t xml:space="preserve">RUSER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5F">
            <w:pPr>
              <w:spacing w:after="0" w:line="259" w:lineRule="auto"/>
              <w:ind w:left="0" w:firstLine="0"/>
              <w:rPr/>
            </w:pPr>
            <w:r w:rsidDel="00000000" w:rsidR="00000000" w:rsidRPr="00000000">
              <w:rPr>
                <w:rtl w:val="0"/>
              </w:rPr>
              <w:t xml:space="preserve">ceil((USER_DATA_WIDTH +</w:t>
            </w:r>
          </w:p>
          <w:p w:rsidR="00000000" w:rsidDel="00000000" w:rsidP="00000000" w:rsidRDefault="00000000" w:rsidRPr="00000000" w14:paraId="00002C60">
            <w:pPr>
              <w:spacing w:after="0" w:line="259" w:lineRule="auto"/>
              <w:ind w:left="0" w:firstLine="0"/>
              <w:rPr/>
            </w:pPr>
            <w:r w:rsidDel="00000000" w:rsidR="00000000" w:rsidRPr="00000000">
              <w:rPr>
                <w:rtl w:val="0"/>
              </w:rPr>
              <w:t xml:space="preserve">USER_RESP_WIDTH)/8)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1">
            <w:pPr>
              <w:spacing w:after="0" w:line="259" w:lineRule="auto"/>
              <w:ind w:left="0" w:firstLine="0"/>
              <w:rPr/>
            </w:pPr>
            <w:r w:rsidDel="00000000" w:rsidR="00000000" w:rsidRPr="00000000">
              <w:rPr>
                <w:rtl w:val="0"/>
              </w:rPr>
              <w:t xml:space="preserve">RVALID</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C62">
            <w:pPr>
              <w:spacing w:after="0" w:line="259" w:lineRule="auto"/>
              <w:ind w:left="120" w:firstLine="0"/>
              <w:rPr/>
            </w:pPr>
            <w:r w:rsidDel="00000000" w:rsidR="00000000" w:rsidRPr="00000000">
              <w:rPr>
                <w:rtl w:val="0"/>
              </w:rPr>
              <w:t xml:space="preserve">RPOISONCHK</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C63">
            <w:pPr>
              <w:spacing w:after="0" w:line="259" w:lineRule="auto"/>
              <w:ind w:left="7" w:firstLine="0"/>
              <w:rPr/>
            </w:pPr>
            <w:r w:rsidDel="00000000" w:rsidR="00000000" w:rsidRPr="00000000">
              <w:rPr>
                <w:rtl w:val="0"/>
              </w:rPr>
              <w:t xml:space="preserve">RPOISON</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C64">
            <w:pPr>
              <w:spacing w:after="0" w:line="259" w:lineRule="auto"/>
              <w:ind w:left="0" w:firstLine="0"/>
              <w:rPr/>
            </w:pPr>
            <w:r w:rsidDel="00000000" w:rsidR="00000000" w:rsidRPr="00000000">
              <w:rPr>
                <w:rtl w:val="0"/>
              </w:rPr>
              <w:t xml:space="preserve">ceil(DATA_WIDTH/512)</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C65">
            <w:pPr>
              <w:spacing w:after="0" w:line="259" w:lineRule="auto"/>
              <w:ind w:left="0" w:firstLine="0"/>
              <w:rPr/>
            </w:pPr>
            <w:r w:rsidDel="00000000" w:rsidR="00000000" w:rsidRPr="00000000">
              <w:rPr>
                <w:rtl w:val="0"/>
              </w:rPr>
              <w:t xml:space="preserve">RVALID</w:t>
            </w:r>
          </w:p>
        </w:tc>
      </w:tr>
    </w:tbl>
    <w:p w:rsidR="00000000" w:rsidDel="00000000" w:rsidP="00000000" w:rsidRDefault="00000000" w:rsidRPr="00000000" w14:paraId="00002C66">
      <w:pPr>
        <w:spacing w:after="8" w:line="252.00000000000003" w:lineRule="auto"/>
        <w:ind w:left="8321" w:firstLine="2.9999999999995453"/>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2C67">
      <w:pPr>
        <w:spacing w:after="0" w:line="259" w:lineRule="auto"/>
        <w:ind w:left="-854" w:firstLine="0"/>
        <w:rPr/>
      </w:pPr>
      <w:r w:rsidDel="00000000" w:rsidR="00000000" w:rsidRPr="00000000">
        <w:rPr>
          <w:rtl w:val="0"/>
        </w:rPr>
      </w:r>
    </w:p>
    <w:tbl>
      <w:tblPr>
        <w:tblStyle w:val="Table262"/>
        <w:tblW w:w="8667.0" w:type="dxa"/>
        <w:jc w:val="left"/>
        <w:tblInd w:w="1664.0" w:type="dxa"/>
        <w:tblLayout w:type="fixed"/>
        <w:tblLook w:val="0400"/>
      </w:tblPr>
      <w:tblGrid>
        <w:gridCol w:w="2400"/>
        <w:gridCol w:w="1940"/>
        <w:gridCol w:w="2790"/>
        <w:gridCol w:w="1537"/>
        <w:tblGridChange w:id="0">
          <w:tblGrid>
            <w:gridCol w:w="2400"/>
            <w:gridCol w:w="1940"/>
            <w:gridCol w:w="2790"/>
            <w:gridCol w:w="153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8">
            <w:pPr>
              <w:spacing w:after="0" w:line="259" w:lineRule="auto"/>
              <w:ind w:left="120" w:firstLine="0"/>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9">
            <w:pPr>
              <w:spacing w:after="0" w:line="259" w:lineRule="auto"/>
              <w:ind w:left="0" w:firstLine="0"/>
              <w:rPr/>
            </w:pPr>
            <w:r w:rsidDel="00000000" w:rsidR="00000000" w:rsidRPr="00000000">
              <w:rPr>
                <w:rtl w:val="0"/>
              </w:rPr>
              <w:t xml:space="preserve">Signals covered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A">
            <w:pPr>
              <w:spacing w:after="0" w:line="259" w:lineRule="auto"/>
              <w:ind w:left="0" w:firstLine="0"/>
              <w:rPr/>
            </w:pPr>
            <w:r w:rsidDel="00000000" w:rsidR="00000000" w:rsidRPr="00000000">
              <w:rPr>
                <w:rtl w:val="0"/>
              </w:rPr>
              <w:t xml:space="preserve">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B">
            <w:pPr>
              <w:spacing w:after="0" w:line="259" w:lineRule="auto"/>
              <w:ind w:left="0" w:firstLine="0"/>
              <w:rPr/>
            </w:pPr>
            <w:r w:rsidDel="00000000" w:rsidR="00000000" w:rsidRPr="00000000">
              <w:rPr>
                <w:rtl w:val="0"/>
              </w:rPr>
              <w:t xml:space="preserve">Check enable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C">
            <w:pPr>
              <w:spacing w:after="0" w:line="259" w:lineRule="auto"/>
              <w:ind w:left="120" w:firstLine="0"/>
              <w:rPr/>
            </w:pPr>
            <w:r w:rsidDel="00000000" w:rsidR="00000000" w:rsidRPr="00000000">
              <w:rPr>
                <w:rtl w:val="0"/>
              </w:rPr>
              <w:t xml:space="preserve">RTRACECHK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D">
            <w:pPr>
              <w:spacing w:after="0" w:line="259" w:lineRule="auto"/>
              <w:ind w:left="0" w:firstLine="0"/>
              <w:rPr/>
            </w:pPr>
            <w:r w:rsidDel="00000000" w:rsidR="00000000" w:rsidRPr="00000000">
              <w:rPr>
                <w:rtl w:val="0"/>
              </w:rPr>
              <w:t xml:space="preserve">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6F">
            <w:pPr>
              <w:spacing w:after="0" w:line="259" w:lineRule="auto"/>
              <w:ind w:left="0" w:firstLine="0"/>
              <w:rPr/>
            </w:pPr>
            <w:r w:rsidDel="00000000" w:rsidR="00000000" w:rsidRPr="00000000">
              <w:rPr>
                <w:rtl w:val="0"/>
              </w:rPr>
              <w:t xml:space="preserve">RVALID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70">
            <w:pPr>
              <w:spacing w:after="0" w:line="259" w:lineRule="auto"/>
              <w:ind w:left="120" w:firstLine="0"/>
              <w:rPr/>
            </w:pPr>
            <w:r w:rsidDel="00000000" w:rsidR="00000000" w:rsidRPr="00000000">
              <w:rPr>
                <w:rtl w:val="0"/>
              </w:rPr>
              <w:t xml:space="preserve">RLOOPCHK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71">
            <w:pPr>
              <w:spacing w:after="0" w:line="259" w:lineRule="auto"/>
              <w:ind w:left="0" w:firstLine="0"/>
              <w:rPr/>
            </w:pPr>
            <w:r w:rsidDel="00000000" w:rsidR="00000000" w:rsidRPr="00000000">
              <w:rPr>
                <w:rtl w:val="0"/>
              </w:rPr>
              <w:t xml:space="preserve">RLOOP</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72">
            <w:pPr>
              <w:spacing w:after="0" w:line="259" w:lineRule="auto"/>
              <w:ind w:left="0" w:firstLine="0"/>
              <w:rPr/>
            </w:pPr>
            <w:r w:rsidDel="00000000" w:rsidR="00000000" w:rsidRPr="00000000">
              <w:rPr>
                <w:rtl w:val="0"/>
              </w:rPr>
              <w:t xml:space="preserve">ceil(LOOP_R_WIDTH/8)</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73">
            <w:pPr>
              <w:spacing w:after="0" w:line="259" w:lineRule="auto"/>
              <w:ind w:left="0" w:firstLine="0"/>
              <w:rPr/>
            </w:pPr>
            <w:r w:rsidDel="00000000" w:rsidR="00000000" w:rsidRPr="00000000">
              <w:rPr>
                <w:rtl w:val="0"/>
              </w:rPr>
              <w:t xml:space="preserve">RVALID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74">
            <w:pPr>
              <w:spacing w:after="0" w:line="259" w:lineRule="auto"/>
              <w:ind w:left="120" w:firstLine="0"/>
              <w:rPr/>
            </w:pPr>
            <w:r w:rsidDel="00000000" w:rsidR="00000000" w:rsidRPr="00000000">
              <w:rPr>
                <w:rtl w:val="0"/>
              </w:rPr>
              <w:t xml:space="preserve">ACVALIDCHK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75">
            <w:pPr>
              <w:spacing w:after="0" w:line="259" w:lineRule="auto"/>
              <w:ind w:left="0" w:firstLine="0"/>
              <w:rPr/>
            </w:pPr>
            <w:r w:rsidDel="00000000" w:rsidR="00000000" w:rsidRPr="00000000">
              <w:rPr>
                <w:rtl w:val="0"/>
              </w:rPr>
              <w:t xml:space="preserve">ACVALID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76">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77">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8">
            <w:pPr>
              <w:spacing w:after="0" w:line="259" w:lineRule="auto"/>
              <w:ind w:left="120" w:firstLine="0"/>
              <w:rPr/>
            </w:pPr>
            <w:r w:rsidDel="00000000" w:rsidR="00000000" w:rsidRPr="00000000">
              <w:rPr>
                <w:rtl w:val="0"/>
              </w:rPr>
              <w:t xml:space="preserve">ACREADYCHK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9">
            <w:pPr>
              <w:spacing w:after="0" w:line="259" w:lineRule="auto"/>
              <w:ind w:left="0" w:firstLine="0"/>
              <w:rPr/>
            </w:pPr>
            <w:r w:rsidDel="00000000" w:rsidR="00000000" w:rsidRPr="00000000">
              <w:rPr>
                <w:rtl w:val="0"/>
              </w:rPr>
              <w:t xml:space="preserve">ACREADY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B">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C">
            <w:pPr>
              <w:spacing w:after="0" w:line="259" w:lineRule="auto"/>
              <w:ind w:left="120" w:firstLine="0"/>
              <w:rPr/>
            </w:pPr>
            <w:r w:rsidDel="00000000" w:rsidR="00000000" w:rsidRPr="00000000">
              <w:rPr>
                <w:rtl w:val="0"/>
              </w:rPr>
              <w:t xml:space="preserve">ACADDRCHK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D">
            <w:pPr>
              <w:spacing w:after="0" w:line="259" w:lineRule="auto"/>
              <w:ind w:left="0" w:firstLine="0"/>
              <w:rPr/>
            </w:pPr>
            <w:r w:rsidDel="00000000" w:rsidR="00000000" w:rsidRPr="00000000">
              <w:rPr>
                <w:rtl w:val="0"/>
              </w:rPr>
              <w:t xml:space="preserve">ACADDR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E">
            <w:pPr>
              <w:spacing w:after="0" w:line="259" w:lineRule="auto"/>
              <w:ind w:left="0" w:firstLine="0"/>
              <w:rPr/>
            </w:pPr>
            <w:r w:rsidDel="00000000" w:rsidR="00000000" w:rsidRPr="00000000">
              <w:rPr>
                <w:rtl w:val="0"/>
              </w:rPr>
              <w:t xml:space="preserve">ceil(ADDR_WIDTH/8)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7F">
            <w:pPr>
              <w:spacing w:after="0" w:line="259" w:lineRule="auto"/>
              <w:ind w:left="0" w:firstLine="0"/>
              <w:rPr/>
            </w:pPr>
            <w:r w:rsidDel="00000000" w:rsidR="00000000" w:rsidRPr="00000000">
              <w:rPr>
                <w:rtl w:val="0"/>
              </w:rPr>
              <w:t xml:space="preserve">ACVALID</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0">
            <w:pPr>
              <w:spacing w:after="0" w:line="259" w:lineRule="auto"/>
              <w:ind w:left="120" w:firstLine="0"/>
              <w:rPr/>
            </w:pPr>
            <w:r w:rsidDel="00000000" w:rsidR="00000000" w:rsidRPr="00000000">
              <w:rPr>
                <w:rtl w:val="0"/>
              </w:rPr>
              <w:t xml:space="preserve">ACVMIDEXTCHK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1">
            <w:pPr>
              <w:spacing w:after="0" w:line="259" w:lineRule="auto"/>
              <w:ind w:left="0" w:firstLine="0"/>
              <w:rPr/>
            </w:pPr>
            <w:r w:rsidDel="00000000" w:rsidR="00000000" w:rsidRPr="00000000">
              <w:rPr>
                <w:rtl w:val="0"/>
              </w:rPr>
              <w:t xml:space="preserve">ACVMIDEXT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3">
            <w:pPr>
              <w:spacing w:after="0" w:line="259" w:lineRule="auto"/>
              <w:ind w:left="0" w:firstLine="0"/>
              <w:rPr/>
            </w:pPr>
            <w:r w:rsidDel="00000000" w:rsidR="00000000" w:rsidRPr="00000000">
              <w:rPr>
                <w:rtl w:val="0"/>
              </w:rPr>
              <w:t xml:space="preserve">ACVALID</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84">
            <w:pPr>
              <w:spacing w:after="0" w:line="259" w:lineRule="auto"/>
              <w:ind w:left="120" w:firstLine="0"/>
              <w:rPr/>
            </w:pPr>
            <w:r w:rsidDel="00000000" w:rsidR="00000000" w:rsidRPr="00000000">
              <w:rPr>
                <w:rtl w:val="0"/>
              </w:rPr>
              <w:t xml:space="preserve">ACTRACECHK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85">
            <w:pPr>
              <w:spacing w:after="0" w:line="259" w:lineRule="auto"/>
              <w:ind w:left="0" w:firstLine="0"/>
              <w:rPr/>
            </w:pPr>
            <w:r w:rsidDel="00000000" w:rsidR="00000000" w:rsidRPr="00000000">
              <w:rPr>
                <w:rtl w:val="0"/>
              </w:rPr>
              <w:t xml:space="preserve">ACTRACE</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86">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87">
            <w:pPr>
              <w:spacing w:after="0" w:line="259" w:lineRule="auto"/>
              <w:ind w:left="0" w:firstLine="0"/>
              <w:rPr/>
            </w:pPr>
            <w:r w:rsidDel="00000000" w:rsidR="00000000" w:rsidRPr="00000000">
              <w:rPr>
                <w:rtl w:val="0"/>
              </w:rPr>
              <w:t xml:space="preserve">ACVALID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88">
            <w:pPr>
              <w:spacing w:after="0" w:line="259" w:lineRule="auto"/>
              <w:ind w:left="120" w:firstLine="0"/>
              <w:rPr/>
            </w:pPr>
            <w:r w:rsidDel="00000000" w:rsidR="00000000" w:rsidRPr="00000000">
              <w:rPr>
                <w:rtl w:val="0"/>
              </w:rPr>
              <w:t xml:space="preserve">CRVALIDCHK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89">
            <w:pPr>
              <w:spacing w:after="0" w:line="259" w:lineRule="auto"/>
              <w:ind w:left="0" w:firstLine="0"/>
              <w:rPr/>
            </w:pPr>
            <w:r w:rsidDel="00000000" w:rsidR="00000000" w:rsidRPr="00000000">
              <w:rPr>
                <w:rtl w:val="0"/>
              </w:rPr>
              <w:t xml:space="preserve">CRVALID</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8A">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8B">
            <w:pPr>
              <w:spacing w:after="0" w:line="259" w:lineRule="auto"/>
              <w:ind w:left="0" w:firstLine="0"/>
              <w:rPr/>
            </w:pPr>
            <w:r w:rsidDel="00000000" w:rsidR="00000000" w:rsidRPr="00000000">
              <w:rPr>
                <w:rtl w:val="0"/>
              </w:rPr>
              <w:t xml:space="preserve">ARESETn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C">
            <w:pPr>
              <w:spacing w:after="0" w:line="259" w:lineRule="auto"/>
              <w:ind w:left="120" w:firstLine="0"/>
              <w:rPr/>
            </w:pPr>
            <w:r w:rsidDel="00000000" w:rsidR="00000000" w:rsidRPr="00000000">
              <w:rPr>
                <w:rtl w:val="0"/>
              </w:rPr>
              <w:t xml:space="preserve">CRREADYCHK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D">
            <w:pPr>
              <w:spacing w:after="0" w:line="259" w:lineRule="auto"/>
              <w:ind w:left="0" w:firstLine="0"/>
              <w:rPr/>
            </w:pPr>
            <w:r w:rsidDel="00000000" w:rsidR="00000000" w:rsidRPr="00000000">
              <w:rPr>
                <w:rtl w:val="0"/>
              </w:rPr>
              <w:t xml:space="preserve">CRREADY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E">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8F">
            <w:pPr>
              <w:spacing w:after="0" w:line="259" w:lineRule="auto"/>
              <w:ind w:left="0" w:firstLine="0"/>
              <w:rPr/>
            </w:pPr>
            <w:r w:rsidDel="00000000" w:rsidR="00000000" w:rsidRPr="00000000">
              <w:rPr>
                <w:rtl w:val="0"/>
              </w:rPr>
              <w:t xml:space="preserve">ARESETn</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0">
            <w:pPr>
              <w:spacing w:after="0" w:line="259" w:lineRule="auto"/>
              <w:ind w:left="120" w:firstLine="0"/>
              <w:rPr/>
            </w:pPr>
            <w:r w:rsidDel="00000000" w:rsidR="00000000" w:rsidRPr="00000000">
              <w:rPr>
                <w:rtl w:val="0"/>
              </w:rPr>
              <w:t xml:space="preserve">CRTRACECHK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1">
            <w:pPr>
              <w:spacing w:after="0" w:line="259" w:lineRule="auto"/>
              <w:ind w:left="0" w:firstLine="0"/>
              <w:rPr/>
            </w:pPr>
            <w:r w:rsidDel="00000000" w:rsidR="00000000" w:rsidRPr="00000000">
              <w:rPr>
                <w:rtl w:val="0"/>
              </w:rPr>
              <w:t xml:space="preserve">CRTRACE</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3">
            <w:pPr>
              <w:spacing w:after="0" w:line="259" w:lineRule="auto"/>
              <w:ind w:left="0" w:firstLine="0"/>
              <w:rPr/>
            </w:pPr>
            <w:r w:rsidDel="00000000" w:rsidR="00000000" w:rsidRPr="00000000">
              <w:rPr>
                <w:rtl w:val="0"/>
              </w:rPr>
              <w:t xml:space="preserve">CRVALID</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4">
            <w:pPr>
              <w:spacing w:after="0" w:line="259" w:lineRule="auto"/>
              <w:ind w:left="120" w:firstLine="0"/>
              <w:rPr/>
            </w:pPr>
            <w:r w:rsidDel="00000000" w:rsidR="00000000" w:rsidRPr="00000000">
              <w:rPr>
                <w:rtl w:val="0"/>
              </w:rPr>
              <w:t xml:space="preserve">VAWQOSACCEPTCHK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5">
            <w:pPr>
              <w:spacing w:after="0" w:line="259" w:lineRule="auto"/>
              <w:ind w:left="0" w:firstLine="0"/>
              <w:rPr/>
            </w:pPr>
            <w:r w:rsidDel="00000000" w:rsidR="00000000" w:rsidRPr="00000000">
              <w:rPr>
                <w:rtl w:val="0"/>
              </w:rPr>
              <w:t xml:space="preserve">VAWQOSACCEPT</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6">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7">
            <w:pPr>
              <w:spacing w:after="0" w:line="259" w:lineRule="auto"/>
              <w:ind w:left="0" w:firstLine="0"/>
              <w:rPr/>
            </w:pPr>
            <w:r w:rsidDel="00000000" w:rsidR="00000000" w:rsidRPr="00000000">
              <w:rPr>
                <w:rtl w:val="0"/>
              </w:rPr>
              <w:t xml:space="preserve">ARESETn</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8">
            <w:pPr>
              <w:spacing w:after="0" w:line="259" w:lineRule="auto"/>
              <w:ind w:left="120" w:firstLine="0"/>
              <w:rPr/>
            </w:pPr>
            <w:r w:rsidDel="00000000" w:rsidR="00000000" w:rsidRPr="00000000">
              <w:rPr>
                <w:rtl w:val="0"/>
              </w:rPr>
              <w:t xml:space="preserve">VARQOSACCEPTCHK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9">
            <w:pPr>
              <w:spacing w:after="0" w:line="259" w:lineRule="auto"/>
              <w:ind w:left="0" w:firstLine="0"/>
              <w:rPr/>
            </w:pPr>
            <w:r w:rsidDel="00000000" w:rsidR="00000000" w:rsidRPr="00000000">
              <w:rPr>
                <w:rtl w:val="0"/>
              </w:rPr>
              <w:t xml:space="preserve">VARQOSACCEPT</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9B">
            <w:pPr>
              <w:spacing w:after="0" w:line="259" w:lineRule="auto"/>
              <w:ind w:left="0" w:firstLine="0"/>
              <w:rPr/>
            </w:pPr>
            <w:r w:rsidDel="00000000" w:rsidR="00000000" w:rsidRPr="00000000">
              <w:rPr>
                <w:rtl w:val="0"/>
              </w:rPr>
              <w:t xml:space="preserve">ARESETn</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C">
            <w:pPr>
              <w:spacing w:after="0" w:line="259" w:lineRule="auto"/>
              <w:ind w:left="120" w:firstLine="0"/>
              <w:rPr/>
            </w:pPr>
            <w:r w:rsidDel="00000000" w:rsidR="00000000" w:rsidRPr="00000000">
              <w:rPr>
                <w:rtl w:val="0"/>
              </w:rPr>
              <w:t xml:space="preserve">AWAKEUPCHK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D">
            <w:pPr>
              <w:spacing w:after="0" w:line="259" w:lineRule="auto"/>
              <w:ind w:left="0" w:firstLine="0"/>
              <w:rPr/>
            </w:pPr>
            <w:r w:rsidDel="00000000" w:rsidR="00000000" w:rsidRPr="00000000">
              <w:rPr>
                <w:rtl w:val="0"/>
              </w:rPr>
              <w:t xml:space="preserve">AWAKEUP</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E">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9F">
            <w:pPr>
              <w:spacing w:after="0" w:line="259" w:lineRule="auto"/>
              <w:ind w:left="0" w:firstLine="0"/>
              <w:rPr/>
            </w:pPr>
            <w:r w:rsidDel="00000000" w:rsidR="00000000" w:rsidRPr="00000000">
              <w:rPr>
                <w:rtl w:val="0"/>
              </w:rPr>
              <w:t xml:space="preserve">ARESETn</w:t>
            </w:r>
          </w:p>
        </w:tc>
      </w:tr>
      <w:tr>
        <w:trPr>
          <w:cantSplit w:val="0"/>
          <w:trHeight w:val="375" w:hRule="atLeast"/>
          <w:tblHeader w:val="0"/>
        </w:trPr>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A0">
            <w:pPr>
              <w:spacing w:after="0" w:line="259" w:lineRule="auto"/>
              <w:ind w:left="120" w:firstLine="0"/>
              <w:rPr/>
            </w:pPr>
            <w:r w:rsidDel="00000000" w:rsidR="00000000" w:rsidRPr="00000000">
              <w:rPr>
                <w:rtl w:val="0"/>
              </w:rPr>
              <w:t xml:space="preserve">ACWAKEUPCHK</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A1">
            <w:pPr>
              <w:spacing w:after="0" w:line="259" w:lineRule="auto"/>
              <w:ind w:left="0" w:firstLine="0"/>
              <w:rPr/>
            </w:pPr>
            <w:r w:rsidDel="00000000" w:rsidR="00000000" w:rsidRPr="00000000">
              <w:rPr>
                <w:rtl w:val="0"/>
              </w:rPr>
              <w:t xml:space="preserve">ACWAKEUP</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A2">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10" w:val="single"/>
              <w:right w:color="000000" w:space="0" w:sz="0" w:val="nil"/>
            </w:tcBorders>
          </w:tcPr>
          <w:p w:rsidR="00000000" w:rsidDel="00000000" w:rsidP="00000000" w:rsidRDefault="00000000" w:rsidRPr="00000000" w14:paraId="00002CA3">
            <w:pPr>
              <w:spacing w:after="0" w:line="259" w:lineRule="auto"/>
              <w:ind w:left="0" w:firstLine="0"/>
              <w:rPr/>
            </w:pPr>
            <w:r w:rsidDel="00000000" w:rsidR="00000000" w:rsidRPr="00000000">
              <w:rPr>
                <w:rtl w:val="0"/>
              </w:rPr>
              <w:t xml:space="preserve">ARESETn</w:t>
            </w:r>
          </w:p>
        </w:tc>
      </w:tr>
      <w:tr>
        <w:trPr>
          <w:cantSplit w:val="0"/>
          <w:trHeight w:val="375" w:hRule="atLeast"/>
          <w:tblHeader w:val="0"/>
        </w:trPr>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A4">
            <w:pPr>
              <w:spacing w:after="0" w:line="259" w:lineRule="auto"/>
              <w:ind w:left="120" w:firstLine="0"/>
              <w:rPr/>
            </w:pPr>
            <w:r w:rsidDel="00000000" w:rsidR="00000000" w:rsidRPr="00000000">
              <w:rPr>
                <w:rtl w:val="0"/>
              </w:rPr>
              <w:t xml:space="preserve">SYSCOREQCHK</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A5">
            <w:pPr>
              <w:spacing w:after="0" w:line="259" w:lineRule="auto"/>
              <w:ind w:left="0" w:firstLine="0"/>
              <w:rPr/>
            </w:pPr>
            <w:r w:rsidDel="00000000" w:rsidR="00000000" w:rsidRPr="00000000">
              <w:rPr>
                <w:rtl w:val="0"/>
              </w:rPr>
              <w:t xml:space="preserve">SYSCOREQ</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A6">
            <w:pPr>
              <w:spacing w:after="0" w:line="259" w:lineRule="auto"/>
              <w:ind w:left="0" w:firstLine="0"/>
              <w:rPr/>
            </w:pPr>
            <w:r w:rsidDel="00000000" w:rsidR="00000000" w:rsidRPr="00000000">
              <w:rPr>
                <w:rtl w:val="0"/>
              </w:rPr>
              <w:t xml:space="preserve">1</w:t>
            </w:r>
          </w:p>
        </w:tc>
        <w:tc>
          <w:tcPr>
            <w:tcBorders>
              <w:top w:color="000000" w:space="0" w:sz="10" w:val="single"/>
              <w:left w:color="000000" w:space="0" w:sz="0" w:val="nil"/>
              <w:bottom w:color="000000" w:space="0" w:sz="4" w:val="single"/>
              <w:right w:color="000000" w:space="0" w:sz="0" w:val="nil"/>
            </w:tcBorders>
          </w:tcPr>
          <w:p w:rsidR="00000000" w:rsidDel="00000000" w:rsidP="00000000" w:rsidRDefault="00000000" w:rsidRPr="00000000" w14:paraId="00002CA7">
            <w:pPr>
              <w:spacing w:after="0" w:line="259" w:lineRule="auto"/>
              <w:ind w:left="0" w:firstLine="0"/>
              <w:rPr/>
            </w:pPr>
            <w:r w:rsidDel="00000000" w:rsidR="00000000" w:rsidRPr="00000000">
              <w:rPr>
                <w:rtl w:val="0"/>
              </w:rPr>
              <w:t xml:space="preserve">None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A8">
            <w:pPr>
              <w:spacing w:after="0" w:line="259" w:lineRule="auto"/>
              <w:ind w:left="120" w:firstLine="0"/>
              <w:rPr/>
            </w:pPr>
            <w:r w:rsidDel="00000000" w:rsidR="00000000" w:rsidRPr="00000000">
              <w:rPr>
                <w:rtl w:val="0"/>
              </w:rPr>
              <w:t xml:space="preserve">SYSCOACKCHK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A9">
            <w:pPr>
              <w:spacing w:after="0" w:line="259" w:lineRule="auto"/>
              <w:ind w:left="0" w:firstLine="0"/>
              <w:rPr/>
            </w:pPr>
            <w:r w:rsidDel="00000000" w:rsidR="00000000" w:rsidRPr="00000000">
              <w:rPr>
                <w:rtl w:val="0"/>
              </w:rPr>
              <w:t xml:space="preserve">SYSCOACK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AA">
            <w:pPr>
              <w:spacing w:after="0" w:line="259" w:lineRule="auto"/>
              <w:ind w:left="0" w:firstLine="0"/>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AB">
            <w:pPr>
              <w:spacing w:after="0" w:line="259" w:lineRule="auto"/>
              <w:ind w:left="0" w:firstLine="0"/>
              <w:rPr/>
            </w:pPr>
            <w:r w:rsidDel="00000000" w:rsidR="00000000" w:rsidRPr="00000000">
              <w:rPr>
                <w:rtl w:val="0"/>
              </w:rPr>
              <w:t xml:space="preserve">None</w:t>
            </w:r>
          </w:p>
        </w:tc>
      </w:tr>
    </w:tbl>
    <w:p w:rsidR="00000000" w:rsidDel="00000000" w:rsidP="00000000" w:rsidRDefault="00000000" w:rsidRPr="00000000" w14:paraId="00002CAC">
      <w:pPr>
        <w:pStyle w:val="Heading4"/>
        <w:spacing w:after="0" w:line="259" w:lineRule="auto"/>
        <w:ind w:left="10" w:right="-11" w:firstLine="166"/>
        <w:jc w:val="right"/>
        <w:rPr/>
      </w:pPr>
      <w:r w:rsidDel="00000000" w:rsidR="00000000" w:rsidRPr="00000000">
        <w:rPr>
          <w:sz w:val="39"/>
          <w:szCs w:val="39"/>
          <w:rtl w:val="0"/>
        </w:rPr>
        <w:t xml:space="preserve">Part B</w:t>
      </w:r>
      <w:r w:rsidDel="00000000" w:rsidR="00000000" w:rsidRPr="00000000">
        <w:rPr>
          <w:rtl w:val="0"/>
        </w:rPr>
      </w:r>
    </w:p>
    <w:p w:rsidR="00000000" w:rsidDel="00000000" w:rsidP="00000000" w:rsidRDefault="00000000" w:rsidRPr="00000000" w14:paraId="00002CAD">
      <w:pPr>
        <w:spacing w:after="4015" w:line="2225" w:lineRule="auto"/>
        <w:ind w:left="10" w:right="-12" w:hanging="10"/>
        <w:jc w:val="right"/>
        <w:rPr/>
      </w:pPr>
      <w:r w:rsidDel="00000000" w:rsidR="00000000" w:rsidRPr="00000000">
        <w:rPr>
          <w:b w:val="1"/>
          <w:bCs w:val="1"/>
          <w:sz w:val="33"/>
          <w:szCs w:val="33"/>
          <w:rtl w:val="0"/>
        </w:rPr>
        <w:t xml:space="preserve">Appendices</w:t>
      </w:r>
      <w:r w:rsidDel="00000000" w:rsidR="00000000" w:rsidRPr="00000000">
        <w:rPr>
          <w:rtl w:val="0"/>
        </w:rPr>
      </w:r>
    </w:p>
    <w:p w:rsidR="00000000" w:rsidDel="00000000" w:rsidP="00000000" w:rsidRDefault="00000000" w:rsidRPr="00000000" w14:paraId="00002CAE">
      <w:pPr>
        <w:spacing w:after="99" w:line="259" w:lineRule="auto"/>
        <w:ind w:left="6" w:firstLine="0"/>
        <w:rPr/>
      </w:pPr>
      <w:r w:rsidDel="00000000" w:rsidR="00000000" w:rsidRPr="00000000">
        <w:rPr>
          <w:sz w:val="22"/>
          <w:szCs w:val="22"/>
        </w:rPr>
        <mc:AlternateContent>
          <mc:Choice Requires="wpg">
            <w:drawing>
              <wp:inline distB="0" distT="0" distL="0" distR="0">
                <wp:extent cx="6417005" cy="5055"/>
                <wp:effectExtent b="0" l="0" r="0" t="0"/>
                <wp:docPr id="62308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5" name="Shape 88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08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CAF">
      <w:pPr>
        <w:tabs>
          <w:tab w:val="center" w:leader="none" w:pos="5070"/>
          <w:tab w:val="center" w:leader="none" w:pos="9969"/>
        </w:tabs>
        <w:spacing w:after="34" w:line="259" w:lineRule="auto"/>
        <w:ind w:left="-9"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256</w:t>
      </w:r>
      <w:r w:rsidDel="00000000" w:rsidR="00000000" w:rsidRPr="00000000">
        <w:rPr>
          <w:rtl w:val="0"/>
        </w:rPr>
      </w:r>
    </w:p>
    <w:p w:rsidR="00000000" w:rsidDel="00000000" w:rsidP="00000000" w:rsidRDefault="00000000" w:rsidRPr="00000000" w14:paraId="00002CB0">
      <w:pPr>
        <w:tabs>
          <w:tab w:val="center" w:leader="none" w:pos="5035"/>
        </w:tabs>
        <w:spacing w:after="34" w:line="259" w:lineRule="auto"/>
        <w:ind w:left="-9" w:firstLine="0"/>
        <w:rPr/>
        <w:sectPr>
          <w:headerReference r:id="rId385" w:type="default"/>
          <w:headerReference r:id="rId386" w:type="first"/>
          <w:headerReference r:id="rId387" w:type="even"/>
          <w:footerReference r:id="rId388" w:type="default"/>
          <w:footerReference r:id="rId389" w:type="first"/>
          <w:footerReference r:id="rId390" w:type="even"/>
          <w:type w:val="nextPage"/>
          <w:pgSz w:h="16838" w:w="11906" w:orient="portrait"/>
          <w:pgMar w:bottom="592" w:top="2413" w:left="854" w:right="720" w:header="720" w:footer="720"/>
          <w:titlePg w:val="1"/>
        </w:sect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2CB1">
      <w:pPr>
        <w:spacing w:after="4" w:line="261" w:lineRule="auto"/>
        <w:ind w:left="-5" w:right="5215" w:hanging="10"/>
        <w:rPr/>
      </w:pPr>
      <w:r w:rsidDel="00000000" w:rsidR="00000000" w:rsidRPr="00000000">
        <w:rPr>
          <w:sz w:val="33"/>
          <w:szCs w:val="33"/>
          <w:rtl w:val="0"/>
        </w:rPr>
        <w:t xml:space="preserve">Chapter B1</w:t>
      </w:r>
      <w:r w:rsidDel="00000000" w:rsidR="00000000" w:rsidRPr="00000000">
        <w:rPr>
          <w:rtl w:val="0"/>
        </w:rPr>
      </w:r>
    </w:p>
    <w:p w:rsidR="00000000" w:rsidDel="00000000" w:rsidP="00000000" w:rsidRDefault="00000000" w:rsidRPr="00000000" w14:paraId="00002CB2">
      <w:pPr>
        <w:pStyle w:val="Heading5"/>
        <w:ind w:left="22" w:firstLine="166"/>
        <w:rPr/>
      </w:pPr>
      <w:r w:rsidDel="00000000" w:rsidR="00000000" w:rsidRPr="00000000">
        <w:rPr>
          <w:rtl w:val="0"/>
        </w:rPr>
        <w:t xml:space="preserve">Interface classes</w:t>
      </w:r>
    </w:p>
    <w:p w:rsidR="00000000" w:rsidDel="00000000" w:rsidP="00000000" w:rsidRDefault="00000000" w:rsidRPr="00000000" w14:paraId="00002CB3">
      <w:pPr>
        <w:spacing w:after="110" w:lineRule="auto"/>
        <w:ind w:left="1126" w:right="8" w:firstLine="159.00000000000006"/>
        <w:rPr/>
      </w:pPr>
      <w:r w:rsidDel="00000000" w:rsidR="00000000" w:rsidRPr="00000000">
        <w:rPr>
          <w:rtl w:val="0"/>
        </w:rPr>
        <w:t xml:space="preserve">The specification part in this document describes a generic fully-featured protocol, with some features being mandatory and others optional, based on properties. Previous issues of this specification defined a number of interface classes for different use-cases. These can all now be described by constraining certain properties to limit the functionality and signaling on that interface.</w:t>
      </w:r>
    </w:p>
    <w:p w:rsidR="00000000" w:rsidDel="00000000" w:rsidP="00000000" w:rsidRDefault="00000000" w:rsidRPr="00000000" w14:paraId="00002CB4">
      <w:pPr>
        <w:ind w:left="1126" w:right="8" w:firstLine="159.00000000000006"/>
        <w:rPr/>
      </w:pPr>
      <w:r w:rsidDel="00000000" w:rsidR="00000000" w:rsidRPr="00000000">
        <w:rPr>
          <w:rtl w:val="0"/>
        </w:rPr>
        <w:t xml:space="preserve">This chapter describes the following interface classes:</w:t>
      </w:r>
    </w:p>
    <w:p w:rsidR="00000000" w:rsidDel="00000000" w:rsidP="00000000" w:rsidRDefault="00000000" w:rsidRPr="00000000" w14:paraId="00002CB5">
      <w:pPr>
        <w:numPr>
          <w:ilvl w:val="0"/>
          <w:numId w:val="86"/>
        </w:numPr>
        <w:spacing w:after="132" w:line="259" w:lineRule="auto"/>
        <w:ind w:left="1633" w:hanging="219.00000000000006"/>
        <w:rPr/>
      </w:pPr>
      <w:r w:rsidDel="00000000" w:rsidR="00000000" w:rsidRPr="00000000">
        <w:rPr>
          <w:color w:val="0000ff"/>
          <w:rtl w:val="0"/>
        </w:rPr>
        <w:t xml:space="preserve">B1.1.1 </w:t>
      </w:r>
      <w:r w:rsidDel="00000000" w:rsidR="00000000" w:rsidRPr="00000000">
        <w:rPr>
          <w:i w:val="1"/>
          <w:iCs w:val="1"/>
          <w:color w:val="0000ff"/>
          <w:rtl w:val="0"/>
        </w:rPr>
        <w:t xml:space="preserve">AXI5</w:t>
      </w:r>
      <w:r w:rsidDel="00000000" w:rsidR="00000000" w:rsidRPr="00000000">
        <w:rPr>
          <w:rtl w:val="0"/>
        </w:rPr>
      </w:r>
    </w:p>
    <w:p w:rsidR="00000000" w:rsidDel="00000000" w:rsidP="00000000" w:rsidRDefault="00000000" w:rsidRPr="00000000" w14:paraId="00002CB6">
      <w:pPr>
        <w:numPr>
          <w:ilvl w:val="0"/>
          <w:numId w:val="86"/>
        </w:numPr>
        <w:spacing w:after="130" w:line="265" w:lineRule="auto"/>
        <w:ind w:left="1633" w:hanging="219.00000000000006"/>
        <w:rPr/>
      </w:pPr>
      <w:r w:rsidDel="00000000" w:rsidR="00000000" w:rsidRPr="00000000">
        <w:rPr>
          <w:color w:val="0000ff"/>
          <w:rtl w:val="0"/>
        </w:rPr>
        <w:t xml:space="preserve">B1.1.2 </w:t>
      </w:r>
      <w:r w:rsidDel="00000000" w:rsidR="00000000" w:rsidRPr="00000000">
        <w:rPr>
          <w:i w:val="1"/>
          <w:iCs w:val="1"/>
          <w:color w:val="0000ff"/>
          <w:rtl w:val="0"/>
        </w:rPr>
        <w:t xml:space="preserve">ACE5-Lite</w:t>
      </w:r>
      <w:r w:rsidDel="00000000" w:rsidR="00000000" w:rsidRPr="00000000">
        <w:rPr>
          <w:rtl w:val="0"/>
        </w:rPr>
      </w:r>
    </w:p>
    <w:p w:rsidR="00000000" w:rsidDel="00000000" w:rsidP="00000000" w:rsidRDefault="00000000" w:rsidRPr="00000000" w14:paraId="00002CB7">
      <w:pPr>
        <w:numPr>
          <w:ilvl w:val="0"/>
          <w:numId w:val="86"/>
        </w:numPr>
        <w:spacing w:after="130" w:line="265" w:lineRule="auto"/>
        <w:ind w:left="1633" w:hanging="219.00000000000006"/>
        <w:rPr/>
      </w:pPr>
      <w:r w:rsidDel="00000000" w:rsidR="00000000" w:rsidRPr="00000000">
        <w:rPr>
          <w:color w:val="0000ff"/>
          <w:rtl w:val="0"/>
        </w:rPr>
        <w:t xml:space="preserve">B1.1.3 </w:t>
      </w:r>
      <w:r w:rsidDel="00000000" w:rsidR="00000000" w:rsidRPr="00000000">
        <w:rPr>
          <w:i w:val="1"/>
          <w:iCs w:val="1"/>
          <w:color w:val="0000ff"/>
          <w:rtl w:val="0"/>
        </w:rPr>
        <w:t xml:space="preserve">ACE5-LiteDVM</w:t>
      </w:r>
      <w:r w:rsidDel="00000000" w:rsidR="00000000" w:rsidRPr="00000000">
        <w:rPr>
          <w:rtl w:val="0"/>
        </w:rPr>
      </w:r>
    </w:p>
    <w:p w:rsidR="00000000" w:rsidDel="00000000" w:rsidP="00000000" w:rsidRDefault="00000000" w:rsidRPr="00000000" w14:paraId="00002CB8">
      <w:pPr>
        <w:numPr>
          <w:ilvl w:val="0"/>
          <w:numId w:val="86"/>
        </w:numPr>
        <w:spacing w:after="130" w:line="265" w:lineRule="auto"/>
        <w:ind w:left="1633" w:hanging="219.00000000000006"/>
        <w:rPr/>
      </w:pPr>
      <w:r w:rsidDel="00000000" w:rsidR="00000000" w:rsidRPr="00000000">
        <w:rPr>
          <w:color w:val="0000ff"/>
          <w:rtl w:val="0"/>
        </w:rPr>
        <w:t xml:space="preserve">B1.1.4 </w:t>
      </w:r>
      <w:r w:rsidDel="00000000" w:rsidR="00000000" w:rsidRPr="00000000">
        <w:rPr>
          <w:i w:val="1"/>
          <w:iCs w:val="1"/>
          <w:color w:val="0000ff"/>
          <w:rtl w:val="0"/>
        </w:rPr>
        <w:t xml:space="preserve">ACE5-LiteACP</w:t>
      </w:r>
      <w:r w:rsidDel="00000000" w:rsidR="00000000" w:rsidRPr="00000000">
        <w:rPr>
          <w:rtl w:val="0"/>
        </w:rPr>
      </w:r>
    </w:p>
    <w:p w:rsidR="00000000" w:rsidDel="00000000" w:rsidP="00000000" w:rsidRDefault="00000000" w:rsidRPr="00000000" w14:paraId="00002CB9">
      <w:pPr>
        <w:numPr>
          <w:ilvl w:val="0"/>
          <w:numId w:val="86"/>
        </w:numPr>
        <w:spacing w:after="99" w:line="265" w:lineRule="auto"/>
        <w:ind w:left="1633" w:hanging="219.00000000000006"/>
        <w:rPr/>
      </w:pPr>
      <w:r w:rsidDel="00000000" w:rsidR="00000000" w:rsidRPr="00000000">
        <w:rPr>
          <w:color w:val="0000ff"/>
          <w:rtl w:val="0"/>
        </w:rPr>
        <w:t xml:space="preserve">B1.1.5 </w:t>
      </w:r>
      <w:r w:rsidDel="00000000" w:rsidR="00000000" w:rsidRPr="00000000">
        <w:rPr>
          <w:i w:val="1"/>
          <w:iCs w:val="1"/>
          <w:color w:val="0000ff"/>
          <w:rtl w:val="0"/>
        </w:rPr>
        <w:t xml:space="preserve">AXI5-Lite</w:t>
      </w:r>
      <w:r w:rsidDel="00000000" w:rsidR="00000000" w:rsidRPr="00000000">
        <w:rPr>
          <w:rtl w:val="0"/>
        </w:rPr>
      </w:r>
    </w:p>
    <w:p w:rsidR="00000000" w:rsidDel="00000000" w:rsidP="00000000" w:rsidRDefault="00000000" w:rsidRPr="00000000" w14:paraId="00002CBA">
      <w:pPr>
        <w:ind w:left="1126" w:right="8" w:firstLine="159.00000000000006"/>
        <w:rPr/>
      </w:pPr>
      <w:r w:rsidDel="00000000" w:rsidR="00000000" w:rsidRPr="00000000">
        <w:rPr>
          <w:rtl w:val="0"/>
        </w:rPr>
        <w:t xml:space="preserve">There are also signal and property tables with columns for each interface class:</w:t>
      </w:r>
    </w:p>
    <w:p w:rsidR="00000000" w:rsidDel="00000000" w:rsidP="00000000" w:rsidRDefault="00000000" w:rsidRPr="00000000" w14:paraId="00002CBB">
      <w:pPr>
        <w:numPr>
          <w:ilvl w:val="0"/>
          <w:numId w:val="86"/>
        </w:numPr>
        <w:spacing w:after="130" w:line="265" w:lineRule="auto"/>
        <w:ind w:left="1633" w:hanging="219.00000000000006"/>
        <w:rPr/>
      </w:pPr>
      <w:r w:rsidDel="00000000" w:rsidR="00000000" w:rsidRPr="00000000">
        <w:rPr>
          <w:color w:val="0000ff"/>
          <w:rtl w:val="0"/>
        </w:rPr>
        <w:t xml:space="preserve">B1.2 </w:t>
      </w:r>
      <w:r w:rsidDel="00000000" w:rsidR="00000000" w:rsidRPr="00000000">
        <w:rPr>
          <w:i w:val="1"/>
          <w:iCs w:val="1"/>
          <w:color w:val="0000ff"/>
          <w:rtl w:val="0"/>
        </w:rPr>
        <w:t xml:space="preserve">Signal matrix</w:t>
      </w:r>
      <w:r w:rsidDel="00000000" w:rsidR="00000000" w:rsidRPr="00000000">
        <w:rPr>
          <w:rtl w:val="0"/>
        </w:rPr>
      </w:r>
    </w:p>
    <w:p w:rsidR="00000000" w:rsidDel="00000000" w:rsidP="00000000" w:rsidRDefault="00000000" w:rsidRPr="00000000" w14:paraId="00002CBC">
      <w:pPr>
        <w:numPr>
          <w:ilvl w:val="0"/>
          <w:numId w:val="86"/>
        </w:numPr>
        <w:spacing w:after="130" w:line="265" w:lineRule="auto"/>
        <w:ind w:left="1633" w:hanging="219.00000000000006"/>
        <w:rPr/>
      </w:pPr>
      <w:r w:rsidDel="00000000" w:rsidR="00000000" w:rsidRPr="00000000">
        <w:rPr>
          <w:color w:val="0000ff"/>
          <w:rtl w:val="0"/>
        </w:rPr>
        <w:t xml:space="preserve">B1.3 </w:t>
      </w:r>
      <w:r w:rsidDel="00000000" w:rsidR="00000000" w:rsidRPr="00000000">
        <w:rPr>
          <w:i w:val="1"/>
          <w:iCs w:val="1"/>
          <w:color w:val="0000ff"/>
          <w:rtl w:val="0"/>
        </w:rPr>
        <w:t xml:space="preserve">Parity check signal matrix</w:t>
      </w:r>
      <w:r w:rsidDel="00000000" w:rsidR="00000000" w:rsidRPr="00000000">
        <w:rPr>
          <w:rtl w:val="0"/>
        </w:rPr>
      </w:r>
    </w:p>
    <w:p w:rsidR="00000000" w:rsidDel="00000000" w:rsidP="00000000" w:rsidRDefault="00000000" w:rsidRPr="00000000" w14:paraId="00002CBD">
      <w:pPr>
        <w:numPr>
          <w:ilvl w:val="0"/>
          <w:numId w:val="86"/>
        </w:numPr>
        <w:spacing w:after="100" w:line="265" w:lineRule="auto"/>
        <w:ind w:left="1633" w:hanging="219.00000000000006"/>
        <w:rPr/>
      </w:pPr>
      <w:r w:rsidDel="00000000" w:rsidR="00000000" w:rsidRPr="00000000">
        <w:rPr>
          <w:color w:val="0000ff"/>
          <w:rtl w:val="0"/>
        </w:rPr>
        <w:t xml:space="preserve">B1.4 </w:t>
      </w:r>
      <w:r w:rsidDel="00000000" w:rsidR="00000000" w:rsidRPr="00000000">
        <w:rPr>
          <w:i w:val="1"/>
          <w:iCs w:val="1"/>
          <w:color w:val="0000ff"/>
          <w:rtl w:val="0"/>
        </w:rPr>
        <w:t xml:space="preserve">Property matrix</w:t>
      </w:r>
      <w:r w:rsidDel="00000000" w:rsidR="00000000" w:rsidRPr="00000000">
        <w:rPr>
          <w:rtl w:val="0"/>
        </w:rPr>
      </w:r>
    </w:p>
    <w:p w:rsidR="00000000" w:rsidDel="00000000" w:rsidP="00000000" w:rsidRDefault="00000000" w:rsidRPr="00000000" w14:paraId="00002CBE">
      <w:pPr>
        <w:ind w:left="1126" w:right="8" w:firstLine="159.00000000000006"/>
        <w:rPr/>
      </w:pPr>
      <w:r w:rsidDel="00000000" w:rsidR="00000000" w:rsidRPr="00000000">
        <w:rPr>
          <w:rtl w:val="0"/>
        </w:rPr>
        <w:t xml:space="preserve">Note that ACE, ACE5, AXI3, AXI4, and AXI4-Lite interface classes are not described in this specification. See [</w:t>
      </w:r>
      <w:r w:rsidDel="00000000" w:rsidR="00000000" w:rsidRPr="00000000">
        <w:rPr>
          <w:color w:val="0000ff"/>
          <w:rtl w:val="0"/>
        </w:rPr>
        <w:t xml:space="preserve">1</w:t>
      </w:r>
      <w:r w:rsidDel="00000000" w:rsidR="00000000" w:rsidRPr="00000000">
        <w:rPr>
          <w:rtl w:val="0"/>
        </w:rPr>
        <w:t xml:space="preserve">] for more information on these interfaces.</w:t>
      </w:r>
    </w:p>
    <w:p w:rsidR="00000000" w:rsidDel="00000000" w:rsidP="00000000" w:rsidRDefault="00000000" w:rsidRPr="00000000" w14:paraId="00002CBF">
      <w:pPr>
        <w:pStyle w:val="Heading6"/>
        <w:spacing w:after="289" w:lineRule="auto"/>
        <w:ind w:left="22" w:firstLine="27"/>
        <w:rPr/>
      </w:pPr>
      <w:r w:rsidDel="00000000" w:rsidR="00000000" w:rsidRPr="00000000">
        <w:rPr>
          <w:rtl w:val="0"/>
        </w:rPr>
        <w:t xml:space="preserve">B1.1 Summary of interface classes</w:t>
      </w:r>
    </w:p>
    <w:p w:rsidR="00000000" w:rsidDel="00000000" w:rsidP="00000000" w:rsidRDefault="00000000" w:rsidRPr="00000000" w14:paraId="00002CC0">
      <w:pPr>
        <w:spacing w:after="22" w:lineRule="auto"/>
        <w:ind w:left="1126" w:right="8" w:firstLine="159.00000000000006"/>
        <w:rPr/>
      </w:pPr>
      <w:r w:rsidDel="00000000" w:rsidR="00000000" w:rsidRPr="00000000">
        <w:rPr>
          <w:rtl w:val="0"/>
        </w:rPr>
        <w:t xml:space="preserve">An example of where different interface classes might be used is shown in </w:t>
      </w:r>
      <w:r w:rsidDel="00000000" w:rsidR="00000000" w:rsidRPr="00000000">
        <w:rPr>
          <w:color w:val="0000ff"/>
          <w:rtl w:val="0"/>
        </w:rPr>
        <w:t xml:space="preserve">Figure B1.1</w:t>
      </w:r>
      <w:r w:rsidDel="00000000" w:rsidR="00000000" w:rsidRPr="00000000">
        <w:rPr>
          <w:rtl w:val="0"/>
        </w:rPr>
        <w:t xml:space="preserve">. Note that an AXI5 interface can be configured to meet all of the use-cases.</w:t>
      </w:r>
    </w:p>
    <w:p w:rsidR="00000000" w:rsidDel="00000000" w:rsidP="00000000" w:rsidRDefault="00000000" w:rsidRPr="00000000" w14:paraId="00002CC1">
      <w:pPr>
        <w:spacing w:after="249" w:line="259" w:lineRule="auto"/>
        <w:ind w:left="4118" w:firstLine="0"/>
        <w:rPr/>
      </w:pPr>
      <w:r w:rsidDel="00000000" w:rsidR="00000000" w:rsidRPr="00000000">
        <w:rPr>
          <w:sz w:val="22"/>
          <w:szCs w:val="22"/>
        </w:rPr>
        <mc:AlternateContent>
          <mc:Choice Requires="wpg">
            <w:drawing>
              <wp:inline distB="0" distT="0" distL="0" distR="0">
                <wp:extent cx="3793743" cy="3879965"/>
                <wp:effectExtent b="0" l="0" r="0" t="0"/>
                <wp:docPr id="623082" name=""/>
                <a:graphic>
                  <a:graphicData uri="http://schemas.microsoft.com/office/word/2010/wordprocessingGroup">
                    <wpg:wgp>
                      <wpg:cNvGrpSpPr/>
                      <wpg:grpSpPr>
                        <a:xfrm>
                          <a:off x="3443650" y="1834550"/>
                          <a:ext cx="3793743" cy="3879965"/>
                          <a:chOff x="3443650" y="1834550"/>
                          <a:chExt cx="3958350" cy="3890900"/>
                        </a:xfrm>
                      </wpg:grpSpPr>
                      <wpg:grpSp>
                        <wpg:cNvGrpSpPr/>
                        <wpg:grpSpPr>
                          <a:xfrm>
                            <a:off x="3449129" y="1840018"/>
                            <a:ext cx="3952847" cy="3879965"/>
                            <a:chOff x="0" y="0"/>
                            <a:chExt cx="3952847" cy="3879965"/>
                          </a:xfrm>
                        </wpg:grpSpPr>
                        <wps:wsp>
                          <wps:cNvSpPr/>
                          <wps:cNvPr id="3" name="Shape 3"/>
                          <wps:spPr>
                            <a:xfrm>
                              <a:off x="0" y="0"/>
                              <a:ext cx="3793725" cy="387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9" name="Shape 819"/>
                          <wps:spPr>
                            <a:xfrm>
                              <a:off x="0" y="0"/>
                              <a:ext cx="1166042" cy="390887"/>
                            </a:xfrm>
                            <a:custGeom>
                              <a:rect b="b" l="l" r="r" t="t"/>
                              <a:pathLst>
                                <a:path extrusionOk="0" h="390887" w="1166042">
                                  <a:moveTo>
                                    <a:pt x="0" y="0"/>
                                  </a:moveTo>
                                  <a:lnTo>
                                    <a:pt x="1166042" y="0"/>
                                  </a:lnTo>
                                  <a:lnTo>
                                    <a:pt x="1166042" y="390887"/>
                                  </a:lnTo>
                                  <a:lnTo>
                                    <a:pt x="0" y="390887"/>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20" name="Shape 820"/>
                          <wps:spPr>
                            <a:xfrm>
                              <a:off x="145338" y="68577"/>
                              <a:ext cx="1128520"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Accelerator with </w:t>
                                </w:r>
                              </w:p>
                            </w:txbxContent>
                          </wps:txbx>
                          <wps:bodyPr anchorCtr="0" anchor="t" bIns="0" lIns="0" spcFirstLastPara="1" rIns="0" wrap="square" tIns="0">
                            <a:noAutofit/>
                          </wps:bodyPr>
                        </wps:wsp>
                        <wps:wsp>
                          <wps:cNvSpPr/>
                          <wps:cNvPr id="821" name="Shape 821"/>
                          <wps:spPr>
                            <a:xfrm>
                              <a:off x="436047" y="216385"/>
                              <a:ext cx="363109"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MMU</w:t>
                                </w:r>
                              </w:p>
                            </w:txbxContent>
                          </wps:txbx>
                          <wps:bodyPr anchorCtr="0" anchor="t" bIns="0" lIns="0" spcFirstLastPara="1" rIns="0" wrap="square" tIns="0">
                            <a:noAutofit/>
                          </wps:bodyPr>
                        </wps:wsp>
                        <wps:wsp>
                          <wps:cNvSpPr/>
                          <wps:cNvPr id="822" name="Shape 822"/>
                          <wps:spPr>
                            <a:xfrm>
                              <a:off x="1313850" y="697983"/>
                              <a:ext cx="1166042" cy="385943"/>
                            </a:xfrm>
                            <a:custGeom>
                              <a:rect b="b" l="l" r="r" t="t"/>
                              <a:pathLst>
                                <a:path extrusionOk="0" h="385943" w="1166042">
                                  <a:moveTo>
                                    <a:pt x="0" y="0"/>
                                  </a:moveTo>
                                  <a:lnTo>
                                    <a:pt x="1166042" y="0"/>
                                  </a:lnTo>
                                  <a:lnTo>
                                    <a:pt x="1166042" y="385943"/>
                                  </a:lnTo>
                                  <a:lnTo>
                                    <a:pt x="0" y="385943"/>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23" name="Shape 823"/>
                          <wps:spPr>
                            <a:xfrm>
                              <a:off x="1387755" y="768228"/>
                              <a:ext cx="1264724"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I/O coherent agent</w:t>
                                </w:r>
                              </w:p>
                            </w:txbxContent>
                          </wps:txbx>
                          <wps:bodyPr anchorCtr="0" anchor="t" bIns="0" lIns="0" spcFirstLastPara="1" rIns="0" wrap="square" tIns="0">
                            <a:noAutofit/>
                          </wps:bodyPr>
                        </wps:wsp>
                        <wps:wsp>
                          <wps:cNvSpPr/>
                          <wps:cNvPr id="824" name="Shape 824"/>
                          <wps:spPr>
                            <a:xfrm>
                              <a:off x="2128533" y="916036"/>
                              <a:ext cx="50006"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w:t>
                                </w:r>
                              </w:p>
                            </w:txbxContent>
                          </wps:txbx>
                          <wps:bodyPr anchorCtr="0" anchor="t" bIns="0" lIns="0" spcFirstLastPara="1" rIns="0" wrap="square" tIns="0">
                            <a:noAutofit/>
                          </wps:bodyPr>
                        </wps:wsp>
                        <wps:wsp>
                          <wps:cNvSpPr/>
                          <wps:cNvPr id="825" name="Shape 825"/>
                          <wps:spPr>
                            <a:xfrm>
                              <a:off x="1623943" y="916036"/>
                              <a:ext cx="669603"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translated</w:t>
                                </w:r>
                              </w:p>
                            </w:txbxContent>
                          </wps:txbx>
                          <wps:bodyPr anchorCtr="0" anchor="t" bIns="0" lIns="0" spcFirstLastPara="1" rIns="0" wrap="square" tIns="0">
                            <a:noAutofit/>
                          </wps:bodyPr>
                        </wps:wsp>
                        <wps:wsp>
                          <wps:cNvSpPr/>
                          <wps:cNvPr id="826" name="Shape 826"/>
                          <wps:spPr>
                            <a:xfrm>
                              <a:off x="1585666" y="916036"/>
                              <a:ext cx="50006"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w:t>
                                </w:r>
                              </w:p>
                            </w:txbxContent>
                          </wps:txbx>
                          <wps:bodyPr anchorCtr="0" anchor="t" bIns="0" lIns="0" spcFirstLastPara="1" rIns="0" wrap="square" tIns="0">
                            <a:noAutofit/>
                          </wps:bodyPr>
                        </wps:wsp>
                        <wps:wsp>
                          <wps:cNvSpPr/>
                          <wps:cNvPr id="827" name="Shape 827"/>
                          <wps:spPr>
                            <a:xfrm>
                              <a:off x="0" y="697983"/>
                              <a:ext cx="1166042" cy="385943"/>
                            </a:xfrm>
                            <a:custGeom>
                              <a:rect b="b" l="l" r="r" t="t"/>
                              <a:pathLst>
                                <a:path extrusionOk="0" h="385943" w="1166042">
                                  <a:moveTo>
                                    <a:pt x="0" y="0"/>
                                  </a:moveTo>
                                  <a:lnTo>
                                    <a:pt x="1166042" y="0"/>
                                  </a:lnTo>
                                  <a:lnTo>
                                    <a:pt x="1166042" y="385943"/>
                                  </a:lnTo>
                                  <a:lnTo>
                                    <a:pt x="0" y="385943"/>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28" name="Shape 828"/>
                          <wps:spPr>
                            <a:xfrm>
                              <a:off x="206925" y="838026"/>
                              <a:ext cx="932850"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CPU complex</w:t>
                                </w:r>
                              </w:p>
                            </w:txbxContent>
                          </wps:txbx>
                          <wps:bodyPr anchorCtr="0" anchor="t" bIns="0" lIns="0" spcFirstLastPara="1" rIns="0" wrap="square" tIns="0">
                            <a:noAutofit/>
                          </wps:bodyPr>
                        </wps:wsp>
                        <wps:wsp>
                          <wps:cNvSpPr/>
                          <wps:cNvPr id="829" name="Shape 829"/>
                          <wps:spPr>
                            <a:xfrm>
                              <a:off x="0" y="1398085"/>
                              <a:ext cx="2479893" cy="385944"/>
                            </a:xfrm>
                            <a:custGeom>
                              <a:rect b="b" l="l" r="r" t="t"/>
                              <a:pathLst>
                                <a:path extrusionOk="0" h="385944" w="2479893">
                                  <a:moveTo>
                                    <a:pt x="0" y="0"/>
                                  </a:moveTo>
                                  <a:lnTo>
                                    <a:pt x="2479893" y="0"/>
                                  </a:lnTo>
                                  <a:lnTo>
                                    <a:pt x="2479893"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30" name="Shape 830"/>
                          <wps:spPr>
                            <a:xfrm>
                              <a:off x="634761" y="1538094"/>
                              <a:ext cx="1502891"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Coherent interconnect</w:t>
                                </w:r>
                              </w:p>
                            </w:txbxContent>
                          </wps:txbx>
                          <wps:bodyPr anchorCtr="0" anchor="t" bIns="0" lIns="0" spcFirstLastPara="1" rIns="0" wrap="square" tIns="0">
                            <a:noAutofit/>
                          </wps:bodyPr>
                        </wps:wsp>
                        <wps:wsp>
                          <wps:cNvSpPr/>
                          <wps:cNvPr id="831" name="Shape 831"/>
                          <wps:spPr>
                            <a:xfrm>
                              <a:off x="6512" y="2093785"/>
                              <a:ext cx="3787165" cy="385944"/>
                            </a:xfrm>
                            <a:custGeom>
                              <a:rect b="b" l="l" r="r" t="t"/>
                              <a:pathLst>
                                <a:path extrusionOk="0" h="385944" w="3787165">
                                  <a:moveTo>
                                    <a:pt x="0" y="0"/>
                                  </a:moveTo>
                                  <a:lnTo>
                                    <a:pt x="3787165" y="0"/>
                                  </a:lnTo>
                                  <a:lnTo>
                                    <a:pt x="3787165"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32" name="Shape 832"/>
                          <wps:spPr>
                            <a:xfrm>
                              <a:off x="1175826" y="2233800"/>
                              <a:ext cx="1800226"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Non-coherent interconnect</w:t>
                                </w:r>
                              </w:p>
                            </w:txbxContent>
                          </wps:txbx>
                          <wps:bodyPr anchorCtr="0" anchor="t" bIns="0" lIns="0" spcFirstLastPara="1" rIns="0" wrap="square" tIns="0">
                            <a:noAutofit/>
                          </wps:bodyPr>
                        </wps:wsp>
                        <wps:wsp>
                          <wps:cNvSpPr/>
                          <wps:cNvPr id="833" name="Shape 833"/>
                          <wps:spPr>
                            <a:xfrm>
                              <a:off x="583021" y="391109"/>
                              <a:ext cx="0" cy="262770"/>
                            </a:xfrm>
                            <a:custGeom>
                              <a:rect b="b" l="l" r="r" t="t"/>
                              <a:pathLst>
                                <a:path extrusionOk="0" h="262770" w="120000">
                                  <a:moveTo>
                                    <a:pt x="0" y="0"/>
                                  </a:moveTo>
                                  <a:lnTo>
                                    <a:pt x="0" y="26277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34" name="Shape 834"/>
                          <wps:spPr>
                            <a:xfrm>
                              <a:off x="558386" y="653879"/>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35" name="Shape 835"/>
                          <wps:spPr>
                            <a:xfrm>
                              <a:off x="90327" y="456801"/>
                              <a:ext cx="1001811" cy="114962"/>
                            </a:xfrm>
                            <a:custGeom>
                              <a:rect b="b" l="l" r="r" t="t"/>
                              <a:pathLst>
                                <a:path extrusionOk="0" h="114962" w="1001811">
                                  <a:moveTo>
                                    <a:pt x="0" y="0"/>
                                  </a:moveTo>
                                  <a:lnTo>
                                    <a:pt x="1001811" y="0"/>
                                  </a:lnTo>
                                  <a:lnTo>
                                    <a:pt x="1001811"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36" name="Shape 836"/>
                          <wps:spPr>
                            <a:xfrm>
                              <a:off x="90327" y="471717"/>
                              <a:ext cx="1222513"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ACE5-LiteACP</w:t>
                                </w:r>
                              </w:p>
                            </w:txbxContent>
                          </wps:txbx>
                          <wps:bodyPr anchorCtr="0" anchor="t" bIns="0" lIns="0" spcFirstLastPara="1" rIns="0" wrap="square" tIns="0">
                            <a:noAutofit/>
                          </wps:bodyPr>
                        </wps:wsp>
                        <wps:wsp>
                          <wps:cNvSpPr/>
                          <wps:cNvPr id="837" name="Shape 837"/>
                          <wps:spPr>
                            <a:xfrm>
                              <a:off x="468059" y="2791932"/>
                              <a:ext cx="1166042" cy="385944"/>
                            </a:xfrm>
                            <a:custGeom>
                              <a:rect b="b" l="l" r="r" t="t"/>
                              <a:pathLst>
                                <a:path extrusionOk="0" h="385944" w="1166042">
                                  <a:moveTo>
                                    <a:pt x="0" y="0"/>
                                  </a:moveTo>
                                  <a:lnTo>
                                    <a:pt x="1166042" y="0"/>
                                  </a:lnTo>
                                  <a:lnTo>
                                    <a:pt x="1166042"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38" name="Shape 838"/>
                          <wps:spPr>
                            <a:xfrm>
                              <a:off x="664303" y="2931976"/>
                              <a:ext cx="958229"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System cache</w:t>
                                </w:r>
                              </w:p>
                            </w:txbxContent>
                          </wps:txbx>
                          <wps:bodyPr anchorCtr="0" anchor="t" bIns="0" lIns="0" spcFirstLastPara="1" rIns="0" wrap="square" tIns="0">
                            <a:noAutofit/>
                          </wps:bodyPr>
                        </wps:wsp>
                        <wps:wsp>
                          <wps:cNvSpPr/>
                          <wps:cNvPr id="839" name="Shape 839"/>
                          <wps:spPr>
                            <a:xfrm>
                              <a:off x="468059" y="3494021"/>
                              <a:ext cx="1166042" cy="385944"/>
                            </a:xfrm>
                            <a:custGeom>
                              <a:rect b="b" l="l" r="r" t="t"/>
                              <a:pathLst>
                                <a:path extrusionOk="0" h="385944" w="1166042">
                                  <a:moveTo>
                                    <a:pt x="0" y="0"/>
                                  </a:moveTo>
                                  <a:lnTo>
                                    <a:pt x="1166042" y="0"/>
                                  </a:lnTo>
                                  <a:lnTo>
                                    <a:pt x="1166042"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40" name="Shape 840"/>
                          <wps:spPr>
                            <a:xfrm>
                              <a:off x="828534" y="3634065"/>
                              <a:ext cx="550820" cy="1677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Memory</w:t>
                                </w:r>
                              </w:p>
                            </w:txbxContent>
                          </wps:txbx>
                          <wps:bodyPr anchorCtr="0" anchor="t" bIns="0" lIns="0" spcFirstLastPara="1" rIns="0" wrap="square" tIns="0">
                            <a:noAutofit/>
                          </wps:bodyPr>
                        </wps:wsp>
                        <wps:wsp>
                          <wps:cNvSpPr/>
                          <wps:cNvPr id="841" name="Shape 841"/>
                          <wps:spPr>
                            <a:xfrm>
                              <a:off x="2020045" y="2791932"/>
                              <a:ext cx="1166042" cy="385944"/>
                            </a:xfrm>
                            <a:custGeom>
                              <a:rect b="b" l="l" r="r" t="t"/>
                              <a:pathLst>
                                <a:path extrusionOk="0" h="385944" w="1166042">
                                  <a:moveTo>
                                    <a:pt x="0" y="0"/>
                                  </a:moveTo>
                                  <a:lnTo>
                                    <a:pt x="1166042" y="0"/>
                                  </a:lnTo>
                                  <a:lnTo>
                                    <a:pt x="1166042"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42" name="Shape 842"/>
                          <wps:spPr>
                            <a:xfrm>
                              <a:off x="2291861" y="2931976"/>
                              <a:ext cx="771718"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Peripherals</w:t>
                                </w:r>
                              </w:p>
                            </w:txbxContent>
                          </wps:txbx>
                          <wps:bodyPr anchorCtr="0" anchor="t" bIns="0" lIns="0" spcFirstLastPara="1" rIns="0" wrap="square" tIns="0">
                            <a:noAutofit/>
                          </wps:bodyPr>
                        </wps:wsp>
                        <wps:wsp>
                          <wps:cNvSpPr/>
                          <wps:cNvPr id="843" name="Shape 843"/>
                          <wps:spPr>
                            <a:xfrm>
                              <a:off x="2627701" y="697983"/>
                              <a:ext cx="1166042" cy="385943"/>
                            </a:xfrm>
                            <a:custGeom>
                              <a:rect b="b" l="l" r="r" t="t"/>
                              <a:pathLst>
                                <a:path extrusionOk="0" h="385943" w="1166042">
                                  <a:moveTo>
                                    <a:pt x="0" y="0"/>
                                  </a:moveTo>
                                  <a:lnTo>
                                    <a:pt x="1166042" y="0"/>
                                  </a:lnTo>
                                  <a:lnTo>
                                    <a:pt x="1166042" y="385943"/>
                                  </a:lnTo>
                                  <a:lnTo>
                                    <a:pt x="0" y="385943"/>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44" name="Shape 844"/>
                          <wps:spPr>
                            <a:xfrm>
                              <a:off x="2899517" y="764122"/>
                              <a:ext cx="814517"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Accelerator </w:t>
                                </w:r>
                              </w:p>
                            </w:txbxContent>
                          </wps:txbx>
                          <wps:bodyPr anchorCtr="0" anchor="t" bIns="0" lIns="0" spcFirstLastPara="1" rIns="0" wrap="square" tIns="0">
                            <a:noAutofit/>
                          </wps:bodyPr>
                        </wps:wsp>
                        <wps:wsp>
                          <wps:cNvSpPr/>
                          <wps:cNvPr id="845" name="Shape 845"/>
                          <wps:spPr>
                            <a:xfrm>
                              <a:off x="3502034" y="911931"/>
                              <a:ext cx="50006"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w:t>
                                </w:r>
                              </w:p>
                            </w:txbxContent>
                          </wps:txbx>
                          <wps:bodyPr anchorCtr="0" anchor="t" bIns="0" lIns="0" spcFirstLastPara="1" rIns="0" wrap="square" tIns="0">
                            <a:noAutofit/>
                          </wps:bodyPr>
                        </wps:wsp>
                        <wps:wsp>
                          <wps:cNvSpPr/>
                          <wps:cNvPr id="846" name="Shape 846"/>
                          <wps:spPr>
                            <a:xfrm>
                              <a:off x="2869631" y="911931"/>
                              <a:ext cx="839594"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untranslated</w:t>
                                </w:r>
                              </w:p>
                            </w:txbxContent>
                          </wps:txbx>
                          <wps:bodyPr anchorCtr="0" anchor="t" bIns="0" lIns="0" spcFirstLastPara="1" rIns="0" wrap="square" tIns="0">
                            <a:noAutofit/>
                          </wps:bodyPr>
                        </wps:wsp>
                        <wps:wsp>
                          <wps:cNvSpPr/>
                          <wps:cNvPr id="847" name="Shape 847"/>
                          <wps:spPr>
                            <a:xfrm>
                              <a:off x="2831354" y="911931"/>
                              <a:ext cx="50006" cy="16776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w:t>
                                </w:r>
                              </w:p>
                            </w:txbxContent>
                          </wps:txbx>
                          <wps:bodyPr anchorCtr="0" anchor="t" bIns="0" lIns="0" spcFirstLastPara="1" rIns="0" wrap="square" tIns="0">
                            <a:noAutofit/>
                          </wps:bodyPr>
                        </wps:wsp>
                        <wps:wsp>
                          <wps:cNvSpPr/>
                          <wps:cNvPr id="848" name="Shape 848"/>
                          <wps:spPr>
                            <a:xfrm>
                              <a:off x="2627701" y="1398085"/>
                              <a:ext cx="1166042" cy="385944"/>
                            </a:xfrm>
                            <a:custGeom>
                              <a:rect b="b" l="l" r="r" t="t"/>
                              <a:pathLst>
                                <a:path extrusionOk="0" h="385944" w="1166042">
                                  <a:moveTo>
                                    <a:pt x="0" y="0"/>
                                  </a:moveTo>
                                  <a:lnTo>
                                    <a:pt x="1166042" y="0"/>
                                  </a:lnTo>
                                  <a:lnTo>
                                    <a:pt x="1166042" y="385944"/>
                                  </a:lnTo>
                                  <a:lnTo>
                                    <a:pt x="0" y="385944"/>
                                  </a:lnTo>
                                  <a:lnTo>
                                    <a:pt x="0" y="0"/>
                                  </a:lnTo>
                                </a:path>
                              </a:pathLst>
                            </a:custGeom>
                            <a:solidFill>
                              <a:srgbClr val="D7D7D7"/>
                            </a:solidFill>
                            <a:ln cap="flat" cmpd="sng" w="109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849" name="Shape 849"/>
                          <wps:spPr>
                            <a:xfrm>
                              <a:off x="3022690" y="1538094"/>
                              <a:ext cx="464923" cy="167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8"/>
                                    <w:vertAlign w:val="baseline"/>
                                  </w:rPr>
                                  <w:t xml:space="preserve">SMMU</w:t>
                                </w:r>
                              </w:p>
                            </w:txbxContent>
                          </wps:txbx>
                          <wps:bodyPr anchorCtr="0" anchor="t" bIns="0" lIns="0" spcFirstLastPara="1" rIns="0" wrap="square" tIns="0">
                            <a:noAutofit/>
                          </wps:bodyPr>
                        </wps:wsp>
                        <wps:wsp>
                          <wps:cNvSpPr/>
                          <wps:cNvPr id="850" name="Shape 850"/>
                          <wps:spPr>
                            <a:xfrm>
                              <a:off x="3210722" y="1083927"/>
                              <a:ext cx="0" cy="265242"/>
                            </a:xfrm>
                            <a:custGeom>
                              <a:rect b="b" l="l" r="r" t="t"/>
                              <a:pathLst>
                                <a:path extrusionOk="0" h="265242" w="120000">
                                  <a:moveTo>
                                    <a:pt x="0" y="0"/>
                                  </a:moveTo>
                                  <a:lnTo>
                                    <a:pt x="0" y="265242"/>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51" name="Shape 851"/>
                          <wps:spPr>
                            <a:xfrm>
                              <a:off x="3186087" y="1349168"/>
                              <a:ext cx="49270" cy="49269"/>
                            </a:xfrm>
                            <a:custGeom>
                              <a:rect b="b" l="l" r="r" t="t"/>
                              <a:pathLst>
                                <a:path extrusionOk="0" h="49269" w="49270">
                                  <a:moveTo>
                                    <a:pt x="0" y="0"/>
                                  </a:moveTo>
                                  <a:lnTo>
                                    <a:pt x="49270"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52" name="Shape 852"/>
                          <wps:spPr>
                            <a:xfrm>
                              <a:off x="2819835" y="1150457"/>
                              <a:ext cx="798994" cy="114962"/>
                            </a:xfrm>
                            <a:custGeom>
                              <a:rect b="b" l="l" r="r" t="t"/>
                              <a:pathLst>
                                <a:path extrusionOk="0" h="114962" w="798994">
                                  <a:moveTo>
                                    <a:pt x="0" y="0"/>
                                  </a:moveTo>
                                  <a:lnTo>
                                    <a:pt x="798994" y="0"/>
                                  </a:lnTo>
                                  <a:lnTo>
                                    <a:pt x="798994"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53" name="Shape 853"/>
                          <wps:spPr>
                            <a:xfrm>
                              <a:off x="2819839" y="1165338"/>
                              <a:ext cx="975430" cy="13726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w:t>
                                </w:r>
                              </w:p>
                            </w:txbxContent>
                          </wps:txbx>
                          <wps:bodyPr anchorCtr="0" anchor="t" bIns="0" lIns="0" spcFirstLastPara="1" rIns="0" wrap="square" tIns="0">
                            <a:noAutofit/>
                          </wps:bodyPr>
                        </wps:wsp>
                        <wps:wsp>
                          <wps:cNvSpPr/>
                          <wps:cNvPr id="854" name="Shape 854"/>
                          <wps:spPr>
                            <a:xfrm>
                              <a:off x="1896872" y="1083927"/>
                              <a:ext cx="4943" cy="265242"/>
                            </a:xfrm>
                            <a:custGeom>
                              <a:rect b="b" l="l" r="r" t="t"/>
                              <a:pathLst>
                                <a:path extrusionOk="0" h="265242" w="4943">
                                  <a:moveTo>
                                    <a:pt x="0" y="0"/>
                                  </a:moveTo>
                                  <a:lnTo>
                                    <a:pt x="0" y="156857"/>
                                  </a:lnTo>
                                  <a:lnTo>
                                    <a:pt x="4943" y="156857"/>
                                  </a:lnTo>
                                  <a:lnTo>
                                    <a:pt x="4943" y="265242"/>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55" name="Shape 855"/>
                          <wps:spPr>
                            <a:xfrm>
                              <a:off x="1877180" y="1349168"/>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56" name="Shape 856"/>
                          <wps:spPr>
                            <a:xfrm>
                              <a:off x="1395966" y="1152091"/>
                              <a:ext cx="1017397" cy="114962"/>
                            </a:xfrm>
                            <a:custGeom>
                              <a:rect b="b" l="l" r="r" t="t"/>
                              <a:pathLst>
                                <a:path extrusionOk="0" h="114962" w="1017397">
                                  <a:moveTo>
                                    <a:pt x="0" y="0"/>
                                  </a:moveTo>
                                  <a:lnTo>
                                    <a:pt x="1017397" y="0"/>
                                  </a:lnTo>
                                  <a:lnTo>
                                    <a:pt x="1017397"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57" name="Shape 857"/>
                          <wps:spPr>
                            <a:xfrm>
                              <a:off x="1395966" y="1167006"/>
                              <a:ext cx="1243031"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ACE5-LiteDVM</w:t>
                                </w:r>
                              </w:p>
                            </w:txbxContent>
                          </wps:txbx>
                          <wps:bodyPr anchorCtr="0" anchor="t" bIns="0" lIns="0" spcFirstLastPara="1" rIns="0" wrap="square" tIns="0">
                            <a:noAutofit/>
                          </wps:bodyPr>
                        </wps:wsp>
                        <wps:wsp>
                          <wps:cNvSpPr/>
                          <wps:cNvPr id="858" name="Shape 858"/>
                          <wps:spPr>
                            <a:xfrm>
                              <a:off x="583021" y="1083927"/>
                              <a:ext cx="4943" cy="265242"/>
                            </a:xfrm>
                            <a:custGeom>
                              <a:rect b="b" l="l" r="r" t="t"/>
                              <a:pathLst>
                                <a:path extrusionOk="0" h="265242" w="4943">
                                  <a:moveTo>
                                    <a:pt x="0" y="0"/>
                                  </a:moveTo>
                                  <a:lnTo>
                                    <a:pt x="0" y="156857"/>
                                  </a:lnTo>
                                  <a:lnTo>
                                    <a:pt x="4943" y="156857"/>
                                  </a:lnTo>
                                  <a:lnTo>
                                    <a:pt x="4943" y="265242"/>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59" name="Shape 859"/>
                          <wps:spPr>
                            <a:xfrm>
                              <a:off x="563330" y="1349168"/>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60" name="Shape 860"/>
                          <wps:spPr>
                            <a:xfrm>
                              <a:off x="506645" y="1152091"/>
                              <a:ext cx="169175" cy="114962"/>
                            </a:xfrm>
                            <a:custGeom>
                              <a:rect b="b" l="l" r="r" t="t"/>
                              <a:pathLst>
                                <a:path extrusionOk="0" h="114962" w="169175">
                                  <a:moveTo>
                                    <a:pt x="0" y="0"/>
                                  </a:moveTo>
                                  <a:lnTo>
                                    <a:pt x="169175" y="0"/>
                                  </a:lnTo>
                                  <a:lnTo>
                                    <a:pt x="169175"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61" name="Shape 861"/>
                          <wps:spPr>
                            <a:xfrm>
                              <a:off x="506647" y="1167006"/>
                              <a:ext cx="207520"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CHI</w:t>
                                </w:r>
                              </w:p>
                            </w:txbxContent>
                          </wps:txbx>
                          <wps:bodyPr anchorCtr="0" anchor="t" bIns="0" lIns="0" spcFirstLastPara="1" rIns="0" wrap="square" tIns="0">
                            <a:noAutofit/>
                          </wps:bodyPr>
                        </wps:wsp>
                        <wps:wsp>
                          <wps:cNvSpPr/>
                          <wps:cNvPr id="862" name="Shape 862"/>
                          <wps:spPr>
                            <a:xfrm>
                              <a:off x="3210722" y="1784028"/>
                              <a:ext cx="0" cy="260298"/>
                            </a:xfrm>
                            <a:custGeom>
                              <a:rect b="b" l="l" r="r" t="t"/>
                              <a:pathLst>
                                <a:path extrusionOk="0" h="260298" w="120000">
                                  <a:moveTo>
                                    <a:pt x="0" y="0"/>
                                  </a:moveTo>
                                  <a:lnTo>
                                    <a:pt x="0" y="260298"/>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63" name="Shape 863"/>
                          <wps:spPr>
                            <a:xfrm>
                              <a:off x="3186087" y="2044327"/>
                              <a:ext cx="49270" cy="49269"/>
                            </a:xfrm>
                            <a:custGeom>
                              <a:rect b="b" l="l" r="r" t="t"/>
                              <a:pathLst>
                                <a:path extrusionOk="0" h="49269" w="49270">
                                  <a:moveTo>
                                    <a:pt x="0" y="0"/>
                                  </a:moveTo>
                                  <a:lnTo>
                                    <a:pt x="49270"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64" name="Shape 864"/>
                          <wps:spPr>
                            <a:xfrm>
                              <a:off x="2709817" y="1848883"/>
                              <a:ext cx="1017396" cy="114962"/>
                            </a:xfrm>
                            <a:custGeom>
                              <a:rect b="b" l="l" r="r" t="t"/>
                              <a:pathLst>
                                <a:path extrusionOk="0" h="114962" w="1017396">
                                  <a:moveTo>
                                    <a:pt x="0" y="0"/>
                                  </a:moveTo>
                                  <a:lnTo>
                                    <a:pt x="1017396" y="0"/>
                                  </a:lnTo>
                                  <a:lnTo>
                                    <a:pt x="1017396"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65" name="Shape 865"/>
                          <wps:spPr>
                            <a:xfrm>
                              <a:off x="2709817" y="1863802"/>
                              <a:ext cx="1243030"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ACE5-LiteDVM</w:t>
                                </w:r>
                              </w:p>
                            </w:txbxContent>
                          </wps:txbx>
                          <wps:bodyPr anchorCtr="0" anchor="t" bIns="0" lIns="0" spcFirstLastPara="1" rIns="0" wrap="square" tIns="0">
                            <a:noAutofit/>
                          </wps:bodyPr>
                        </wps:wsp>
                        <wps:wsp>
                          <wps:cNvSpPr/>
                          <wps:cNvPr id="866" name="Shape 866"/>
                          <wps:spPr>
                            <a:xfrm>
                              <a:off x="1237475" y="1784028"/>
                              <a:ext cx="2472" cy="260298"/>
                            </a:xfrm>
                            <a:custGeom>
                              <a:rect b="b" l="l" r="r" t="t"/>
                              <a:pathLst>
                                <a:path extrusionOk="0" h="260298" w="2472">
                                  <a:moveTo>
                                    <a:pt x="2472" y="0"/>
                                  </a:moveTo>
                                  <a:lnTo>
                                    <a:pt x="2472" y="155182"/>
                                  </a:lnTo>
                                  <a:lnTo>
                                    <a:pt x="0" y="155182"/>
                                  </a:lnTo>
                                  <a:lnTo>
                                    <a:pt x="0" y="260298"/>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67" name="Shape 867"/>
                          <wps:spPr>
                            <a:xfrm>
                              <a:off x="1212840" y="2044327"/>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68" name="Shape 868"/>
                          <wps:spPr>
                            <a:xfrm>
                              <a:off x="849059" y="1849721"/>
                              <a:ext cx="798994" cy="114962"/>
                            </a:xfrm>
                            <a:custGeom>
                              <a:rect b="b" l="l" r="r" t="t"/>
                              <a:pathLst>
                                <a:path extrusionOk="0" h="114962" w="798994">
                                  <a:moveTo>
                                    <a:pt x="0" y="0"/>
                                  </a:moveTo>
                                  <a:lnTo>
                                    <a:pt x="798994" y="0"/>
                                  </a:lnTo>
                                  <a:lnTo>
                                    <a:pt x="798994"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69" name="Shape 869"/>
                          <wps:spPr>
                            <a:xfrm>
                              <a:off x="849063" y="1864636"/>
                              <a:ext cx="975430"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w:t>
                                </w:r>
                              </w:p>
                            </w:txbxContent>
                          </wps:txbx>
                          <wps:bodyPr anchorCtr="0" anchor="t" bIns="0" lIns="0" spcFirstLastPara="1" rIns="0" wrap="square" tIns="0">
                            <a:noAutofit/>
                          </wps:bodyPr>
                        </wps:wsp>
                        <wps:wsp>
                          <wps:cNvSpPr/>
                          <wps:cNvPr id="870" name="Shape 870"/>
                          <wps:spPr>
                            <a:xfrm>
                              <a:off x="1051467" y="2479729"/>
                              <a:ext cx="4106" cy="262770"/>
                            </a:xfrm>
                            <a:custGeom>
                              <a:rect b="b" l="l" r="r" t="t"/>
                              <a:pathLst>
                                <a:path extrusionOk="0" h="262770" w="4106">
                                  <a:moveTo>
                                    <a:pt x="4106" y="0"/>
                                  </a:moveTo>
                                  <a:lnTo>
                                    <a:pt x="4106" y="156020"/>
                                  </a:lnTo>
                                  <a:lnTo>
                                    <a:pt x="0" y="156020"/>
                                  </a:lnTo>
                                  <a:lnTo>
                                    <a:pt x="0" y="26277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71" name="Shape 871"/>
                          <wps:spPr>
                            <a:xfrm>
                              <a:off x="1026832" y="2742499"/>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72" name="Shape 872"/>
                          <wps:spPr>
                            <a:xfrm>
                              <a:off x="664718" y="2547064"/>
                              <a:ext cx="798961" cy="114962"/>
                            </a:xfrm>
                            <a:custGeom>
                              <a:rect b="b" l="l" r="r" t="t"/>
                              <a:pathLst>
                                <a:path extrusionOk="0" h="114962" w="798961">
                                  <a:moveTo>
                                    <a:pt x="0" y="0"/>
                                  </a:moveTo>
                                  <a:lnTo>
                                    <a:pt x="798961" y="0"/>
                                  </a:lnTo>
                                  <a:lnTo>
                                    <a:pt x="798961"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73" name="Shape 873"/>
                          <wps:spPr>
                            <a:xfrm>
                              <a:off x="664720" y="2561978"/>
                              <a:ext cx="975430"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w:t>
                                </w:r>
                              </w:p>
                            </w:txbxContent>
                          </wps:txbx>
                          <wps:bodyPr anchorCtr="0" anchor="t" bIns="0" lIns="0" spcFirstLastPara="1" rIns="0" wrap="square" tIns="0">
                            <a:noAutofit/>
                          </wps:bodyPr>
                        </wps:wsp>
                        <wps:wsp>
                          <wps:cNvSpPr/>
                          <wps:cNvPr id="874" name="Shape 874"/>
                          <wps:spPr>
                            <a:xfrm>
                              <a:off x="2602902" y="2479729"/>
                              <a:ext cx="1643" cy="262770"/>
                            </a:xfrm>
                            <a:custGeom>
                              <a:rect b="b" l="l" r="r" t="t"/>
                              <a:pathLst>
                                <a:path extrusionOk="0" h="262770" w="1643">
                                  <a:moveTo>
                                    <a:pt x="1643" y="0"/>
                                  </a:moveTo>
                                  <a:lnTo>
                                    <a:pt x="1643" y="156020"/>
                                  </a:lnTo>
                                  <a:lnTo>
                                    <a:pt x="0" y="156020"/>
                                  </a:lnTo>
                                  <a:lnTo>
                                    <a:pt x="0" y="262770"/>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75" name="Shape 875"/>
                          <wps:spPr>
                            <a:xfrm>
                              <a:off x="2578268" y="2742499"/>
                              <a:ext cx="49269" cy="49269"/>
                            </a:xfrm>
                            <a:custGeom>
                              <a:rect b="b" l="l" r="r" t="t"/>
                              <a:pathLst>
                                <a:path extrusionOk="0" h="49269" w="49269">
                                  <a:moveTo>
                                    <a:pt x="0" y="0"/>
                                  </a:moveTo>
                                  <a:lnTo>
                                    <a:pt x="49269" y="0"/>
                                  </a:lnTo>
                                  <a:lnTo>
                                    <a:pt x="24634"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76" name="Shape 876"/>
                          <wps:spPr>
                            <a:xfrm>
                              <a:off x="2235024" y="2545421"/>
                              <a:ext cx="755464" cy="114962"/>
                            </a:xfrm>
                            <a:custGeom>
                              <a:rect b="b" l="l" r="r" t="t"/>
                              <a:pathLst>
                                <a:path extrusionOk="0" h="114962" w="755464">
                                  <a:moveTo>
                                    <a:pt x="0" y="0"/>
                                  </a:moveTo>
                                  <a:lnTo>
                                    <a:pt x="755464" y="0"/>
                                  </a:lnTo>
                                  <a:lnTo>
                                    <a:pt x="755464"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77" name="Shape 877"/>
                          <wps:spPr>
                            <a:xfrm>
                              <a:off x="2235021" y="2560310"/>
                              <a:ext cx="921983"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AXI5-Lite</w:t>
                                </w:r>
                              </w:p>
                            </w:txbxContent>
                          </wps:txbx>
                          <wps:bodyPr anchorCtr="0" anchor="t" bIns="0" lIns="0" spcFirstLastPara="1" rIns="0" wrap="square" tIns="0">
                            <a:noAutofit/>
                          </wps:bodyPr>
                        </wps:wsp>
                        <wps:wsp>
                          <wps:cNvSpPr/>
                          <wps:cNvPr id="878" name="Shape 878"/>
                          <wps:spPr>
                            <a:xfrm>
                              <a:off x="1051080" y="3177876"/>
                              <a:ext cx="0" cy="266876"/>
                            </a:xfrm>
                            <a:custGeom>
                              <a:rect b="b" l="l" r="r" t="t"/>
                              <a:pathLst>
                                <a:path extrusionOk="0" h="266876" w="120000">
                                  <a:moveTo>
                                    <a:pt x="0" y="0"/>
                                  </a:moveTo>
                                  <a:lnTo>
                                    <a:pt x="0" y="266876"/>
                                  </a:lnTo>
                                </a:path>
                              </a:pathLst>
                            </a:custGeom>
                            <a:noFill/>
                            <a:ln cap="flat"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79" name="Shape 879"/>
                          <wps:spPr>
                            <a:xfrm>
                              <a:off x="1026446" y="3444752"/>
                              <a:ext cx="49269" cy="49269"/>
                            </a:xfrm>
                            <a:custGeom>
                              <a:rect b="b" l="l" r="r" t="t"/>
                              <a:pathLst>
                                <a:path extrusionOk="0" h="49269" w="49269">
                                  <a:moveTo>
                                    <a:pt x="0" y="0"/>
                                  </a:moveTo>
                                  <a:lnTo>
                                    <a:pt x="49269" y="0"/>
                                  </a:lnTo>
                                  <a:lnTo>
                                    <a:pt x="24635" y="49269"/>
                                  </a:lnTo>
                                  <a:lnTo>
                                    <a:pt x="0" y="0"/>
                                  </a:lnTo>
                                  <a:close/>
                                </a:path>
                              </a:pathLst>
                            </a:custGeom>
                            <a:solidFill>
                              <a:srgbClr val="191919"/>
                            </a:solidFill>
                            <a:ln cap="rnd" cmpd="sng" w="9525">
                              <a:solidFill>
                                <a:srgbClr val="191919"/>
                              </a:solidFill>
                              <a:prstDash val="solid"/>
                              <a:miter lim="100000"/>
                              <a:headEnd len="sm" w="sm" type="none"/>
                              <a:tailEnd len="sm" w="sm" type="none"/>
                            </a:ln>
                          </wps:spPr>
                          <wps:bodyPr anchorCtr="0" anchor="ctr" bIns="91425" lIns="91425" spcFirstLastPara="1" rIns="91425" wrap="square" tIns="91425">
                            <a:noAutofit/>
                          </wps:bodyPr>
                        </wps:wsp>
                        <wps:wsp>
                          <wps:cNvSpPr/>
                          <wps:cNvPr id="880" name="Shape 880"/>
                          <wps:spPr>
                            <a:xfrm>
                              <a:off x="660193" y="3245203"/>
                              <a:ext cx="798994" cy="114962"/>
                            </a:xfrm>
                            <a:custGeom>
                              <a:rect b="b" l="l" r="r" t="t"/>
                              <a:pathLst>
                                <a:path extrusionOk="0" h="114962" w="798994">
                                  <a:moveTo>
                                    <a:pt x="0" y="0"/>
                                  </a:moveTo>
                                  <a:lnTo>
                                    <a:pt x="798994" y="0"/>
                                  </a:lnTo>
                                  <a:lnTo>
                                    <a:pt x="798994" y="114962"/>
                                  </a:lnTo>
                                  <a:lnTo>
                                    <a:pt x="0" y="114962"/>
                                  </a:lnTo>
                                  <a:lnTo>
                                    <a:pt x="0" y="0"/>
                                  </a:lnTo>
                                </a:path>
                              </a:pathLst>
                            </a:custGeom>
                            <a:solidFill>
                              <a:srgbClr val="FFFFFF"/>
                            </a:solidFill>
                            <a:ln>
                              <a:noFill/>
                            </a:ln>
                          </wps:spPr>
                          <wps:bodyPr anchorCtr="0" anchor="ctr" bIns="91425" lIns="91425" spcFirstLastPara="1" rIns="91425" wrap="square" tIns="91425">
                            <a:noAutofit/>
                          </wps:bodyPr>
                        </wps:wsp>
                        <wps:wsp>
                          <wps:cNvSpPr/>
                          <wps:cNvPr id="881" name="Shape 881"/>
                          <wps:spPr>
                            <a:xfrm>
                              <a:off x="660197" y="3260122"/>
                              <a:ext cx="975430" cy="13726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91919"/>
                                    <w:sz w:val="15"/>
                                    <w:vertAlign w:val="baseline"/>
                                  </w:rPr>
                                  <w:t xml:space="preserve">AXI5 or ACE5-Lite</w:t>
                                </w:r>
                              </w:p>
                            </w:txbxContent>
                          </wps:txbx>
                          <wps:bodyPr anchorCtr="0" anchor="t" bIns="0" lIns="0" spcFirstLastPara="1" rIns="0" wrap="square" tIns="0">
                            <a:noAutofit/>
                          </wps:bodyPr>
                        </wps:wsp>
                      </wpg:grpSp>
                    </wpg:wgp>
                  </a:graphicData>
                </a:graphic>
              </wp:inline>
            </w:drawing>
          </mc:Choice>
          <mc:Fallback>
            <w:drawing>
              <wp:inline distB="0" distT="0" distL="0" distR="0">
                <wp:extent cx="3793743" cy="3879965"/>
                <wp:effectExtent b="0" l="0" r="0" t="0"/>
                <wp:docPr id="623082"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3793743" cy="3879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CC2">
      <w:pPr>
        <w:spacing w:after="3" w:line="265" w:lineRule="auto"/>
        <w:ind w:left="10" w:right="20" w:hanging="10"/>
        <w:jc w:val="right"/>
        <w:rPr/>
      </w:pPr>
      <w:r w:rsidDel="00000000" w:rsidR="00000000" w:rsidRPr="00000000">
        <w:rPr>
          <w:b w:val="1"/>
          <w:bCs w:val="1"/>
          <w:sz w:val="19"/>
          <w:szCs w:val="19"/>
          <w:rtl w:val="0"/>
        </w:rPr>
        <w:t xml:space="preserve">Figure B1.1: Example system topology showing possible interface classes</w:t>
      </w:r>
      <w:r w:rsidDel="00000000" w:rsidR="00000000" w:rsidRPr="00000000">
        <w:rPr>
          <w:rtl w:val="0"/>
        </w:rPr>
      </w:r>
    </w:p>
    <w:tbl>
      <w:tblPr>
        <w:tblStyle w:val="Table263"/>
        <w:tblW w:w="10106.0" w:type="dxa"/>
        <w:jc w:val="left"/>
        <w:tblLayout w:type="fixed"/>
        <w:tblLook w:val="0400"/>
      </w:tblPr>
      <w:tblGrid>
        <w:gridCol w:w="868"/>
        <w:gridCol w:w="9238"/>
        <w:tblGridChange w:id="0">
          <w:tblGrid>
            <w:gridCol w:w="868"/>
            <w:gridCol w:w="9238"/>
          </w:tblGrid>
        </w:tblGridChange>
      </w:tblGrid>
      <w:tr>
        <w:trPr>
          <w:cantSplit w:val="0"/>
          <w:trHeight w:val="58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3">
            <w:pPr>
              <w:spacing w:after="0" w:line="259" w:lineRule="auto"/>
              <w:ind w:left="0" w:firstLine="0"/>
              <w:rPr/>
            </w:pPr>
            <w:r w:rsidDel="00000000" w:rsidR="00000000" w:rsidRPr="00000000">
              <w:rPr>
                <w:b w:val="1"/>
                <w:bCs w:val="1"/>
                <w:sz w:val="23"/>
                <w:szCs w:val="23"/>
                <w:rtl w:val="0"/>
              </w:rPr>
              <w:t xml:space="preserve">B1.1.1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4">
            <w:pPr>
              <w:spacing w:after="194" w:line="259" w:lineRule="auto"/>
              <w:ind w:left="0" w:firstLine="0"/>
              <w:rPr/>
            </w:pPr>
            <w:r w:rsidDel="00000000" w:rsidR="00000000" w:rsidRPr="00000000">
              <w:rPr>
                <w:b w:val="1"/>
                <w:bCs w:val="1"/>
                <w:sz w:val="23"/>
                <w:szCs w:val="23"/>
                <w:rtl w:val="0"/>
              </w:rPr>
              <w:t xml:space="preserve">AXI5</w:t>
            </w:r>
            <w:r w:rsidDel="00000000" w:rsidR="00000000" w:rsidRPr="00000000">
              <w:rPr>
                <w:rtl w:val="0"/>
              </w:rPr>
            </w:r>
          </w:p>
          <w:p w:rsidR="00000000" w:rsidDel="00000000" w:rsidP="00000000" w:rsidRDefault="00000000" w:rsidRPr="00000000" w14:paraId="00002CC5">
            <w:pPr>
              <w:spacing w:after="96" w:line="259" w:lineRule="auto"/>
              <w:ind w:left="259" w:firstLine="0"/>
              <w:rPr/>
            </w:pPr>
            <w:r w:rsidDel="00000000" w:rsidR="00000000" w:rsidRPr="00000000">
              <w:rPr>
                <w:rtl w:val="0"/>
              </w:rPr>
              <w:t xml:space="preserve">The AXI5 interface class is a generic interface with no property constraints.</w:t>
            </w:r>
          </w:p>
          <w:p w:rsidR="00000000" w:rsidDel="00000000" w:rsidP="00000000" w:rsidRDefault="00000000" w:rsidRPr="00000000" w14:paraId="00002CC6">
            <w:pPr>
              <w:spacing w:after="147" w:line="236" w:lineRule="auto"/>
              <w:ind w:left="265" w:firstLine="0"/>
              <w:jc w:val="both"/>
              <w:rPr/>
            </w:pPr>
            <w:r w:rsidDel="00000000" w:rsidR="00000000" w:rsidRPr="00000000">
              <w:rPr>
                <w:rtl w:val="0"/>
              </w:rPr>
              <w:t xml:space="preserve">Compared with Issue H of this specification, the following properties are now permitted to be enabled for an AXI5 interface:</w:t>
            </w:r>
          </w:p>
          <w:p w:rsidR="00000000" w:rsidDel="00000000" w:rsidP="00000000" w:rsidRDefault="00000000" w:rsidRPr="00000000" w14:paraId="00002CC7">
            <w:pPr>
              <w:numPr>
                <w:ilvl w:val="0"/>
                <w:numId w:val="118"/>
              </w:numPr>
              <w:spacing w:after="129" w:line="259" w:lineRule="auto"/>
              <w:ind w:left="703" w:hanging="169"/>
              <w:rPr/>
            </w:pPr>
            <w:r w:rsidDel="00000000" w:rsidR="00000000" w:rsidRPr="00000000">
              <w:rPr>
                <w:rtl w:val="0"/>
              </w:rPr>
              <w:t xml:space="preserve">Shareable_Transactions</w:t>
            </w:r>
          </w:p>
          <w:p w:rsidR="00000000" w:rsidDel="00000000" w:rsidP="00000000" w:rsidRDefault="00000000" w:rsidRPr="00000000" w14:paraId="00002CC8">
            <w:pPr>
              <w:numPr>
                <w:ilvl w:val="0"/>
                <w:numId w:val="118"/>
              </w:numPr>
              <w:spacing w:after="129" w:line="259" w:lineRule="auto"/>
              <w:ind w:left="703" w:hanging="169"/>
              <w:rPr/>
            </w:pPr>
            <w:r w:rsidDel="00000000" w:rsidR="00000000" w:rsidRPr="00000000">
              <w:rPr>
                <w:rtl w:val="0"/>
              </w:rPr>
              <w:t xml:space="preserve">CMO_On_Read</w:t>
            </w:r>
          </w:p>
          <w:p w:rsidR="00000000" w:rsidDel="00000000" w:rsidP="00000000" w:rsidRDefault="00000000" w:rsidRPr="00000000" w14:paraId="00002CC9">
            <w:pPr>
              <w:numPr>
                <w:ilvl w:val="0"/>
                <w:numId w:val="118"/>
              </w:numPr>
              <w:spacing w:after="129" w:line="259" w:lineRule="auto"/>
              <w:ind w:left="703" w:hanging="169"/>
              <w:rPr/>
            </w:pPr>
            <w:r w:rsidDel="00000000" w:rsidR="00000000" w:rsidRPr="00000000">
              <w:rPr>
                <w:rtl w:val="0"/>
              </w:rPr>
              <w:t xml:space="preserve">CMO_On_Write</w:t>
            </w:r>
          </w:p>
          <w:p w:rsidR="00000000" w:rsidDel="00000000" w:rsidP="00000000" w:rsidRDefault="00000000" w:rsidRPr="00000000" w14:paraId="00002CCA">
            <w:pPr>
              <w:numPr>
                <w:ilvl w:val="0"/>
                <w:numId w:val="118"/>
              </w:numPr>
              <w:spacing w:after="129" w:line="259" w:lineRule="auto"/>
              <w:ind w:left="703" w:hanging="169"/>
              <w:rPr/>
            </w:pPr>
            <w:r w:rsidDel="00000000" w:rsidR="00000000" w:rsidRPr="00000000">
              <w:rPr>
                <w:rtl w:val="0"/>
              </w:rPr>
              <w:t xml:space="preserve">Write_Plus_CMO</w:t>
            </w:r>
          </w:p>
          <w:p w:rsidR="00000000" w:rsidDel="00000000" w:rsidP="00000000" w:rsidRDefault="00000000" w:rsidRPr="00000000" w14:paraId="00002CCB">
            <w:pPr>
              <w:numPr>
                <w:ilvl w:val="0"/>
                <w:numId w:val="118"/>
              </w:numPr>
              <w:spacing w:after="129" w:line="259" w:lineRule="auto"/>
              <w:ind w:left="703" w:hanging="169"/>
              <w:rPr/>
            </w:pPr>
            <w:r w:rsidDel="00000000" w:rsidR="00000000" w:rsidRPr="00000000">
              <w:rPr>
                <w:rtl w:val="0"/>
              </w:rPr>
              <w:t xml:space="preserve">WriteZero_Transaction</w:t>
            </w:r>
          </w:p>
          <w:p w:rsidR="00000000" w:rsidDel="00000000" w:rsidP="00000000" w:rsidRDefault="00000000" w:rsidRPr="00000000" w14:paraId="00002CCC">
            <w:pPr>
              <w:numPr>
                <w:ilvl w:val="0"/>
                <w:numId w:val="118"/>
              </w:numPr>
              <w:spacing w:after="129" w:line="259" w:lineRule="auto"/>
              <w:ind w:left="703" w:hanging="169"/>
              <w:rPr/>
            </w:pPr>
            <w:r w:rsidDel="00000000" w:rsidR="00000000" w:rsidRPr="00000000">
              <w:rPr>
                <w:rtl w:val="0"/>
              </w:rPr>
              <w:t xml:space="preserve">Prefetch_Transaction</w:t>
            </w:r>
          </w:p>
          <w:p w:rsidR="00000000" w:rsidDel="00000000" w:rsidP="00000000" w:rsidRDefault="00000000" w:rsidRPr="00000000" w14:paraId="00002CCD">
            <w:pPr>
              <w:numPr>
                <w:ilvl w:val="0"/>
                <w:numId w:val="118"/>
              </w:numPr>
              <w:spacing w:after="129" w:line="259" w:lineRule="auto"/>
              <w:ind w:left="703" w:hanging="169"/>
              <w:rPr/>
            </w:pPr>
            <w:r w:rsidDel="00000000" w:rsidR="00000000" w:rsidRPr="00000000">
              <w:rPr>
                <w:rtl w:val="0"/>
              </w:rPr>
              <w:t xml:space="preserve">Cache_Stash_Transactions</w:t>
            </w:r>
          </w:p>
          <w:p w:rsidR="00000000" w:rsidDel="00000000" w:rsidP="00000000" w:rsidRDefault="00000000" w:rsidRPr="00000000" w14:paraId="00002CCE">
            <w:pPr>
              <w:numPr>
                <w:ilvl w:val="0"/>
                <w:numId w:val="118"/>
              </w:numPr>
              <w:spacing w:after="129" w:line="259" w:lineRule="auto"/>
              <w:ind w:left="703" w:hanging="169"/>
              <w:rPr/>
            </w:pPr>
            <w:r w:rsidDel="00000000" w:rsidR="00000000" w:rsidRPr="00000000">
              <w:rPr>
                <w:rtl w:val="0"/>
              </w:rPr>
              <w:t xml:space="preserve">DVM_Message_Support (Receiver only)</w:t>
            </w:r>
          </w:p>
          <w:p w:rsidR="00000000" w:rsidDel="00000000" w:rsidP="00000000" w:rsidRDefault="00000000" w:rsidRPr="00000000" w14:paraId="00002CCF">
            <w:pPr>
              <w:numPr>
                <w:ilvl w:val="0"/>
                <w:numId w:val="118"/>
              </w:numPr>
              <w:spacing w:after="129" w:line="259" w:lineRule="auto"/>
              <w:ind w:left="703" w:hanging="169"/>
              <w:rPr/>
            </w:pPr>
            <w:r w:rsidDel="00000000" w:rsidR="00000000" w:rsidRPr="00000000">
              <w:rPr>
                <w:rtl w:val="0"/>
              </w:rPr>
              <w:t xml:space="preserve">DVM_v8, DVM_v8.1, DVM_v8.4, DVM_v9.2</w:t>
            </w:r>
          </w:p>
          <w:p w:rsidR="00000000" w:rsidDel="00000000" w:rsidP="00000000" w:rsidRDefault="00000000" w:rsidRPr="00000000" w14:paraId="00002CD0">
            <w:pPr>
              <w:numPr>
                <w:ilvl w:val="0"/>
                <w:numId w:val="118"/>
              </w:numPr>
              <w:spacing w:after="129" w:line="259" w:lineRule="auto"/>
              <w:ind w:left="703" w:hanging="169"/>
              <w:rPr/>
            </w:pPr>
            <w:r w:rsidDel="00000000" w:rsidR="00000000" w:rsidRPr="00000000">
              <w:rPr>
                <w:rtl w:val="0"/>
              </w:rPr>
              <w:t xml:space="preserve">Coherency_Connection_Signals</w:t>
            </w:r>
          </w:p>
          <w:p w:rsidR="00000000" w:rsidDel="00000000" w:rsidP="00000000" w:rsidRDefault="00000000" w:rsidRPr="00000000" w14:paraId="00002CD1">
            <w:pPr>
              <w:numPr>
                <w:ilvl w:val="0"/>
                <w:numId w:val="118"/>
              </w:numPr>
              <w:spacing w:after="129" w:line="259" w:lineRule="auto"/>
              <w:ind w:left="703" w:hanging="169"/>
              <w:rPr/>
            </w:pPr>
            <w:r w:rsidDel="00000000" w:rsidR="00000000" w:rsidRPr="00000000">
              <w:rPr>
                <w:rtl w:val="0"/>
              </w:rPr>
              <w:t xml:space="preserve">DeAllocation_Transactions</w:t>
            </w:r>
          </w:p>
          <w:p w:rsidR="00000000" w:rsidDel="00000000" w:rsidP="00000000" w:rsidRDefault="00000000" w:rsidRPr="00000000" w14:paraId="00002CD2">
            <w:pPr>
              <w:numPr>
                <w:ilvl w:val="0"/>
                <w:numId w:val="118"/>
              </w:numPr>
              <w:spacing w:after="0" w:line="259" w:lineRule="auto"/>
              <w:ind w:left="703" w:hanging="169"/>
              <w:rPr/>
            </w:pPr>
            <w:r w:rsidDel="00000000" w:rsidR="00000000" w:rsidRPr="00000000">
              <w:rPr>
                <w:rtl w:val="0"/>
              </w:rPr>
              <w:t xml:space="preserve">Persist_CMO</w:t>
            </w:r>
          </w:p>
        </w:tc>
      </w:tr>
      <w:tr>
        <w:trPr>
          <w:cantSplit w:val="0"/>
          <w:trHeight w:val="16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3">
            <w:pPr>
              <w:spacing w:after="0" w:line="259" w:lineRule="auto"/>
              <w:ind w:left="0" w:firstLine="0"/>
              <w:rPr/>
            </w:pPr>
            <w:r w:rsidDel="00000000" w:rsidR="00000000" w:rsidRPr="00000000">
              <w:rPr>
                <w:b w:val="1"/>
                <w:bCs w:val="1"/>
                <w:sz w:val="23"/>
                <w:szCs w:val="23"/>
                <w:rtl w:val="0"/>
              </w:rPr>
              <w:t xml:space="preserve">B1.1.2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CD4">
            <w:pPr>
              <w:spacing w:after="194" w:line="259" w:lineRule="auto"/>
              <w:ind w:left="0" w:firstLine="0"/>
              <w:rPr/>
            </w:pPr>
            <w:r w:rsidDel="00000000" w:rsidR="00000000" w:rsidRPr="00000000">
              <w:rPr>
                <w:b w:val="1"/>
                <w:bCs w:val="1"/>
                <w:sz w:val="23"/>
                <w:szCs w:val="23"/>
                <w:rtl w:val="0"/>
              </w:rPr>
              <w:t xml:space="preserve">ACE5-Lite</w:t>
            </w:r>
            <w:r w:rsidDel="00000000" w:rsidR="00000000" w:rsidRPr="00000000">
              <w:rPr>
                <w:rtl w:val="0"/>
              </w:rPr>
            </w:r>
          </w:p>
          <w:p w:rsidR="00000000" w:rsidDel="00000000" w:rsidP="00000000" w:rsidRDefault="00000000" w:rsidRPr="00000000" w14:paraId="00002CD5">
            <w:pPr>
              <w:spacing w:after="0" w:line="259" w:lineRule="auto"/>
              <w:ind w:left="265" w:hanging="6.999999999999993"/>
              <w:rPr/>
            </w:pPr>
            <w:r w:rsidDel="00000000" w:rsidR="00000000" w:rsidRPr="00000000">
              <w:rPr>
                <w:rtl w:val="0"/>
              </w:rPr>
              <w:t xml:space="preserve">An ACE5-Lite interface was previously needed if an AXI interface included any functionality that required AxSNOOP signals. With this version of the specification, an AXI5 interface is recommended for new designs as it now supports all functionality.</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CD6">
            <w:pPr>
              <w:spacing w:after="0" w:line="259" w:lineRule="auto"/>
              <w:ind w:left="0" w:firstLine="0"/>
              <w:rPr/>
            </w:pPr>
            <w:r w:rsidDel="00000000" w:rsidR="00000000" w:rsidRPr="00000000">
              <w:rPr>
                <w:b w:val="1"/>
                <w:bCs w:val="1"/>
                <w:sz w:val="23"/>
                <w:szCs w:val="23"/>
                <w:rtl w:val="0"/>
              </w:rPr>
              <w:t xml:space="preserve">B1.1.3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CD7">
            <w:pPr>
              <w:spacing w:after="0" w:line="259" w:lineRule="auto"/>
              <w:ind w:left="0" w:firstLine="0"/>
              <w:rPr/>
            </w:pPr>
            <w:r w:rsidDel="00000000" w:rsidR="00000000" w:rsidRPr="00000000">
              <w:rPr>
                <w:b w:val="1"/>
                <w:bCs w:val="1"/>
                <w:sz w:val="23"/>
                <w:szCs w:val="23"/>
                <w:rtl w:val="0"/>
              </w:rPr>
              <w:t xml:space="preserve">ACE5-LiteDVM</w:t>
            </w:r>
            <w:r w:rsidDel="00000000" w:rsidR="00000000" w:rsidRPr="00000000">
              <w:rPr>
                <w:rtl w:val="0"/>
              </w:rPr>
            </w:r>
          </w:p>
        </w:tc>
      </w:tr>
    </w:tbl>
    <w:p w:rsidR="00000000" w:rsidDel="00000000" w:rsidP="00000000" w:rsidRDefault="00000000" w:rsidRPr="00000000" w14:paraId="00002CD8">
      <w:pPr>
        <w:spacing w:after="110" w:lineRule="auto"/>
        <w:ind w:left="1126" w:right="8" w:firstLine="159.00000000000006"/>
        <w:rPr/>
      </w:pPr>
      <w:r w:rsidDel="00000000" w:rsidR="00000000" w:rsidRPr="00000000">
        <w:rPr>
          <w:rtl w:val="0"/>
        </w:rPr>
        <w:t xml:space="preserve">An ACE5-LiteDVM interface was previously needed if an interface was required to send or receive DVM messages. With this version of the specification, an AXI5 interface is recommended for new designs as it now supports all functionality.</w:t>
      </w:r>
    </w:p>
    <w:p w:rsidR="00000000" w:rsidDel="00000000" w:rsidP="00000000" w:rsidRDefault="00000000" w:rsidRPr="00000000" w14:paraId="00002CD9">
      <w:pPr>
        <w:spacing w:after="110" w:lineRule="auto"/>
        <w:ind w:left="1126" w:right="8" w:firstLine="159.00000000000006"/>
        <w:rPr/>
      </w:pPr>
      <w:r w:rsidDel="00000000" w:rsidR="00000000" w:rsidRPr="00000000">
        <w:rPr>
          <w:rtl w:val="0"/>
        </w:rPr>
        <w:t xml:space="preserve">The most common use-case for an ACE5-LiteDVM interface is for a system MMU to receive invalidation messages on the AC channel. The issuing of DVM messages on the AR channel is mostly done by fully coherent CPUs, so is beyond the scope of this specification.</w:t>
      </w:r>
    </w:p>
    <w:p w:rsidR="00000000" w:rsidDel="00000000" w:rsidP="00000000" w:rsidRDefault="00000000" w:rsidRPr="00000000" w14:paraId="00002CDA">
      <w:pPr>
        <w:spacing w:after="110" w:lineRule="auto"/>
        <w:ind w:left="1126" w:right="8" w:firstLine="159.00000000000006"/>
        <w:rPr/>
      </w:pPr>
      <w:r w:rsidDel="00000000" w:rsidR="00000000" w:rsidRPr="00000000">
        <w:rPr>
          <w:rtl w:val="0"/>
        </w:rPr>
        <w:t xml:space="preserve">Note that there are some differences between the definition of ACE5-LiteDVM in this specification, compared with Issue H [</w:t>
      </w:r>
      <w:r w:rsidDel="00000000" w:rsidR="00000000" w:rsidRPr="00000000">
        <w:rPr>
          <w:color w:val="0000ff"/>
          <w:rtl w:val="0"/>
        </w:rPr>
        <w:t xml:space="preserve">1</w:t>
      </w:r>
      <w:r w:rsidDel="00000000" w:rsidR="00000000" w:rsidRPr="00000000">
        <w:rPr>
          <w:rtl w:val="0"/>
        </w:rPr>
        <w:t xml:space="preserve">].</w:t>
      </w:r>
    </w:p>
    <w:p w:rsidR="00000000" w:rsidDel="00000000" w:rsidP="00000000" w:rsidRDefault="00000000" w:rsidRPr="00000000" w14:paraId="00002CDB">
      <w:pPr>
        <w:ind w:left="1126" w:right="8" w:firstLine="159.00000000000006"/>
        <w:rPr/>
      </w:pPr>
      <w:r w:rsidDel="00000000" w:rsidR="00000000" w:rsidRPr="00000000">
        <w:rPr>
          <w:rtl w:val="0"/>
        </w:rPr>
        <w:t xml:space="preserve">In this specification, snoop data transfer and bidirectional DVM messages are not supported. Therefore, the following signals described in earlier issues of this specification are no longer required on an ACE5-LiteDVM interface:</w:t>
      </w:r>
    </w:p>
    <w:p w:rsidR="00000000" w:rsidDel="00000000" w:rsidP="00000000" w:rsidRDefault="00000000" w:rsidRPr="00000000" w14:paraId="00002CDC">
      <w:pPr>
        <w:numPr>
          <w:ilvl w:val="0"/>
          <w:numId w:val="87"/>
        </w:numPr>
        <w:ind w:left="1572" w:right="8" w:hanging="169.00000000000006"/>
        <w:rPr/>
      </w:pPr>
      <w:r w:rsidDel="00000000" w:rsidR="00000000" w:rsidRPr="00000000">
        <w:rPr>
          <w:rtl w:val="0"/>
        </w:rPr>
        <w:t xml:space="preserve">ACSNOOP, all requests on the AC channel can be assumed to be DVM messages.</w:t>
      </w:r>
    </w:p>
    <w:p w:rsidR="00000000" w:rsidDel="00000000" w:rsidP="00000000" w:rsidRDefault="00000000" w:rsidRPr="00000000" w14:paraId="00002CDD">
      <w:pPr>
        <w:numPr>
          <w:ilvl w:val="0"/>
          <w:numId w:val="87"/>
        </w:numPr>
        <w:ind w:left="1572" w:right="8" w:hanging="169.00000000000006"/>
        <w:rPr/>
      </w:pPr>
      <w:r w:rsidDel="00000000" w:rsidR="00000000" w:rsidRPr="00000000">
        <w:rPr>
          <w:rtl w:val="0"/>
        </w:rPr>
        <w:t xml:space="preserve">ACPROT, not required for DVM messages.</w:t>
      </w:r>
    </w:p>
    <w:p w:rsidR="00000000" w:rsidDel="00000000" w:rsidP="00000000" w:rsidRDefault="00000000" w:rsidRPr="00000000" w14:paraId="00002CDE">
      <w:pPr>
        <w:numPr>
          <w:ilvl w:val="0"/>
          <w:numId w:val="87"/>
        </w:numPr>
        <w:ind w:left="1572" w:right="8" w:hanging="169.00000000000006"/>
        <w:rPr/>
      </w:pPr>
      <w:r w:rsidDel="00000000" w:rsidR="00000000" w:rsidRPr="00000000">
        <w:rPr>
          <w:rtl w:val="0"/>
        </w:rPr>
        <w:t xml:space="preserve">CRRESP, not required for DVM messages.</w:t>
      </w:r>
    </w:p>
    <w:tbl>
      <w:tblPr>
        <w:tblStyle w:val="Table264"/>
        <w:tblW w:w="9808.0" w:type="dxa"/>
        <w:jc w:val="left"/>
        <w:tblLayout w:type="fixed"/>
        <w:tblLook w:val="0400"/>
      </w:tblPr>
      <w:tblGrid>
        <w:gridCol w:w="868"/>
        <w:gridCol w:w="8940"/>
        <w:tblGridChange w:id="0">
          <w:tblGrid>
            <w:gridCol w:w="868"/>
            <w:gridCol w:w="8940"/>
          </w:tblGrid>
        </w:tblGridChange>
      </w:tblGrid>
      <w:tr>
        <w:trPr>
          <w:cantSplit w:val="0"/>
          <w:trHeight w:val="39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F">
            <w:pPr>
              <w:spacing w:after="0" w:line="259" w:lineRule="auto"/>
              <w:ind w:left="0" w:firstLine="0"/>
              <w:rPr/>
            </w:pPr>
            <w:r w:rsidDel="00000000" w:rsidR="00000000" w:rsidRPr="00000000">
              <w:rPr>
                <w:b w:val="1"/>
                <w:bCs w:val="1"/>
                <w:sz w:val="23"/>
                <w:szCs w:val="23"/>
                <w:rtl w:val="0"/>
              </w:rPr>
              <w:t xml:space="preserve">B1.1.4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0">
            <w:pPr>
              <w:spacing w:after="194" w:line="259" w:lineRule="auto"/>
              <w:ind w:left="0" w:firstLine="0"/>
              <w:rPr/>
            </w:pPr>
            <w:r w:rsidDel="00000000" w:rsidR="00000000" w:rsidRPr="00000000">
              <w:rPr>
                <w:b w:val="1"/>
                <w:bCs w:val="1"/>
                <w:sz w:val="23"/>
                <w:szCs w:val="23"/>
                <w:rtl w:val="0"/>
              </w:rPr>
              <w:t xml:space="preserve">ACE5-LiteACP</w:t>
            </w:r>
            <w:r w:rsidDel="00000000" w:rsidR="00000000" w:rsidRPr="00000000">
              <w:rPr>
                <w:rtl w:val="0"/>
              </w:rPr>
            </w:r>
          </w:p>
          <w:p w:rsidR="00000000" w:rsidDel="00000000" w:rsidP="00000000" w:rsidRDefault="00000000" w:rsidRPr="00000000" w14:paraId="00002CE1">
            <w:pPr>
              <w:spacing w:after="120" w:line="236" w:lineRule="auto"/>
              <w:ind w:left="258" w:firstLine="0"/>
              <w:rPr/>
            </w:pPr>
            <w:r w:rsidDel="00000000" w:rsidR="00000000" w:rsidRPr="00000000">
              <w:rPr>
                <w:rtl w:val="0"/>
              </w:rPr>
              <w:t xml:space="preserve">ACE5-LiteACP, which is a subset of ACE5-Lite, is intended for tightly coupling accelerator components to a processor cluster. The interface is optimized for coherent cache line accesses and is less complex than an ACE5-Lite interface.</w:t>
            </w:r>
          </w:p>
          <w:p w:rsidR="00000000" w:rsidDel="00000000" w:rsidP="00000000" w:rsidRDefault="00000000" w:rsidRPr="00000000" w14:paraId="00002CE2">
            <w:pPr>
              <w:spacing w:after="123" w:line="259" w:lineRule="auto"/>
              <w:ind w:left="259" w:firstLine="0"/>
              <w:rPr/>
            </w:pPr>
            <w:r w:rsidDel="00000000" w:rsidR="00000000" w:rsidRPr="00000000">
              <w:rPr>
                <w:rtl w:val="0"/>
              </w:rPr>
              <w:t xml:space="preserve">The following constraints apply to ACE5-LiteACP in order to reduce complexity.</w:t>
            </w:r>
          </w:p>
          <w:p w:rsidR="00000000" w:rsidDel="00000000" w:rsidP="00000000" w:rsidRDefault="00000000" w:rsidRPr="00000000" w14:paraId="00002CE3">
            <w:pPr>
              <w:numPr>
                <w:ilvl w:val="0"/>
                <w:numId w:val="119"/>
              </w:numPr>
              <w:spacing w:after="129" w:line="259" w:lineRule="auto"/>
              <w:ind w:left="703" w:hanging="169"/>
              <w:rPr/>
            </w:pPr>
            <w:r w:rsidDel="00000000" w:rsidR="00000000" w:rsidRPr="00000000">
              <w:rPr>
                <w:rtl w:val="0"/>
              </w:rPr>
              <w:t xml:space="preserve">Data width must be 128b (DATA_WIDTH = 128).</w:t>
            </w:r>
          </w:p>
          <w:p w:rsidR="00000000" w:rsidDel="00000000" w:rsidP="00000000" w:rsidRDefault="00000000" w:rsidRPr="00000000" w14:paraId="00002CE4">
            <w:pPr>
              <w:numPr>
                <w:ilvl w:val="0"/>
                <w:numId w:val="119"/>
              </w:numPr>
              <w:spacing w:after="129" w:line="259" w:lineRule="auto"/>
              <w:ind w:left="703" w:hanging="169"/>
              <w:rPr/>
            </w:pPr>
            <w:r w:rsidDel="00000000" w:rsidR="00000000" w:rsidRPr="00000000">
              <w:rPr>
                <w:rtl w:val="0"/>
              </w:rPr>
              <w:t xml:space="preserve">Size must be 128b (SIZE_Present = False).</w:t>
            </w:r>
          </w:p>
          <w:p w:rsidR="00000000" w:rsidDel="00000000" w:rsidP="00000000" w:rsidRDefault="00000000" w:rsidRPr="00000000" w14:paraId="00002CE5">
            <w:pPr>
              <w:numPr>
                <w:ilvl w:val="0"/>
                <w:numId w:val="119"/>
              </w:numPr>
              <w:spacing w:after="129" w:line="259" w:lineRule="auto"/>
              <w:ind w:left="703" w:hanging="169"/>
              <w:rPr/>
            </w:pPr>
            <w:r w:rsidDel="00000000" w:rsidR="00000000" w:rsidRPr="00000000">
              <w:rPr>
                <w:rtl w:val="0"/>
              </w:rPr>
              <w:t xml:space="preserve">Length must be 1 or 4 transfers.</w:t>
            </w:r>
          </w:p>
          <w:p w:rsidR="00000000" w:rsidDel="00000000" w:rsidP="00000000" w:rsidRDefault="00000000" w:rsidRPr="00000000" w14:paraId="00002CE6">
            <w:pPr>
              <w:numPr>
                <w:ilvl w:val="0"/>
                <w:numId w:val="119"/>
              </w:numPr>
              <w:spacing w:after="131" w:line="259" w:lineRule="auto"/>
              <w:ind w:left="703" w:hanging="169"/>
              <w:rPr/>
            </w:pPr>
            <w:r w:rsidDel="00000000" w:rsidR="00000000" w:rsidRPr="00000000">
              <w:rPr>
                <w:rtl w:val="0"/>
              </w:rPr>
              <w:t xml:space="preserve">Burst must be INCR (BURST_Present = False).</w:t>
            </w:r>
          </w:p>
          <w:p w:rsidR="00000000" w:rsidDel="00000000" w:rsidP="00000000" w:rsidRDefault="00000000" w:rsidRPr="00000000" w14:paraId="00002CE7">
            <w:pPr>
              <w:numPr>
                <w:ilvl w:val="0"/>
                <w:numId w:val="119"/>
              </w:numPr>
              <w:spacing w:after="131" w:line="259" w:lineRule="auto"/>
              <w:ind w:left="703" w:hanging="169"/>
              <w:rPr/>
            </w:pPr>
            <w:r w:rsidDel="00000000" w:rsidR="00000000" w:rsidRPr="00000000">
              <w:rPr>
                <w:rtl w:val="0"/>
              </w:rPr>
              <w:t xml:space="preserve">Memory type must be Write-back, that is AxCACHE[1:0] is </w:t>
            </w:r>
            <w:r w:rsidDel="00000000" w:rsidR="00000000" w:rsidRPr="00000000">
              <w:rPr>
                <w:sz w:val="18"/>
                <w:szCs w:val="18"/>
                <w:rtl w:val="0"/>
              </w:rPr>
              <w:t xml:space="preserve">0b11 </w:t>
            </w:r>
            <w:r w:rsidDel="00000000" w:rsidR="00000000" w:rsidRPr="00000000">
              <w:rPr>
                <w:rtl w:val="0"/>
              </w:rPr>
              <w:t xml:space="preserve">and AxCACHE[3:2] is not </w:t>
            </w:r>
            <w:r w:rsidDel="00000000" w:rsidR="00000000" w:rsidRPr="00000000">
              <w:rPr>
                <w:sz w:val="18"/>
                <w:szCs w:val="18"/>
                <w:rtl w:val="0"/>
              </w:rPr>
              <w:t xml:space="preserve">0b00</w:t>
            </w:r>
            <w:r w:rsidDel="00000000" w:rsidR="00000000" w:rsidRPr="00000000">
              <w:rPr>
                <w:rtl w:val="0"/>
              </w:rPr>
              <w:t xml:space="preserve">.</w:t>
            </w:r>
          </w:p>
          <w:p w:rsidR="00000000" w:rsidDel="00000000" w:rsidP="00000000" w:rsidRDefault="00000000" w:rsidRPr="00000000" w14:paraId="00002CE8">
            <w:pPr>
              <w:numPr>
                <w:ilvl w:val="0"/>
                <w:numId w:val="119"/>
              </w:numPr>
              <w:spacing w:after="0" w:line="259" w:lineRule="auto"/>
              <w:ind w:left="703" w:hanging="169"/>
              <w:rPr/>
            </w:pPr>
            <w:r w:rsidDel="00000000" w:rsidR="00000000" w:rsidRPr="00000000">
              <w:rPr>
                <w:rtl w:val="0"/>
              </w:rPr>
              <w:t xml:space="preserve">Some other optional features are not permitted, as </w:t>
            </w:r>
            <w:r w:rsidDel="00000000" w:rsidR="00000000" w:rsidRPr="00000000">
              <w:rPr>
                <w:color w:val="0000ff"/>
                <w:rtl w:val="0"/>
              </w:rPr>
              <w:t xml:space="preserve">Table B1.4 </w:t>
            </w:r>
            <w:r w:rsidDel="00000000" w:rsidR="00000000" w:rsidRPr="00000000">
              <w:rPr>
                <w:rtl w:val="0"/>
              </w:rPr>
              <w:t xml:space="preserve">describes.</w:t>
            </w:r>
          </w:p>
        </w:tc>
      </w:tr>
      <w:tr>
        <w:trPr>
          <w:cantSplit w:val="0"/>
          <w:trHeight w:val="42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CE9">
            <w:pPr>
              <w:spacing w:after="0" w:line="259" w:lineRule="auto"/>
              <w:ind w:left="0" w:firstLine="0"/>
              <w:rPr/>
            </w:pPr>
            <w:r w:rsidDel="00000000" w:rsidR="00000000" w:rsidRPr="00000000">
              <w:rPr>
                <w:b w:val="1"/>
                <w:bCs w:val="1"/>
                <w:sz w:val="23"/>
                <w:szCs w:val="23"/>
                <w:rtl w:val="0"/>
              </w:rPr>
              <w:t xml:space="preserve">B1.1.5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CEA">
            <w:pPr>
              <w:spacing w:after="0" w:line="259" w:lineRule="auto"/>
              <w:ind w:left="0" w:firstLine="0"/>
              <w:rPr/>
            </w:pPr>
            <w:r w:rsidDel="00000000" w:rsidR="00000000" w:rsidRPr="00000000">
              <w:rPr>
                <w:b w:val="1"/>
                <w:bCs w:val="1"/>
                <w:sz w:val="23"/>
                <w:szCs w:val="23"/>
                <w:rtl w:val="0"/>
              </w:rPr>
              <w:t xml:space="preserve">AXI5-Lite</w:t>
            </w:r>
            <w:r w:rsidDel="00000000" w:rsidR="00000000" w:rsidRPr="00000000">
              <w:rPr>
                <w:rtl w:val="0"/>
              </w:rPr>
            </w:r>
          </w:p>
        </w:tc>
      </w:tr>
    </w:tbl>
    <w:p w:rsidR="00000000" w:rsidDel="00000000" w:rsidP="00000000" w:rsidRDefault="00000000" w:rsidRPr="00000000" w14:paraId="00002CEB">
      <w:pPr>
        <w:spacing w:after="110" w:lineRule="auto"/>
        <w:ind w:left="1126" w:right="8" w:firstLine="159.00000000000006"/>
        <w:rPr/>
      </w:pPr>
      <w:r w:rsidDel="00000000" w:rsidR="00000000" w:rsidRPr="00000000">
        <w:rPr>
          <w:rtl w:val="0"/>
        </w:rPr>
        <w:t xml:space="preserve">AXI5-Lite is a subset of AXI5 where all transactions have one data transfer. It is intended for communication with register-based components and simple memories when bursts of data transfer are not advantageous.</w:t>
      </w:r>
    </w:p>
    <w:p w:rsidR="00000000" w:rsidDel="00000000" w:rsidP="00000000" w:rsidRDefault="00000000" w:rsidRPr="00000000" w14:paraId="00002CEC">
      <w:pPr>
        <w:ind w:left="1126" w:right="8" w:firstLine="159.00000000000006"/>
        <w:rPr/>
      </w:pPr>
      <w:r w:rsidDel="00000000" w:rsidR="00000000" w:rsidRPr="00000000">
        <w:rPr>
          <w:rtl w:val="0"/>
        </w:rPr>
        <w:t xml:space="preserve">The key functionality of AXI5-Lite is:</w:t>
      </w:r>
    </w:p>
    <w:p w:rsidR="00000000" w:rsidDel="00000000" w:rsidP="00000000" w:rsidRDefault="00000000" w:rsidRPr="00000000" w14:paraId="00002CED">
      <w:pPr>
        <w:numPr>
          <w:ilvl w:val="0"/>
          <w:numId w:val="87"/>
        </w:numPr>
        <w:ind w:left="1572" w:right="8" w:hanging="169.00000000000006"/>
        <w:rPr/>
      </w:pPr>
      <w:r w:rsidDel="00000000" w:rsidR="00000000" w:rsidRPr="00000000">
        <w:rPr>
          <w:rtl w:val="0"/>
        </w:rPr>
        <w:t xml:space="preserve">All transactions have burst length 1.</w:t>
      </w:r>
    </w:p>
    <w:p w:rsidR="00000000" w:rsidDel="00000000" w:rsidP="00000000" w:rsidRDefault="00000000" w:rsidRPr="00000000" w14:paraId="00002CEE">
      <w:pPr>
        <w:numPr>
          <w:ilvl w:val="0"/>
          <w:numId w:val="87"/>
        </w:numPr>
        <w:ind w:left="1572" w:right="8" w:hanging="169.00000000000006"/>
        <w:rPr/>
      </w:pPr>
      <w:r w:rsidDel="00000000" w:rsidR="00000000" w:rsidRPr="00000000">
        <w:rPr>
          <w:rtl w:val="0"/>
        </w:rPr>
        <w:t xml:space="preserve">Supported Opcodes are WriteNoSnoop and ReadNoSnoop.</w:t>
      </w:r>
    </w:p>
    <w:p w:rsidR="00000000" w:rsidDel="00000000" w:rsidP="00000000" w:rsidRDefault="00000000" w:rsidRPr="00000000" w14:paraId="00002CEF">
      <w:pPr>
        <w:numPr>
          <w:ilvl w:val="0"/>
          <w:numId w:val="87"/>
        </w:numPr>
        <w:ind w:left="1572" w:right="8" w:hanging="169.00000000000006"/>
        <w:rPr/>
      </w:pPr>
      <w:r w:rsidDel="00000000" w:rsidR="00000000" w:rsidRPr="00000000">
        <w:rPr>
          <w:rtl w:val="0"/>
        </w:rPr>
        <w:t xml:space="preserve">Reordering of responses is permitted when requests have different IDs.</w:t>
      </w:r>
    </w:p>
    <w:p w:rsidR="00000000" w:rsidDel="00000000" w:rsidP="00000000" w:rsidRDefault="00000000" w:rsidRPr="00000000" w14:paraId="00002CF0">
      <w:pPr>
        <w:numPr>
          <w:ilvl w:val="0"/>
          <w:numId w:val="87"/>
        </w:numPr>
        <w:ind w:left="1572" w:right="8" w:hanging="169.00000000000006"/>
        <w:rPr/>
      </w:pPr>
      <w:r w:rsidDel="00000000" w:rsidR="00000000" w:rsidRPr="00000000">
        <w:rPr>
          <w:rtl w:val="0"/>
        </w:rPr>
        <w:t xml:space="preserve">All accesses are considered Device Non-bufferable.</w:t>
      </w:r>
    </w:p>
    <w:p w:rsidR="00000000" w:rsidDel="00000000" w:rsidP="00000000" w:rsidRDefault="00000000" w:rsidRPr="00000000" w14:paraId="00002CF1">
      <w:pPr>
        <w:numPr>
          <w:ilvl w:val="0"/>
          <w:numId w:val="87"/>
        </w:numPr>
        <w:ind w:left="1572" w:right="8" w:hanging="169.00000000000006"/>
        <w:rPr/>
        <w:sectPr>
          <w:headerReference r:id="rId391" w:type="default"/>
          <w:headerReference r:id="rId392" w:type="first"/>
          <w:headerReference r:id="rId393" w:type="even"/>
          <w:footerReference r:id="rId394" w:type="default"/>
          <w:footerReference r:id="rId395" w:type="first"/>
          <w:footerReference r:id="rId396" w:type="even"/>
          <w:type w:val="nextPage"/>
          <w:pgSz w:h="16838" w:w="11906" w:orient="portrait"/>
          <w:pgMar w:bottom="2585" w:top="2086" w:left="1080" w:right="720" w:header="720" w:footer="864"/>
          <w:titlePg w:val="1"/>
        </w:sectPr>
      </w:pPr>
      <w:r w:rsidDel="00000000" w:rsidR="00000000" w:rsidRPr="00000000">
        <w:rPr>
          <w:rtl w:val="0"/>
        </w:rPr>
        <w:t xml:space="preserve">Exclusive accesses are not supported.</w:t>
      </w:r>
    </w:p>
    <w:p w:rsidR="00000000" w:rsidDel="00000000" w:rsidP="00000000" w:rsidRDefault="00000000" w:rsidRPr="00000000" w14:paraId="00002CF2">
      <w:pPr>
        <w:pStyle w:val="Heading6"/>
        <w:spacing w:after="289" w:lineRule="auto"/>
        <w:ind w:left="22" w:firstLine="27"/>
        <w:rPr/>
      </w:pPr>
      <w:r w:rsidDel="00000000" w:rsidR="00000000" w:rsidRPr="00000000">
        <w:rPr>
          <w:rtl w:val="0"/>
        </w:rPr>
        <w:t xml:space="preserve">B1.2 Signal matrix</w:t>
      </w:r>
    </w:p>
    <w:p w:rsidR="00000000" w:rsidDel="00000000" w:rsidP="00000000" w:rsidRDefault="00000000" w:rsidRPr="00000000" w14:paraId="00002CF3">
      <w:pPr>
        <w:ind w:left="1126" w:right="100" w:firstLine="159.00000000000006"/>
        <w:rPr/>
      </w:pPr>
      <w:r w:rsidDel="00000000" w:rsidR="00000000" w:rsidRPr="00000000">
        <w:rPr>
          <w:rtl w:val="0"/>
        </w:rPr>
        <w:t xml:space="preserve">In </w:t>
      </w:r>
      <w:r w:rsidDel="00000000" w:rsidR="00000000" w:rsidRPr="00000000">
        <w:rPr>
          <w:color w:val="0000ff"/>
          <w:rtl w:val="0"/>
        </w:rPr>
        <w:t xml:space="preserve">Table B1.2</w:t>
      </w:r>
      <w:r w:rsidDel="00000000" w:rsidR="00000000" w:rsidRPr="00000000">
        <w:rPr>
          <w:rtl w:val="0"/>
        </w:rPr>
        <w:t xml:space="preserve">, there is a list of all signals with codes that describe the presence requirements for each interface class. The Presence column describes the property condition used to specify the presence of the signal.</w:t>
      </w:r>
    </w:p>
    <w:p w:rsidR="00000000" w:rsidDel="00000000" w:rsidP="00000000" w:rsidRDefault="00000000" w:rsidRPr="00000000" w14:paraId="00002CF4">
      <w:pPr>
        <w:spacing w:after="244" w:lineRule="auto"/>
        <w:ind w:left="1126" w:right="8" w:firstLine="159.00000000000006"/>
        <w:rPr/>
      </w:pPr>
      <w:r w:rsidDel="00000000" w:rsidR="00000000" w:rsidRPr="00000000">
        <w:rPr>
          <w:rtl w:val="0"/>
        </w:rPr>
        <w:t xml:space="preserve">The list of codes that are used is shown in </w:t>
      </w:r>
      <w:r w:rsidDel="00000000" w:rsidR="00000000" w:rsidRPr="00000000">
        <w:rPr>
          <w:color w:val="0000ff"/>
          <w:rtl w:val="0"/>
        </w:rPr>
        <w:t xml:space="preserve">Table B1.1</w:t>
      </w:r>
      <w:r w:rsidDel="00000000" w:rsidR="00000000" w:rsidRPr="00000000">
        <w:rPr>
          <w:rtl w:val="0"/>
        </w:rPr>
        <w:t xml:space="preserve">.</w:t>
      </w:r>
    </w:p>
    <w:p w:rsidR="00000000" w:rsidDel="00000000" w:rsidP="00000000" w:rsidRDefault="00000000" w:rsidRPr="00000000" w14:paraId="00002CF5">
      <w:pPr>
        <w:spacing w:after="3" w:line="265" w:lineRule="auto"/>
        <w:ind w:left="10" w:right="423" w:hanging="10"/>
        <w:jc w:val="right"/>
        <w:rPr/>
      </w:pPr>
      <w:r w:rsidDel="00000000" w:rsidR="00000000" w:rsidRPr="00000000">
        <w:rPr>
          <w:b w:val="1"/>
          <w:bCs w:val="1"/>
          <w:sz w:val="19"/>
          <w:szCs w:val="19"/>
          <w:rtl w:val="0"/>
        </w:rPr>
        <w:t xml:space="preserve">Table B1.1: Key to signals table</w:t>
      </w:r>
      <w:r w:rsidDel="00000000" w:rsidR="00000000" w:rsidRPr="00000000">
        <w:rPr>
          <w:rtl w:val="0"/>
        </w:rPr>
      </w:r>
    </w:p>
    <w:tbl>
      <w:tblPr>
        <w:tblStyle w:val="Table265"/>
        <w:tblW w:w="6387.0" w:type="dxa"/>
        <w:jc w:val="left"/>
        <w:tblInd w:w="3719.0" w:type="dxa"/>
        <w:tblLayout w:type="fixed"/>
        <w:tblLook w:val="0400"/>
      </w:tblPr>
      <w:tblGrid>
        <w:gridCol w:w="1493"/>
        <w:gridCol w:w="2507"/>
        <w:gridCol w:w="2387"/>
        <w:tblGridChange w:id="0">
          <w:tblGrid>
            <w:gridCol w:w="1493"/>
            <w:gridCol w:w="2507"/>
            <w:gridCol w:w="2387"/>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6">
            <w:pPr>
              <w:spacing w:after="0" w:line="259" w:lineRule="auto"/>
              <w:ind w:left="120" w:firstLine="0"/>
              <w:rPr/>
            </w:pPr>
            <w:r w:rsidDel="00000000" w:rsidR="00000000" w:rsidRPr="00000000">
              <w:rPr>
                <w:rtl w:val="0"/>
              </w:rPr>
              <w:t xml:space="preserve">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7">
            <w:pPr>
              <w:spacing w:after="0" w:line="259" w:lineRule="auto"/>
              <w:ind w:left="0" w:firstLine="0"/>
              <w:rPr/>
            </w:pPr>
            <w:r w:rsidDel="00000000" w:rsidR="00000000" w:rsidRPr="00000000">
              <w:rPr>
                <w:rtl w:val="0"/>
              </w:rPr>
              <w:t xml:space="preserve">Manager interfaces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8">
            <w:pPr>
              <w:spacing w:after="0" w:line="259" w:lineRule="auto"/>
              <w:ind w:left="0" w:firstLine="0"/>
              <w:rPr/>
            </w:pPr>
            <w:r w:rsidDel="00000000" w:rsidR="00000000" w:rsidRPr="00000000">
              <w:rPr>
                <w:rtl w:val="0"/>
              </w:rPr>
              <w:t xml:space="preserve">Subordinate interfaces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9">
            <w:pPr>
              <w:spacing w:after="0" w:line="259" w:lineRule="auto"/>
              <w:ind w:left="12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A">
            <w:pPr>
              <w:spacing w:after="0" w:line="259" w:lineRule="auto"/>
              <w:ind w:left="0" w:firstLine="0"/>
              <w:rPr/>
            </w:pPr>
            <w:r w:rsidDel="00000000" w:rsidR="00000000" w:rsidRPr="00000000">
              <w:rPr>
                <w:rtl w:val="0"/>
              </w:rPr>
              <w:t xml:space="preserve">Mandatory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B">
            <w:pPr>
              <w:spacing w:after="0" w:line="259" w:lineRule="auto"/>
              <w:ind w:left="0" w:firstLine="0"/>
              <w:rPr/>
            </w:pPr>
            <w:r w:rsidDel="00000000" w:rsidR="00000000" w:rsidRPr="00000000">
              <w:rPr>
                <w:rtl w:val="0"/>
              </w:rPr>
              <w:t xml:space="preserve">Mandatory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C">
            <w:pPr>
              <w:spacing w:after="0" w:line="259" w:lineRule="auto"/>
              <w:ind w:left="12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D">
            <w:pPr>
              <w:spacing w:after="0" w:line="259" w:lineRule="auto"/>
              <w:ind w:left="0" w:firstLine="0"/>
              <w:rPr/>
            </w:pPr>
            <w:r w:rsidDel="00000000" w:rsidR="00000000" w:rsidRPr="00000000">
              <w:rPr>
                <w:rtl w:val="0"/>
              </w:rPr>
              <w:t xml:space="preserve">Mandatory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E">
            <w:pPr>
              <w:spacing w:after="0" w:line="259" w:lineRule="auto"/>
              <w:ind w:left="0" w:firstLine="0"/>
              <w:rPr/>
            </w:pPr>
            <w:r w:rsidDel="00000000" w:rsidR="00000000" w:rsidRPr="00000000">
              <w:rPr>
                <w:rtl w:val="0"/>
              </w:rPr>
              <w:t xml:space="preserve">Optional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CFF">
            <w:pPr>
              <w:spacing w:after="0" w:line="259" w:lineRule="auto"/>
              <w:ind w:left="12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0">
            <w:pPr>
              <w:spacing w:after="0" w:line="259" w:lineRule="auto"/>
              <w:ind w:left="0" w:firstLine="0"/>
              <w:rPr/>
            </w:pPr>
            <w:r w:rsidDel="00000000" w:rsidR="00000000" w:rsidRPr="00000000">
              <w:rPr>
                <w:rtl w:val="0"/>
              </w:rPr>
              <w:t xml:space="preserve">Optional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1">
            <w:pPr>
              <w:spacing w:after="0" w:line="259" w:lineRule="auto"/>
              <w:ind w:left="0" w:firstLine="0"/>
              <w:rPr/>
            </w:pPr>
            <w:r w:rsidDel="00000000" w:rsidR="00000000" w:rsidRPr="00000000">
              <w:rPr>
                <w:rtl w:val="0"/>
              </w:rPr>
              <w:t xml:space="preserve">Mandatory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2">
            <w:pPr>
              <w:spacing w:after="0" w:line="259" w:lineRule="auto"/>
              <w:ind w:left="12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3">
            <w:pPr>
              <w:spacing w:after="0" w:line="259" w:lineRule="auto"/>
              <w:ind w:left="0" w:firstLine="0"/>
              <w:rPr/>
            </w:pPr>
            <w:r w:rsidDel="00000000" w:rsidR="00000000" w:rsidRPr="00000000">
              <w:rPr>
                <w:rtl w:val="0"/>
              </w:rPr>
              <w:t xml:space="preserve">Optional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4">
            <w:pPr>
              <w:spacing w:after="0" w:line="259" w:lineRule="auto"/>
              <w:ind w:left="0" w:firstLine="0"/>
              <w:rPr/>
            </w:pPr>
            <w:r w:rsidDel="00000000" w:rsidR="00000000" w:rsidRPr="00000000">
              <w:rPr>
                <w:rtl w:val="0"/>
              </w:rPr>
              <w:t xml:space="preserve">Optional</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5">
            <w:pPr>
              <w:spacing w:after="0" w:line="259" w:lineRule="auto"/>
              <w:ind w:left="12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6">
            <w:pPr>
              <w:spacing w:after="0" w:line="259" w:lineRule="auto"/>
              <w:ind w:left="0" w:firstLine="0"/>
              <w:rPr/>
            </w:pPr>
            <w:r w:rsidDel="00000000" w:rsidR="00000000" w:rsidRPr="00000000">
              <w:rPr>
                <w:rtl w:val="0"/>
              </w:rPr>
              <w:t xml:space="preserve">Optional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7">
            <w:pPr>
              <w:spacing w:after="0" w:line="259" w:lineRule="auto"/>
              <w:ind w:left="0" w:firstLine="0"/>
              <w:rPr/>
            </w:pPr>
            <w:r w:rsidDel="00000000" w:rsidR="00000000" w:rsidRPr="00000000">
              <w:rPr>
                <w:rtl w:val="0"/>
              </w:rPr>
              <w:t xml:space="preserve">Not present</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8">
            <w:pPr>
              <w:spacing w:after="0" w:line="259" w:lineRule="auto"/>
              <w:ind w:left="12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9">
            <w:pPr>
              <w:spacing w:after="0" w:line="259" w:lineRule="auto"/>
              <w:ind w:left="0" w:firstLine="0"/>
              <w:rPr/>
            </w:pPr>
            <w:r w:rsidDel="00000000" w:rsidR="00000000" w:rsidRPr="00000000">
              <w:rPr>
                <w:rtl w:val="0"/>
              </w:rPr>
              <w:t xml:space="preserve">Not 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A">
            <w:pPr>
              <w:spacing w:after="0" w:line="259" w:lineRule="auto"/>
              <w:ind w:left="0" w:firstLine="0"/>
              <w:rPr/>
            </w:pPr>
            <w:r w:rsidDel="00000000" w:rsidR="00000000" w:rsidRPr="00000000">
              <w:rPr>
                <w:rtl w:val="0"/>
              </w:rPr>
              <w:t xml:space="preserve">Not present</w:t>
            </w:r>
          </w:p>
        </w:tc>
      </w:tr>
    </w:tbl>
    <w:p w:rsidR="00000000" w:rsidDel="00000000" w:rsidP="00000000" w:rsidRDefault="00000000" w:rsidRPr="00000000" w14:paraId="00002D0B">
      <w:pPr>
        <w:spacing w:after="3" w:line="265" w:lineRule="auto"/>
        <w:ind w:left="10" w:right="20" w:hanging="10"/>
        <w:jc w:val="right"/>
        <w:rPr/>
      </w:pPr>
      <w:r w:rsidDel="00000000" w:rsidR="00000000" w:rsidRPr="00000000">
        <w:rPr>
          <w:b w:val="1"/>
          <w:bCs w:val="1"/>
          <w:sz w:val="19"/>
          <w:szCs w:val="19"/>
          <w:rtl w:val="0"/>
        </w:rPr>
        <w:t xml:space="preserve">Table B1.2: Summary of signal presence for each interface class</w:t>
      </w:r>
      <w:r w:rsidDel="00000000" w:rsidR="00000000" w:rsidRPr="00000000">
        <w:rPr>
          <w:rtl w:val="0"/>
        </w:rPr>
      </w:r>
    </w:p>
    <w:tbl>
      <w:tblPr>
        <w:tblStyle w:val="Table266"/>
        <w:tblW w:w="10478.999999999998" w:type="dxa"/>
        <w:jc w:val="left"/>
        <w:tblLayout w:type="fixed"/>
        <w:tblLook w:val="0400"/>
      </w:tblPr>
      <w:tblGrid>
        <w:gridCol w:w="2870"/>
        <w:gridCol w:w="3244"/>
        <w:gridCol w:w="863"/>
        <w:gridCol w:w="863"/>
        <w:gridCol w:w="919"/>
        <w:gridCol w:w="920"/>
        <w:gridCol w:w="800"/>
        <w:tblGridChange w:id="0">
          <w:tblGrid>
            <w:gridCol w:w="2870"/>
            <w:gridCol w:w="3244"/>
            <w:gridCol w:w="863"/>
            <w:gridCol w:w="863"/>
            <w:gridCol w:w="919"/>
            <w:gridCol w:w="920"/>
            <w:gridCol w:w="80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C">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D">
            <w:pPr>
              <w:spacing w:after="0" w:line="259" w:lineRule="auto"/>
              <w:ind w:left="0" w:firstLine="0"/>
              <w:rPr/>
            </w:pPr>
            <w:r w:rsidDel="00000000" w:rsidR="00000000" w:rsidRPr="00000000">
              <w:rPr>
                <w:rtl w:val="0"/>
              </w:rPr>
              <w:t xml:space="preserve">Presence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E">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0F">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2D10">
            <w:pPr>
              <w:spacing w:after="0" w:line="259" w:lineRule="auto"/>
              <w:ind w:left="0" w:firstLine="0"/>
              <w:rPr/>
            </w:pPr>
            <w:r w:rsidDel="00000000" w:rsidR="00000000" w:rsidRPr="00000000">
              <w:rPr>
                <w:rtl w:val="0"/>
              </w:rPr>
              <w:t xml:space="preserve">Lite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1">
            <w:pPr>
              <w:tabs>
                <w:tab w:val="center" w:leader="none" w:pos="1207"/>
              </w:tabs>
              <w:spacing w:after="8" w:line="259" w:lineRule="auto"/>
              <w:ind w:left="0" w:firstLine="0"/>
              <w:rPr/>
            </w:pPr>
            <w:r w:rsidDel="00000000" w:rsidR="00000000" w:rsidRPr="00000000">
              <w:rPr>
                <w:rtl w:val="0"/>
              </w:rPr>
              <w:t xml:space="preserve">ACE5-</w:t>
              <w:tab/>
              <w:t xml:space="preserve">ACE5-</w:t>
            </w:r>
          </w:p>
          <w:p w:rsidR="00000000" w:rsidDel="00000000" w:rsidP="00000000" w:rsidRDefault="00000000" w:rsidRPr="00000000" w14:paraId="00002D12">
            <w:pPr>
              <w:spacing w:after="0" w:line="259" w:lineRule="auto"/>
              <w:ind w:left="0" w:firstLine="0"/>
              <w:rPr/>
            </w:pPr>
            <w:r w:rsidDel="00000000" w:rsidR="00000000" w:rsidRPr="00000000">
              <w:rPr>
                <w:rtl w:val="0"/>
              </w:rPr>
              <w:t xml:space="preserve">LiteDVM 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4">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2D15">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6">
            <w:pPr>
              <w:spacing w:after="0" w:line="259" w:lineRule="auto"/>
              <w:ind w:left="120" w:firstLine="0"/>
              <w:rPr/>
            </w:pPr>
            <w:r w:rsidDel="00000000" w:rsidR="00000000" w:rsidRPr="00000000">
              <w:rPr>
                <w:color w:val="0000ff"/>
                <w:rtl w:val="0"/>
              </w:rPr>
              <w:t xml:space="preserve">ACLK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A">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C">
            <w:pPr>
              <w:spacing w:after="0" w:line="259" w:lineRule="auto"/>
              <w:ind w:left="0" w:firstLine="0"/>
              <w:rPr/>
            </w:pPr>
            <w:r w:rsidDel="00000000" w:rsidR="00000000" w:rsidRPr="00000000">
              <w:rPr>
                <w:rtl w:val="0"/>
              </w:rPr>
              <w:t xml:space="preserve">Y</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D">
            <w:pPr>
              <w:spacing w:after="0" w:line="259" w:lineRule="auto"/>
              <w:ind w:left="120" w:firstLine="0"/>
              <w:rPr/>
            </w:pPr>
            <w:r w:rsidDel="00000000" w:rsidR="00000000" w:rsidRPr="00000000">
              <w:rPr>
                <w:color w:val="0000ff"/>
                <w:rtl w:val="0"/>
              </w:rPr>
              <w:t xml:space="preserve">ARESETn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1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0">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1">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2">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3">
            <w:pPr>
              <w:spacing w:after="0" w:line="259" w:lineRule="auto"/>
              <w:ind w:left="0" w:firstLine="0"/>
              <w:rPr/>
            </w:pPr>
            <w:r w:rsidDel="00000000" w:rsidR="00000000" w:rsidRPr="00000000">
              <w:rPr>
                <w:rtl w:val="0"/>
              </w:rPr>
              <w:t xml:space="preserve">Y</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4">
            <w:pPr>
              <w:spacing w:after="0" w:line="259" w:lineRule="auto"/>
              <w:ind w:left="120" w:firstLine="0"/>
              <w:rPr/>
            </w:pPr>
            <w:r w:rsidDel="00000000" w:rsidR="00000000" w:rsidRPr="00000000">
              <w:rPr>
                <w:color w:val="0000ff"/>
                <w:rtl w:val="0"/>
              </w:rPr>
              <w:t xml:space="preserve">AWVALID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A">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B">
            <w:pPr>
              <w:spacing w:after="0" w:line="259" w:lineRule="auto"/>
              <w:ind w:left="120" w:firstLine="0"/>
              <w:rPr/>
            </w:pPr>
            <w:r w:rsidDel="00000000" w:rsidR="00000000" w:rsidRPr="00000000">
              <w:rPr>
                <w:color w:val="0000ff"/>
                <w:rtl w:val="0"/>
              </w:rPr>
              <w:t xml:space="preserve">AWREADY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D">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E">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2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0">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1">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2">
            <w:pPr>
              <w:spacing w:after="0" w:line="259" w:lineRule="auto"/>
              <w:ind w:left="120" w:firstLine="0"/>
              <w:rPr/>
            </w:pPr>
            <w:r w:rsidDel="00000000" w:rsidR="00000000" w:rsidRPr="00000000">
              <w:rPr>
                <w:color w:val="0000ff"/>
                <w:rtl w:val="0"/>
              </w:rPr>
              <w:t xml:space="preserve">AWID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3">
            <w:pPr>
              <w:spacing w:after="0" w:line="259" w:lineRule="auto"/>
              <w:ind w:left="0" w:firstLine="0"/>
              <w:rPr/>
            </w:pPr>
            <w:r w:rsidDel="00000000" w:rsidR="00000000" w:rsidRPr="00000000">
              <w:rPr>
                <w:rtl w:val="0"/>
              </w:rPr>
              <w:t xml:space="preserve">ID_W_WIDTH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4">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5">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6">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7">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8">
            <w:pPr>
              <w:spacing w:after="0" w:line="259" w:lineRule="auto"/>
              <w:ind w:left="0" w:firstLine="0"/>
              <w:rPr/>
            </w:pPr>
            <w:r w:rsidDel="00000000" w:rsidR="00000000" w:rsidRPr="00000000">
              <w:rPr>
                <w:rtl w:val="0"/>
              </w:rPr>
              <w:t xml:space="preserve">YS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9">
            <w:pPr>
              <w:spacing w:after="0" w:line="259" w:lineRule="auto"/>
              <w:ind w:left="120" w:firstLine="0"/>
              <w:rPr/>
            </w:pPr>
            <w:r w:rsidDel="00000000" w:rsidR="00000000" w:rsidRPr="00000000">
              <w:rPr>
                <w:color w:val="0000ff"/>
                <w:rtl w:val="0"/>
              </w:rPr>
              <w:t xml:space="preserve">AWADDR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C">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D">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E">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3F">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0">
            <w:pPr>
              <w:spacing w:after="0" w:line="259" w:lineRule="auto"/>
              <w:ind w:left="120" w:firstLine="0"/>
              <w:rPr/>
            </w:pPr>
            <w:r w:rsidDel="00000000" w:rsidR="00000000" w:rsidRPr="00000000">
              <w:rPr>
                <w:color w:val="0000ff"/>
                <w:rtl w:val="0"/>
              </w:rPr>
              <w:t xml:space="preserve">AWREGION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1">
            <w:pPr>
              <w:spacing w:after="0" w:line="259" w:lineRule="auto"/>
              <w:ind w:left="0" w:firstLine="0"/>
              <w:rPr/>
            </w:pPr>
            <w:r w:rsidDel="00000000" w:rsidR="00000000" w:rsidRPr="00000000">
              <w:rPr>
                <w:rtl w:val="0"/>
              </w:rPr>
              <w:t xml:space="preserve">REGION_Present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7">
            <w:pPr>
              <w:spacing w:after="0" w:line="259" w:lineRule="auto"/>
              <w:ind w:left="120" w:firstLine="0"/>
              <w:rPr/>
            </w:pPr>
            <w:r w:rsidDel="00000000" w:rsidR="00000000" w:rsidRPr="00000000">
              <w:rPr>
                <w:color w:val="0000ff"/>
                <w:rtl w:val="0"/>
              </w:rPr>
              <w:t xml:space="preserve">AWLEN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8">
            <w:pPr>
              <w:spacing w:after="0" w:line="259" w:lineRule="auto"/>
              <w:ind w:left="0" w:firstLine="0"/>
              <w:rPr/>
            </w:pPr>
            <w:r w:rsidDel="00000000" w:rsidR="00000000" w:rsidRPr="00000000">
              <w:rPr>
                <w:rtl w:val="0"/>
              </w:rPr>
              <w:t xml:space="preserve">LEN_Present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A">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B">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C">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E">
            <w:pPr>
              <w:spacing w:after="0" w:line="259" w:lineRule="auto"/>
              <w:ind w:left="120" w:firstLine="0"/>
              <w:rPr/>
            </w:pPr>
            <w:r w:rsidDel="00000000" w:rsidR="00000000" w:rsidRPr="00000000">
              <w:rPr>
                <w:color w:val="0000ff"/>
                <w:rtl w:val="0"/>
              </w:rPr>
              <w:t xml:space="preserve">AWSIZE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4F">
            <w:pPr>
              <w:spacing w:after="0" w:line="259" w:lineRule="auto"/>
              <w:ind w:left="0" w:firstLine="0"/>
              <w:rPr/>
            </w:pPr>
            <w:r w:rsidDel="00000000" w:rsidR="00000000" w:rsidRPr="00000000">
              <w:rPr>
                <w:rtl w:val="0"/>
              </w:rPr>
              <w:t xml:space="preserve">SIZE_Present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0">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1">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2">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4">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5">
            <w:pPr>
              <w:spacing w:after="0" w:line="259" w:lineRule="auto"/>
              <w:ind w:left="120" w:firstLine="0"/>
              <w:rPr/>
            </w:pPr>
            <w:r w:rsidDel="00000000" w:rsidR="00000000" w:rsidRPr="00000000">
              <w:rPr>
                <w:color w:val="0000ff"/>
                <w:rtl w:val="0"/>
              </w:rPr>
              <w:t xml:space="preserve">AWBURST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6">
            <w:pPr>
              <w:spacing w:after="0" w:line="259" w:lineRule="auto"/>
              <w:ind w:left="0" w:firstLine="0"/>
              <w:rPr/>
            </w:pPr>
            <w:r w:rsidDel="00000000" w:rsidR="00000000" w:rsidRPr="00000000">
              <w:rPr>
                <w:rtl w:val="0"/>
              </w:rPr>
              <w:t xml:space="preserve">BURST_Present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7">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8">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C">
            <w:pPr>
              <w:spacing w:after="0" w:line="259" w:lineRule="auto"/>
              <w:ind w:left="120" w:firstLine="0"/>
              <w:rPr/>
            </w:pPr>
            <w:r w:rsidDel="00000000" w:rsidR="00000000" w:rsidRPr="00000000">
              <w:rPr>
                <w:color w:val="0000ff"/>
                <w:rtl w:val="0"/>
              </w:rPr>
              <w:t xml:space="preserve">AWLOCK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D">
            <w:pPr>
              <w:spacing w:after="0" w:line="259" w:lineRule="auto"/>
              <w:ind w:left="0" w:firstLine="0"/>
              <w:rPr/>
            </w:pPr>
            <w:r w:rsidDel="00000000" w:rsidR="00000000" w:rsidRPr="00000000">
              <w:rPr>
                <w:rtl w:val="0"/>
              </w:rPr>
              <w:t xml:space="preserve">Exclusive_Accesses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5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2">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3">
            <w:pPr>
              <w:spacing w:after="0" w:line="259" w:lineRule="auto"/>
              <w:ind w:left="120" w:firstLine="0"/>
              <w:rPr/>
            </w:pPr>
            <w:r w:rsidDel="00000000" w:rsidR="00000000" w:rsidRPr="00000000">
              <w:rPr>
                <w:color w:val="0000ff"/>
                <w:rtl w:val="0"/>
              </w:rPr>
              <w:t xml:space="preserve">AWCACHE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4">
            <w:pPr>
              <w:spacing w:after="0" w:line="259" w:lineRule="auto"/>
              <w:ind w:left="0" w:firstLine="0"/>
              <w:rPr/>
            </w:pPr>
            <w:r w:rsidDel="00000000" w:rsidR="00000000" w:rsidRPr="00000000">
              <w:rPr>
                <w:rtl w:val="0"/>
              </w:rPr>
              <w:t xml:space="preserve">CACHE_Present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A">
            <w:pPr>
              <w:spacing w:after="0" w:line="259" w:lineRule="auto"/>
              <w:ind w:left="120" w:firstLine="0"/>
              <w:rPr/>
            </w:pPr>
            <w:r w:rsidDel="00000000" w:rsidR="00000000" w:rsidRPr="00000000">
              <w:rPr>
                <w:color w:val="0000ff"/>
                <w:rtl w:val="0"/>
              </w:rPr>
              <w:t xml:space="preserve">AWPROT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B">
            <w:pPr>
              <w:spacing w:after="0" w:line="259" w:lineRule="auto"/>
              <w:ind w:left="0" w:firstLine="0"/>
              <w:rPr/>
            </w:pPr>
            <w:r w:rsidDel="00000000" w:rsidR="00000000" w:rsidRPr="00000000">
              <w:rPr>
                <w:rtl w:val="0"/>
              </w:rPr>
              <w:t xml:space="preserve">PROT_Present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C">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D">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E">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6F">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0">
            <w:pPr>
              <w:spacing w:after="0" w:line="259" w:lineRule="auto"/>
              <w:ind w:left="0" w:firstLine="0"/>
              <w:rPr/>
            </w:pPr>
            <w:r w:rsidDel="00000000" w:rsidR="00000000" w:rsidRPr="00000000">
              <w:rPr>
                <w:rtl w:val="0"/>
              </w:rPr>
              <w:t xml:space="preserve">YM</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1">
            <w:pPr>
              <w:spacing w:after="0" w:line="259" w:lineRule="auto"/>
              <w:ind w:left="120" w:firstLine="0"/>
              <w:rPr/>
            </w:pPr>
            <w:r w:rsidDel="00000000" w:rsidR="00000000" w:rsidRPr="00000000">
              <w:rPr>
                <w:color w:val="0000ff"/>
                <w:rtl w:val="0"/>
              </w:rPr>
              <w:t xml:space="preserve">AWNSE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2">
            <w:pPr>
              <w:spacing w:after="0" w:line="259" w:lineRule="auto"/>
              <w:ind w:left="0" w:firstLine="0"/>
              <w:rPr/>
            </w:pPr>
            <w:r w:rsidDel="00000000" w:rsidR="00000000" w:rsidRPr="00000000">
              <w:rPr>
                <w:rtl w:val="0"/>
              </w:rPr>
              <w:t xml:space="preserve">RME_Support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8">
            <w:pPr>
              <w:spacing w:after="0" w:line="259" w:lineRule="auto"/>
              <w:ind w:left="120" w:firstLine="0"/>
              <w:rPr/>
            </w:pPr>
            <w:r w:rsidDel="00000000" w:rsidR="00000000" w:rsidRPr="00000000">
              <w:rPr>
                <w:color w:val="0000ff"/>
                <w:rtl w:val="0"/>
              </w:rPr>
              <w:t xml:space="preserve">AWQOS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9">
            <w:pPr>
              <w:spacing w:after="0" w:line="259" w:lineRule="auto"/>
              <w:ind w:left="0" w:firstLine="0"/>
              <w:rPr/>
            </w:pPr>
            <w:r w:rsidDel="00000000" w:rsidR="00000000" w:rsidRPr="00000000">
              <w:rPr>
                <w:rtl w:val="0"/>
              </w:rPr>
              <w:t xml:space="preserve">QOS_Present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E">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7F">
            <w:pPr>
              <w:spacing w:after="0" w:line="259" w:lineRule="auto"/>
              <w:ind w:left="120" w:firstLine="0"/>
              <w:rPr/>
            </w:pPr>
            <w:r w:rsidDel="00000000" w:rsidR="00000000" w:rsidRPr="00000000">
              <w:rPr>
                <w:color w:val="0000ff"/>
                <w:rtl w:val="0"/>
              </w:rPr>
              <w:t xml:space="preserve">AWUSER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0">
            <w:pPr>
              <w:spacing w:after="0" w:line="259" w:lineRule="auto"/>
              <w:ind w:left="0" w:firstLine="0"/>
              <w:rPr/>
            </w:pPr>
            <w:r w:rsidDel="00000000" w:rsidR="00000000" w:rsidRPr="00000000">
              <w:rPr>
                <w:rtl w:val="0"/>
              </w:rPr>
              <w:t xml:space="preserve">USER_REQ_WIDTH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5">
            <w:pPr>
              <w:spacing w:after="0" w:line="259" w:lineRule="auto"/>
              <w:ind w:left="0" w:firstLine="0"/>
              <w:rPr/>
            </w:pPr>
            <w:r w:rsidDel="00000000" w:rsidR="00000000" w:rsidRPr="00000000">
              <w:rPr>
                <w:rtl w:val="0"/>
              </w:rPr>
              <w:t xml:space="preserve">O</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6">
            <w:pPr>
              <w:spacing w:after="0" w:line="259" w:lineRule="auto"/>
              <w:ind w:left="120" w:firstLine="0"/>
              <w:rPr/>
            </w:pPr>
            <w:r w:rsidDel="00000000" w:rsidR="00000000" w:rsidRPr="00000000">
              <w:rPr>
                <w:color w:val="0000ff"/>
                <w:rtl w:val="0"/>
              </w:rPr>
              <w:t xml:space="preserve">AWDOMAIN</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7">
            <w:pPr>
              <w:spacing w:after="0" w:line="259" w:lineRule="auto"/>
              <w:ind w:left="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A">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D8C">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2D8D">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tbl>
      <w:tblPr>
        <w:tblStyle w:val="Table267"/>
        <w:tblW w:w="10478.999999999998" w:type="dxa"/>
        <w:jc w:val="left"/>
        <w:tblLayout w:type="fixed"/>
        <w:tblLook w:val="0400"/>
      </w:tblPr>
      <w:tblGrid>
        <w:gridCol w:w="2864"/>
        <w:gridCol w:w="3250"/>
        <w:gridCol w:w="863"/>
        <w:gridCol w:w="863"/>
        <w:gridCol w:w="919"/>
        <w:gridCol w:w="920"/>
        <w:gridCol w:w="800"/>
        <w:tblGridChange w:id="0">
          <w:tblGrid>
            <w:gridCol w:w="2864"/>
            <w:gridCol w:w="3250"/>
            <w:gridCol w:w="863"/>
            <w:gridCol w:w="863"/>
            <w:gridCol w:w="919"/>
            <w:gridCol w:w="920"/>
            <w:gridCol w:w="80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E">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8F">
            <w:pPr>
              <w:spacing w:after="0" w:line="259" w:lineRule="auto"/>
              <w:ind w:left="7" w:firstLine="0"/>
              <w:rPr/>
            </w:pPr>
            <w:r w:rsidDel="00000000" w:rsidR="00000000" w:rsidRPr="00000000">
              <w:rPr>
                <w:rtl w:val="0"/>
              </w:rPr>
              <w:t xml:space="preserve">Presence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0">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1">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2D92">
            <w:pPr>
              <w:spacing w:after="0" w:line="259" w:lineRule="auto"/>
              <w:ind w:left="0" w:firstLine="0"/>
              <w:rPr/>
            </w:pPr>
            <w:r w:rsidDel="00000000" w:rsidR="00000000" w:rsidRPr="00000000">
              <w:rPr>
                <w:rtl w:val="0"/>
              </w:rPr>
              <w:t xml:space="preserve">Lite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3">
            <w:pPr>
              <w:tabs>
                <w:tab w:val="center" w:leader="none" w:pos="1207"/>
              </w:tabs>
              <w:spacing w:after="8" w:line="259" w:lineRule="auto"/>
              <w:ind w:left="0" w:firstLine="0"/>
              <w:rPr/>
            </w:pPr>
            <w:r w:rsidDel="00000000" w:rsidR="00000000" w:rsidRPr="00000000">
              <w:rPr>
                <w:rtl w:val="0"/>
              </w:rPr>
              <w:t xml:space="preserve">ACE5-</w:t>
              <w:tab/>
              <w:t xml:space="preserve">ACE5-</w:t>
            </w:r>
          </w:p>
          <w:p w:rsidR="00000000" w:rsidDel="00000000" w:rsidP="00000000" w:rsidRDefault="00000000" w:rsidRPr="00000000" w14:paraId="00002D94">
            <w:pPr>
              <w:spacing w:after="0" w:line="259" w:lineRule="auto"/>
              <w:ind w:left="0" w:firstLine="0"/>
              <w:rPr/>
            </w:pPr>
            <w:r w:rsidDel="00000000" w:rsidR="00000000" w:rsidRPr="00000000">
              <w:rPr>
                <w:rtl w:val="0"/>
              </w:rPr>
              <w:t xml:space="preserve">LiteDVM 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6">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2D97">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8">
            <w:pPr>
              <w:spacing w:after="0" w:line="259" w:lineRule="auto"/>
              <w:ind w:left="120" w:firstLine="0"/>
              <w:rPr/>
            </w:pPr>
            <w:r w:rsidDel="00000000" w:rsidR="00000000" w:rsidRPr="00000000">
              <w:rPr>
                <w:color w:val="0000ff"/>
                <w:rtl w:val="0"/>
              </w:rPr>
              <w:t xml:space="preserve">AWSNOOP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9">
            <w:pPr>
              <w:spacing w:after="0" w:line="259" w:lineRule="auto"/>
              <w:ind w:left="7" w:firstLine="0"/>
              <w:rPr/>
            </w:pPr>
            <w:r w:rsidDel="00000000" w:rsidR="00000000" w:rsidRPr="00000000">
              <w:rPr>
                <w:rtl w:val="0"/>
              </w:rPr>
              <w:t xml:space="preserve">AWSNOOP_WIDTH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B">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C">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D">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E">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9F">
            <w:pPr>
              <w:spacing w:after="0" w:line="259" w:lineRule="auto"/>
              <w:ind w:left="120" w:firstLine="0"/>
              <w:rPr/>
            </w:pPr>
            <w:r w:rsidDel="00000000" w:rsidR="00000000" w:rsidRPr="00000000">
              <w:rPr>
                <w:color w:val="0000ff"/>
                <w:rtl w:val="0"/>
              </w:rPr>
              <w:t xml:space="preserve">AWSTASHNID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0">
            <w:pPr>
              <w:spacing w:after="0" w:line="259" w:lineRule="auto"/>
              <w:ind w:left="7" w:firstLine="0"/>
              <w:rPr/>
            </w:pPr>
            <w:r w:rsidDel="00000000" w:rsidR="00000000" w:rsidRPr="00000000">
              <w:rPr>
                <w:rtl w:val="0"/>
              </w:rPr>
              <w:t xml:space="preserve">STASHNID_Present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5">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6">
            <w:pPr>
              <w:spacing w:after="0" w:line="259" w:lineRule="auto"/>
              <w:ind w:left="120" w:firstLine="0"/>
              <w:rPr/>
            </w:pPr>
            <w:r w:rsidDel="00000000" w:rsidR="00000000" w:rsidRPr="00000000">
              <w:rPr>
                <w:color w:val="0000ff"/>
                <w:rtl w:val="0"/>
              </w:rPr>
              <w:t xml:space="preserve">AWSTASHNIDEN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7">
            <w:pPr>
              <w:spacing w:after="0" w:line="259" w:lineRule="auto"/>
              <w:ind w:left="7" w:firstLine="0"/>
              <w:rPr/>
            </w:pPr>
            <w:r w:rsidDel="00000000" w:rsidR="00000000" w:rsidRPr="00000000">
              <w:rPr>
                <w:rtl w:val="0"/>
              </w:rPr>
              <w:t xml:space="preserve">STASHNID_Present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C">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D">
            <w:pPr>
              <w:spacing w:after="0" w:line="259" w:lineRule="auto"/>
              <w:ind w:left="120" w:firstLine="0"/>
              <w:rPr/>
            </w:pPr>
            <w:r w:rsidDel="00000000" w:rsidR="00000000" w:rsidRPr="00000000">
              <w:rPr>
                <w:color w:val="0000ff"/>
                <w:rtl w:val="0"/>
              </w:rPr>
              <w:t xml:space="preserve">AWSTASHLPID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E">
            <w:pPr>
              <w:spacing w:after="0" w:line="259" w:lineRule="auto"/>
              <w:ind w:left="7" w:firstLine="0"/>
              <w:rPr/>
            </w:pPr>
            <w:r w:rsidDel="00000000" w:rsidR="00000000" w:rsidRPr="00000000">
              <w:rPr>
                <w:rtl w:val="0"/>
              </w:rPr>
              <w:t xml:space="preserve">STASHLPID_Present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A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4">
            <w:pPr>
              <w:spacing w:after="0" w:line="259" w:lineRule="auto"/>
              <w:ind w:left="120" w:firstLine="0"/>
              <w:rPr/>
            </w:pPr>
            <w:r w:rsidDel="00000000" w:rsidR="00000000" w:rsidRPr="00000000">
              <w:rPr>
                <w:color w:val="0000ff"/>
                <w:rtl w:val="0"/>
              </w:rPr>
              <w:t xml:space="preserve">AWSTASHLPIDEN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5">
            <w:pPr>
              <w:spacing w:after="0" w:line="259" w:lineRule="auto"/>
              <w:ind w:left="7" w:firstLine="0"/>
              <w:rPr/>
            </w:pPr>
            <w:r w:rsidDel="00000000" w:rsidR="00000000" w:rsidRPr="00000000">
              <w:rPr>
                <w:rtl w:val="0"/>
              </w:rPr>
              <w:t xml:space="preserve">STASHLPID_Present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A">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B">
            <w:pPr>
              <w:spacing w:after="0" w:line="259" w:lineRule="auto"/>
              <w:ind w:left="120" w:firstLine="0"/>
              <w:rPr/>
            </w:pPr>
            <w:r w:rsidDel="00000000" w:rsidR="00000000" w:rsidRPr="00000000">
              <w:rPr>
                <w:color w:val="0000ff"/>
                <w:rtl w:val="0"/>
              </w:rPr>
              <w:t xml:space="preserve">AWTRACE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C">
            <w:pPr>
              <w:spacing w:after="0" w:line="259" w:lineRule="auto"/>
              <w:ind w:left="7"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B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2">
            <w:pPr>
              <w:spacing w:after="0" w:line="259" w:lineRule="auto"/>
              <w:ind w:left="120" w:firstLine="0"/>
              <w:rPr/>
            </w:pPr>
            <w:r w:rsidDel="00000000" w:rsidR="00000000" w:rsidRPr="00000000">
              <w:rPr>
                <w:color w:val="0000ff"/>
                <w:rtl w:val="0"/>
              </w:rPr>
              <w:t xml:space="preserve">AWLOOP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3">
            <w:pPr>
              <w:spacing w:after="0" w:line="259" w:lineRule="auto"/>
              <w:ind w:left="7"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8">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9">
            <w:pPr>
              <w:spacing w:after="0" w:line="259" w:lineRule="auto"/>
              <w:ind w:left="120" w:firstLine="0"/>
              <w:rPr/>
            </w:pPr>
            <w:r w:rsidDel="00000000" w:rsidR="00000000" w:rsidRPr="00000000">
              <w:rPr>
                <w:color w:val="0000ff"/>
                <w:rtl w:val="0"/>
              </w:rPr>
              <w:t xml:space="preserve">AWMMUVALID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A">
            <w:pPr>
              <w:spacing w:after="0" w:line="259" w:lineRule="auto"/>
              <w:ind w:left="7" w:firstLine="0"/>
              <w:rPr/>
            </w:pPr>
            <w:r w:rsidDel="00000000" w:rsidR="00000000" w:rsidRPr="00000000">
              <w:rPr>
                <w:rtl w:val="0"/>
              </w:rPr>
              <w:t xml:space="preserve">Untranslated_Transactions == v3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C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0">
            <w:pPr>
              <w:spacing w:after="0" w:line="259" w:lineRule="auto"/>
              <w:ind w:left="120" w:firstLine="0"/>
              <w:rPr/>
            </w:pPr>
            <w:r w:rsidDel="00000000" w:rsidR="00000000" w:rsidRPr="00000000">
              <w:rPr>
                <w:color w:val="0000ff"/>
                <w:rtl w:val="0"/>
              </w:rPr>
              <w:t xml:space="preserve">AWMMUSECSID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1">
            <w:pPr>
              <w:spacing w:after="0" w:line="259" w:lineRule="auto"/>
              <w:ind w:left="7" w:firstLine="0"/>
              <w:rPr/>
            </w:pPr>
            <w:r w:rsidDel="00000000" w:rsidR="00000000" w:rsidRPr="00000000">
              <w:rPr>
                <w:rtl w:val="0"/>
              </w:rPr>
              <w:t xml:space="preserve">SECSID_WIDTH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7">
            <w:pPr>
              <w:spacing w:after="0" w:line="259" w:lineRule="auto"/>
              <w:ind w:left="120" w:firstLine="0"/>
              <w:rPr/>
            </w:pPr>
            <w:r w:rsidDel="00000000" w:rsidR="00000000" w:rsidRPr="00000000">
              <w:rPr>
                <w:color w:val="0000ff"/>
                <w:rtl w:val="0"/>
              </w:rPr>
              <w:t xml:space="preserve">AWMMUSID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8">
            <w:pPr>
              <w:spacing w:after="0" w:line="259" w:lineRule="auto"/>
              <w:ind w:left="7" w:firstLine="0"/>
              <w:rPr/>
            </w:pPr>
            <w:r w:rsidDel="00000000" w:rsidR="00000000" w:rsidRPr="00000000">
              <w:rPr>
                <w:rtl w:val="0"/>
              </w:rPr>
              <w:t xml:space="preserve">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E">
            <w:pPr>
              <w:spacing w:after="0" w:line="259" w:lineRule="auto"/>
              <w:ind w:left="120" w:firstLine="0"/>
              <w:rPr/>
            </w:pPr>
            <w:r w:rsidDel="00000000" w:rsidR="00000000" w:rsidRPr="00000000">
              <w:rPr>
                <w:color w:val="0000ff"/>
                <w:rtl w:val="0"/>
              </w:rPr>
              <w:t xml:space="preserve">AWMMUSSIDV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DF">
            <w:pPr>
              <w:spacing w:after="0" w:line="259" w:lineRule="auto"/>
              <w:ind w:left="7" w:firstLine="0"/>
              <w:rPr/>
            </w:pPr>
            <w:r w:rsidDel="00000000" w:rsidR="00000000" w:rsidRPr="00000000">
              <w:rPr>
                <w:rtl w:val="0"/>
              </w:rPr>
              <w:t xml:space="preserve">SSID_WIDTH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5">
            <w:pPr>
              <w:spacing w:after="0" w:line="259" w:lineRule="auto"/>
              <w:ind w:left="120" w:firstLine="0"/>
              <w:rPr/>
            </w:pPr>
            <w:r w:rsidDel="00000000" w:rsidR="00000000" w:rsidRPr="00000000">
              <w:rPr>
                <w:color w:val="0000ff"/>
                <w:rtl w:val="0"/>
              </w:rPr>
              <w:t xml:space="preserve">AWMMUSSID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6">
            <w:pPr>
              <w:spacing w:after="0" w:line="259" w:lineRule="auto"/>
              <w:ind w:left="7" w:firstLine="0"/>
              <w:rPr/>
            </w:pPr>
            <w:r w:rsidDel="00000000" w:rsidR="00000000" w:rsidRPr="00000000">
              <w:rPr>
                <w:rtl w:val="0"/>
              </w:rPr>
              <w:t xml:space="preserve">SSID_WIDTH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B">
            <w:pPr>
              <w:spacing w:after="0" w:line="259" w:lineRule="auto"/>
              <w:ind w:left="0" w:firstLine="0"/>
              <w:rPr/>
            </w:pPr>
            <w:r w:rsidDel="00000000" w:rsidR="00000000" w:rsidRPr="00000000">
              <w:rPr>
                <w:rtl w:val="0"/>
              </w:rPr>
              <w:t xml:space="preserve">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C">
            <w:pPr>
              <w:spacing w:after="0" w:line="259" w:lineRule="auto"/>
              <w:ind w:left="120" w:firstLine="0"/>
              <w:rPr/>
            </w:pPr>
            <w:r w:rsidDel="00000000" w:rsidR="00000000" w:rsidRPr="00000000">
              <w:rPr>
                <w:color w:val="0000ff"/>
                <w:rtl w:val="0"/>
              </w:rPr>
              <w:t xml:space="preserve">AWMMUATST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D">
            <w:pPr>
              <w:spacing w:after="0" w:line="259" w:lineRule="auto"/>
              <w:ind w:left="7" w:firstLine="0"/>
              <w:rPr/>
            </w:pPr>
            <w:r w:rsidDel="00000000" w:rsidR="00000000" w:rsidRPr="00000000">
              <w:rPr>
                <w:rtl w:val="0"/>
              </w:rPr>
              <w:t xml:space="preserve">MMUFLOW_Present and</w:t>
            </w:r>
          </w:p>
          <w:p w:rsidR="00000000" w:rsidDel="00000000" w:rsidP="00000000" w:rsidRDefault="00000000" w:rsidRPr="00000000" w14:paraId="00002DEE">
            <w:pPr>
              <w:spacing w:after="0" w:line="259" w:lineRule="auto"/>
              <w:ind w:left="0" w:firstLine="0"/>
              <w:rPr/>
            </w:pPr>
            <w:r w:rsidDel="00000000" w:rsidR="00000000" w:rsidRPr="00000000">
              <w:rPr>
                <w:rtl w:val="0"/>
              </w:rPr>
              <w:t xml:space="preserve">((Untranslated_Transactions == v1) or (Untranslated_Transactions ==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E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3">
            <w:pPr>
              <w:spacing w:after="0" w:line="259" w:lineRule="auto"/>
              <w:ind w:left="0" w:firstLine="0"/>
              <w:rPr/>
            </w:pPr>
            <w:r w:rsidDel="00000000" w:rsidR="00000000" w:rsidRPr="00000000">
              <w:rPr>
                <w:rtl w:val="0"/>
              </w:rPr>
              <w:t xml:space="preserve">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4">
            <w:pPr>
              <w:spacing w:after="0" w:line="259" w:lineRule="auto"/>
              <w:ind w:left="120" w:firstLine="0"/>
              <w:rPr/>
            </w:pPr>
            <w:r w:rsidDel="00000000" w:rsidR="00000000" w:rsidRPr="00000000">
              <w:rPr>
                <w:color w:val="0000ff"/>
                <w:rtl w:val="0"/>
              </w:rPr>
              <w:t xml:space="preserve">AWMMUFLOW</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5">
            <w:pPr>
              <w:spacing w:after="0" w:line="259" w:lineRule="auto"/>
              <w:ind w:left="7" w:firstLine="0"/>
              <w:rPr/>
            </w:pPr>
            <w:r w:rsidDel="00000000" w:rsidR="00000000" w:rsidRPr="00000000">
              <w:rPr>
                <w:rtl w:val="0"/>
              </w:rPr>
              <w:t xml:space="preserve">MMUFLOW_Present and</w:t>
            </w:r>
          </w:p>
          <w:p w:rsidR="00000000" w:rsidDel="00000000" w:rsidP="00000000" w:rsidRDefault="00000000" w:rsidRPr="00000000" w14:paraId="00002DF6">
            <w:pPr>
              <w:spacing w:after="4" w:line="259" w:lineRule="auto"/>
              <w:ind w:left="0" w:firstLine="0"/>
              <w:rPr/>
            </w:pPr>
            <w:r w:rsidDel="00000000" w:rsidR="00000000" w:rsidRPr="00000000">
              <w:rPr>
                <w:rtl w:val="0"/>
              </w:rPr>
              <w:t xml:space="preserve">((Untranslated_Transactions == v2) or</w:t>
            </w:r>
          </w:p>
          <w:p w:rsidR="00000000" w:rsidDel="00000000" w:rsidP="00000000" w:rsidRDefault="00000000" w:rsidRPr="00000000" w14:paraId="00002DF7">
            <w:pPr>
              <w:spacing w:after="0" w:line="259" w:lineRule="auto"/>
              <w:ind w:left="0" w:firstLine="0"/>
              <w:rPr/>
            </w:pPr>
            <w:r w:rsidDel="00000000" w:rsidR="00000000" w:rsidRPr="00000000">
              <w:rPr>
                <w:rtl w:val="0"/>
              </w:rPr>
              <w:t xml:space="preserve">(Untranslated_Transactions == v3))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C">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D">
            <w:pPr>
              <w:spacing w:after="0" w:line="259" w:lineRule="auto"/>
              <w:ind w:left="120" w:firstLine="0"/>
              <w:rPr/>
            </w:pPr>
            <w:r w:rsidDel="00000000" w:rsidR="00000000" w:rsidRPr="00000000">
              <w:rPr>
                <w:color w:val="0000ff"/>
                <w:rtl w:val="0"/>
              </w:rPr>
              <w:t xml:space="preserve">AWPBHA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E">
            <w:pPr>
              <w:spacing w:after="0" w:line="259" w:lineRule="auto"/>
              <w:ind w:left="7" w:firstLine="0"/>
              <w:rPr/>
            </w:pPr>
            <w:r w:rsidDel="00000000" w:rsidR="00000000" w:rsidRPr="00000000">
              <w:rPr>
                <w:rtl w:val="0"/>
              </w:rPr>
              <w:t xml:space="preserve">PBHA_Support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DF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4">
            <w:pPr>
              <w:spacing w:after="0" w:line="259" w:lineRule="auto"/>
              <w:ind w:left="120" w:firstLine="0"/>
              <w:rPr/>
            </w:pPr>
            <w:r w:rsidDel="00000000" w:rsidR="00000000" w:rsidRPr="00000000">
              <w:rPr>
                <w:color w:val="0000ff"/>
                <w:rtl w:val="0"/>
              </w:rPr>
              <w:t xml:space="preserve">AWMECID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5">
            <w:pPr>
              <w:spacing w:after="0" w:line="259" w:lineRule="auto"/>
              <w:ind w:left="7" w:firstLine="0"/>
              <w:rPr/>
            </w:pPr>
            <w:r w:rsidDel="00000000" w:rsidR="00000000" w:rsidRPr="00000000">
              <w:rPr>
                <w:rtl w:val="0"/>
              </w:rPr>
              <w:t xml:space="preserve">MEC_Support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A">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B">
            <w:pPr>
              <w:spacing w:after="0" w:line="259" w:lineRule="auto"/>
              <w:ind w:left="120" w:firstLine="0"/>
              <w:rPr/>
            </w:pPr>
            <w:r w:rsidDel="00000000" w:rsidR="00000000" w:rsidRPr="00000000">
              <w:rPr>
                <w:color w:val="0000ff"/>
                <w:rtl w:val="0"/>
              </w:rPr>
              <w:t xml:space="preserve">AWNSAID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C">
            <w:pPr>
              <w:spacing w:after="0" w:line="259" w:lineRule="auto"/>
              <w:ind w:left="7" w:firstLine="0"/>
              <w:rPr/>
            </w:pPr>
            <w:r w:rsidDel="00000000" w:rsidR="00000000" w:rsidRPr="00000000">
              <w:rPr>
                <w:rtl w:val="0"/>
              </w:rPr>
              <w:t xml:space="preserve">NSAccess_Identifiers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0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0">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1">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2">
            <w:pPr>
              <w:spacing w:after="0" w:line="259" w:lineRule="auto"/>
              <w:ind w:left="120" w:firstLine="0"/>
              <w:rPr/>
            </w:pPr>
            <w:r w:rsidDel="00000000" w:rsidR="00000000" w:rsidRPr="00000000">
              <w:rPr>
                <w:color w:val="0000ff"/>
                <w:rtl w:val="0"/>
              </w:rPr>
              <w:t xml:space="preserve">AWSUBSYSID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3">
            <w:pPr>
              <w:spacing w:after="0" w:line="259" w:lineRule="auto"/>
              <w:ind w:left="7" w:firstLine="0"/>
              <w:rPr/>
            </w:pPr>
            <w:r w:rsidDel="00000000" w:rsidR="00000000" w:rsidRPr="00000000">
              <w:rPr>
                <w:rtl w:val="0"/>
              </w:rPr>
              <w:t xml:space="preserve">SUBSYSID_WIDTH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8">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9">
            <w:pPr>
              <w:spacing w:after="0" w:line="259" w:lineRule="auto"/>
              <w:ind w:left="120" w:firstLine="0"/>
              <w:rPr/>
            </w:pPr>
            <w:r w:rsidDel="00000000" w:rsidR="00000000" w:rsidRPr="00000000">
              <w:rPr>
                <w:color w:val="0000ff"/>
                <w:rtl w:val="0"/>
              </w:rPr>
              <w:t xml:space="preserve">AWATOP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A">
            <w:pPr>
              <w:spacing w:after="0" w:line="259" w:lineRule="auto"/>
              <w:ind w:left="7" w:firstLine="0"/>
              <w:rPr/>
            </w:pPr>
            <w:r w:rsidDel="00000000" w:rsidR="00000000" w:rsidRPr="00000000">
              <w:rPr>
                <w:rtl w:val="0"/>
              </w:rPr>
              <w:t xml:space="preserve">Atomic_Transactions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1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0">
            <w:pPr>
              <w:spacing w:after="0" w:line="259" w:lineRule="auto"/>
              <w:ind w:left="120" w:firstLine="0"/>
              <w:rPr/>
            </w:pPr>
            <w:r w:rsidDel="00000000" w:rsidR="00000000" w:rsidRPr="00000000">
              <w:rPr>
                <w:color w:val="0000ff"/>
                <w:rtl w:val="0"/>
              </w:rPr>
              <w:t xml:space="preserve">AWMPAM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1">
            <w:pPr>
              <w:spacing w:after="0" w:line="259" w:lineRule="auto"/>
              <w:ind w:left="7" w:firstLine="0"/>
              <w:rPr/>
            </w:pPr>
            <w:r w:rsidDel="00000000" w:rsidR="00000000" w:rsidRPr="00000000">
              <w:rPr>
                <w:rtl w:val="0"/>
              </w:rPr>
              <w:t xml:space="preserve">MPAM_Support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7">
            <w:pPr>
              <w:spacing w:after="0" w:line="259" w:lineRule="auto"/>
              <w:ind w:left="120" w:firstLine="0"/>
              <w:rPr/>
            </w:pPr>
            <w:r w:rsidDel="00000000" w:rsidR="00000000" w:rsidRPr="00000000">
              <w:rPr>
                <w:color w:val="0000ff"/>
                <w:rtl w:val="0"/>
              </w:rPr>
              <w:t xml:space="preserve">AWIDUNQ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8">
            <w:pPr>
              <w:spacing w:after="0" w:line="259" w:lineRule="auto"/>
              <w:ind w:left="7"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D">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E">
            <w:pPr>
              <w:spacing w:after="0" w:line="259" w:lineRule="auto"/>
              <w:ind w:left="120" w:firstLine="0"/>
              <w:rPr/>
            </w:pPr>
            <w:r w:rsidDel="00000000" w:rsidR="00000000" w:rsidRPr="00000000">
              <w:rPr>
                <w:color w:val="0000ff"/>
                <w:rtl w:val="0"/>
              </w:rPr>
              <w:t xml:space="preserve">AWCMO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2F">
            <w:pPr>
              <w:spacing w:after="0" w:line="259" w:lineRule="auto"/>
              <w:ind w:left="7" w:firstLine="0"/>
              <w:rPr/>
            </w:pPr>
            <w:r w:rsidDel="00000000" w:rsidR="00000000" w:rsidRPr="00000000">
              <w:rPr>
                <w:rtl w:val="0"/>
              </w:rPr>
              <w:t xml:space="preserve">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4">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5">
            <w:pPr>
              <w:spacing w:after="0" w:line="259" w:lineRule="auto"/>
              <w:ind w:left="120" w:firstLine="0"/>
              <w:rPr/>
            </w:pPr>
            <w:r w:rsidDel="00000000" w:rsidR="00000000" w:rsidRPr="00000000">
              <w:rPr>
                <w:color w:val="0000ff"/>
                <w:rtl w:val="0"/>
              </w:rPr>
              <w:t xml:space="preserve">AWTAGOP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6">
            <w:pPr>
              <w:spacing w:after="0" w:line="259" w:lineRule="auto"/>
              <w:ind w:left="7" w:firstLine="0"/>
              <w:rPr/>
            </w:pPr>
            <w:r w:rsidDel="00000000" w:rsidR="00000000" w:rsidRPr="00000000">
              <w:rPr>
                <w:rtl w:val="0"/>
              </w:rPr>
              <w:t xml:space="preserve">MTE_Support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B">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C">
            <w:pPr>
              <w:spacing w:after="0" w:line="259" w:lineRule="auto"/>
              <w:ind w:left="120" w:firstLine="0"/>
              <w:rPr/>
            </w:pPr>
            <w:r w:rsidDel="00000000" w:rsidR="00000000" w:rsidRPr="00000000">
              <w:rPr>
                <w:color w:val="0000ff"/>
                <w:rtl w:val="0"/>
              </w:rPr>
              <w:t xml:space="preserve">WVALID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D">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E">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3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0">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1">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2">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3">
            <w:pPr>
              <w:spacing w:after="0" w:line="259" w:lineRule="auto"/>
              <w:ind w:left="120" w:firstLine="0"/>
              <w:rPr/>
            </w:pPr>
            <w:r w:rsidDel="00000000" w:rsidR="00000000" w:rsidRPr="00000000">
              <w:rPr>
                <w:color w:val="0000ff"/>
                <w:rtl w:val="0"/>
              </w:rPr>
              <w:t xml:space="preserve">WREADY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4">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5">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9">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A">
            <w:pPr>
              <w:spacing w:after="0" w:line="259" w:lineRule="auto"/>
              <w:ind w:left="120" w:firstLine="0"/>
              <w:rPr/>
            </w:pPr>
            <w:r w:rsidDel="00000000" w:rsidR="00000000" w:rsidRPr="00000000">
              <w:rPr>
                <w:color w:val="0000ff"/>
                <w:rtl w:val="0"/>
              </w:rPr>
              <w:t xml:space="preserve">WDATA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B">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C">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D">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E">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4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0">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1">
            <w:pPr>
              <w:spacing w:after="0" w:line="259" w:lineRule="auto"/>
              <w:ind w:left="120" w:firstLine="0"/>
              <w:rPr/>
            </w:pPr>
            <w:r w:rsidDel="00000000" w:rsidR="00000000" w:rsidRPr="00000000">
              <w:rPr>
                <w:color w:val="0000ff"/>
                <w:rtl w:val="0"/>
              </w:rPr>
              <w:t xml:space="preserve">WSTRB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2">
            <w:pPr>
              <w:spacing w:after="0" w:line="259" w:lineRule="auto"/>
              <w:ind w:left="7" w:firstLine="0"/>
              <w:rPr/>
            </w:pPr>
            <w:r w:rsidDel="00000000" w:rsidR="00000000" w:rsidRPr="00000000">
              <w:rPr>
                <w:rtl w:val="0"/>
              </w:rPr>
              <w:t xml:space="preserve">WSTRB_Present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3">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4">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5">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6">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7">
            <w:pPr>
              <w:spacing w:after="0" w:line="259" w:lineRule="auto"/>
              <w:ind w:left="0" w:firstLine="0"/>
              <w:rPr/>
            </w:pPr>
            <w:r w:rsidDel="00000000" w:rsidR="00000000" w:rsidRPr="00000000">
              <w:rPr>
                <w:rtl w:val="0"/>
              </w:rPr>
              <w:t xml:space="preserve">YS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8">
            <w:pPr>
              <w:spacing w:after="0" w:line="259" w:lineRule="auto"/>
              <w:ind w:left="120" w:firstLine="0"/>
              <w:rPr/>
            </w:pPr>
            <w:r w:rsidDel="00000000" w:rsidR="00000000" w:rsidRPr="00000000">
              <w:rPr>
                <w:color w:val="0000ff"/>
                <w:rtl w:val="0"/>
              </w:rPr>
              <w:t xml:space="preserve">WTAG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9">
            <w:pPr>
              <w:spacing w:after="0" w:line="259" w:lineRule="auto"/>
              <w:ind w:left="7" w:firstLine="0"/>
              <w:rPr/>
            </w:pPr>
            <w:r w:rsidDel="00000000" w:rsidR="00000000" w:rsidRPr="00000000">
              <w:rPr>
                <w:rtl w:val="0"/>
              </w:rPr>
              <w:t xml:space="preserve">MTE_Support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5E">
            <w:pPr>
              <w:spacing w:after="0" w:line="259" w:lineRule="auto"/>
              <w:ind w:left="0" w:firstLine="0"/>
              <w:rPr/>
            </w:pPr>
            <w:r w:rsidDel="00000000" w:rsidR="00000000" w:rsidRPr="00000000">
              <w:rPr>
                <w:rtl w:val="0"/>
              </w:rPr>
              <w:t xml:space="preserve">N</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5F">
            <w:pPr>
              <w:spacing w:after="0" w:line="259" w:lineRule="auto"/>
              <w:ind w:left="120" w:firstLine="0"/>
              <w:rPr/>
            </w:pPr>
            <w:r w:rsidDel="00000000" w:rsidR="00000000" w:rsidRPr="00000000">
              <w:rPr>
                <w:color w:val="0000ff"/>
                <w:rtl w:val="0"/>
              </w:rPr>
              <w:t xml:space="preserve">WTAGUPDATE</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0">
            <w:pPr>
              <w:spacing w:after="0" w:line="259" w:lineRule="auto"/>
              <w:ind w:left="7" w:firstLine="0"/>
              <w:rPr/>
            </w:pPr>
            <w:r w:rsidDel="00000000" w:rsidR="00000000" w:rsidRPr="00000000">
              <w:rPr>
                <w:rtl w:val="0"/>
              </w:rPr>
              <w:t xml:space="preserve">MTE_Support != False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E65">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2E66">
      <w:pPr>
        <w:spacing w:after="8" w:line="252.00000000000003" w:lineRule="auto"/>
        <w:ind w:left="8469" w:firstLine="2.9999999999995453"/>
        <w:rPr/>
      </w:pPr>
      <w:r w:rsidDel="00000000" w:rsidR="00000000" w:rsidRPr="00000000">
        <w:rPr>
          <w:i w:val="1"/>
          <w:iCs w:val="1"/>
          <w:rtl w:val="0"/>
        </w:rPr>
        <w:t xml:space="preserve">Continued on next page</w:t>
      </w:r>
      <w:r w:rsidDel="00000000" w:rsidR="00000000" w:rsidRPr="00000000">
        <w:rPr>
          <w:rtl w:val="0"/>
        </w:rPr>
      </w:r>
    </w:p>
    <w:tbl>
      <w:tblPr>
        <w:tblStyle w:val="Table268"/>
        <w:tblW w:w="10478.999999999998" w:type="dxa"/>
        <w:jc w:val="left"/>
        <w:tblLayout w:type="fixed"/>
        <w:tblLook w:val="0400"/>
      </w:tblPr>
      <w:tblGrid>
        <w:gridCol w:w="2870"/>
        <w:gridCol w:w="3244"/>
        <w:gridCol w:w="863"/>
        <w:gridCol w:w="863"/>
        <w:gridCol w:w="919"/>
        <w:gridCol w:w="920"/>
        <w:gridCol w:w="800"/>
        <w:tblGridChange w:id="0">
          <w:tblGrid>
            <w:gridCol w:w="2870"/>
            <w:gridCol w:w="3244"/>
            <w:gridCol w:w="863"/>
            <w:gridCol w:w="863"/>
            <w:gridCol w:w="919"/>
            <w:gridCol w:w="920"/>
            <w:gridCol w:w="80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7">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8">
            <w:pPr>
              <w:spacing w:after="0" w:line="259" w:lineRule="auto"/>
              <w:ind w:left="0" w:firstLine="0"/>
              <w:rPr/>
            </w:pPr>
            <w:r w:rsidDel="00000000" w:rsidR="00000000" w:rsidRPr="00000000">
              <w:rPr>
                <w:rtl w:val="0"/>
              </w:rPr>
              <w:t xml:space="preserve">Presence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9">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A">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2E6B">
            <w:pPr>
              <w:spacing w:after="0" w:line="259" w:lineRule="auto"/>
              <w:ind w:left="0" w:firstLine="0"/>
              <w:rPr/>
            </w:pPr>
            <w:r w:rsidDel="00000000" w:rsidR="00000000" w:rsidRPr="00000000">
              <w:rPr>
                <w:rtl w:val="0"/>
              </w:rPr>
              <w:t xml:space="preserve">Lite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C">
            <w:pPr>
              <w:tabs>
                <w:tab w:val="center" w:leader="none" w:pos="1207"/>
              </w:tabs>
              <w:spacing w:after="8" w:line="259" w:lineRule="auto"/>
              <w:ind w:left="0" w:firstLine="0"/>
              <w:rPr/>
            </w:pPr>
            <w:r w:rsidDel="00000000" w:rsidR="00000000" w:rsidRPr="00000000">
              <w:rPr>
                <w:rtl w:val="0"/>
              </w:rPr>
              <w:t xml:space="preserve">ACE5-</w:t>
              <w:tab/>
              <w:t xml:space="preserve">ACE5-</w:t>
            </w:r>
          </w:p>
          <w:p w:rsidR="00000000" w:rsidDel="00000000" w:rsidP="00000000" w:rsidRDefault="00000000" w:rsidRPr="00000000" w14:paraId="00002E6D">
            <w:pPr>
              <w:spacing w:after="0" w:line="259" w:lineRule="auto"/>
              <w:ind w:left="0" w:firstLine="0"/>
              <w:rPr/>
            </w:pPr>
            <w:r w:rsidDel="00000000" w:rsidR="00000000" w:rsidRPr="00000000">
              <w:rPr>
                <w:rtl w:val="0"/>
              </w:rPr>
              <w:t xml:space="preserve">LiteDVM 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6F">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2E70">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1">
            <w:pPr>
              <w:spacing w:after="0" w:line="259" w:lineRule="auto"/>
              <w:ind w:left="120" w:firstLine="0"/>
              <w:rPr/>
            </w:pPr>
            <w:r w:rsidDel="00000000" w:rsidR="00000000" w:rsidRPr="00000000">
              <w:rPr>
                <w:color w:val="0000ff"/>
                <w:rtl w:val="0"/>
              </w:rPr>
              <w:t xml:space="preserve">WLAST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2">
            <w:pPr>
              <w:spacing w:after="0" w:line="259" w:lineRule="auto"/>
              <w:ind w:left="0" w:firstLine="0"/>
              <w:rPr/>
            </w:pPr>
            <w:r w:rsidDel="00000000" w:rsidR="00000000" w:rsidRPr="00000000">
              <w:rPr>
                <w:rtl w:val="0"/>
              </w:rPr>
              <w:t xml:space="preserve">WLAST_Present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3">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4">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5">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6">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8">
            <w:pPr>
              <w:spacing w:after="0" w:line="259" w:lineRule="auto"/>
              <w:ind w:left="120" w:firstLine="0"/>
              <w:rPr/>
            </w:pPr>
            <w:r w:rsidDel="00000000" w:rsidR="00000000" w:rsidRPr="00000000">
              <w:rPr>
                <w:color w:val="0000ff"/>
                <w:rtl w:val="0"/>
              </w:rPr>
              <w:t xml:space="preserve">WUSER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9">
            <w:pPr>
              <w:spacing w:after="0" w:line="259" w:lineRule="auto"/>
              <w:ind w:left="0" w:firstLine="0"/>
              <w:rPr/>
            </w:pPr>
            <w:r w:rsidDel="00000000" w:rsidR="00000000" w:rsidRPr="00000000">
              <w:rPr>
                <w:rtl w:val="0"/>
              </w:rPr>
              <w:t xml:space="preserve">USER_DATA_WIDTH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E">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7F">
            <w:pPr>
              <w:spacing w:after="0" w:line="259" w:lineRule="auto"/>
              <w:ind w:left="120" w:firstLine="0"/>
              <w:rPr/>
            </w:pPr>
            <w:r w:rsidDel="00000000" w:rsidR="00000000" w:rsidRPr="00000000">
              <w:rPr>
                <w:color w:val="0000ff"/>
                <w:rtl w:val="0"/>
              </w:rPr>
              <w:t xml:space="preserve">WPOISON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0">
            <w:pPr>
              <w:spacing w:after="0" w:line="259" w:lineRule="auto"/>
              <w:ind w:left="0" w:firstLine="0"/>
              <w:rPr/>
            </w:pPr>
            <w:r w:rsidDel="00000000" w:rsidR="00000000" w:rsidRPr="00000000">
              <w:rPr>
                <w:rtl w:val="0"/>
              </w:rPr>
              <w:t xml:space="preserve">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5">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6">
            <w:pPr>
              <w:spacing w:after="0" w:line="259" w:lineRule="auto"/>
              <w:ind w:left="120" w:firstLine="0"/>
              <w:rPr/>
            </w:pPr>
            <w:r w:rsidDel="00000000" w:rsidR="00000000" w:rsidRPr="00000000">
              <w:rPr>
                <w:color w:val="0000ff"/>
                <w:rtl w:val="0"/>
              </w:rPr>
              <w:t xml:space="preserve">WTRACE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7">
            <w:pPr>
              <w:spacing w:after="0" w:line="259" w:lineRule="auto"/>
              <w:ind w:left="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C">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D">
            <w:pPr>
              <w:spacing w:after="0" w:line="259" w:lineRule="auto"/>
              <w:ind w:left="120" w:firstLine="0"/>
              <w:rPr/>
            </w:pPr>
            <w:r w:rsidDel="00000000" w:rsidR="00000000" w:rsidRPr="00000000">
              <w:rPr>
                <w:color w:val="0000ff"/>
                <w:rtl w:val="0"/>
              </w:rPr>
              <w:t xml:space="preserve">BVALID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8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0">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1">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2">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3">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4">
            <w:pPr>
              <w:spacing w:after="0" w:line="259" w:lineRule="auto"/>
              <w:ind w:left="120" w:firstLine="0"/>
              <w:rPr/>
            </w:pPr>
            <w:r w:rsidDel="00000000" w:rsidR="00000000" w:rsidRPr="00000000">
              <w:rPr>
                <w:color w:val="0000ff"/>
                <w:rtl w:val="0"/>
              </w:rPr>
              <w:t xml:space="preserve">BREADY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A">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B">
            <w:pPr>
              <w:spacing w:after="0" w:line="259" w:lineRule="auto"/>
              <w:ind w:left="120" w:firstLine="0"/>
              <w:rPr/>
            </w:pPr>
            <w:r w:rsidDel="00000000" w:rsidR="00000000" w:rsidRPr="00000000">
              <w:rPr>
                <w:color w:val="0000ff"/>
                <w:rtl w:val="0"/>
              </w:rPr>
              <w:t xml:space="preserve">BID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C">
            <w:pPr>
              <w:spacing w:after="0" w:line="259" w:lineRule="auto"/>
              <w:ind w:left="0" w:firstLine="0"/>
              <w:rPr/>
            </w:pPr>
            <w:r w:rsidDel="00000000" w:rsidR="00000000" w:rsidRPr="00000000">
              <w:rPr>
                <w:rtl w:val="0"/>
              </w:rPr>
              <w:t xml:space="preserve">ID_W_WIDTH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D">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E">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9F">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0">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1">
            <w:pPr>
              <w:spacing w:after="0" w:line="259" w:lineRule="auto"/>
              <w:ind w:left="0" w:firstLine="0"/>
              <w:rPr/>
            </w:pPr>
            <w:r w:rsidDel="00000000" w:rsidR="00000000" w:rsidRPr="00000000">
              <w:rPr>
                <w:rtl w:val="0"/>
              </w:rPr>
              <w:t xml:space="preserve">YS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2">
            <w:pPr>
              <w:spacing w:after="0" w:line="259" w:lineRule="auto"/>
              <w:ind w:left="120" w:firstLine="0"/>
              <w:rPr/>
            </w:pPr>
            <w:r w:rsidDel="00000000" w:rsidR="00000000" w:rsidRPr="00000000">
              <w:rPr>
                <w:color w:val="0000ff"/>
                <w:rtl w:val="0"/>
              </w:rPr>
              <w:t xml:space="preserve">BIDUNQ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3">
            <w:pPr>
              <w:spacing w:after="0" w:line="259" w:lineRule="auto"/>
              <w:ind w:left="0"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8">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9">
            <w:pPr>
              <w:spacing w:after="0" w:line="259" w:lineRule="auto"/>
              <w:ind w:left="120" w:firstLine="0"/>
              <w:rPr/>
            </w:pPr>
            <w:r w:rsidDel="00000000" w:rsidR="00000000" w:rsidRPr="00000000">
              <w:rPr>
                <w:color w:val="0000ff"/>
                <w:rtl w:val="0"/>
              </w:rPr>
              <w:t xml:space="preserve">BRESP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A">
            <w:pPr>
              <w:spacing w:after="0" w:line="259" w:lineRule="auto"/>
              <w:ind w:left="0" w:firstLine="0"/>
              <w:rPr/>
            </w:pPr>
            <w:r w:rsidDel="00000000" w:rsidR="00000000" w:rsidRPr="00000000">
              <w:rPr>
                <w:rtl w:val="0"/>
              </w:rPr>
              <w:t xml:space="preserve">BRESP_WIDTH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AF">
            <w:pPr>
              <w:spacing w:after="0" w:line="259" w:lineRule="auto"/>
              <w:ind w:left="0" w:firstLine="0"/>
              <w:rPr/>
            </w:pPr>
            <w:r w:rsidDel="00000000" w:rsidR="00000000" w:rsidRPr="00000000">
              <w:rPr>
                <w:rtl w:val="0"/>
              </w:rPr>
              <w:t xml:space="preserve">O</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0">
            <w:pPr>
              <w:spacing w:after="0" w:line="259" w:lineRule="auto"/>
              <w:ind w:left="120" w:firstLine="0"/>
              <w:rPr/>
            </w:pPr>
            <w:r w:rsidDel="00000000" w:rsidR="00000000" w:rsidRPr="00000000">
              <w:rPr>
                <w:color w:val="0000ff"/>
                <w:rtl w:val="0"/>
              </w:rPr>
              <w:t xml:space="preserve">BCOMP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1">
            <w:pPr>
              <w:spacing w:after="0" w:line="259" w:lineRule="auto"/>
              <w:ind w:left="0" w:right="7" w:firstLine="0"/>
              <w:rPr/>
            </w:pPr>
            <w:r w:rsidDel="00000000" w:rsidR="00000000" w:rsidRPr="00000000">
              <w:rPr>
                <w:rtl w:val="0"/>
              </w:rPr>
              <w:t xml:space="preserve">(Persist_CMO and CMO_On_Write) or MTE_Support == Standard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7">
            <w:pPr>
              <w:spacing w:after="0" w:line="259" w:lineRule="auto"/>
              <w:ind w:left="120" w:firstLine="0"/>
              <w:rPr/>
            </w:pPr>
            <w:r w:rsidDel="00000000" w:rsidR="00000000" w:rsidRPr="00000000">
              <w:rPr>
                <w:color w:val="0000ff"/>
                <w:rtl w:val="0"/>
              </w:rPr>
              <w:t xml:space="preserve">BPERSIST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8">
            <w:pPr>
              <w:spacing w:after="0" w:line="259" w:lineRule="auto"/>
              <w:ind w:left="0" w:firstLine="0"/>
              <w:rPr/>
            </w:pPr>
            <w:r w:rsidDel="00000000" w:rsidR="00000000" w:rsidRPr="00000000">
              <w:rPr>
                <w:rtl w:val="0"/>
              </w:rPr>
              <w:t xml:space="preserve">Persist_CMO and 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E">
            <w:pPr>
              <w:spacing w:after="0" w:line="259" w:lineRule="auto"/>
              <w:ind w:left="120" w:firstLine="0"/>
              <w:rPr/>
            </w:pPr>
            <w:r w:rsidDel="00000000" w:rsidR="00000000" w:rsidRPr="00000000">
              <w:rPr>
                <w:color w:val="0000ff"/>
                <w:rtl w:val="0"/>
              </w:rPr>
              <w:t xml:space="preserve">BTAGMATCH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BF">
            <w:pPr>
              <w:spacing w:after="0" w:line="259" w:lineRule="auto"/>
              <w:ind w:left="0" w:firstLine="0"/>
              <w:rPr/>
            </w:pPr>
            <w:r w:rsidDel="00000000" w:rsidR="00000000" w:rsidRPr="00000000">
              <w:rPr>
                <w:rtl w:val="0"/>
              </w:rPr>
              <w:t xml:space="preserve">MTE_Support == Standard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5">
            <w:pPr>
              <w:spacing w:after="0" w:line="259" w:lineRule="auto"/>
              <w:ind w:left="120" w:firstLine="0"/>
              <w:rPr/>
            </w:pPr>
            <w:r w:rsidDel="00000000" w:rsidR="00000000" w:rsidRPr="00000000">
              <w:rPr>
                <w:color w:val="0000ff"/>
                <w:rtl w:val="0"/>
              </w:rPr>
              <w:t xml:space="preserve">BUSER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6">
            <w:pPr>
              <w:spacing w:after="0" w:line="259" w:lineRule="auto"/>
              <w:ind w:left="0" w:firstLine="0"/>
              <w:rPr/>
            </w:pPr>
            <w:r w:rsidDel="00000000" w:rsidR="00000000" w:rsidRPr="00000000">
              <w:rPr>
                <w:rtl w:val="0"/>
              </w:rPr>
              <w:t xml:space="preserve">USER_RESP_WIDTH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B">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C">
            <w:pPr>
              <w:spacing w:after="0" w:line="259" w:lineRule="auto"/>
              <w:ind w:left="120" w:firstLine="0"/>
              <w:rPr/>
            </w:pPr>
            <w:r w:rsidDel="00000000" w:rsidR="00000000" w:rsidRPr="00000000">
              <w:rPr>
                <w:color w:val="0000ff"/>
                <w:rtl w:val="0"/>
              </w:rPr>
              <w:t xml:space="preserve">BTRACE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D">
            <w:pPr>
              <w:spacing w:after="0" w:line="259" w:lineRule="auto"/>
              <w:ind w:left="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C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2">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3">
            <w:pPr>
              <w:spacing w:after="0" w:line="259" w:lineRule="auto"/>
              <w:ind w:left="120" w:firstLine="0"/>
              <w:rPr/>
            </w:pPr>
            <w:r w:rsidDel="00000000" w:rsidR="00000000" w:rsidRPr="00000000">
              <w:rPr>
                <w:color w:val="0000ff"/>
                <w:rtl w:val="0"/>
              </w:rPr>
              <w:t xml:space="preserve">BLOOP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4">
            <w:pPr>
              <w:spacing w:after="0" w:line="259" w:lineRule="auto"/>
              <w:ind w:left="0"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9">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A">
            <w:pPr>
              <w:spacing w:after="0" w:line="259" w:lineRule="auto"/>
              <w:ind w:left="120" w:firstLine="0"/>
              <w:rPr/>
            </w:pPr>
            <w:r w:rsidDel="00000000" w:rsidR="00000000" w:rsidRPr="00000000">
              <w:rPr>
                <w:color w:val="0000ff"/>
                <w:rtl w:val="0"/>
              </w:rPr>
              <w:t xml:space="preserve">BBUSY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B">
            <w:pPr>
              <w:spacing w:after="0" w:line="259" w:lineRule="auto"/>
              <w:ind w:left="0" w:firstLine="0"/>
              <w:rPr/>
            </w:pPr>
            <w:r w:rsidDel="00000000" w:rsidR="00000000" w:rsidRPr="00000000">
              <w:rPr>
                <w:rtl w:val="0"/>
              </w:rPr>
              <w:t xml:space="preserve">Busy_Support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D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0">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1">
            <w:pPr>
              <w:spacing w:after="0" w:line="259" w:lineRule="auto"/>
              <w:ind w:left="120" w:firstLine="0"/>
              <w:rPr/>
            </w:pPr>
            <w:r w:rsidDel="00000000" w:rsidR="00000000" w:rsidRPr="00000000">
              <w:rPr>
                <w:color w:val="0000ff"/>
                <w:rtl w:val="0"/>
              </w:rPr>
              <w:t xml:space="preserve">ARVALID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3">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4">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5">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7">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8">
            <w:pPr>
              <w:spacing w:after="0" w:line="259" w:lineRule="auto"/>
              <w:ind w:left="120" w:firstLine="0"/>
              <w:rPr/>
            </w:pPr>
            <w:r w:rsidDel="00000000" w:rsidR="00000000" w:rsidRPr="00000000">
              <w:rPr>
                <w:color w:val="0000ff"/>
                <w:rtl w:val="0"/>
              </w:rPr>
              <w:t xml:space="preserve">ARREADY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A">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C">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D">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E">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EF">
            <w:pPr>
              <w:spacing w:after="0" w:line="259" w:lineRule="auto"/>
              <w:ind w:left="120" w:firstLine="0"/>
              <w:rPr/>
            </w:pPr>
            <w:r w:rsidDel="00000000" w:rsidR="00000000" w:rsidRPr="00000000">
              <w:rPr>
                <w:color w:val="0000ff"/>
                <w:rtl w:val="0"/>
              </w:rPr>
              <w:t xml:space="preserve">ARID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0">
            <w:pPr>
              <w:spacing w:after="0" w:line="259" w:lineRule="auto"/>
              <w:ind w:left="0" w:firstLine="0"/>
              <w:rPr/>
            </w:pPr>
            <w:r w:rsidDel="00000000" w:rsidR="00000000" w:rsidRPr="00000000">
              <w:rPr>
                <w:rtl w:val="0"/>
              </w:rPr>
              <w:t xml:space="preserve">ID_R_WIDTH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1">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2">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3">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4">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5">
            <w:pPr>
              <w:spacing w:after="0" w:line="259" w:lineRule="auto"/>
              <w:ind w:left="0" w:firstLine="0"/>
              <w:rPr/>
            </w:pPr>
            <w:r w:rsidDel="00000000" w:rsidR="00000000" w:rsidRPr="00000000">
              <w:rPr>
                <w:rtl w:val="0"/>
              </w:rPr>
              <w:t xml:space="preserve">YS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6">
            <w:pPr>
              <w:spacing w:after="0" w:line="259" w:lineRule="auto"/>
              <w:ind w:left="120" w:firstLine="0"/>
              <w:rPr/>
            </w:pPr>
            <w:r w:rsidDel="00000000" w:rsidR="00000000" w:rsidRPr="00000000">
              <w:rPr>
                <w:color w:val="0000ff"/>
                <w:rtl w:val="0"/>
              </w:rPr>
              <w:t xml:space="preserve">ARADDR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A">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C">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D">
            <w:pPr>
              <w:spacing w:after="0" w:line="259" w:lineRule="auto"/>
              <w:ind w:left="120" w:firstLine="0"/>
              <w:rPr/>
            </w:pPr>
            <w:r w:rsidDel="00000000" w:rsidR="00000000" w:rsidRPr="00000000">
              <w:rPr>
                <w:color w:val="0000ff"/>
                <w:rtl w:val="0"/>
              </w:rPr>
              <w:t xml:space="preserve">ARREGION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E">
            <w:pPr>
              <w:spacing w:after="0" w:line="259" w:lineRule="auto"/>
              <w:ind w:left="0" w:firstLine="0"/>
              <w:rPr/>
            </w:pPr>
            <w:r w:rsidDel="00000000" w:rsidR="00000000" w:rsidRPr="00000000">
              <w:rPr>
                <w:rtl w:val="0"/>
              </w:rPr>
              <w:t xml:space="preserve">REGION_Present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EF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4">
            <w:pPr>
              <w:spacing w:after="0" w:line="259" w:lineRule="auto"/>
              <w:ind w:left="120" w:firstLine="0"/>
              <w:rPr/>
            </w:pPr>
            <w:r w:rsidDel="00000000" w:rsidR="00000000" w:rsidRPr="00000000">
              <w:rPr>
                <w:color w:val="0000ff"/>
                <w:rtl w:val="0"/>
              </w:rPr>
              <w:t xml:space="preserve">ARLEN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5">
            <w:pPr>
              <w:spacing w:after="0" w:line="259" w:lineRule="auto"/>
              <w:ind w:left="0" w:firstLine="0"/>
              <w:rPr/>
            </w:pPr>
            <w:r w:rsidDel="00000000" w:rsidR="00000000" w:rsidRPr="00000000">
              <w:rPr>
                <w:rtl w:val="0"/>
              </w:rPr>
              <w:t xml:space="preserve">LEN_Present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6">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7">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8">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A">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B">
            <w:pPr>
              <w:spacing w:after="0" w:line="259" w:lineRule="auto"/>
              <w:ind w:left="120" w:firstLine="0"/>
              <w:rPr/>
            </w:pPr>
            <w:r w:rsidDel="00000000" w:rsidR="00000000" w:rsidRPr="00000000">
              <w:rPr>
                <w:color w:val="0000ff"/>
                <w:rtl w:val="0"/>
              </w:rPr>
              <w:t xml:space="preserve">ARSIZE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C">
            <w:pPr>
              <w:spacing w:after="0" w:line="259" w:lineRule="auto"/>
              <w:ind w:left="0" w:firstLine="0"/>
              <w:rPr/>
            </w:pPr>
            <w:r w:rsidDel="00000000" w:rsidR="00000000" w:rsidRPr="00000000">
              <w:rPr>
                <w:rtl w:val="0"/>
              </w:rPr>
              <w:t xml:space="preserve">SIZE_Present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D">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E">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0F">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0">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2">
            <w:pPr>
              <w:spacing w:after="0" w:line="259" w:lineRule="auto"/>
              <w:ind w:left="120" w:firstLine="0"/>
              <w:rPr/>
            </w:pPr>
            <w:r w:rsidDel="00000000" w:rsidR="00000000" w:rsidRPr="00000000">
              <w:rPr>
                <w:color w:val="0000ff"/>
                <w:rtl w:val="0"/>
              </w:rPr>
              <w:t xml:space="preserve">ARBURST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3">
            <w:pPr>
              <w:spacing w:after="0" w:line="259" w:lineRule="auto"/>
              <w:ind w:left="0" w:firstLine="0"/>
              <w:rPr/>
            </w:pPr>
            <w:r w:rsidDel="00000000" w:rsidR="00000000" w:rsidRPr="00000000">
              <w:rPr>
                <w:rtl w:val="0"/>
              </w:rPr>
              <w:t xml:space="preserve">BURST_Present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4">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5">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6">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8">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9">
            <w:pPr>
              <w:spacing w:after="0" w:line="259" w:lineRule="auto"/>
              <w:ind w:left="120" w:firstLine="0"/>
              <w:rPr/>
            </w:pPr>
            <w:r w:rsidDel="00000000" w:rsidR="00000000" w:rsidRPr="00000000">
              <w:rPr>
                <w:color w:val="0000ff"/>
                <w:rtl w:val="0"/>
              </w:rPr>
              <w:t xml:space="preserve">ARLOCK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A">
            <w:pPr>
              <w:spacing w:after="0" w:line="259" w:lineRule="auto"/>
              <w:ind w:left="0" w:firstLine="0"/>
              <w:rPr/>
            </w:pPr>
            <w:r w:rsidDel="00000000" w:rsidR="00000000" w:rsidRPr="00000000">
              <w:rPr>
                <w:rtl w:val="0"/>
              </w:rPr>
              <w:t xml:space="preserve">Exclusive_Accesses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1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0">
            <w:pPr>
              <w:spacing w:after="0" w:line="259" w:lineRule="auto"/>
              <w:ind w:left="120" w:firstLine="0"/>
              <w:rPr/>
            </w:pPr>
            <w:r w:rsidDel="00000000" w:rsidR="00000000" w:rsidRPr="00000000">
              <w:rPr>
                <w:color w:val="0000ff"/>
                <w:rtl w:val="0"/>
              </w:rPr>
              <w:t xml:space="preserve">ARCACHE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1">
            <w:pPr>
              <w:spacing w:after="0" w:line="259" w:lineRule="auto"/>
              <w:ind w:left="0" w:firstLine="0"/>
              <w:rPr/>
            </w:pPr>
            <w:r w:rsidDel="00000000" w:rsidR="00000000" w:rsidRPr="00000000">
              <w:rPr>
                <w:rtl w:val="0"/>
              </w:rPr>
              <w:t xml:space="preserve">CACHE_Present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7">
            <w:pPr>
              <w:spacing w:after="0" w:line="259" w:lineRule="auto"/>
              <w:ind w:left="120" w:firstLine="0"/>
              <w:rPr/>
            </w:pPr>
            <w:r w:rsidDel="00000000" w:rsidR="00000000" w:rsidRPr="00000000">
              <w:rPr>
                <w:color w:val="0000ff"/>
                <w:rtl w:val="0"/>
              </w:rPr>
              <w:t xml:space="preserve">ARPROT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8">
            <w:pPr>
              <w:spacing w:after="0" w:line="259" w:lineRule="auto"/>
              <w:ind w:left="0" w:firstLine="0"/>
              <w:rPr/>
            </w:pPr>
            <w:r w:rsidDel="00000000" w:rsidR="00000000" w:rsidRPr="00000000">
              <w:rPr>
                <w:rtl w:val="0"/>
              </w:rPr>
              <w:t xml:space="preserve">PROT_Present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9">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A">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B">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C">
            <w:pPr>
              <w:spacing w:after="0" w:line="259" w:lineRule="auto"/>
              <w:ind w:left="0" w:firstLine="0"/>
              <w:rPr/>
            </w:pPr>
            <w:r w:rsidDel="00000000" w:rsidR="00000000" w:rsidRPr="00000000">
              <w:rPr>
                <w:rtl w:val="0"/>
              </w:rPr>
              <w:t xml:space="preserve">YM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D">
            <w:pPr>
              <w:spacing w:after="0" w:line="259" w:lineRule="auto"/>
              <w:ind w:left="0" w:firstLine="0"/>
              <w:rPr/>
            </w:pPr>
            <w:r w:rsidDel="00000000" w:rsidR="00000000" w:rsidRPr="00000000">
              <w:rPr>
                <w:rtl w:val="0"/>
              </w:rPr>
              <w:t xml:space="preserve">YM</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E">
            <w:pPr>
              <w:spacing w:after="0" w:line="259" w:lineRule="auto"/>
              <w:ind w:left="120" w:firstLine="0"/>
              <w:rPr/>
            </w:pPr>
            <w:r w:rsidDel="00000000" w:rsidR="00000000" w:rsidRPr="00000000">
              <w:rPr>
                <w:color w:val="0000ff"/>
                <w:rtl w:val="0"/>
              </w:rPr>
              <w:t xml:space="preserve">ARNSE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2F">
            <w:pPr>
              <w:spacing w:after="0" w:line="259" w:lineRule="auto"/>
              <w:ind w:left="0" w:firstLine="0"/>
              <w:rPr/>
            </w:pPr>
            <w:r w:rsidDel="00000000" w:rsidR="00000000" w:rsidRPr="00000000">
              <w:rPr>
                <w:rtl w:val="0"/>
              </w:rPr>
              <w:t xml:space="preserve">RME_Support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5">
            <w:pPr>
              <w:spacing w:after="0" w:line="259" w:lineRule="auto"/>
              <w:ind w:left="120" w:firstLine="0"/>
              <w:rPr/>
            </w:pPr>
            <w:r w:rsidDel="00000000" w:rsidR="00000000" w:rsidRPr="00000000">
              <w:rPr>
                <w:color w:val="0000ff"/>
                <w:rtl w:val="0"/>
              </w:rPr>
              <w:t xml:space="preserve">ARQOS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6">
            <w:pPr>
              <w:spacing w:after="0" w:line="259" w:lineRule="auto"/>
              <w:ind w:left="0" w:firstLine="0"/>
              <w:rPr/>
            </w:pPr>
            <w:r w:rsidDel="00000000" w:rsidR="00000000" w:rsidRPr="00000000">
              <w:rPr>
                <w:rtl w:val="0"/>
              </w:rPr>
              <w:t xml:space="preserve">QOS_Present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C">
            <w:pPr>
              <w:spacing w:after="0" w:line="259" w:lineRule="auto"/>
              <w:ind w:left="120" w:firstLine="0"/>
              <w:rPr/>
            </w:pPr>
            <w:r w:rsidDel="00000000" w:rsidR="00000000" w:rsidRPr="00000000">
              <w:rPr>
                <w:color w:val="0000ff"/>
                <w:rtl w:val="0"/>
              </w:rPr>
              <w:t xml:space="preserve">ARUSER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D">
            <w:pPr>
              <w:spacing w:after="0" w:line="259" w:lineRule="auto"/>
              <w:ind w:left="0" w:firstLine="0"/>
              <w:rPr/>
            </w:pPr>
            <w:r w:rsidDel="00000000" w:rsidR="00000000" w:rsidRPr="00000000">
              <w:rPr>
                <w:rtl w:val="0"/>
              </w:rPr>
              <w:t xml:space="preserve">USER_REQ_WIDTH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3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2">
            <w:pPr>
              <w:spacing w:after="0" w:line="259" w:lineRule="auto"/>
              <w:ind w:left="0" w:firstLine="0"/>
              <w:rPr/>
            </w:pPr>
            <w:r w:rsidDel="00000000" w:rsidR="00000000" w:rsidRPr="00000000">
              <w:rPr>
                <w:rtl w:val="0"/>
              </w:rPr>
              <w:t xml:space="preserve">O</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3">
            <w:pPr>
              <w:spacing w:after="0" w:line="259" w:lineRule="auto"/>
              <w:ind w:left="120" w:firstLine="0"/>
              <w:rPr/>
            </w:pPr>
            <w:r w:rsidDel="00000000" w:rsidR="00000000" w:rsidRPr="00000000">
              <w:rPr>
                <w:color w:val="0000ff"/>
                <w:rtl w:val="0"/>
              </w:rPr>
              <w:t xml:space="preserve">ARDOMAIN</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4">
            <w:pPr>
              <w:spacing w:after="0" w:line="259" w:lineRule="auto"/>
              <w:ind w:left="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2F49">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2F4A">
      <w:pPr>
        <w:spacing w:after="8" w:line="252.00000000000003" w:lineRule="auto"/>
        <w:ind w:left="8469" w:firstLine="2.9999999999995453"/>
        <w:rPr/>
      </w:pPr>
      <w:r w:rsidDel="00000000" w:rsidR="00000000" w:rsidRPr="00000000">
        <w:rPr>
          <w:i w:val="1"/>
          <w:iCs w:val="1"/>
          <w:rtl w:val="0"/>
        </w:rPr>
        <w:t xml:space="preserve">Continued on next page</w:t>
      </w:r>
      <w:r w:rsidDel="00000000" w:rsidR="00000000" w:rsidRPr="00000000">
        <w:rPr>
          <w:rtl w:val="0"/>
        </w:rPr>
      </w:r>
    </w:p>
    <w:tbl>
      <w:tblPr>
        <w:tblStyle w:val="Table269"/>
        <w:tblW w:w="10478.999999999998" w:type="dxa"/>
        <w:jc w:val="left"/>
        <w:tblLayout w:type="fixed"/>
        <w:tblLook w:val="0400"/>
      </w:tblPr>
      <w:tblGrid>
        <w:gridCol w:w="2864"/>
        <w:gridCol w:w="3250"/>
        <w:gridCol w:w="863"/>
        <w:gridCol w:w="863"/>
        <w:gridCol w:w="919"/>
        <w:gridCol w:w="920"/>
        <w:gridCol w:w="800"/>
        <w:tblGridChange w:id="0">
          <w:tblGrid>
            <w:gridCol w:w="2864"/>
            <w:gridCol w:w="3250"/>
            <w:gridCol w:w="863"/>
            <w:gridCol w:w="863"/>
            <w:gridCol w:w="919"/>
            <w:gridCol w:w="920"/>
            <w:gridCol w:w="80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B">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C">
            <w:pPr>
              <w:spacing w:after="0" w:line="259" w:lineRule="auto"/>
              <w:ind w:left="7" w:firstLine="0"/>
              <w:rPr/>
            </w:pPr>
            <w:r w:rsidDel="00000000" w:rsidR="00000000" w:rsidRPr="00000000">
              <w:rPr>
                <w:rtl w:val="0"/>
              </w:rPr>
              <w:t xml:space="preserve">Presence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D">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4E">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2F4F">
            <w:pPr>
              <w:spacing w:after="0" w:line="259" w:lineRule="auto"/>
              <w:ind w:left="0" w:firstLine="0"/>
              <w:rPr/>
            </w:pPr>
            <w:r w:rsidDel="00000000" w:rsidR="00000000" w:rsidRPr="00000000">
              <w:rPr>
                <w:rtl w:val="0"/>
              </w:rPr>
              <w:t xml:space="preserve">Lite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0">
            <w:pPr>
              <w:tabs>
                <w:tab w:val="center" w:leader="none" w:pos="1207"/>
              </w:tabs>
              <w:spacing w:after="8" w:line="259" w:lineRule="auto"/>
              <w:ind w:left="0" w:firstLine="0"/>
              <w:rPr/>
            </w:pPr>
            <w:r w:rsidDel="00000000" w:rsidR="00000000" w:rsidRPr="00000000">
              <w:rPr>
                <w:rtl w:val="0"/>
              </w:rPr>
              <w:t xml:space="preserve">ACE5-</w:t>
              <w:tab/>
              <w:t xml:space="preserve">ACE5-</w:t>
            </w:r>
          </w:p>
          <w:p w:rsidR="00000000" w:rsidDel="00000000" w:rsidP="00000000" w:rsidRDefault="00000000" w:rsidRPr="00000000" w14:paraId="00002F51">
            <w:pPr>
              <w:spacing w:after="0" w:line="259" w:lineRule="auto"/>
              <w:ind w:left="0" w:firstLine="0"/>
              <w:rPr/>
            </w:pPr>
            <w:r w:rsidDel="00000000" w:rsidR="00000000" w:rsidRPr="00000000">
              <w:rPr>
                <w:rtl w:val="0"/>
              </w:rPr>
              <w:t xml:space="preserve">LiteDVM 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3">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2F54">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5">
            <w:pPr>
              <w:spacing w:after="0" w:line="259" w:lineRule="auto"/>
              <w:ind w:left="120" w:firstLine="0"/>
              <w:rPr/>
            </w:pPr>
            <w:r w:rsidDel="00000000" w:rsidR="00000000" w:rsidRPr="00000000">
              <w:rPr>
                <w:color w:val="0000ff"/>
                <w:rtl w:val="0"/>
              </w:rPr>
              <w:t xml:space="preserve">ARSNOOP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6">
            <w:pPr>
              <w:spacing w:after="0" w:line="259" w:lineRule="auto"/>
              <w:ind w:left="7" w:firstLine="0"/>
              <w:rPr/>
            </w:pPr>
            <w:r w:rsidDel="00000000" w:rsidR="00000000" w:rsidRPr="00000000">
              <w:rPr>
                <w:rtl w:val="0"/>
              </w:rPr>
              <w:t xml:space="preserve">ARSNOOP_WIDTH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8">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C">
            <w:pPr>
              <w:spacing w:after="0" w:line="259" w:lineRule="auto"/>
              <w:ind w:left="120" w:firstLine="0"/>
              <w:rPr/>
            </w:pPr>
            <w:r w:rsidDel="00000000" w:rsidR="00000000" w:rsidRPr="00000000">
              <w:rPr>
                <w:color w:val="0000ff"/>
                <w:rtl w:val="0"/>
              </w:rPr>
              <w:t xml:space="preserve">ARTRACE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D">
            <w:pPr>
              <w:spacing w:after="0" w:line="259" w:lineRule="auto"/>
              <w:ind w:left="7"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5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2">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3">
            <w:pPr>
              <w:spacing w:after="0" w:line="259" w:lineRule="auto"/>
              <w:ind w:left="120" w:firstLine="0"/>
              <w:rPr/>
            </w:pPr>
            <w:r w:rsidDel="00000000" w:rsidR="00000000" w:rsidRPr="00000000">
              <w:rPr>
                <w:color w:val="0000ff"/>
                <w:rtl w:val="0"/>
              </w:rPr>
              <w:t xml:space="preserve">ARLOOP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4">
            <w:pPr>
              <w:spacing w:after="0" w:line="259" w:lineRule="auto"/>
              <w:ind w:left="7"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A">
            <w:pPr>
              <w:spacing w:after="0" w:line="259" w:lineRule="auto"/>
              <w:ind w:left="120" w:firstLine="0"/>
              <w:rPr/>
            </w:pPr>
            <w:r w:rsidDel="00000000" w:rsidR="00000000" w:rsidRPr="00000000">
              <w:rPr>
                <w:color w:val="0000ff"/>
                <w:rtl w:val="0"/>
              </w:rPr>
              <w:t xml:space="preserve">ARMMUVALID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B">
            <w:pPr>
              <w:spacing w:after="0" w:line="259" w:lineRule="auto"/>
              <w:ind w:left="7" w:firstLine="0"/>
              <w:rPr/>
            </w:pPr>
            <w:r w:rsidDel="00000000" w:rsidR="00000000" w:rsidRPr="00000000">
              <w:rPr>
                <w:rtl w:val="0"/>
              </w:rPr>
              <w:t xml:space="preserve">Untranslated_Transactions == v3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6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0">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1">
            <w:pPr>
              <w:spacing w:after="0" w:line="259" w:lineRule="auto"/>
              <w:ind w:left="120" w:firstLine="0"/>
              <w:rPr/>
            </w:pPr>
            <w:r w:rsidDel="00000000" w:rsidR="00000000" w:rsidRPr="00000000">
              <w:rPr>
                <w:color w:val="0000ff"/>
                <w:rtl w:val="0"/>
              </w:rPr>
              <w:t xml:space="preserve">ARMMUSECSID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2">
            <w:pPr>
              <w:spacing w:after="0" w:line="259" w:lineRule="auto"/>
              <w:ind w:left="7" w:firstLine="0"/>
              <w:rPr/>
            </w:pPr>
            <w:r w:rsidDel="00000000" w:rsidR="00000000" w:rsidRPr="00000000">
              <w:rPr>
                <w:rtl w:val="0"/>
              </w:rPr>
              <w:t xml:space="preserve">SECSID_WIDTH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8">
            <w:pPr>
              <w:spacing w:after="0" w:line="259" w:lineRule="auto"/>
              <w:ind w:left="120" w:firstLine="0"/>
              <w:rPr/>
            </w:pPr>
            <w:r w:rsidDel="00000000" w:rsidR="00000000" w:rsidRPr="00000000">
              <w:rPr>
                <w:color w:val="0000ff"/>
                <w:rtl w:val="0"/>
              </w:rPr>
              <w:t xml:space="preserve">ARMMUSID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9">
            <w:pPr>
              <w:spacing w:after="0" w:line="259" w:lineRule="auto"/>
              <w:ind w:left="7" w:firstLine="0"/>
              <w:rPr/>
            </w:pPr>
            <w:r w:rsidDel="00000000" w:rsidR="00000000" w:rsidRPr="00000000">
              <w:rPr>
                <w:rtl w:val="0"/>
              </w:rPr>
              <w:t xml:space="preserve">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E">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7F">
            <w:pPr>
              <w:spacing w:after="0" w:line="259" w:lineRule="auto"/>
              <w:ind w:left="120" w:firstLine="0"/>
              <w:rPr/>
            </w:pPr>
            <w:r w:rsidDel="00000000" w:rsidR="00000000" w:rsidRPr="00000000">
              <w:rPr>
                <w:color w:val="0000ff"/>
                <w:rtl w:val="0"/>
              </w:rPr>
              <w:t xml:space="preserve">ARMMUSSIDV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0">
            <w:pPr>
              <w:spacing w:after="0" w:line="259" w:lineRule="auto"/>
              <w:ind w:left="7" w:firstLine="0"/>
              <w:rPr/>
            </w:pPr>
            <w:r w:rsidDel="00000000" w:rsidR="00000000" w:rsidRPr="00000000">
              <w:rPr>
                <w:rtl w:val="0"/>
              </w:rPr>
              <w:t xml:space="preserve">SSID_WIDTH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5">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6">
            <w:pPr>
              <w:spacing w:after="0" w:line="259" w:lineRule="auto"/>
              <w:ind w:left="120" w:firstLine="0"/>
              <w:rPr/>
            </w:pPr>
            <w:r w:rsidDel="00000000" w:rsidR="00000000" w:rsidRPr="00000000">
              <w:rPr>
                <w:color w:val="0000ff"/>
                <w:rtl w:val="0"/>
              </w:rPr>
              <w:t xml:space="preserve">ARMMUSSID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7">
            <w:pPr>
              <w:spacing w:after="0" w:line="259" w:lineRule="auto"/>
              <w:ind w:left="7" w:firstLine="0"/>
              <w:rPr/>
            </w:pPr>
            <w:r w:rsidDel="00000000" w:rsidR="00000000" w:rsidRPr="00000000">
              <w:rPr>
                <w:rtl w:val="0"/>
              </w:rPr>
              <w:t xml:space="preserve">SSID_WIDTH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C">
            <w:pPr>
              <w:spacing w:after="0" w:line="259" w:lineRule="auto"/>
              <w:ind w:left="0" w:firstLine="0"/>
              <w:rPr/>
            </w:pPr>
            <w:r w:rsidDel="00000000" w:rsidR="00000000" w:rsidRPr="00000000">
              <w:rPr>
                <w:rtl w:val="0"/>
              </w:rPr>
              <w:t xml:space="preserve">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D">
            <w:pPr>
              <w:spacing w:after="0" w:line="259" w:lineRule="auto"/>
              <w:ind w:left="120" w:firstLine="0"/>
              <w:rPr/>
            </w:pPr>
            <w:r w:rsidDel="00000000" w:rsidR="00000000" w:rsidRPr="00000000">
              <w:rPr>
                <w:color w:val="0000ff"/>
                <w:rtl w:val="0"/>
              </w:rPr>
              <w:t xml:space="preserve">ARMMUATST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8E">
            <w:pPr>
              <w:spacing w:after="0" w:line="259" w:lineRule="auto"/>
              <w:ind w:left="7" w:firstLine="0"/>
              <w:rPr/>
            </w:pPr>
            <w:r w:rsidDel="00000000" w:rsidR="00000000" w:rsidRPr="00000000">
              <w:rPr>
                <w:rtl w:val="0"/>
              </w:rPr>
              <w:t xml:space="preserve">MMUFLOW_Present and</w:t>
            </w:r>
          </w:p>
          <w:p w:rsidR="00000000" w:rsidDel="00000000" w:rsidP="00000000" w:rsidRDefault="00000000" w:rsidRPr="00000000" w14:paraId="00002F8F">
            <w:pPr>
              <w:spacing w:after="0" w:line="259" w:lineRule="auto"/>
              <w:ind w:left="0" w:firstLine="0"/>
              <w:rPr/>
            </w:pPr>
            <w:r w:rsidDel="00000000" w:rsidR="00000000" w:rsidRPr="00000000">
              <w:rPr>
                <w:rtl w:val="0"/>
              </w:rPr>
              <w:t xml:space="preserve">((Untranslated_Transactions == v1) or (Untranslated_Transactions == 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4">
            <w:pPr>
              <w:spacing w:after="0" w:line="259" w:lineRule="auto"/>
              <w:ind w:left="0" w:firstLine="0"/>
              <w:rPr/>
            </w:pPr>
            <w:r w:rsidDel="00000000" w:rsidR="00000000" w:rsidRPr="00000000">
              <w:rPr>
                <w:rtl w:val="0"/>
              </w:rPr>
              <w:t xml:space="preserve">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5">
            <w:pPr>
              <w:spacing w:after="0" w:line="259" w:lineRule="auto"/>
              <w:ind w:left="120" w:firstLine="0"/>
              <w:rPr/>
            </w:pPr>
            <w:r w:rsidDel="00000000" w:rsidR="00000000" w:rsidRPr="00000000">
              <w:rPr>
                <w:color w:val="0000ff"/>
                <w:rtl w:val="0"/>
              </w:rPr>
              <w:t xml:space="preserve">ARMMUFLOW</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6">
            <w:pPr>
              <w:spacing w:after="0" w:line="259" w:lineRule="auto"/>
              <w:ind w:left="7" w:firstLine="0"/>
              <w:rPr/>
            </w:pPr>
            <w:r w:rsidDel="00000000" w:rsidR="00000000" w:rsidRPr="00000000">
              <w:rPr>
                <w:rtl w:val="0"/>
              </w:rPr>
              <w:t xml:space="preserve">MMUFLOW_Present and</w:t>
            </w:r>
          </w:p>
          <w:p w:rsidR="00000000" w:rsidDel="00000000" w:rsidP="00000000" w:rsidRDefault="00000000" w:rsidRPr="00000000" w14:paraId="00002F97">
            <w:pPr>
              <w:spacing w:after="4" w:line="259" w:lineRule="auto"/>
              <w:ind w:left="0" w:firstLine="0"/>
              <w:rPr/>
            </w:pPr>
            <w:r w:rsidDel="00000000" w:rsidR="00000000" w:rsidRPr="00000000">
              <w:rPr>
                <w:rtl w:val="0"/>
              </w:rPr>
              <w:t xml:space="preserve">((Untranslated_Transactions == v2) or</w:t>
            </w:r>
          </w:p>
          <w:p w:rsidR="00000000" w:rsidDel="00000000" w:rsidP="00000000" w:rsidRDefault="00000000" w:rsidRPr="00000000" w14:paraId="00002F98">
            <w:pPr>
              <w:spacing w:after="0" w:line="259" w:lineRule="auto"/>
              <w:ind w:left="0" w:firstLine="0"/>
              <w:rPr/>
            </w:pPr>
            <w:r w:rsidDel="00000000" w:rsidR="00000000" w:rsidRPr="00000000">
              <w:rPr>
                <w:rtl w:val="0"/>
              </w:rPr>
              <w:t xml:space="preserve">(Untranslated_Transactions == v3))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E">
            <w:pPr>
              <w:spacing w:after="0" w:line="259" w:lineRule="auto"/>
              <w:ind w:left="120" w:firstLine="0"/>
              <w:rPr/>
            </w:pPr>
            <w:r w:rsidDel="00000000" w:rsidR="00000000" w:rsidRPr="00000000">
              <w:rPr>
                <w:color w:val="0000ff"/>
                <w:rtl w:val="0"/>
              </w:rPr>
              <w:t xml:space="preserve">ARPBHA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9F">
            <w:pPr>
              <w:spacing w:after="0" w:line="259" w:lineRule="auto"/>
              <w:ind w:left="7" w:firstLine="0"/>
              <w:rPr/>
            </w:pPr>
            <w:r w:rsidDel="00000000" w:rsidR="00000000" w:rsidRPr="00000000">
              <w:rPr>
                <w:rtl w:val="0"/>
              </w:rPr>
              <w:t xml:space="preserve">PBHA_Support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5">
            <w:pPr>
              <w:spacing w:after="0" w:line="259" w:lineRule="auto"/>
              <w:ind w:left="120" w:firstLine="0"/>
              <w:rPr/>
            </w:pPr>
            <w:r w:rsidDel="00000000" w:rsidR="00000000" w:rsidRPr="00000000">
              <w:rPr>
                <w:color w:val="0000ff"/>
                <w:rtl w:val="0"/>
              </w:rPr>
              <w:t xml:space="preserve">ARMECID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6">
            <w:pPr>
              <w:spacing w:after="0" w:line="259" w:lineRule="auto"/>
              <w:ind w:left="7" w:firstLine="0"/>
              <w:rPr/>
            </w:pPr>
            <w:r w:rsidDel="00000000" w:rsidR="00000000" w:rsidRPr="00000000">
              <w:rPr>
                <w:rtl w:val="0"/>
              </w:rPr>
              <w:t xml:space="preserve">MEC_Support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C">
            <w:pPr>
              <w:spacing w:after="0" w:line="259" w:lineRule="auto"/>
              <w:ind w:left="120" w:firstLine="0"/>
              <w:rPr/>
            </w:pPr>
            <w:r w:rsidDel="00000000" w:rsidR="00000000" w:rsidRPr="00000000">
              <w:rPr>
                <w:color w:val="0000ff"/>
                <w:rtl w:val="0"/>
              </w:rPr>
              <w:t xml:space="preserve">ARNSAID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D">
            <w:pPr>
              <w:spacing w:after="0" w:line="259" w:lineRule="auto"/>
              <w:ind w:left="7" w:firstLine="0"/>
              <w:rPr/>
            </w:pPr>
            <w:r w:rsidDel="00000000" w:rsidR="00000000" w:rsidRPr="00000000">
              <w:rPr>
                <w:rtl w:val="0"/>
              </w:rPr>
              <w:t xml:space="preserve">NSAccess_Identifiers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A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2">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3">
            <w:pPr>
              <w:spacing w:after="0" w:line="259" w:lineRule="auto"/>
              <w:ind w:left="120" w:firstLine="0"/>
              <w:rPr/>
            </w:pPr>
            <w:r w:rsidDel="00000000" w:rsidR="00000000" w:rsidRPr="00000000">
              <w:rPr>
                <w:color w:val="0000ff"/>
                <w:rtl w:val="0"/>
              </w:rPr>
              <w:t xml:space="preserve">ARSUBSYSID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4">
            <w:pPr>
              <w:spacing w:after="0" w:line="259" w:lineRule="auto"/>
              <w:ind w:left="7" w:firstLine="0"/>
              <w:rPr/>
            </w:pPr>
            <w:r w:rsidDel="00000000" w:rsidR="00000000" w:rsidRPr="00000000">
              <w:rPr>
                <w:rtl w:val="0"/>
              </w:rPr>
              <w:t xml:space="preserve">SUBSYSID_WIDTH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9">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A">
            <w:pPr>
              <w:spacing w:after="0" w:line="259" w:lineRule="auto"/>
              <w:ind w:left="120" w:firstLine="0"/>
              <w:rPr/>
            </w:pPr>
            <w:r w:rsidDel="00000000" w:rsidR="00000000" w:rsidRPr="00000000">
              <w:rPr>
                <w:color w:val="0000ff"/>
                <w:rtl w:val="0"/>
              </w:rPr>
              <w:t xml:space="preserve">ARMPAM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B">
            <w:pPr>
              <w:spacing w:after="0" w:line="259" w:lineRule="auto"/>
              <w:ind w:left="7" w:firstLine="0"/>
              <w:rPr/>
            </w:pPr>
            <w:r w:rsidDel="00000000" w:rsidR="00000000" w:rsidRPr="00000000">
              <w:rPr>
                <w:rtl w:val="0"/>
              </w:rPr>
              <w:t xml:space="preserve">MPAM_Support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B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0">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1">
            <w:pPr>
              <w:spacing w:after="0" w:line="259" w:lineRule="auto"/>
              <w:ind w:left="120" w:firstLine="0"/>
              <w:rPr/>
            </w:pPr>
            <w:r w:rsidDel="00000000" w:rsidR="00000000" w:rsidRPr="00000000">
              <w:rPr>
                <w:color w:val="0000ff"/>
                <w:rtl w:val="0"/>
              </w:rPr>
              <w:t xml:space="preserve">ARCHUNKEN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2">
            <w:pPr>
              <w:spacing w:after="0" w:line="259" w:lineRule="auto"/>
              <w:ind w:left="7" w:firstLine="0"/>
              <w:rPr/>
            </w:pPr>
            <w:r w:rsidDel="00000000" w:rsidR="00000000" w:rsidRPr="00000000">
              <w:rPr>
                <w:rtl w:val="0"/>
              </w:rPr>
              <w:t xml:space="preserve">Read_Data_Chunking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8">
            <w:pPr>
              <w:spacing w:after="0" w:line="259" w:lineRule="auto"/>
              <w:ind w:left="120" w:firstLine="0"/>
              <w:rPr/>
            </w:pPr>
            <w:r w:rsidDel="00000000" w:rsidR="00000000" w:rsidRPr="00000000">
              <w:rPr>
                <w:color w:val="0000ff"/>
                <w:rtl w:val="0"/>
              </w:rPr>
              <w:t xml:space="preserve">ARIDUNQ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9">
            <w:pPr>
              <w:spacing w:after="0" w:line="259" w:lineRule="auto"/>
              <w:ind w:left="7"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E">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CF">
            <w:pPr>
              <w:spacing w:after="0" w:line="259" w:lineRule="auto"/>
              <w:ind w:left="120" w:firstLine="0"/>
              <w:rPr/>
            </w:pPr>
            <w:r w:rsidDel="00000000" w:rsidR="00000000" w:rsidRPr="00000000">
              <w:rPr>
                <w:color w:val="0000ff"/>
                <w:rtl w:val="0"/>
              </w:rPr>
              <w:t xml:space="preserve">ARTAGOP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0">
            <w:pPr>
              <w:spacing w:after="0" w:line="259" w:lineRule="auto"/>
              <w:ind w:left="7" w:firstLine="0"/>
              <w:rPr/>
            </w:pPr>
            <w:r w:rsidDel="00000000" w:rsidR="00000000" w:rsidRPr="00000000">
              <w:rPr>
                <w:rtl w:val="0"/>
              </w:rPr>
              <w:t xml:space="preserve">MTE_Support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5">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6">
            <w:pPr>
              <w:spacing w:after="0" w:line="259" w:lineRule="auto"/>
              <w:ind w:left="120" w:firstLine="0"/>
              <w:rPr/>
            </w:pPr>
            <w:r w:rsidDel="00000000" w:rsidR="00000000" w:rsidRPr="00000000">
              <w:rPr>
                <w:color w:val="0000ff"/>
                <w:rtl w:val="0"/>
              </w:rPr>
              <w:t xml:space="preserve">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7">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8">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9">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A">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B">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C">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D">
            <w:pPr>
              <w:spacing w:after="0" w:line="259" w:lineRule="auto"/>
              <w:ind w:left="120" w:firstLine="0"/>
              <w:rPr/>
            </w:pPr>
            <w:r w:rsidDel="00000000" w:rsidR="00000000" w:rsidRPr="00000000">
              <w:rPr>
                <w:color w:val="0000ff"/>
                <w:rtl w:val="0"/>
              </w:rPr>
              <w:t xml:space="preserve">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E">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DF">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0">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1">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2">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3">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4">
            <w:pPr>
              <w:spacing w:after="0" w:line="259" w:lineRule="auto"/>
              <w:ind w:left="120" w:firstLine="0"/>
              <w:rPr/>
            </w:pPr>
            <w:r w:rsidDel="00000000" w:rsidR="00000000" w:rsidRPr="00000000">
              <w:rPr>
                <w:color w:val="0000ff"/>
                <w:rtl w:val="0"/>
              </w:rPr>
              <w:t xml:space="preserve">RID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5">
            <w:pPr>
              <w:spacing w:after="0" w:line="259" w:lineRule="auto"/>
              <w:ind w:left="7" w:firstLine="0"/>
              <w:rPr/>
            </w:pPr>
            <w:r w:rsidDel="00000000" w:rsidR="00000000" w:rsidRPr="00000000">
              <w:rPr>
                <w:rtl w:val="0"/>
              </w:rPr>
              <w:t xml:space="preserve">ID_R_WIDTH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6">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7">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8">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A">
            <w:pPr>
              <w:spacing w:after="0" w:line="259" w:lineRule="auto"/>
              <w:ind w:left="0" w:firstLine="0"/>
              <w:rPr/>
            </w:pPr>
            <w:r w:rsidDel="00000000" w:rsidR="00000000" w:rsidRPr="00000000">
              <w:rPr>
                <w:rtl w:val="0"/>
              </w:rPr>
              <w:t xml:space="preserve">YS</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B">
            <w:pPr>
              <w:spacing w:after="0" w:line="259" w:lineRule="auto"/>
              <w:ind w:left="120" w:firstLine="0"/>
              <w:rPr/>
            </w:pPr>
            <w:r w:rsidDel="00000000" w:rsidR="00000000" w:rsidRPr="00000000">
              <w:rPr>
                <w:color w:val="0000ff"/>
                <w:rtl w:val="0"/>
              </w:rPr>
              <w:t xml:space="preserve">RIDUNQ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C">
            <w:pPr>
              <w:spacing w:after="0" w:line="259" w:lineRule="auto"/>
              <w:ind w:left="7"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E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2">
            <w:pPr>
              <w:spacing w:after="0" w:line="259" w:lineRule="auto"/>
              <w:ind w:left="120" w:firstLine="0"/>
              <w:rPr/>
            </w:pPr>
            <w:r w:rsidDel="00000000" w:rsidR="00000000" w:rsidRPr="00000000">
              <w:rPr>
                <w:color w:val="0000ff"/>
                <w:rtl w:val="0"/>
              </w:rPr>
              <w:t xml:space="preserve">RDATA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3">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4">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5">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6">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8">
            <w:pPr>
              <w:spacing w:after="0" w:line="259" w:lineRule="auto"/>
              <w:ind w:left="0" w:firstLine="0"/>
              <w:rPr/>
            </w:pPr>
            <w:r w:rsidDel="00000000" w:rsidR="00000000" w:rsidRPr="00000000">
              <w:rPr>
                <w:rtl w:val="0"/>
              </w:rPr>
              <w:t xml:space="preserve">Y</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9">
            <w:pPr>
              <w:spacing w:after="0" w:line="259" w:lineRule="auto"/>
              <w:ind w:left="120" w:firstLine="0"/>
              <w:rPr/>
            </w:pPr>
            <w:r w:rsidDel="00000000" w:rsidR="00000000" w:rsidRPr="00000000">
              <w:rPr>
                <w:color w:val="0000ff"/>
                <w:rtl w:val="0"/>
              </w:rPr>
              <w:t xml:space="preserve">RTAG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A">
            <w:pPr>
              <w:spacing w:after="0" w:line="259" w:lineRule="auto"/>
              <w:ind w:left="7" w:firstLine="0"/>
              <w:rPr/>
            </w:pPr>
            <w:r w:rsidDel="00000000" w:rsidR="00000000" w:rsidRPr="00000000">
              <w:rPr>
                <w:rtl w:val="0"/>
              </w:rPr>
              <w:t xml:space="preserve">MTE_Support !=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2FF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0">
            <w:pPr>
              <w:spacing w:after="0" w:line="259" w:lineRule="auto"/>
              <w:ind w:left="120" w:firstLine="0"/>
              <w:rPr/>
            </w:pPr>
            <w:r w:rsidDel="00000000" w:rsidR="00000000" w:rsidRPr="00000000">
              <w:rPr>
                <w:color w:val="0000ff"/>
                <w:rtl w:val="0"/>
              </w:rPr>
              <w:t xml:space="preserve">RRESP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1">
            <w:pPr>
              <w:spacing w:after="0" w:line="259" w:lineRule="auto"/>
              <w:ind w:left="7" w:firstLine="0"/>
              <w:rPr/>
            </w:pPr>
            <w:r w:rsidDel="00000000" w:rsidR="00000000" w:rsidRPr="00000000">
              <w:rPr>
                <w:rtl w:val="0"/>
              </w:rPr>
              <w:t xml:space="preserve">RRESP_WIDTH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6">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7">
            <w:pPr>
              <w:spacing w:after="0" w:line="259" w:lineRule="auto"/>
              <w:ind w:left="120" w:firstLine="0"/>
              <w:rPr/>
            </w:pPr>
            <w:r w:rsidDel="00000000" w:rsidR="00000000" w:rsidRPr="00000000">
              <w:rPr>
                <w:color w:val="0000ff"/>
                <w:rtl w:val="0"/>
              </w:rPr>
              <w:t xml:space="preserve">RLAST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8">
            <w:pPr>
              <w:spacing w:after="0" w:line="259" w:lineRule="auto"/>
              <w:ind w:left="7" w:firstLine="0"/>
              <w:rPr/>
            </w:pPr>
            <w:r w:rsidDel="00000000" w:rsidR="00000000" w:rsidRPr="00000000">
              <w:rPr>
                <w:rtl w:val="0"/>
              </w:rPr>
              <w:t xml:space="preserve">RLAST_Present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9">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A">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B">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C">
            <w:pPr>
              <w:spacing w:after="0" w:line="259" w:lineRule="auto"/>
              <w:ind w:left="0" w:firstLine="0"/>
              <w:rPr/>
            </w:pPr>
            <w:r w:rsidDel="00000000" w:rsidR="00000000" w:rsidRPr="00000000">
              <w:rPr>
                <w:rtl w:val="0"/>
              </w:rPr>
              <w:t xml:space="preserve">YS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D">
            <w:pPr>
              <w:spacing w:after="0" w:line="259" w:lineRule="auto"/>
              <w:ind w:left="0" w:firstLine="0"/>
              <w:rPr/>
            </w:pPr>
            <w:r w:rsidDel="00000000" w:rsidR="00000000" w:rsidRPr="00000000">
              <w:rPr>
                <w:rtl w:val="0"/>
              </w:rPr>
              <w:t xml:space="preserve">N</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E">
            <w:pPr>
              <w:spacing w:after="0" w:line="259" w:lineRule="auto"/>
              <w:ind w:left="120" w:firstLine="0"/>
              <w:rPr/>
            </w:pPr>
            <w:r w:rsidDel="00000000" w:rsidR="00000000" w:rsidRPr="00000000">
              <w:rPr>
                <w:color w:val="0000ff"/>
                <w:rtl w:val="0"/>
              </w:rPr>
              <w:t xml:space="preserve">RUSER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0F">
            <w:pPr>
              <w:spacing w:after="0" w:line="259" w:lineRule="auto"/>
              <w:ind w:left="7" w:firstLine="0"/>
              <w:rPr/>
            </w:pPr>
            <w:r w:rsidDel="00000000" w:rsidR="00000000" w:rsidRPr="00000000">
              <w:rPr>
                <w:rtl w:val="0"/>
              </w:rPr>
              <w:t xml:space="preserve">USER_DATA_WIDTH &gt; 0 or</w:t>
            </w:r>
          </w:p>
          <w:p w:rsidR="00000000" w:rsidDel="00000000" w:rsidP="00000000" w:rsidRDefault="00000000" w:rsidRPr="00000000" w14:paraId="00003010">
            <w:pPr>
              <w:spacing w:after="0" w:line="259" w:lineRule="auto"/>
              <w:ind w:left="7" w:firstLine="0"/>
              <w:rPr/>
            </w:pPr>
            <w:r w:rsidDel="00000000" w:rsidR="00000000" w:rsidRPr="00000000">
              <w:rPr>
                <w:rtl w:val="0"/>
              </w:rPr>
              <w:t xml:space="preserve">USER_RESP_WIDTH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6">
            <w:pPr>
              <w:spacing w:after="0" w:line="259" w:lineRule="auto"/>
              <w:ind w:left="120" w:firstLine="0"/>
              <w:rPr/>
            </w:pPr>
            <w:r w:rsidDel="00000000" w:rsidR="00000000" w:rsidRPr="00000000">
              <w:rPr>
                <w:color w:val="0000ff"/>
                <w:rtl w:val="0"/>
              </w:rPr>
              <w:t xml:space="preserve">RPOISON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7">
            <w:pPr>
              <w:spacing w:after="0" w:line="259" w:lineRule="auto"/>
              <w:ind w:left="7" w:firstLine="0"/>
              <w:rPr/>
            </w:pPr>
            <w:r w:rsidDel="00000000" w:rsidR="00000000" w:rsidRPr="00000000">
              <w:rPr>
                <w:rtl w:val="0"/>
              </w:rPr>
              <w:t xml:space="preserve">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1C">
            <w:pPr>
              <w:spacing w:after="0" w:line="259" w:lineRule="auto"/>
              <w:ind w:left="0" w:firstLine="0"/>
              <w:rPr/>
            </w:pPr>
            <w:r w:rsidDel="00000000" w:rsidR="00000000" w:rsidRPr="00000000">
              <w:rPr>
                <w:rtl w:val="0"/>
              </w:rPr>
              <w:t xml:space="preserve">O</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1D">
            <w:pPr>
              <w:spacing w:after="0" w:line="259" w:lineRule="auto"/>
              <w:ind w:left="120" w:firstLine="0"/>
              <w:rPr/>
            </w:pPr>
            <w:r w:rsidDel="00000000" w:rsidR="00000000" w:rsidRPr="00000000">
              <w:rPr>
                <w:color w:val="0000ff"/>
                <w:rtl w:val="0"/>
              </w:rPr>
              <w:t xml:space="preserve">RTRACE</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1E">
            <w:pPr>
              <w:spacing w:after="0" w:line="259" w:lineRule="auto"/>
              <w:ind w:left="7" w:firstLine="0"/>
              <w:rPr/>
            </w:pPr>
            <w:r w:rsidDel="00000000" w:rsidR="00000000" w:rsidRPr="00000000">
              <w:rPr>
                <w:rtl w:val="0"/>
              </w:rPr>
              <w:t xml:space="preserve">Trace_Signals</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1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2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2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2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023">
            <w:pPr>
              <w:spacing w:after="0" w:line="259" w:lineRule="auto"/>
              <w:ind w:left="0" w:firstLine="0"/>
              <w:rPr/>
            </w:pPr>
            <w:r w:rsidDel="00000000" w:rsidR="00000000" w:rsidRPr="00000000">
              <w:rPr>
                <w:rtl w:val="0"/>
              </w:rPr>
              <w:t xml:space="preserve">O</w:t>
            </w:r>
          </w:p>
        </w:tc>
      </w:tr>
    </w:tbl>
    <w:p w:rsidR="00000000" w:rsidDel="00000000" w:rsidP="00000000" w:rsidRDefault="00000000" w:rsidRPr="00000000" w14:paraId="00003024">
      <w:pPr>
        <w:spacing w:after="8" w:line="252.00000000000003" w:lineRule="auto"/>
        <w:ind w:left="8469" w:firstLine="2.9999999999995453"/>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3025">
      <w:pPr>
        <w:spacing w:after="0" w:line="259" w:lineRule="auto"/>
        <w:ind w:left="-1080" w:firstLine="0"/>
        <w:rPr/>
      </w:pPr>
      <w:r w:rsidDel="00000000" w:rsidR="00000000" w:rsidRPr="00000000">
        <w:rPr>
          <w:rtl w:val="0"/>
        </w:rPr>
      </w:r>
    </w:p>
    <w:tbl>
      <w:tblPr>
        <w:tblStyle w:val="Table270"/>
        <w:tblW w:w="10478.999999999998" w:type="dxa"/>
        <w:jc w:val="left"/>
        <w:tblLayout w:type="fixed"/>
        <w:tblLook w:val="0400"/>
      </w:tblPr>
      <w:tblGrid>
        <w:gridCol w:w="2864"/>
        <w:gridCol w:w="3250"/>
        <w:gridCol w:w="863"/>
        <w:gridCol w:w="863"/>
        <w:gridCol w:w="919"/>
        <w:gridCol w:w="920"/>
        <w:gridCol w:w="800"/>
        <w:tblGridChange w:id="0">
          <w:tblGrid>
            <w:gridCol w:w="2864"/>
            <w:gridCol w:w="3250"/>
            <w:gridCol w:w="863"/>
            <w:gridCol w:w="863"/>
            <w:gridCol w:w="919"/>
            <w:gridCol w:w="920"/>
            <w:gridCol w:w="80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6">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7">
            <w:pPr>
              <w:spacing w:after="0" w:line="259" w:lineRule="auto"/>
              <w:ind w:left="7" w:firstLine="0"/>
              <w:rPr/>
            </w:pPr>
            <w:r w:rsidDel="00000000" w:rsidR="00000000" w:rsidRPr="00000000">
              <w:rPr>
                <w:rtl w:val="0"/>
              </w:rPr>
              <w:t xml:space="preserve">Presence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8">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9">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02A">
            <w:pPr>
              <w:spacing w:after="0" w:line="259" w:lineRule="auto"/>
              <w:ind w:left="0" w:firstLine="0"/>
              <w:rPr/>
            </w:pPr>
            <w:r w:rsidDel="00000000" w:rsidR="00000000" w:rsidRPr="00000000">
              <w:rPr>
                <w:rtl w:val="0"/>
              </w:rPr>
              <w:t xml:space="preserve">Lite</w:t>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B">
            <w:pPr>
              <w:tabs>
                <w:tab w:val="center" w:leader="none" w:pos="288"/>
                <w:tab w:val="center" w:leader="none" w:pos="1207"/>
              </w:tabs>
              <w:spacing w:after="8" w:line="259" w:lineRule="auto"/>
              <w:ind w:left="0" w:firstLine="0"/>
              <w:rPr/>
            </w:pPr>
            <w:r w:rsidDel="00000000" w:rsidR="00000000" w:rsidRPr="00000000">
              <w:rPr>
                <w:sz w:val="22"/>
                <w:szCs w:val="22"/>
                <w:rtl w:val="0"/>
              </w:rPr>
              <w:tab/>
            </w:r>
            <w:r w:rsidDel="00000000" w:rsidR="00000000" w:rsidRPr="00000000">
              <w:rPr>
                <w:rtl w:val="0"/>
              </w:rPr>
              <w:t xml:space="preserve">ACE5-</w:t>
              <w:tab/>
              <w:t xml:space="preserve">ACE5-</w:t>
            </w:r>
          </w:p>
          <w:p w:rsidR="00000000" w:rsidDel="00000000" w:rsidP="00000000" w:rsidRDefault="00000000" w:rsidRPr="00000000" w14:paraId="0000302C">
            <w:pPr>
              <w:spacing w:after="0" w:line="259" w:lineRule="auto"/>
              <w:ind w:left="0" w:firstLine="0"/>
              <w:rPr/>
            </w:pPr>
            <w:r w:rsidDel="00000000" w:rsidR="00000000" w:rsidRPr="00000000">
              <w:rPr>
                <w:rtl w:val="0"/>
              </w:rPr>
              <w:t xml:space="preserve">LiteDVM 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2E">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02F">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0">
            <w:pPr>
              <w:spacing w:after="0" w:line="259" w:lineRule="auto"/>
              <w:ind w:left="120" w:firstLine="0"/>
              <w:rPr/>
            </w:pPr>
            <w:r w:rsidDel="00000000" w:rsidR="00000000" w:rsidRPr="00000000">
              <w:rPr>
                <w:color w:val="0000ff"/>
                <w:rtl w:val="0"/>
              </w:rPr>
              <w:t xml:space="preserve">RLOOP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1">
            <w:pPr>
              <w:spacing w:after="0" w:line="259" w:lineRule="auto"/>
              <w:ind w:left="7"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7">
            <w:pPr>
              <w:spacing w:after="0" w:line="259" w:lineRule="auto"/>
              <w:ind w:left="120" w:firstLine="0"/>
              <w:rPr/>
            </w:pPr>
            <w:r w:rsidDel="00000000" w:rsidR="00000000" w:rsidRPr="00000000">
              <w:rPr>
                <w:color w:val="0000ff"/>
                <w:rtl w:val="0"/>
              </w:rPr>
              <w:t xml:space="preserve">RCHUNKV</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8">
            <w:pPr>
              <w:spacing w:after="0" w:line="259" w:lineRule="auto"/>
              <w:ind w:left="7" w:firstLine="0"/>
              <w:rPr/>
            </w:pPr>
            <w:r w:rsidDel="00000000" w:rsidR="00000000" w:rsidRPr="00000000">
              <w:rPr>
                <w:rtl w:val="0"/>
              </w:rPr>
              <w:t xml:space="preserve">Read_Data_Chunking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E">
            <w:pPr>
              <w:spacing w:after="0" w:line="259" w:lineRule="auto"/>
              <w:ind w:left="120" w:firstLine="0"/>
              <w:rPr/>
            </w:pPr>
            <w:r w:rsidDel="00000000" w:rsidR="00000000" w:rsidRPr="00000000">
              <w:rPr>
                <w:color w:val="0000ff"/>
                <w:rtl w:val="0"/>
              </w:rPr>
              <w:t xml:space="preserve">RCHUNKNUM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3F">
            <w:pPr>
              <w:spacing w:after="0" w:line="259" w:lineRule="auto"/>
              <w:ind w:left="7" w:firstLine="0"/>
              <w:rPr/>
            </w:pPr>
            <w:r w:rsidDel="00000000" w:rsidR="00000000" w:rsidRPr="00000000">
              <w:rPr>
                <w:rtl w:val="0"/>
              </w:rPr>
              <w:t xml:space="preserve">RCHUNKNUM_WIDTH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5">
            <w:pPr>
              <w:spacing w:after="0" w:line="259" w:lineRule="auto"/>
              <w:ind w:left="120" w:firstLine="0"/>
              <w:rPr/>
            </w:pPr>
            <w:r w:rsidDel="00000000" w:rsidR="00000000" w:rsidRPr="00000000">
              <w:rPr>
                <w:color w:val="0000ff"/>
                <w:rtl w:val="0"/>
              </w:rPr>
              <w:t xml:space="preserve">RCHUNKSTRB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6">
            <w:pPr>
              <w:spacing w:after="0" w:line="259" w:lineRule="auto"/>
              <w:ind w:left="7" w:firstLine="0"/>
              <w:rPr/>
            </w:pPr>
            <w:r w:rsidDel="00000000" w:rsidR="00000000" w:rsidRPr="00000000">
              <w:rPr>
                <w:rtl w:val="0"/>
              </w:rPr>
              <w:t xml:space="preserve">RCHUNKSTRB_WIDTH &gt; 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B">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C">
            <w:pPr>
              <w:spacing w:after="0" w:line="259" w:lineRule="auto"/>
              <w:ind w:left="120" w:firstLine="0"/>
              <w:rPr/>
            </w:pPr>
            <w:r w:rsidDel="00000000" w:rsidR="00000000" w:rsidRPr="00000000">
              <w:rPr>
                <w:color w:val="0000ff"/>
                <w:rtl w:val="0"/>
              </w:rPr>
              <w:t xml:space="preserve">RBUSY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D">
            <w:pPr>
              <w:spacing w:after="0" w:line="259" w:lineRule="auto"/>
              <w:ind w:left="7" w:firstLine="0"/>
              <w:rPr/>
            </w:pPr>
            <w:r w:rsidDel="00000000" w:rsidR="00000000" w:rsidRPr="00000000">
              <w:rPr>
                <w:rtl w:val="0"/>
              </w:rPr>
              <w:t xml:space="preserve">Busy_Support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4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2">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3">
            <w:pPr>
              <w:spacing w:after="0" w:line="259" w:lineRule="auto"/>
              <w:ind w:left="120" w:firstLine="0"/>
              <w:rPr/>
            </w:pPr>
            <w:r w:rsidDel="00000000" w:rsidR="00000000" w:rsidRPr="00000000">
              <w:rPr>
                <w:color w:val="0000ff"/>
                <w:rtl w:val="0"/>
              </w:rPr>
              <w:t xml:space="preserve">ACVALID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4">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7">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A">
            <w:pPr>
              <w:spacing w:after="0" w:line="259" w:lineRule="auto"/>
              <w:ind w:left="120" w:firstLine="0"/>
              <w:rPr/>
            </w:pPr>
            <w:r w:rsidDel="00000000" w:rsidR="00000000" w:rsidRPr="00000000">
              <w:rPr>
                <w:color w:val="0000ff"/>
                <w:rtl w:val="0"/>
              </w:rPr>
              <w:t xml:space="preserve">ACREADY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B">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E">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5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0">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1">
            <w:pPr>
              <w:spacing w:after="0" w:line="259" w:lineRule="auto"/>
              <w:ind w:left="120" w:firstLine="0"/>
              <w:rPr/>
            </w:pPr>
            <w:r w:rsidDel="00000000" w:rsidR="00000000" w:rsidRPr="00000000">
              <w:rPr>
                <w:color w:val="0000ff"/>
                <w:rtl w:val="0"/>
              </w:rPr>
              <w:t xml:space="preserve">ACADDR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2">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5">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7">
            <w:pPr>
              <w:spacing w:after="0" w:line="259" w:lineRule="auto"/>
              <w:ind w:left="0" w:firstLine="0"/>
              <w:rPr/>
            </w:pPr>
            <w:r w:rsidDel="00000000" w:rsidR="00000000" w:rsidRPr="00000000">
              <w:rPr>
                <w:rtl w:val="0"/>
              </w:rPr>
              <w:t xml:space="preserve">N</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8">
            <w:pPr>
              <w:spacing w:after="0" w:line="259" w:lineRule="auto"/>
              <w:ind w:left="120" w:firstLine="0"/>
              <w:rPr/>
            </w:pPr>
            <w:r w:rsidDel="00000000" w:rsidR="00000000" w:rsidRPr="00000000">
              <w:rPr>
                <w:color w:val="0000ff"/>
                <w:rtl w:val="0"/>
              </w:rPr>
              <w:t xml:space="preserve">ACVMIDEXT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9">
            <w:pPr>
              <w:spacing w:after="0" w:line="259" w:lineRule="auto"/>
              <w:ind w:left="7" w:firstLine="0"/>
              <w:rPr/>
            </w:pPr>
            <w:r w:rsidDel="00000000" w:rsidR="00000000" w:rsidRPr="00000000">
              <w:rPr>
                <w:rtl w:val="0"/>
              </w:rPr>
              <w:t xml:space="preserve">DVM_Message_Support and</w:t>
            </w:r>
          </w:p>
          <w:p w:rsidR="00000000" w:rsidDel="00000000" w:rsidP="00000000" w:rsidRDefault="00000000" w:rsidRPr="00000000" w14:paraId="0000306A">
            <w:pPr>
              <w:spacing w:after="0" w:line="259" w:lineRule="auto"/>
              <w:ind w:left="7" w:hanging="7"/>
              <w:rPr/>
            </w:pPr>
            <w:r w:rsidDel="00000000" w:rsidR="00000000" w:rsidRPr="00000000">
              <w:rPr>
                <w:rtl w:val="0"/>
              </w:rPr>
              <w:t xml:space="preserve">(DVM_v8.1 or DVM_v8.4 or DVM_v9.2)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6F">
            <w:pPr>
              <w:spacing w:after="0" w:line="259" w:lineRule="auto"/>
              <w:ind w:left="0" w:firstLine="0"/>
              <w:rPr/>
            </w:pPr>
            <w:r w:rsidDel="00000000" w:rsidR="00000000" w:rsidRPr="00000000">
              <w:rPr>
                <w:rtl w:val="0"/>
              </w:rPr>
              <w:t xml:space="preserve">N</w:t>
            </w:r>
          </w:p>
        </w:tc>
      </w:tr>
      <w:tr>
        <w:trPr>
          <w:cantSplit w:val="0"/>
          <w:trHeight w:val="63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0">
            <w:pPr>
              <w:spacing w:after="0" w:line="259" w:lineRule="auto"/>
              <w:ind w:left="120" w:firstLine="0"/>
              <w:rPr/>
            </w:pPr>
            <w:r w:rsidDel="00000000" w:rsidR="00000000" w:rsidRPr="00000000">
              <w:rPr>
                <w:color w:val="0000ff"/>
                <w:rtl w:val="0"/>
              </w:rPr>
              <w:t xml:space="preserve">ACTRACE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1">
            <w:pPr>
              <w:spacing w:after="0" w:line="259" w:lineRule="auto"/>
              <w:ind w:left="7" w:firstLine="0"/>
              <w:rPr/>
            </w:pPr>
            <w:r w:rsidDel="00000000" w:rsidR="00000000" w:rsidRPr="00000000">
              <w:rPr>
                <w:rtl w:val="0"/>
              </w:rPr>
              <w:t xml:space="preserve">DVM_Message_Support and</w:t>
            </w:r>
          </w:p>
          <w:p w:rsidR="00000000" w:rsidDel="00000000" w:rsidP="00000000" w:rsidRDefault="00000000" w:rsidRPr="00000000" w14:paraId="00003072">
            <w:pPr>
              <w:spacing w:after="0" w:line="259" w:lineRule="auto"/>
              <w:ind w:left="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7">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8">
            <w:pPr>
              <w:spacing w:after="0" w:line="259" w:lineRule="auto"/>
              <w:ind w:left="120" w:firstLine="0"/>
              <w:rPr/>
            </w:pPr>
            <w:r w:rsidDel="00000000" w:rsidR="00000000" w:rsidRPr="00000000">
              <w:rPr>
                <w:color w:val="0000ff"/>
                <w:rtl w:val="0"/>
              </w:rPr>
              <w:t xml:space="preserve">CRVALID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9">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C">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E">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7F">
            <w:pPr>
              <w:spacing w:after="0" w:line="259" w:lineRule="auto"/>
              <w:ind w:left="120" w:firstLine="0"/>
              <w:rPr/>
            </w:pPr>
            <w:r w:rsidDel="00000000" w:rsidR="00000000" w:rsidRPr="00000000">
              <w:rPr>
                <w:color w:val="0000ff"/>
                <w:rtl w:val="0"/>
              </w:rPr>
              <w:t xml:space="preserve">CRREADY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0">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3">
            <w:pPr>
              <w:spacing w:after="0" w:line="259" w:lineRule="auto"/>
              <w:ind w:left="0" w:firstLine="0"/>
              <w:rPr/>
            </w:pPr>
            <w:r w:rsidDel="00000000" w:rsidR="00000000" w:rsidRPr="00000000">
              <w:rPr>
                <w:rtl w:val="0"/>
              </w:rPr>
              <w:t xml:space="preserve">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5">
            <w:pPr>
              <w:spacing w:after="0" w:line="259" w:lineRule="auto"/>
              <w:ind w:left="0" w:firstLine="0"/>
              <w:rPr/>
            </w:pPr>
            <w:r w:rsidDel="00000000" w:rsidR="00000000" w:rsidRPr="00000000">
              <w:rPr>
                <w:rtl w:val="0"/>
              </w:rPr>
              <w:t xml:space="preserve">N</w:t>
            </w:r>
          </w:p>
        </w:tc>
      </w:tr>
      <w:tr>
        <w:trPr>
          <w:cantSplit w:val="0"/>
          <w:trHeight w:val="63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6">
            <w:pPr>
              <w:spacing w:after="0" w:line="259" w:lineRule="auto"/>
              <w:ind w:left="120" w:firstLine="0"/>
              <w:rPr/>
            </w:pPr>
            <w:r w:rsidDel="00000000" w:rsidR="00000000" w:rsidRPr="00000000">
              <w:rPr>
                <w:color w:val="0000ff"/>
                <w:rtl w:val="0"/>
              </w:rPr>
              <w:t xml:space="preserve">CRTRACE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7">
            <w:pPr>
              <w:spacing w:after="0" w:line="259" w:lineRule="auto"/>
              <w:ind w:left="7" w:firstLine="0"/>
              <w:rPr/>
            </w:pPr>
            <w:r w:rsidDel="00000000" w:rsidR="00000000" w:rsidRPr="00000000">
              <w:rPr>
                <w:rtl w:val="0"/>
              </w:rPr>
              <w:t xml:space="preserve">DVM_Message_Support and</w:t>
            </w:r>
          </w:p>
          <w:p w:rsidR="00000000" w:rsidDel="00000000" w:rsidP="00000000" w:rsidRDefault="00000000" w:rsidRPr="00000000" w14:paraId="00003088">
            <w:pPr>
              <w:spacing w:after="0" w:line="259" w:lineRule="auto"/>
              <w:ind w:left="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D">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E">
            <w:pPr>
              <w:spacing w:after="0" w:line="259" w:lineRule="auto"/>
              <w:ind w:left="120" w:firstLine="0"/>
              <w:rPr/>
            </w:pPr>
            <w:r w:rsidDel="00000000" w:rsidR="00000000" w:rsidRPr="00000000">
              <w:rPr>
                <w:color w:val="0000ff"/>
                <w:rtl w:val="0"/>
              </w:rPr>
              <w:t xml:space="preserve">AWAKEUP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8F">
            <w:pPr>
              <w:spacing w:after="0" w:line="259" w:lineRule="auto"/>
              <w:ind w:left="7" w:firstLine="0"/>
              <w:rPr/>
            </w:pPr>
            <w:r w:rsidDel="00000000" w:rsidR="00000000" w:rsidRPr="00000000">
              <w:rPr>
                <w:rtl w:val="0"/>
              </w:rPr>
              <w:t xml:space="preserve">Wakeup_Signals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4">
            <w:pPr>
              <w:spacing w:after="0" w:line="259" w:lineRule="auto"/>
              <w:ind w:left="0" w:firstLine="0"/>
              <w:rPr/>
            </w:pPr>
            <w:r w:rsidDel="00000000" w:rsidR="00000000" w:rsidRPr="00000000">
              <w:rPr>
                <w:rtl w:val="0"/>
              </w:rPr>
              <w:t xml:space="preserve">O</w:t>
            </w:r>
          </w:p>
        </w:tc>
      </w:tr>
      <w:tr>
        <w:trPr>
          <w:cantSplit w:val="0"/>
          <w:trHeight w:val="63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5">
            <w:pPr>
              <w:spacing w:after="0" w:line="259" w:lineRule="auto"/>
              <w:ind w:left="120" w:firstLine="0"/>
              <w:rPr/>
            </w:pPr>
            <w:r w:rsidDel="00000000" w:rsidR="00000000" w:rsidRPr="00000000">
              <w:rPr>
                <w:color w:val="0000ff"/>
                <w:rtl w:val="0"/>
              </w:rPr>
              <w:t xml:space="preserve">ACWAKEUP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6">
            <w:pPr>
              <w:spacing w:after="0" w:line="259" w:lineRule="auto"/>
              <w:ind w:left="7" w:firstLine="0"/>
              <w:rPr/>
            </w:pPr>
            <w:r w:rsidDel="00000000" w:rsidR="00000000" w:rsidRPr="00000000">
              <w:rPr>
                <w:rtl w:val="0"/>
              </w:rPr>
              <w:t xml:space="preserve">Wakeup_Signals and</w:t>
            </w:r>
          </w:p>
          <w:p w:rsidR="00000000" w:rsidDel="00000000" w:rsidP="00000000" w:rsidRDefault="00000000" w:rsidRPr="00000000" w14:paraId="00003097">
            <w:pPr>
              <w:spacing w:after="0" w:line="259" w:lineRule="auto"/>
              <w:ind w:left="7"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C">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D">
            <w:pPr>
              <w:spacing w:after="0" w:line="259" w:lineRule="auto"/>
              <w:ind w:left="120" w:firstLine="0"/>
              <w:rPr/>
            </w:pPr>
            <w:r w:rsidDel="00000000" w:rsidR="00000000" w:rsidRPr="00000000">
              <w:rPr>
                <w:color w:val="0000ff"/>
                <w:rtl w:val="0"/>
              </w:rPr>
              <w:t xml:space="preserve">VARQOSACCEPT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E">
            <w:pPr>
              <w:spacing w:after="0" w:line="259" w:lineRule="auto"/>
              <w:ind w:left="7" w:firstLine="0"/>
              <w:rPr/>
            </w:pPr>
            <w:r w:rsidDel="00000000" w:rsidR="00000000" w:rsidRPr="00000000">
              <w:rPr>
                <w:rtl w:val="0"/>
              </w:rPr>
              <w:t xml:space="preserve">QoS_Accept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9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3">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4">
            <w:pPr>
              <w:spacing w:after="0" w:line="259" w:lineRule="auto"/>
              <w:ind w:left="120" w:firstLine="0"/>
              <w:rPr/>
            </w:pPr>
            <w:r w:rsidDel="00000000" w:rsidR="00000000" w:rsidRPr="00000000">
              <w:rPr>
                <w:color w:val="0000ff"/>
                <w:rtl w:val="0"/>
              </w:rPr>
              <w:t xml:space="preserve">VAWQOSACCEPT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5">
            <w:pPr>
              <w:spacing w:after="0" w:line="259" w:lineRule="auto"/>
              <w:ind w:left="7" w:firstLine="0"/>
              <w:rPr/>
            </w:pPr>
            <w:r w:rsidDel="00000000" w:rsidR="00000000" w:rsidRPr="00000000">
              <w:rPr>
                <w:rtl w:val="0"/>
              </w:rPr>
              <w:t xml:space="preserve">QoS_Accept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A">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B">
            <w:pPr>
              <w:spacing w:after="0" w:line="259" w:lineRule="auto"/>
              <w:ind w:left="120" w:firstLine="0"/>
              <w:rPr/>
            </w:pPr>
            <w:r w:rsidDel="00000000" w:rsidR="00000000" w:rsidRPr="00000000">
              <w:rPr>
                <w:color w:val="0000ff"/>
                <w:rtl w:val="0"/>
              </w:rPr>
              <w:t xml:space="preserve">SYSCOREQ</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C">
            <w:pPr>
              <w:spacing w:after="0" w:line="259" w:lineRule="auto"/>
              <w:ind w:left="7" w:firstLine="0"/>
              <w:rPr/>
            </w:pPr>
            <w:r w:rsidDel="00000000" w:rsidR="00000000" w:rsidRPr="00000000">
              <w:rPr>
                <w:rtl w:val="0"/>
              </w:rPr>
              <w:t xml:space="preserve">Coherency_Connection_Signals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A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0">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1">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2">
            <w:pPr>
              <w:spacing w:after="0" w:line="259" w:lineRule="auto"/>
              <w:ind w:left="120" w:firstLine="0"/>
              <w:rPr/>
            </w:pPr>
            <w:r w:rsidDel="00000000" w:rsidR="00000000" w:rsidRPr="00000000">
              <w:rPr>
                <w:color w:val="0000ff"/>
                <w:rtl w:val="0"/>
              </w:rPr>
              <w:t xml:space="preserve">SYSCOACK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3">
            <w:pPr>
              <w:spacing w:after="0" w:line="259" w:lineRule="auto"/>
              <w:ind w:left="7" w:firstLine="0"/>
              <w:rPr/>
            </w:pPr>
            <w:r w:rsidDel="00000000" w:rsidR="00000000" w:rsidRPr="00000000">
              <w:rPr>
                <w:rtl w:val="0"/>
              </w:rPr>
              <w:t xml:space="preserve">Coherency_Connection_Signals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8">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9">
            <w:pPr>
              <w:spacing w:after="0" w:line="259" w:lineRule="auto"/>
              <w:ind w:left="120" w:firstLine="0"/>
              <w:rPr/>
            </w:pPr>
            <w:r w:rsidDel="00000000" w:rsidR="00000000" w:rsidRPr="00000000">
              <w:rPr>
                <w:color w:val="0000ff"/>
                <w:rtl w:val="0"/>
              </w:rPr>
              <w:t xml:space="preserve">BROADCASTATOMIC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A">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B">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C">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D">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B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0">
            <w:pPr>
              <w:spacing w:after="0" w:line="259" w:lineRule="auto"/>
              <w:ind w:left="120" w:firstLine="0"/>
              <w:rPr/>
            </w:pPr>
            <w:r w:rsidDel="00000000" w:rsidR="00000000" w:rsidRPr="00000000">
              <w:rPr>
                <w:color w:val="0000ff"/>
                <w:rtl w:val="0"/>
              </w:rPr>
              <w:t xml:space="preserve">BROADCASTSHAREABLE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1">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2">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3">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4">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5">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7">
            <w:pPr>
              <w:spacing w:after="0" w:line="259" w:lineRule="auto"/>
              <w:ind w:left="120" w:firstLine="0"/>
              <w:rPr/>
            </w:pPr>
            <w:r w:rsidDel="00000000" w:rsidR="00000000" w:rsidRPr="00000000">
              <w:rPr>
                <w:color w:val="0000ff"/>
                <w:rtl w:val="0"/>
              </w:rPr>
              <w:t xml:space="preserve">BROADCASTCACHEMAINT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8">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9">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A">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B">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E">
            <w:pPr>
              <w:spacing w:after="0" w:line="259" w:lineRule="auto"/>
              <w:ind w:left="120" w:firstLine="0"/>
              <w:rPr/>
            </w:pPr>
            <w:r w:rsidDel="00000000" w:rsidR="00000000" w:rsidRPr="00000000">
              <w:rPr>
                <w:color w:val="0000ff"/>
                <w:rtl w:val="0"/>
              </w:rPr>
              <w:t xml:space="preserve">BROADCASTCMOPOPA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CF">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0">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1">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2">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4">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5">
            <w:pPr>
              <w:spacing w:after="0" w:line="259" w:lineRule="auto"/>
              <w:ind w:left="120" w:firstLine="0"/>
              <w:rPr/>
            </w:pPr>
            <w:r w:rsidDel="00000000" w:rsidR="00000000" w:rsidRPr="00000000">
              <w:rPr>
                <w:color w:val="0000ff"/>
                <w:rtl w:val="0"/>
              </w:rPr>
              <w:t xml:space="preserve">BROADCASTPERSIST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6">
            <w:pPr>
              <w:spacing w:after="0" w:line="259" w:lineRule="auto"/>
              <w:ind w:left="7"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7">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8">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9">
            <w:pPr>
              <w:spacing w:after="0" w:line="259" w:lineRule="auto"/>
              <w:ind w:left="0" w:firstLine="0"/>
              <w:rPr/>
            </w:pPr>
            <w:r w:rsidDel="00000000" w:rsidR="00000000" w:rsidRPr="00000000">
              <w:rPr>
                <w:rtl w:val="0"/>
              </w:rPr>
              <w:t xml:space="preserve">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DB">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30DC">
      <w:pPr>
        <w:rPr/>
        <w:sectPr>
          <w:headerReference r:id="rId397" w:type="default"/>
          <w:headerReference r:id="rId398" w:type="first"/>
          <w:headerReference r:id="rId399" w:type="even"/>
          <w:footerReference r:id="rId400" w:type="default"/>
          <w:footerReference r:id="rId401" w:type="first"/>
          <w:footerReference r:id="rId402" w:type="even"/>
          <w:type w:val="nextPage"/>
          <w:pgSz w:h="16838" w:w="11906" w:orient="portrait"/>
          <w:pgMar w:bottom="1642" w:top="2105" w:left="1080" w:right="347" w:header="1392" w:footer="864"/>
          <w:titlePg w:val="1"/>
        </w:sectPr>
      </w:pPr>
      <w:r w:rsidDel="00000000" w:rsidR="00000000" w:rsidRPr="00000000">
        <w:rPr>
          <w:rtl w:val="0"/>
        </w:rPr>
      </w:r>
    </w:p>
    <w:p w:rsidR="00000000" w:rsidDel="00000000" w:rsidP="00000000" w:rsidRDefault="00000000" w:rsidRPr="00000000" w14:paraId="000030DD">
      <w:pPr>
        <w:pStyle w:val="Heading6"/>
        <w:spacing w:after="289" w:lineRule="auto"/>
        <w:ind w:left="22" w:firstLine="27"/>
        <w:rPr/>
      </w:pPr>
      <w:r w:rsidDel="00000000" w:rsidR="00000000" w:rsidRPr="00000000">
        <w:rPr>
          <w:rtl w:val="0"/>
        </w:rPr>
        <w:t xml:space="preserve">B1.3 Parity check signal matrix</w:t>
      </w:r>
    </w:p>
    <w:p w:rsidR="00000000" w:rsidDel="00000000" w:rsidP="00000000" w:rsidRDefault="00000000" w:rsidRPr="00000000" w14:paraId="000030DE">
      <w:pPr>
        <w:spacing w:after="285" w:lineRule="auto"/>
        <w:ind w:left="1126" w:right="8" w:firstLine="159.00000000000006"/>
        <w:rPr/>
      </w:pPr>
      <w:r w:rsidDel="00000000" w:rsidR="00000000" w:rsidRPr="00000000">
        <w:rPr>
          <w:rtl w:val="0"/>
        </w:rPr>
        <w:t xml:space="preserve">Parity check signals for each interface type are shown in </w:t>
      </w:r>
      <w:r w:rsidDel="00000000" w:rsidR="00000000" w:rsidRPr="00000000">
        <w:rPr>
          <w:color w:val="0000ff"/>
          <w:rtl w:val="0"/>
        </w:rPr>
        <w:t xml:space="preserve">Table B1.3</w:t>
      </w:r>
      <w:r w:rsidDel="00000000" w:rsidR="00000000" w:rsidRPr="00000000">
        <w:rPr>
          <w:rtl w:val="0"/>
        </w:rPr>
        <w:t xml:space="preserve">, using the codes defined in </w:t>
      </w:r>
      <w:r w:rsidDel="00000000" w:rsidR="00000000" w:rsidRPr="00000000">
        <w:rPr>
          <w:color w:val="0000ff"/>
          <w:rtl w:val="0"/>
        </w:rPr>
        <w:t xml:space="preserve">Table B1.1</w:t>
      </w:r>
      <w:r w:rsidDel="00000000" w:rsidR="00000000" w:rsidRPr="00000000">
        <w:rPr>
          <w:rtl w:val="0"/>
        </w:rPr>
        <w:t xml:space="preserve">. Parity check signals are described in </w:t>
      </w:r>
      <w:r w:rsidDel="00000000" w:rsidR="00000000" w:rsidRPr="00000000">
        <w:rPr>
          <w:color w:val="0000ff"/>
          <w:rtl w:val="0"/>
        </w:rPr>
        <w:t xml:space="preserve">A17.2.3 </w:t>
      </w:r>
      <w:r w:rsidDel="00000000" w:rsidR="00000000" w:rsidRPr="00000000">
        <w:rPr>
          <w:i w:val="1"/>
          <w:iCs w:val="1"/>
          <w:color w:val="0000ff"/>
          <w:rtl w:val="0"/>
        </w:rPr>
        <w:t xml:space="preserve">Parity check signals</w:t>
      </w:r>
      <w:r w:rsidDel="00000000" w:rsidR="00000000" w:rsidRPr="00000000">
        <w:rPr>
          <w:rtl w:val="0"/>
        </w:rPr>
        <w:t xml:space="preserve">.</w:t>
      </w:r>
    </w:p>
    <w:p w:rsidR="00000000" w:rsidDel="00000000" w:rsidP="00000000" w:rsidRDefault="00000000" w:rsidRPr="00000000" w14:paraId="000030DF">
      <w:pPr>
        <w:spacing w:after="3" w:line="265" w:lineRule="auto"/>
        <w:ind w:left="10" w:right="20" w:hanging="10"/>
        <w:jc w:val="right"/>
        <w:rPr/>
      </w:pPr>
      <w:r w:rsidDel="00000000" w:rsidR="00000000" w:rsidRPr="00000000">
        <w:rPr>
          <w:b w:val="1"/>
          <w:bCs w:val="1"/>
          <w:sz w:val="19"/>
          <w:szCs w:val="19"/>
          <w:rtl w:val="0"/>
        </w:rPr>
        <w:t xml:space="preserve">Table B1.3: Summary of check signal presence for each interface class</w:t>
      </w:r>
      <w:r w:rsidDel="00000000" w:rsidR="00000000" w:rsidRPr="00000000">
        <w:rPr>
          <w:rtl w:val="0"/>
        </w:rPr>
      </w:r>
    </w:p>
    <w:tbl>
      <w:tblPr>
        <w:tblStyle w:val="Table271"/>
        <w:tblW w:w="7954.0" w:type="dxa"/>
        <w:jc w:val="left"/>
        <w:tblInd w:w="2151.0" w:type="dxa"/>
        <w:tblLayout w:type="fixed"/>
        <w:tblLook w:val="0400"/>
      </w:tblPr>
      <w:tblGrid>
        <w:gridCol w:w="2625"/>
        <w:gridCol w:w="1090"/>
        <w:gridCol w:w="1090"/>
        <w:gridCol w:w="1089"/>
        <w:gridCol w:w="1090"/>
        <w:gridCol w:w="970"/>
        <w:tblGridChange w:id="0">
          <w:tblGrid>
            <w:gridCol w:w="2625"/>
            <w:gridCol w:w="1090"/>
            <w:gridCol w:w="1090"/>
            <w:gridCol w:w="1089"/>
            <w:gridCol w:w="1090"/>
            <w:gridCol w:w="97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0">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1">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2">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0E3">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4">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0E5">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6">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0E7">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8">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0E9">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A">
            <w:pPr>
              <w:spacing w:after="0" w:line="259" w:lineRule="auto"/>
              <w:ind w:left="120" w:firstLine="0"/>
              <w:rPr/>
            </w:pPr>
            <w:r w:rsidDel="00000000" w:rsidR="00000000" w:rsidRPr="00000000">
              <w:rPr>
                <w:rtl w:val="0"/>
              </w:rPr>
              <w:t xml:space="preserve">AWVALIDCHK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EF">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0">
            <w:pPr>
              <w:spacing w:after="0" w:line="259" w:lineRule="auto"/>
              <w:ind w:left="120" w:firstLine="0"/>
              <w:rPr/>
            </w:pPr>
            <w:r w:rsidDel="00000000" w:rsidR="00000000" w:rsidRPr="00000000">
              <w:rPr>
                <w:rtl w:val="0"/>
              </w:rPr>
              <w:t xml:space="preserve">AWREADYCHK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6">
            <w:pPr>
              <w:spacing w:after="0" w:line="259" w:lineRule="auto"/>
              <w:ind w:left="120" w:firstLine="0"/>
              <w:rPr/>
            </w:pPr>
            <w:r w:rsidDel="00000000" w:rsidR="00000000" w:rsidRPr="00000000">
              <w:rPr>
                <w:rtl w:val="0"/>
              </w:rPr>
              <w:t xml:space="preserve">AWIDCHK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B">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C">
            <w:pPr>
              <w:spacing w:after="0" w:line="259" w:lineRule="auto"/>
              <w:ind w:left="120" w:firstLine="0"/>
              <w:rPr/>
            </w:pPr>
            <w:r w:rsidDel="00000000" w:rsidR="00000000" w:rsidRPr="00000000">
              <w:rPr>
                <w:rtl w:val="0"/>
              </w:rPr>
              <w:t xml:space="preserve">AWADDRCHK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0F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2">
            <w:pPr>
              <w:spacing w:after="0" w:line="259" w:lineRule="auto"/>
              <w:ind w:left="120" w:firstLine="0"/>
              <w:rPr/>
            </w:pPr>
            <w:r w:rsidDel="00000000" w:rsidR="00000000" w:rsidRPr="00000000">
              <w:rPr>
                <w:rtl w:val="0"/>
              </w:rPr>
              <w:t xml:space="preserve">AWLENCHK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8">
            <w:pPr>
              <w:spacing w:after="0" w:line="259" w:lineRule="auto"/>
              <w:ind w:left="120" w:firstLine="0"/>
              <w:rPr/>
            </w:pPr>
            <w:r w:rsidDel="00000000" w:rsidR="00000000" w:rsidRPr="00000000">
              <w:rPr>
                <w:rtl w:val="0"/>
              </w:rPr>
              <w:t xml:space="preserve">AWCTLCHK0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D">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E">
            <w:pPr>
              <w:spacing w:after="0" w:line="259" w:lineRule="auto"/>
              <w:ind w:left="120" w:firstLine="0"/>
              <w:rPr/>
            </w:pPr>
            <w:r w:rsidDel="00000000" w:rsidR="00000000" w:rsidRPr="00000000">
              <w:rPr>
                <w:rtl w:val="0"/>
              </w:rPr>
              <w:t xml:space="preserve">AWCTLCHK1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0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4">
            <w:pPr>
              <w:spacing w:after="0" w:line="259" w:lineRule="auto"/>
              <w:ind w:left="120" w:firstLine="0"/>
              <w:rPr/>
            </w:pPr>
            <w:r w:rsidDel="00000000" w:rsidR="00000000" w:rsidRPr="00000000">
              <w:rPr>
                <w:rtl w:val="0"/>
              </w:rPr>
              <w:t xml:space="preserve">AWCTLCHK2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A">
            <w:pPr>
              <w:spacing w:after="0" w:line="259" w:lineRule="auto"/>
              <w:ind w:left="120" w:firstLine="0"/>
              <w:rPr/>
            </w:pPr>
            <w:r w:rsidDel="00000000" w:rsidR="00000000" w:rsidRPr="00000000">
              <w:rPr>
                <w:rtl w:val="0"/>
              </w:rPr>
              <w:t xml:space="preserve">AWCTLCHK3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1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0">
            <w:pPr>
              <w:spacing w:after="0" w:line="259" w:lineRule="auto"/>
              <w:ind w:left="120" w:firstLine="0"/>
              <w:rPr/>
            </w:pPr>
            <w:r w:rsidDel="00000000" w:rsidR="00000000" w:rsidRPr="00000000">
              <w:rPr>
                <w:rtl w:val="0"/>
              </w:rPr>
              <w:t xml:space="preserve">AWUSERCHK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6">
            <w:pPr>
              <w:spacing w:after="0" w:line="259" w:lineRule="auto"/>
              <w:ind w:left="120" w:firstLine="0"/>
              <w:rPr/>
            </w:pPr>
            <w:r w:rsidDel="00000000" w:rsidR="00000000" w:rsidRPr="00000000">
              <w:rPr>
                <w:rtl w:val="0"/>
              </w:rPr>
              <w:t xml:space="preserve">AWSTASHNIDCHK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C">
            <w:pPr>
              <w:spacing w:after="0" w:line="259" w:lineRule="auto"/>
              <w:ind w:left="120" w:firstLine="0"/>
              <w:rPr/>
            </w:pPr>
            <w:r w:rsidDel="00000000" w:rsidR="00000000" w:rsidRPr="00000000">
              <w:rPr>
                <w:rtl w:val="0"/>
              </w:rPr>
              <w:t xml:space="preserve">AWSTASHLPIDCHK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2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1">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2">
            <w:pPr>
              <w:spacing w:after="0" w:line="259" w:lineRule="auto"/>
              <w:ind w:left="120" w:firstLine="0"/>
              <w:rPr/>
            </w:pPr>
            <w:r w:rsidDel="00000000" w:rsidR="00000000" w:rsidRPr="00000000">
              <w:rPr>
                <w:rtl w:val="0"/>
              </w:rPr>
              <w:t xml:space="preserve">AWTRACECHK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7">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8">
            <w:pPr>
              <w:spacing w:after="0" w:line="259" w:lineRule="auto"/>
              <w:ind w:left="120" w:firstLine="0"/>
              <w:rPr/>
            </w:pPr>
            <w:r w:rsidDel="00000000" w:rsidR="00000000" w:rsidRPr="00000000">
              <w:rPr>
                <w:rtl w:val="0"/>
              </w:rPr>
              <w:t xml:space="preserve">AWLOOPCHK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E">
            <w:pPr>
              <w:spacing w:after="0" w:line="259" w:lineRule="auto"/>
              <w:ind w:left="120" w:firstLine="0"/>
              <w:rPr/>
            </w:pPr>
            <w:r w:rsidDel="00000000" w:rsidR="00000000" w:rsidRPr="00000000">
              <w:rPr>
                <w:rtl w:val="0"/>
              </w:rPr>
              <w:t xml:space="preserve">AWMMUCHK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3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4">
            <w:pPr>
              <w:spacing w:after="0" w:line="259" w:lineRule="auto"/>
              <w:ind w:left="120" w:firstLine="0"/>
              <w:rPr/>
            </w:pPr>
            <w:r w:rsidDel="00000000" w:rsidR="00000000" w:rsidRPr="00000000">
              <w:rPr>
                <w:rtl w:val="0"/>
              </w:rPr>
              <w:t xml:space="preserve">AWMMUSIDCHK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A">
            <w:pPr>
              <w:spacing w:after="0" w:line="259" w:lineRule="auto"/>
              <w:ind w:left="120" w:firstLine="0"/>
              <w:rPr/>
            </w:pPr>
            <w:r w:rsidDel="00000000" w:rsidR="00000000" w:rsidRPr="00000000">
              <w:rPr>
                <w:rtl w:val="0"/>
              </w:rPr>
              <w:t xml:space="preserve">AWMMUSSIDCHK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E">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4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0">
            <w:pPr>
              <w:spacing w:after="0" w:line="259" w:lineRule="auto"/>
              <w:ind w:left="120" w:firstLine="0"/>
              <w:rPr/>
            </w:pPr>
            <w:r w:rsidDel="00000000" w:rsidR="00000000" w:rsidRPr="00000000">
              <w:rPr>
                <w:rtl w:val="0"/>
              </w:rPr>
              <w:t xml:space="preserve">AWPBHACHK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5">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6">
            <w:pPr>
              <w:spacing w:after="0" w:line="259" w:lineRule="auto"/>
              <w:ind w:left="120" w:firstLine="0"/>
              <w:rPr/>
            </w:pPr>
            <w:r w:rsidDel="00000000" w:rsidR="00000000" w:rsidRPr="00000000">
              <w:rPr>
                <w:rtl w:val="0"/>
              </w:rPr>
              <w:t xml:space="preserve">AWNSAIDCHK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B">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C">
            <w:pPr>
              <w:spacing w:after="0" w:line="259" w:lineRule="auto"/>
              <w:ind w:left="120" w:firstLine="0"/>
              <w:rPr/>
            </w:pPr>
            <w:r w:rsidDel="00000000" w:rsidR="00000000" w:rsidRPr="00000000">
              <w:rPr>
                <w:rtl w:val="0"/>
              </w:rPr>
              <w:t xml:space="preserve">AWMPAMCHK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5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1">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2">
            <w:pPr>
              <w:spacing w:after="0" w:line="259" w:lineRule="auto"/>
              <w:ind w:left="120" w:firstLine="0"/>
              <w:rPr/>
            </w:pPr>
            <w:r w:rsidDel="00000000" w:rsidR="00000000" w:rsidRPr="00000000">
              <w:rPr>
                <w:rtl w:val="0"/>
              </w:rPr>
              <w:t xml:space="preserve">AWSUBSYSIDCHK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7">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8">
            <w:pPr>
              <w:spacing w:after="0" w:line="259" w:lineRule="auto"/>
              <w:ind w:left="120" w:firstLine="0"/>
              <w:rPr/>
            </w:pPr>
            <w:r w:rsidDel="00000000" w:rsidR="00000000" w:rsidRPr="00000000">
              <w:rPr>
                <w:rtl w:val="0"/>
              </w:rPr>
              <w:t xml:space="preserve">AWMECIDCHK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D">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E">
            <w:pPr>
              <w:spacing w:after="0" w:line="259" w:lineRule="auto"/>
              <w:ind w:left="120" w:firstLine="0"/>
              <w:rPr/>
            </w:pPr>
            <w:r w:rsidDel="00000000" w:rsidR="00000000" w:rsidRPr="00000000">
              <w:rPr>
                <w:rtl w:val="0"/>
              </w:rPr>
              <w:t xml:space="preserve">WVALIDCHK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6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3">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4">
            <w:pPr>
              <w:spacing w:after="0" w:line="259" w:lineRule="auto"/>
              <w:ind w:left="120" w:firstLine="0"/>
              <w:rPr/>
            </w:pPr>
            <w:r w:rsidDel="00000000" w:rsidR="00000000" w:rsidRPr="00000000">
              <w:rPr>
                <w:rtl w:val="0"/>
              </w:rPr>
              <w:t xml:space="preserve">WREADYCHK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9">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A">
            <w:pPr>
              <w:spacing w:after="0" w:line="259" w:lineRule="auto"/>
              <w:ind w:left="120" w:firstLine="0"/>
              <w:rPr/>
            </w:pPr>
            <w:r w:rsidDel="00000000" w:rsidR="00000000" w:rsidRPr="00000000">
              <w:rPr>
                <w:rtl w:val="0"/>
              </w:rPr>
              <w:t xml:space="preserve">WDATACHK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7F">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0">
            <w:pPr>
              <w:spacing w:after="0" w:line="259" w:lineRule="auto"/>
              <w:ind w:left="120" w:firstLine="0"/>
              <w:rPr/>
            </w:pPr>
            <w:r w:rsidDel="00000000" w:rsidR="00000000" w:rsidRPr="00000000">
              <w:rPr>
                <w:rtl w:val="0"/>
              </w:rPr>
              <w:t xml:space="preserve">WSTRBCHK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6">
            <w:pPr>
              <w:spacing w:after="0" w:line="259" w:lineRule="auto"/>
              <w:ind w:left="120" w:firstLine="0"/>
              <w:rPr/>
            </w:pPr>
            <w:r w:rsidDel="00000000" w:rsidR="00000000" w:rsidRPr="00000000">
              <w:rPr>
                <w:rtl w:val="0"/>
              </w:rPr>
              <w:t xml:space="preserve">WTAGCHK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8B">
            <w:pPr>
              <w:spacing w:after="0" w:line="259" w:lineRule="auto"/>
              <w:ind w:left="0" w:firstLine="0"/>
              <w:rPr/>
            </w:pPr>
            <w:r w:rsidDel="00000000" w:rsidR="00000000" w:rsidRPr="00000000">
              <w:rPr>
                <w:rtl w:val="0"/>
              </w:rPr>
              <w:t xml:space="preserve">N</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8C">
            <w:pPr>
              <w:spacing w:after="0" w:line="259" w:lineRule="auto"/>
              <w:ind w:left="120" w:firstLine="0"/>
              <w:rPr/>
            </w:pPr>
            <w:r w:rsidDel="00000000" w:rsidR="00000000" w:rsidRPr="00000000">
              <w:rPr>
                <w:rtl w:val="0"/>
              </w:rPr>
              <w:t xml:space="preserve">WLASTCHK</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8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8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8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9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191">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3192">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3193">
      <w:pPr>
        <w:spacing w:after="8" w:line="252.00000000000003" w:lineRule="auto"/>
        <w:ind w:left="6511" w:firstLine="2.9999999999995453"/>
        <w:rPr/>
      </w:pPr>
      <w:r w:rsidDel="00000000" w:rsidR="00000000" w:rsidRPr="00000000">
        <w:rPr>
          <w:rtl w:val="0"/>
        </w:rPr>
        <w:t xml:space="preserve">Table B1.3 – </w:t>
      </w:r>
      <w:r w:rsidDel="00000000" w:rsidR="00000000" w:rsidRPr="00000000">
        <w:rPr>
          <w:i w:val="1"/>
          <w:iCs w:val="1"/>
          <w:rtl w:val="0"/>
        </w:rPr>
        <w:t xml:space="preserve">Continued from previous page</w:t>
      </w:r>
      <w:r w:rsidDel="00000000" w:rsidR="00000000" w:rsidRPr="00000000">
        <w:rPr>
          <w:rtl w:val="0"/>
        </w:rPr>
      </w:r>
    </w:p>
    <w:tbl>
      <w:tblPr>
        <w:tblStyle w:val="Table272"/>
        <w:tblW w:w="10106.0" w:type="dxa"/>
        <w:jc w:val="left"/>
        <w:tblLayout w:type="fixed"/>
        <w:tblLook w:val="0400"/>
      </w:tblPr>
      <w:tblGrid>
        <w:gridCol w:w="4777"/>
        <w:gridCol w:w="1090"/>
        <w:gridCol w:w="1090"/>
        <w:gridCol w:w="1089"/>
        <w:gridCol w:w="1090"/>
        <w:gridCol w:w="970"/>
        <w:tblGridChange w:id="0">
          <w:tblGrid>
            <w:gridCol w:w="4777"/>
            <w:gridCol w:w="1090"/>
            <w:gridCol w:w="1090"/>
            <w:gridCol w:w="1089"/>
            <w:gridCol w:w="1090"/>
            <w:gridCol w:w="970"/>
          </w:tblGrid>
        </w:tblGridChange>
      </w:tblGrid>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4">
            <w:pPr>
              <w:spacing w:after="0" w:line="259" w:lineRule="auto"/>
              <w:ind w:left="411" w:firstLine="0"/>
              <w:jc w:val="center"/>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5">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6">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197">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8">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199">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A">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19B">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C">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19D">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E">
            <w:pPr>
              <w:spacing w:after="0" w:line="259" w:lineRule="auto"/>
              <w:ind w:left="997" w:firstLine="0"/>
              <w:jc w:val="center"/>
              <w:rPr/>
            </w:pPr>
            <w:r w:rsidDel="00000000" w:rsidR="00000000" w:rsidRPr="00000000">
              <w:rPr>
                <w:rtl w:val="0"/>
              </w:rPr>
              <w:t xml:space="preserve">WUSERCHK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9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3">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4">
            <w:pPr>
              <w:spacing w:after="0" w:line="259" w:lineRule="auto"/>
              <w:ind w:left="1207" w:firstLine="0"/>
              <w:jc w:val="center"/>
              <w:rPr/>
            </w:pPr>
            <w:r w:rsidDel="00000000" w:rsidR="00000000" w:rsidRPr="00000000">
              <w:rPr>
                <w:rtl w:val="0"/>
              </w:rPr>
              <w:t xml:space="preserve">WPOISONCHK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9">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A">
            <w:pPr>
              <w:spacing w:after="0" w:line="259" w:lineRule="auto"/>
              <w:ind w:left="1133" w:firstLine="0"/>
              <w:jc w:val="center"/>
              <w:rPr/>
            </w:pPr>
            <w:r w:rsidDel="00000000" w:rsidR="00000000" w:rsidRPr="00000000">
              <w:rPr>
                <w:rtl w:val="0"/>
              </w:rPr>
              <w:t xml:space="preserve">WTRACECHK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AF">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0">
            <w:pPr>
              <w:spacing w:after="0" w:line="259" w:lineRule="auto"/>
              <w:ind w:left="1025" w:firstLine="0"/>
              <w:jc w:val="center"/>
              <w:rPr/>
            </w:pPr>
            <w:r w:rsidDel="00000000" w:rsidR="00000000" w:rsidRPr="00000000">
              <w:rPr>
                <w:rtl w:val="0"/>
              </w:rPr>
              <w:t xml:space="preserve">BVALIDCHK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6">
            <w:pPr>
              <w:spacing w:after="0" w:line="259" w:lineRule="auto"/>
              <w:ind w:left="1108" w:firstLine="0"/>
              <w:jc w:val="center"/>
              <w:rPr/>
            </w:pPr>
            <w:r w:rsidDel="00000000" w:rsidR="00000000" w:rsidRPr="00000000">
              <w:rPr>
                <w:rtl w:val="0"/>
              </w:rPr>
              <w:t xml:space="preserve">BREADYCHK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B">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C">
            <w:pPr>
              <w:spacing w:after="0" w:line="259" w:lineRule="auto"/>
              <w:ind w:left="643" w:firstLine="0"/>
              <w:jc w:val="center"/>
              <w:rPr/>
            </w:pPr>
            <w:r w:rsidDel="00000000" w:rsidR="00000000" w:rsidRPr="00000000">
              <w:rPr>
                <w:rtl w:val="0"/>
              </w:rPr>
              <w:t xml:space="preserve">BIDCHK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B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2">
            <w:pPr>
              <w:spacing w:after="0" w:line="259" w:lineRule="auto"/>
              <w:ind w:left="909" w:firstLine="0"/>
              <w:jc w:val="center"/>
              <w:rPr/>
            </w:pPr>
            <w:r w:rsidDel="00000000" w:rsidR="00000000" w:rsidRPr="00000000">
              <w:rPr>
                <w:rtl w:val="0"/>
              </w:rPr>
              <w:t xml:space="preserve">BRESPCHK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7">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8">
            <w:pPr>
              <w:spacing w:after="0" w:line="259" w:lineRule="auto"/>
              <w:ind w:left="940" w:firstLine="0"/>
              <w:jc w:val="center"/>
              <w:rPr/>
            </w:pPr>
            <w:r w:rsidDel="00000000" w:rsidR="00000000" w:rsidRPr="00000000">
              <w:rPr>
                <w:rtl w:val="0"/>
              </w:rPr>
              <w:t xml:space="preserve">BUSERCHK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D">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E">
            <w:pPr>
              <w:spacing w:after="0" w:line="259" w:lineRule="auto"/>
              <w:ind w:left="1078" w:firstLine="0"/>
              <w:jc w:val="center"/>
              <w:rPr/>
            </w:pPr>
            <w:r w:rsidDel="00000000" w:rsidR="00000000" w:rsidRPr="00000000">
              <w:rPr>
                <w:rtl w:val="0"/>
              </w:rPr>
              <w:t xml:space="preserve">BTRACECHK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C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3">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4">
            <w:pPr>
              <w:spacing w:after="0" w:line="259" w:lineRule="auto"/>
              <w:ind w:left="953" w:firstLine="0"/>
              <w:jc w:val="center"/>
              <w:rPr/>
            </w:pPr>
            <w:r w:rsidDel="00000000" w:rsidR="00000000" w:rsidRPr="00000000">
              <w:rPr>
                <w:rtl w:val="0"/>
              </w:rPr>
              <w:t xml:space="preserve">BLOOPCHK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9">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A">
            <w:pPr>
              <w:spacing w:after="0" w:line="259" w:lineRule="auto"/>
              <w:ind w:left="1153" w:firstLine="0"/>
              <w:jc w:val="center"/>
              <w:rPr/>
            </w:pPr>
            <w:r w:rsidDel="00000000" w:rsidR="00000000" w:rsidRPr="00000000">
              <w:rPr>
                <w:rtl w:val="0"/>
              </w:rPr>
              <w:t xml:space="preserve">ARVALIDCHK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DF">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0">
            <w:pPr>
              <w:spacing w:after="0" w:line="259" w:lineRule="auto"/>
              <w:ind w:left="1252" w:firstLine="0"/>
              <w:jc w:val="center"/>
              <w:rPr/>
            </w:pPr>
            <w:r w:rsidDel="00000000" w:rsidR="00000000" w:rsidRPr="00000000">
              <w:rPr>
                <w:rtl w:val="0"/>
              </w:rPr>
              <w:t xml:space="preserve">ARREADYCHK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6">
            <w:pPr>
              <w:spacing w:after="0" w:line="259" w:lineRule="auto"/>
              <w:ind w:left="787" w:firstLine="0"/>
              <w:jc w:val="center"/>
              <w:rPr/>
            </w:pPr>
            <w:r w:rsidDel="00000000" w:rsidR="00000000" w:rsidRPr="00000000">
              <w:rPr>
                <w:rtl w:val="0"/>
              </w:rPr>
              <w:t xml:space="preserve">ARIDCHK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B">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C">
            <w:pPr>
              <w:spacing w:after="0" w:line="259" w:lineRule="auto"/>
              <w:ind w:left="1141" w:firstLine="0"/>
              <w:jc w:val="center"/>
              <w:rPr/>
            </w:pPr>
            <w:r w:rsidDel="00000000" w:rsidR="00000000" w:rsidRPr="00000000">
              <w:rPr>
                <w:rtl w:val="0"/>
              </w:rPr>
              <w:t xml:space="preserve">ARADDRCHK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E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1">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2">
            <w:pPr>
              <w:spacing w:after="0" w:line="259" w:lineRule="auto"/>
              <w:ind w:left="964" w:firstLine="0"/>
              <w:jc w:val="center"/>
              <w:rPr/>
            </w:pPr>
            <w:r w:rsidDel="00000000" w:rsidR="00000000" w:rsidRPr="00000000">
              <w:rPr>
                <w:rtl w:val="0"/>
              </w:rPr>
              <w:t xml:space="preserve">ARLENCHK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8">
            <w:pPr>
              <w:spacing w:after="0" w:line="259" w:lineRule="auto"/>
              <w:ind w:left="1053" w:firstLine="0"/>
              <w:jc w:val="center"/>
              <w:rPr/>
            </w:pPr>
            <w:r w:rsidDel="00000000" w:rsidR="00000000" w:rsidRPr="00000000">
              <w:rPr>
                <w:rtl w:val="0"/>
              </w:rPr>
              <w:t xml:space="preserve">ARCTLCHK0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D">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E">
            <w:pPr>
              <w:spacing w:after="0" w:line="259" w:lineRule="auto"/>
              <w:ind w:left="1053" w:firstLine="0"/>
              <w:jc w:val="center"/>
              <w:rPr/>
            </w:pPr>
            <w:r w:rsidDel="00000000" w:rsidR="00000000" w:rsidRPr="00000000">
              <w:rPr>
                <w:rtl w:val="0"/>
              </w:rPr>
              <w:t xml:space="preserve">ARCTLCHK1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1F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4">
            <w:pPr>
              <w:spacing w:after="0" w:line="259" w:lineRule="auto"/>
              <w:ind w:left="1053" w:firstLine="0"/>
              <w:jc w:val="center"/>
              <w:rPr/>
            </w:pPr>
            <w:r w:rsidDel="00000000" w:rsidR="00000000" w:rsidRPr="00000000">
              <w:rPr>
                <w:rtl w:val="0"/>
              </w:rPr>
              <w:t xml:space="preserve">ARCTLCHK2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A">
            <w:pPr>
              <w:spacing w:after="0" w:line="259" w:lineRule="auto"/>
              <w:ind w:left="1053" w:firstLine="0"/>
              <w:jc w:val="center"/>
              <w:rPr/>
            </w:pPr>
            <w:r w:rsidDel="00000000" w:rsidR="00000000" w:rsidRPr="00000000">
              <w:rPr>
                <w:rtl w:val="0"/>
              </w:rPr>
              <w:t xml:space="preserve">ARCTLCHK3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0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0">
            <w:pPr>
              <w:spacing w:after="0" w:line="259" w:lineRule="auto"/>
              <w:ind w:left="1078" w:firstLine="0"/>
              <w:jc w:val="center"/>
              <w:rPr/>
            </w:pPr>
            <w:r w:rsidDel="00000000" w:rsidR="00000000" w:rsidRPr="00000000">
              <w:rPr>
                <w:rtl w:val="0"/>
              </w:rPr>
              <w:t xml:space="preserve">ARUSERCHK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5">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6">
            <w:pPr>
              <w:spacing w:after="0" w:line="259" w:lineRule="auto"/>
              <w:ind w:left="1210" w:firstLine="0"/>
              <w:jc w:val="center"/>
              <w:rPr/>
            </w:pPr>
            <w:r w:rsidDel="00000000" w:rsidR="00000000" w:rsidRPr="00000000">
              <w:rPr>
                <w:rtl w:val="0"/>
              </w:rPr>
              <w:t xml:space="preserve">ARTRACECHK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B">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C">
            <w:pPr>
              <w:spacing w:after="0" w:line="259" w:lineRule="auto"/>
              <w:ind w:left="1097" w:firstLine="0"/>
              <w:jc w:val="center"/>
              <w:rPr/>
            </w:pPr>
            <w:r w:rsidDel="00000000" w:rsidR="00000000" w:rsidRPr="00000000">
              <w:rPr>
                <w:rtl w:val="0"/>
              </w:rPr>
              <w:t xml:space="preserve">ARLOOPCHK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1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0">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1">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2">
            <w:pPr>
              <w:spacing w:after="0" w:line="259" w:lineRule="auto"/>
              <w:ind w:left="1075" w:firstLine="0"/>
              <w:jc w:val="center"/>
              <w:rPr/>
            </w:pPr>
            <w:r w:rsidDel="00000000" w:rsidR="00000000" w:rsidRPr="00000000">
              <w:rPr>
                <w:rtl w:val="0"/>
              </w:rPr>
              <w:t xml:space="preserve">ARMMUCHK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6">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7">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8">
            <w:pPr>
              <w:spacing w:after="0" w:line="259" w:lineRule="auto"/>
              <w:ind w:left="1396" w:firstLine="0"/>
              <w:jc w:val="center"/>
              <w:rPr/>
            </w:pPr>
            <w:r w:rsidDel="00000000" w:rsidR="00000000" w:rsidRPr="00000000">
              <w:rPr>
                <w:rtl w:val="0"/>
              </w:rPr>
              <w:t xml:space="preserve">ARMMUSIDCHK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C">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D">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E">
            <w:pPr>
              <w:spacing w:after="0" w:line="259" w:lineRule="auto"/>
              <w:ind w:left="2271" w:firstLine="0"/>
              <w:rPr/>
            </w:pPr>
            <w:r w:rsidDel="00000000" w:rsidR="00000000" w:rsidRPr="00000000">
              <w:rPr>
                <w:rtl w:val="0"/>
              </w:rPr>
              <w:t xml:space="preserve">ARMMUSSIDCHK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2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2">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3">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4">
            <w:pPr>
              <w:spacing w:after="0" w:line="259" w:lineRule="auto"/>
              <w:ind w:left="1185" w:firstLine="0"/>
              <w:jc w:val="center"/>
              <w:rPr/>
            </w:pPr>
            <w:r w:rsidDel="00000000" w:rsidR="00000000" w:rsidRPr="00000000">
              <w:rPr>
                <w:rtl w:val="0"/>
              </w:rPr>
              <w:t xml:space="preserve">ARNSAIDCHK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8">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9">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A">
            <w:pPr>
              <w:spacing w:after="0" w:line="259" w:lineRule="auto"/>
              <w:ind w:left="1167" w:firstLine="0"/>
              <w:jc w:val="center"/>
              <w:rPr/>
            </w:pPr>
            <w:r w:rsidDel="00000000" w:rsidR="00000000" w:rsidRPr="00000000">
              <w:rPr>
                <w:rtl w:val="0"/>
              </w:rPr>
              <w:t xml:space="preserve">ARMPAMCHK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3F">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0">
            <w:pPr>
              <w:spacing w:after="0" w:line="259" w:lineRule="auto"/>
              <w:ind w:left="1100" w:firstLine="0"/>
              <w:jc w:val="center"/>
              <w:rPr/>
            </w:pPr>
            <w:r w:rsidDel="00000000" w:rsidR="00000000" w:rsidRPr="00000000">
              <w:rPr>
                <w:rtl w:val="0"/>
              </w:rPr>
              <w:t xml:space="preserve">ARPBHACHK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4">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5">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6">
            <w:pPr>
              <w:spacing w:after="0" w:line="259" w:lineRule="auto"/>
              <w:ind w:left="2271" w:firstLine="0"/>
              <w:rPr/>
            </w:pPr>
            <w:r w:rsidDel="00000000" w:rsidR="00000000" w:rsidRPr="00000000">
              <w:rPr>
                <w:rtl w:val="0"/>
              </w:rPr>
              <w:t xml:space="preserve">ARSUBSYSIDCHK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A">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B">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C">
            <w:pPr>
              <w:spacing w:after="0" w:line="259" w:lineRule="auto"/>
              <w:ind w:left="1219" w:firstLine="0"/>
              <w:jc w:val="center"/>
              <w:rPr/>
            </w:pPr>
            <w:r w:rsidDel="00000000" w:rsidR="00000000" w:rsidRPr="00000000">
              <w:rPr>
                <w:rtl w:val="0"/>
              </w:rPr>
              <w:t xml:space="preserve">ARMECIDCHK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4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0">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1">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2">
            <w:pPr>
              <w:spacing w:after="0" w:line="259" w:lineRule="auto"/>
              <w:ind w:left="1010" w:firstLine="0"/>
              <w:jc w:val="center"/>
              <w:rPr/>
            </w:pPr>
            <w:r w:rsidDel="00000000" w:rsidR="00000000" w:rsidRPr="00000000">
              <w:rPr>
                <w:rtl w:val="0"/>
              </w:rPr>
              <w:t xml:space="preserve">RVALIDCHK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57">
            <w:pPr>
              <w:spacing w:after="0" w:line="259" w:lineRule="auto"/>
              <w:ind w:left="0" w:firstLine="0"/>
              <w:rPr/>
            </w:pPr>
            <w:r w:rsidDel="00000000" w:rsidR="00000000" w:rsidRPr="00000000">
              <w:rPr>
                <w:rtl w:val="0"/>
              </w:rPr>
              <w:t xml:space="preserve">O</w:t>
            </w:r>
          </w:p>
        </w:tc>
      </w:tr>
      <w:tr>
        <w:trPr>
          <w:cantSplit w:val="0"/>
          <w:trHeight w:val="3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8">
            <w:pPr>
              <w:spacing w:after="0" w:line="259" w:lineRule="auto"/>
              <w:ind w:left="1108" w:firstLine="0"/>
              <w:jc w:val="center"/>
              <w:rPr/>
            </w:pPr>
            <w:r w:rsidDel="00000000" w:rsidR="00000000" w:rsidRPr="00000000">
              <w:rPr>
                <w:rtl w:val="0"/>
              </w:rPr>
              <w:t xml:space="preserve">RREADYCHK</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25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25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25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25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25D">
            <w:pPr>
              <w:spacing w:after="0" w:line="259" w:lineRule="auto"/>
              <w:ind w:left="0" w:firstLine="0"/>
              <w:rPr/>
            </w:pPr>
            <w:r w:rsidDel="00000000" w:rsidR="00000000" w:rsidRPr="00000000">
              <w:rPr>
                <w:rtl w:val="0"/>
              </w:rPr>
              <w:t xml:space="preserve">O</w:t>
            </w:r>
          </w:p>
        </w:tc>
      </w:tr>
      <w:tr>
        <w:trPr>
          <w:cantSplit w:val="0"/>
          <w:trHeight w:val="579" w:hRule="atLeast"/>
          <w:tblHeader w:val="0"/>
        </w:trPr>
        <w:tc>
          <w:tcPr>
            <w:tcBorders>
              <w:top w:color="000000" w:space="0" w:sz="0" w:val="nil"/>
              <w:left w:color="000000" w:space="0" w:sz="0" w:val="nil"/>
              <w:bottom w:color="b2b2b2" w:space="0" w:sz="4" w:val="single"/>
              <w:right w:color="000000" w:space="0" w:sz="0" w:val="nil"/>
            </w:tcBorders>
          </w:tcPr>
          <w:p w:rsidR="00000000" w:rsidDel="00000000" w:rsidP="00000000" w:rsidRDefault="00000000" w:rsidRPr="00000000" w14:paraId="0000325E">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325F">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3260">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3261">
            <w:pPr>
              <w:spacing w:after="160" w:line="259" w:lineRule="auto"/>
              <w:ind w:left="0" w:firstLine="0"/>
              <w:rPr/>
            </w:pPr>
            <w:r w:rsidDel="00000000" w:rsidR="00000000" w:rsidRPr="00000000">
              <w:rPr>
                <w:rtl w:val="0"/>
              </w:rPr>
            </w:r>
          </w:p>
        </w:tc>
        <w:tc>
          <w:tcPr>
            <w:gridSpan w:val="2"/>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3262">
            <w:pPr>
              <w:spacing w:after="0" w:line="259" w:lineRule="auto"/>
              <w:ind w:left="50" w:firstLine="0"/>
              <w:rPr/>
            </w:pPr>
            <w:r w:rsidDel="00000000" w:rsidR="00000000" w:rsidRPr="00000000">
              <w:rPr>
                <w:i w:val="1"/>
                <w:iCs w:val="1"/>
                <w:rtl w:val="0"/>
              </w:rPr>
              <w:t xml:space="preserve">Continued on next page</w:t>
            </w:r>
            <w:r w:rsidDel="00000000" w:rsidR="00000000" w:rsidRPr="00000000">
              <w:rPr>
                <w:rtl w:val="0"/>
              </w:rPr>
            </w:r>
          </w:p>
        </w:tc>
      </w:tr>
    </w:tbl>
    <w:p w:rsidR="00000000" w:rsidDel="00000000" w:rsidP="00000000" w:rsidRDefault="00000000" w:rsidRPr="00000000" w14:paraId="00003264">
      <w:pPr>
        <w:spacing w:after="8" w:line="252.00000000000003" w:lineRule="auto"/>
        <w:ind w:left="6511" w:firstLine="2.9999999999995453"/>
        <w:rPr/>
      </w:pPr>
      <w:r w:rsidDel="00000000" w:rsidR="00000000" w:rsidRPr="00000000">
        <w:rPr>
          <w:rtl w:val="0"/>
        </w:rPr>
        <w:t xml:space="preserve">Table B1.3 – </w:t>
      </w:r>
      <w:r w:rsidDel="00000000" w:rsidR="00000000" w:rsidRPr="00000000">
        <w:rPr>
          <w:i w:val="1"/>
          <w:iCs w:val="1"/>
          <w:rtl w:val="0"/>
        </w:rPr>
        <w:t xml:space="preserve">Continued from previous page</w:t>
      </w:r>
      <w:r w:rsidDel="00000000" w:rsidR="00000000" w:rsidRPr="00000000">
        <w:rPr>
          <w:rtl w:val="0"/>
        </w:rPr>
      </w:r>
    </w:p>
    <w:tbl>
      <w:tblPr>
        <w:tblStyle w:val="Table273"/>
        <w:tblW w:w="7954.0" w:type="dxa"/>
        <w:jc w:val="left"/>
        <w:tblInd w:w="2151.0" w:type="dxa"/>
        <w:tblLayout w:type="fixed"/>
        <w:tblLook w:val="0400"/>
      </w:tblPr>
      <w:tblGrid>
        <w:gridCol w:w="2625"/>
        <w:gridCol w:w="1090"/>
        <w:gridCol w:w="1090"/>
        <w:gridCol w:w="1089"/>
        <w:gridCol w:w="1090"/>
        <w:gridCol w:w="970"/>
        <w:tblGridChange w:id="0">
          <w:tblGrid>
            <w:gridCol w:w="2625"/>
            <w:gridCol w:w="1090"/>
            <w:gridCol w:w="1090"/>
            <w:gridCol w:w="1089"/>
            <w:gridCol w:w="1090"/>
            <w:gridCol w:w="970"/>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5">
            <w:pPr>
              <w:spacing w:after="0" w:line="259" w:lineRule="auto"/>
              <w:ind w:left="120" w:firstLine="0"/>
              <w:rPr/>
            </w:pPr>
            <w:r w:rsidDel="00000000" w:rsidR="00000000" w:rsidRPr="00000000">
              <w:rPr>
                <w:rtl w:val="0"/>
              </w:rPr>
              <w:t xml:space="preserve">Signal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6">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7">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268">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9">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26A">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B">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26C">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D">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26E">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6F">
            <w:pPr>
              <w:spacing w:after="0" w:line="259" w:lineRule="auto"/>
              <w:ind w:left="120" w:firstLine="0"/>
              <w:rPr/>
            </w:pPr>
            <w:r w:rsidDel="00000000" w:rsidR="00000000" w:rsidRPr="00000000">
              <w:rPr>
                <w:rtl w:val="0"/>
              </w:rPr>
              <w:t xml:space="preserve">RIDCHK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4">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5">
            <w:pPr>
              <w:spacing w:after="0" w:line="259" w:lineRule="auto"/>
              <w:ind w:left="120" w:firstLine="0"/>
              <w:rPr/>
            </w:pPr>
            <w:r w:rsidDel="00000000" w:rsidR="00000000" w:rsidRPr="00000000">
              <w:rPr>
                <w:rtl w:val="0"/>
              </w:rPr>
              <w:t xml:space="preserve">RDATACHK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A">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B">
            <w:pPr>
              <w:spacing w:after="0" w:line="259" w:lineRule="auto"/>
              <w:ind w:left="120" w:firstLine="0"/>
              <w:rPr/>
            </w:pPr>
            <w:r w:rsidDel="00000000" w:rsidR="00000000" w:rsidRPr="00000000">
              <w:rPr>
                <w:rtl w:val="0"/>
              </w:rPr>
              <w:t xml:space="preserve">RTAGCHK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7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0">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1">
            <w:pPr>
              <w:spacing w:after="0" w:line="259" w:lineRule="auto"/>
              <w:ind w:left="120" w:firstLine="0"/>
              <w:rPr/>
            </w:pPr>
            <w:r w:rsidDel="00000000" w:rsidR="00000000" w:rsidRPr="00000000">
              <w:rPr>
                <w:rtl w:val="0"/>
              </w:rPr>
              <w:t xml:space="preserve">RRESPCHK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6">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7">
            <w:pPr>
              <w:spacing w:after="0" w:line="259" w:lineRule="auto"/>
              <w:ind w:left="120" w:firstLine="0"/>
              <w:rPr/>
            </w:pPr>
            <w:r w:rsidDel="00000000" w:rsidR="00000000" w:rsidRPr="00000000">
              <w:rPr>
                <w:rtl w:val="0"/>
              </w:rPr>
              <w:t xml:space="preserve">RLASTCHK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C">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D">
            <w:pPr>
              <w:spacing w:after="0" w:line="259" w:lineRule="auto"/>
              <w:ind w:left="120" w:firstLine="0"/>
              <w:rPr/>
            </w:pPr>
            <w:r w:rsidDel="00000000" w:rsidR="00000000" w:rsidRPr="00000000">
              <w:rPr>
                <w:rtl w:val="0"/>
              </w:rPr>
              <w:t xml:space="preserve">RCHUNKCHK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8F">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2">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3">
            <w:pPr>
              <w:spacing w:after="0" w:line="259" w:lineRule="auto"/>
              <w:ind w:left="120" w:firstLine="0"/>
              <w:rPr/>
            </w:pPr>
            <w:r w:rsidDel="00000000" w:rsidR="00000000" w:rsidRPr="00000000">
              <w:rPr>
                <w:rtl w:val="0"/>
              </w:rPr>
              <w:t xml:space="preserve">RUSERCHK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5">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8">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9">
            <w:pPr>
              <w:spacing w:after="0" w:line="259" w:lineRule="auto"/>
              <w:ind w:left="120" w:firstLine="0"/>
              <w:rPr/>
            </w:pPr>
            <w:r w:rsidDel="00000000" w:rsidR="00000000" w:rsidRPr="00000000">
              <w:rPr>
                <w:rtl w:val="0"/>
              </w:rPr>
              <w:t xml:space="preserve">RPOISONCHK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E">
            <w:pPr>
              <w:spacing w:after="0" w:line="259" w:lineRule="auto"/>
              <w:ind w:left="0" w:firstLine="0"/>
              <w:rPr/>
            </w:pPr>
            <w:r w:rsidDel="00000000" w:rsidR="00000000" w:rsidRPr="00000000">
              <w:rPr>
                <w:rtl w:val="0"/>
              </w:rPr>
              <w:t xml:space="preserve">O</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9F">
            <w:pPr>
              <w:spacing w:after="0" w:line="259" w:lineRule="auto"/>
              <w:ind w:left="120" w:firstLine="0"/>
              <w:rPr/>
            </w:pPr>
            <w:r w:rsidDel="00000000" w:rsidR="00000000" w:rsidRPr="00000000">
              <w:rPr>
                <w:rtl w:val="0"/>
              </w:rPr>
              <w:t xml:space="preserve">RTRACECHK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1">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4">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5">
            <w:pPr>
              <w:spacing w:after="0" w:line="259" w:lineRule="auto"/>
              <w:ind w:left="120" w:firstLine="0"/>
              <w:rPr/>
            </w:pPr>
            <w:r w:rsidDel="00000000" w:rsidR="00000000" w:rsidRPr="00000000">
              <w:rPr>
                <w:rtl w:val="0"/>
              </w:rPr>
              <w:t xml:space="preserve">RLOOPCHK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7">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A">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B">
            <w:pPr>
              <w:spacing w:after="0" w:line="259" w:lineRule="auto"/>
              <w:ind w:left="120" w:firstLine="0"/>
              <w:rPr/>
            </w:pPr>
            <w:r w:rsidDel="00000000" w:rsidR="00000000" w:rsidRPr="00000000">
              <w:rPr>
                <w:rtl w:val="0"/>
              </w:rPr>
              <w:t xml:space="preserve">ACVALIDCHK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A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0">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1">
            <w:pPr>
              <w:spacing w:after="0" w:line="259" w:lineRule="auto"/>
              <w:ind w:left="120" w:firstLine="0"/>
              <w:rPr/>
            </w:pPr>
            <w:r w:rsidDel="00000000" w:rsidR="00000000" w:rsidRPr="00000000">
              <w:rPr>
                <w:rtl w:val="0"/>
              </w:rPr>
              <w:t xml:space="preserve">ACREADYCHK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6">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7">
            <w:pPr>
              <w:spacing w:after="0" w:line="259" w:lineRule="auto"/>
              <w:ind w:left="120" w:firstLine="0"/>
              <w:rPr/>
            </w:pPr>
            <w:r w:rsidDel="00000000" w:rsidR="00000000" w:rsidRPr="00000000">
              <w:rPr>
                <w:rtl w:val="0"/>
              </w:rPr>
              <w:t xml:space="preserve">ACADDRCHK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C">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D">
            <w:pPr>
              <w:spacing w:after="0" w:line="259" w:lineRule="auto"/>
              <w:ind w:left="120" w:firstLine="0"/>
              <w:rPr/>
            </w:pPr>
            <w:r w:rsidDel="00000000" w:rsidR="00000000" w:rsidRPr="00000000">
              <w:rPr>
                <w:rtl w:val="0"/>
              </w:rPr>
              <w:t xml:space="preserve">ACVMIDEXTCHK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B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2">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3">
            <w:pPr>
              <w:spacing w:after="0" w:line="259" w:lineRule="auto"/>
              <w:ind w:left="120" w:firstLine="0"/>
              <w:rPr/>
            </w:pPr>
            <w:r w:rsidDel="00000000" w:rsidR="00000000" w:rsidRPr="00000000">
              <w:rPr>
                <w:rtl w:val="0"/>
              </w:rPr>
              <w:t xml:space="preserve">ACTRACECHK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8">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9">
            <w:pPr>
              <w:spacing w:after="0" w:line="259" w:lineRule="auto"/>
              <w:ind w:left="120" w:firstLine="0"/>
              <w:rPr/>
            </w:pPr>
            <w:r w:rsidDel="00000000" w:rsidR="00000000" w:rsidRPr="00000000">
              <w:rPr>
                <w:rtl w:val="0"/>
              </w:rPr>
              <w:t xml:space="preserve">CRVALIDCHK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E">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CF">
            <w:pPr>
              <w:spacing w:after="0" w:line="259" w:lineRule="auto"/>
              <w:ind w:left="120" w:firstLine="0"/>
              <w:rPr/>
            </w:pPr>
            <w:r w:rsidDel="00000000" w:rsidR="00000000" w:rsidRPr="00000000">
              <w:rPr>
                <w:rtl w:val="0"/>
              </w:rPr>
              <w:t xml:space="preserve">CRREADYCHK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3">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4">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5">
            <w:pPr>
              <w:spacing w:after="0" w:line="259" w:lineRule="auto"/>
              <w:ind w:left="120" w:firstLine="0"/>
              <w:rPr/>
            </w:pPr>
            <w:r w:rsidDel="00000000" w:rsidR="00000000" w:rsidRPr="00000000">
              <w:rPr>
                <w:rtl w:val="0"/>
              </w:rPr>
              <w:t xml:space="preserve">CRTRACECHK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9">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A">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B">
            <w:pPr>
              <w:spacing w:after="0" w:line="259" w:lineRule="auto"/>
              <w:ind w:left="120" w:firstLine="0"/>
              <w:rPr/>
            </w:pPr>
            <w:r w:rsidDel="00000000" w:rsidR="00000000" w:rsidRPr="00000000">
              <w:rPr>
                <w:rtl w:val="0"/>
              </w:rPr>
              <w:t xml:space="preserve">VAWQOSACCEPTCHK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D">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D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0">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1">
            <w:pPr>
              <w:spacing w:after="0" w:line="259" w:lineRule="auto"/>
              <w:ind w:left="120" w:firstLine="0"/>
              <w:rPr/>
            </w:pPr>
            <w:r w:rsidDel="00000000" w:rsidR="00000000" w:rsidRPr="00000000">
              <w:rPr>
                <w:rtl w:val="0"/>
              </w:rPr>
              <w:t xml:space="preserve">VARQOSACCEPTCHK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2">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3">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6">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7">
            <w:pPr>
              <w:spacing w:after="0" w:line="259" w:lineRule="auto"/>
              <w:ind w:left="120" w:firstLine="0"/>
              <w:rPr/>
            </w:pPr>
            <w:r w:rsidDel="00000000" w:rsidR="00000000" w:rsidRPr="00000000">
              <w:rPr>
                <w:rtl w:val="0"/>
              </w:rPr>
              <w:t xml:space="preserve">AWAKEUPCHK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8">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9">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B">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C">
            <w:pPr>
              <w:spacing w:after="0" w:line="259" w:lineRule="auto"/>
              <w:ind w:left="0" w:firstLine="0"/>
              <w:rPr/>
            </w:pPr>
            <w:r w:rsidDel="00000000" w:rsidR="00000000" w:rsidRPr="00000000">
              <w:rPr>
                <w:rtl w:val="0"/>
              </w:rPr>
              <w:t xml:space="preserve">O</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D">
            <w:pPr>
              <w:spacing w:after="0" w:line="259" w:lineRule="auto"/>
              <w:ind w:left="120" w:firstLine="0"/>
              <w:rPr/>
            </w:pPr>
            <w:r w:rsidDel="00000000" w:rsidR="00000000" w:rsidRPr="00000000">
              <w:rPr>
                <w:rtl w:val="0"/>
              </w:rPr>
              <w:t xml:space="preserve">ACWAKEUPCHK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E">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EF">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0">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1">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2">
            <w:pPr>
              <w:spacing w:after="0" w:line="259" w:lineRule="auto"/>
              <w:ind w:left="0" w:firstLine="0"/>
              <w:rPr/>
            </w:pPr>
            <w:r w:rsidDel="00000000" w:rsidR="00000000" w:rsidRPr="00000000">
              <w:rPr>
                <w:rtl w:val="0"/>
              </w:rPr>
              <w:t xml:space="preserve">N</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3">
            <w:pPr>
              <w:spacing w:after="0" w:line="259" w:lineRule="auto"/>
              <w:ind w:left="120" w:firstLine="0"/>
              <w:rPr/>
            </w:pPr>
            <w:r w:rsidDel="00000000" w:rsidR="00000000" w:rsidRPr="00000000">
              <w:rPr>
                <w:rtl w:val="0"/>
              </w:rPr>
              <w:t xml:space="preserve">SYSCOREQCHK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4">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5">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6">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7">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8">
            <w:pPr>
              <w:spacing w:after="0" w:line="259" w:lineRule="auto"/>
              <w:ind w:left="0" w:firstLine="0"/>
              <w:rPr/>
            </w:pPr>
            <w:r w:rsidDel="00000000" w:rsidR="00000000" w:rsidRPr="00000000">
              <w:rPr>
                <w:rtl w:val="0"/>
              </w:rPr>
              <w:t xml:space="preserve">N</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9">
            <w:pPr>
              <w:spacing w:after="0" w:line="259" w:lineRule="auto"/>
              <w:ind w:left="120" w:firstLine="0"/>
              <w:rPr/>
            </w:pPr>
            <w:r w:rsidDel="00000000" w:rsidR="00000000" w:rsidRPr="00000000">
              <w:rPr>
                <w:rtl w:val="0"/>
              </w:rPr>
              <w:t xml:space="preserve">SYSCOACKCHK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A">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B">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C">
            <w:pPr>
              <w:spacing w:after="0" w:line="259" w:lineRule="auto"/>
              <w:ind w:left="0" w:firstLine="0"/>
              <w:rPr/>
            </w:pPr>
            <w:r w:rsidDel="00000000" w:rsidR="00000000" w:rsidRPr="00000000">
              <w:rPr>
                <w:rtl w:val="0"/>
              </w:rPr>
              <w:t xml:space="preserve">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D">
            <w:pPr>
              <w:spacing w:after="0" w:line="259" w:lineRule="auto"/>
              <w:ind w:left="0" w:firstLine="0"/>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2FE">
            <w:pPr>
              <w:spacing w:after="0" w:line="259" w:lineRule="auto"/>
              <w:ind w:left="0" w:firstLine="0"/>
              <w:rPr/>
            </w:pPr>
            <w:r w:rsidDel="00000000" w:rsidR="00000000" w:rsidRPr="00000000">
              <w:rPr>
                <w:rtl w:val="0"/>
              </w:rPr>
              <w:t xml:space="preserve">N</w:t>
            </w:r>
          </w:p>
        </w:tc>
      </w:tr>
    </w:tbl>
    <w:p w:rsidR="00000000" w:rsidDel="00000000" w:rsidP="00000000" w:rsidRDefault="00000000" w:rsidRPr="00000000" w14:paraId="000032FF">
      <w:pPr>
        <w:rPr/>
        <w:sectPr>
          <w:headerReference r:id="rId403" w:type="default"/>
          <w:headerReference r:id="rId404" w:type="first"/>
          <w:headerReference r:id="rId405" w:type="even"/>
          <w:footerReference r:id="rId406" w:type="default"/>
          <w:footerReference r:id="rId407" w:type="first"/>
          <w:footerReference r:id="rId408" w:type="even"/>
          <w:type w:val="nextPage"/>
          <w:pgSz w:h="16838" w:w="11906" w:orient="portrait"/>
          <w:pgMar w:bottom="1360" w:top="2105" w:left="1080" w:right="717" w:header="1392" w:footer="864"/>
        </w:sectPr>
      </w:pPr>
      <w:r w:rsidDel="00000000" w:rsidR="00000000" w:rsidRPr="00000000">
        <w:rPr>
          <w:rtl w:val="0"/>
        </w:rPr>
      </w:r>
    </w:p>
    <w:p w:rsidR="00000000" w:rsidDel="00000000" w:rsidP="00000000" w:rsidRDefault="00000000" w:rsidRPr="00000000" w14:paraId="00003300">
      <w:pPr>
        <w:pStyle w:val="Heading6"/>
        <w:spacing w:after="289" w:lineRule="auto"/>
        <w:ind w:left="22" w:firstLine="27"/>
        <w:rPr/>
      </w:pPr>
      <w:r w:rsidDel="00000000" w:rsidR="00000000" w:rsidRPr="00000000">
        <w:rPr>
          <w:rtl w:val="0"/>
        </w:rPr>
        <w:t xml:space="preserve">B1.4 Property matrix</w:t>
      </w:r>
    </w:p>
    <w:p w:rsidR="00000000" w:rsidDel="00000000" w:rsidP="00000000" w:rsidRDefault="00000000" w:rsidRPr="00000000" w14:paraId="00003301">
      <w:pPr>
        <w:spacing w:after="111" w:lineRule="auto"/>
        <w:ind w:left="1126" w:right="8" w:firstLine="159.00000000000006"/>
        <w:rPr/>
      </w:pPr>
      <w:r w:rsidDel="00000000" w:rsidR="00000000" w:rsidRPr="00000000">
        <w:rPr>
          <w:rtl w:val="0"/>
        </w:rPr>
        <w:t xml:space="preserve">A list of all properties is shown in </w:t>
      </w:r>
      <w:r w:rsidDel="00000000" w:rsidR="00000000" w:rsidRPr="00000000">
        <w:rPr>
          <w:color w:val="0000ff"/>
          <w:rtl w:val="0"/>
        </w:rPr>
        <w:t xml:space="preserve">Table B1.4</w:t>
      </w:r>
      <w:r w:rsidDel="00000000" w:rsidR="00000000" w:rsidRPr="00000000">
        <w:rPr>
          <w:rtl w:val="0"/>
        </w:rPr>
        <w:t xml:space="preserve">.</w:t>
      </w:r>
    </w:p>
    <w:p w:rsidR="00000000" w:rsidDel="00000000" w:rsidP="00000000" w:rsidRDefault="00000000" w:rsidRPr="00000000" w14:paraId="00003302">
      <w:pPr>
        <w:spacing w:after="110" w:lineRule="auto"/>
        <w:ind w:left="1126" w:right="8" w:firstLine="159.00000000000006"/>
        <w:rPr/>
      </w:pPr>
      <w:r w:rsidDel="00000000" w:rsidR="00000000" w:rsidRPr="00000000">
        <w:rPr>
          <w:rtl w:val="0"/>
        </w:rPr>
        <w:t xml:space="preserve">The table shows the document issue in which the property was introduced and all legal values for the property. There is a column for each interface class which shows the legal values of that property for that interface class. A dash means there are no constraints on the property value.</w:t>
      </w:r>
    </w:p>
    <w:p w:rsidR="00000000" w:rsidDel="00000000" w:rsidP="00000000" w:rsidRDefault="00000000" w:rsidRPr="00000000" w14:paraId="00003303">
      <w:pPr>
        <w:spacing w:after="285" w:lineRule="auto"/>
        <w:ind w:left="1126" w:right="117" w:firstLine="159.00000000000006"/>
        <w:rPr/>
      </w:pPr>
      <w:r w:rsidDel="00000000" w:rsidR="00000000" w:rsidRPr="00000000">
        <w:rPr>
          <w:rtl w:val="0"/>
        </w:rPr>
        <w:t xml:space="preserve">Note that for User signals and User Loopback signals, the maximum width values are a recommendation rather than a rule. See </w:t>
      </w:r>
      <w:r w:rsidDel="00000000" w:rsidR="00000000" w:rsidRPr="00000000">
        <w:rPr>
          <w:color w:val="0000ff"/>
          <w:rtl w:val="0"/>
        </w:rPr>
        <w:t xml:space="preserve">A13.5 </w:t>
      </w:r>
      <w:r w:rsidDel="00000000" w:rsidR="00000000" w:rsidRPr="00000000">
        <w:rPr>
          <w:i w:val="1"/>
          <w:iCs w:val="1"/>
          <w:color w:val="0000ff"/>
          <w:rtl w:val="0"/>
        </w:rPr>
        <w:t xml:space="preserve">User defined signaling </w:t>
      </w:r>
      <w:r w:rsidDel="00000000" w:rsidR="00000000" w:rsidRPr="00000000">
        <w:rPr>
          <w:rtl w:val="0"/>
        </w:rPr>
        <w:t xml:space="preserve">and </w:t>
      </w:r>
      <w:r w:rsidDel="00000000" w:rsidR="00000000" w:rsidRPr="00000000">
        <w:rPr>
          <w:color w:val="0000ff"/>
          <w:rtl w:val="0"/>
        </w:rPr>
        <w:t xml:space="preserve">A13.4 </w:t>
      </w:r>
      <w:r w:rsidDel="00000000" w:rsidR="00000000" w:rsidRPr="00000000">
        <w:rPr>
          <w:i w:val="1"/>
          <w:iCs w:val="1"/>
          <w:color w:val="0000ff"/>
          <w:rtl w:val="0"/>
        </w:rPr>
        <w:t xml:space="preserve">User Loopback signaling </w:t>
      </w:r>
      <w:r w:rsidDel="00000000" w:rsidR="00000000" w:rsidRPr="00000000">
        <w:rPr>
          <w:rtl w:val="0"/>
        </w:rPr>
        <w:t xml:space="preserve">for more information.</w:t>
      </w:r>
    </w:p>
    <w:p w:rsidR="00000000" w:rsidDel="00000000" w:rsidP="00000000" w:rsidRDefault="00000000" w:rsidRPr="00000000" w14:paraId="00003304">
      <w:pPr>
        <w:spacing w:after="3" w:line="265" w:lineRule="auto"/>
        <w:ind w:left="10" w:right="20" w:hanging="10"/>
        <w:jc w:val="right"/>
        <w:rPr/>
      </w:pPr>
      <w:r w:rsidDel="00000000" w:rsidR="00000000" w:rsidRPr="00000000">
        <w:rPr>
          <w:b w:val="1"/>
          <w:bCs w:val="1"/>
          <w:sz w:val="19"/>
          <w:szCs w:val="19"/>
          <w:rtl w:val="0"/>
        </w:rPr>
        <w:t xml:space="preserve">Table B1.4: Summary of interface property constraints</w:t>
      </w:r>
      <w:r w:rsidDel="00000000" w:rsidR="00000000" w:rsidRPr="00000000">
        <w:rPr>
          <w:rtl w:val="0"/>
        </w:rPr>
      </w:r>
    </w:p>
    <w:tbl>
      <w:tblPr>
        <w:tblStyle w:val="Table274"/>
        <w:tblW w:w="10498.000000000002" w:type="dxa"/>
        <w:jc w:val="left"/>
        <w:tblLayout w:type="fixed"/>
        <w:tblLook w:val="0400"/>
      </w:tblPr>
      <w:tblGrid>
        <w:gridCol w:w="2934"/>
        <w:gridCol w:w="693"/>
        <w:gridCol w:w="2110"/>
        <w:gridCol w:w="976"/>
        <w:gridCol w:w="976"/>
        <w:gridCol w:w="976"/>
        <w:gridCol w:w="976"/>
        <w:gridCol w:w="857"/>
        <w:tblGridChange w:id="0">
          <w:tblGrid>
            <w:gridCol w:w="2934"/>
            <w:gridCol w:w="693"/>
            <w:gridCol w:w="2110"/>
            <w:gridCol w:w="976"/>
            <w:gridCol w:w="976"/>
            <w:gridCol w:w="976"/>
            <w:gridCol w:w="976"/>
            <w:gridCol w:w="857"/>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5">
            <w:pPr>
              <w:spacing w:after="0" w:line="259" w:lineRule="auto"/>
              <w:ind w:left="120" w:firstLine="0"/>
              <w:rPr/>
            </w:pPr>
            <w:r w:rsidDel="00000000" w:rsidR="00000000" w:rsidRPr="00000000">
              <w:rPr>
                <w:rtl w:val="0"/>
              </w:rPr>
              <w:t xml:space="preserve">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6">
            <w:pPr>
              <w:spacing w:after="0" w:line="259" w:lineRule="auto"/>
              <w:ind w:left="0" w:firstLine="0"/>
              <w:rPr/>
            </w:pPr>
            <w:r w:rsidDel="00000000" w:rsidR="00000000" w:rsidRPr="00000000">
              <w:rPr>
                <w:rtl w:val="0"/>
              </w:rPr>
              <w:t xml:space="preserve">Issue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7">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8">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9">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0A">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B">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0C">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D">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0E">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0F">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310">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1">
            <w:pPr>
              <w:spacing w:after="0" w:line="259" w:lineRule="auto"/>
              <w:ind w:left="120" w:firstLine="0"/>
              <w:rPr/>
            </w:pPr>
            <w:r w:rsidDel="00000000" w:rsidR="00000000" w:rsidRPr="00000000">
              <w:rPr>
                <w:rtl w:val="0"/>
              </w:rPr>
              <w:t xml:space="preserve">ADDR_WIDTH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2">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3">
            <w:pPr>
              <w:spacing w:after="0" w:line="259" w:lineRule="auto"/>
              <w:ind w:left="0" w:firstLine="0"/>
              <w:rPr/>
            </w:pPr>
            <w:r w:rsidDel="00000000" w:rsidR="00000000" w:rsidRPr="00000000">
              <w:rPr>
                <w:rtl w:val="0"/>
              </w:rPr>
              <w:t xml:space="preserve">1..64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8">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9">
            <w:pPr>
              <w:spacing w:after="0" w:line="259" w:lineRule="auto"/>
              <w:ind w:left="120" w:firstLine="0"/>
              <w:rPr/>
            </w:pPr>
            <w:r w:rsidDel="00000000" w:rsidR="00000000" w:rsidRPr="00000000">
              <w:rPr>
                <w:rtl w:val="0"/>
              </w:rPr>
              <w:t xml:space="preserve">ARSNOOP_WIDTH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A">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B">
            <w:pPr>
              <w:spacing w:after="0" w:line="259" w:lineRule="auto"/>
              <w:ind w:left="0" w:firstLine="0"/>
              <w:rPr/>
            </w:pPr>
            <w:r w:rsidDel="00000000" w:rsidR="00000000" w:rsidRPr="00000000">
              <w:rPr>
                <w:rtl w:val="0"/>
              </w:rPr>
              <w:t xml:space="preserve">0, 4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1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0">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1">
            <w:pPr>
              <w:spacing w:after="0" w:line="259" w:lineRule="auto"/>
              <w:ind w:left="120" w:firstLine="0"/>
              <w:rPr/>
            </w:pPr>
            <w:r w:rsidDel="00000000" w:rsidR="00000000" w:rsidRPr="00000000">
              <w:rPr>
                <w:rtl w:val="0"/>
              </w:rPr>
              <w:t xml:space="preserve">Atomic_Transactions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2">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3">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7">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8">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9">
            <w:pPr>
              <w:spacing w:after="0" w:line="259" w:lineRule="auto"/>
              <w:ind w:left="120" w:firstLine="0"/>
              <w:rPr/>
            </w:pPr>
            <w:r w:rsidDel="00000000" w:rsidR="00000000" w:rsidRPr="00000000">
              <w:rPr>
                <w:rtl w:val="0"/>
              </w:rPr>
              <w:t xml:space="preserve">AWCMO_WIDTH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A">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B">
            <w:pPr>
              <w:spacing w:after="0" w:line="259" w:lineRule="auto"/>
              <w:ind w:left="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2F">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0">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1">
            <w:pPr>
              <w:spacing w:after="0" w:line="259" w:lineRule="auto"/>
              <w:ind w:left="120" w:firstLine="0"/>
              <w:rPr/>
            </w:pPr>
            <w:r w:rsidDel="00000000" w:rsidR="00000000" w:rsidRPr="00000000">
              <w:rPr>
                <w:rtl w:val="0"/>
              </w:rPr>
              <w:t xml:space="preserve">AWSNOOP_WIDTH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2">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3">
            <w:pPr>
              <w:spacing w:after="0" w:line="259" w:lineRule="auto"/>
              <w:ind w:left="0" w:firstLine="0"/>
              <w:rPr/>
            </w:pPr>
            <w:r w:rsidDel="00000000" w:rsidR="00000000" w:rsidRPr="00000000">
              <w:rPr>
                <w:rtl w:val="0"/>
              </w:rPr>
              <w:t xml:space="preserve">0, 4, 5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8">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9">
            <w:pPr>
              <w:spacing w:after="0" w:line="259" w:lineRule="auto"/>
              <w:ind w:left="120" w:firstLine="0"/>
              <w:rPr/>
            </w:pPr>
            <w:r w:rsidDel="00000000" w:rsidR="00000000" w:rsidRPr="00000000">
              <w:rPr>
                <w:rtl w:val="0"/>
              </w:rPr>
              <w:t xml:space="preserve">BRESP_WIDTH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A">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B">
            <w:pPr>
              <w:spacing w:after="0" w:line="259" w:lineRule="auto"/>
              <w:ind w:left="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3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0">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1">
            <w:pPr>
              <w:spacing w:after="0" w:line="259" w:lineRule="auto"/>
              <w:ind w:left="120" w:firstLine="0"/>
              <w:rPr/>
            </w:pPr>
            <w:r w:rsidDel="00000000" w:rsidR="00000000" w:rsidRPr="00000000">
              <w:rPr>
                <w:rtl w:val="0"/>
              </w:rPr>
              <w:t xml:space="preserve">BURST_Present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2">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3">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7">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8">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9">
            <w:pPr>
              <w:spacing w:after="0" w:line="259" w:lineRule="auto"/>
              <w:ind w:left="120" w:firstLine="0"/>
              <w:rPr/>
            </w:pPr>
            <w:r w:rsidDel="00000000" w:rsidR="00000000" w:rsidRPr="00000000">
              <w:rPr>
                <w:rtl w:val="0"/>
              </w:rPr>
              <w:t xml:space="preserve">Busy_Support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A">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B">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4F">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0">
            <w:pPr>
              <w:spacing w:after="0" w:line="259" w:lineRule="auto"/>
              <w:ind w:left="0" w:firstLine="0"/>
              <w:rPr/>
            </w:pPr>
            <w:r w:rsidDel="00000000" w:rsidR="00000000" w:rsidRPr="00000000">
              <w:rPr>
                <w:rtl w:val="0"/>
              </w:rPr>
              <w:t xml:space="preserve">False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1">
            <w:pPr>
              <w:spacing w:after="0" w:line="259" w:lineRule="auto"/>
              <w:ind w:left="120" w:firstLine="0"/>
              <w:rPr/>
            </w:pPr>
            <w:r w:rsidDel="00000000" w:rsidR="00000000" w:rsidRPr="00000000">
              <w:rPr>
                <w:rtl w:val="0"/>
              </w:rPr>
              <w:t xml:space="preserve">Cache_Line_Size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2">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3">
            <w:pPr>
              <w:spacing w:after="0" w:line="259" w:lineRule="auto"/>
              <w:ind w:left="0" w:firstLine="0"/>
              <w:rPr/>
            </w:pPr>
            <w:r w:rsidDel="00000000" w:rsidR="00000000" w:rsidRPr="00000000">
              <w:rPr>
                <w:rtl w:val="0"/>
              </w:rPr>
              <w:t xml:space="preserve">16, 32, 64, 128, 256,</w:t>
            </w:r>
          </w:p>
          <w:p w:rsidR="00000000" w:rsidDel="00000000" w:rsidP="00000000" w:rsidRDefault="00000000" w:rsidRPr="00000000" w14:paraId="00003354">
            <w:pPr>
              <w:spacing w:after="0" w:line="259" w:lineRule="auto"/>
              <w:ind w:left="0" w:firstLine="0"/>
              <w:rPr/>
            </w:pPr>
            <w:r w:rsidDel="00000000" w:rsidR="00000000" w:rsidRPr="00000000">
              <w:rPr>
                <w:rtl w:val="0"/>
              </w:rPr>
              <w:t xml:space="preserve">512, 1024, 2048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9">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A">
            <w:pPr>
              <w:spacing w:after="0" w:line="259" w:lineRule="auto"/>
              <w:ind w:left="120" w:firstLine="0"/>
              <w:rPr/>
            </w:pPr>
            <w:r w:rsidDel="00000000" w:rsidR="00000000" w:rsidRPr="00000000">
              <w:rPr>
                <w:rtl w:val="0"/>
              </w:rPr>
              <w:t xml:space="preserve">CACHE_Present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B">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C">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5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1">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2">
            <w:pPr>
              <w:spacing w:after="0" w:line="259" w:lineRule="auto"/>
              <w:ind w:left="120" w:firstLine="0"/>
              <w:rPr/>
            </w:pPr>
            <w:r w:rsidDel="00000000" w:rsidR="00000000" w:rsidRPr="00000000">
              <w:rPr>
                <w:rtl w:val="0"/>
              </w:rPr>
              <w:t xml:space="preserve">Cache_Stash_Transactions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3">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4">
            <w:pPr>
              <w:spacing w:after="0" w:line="259" w:lineRule="auto"/>
              <w:ind w:left="0" w:firstLine="0"/>
              <w:rPr/>
            </w:pPr>
            <w:r w:rsidDel="00000000" w:rsidR="00000000" w:rsidRPr="00000000">
              <w:rPr>
                <w:rtl w:val="0"/>
              </w:rPr>
              <w:t xml:space="preserve">True, Basic,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9">
            <w:pPr>
              <w:spacing w:after="0" w:line="259" w:lineRule="auto"/>
              <w:ind w:left="0" w:firstLine="0"/>
              <w:rPr/>
            </w:pPr>
            <w:r w:rsidDel="00000000" w:rsidR="00000000" w:rsidRPr="00000000">
              <w:rPr>
                <w:rtl w:val="0"/>
              </w:rPr>
              <w:t xml:space="preserve">False</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A">
            <w:pPr>
              <w:spacing w:after="0" w:line="259" w:lineRule="auto"/>
              <w:ind w:left="120" w:firstLine="0"/>
              <w:rPr/>
            </w:pPr>
            <w:r w:rsidDel="00000000" w:rsidR="00000000" w:rsidRPr="00000000">
              <w:rPr>
                <w:rtl w:val="0"/>
              </w:rPr>
              <w:t xml:space="preserve">Check_Type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B">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C">
            <w:pPr>
              <w:spacing w:after="0" w:line="259" w:lineRule="auto"/>
              <w:ind w:left="0" w:firstLine="0"/>
              <w:rPr/>
            </w:pPr>
            <w:r w:rsidDel="00000000" w:rsidR="00000000" w:rsidRPr="00000000">
              <w:rPr>
                <w:rtl w:val="0"/>
              </w:rPr>
              <w:t xml:space="preserve">Odd_Parity_Byte_All,</w:t>
            </w:r>
          </w:p>
          <w:p w:rsidR="00000000" w:rsidDel="00000000" w:rsidP="00000000" w:rsidRDefault="00000000" w:rsidRPr="00000000" w14:paraId="0000336D">
            <w:pPr>
              <w:spacing w:after="0" w:line="259" w:lineRule="auto"/>
              <w:ind w:left="0" w:firstLine="0"/>
              <w:rPr/>
            </w:pPr>
            <w:r w:rsidDel="00000000" w:rsidR="00000000" w:rsidRPr="00000000">
              <w:rPr>
                <w:rtl w:val="0"/>
              </w:rPr>
              <w:t xml:space="preserve">Odd_Parity_Byte_Data,</w:t>
            </w:r>
          </w:p>
          <w:p w:rsidR="00000000" w:rsidDel="00000000" w:rsidP="00000000" w:rsidRDefault="00000000" w:rsidRPr="00000000" w14:paraId="0000336E">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6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3">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4">
            <w:pPr>
              <w:spacing w:after="0" w:line="259" w:lineRule="auto"/>
              <w:ind w:left="120" w:firstLine="0"/>
              <w:rPr/>
            </w:pPr>
            <w:r w:rsidDel="00000000" w:rsidR="00000000" w:rsidRPr="00000000">
              <w:rPr>
                <w:rtl w:val="0"/>
              </w:rPr>
              <w:t xml:space="preserve">CMO_On_Read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5">
            <w:pPr>
              <w:spacing w:after="0" w:line="259" w:lineRule="auto"/>
              <w:ind w:left="0" w:firstLine="0"/>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6">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A">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B">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C">
            <w:pPr>
              <w:spacing w:after="0" w:line="259" w:lineRule="auto"/>
              <w:ind w:left="120" w:firstLine="0"/>
              <w:rPr/>
            </w:pPr>
            <w:r w:rsidDel="00000000" w:rsidR="00000000" w:rsidRPr="00000000">
              <w:rPr>
                <w:rtl w:val="0"/>
              </w:rPr>
              <w:t xml:space="preserve">CMO_On_Write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D">
            <w:pPr>
              <w:spacing w:after="0" w:line="259" w:lineRule="auto"/>
              <w:ind w:left="0" w:firstLine="0"/>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E">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7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2">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3">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4">
            <w:pPr>
              <w:spacing w:after="0" w:line="259" w:lineRule="auto"/>
              <w:ind w:left="120" w:firstLine="0"/>
              <w:rPr/>
            </w:pPr>
            <w:r w:rsidDel="00000000" w:rsidR="00000000" w:rsidRPr="00000000">
              <w:rPr>
                <w:rtl w:val="0"/>
              </w:rPr>
              <w:t xml:space="preserve">Coherency_Connection_Signals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5">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6">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8">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A">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B">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C">
            <w:pPr>
              <w:spacing w:after="0" w:line="259" w:lineRule="auto"/>
              <w:ind w:left="120" w:firstLine="0"/>
              <w:rPr/>
            </w:pPr>
            <w:r w:rsidDel="00000000" w:rsidR="00000000" w:rsidRPr="00000000">
              <w:rPr>
                <w:rtl w:val="0"/>
              </w:rPr>
              <w:t xml:space="preserve">Consistent_DECERR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D">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E">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8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3">
            <w:pPr>
              <w:spacing w:after="0" w:line="259" w:lineRule="auto"/>
              <w:ind w:left="0" w:firstLine="0"/>
              <w:rPr/>
            </w:pPr>
            <w:r w:rsidDel="00000000" w:rsidR="00000000" w:rsidRPr="00000000">
              <w:rPr>
                <w:rtl w:val="0"/>
              </w:rPr>
              <w:t xml:space="preserve">True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4">
            <w:pPr>
              <w:spacing w:after="0" w:line="259" w:lineRule="auto"/>
              <w:ind w:left="120" w:firstLine="0"/>
              <w:rPr/>
            </w:pPr>
            <w:r w:rsidDel="00000000" w:rsidR="00000000" w:rsidRPr="00000000">
              <w:rPr>
                <w:rtl w:val="0"/>
              </w:rPr>
              <w:t xml:space="preserve">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5">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6">
            <w:pPr>
              <w:spacing w:after="0" w:line="259" w:lineRule="auto"/>
              <w:ind w:left="0" w:firstLine="0"/>
              <w:rPr/>
            </w:pPr>
            <w:r w:rsidDel="00000000" w:rsidR="00000000" w:rsidRPr="00000000">
              <w:rPr>
                <w:rtl w:val="0"/>
              </w:rPr>
              <w:t xml:space="preserve">8, 16, 32, 64, 128, 256,</w:t>
            </w:r>
          </w:p>
          <w:p w:rsidR="00000000" w:rsidDel="00000000" w:rsidP="00000000" w:rsidRDefault="00000000" w:rsidRPr="00000000" w14:paraId="00003397">
            <w:pPr>
              <w:spacing w:after="0" w:line="259" w:lineRule="auto"/>
              <w:ind w:left="0" w:firstLine="0"/>
              <w:rPr/>
            </w:pPr>
            <w:r w:rsidDel="00000000" w:rsidR="00000000" w:rsidRPr="00000000">
              <w:rPr>
                <w:rtl w:val="0"/>
              </w:rPr>
              <w:t xml:space="preserve">512, 1024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B">
            <w:pPr>
              <w:spacing w:after="0" w:line="259" w:lineRule="auto"/>
              <w:ind w:left="0" w:firstLine="0"/>
              <w:rPr/>
            </w:pPr>
            <w:r w:rsidDel="00000000" w:rsidR="00000000" w:rsidRPr="00000000">
              <w:rPr>
                <w:rtl w:val="0"/>
              </w:rPr>
              <w:t xml:space="preserve">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D">
            <w:pPr>
              <w:spacing w:after="0" w:line="259" w:lineRule="auto"/>
              <w:ind w:left="120" w:firstLine="0"/>
              <w:rPr/>
            </w:pPr>
            <w:r w:rsidDel="00000000" w:rsidR="00000000" w:rsidRPr="00000000">
              <w:rPr>
                <w:rtl w:val="0"/>
              </w:rPr>
              <w:t xml:space="preserve">DeAllocation_Transactions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E">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9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5">
            <w:pPr>
              <w:spacing w:after="0" w:line="259" w:lineRule="auto"/>
              <w:ind w:left="120" w:firstLine="0"/>
              <w:rPr/>
            </w:pPr>
            <w:r w:rsidDel="00000000" w:rsidR="00000000" w:rsidRPr="00000000">
              <w:rPr>
                <w:rtl w:val="0"/>
              </w:rPr>
              <w:t xml:space="preserve">Device_Normal_Independence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6">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D">
            <w:pPr>
              <w:spacing w:after="0" w:line="259" w:lineRule="auto"/>
              <w:ind w:left="120" w:firstLine="0"/>
              <w:rPr/>
            </w:pPr>
            <w:r w:rsidDel="00000000" w:rsidR="00000000" w:rsidRPr="00000000">
              <w:rPr>
                <w:rtl w:val="0"/>
              </w:rPr>
              <w:t xml:space="preserve">DVM_Message_Support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E">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AF">
            <w:pPr>
              <w:spacing w:after="0" w:line="259" w:lineRule="auto"/>
              <w:ind w:left="0" w:firstLine="0"/>
              <w:rPr/>
            </w:pPr>
            <w:r w:rsidDel="00000000" w:rsidR="00000000" w:rsidRPr="00000000">
              <w:rPr>
                <w:rtl w:val="0"/>
              </w:rPr>
              <w:t xml:space="preserve">Receiver,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1">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2">
            <w:pPr>
              <w:spacing w:after="0" w:line="259" w:lineRule="auto"/>
              <w:ind w:left="0" w:firstLine="0"/>
              <w:rPr/>
            </w:pPr>
            <w:r w:rsidDel="00000000" w:rsidR="00000000" w:rsidRPr="00000000">
              <w:rPr>
                <w:rtl w:val="0"/>
              </w:rPr>
              <w:t xml:space="preserve">Receiver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5">
            <w:pPr>
              <w:spacing w:after="0" w:line="259" w:lineRule="auto"/>
              <w:ind w:left="120" w:firstLine="0"/>
              <w:rPr/>
            </w:pPr>
            <w:r w:rsidDel="00000000" w:rsidR="00000000" w:rsidRPr="00000000">
              <w:rPr>
                <w:rtl w:val="0"/>
              </w:rPr>
              <w:t xml:space="preserve">DVM_v8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6">
            <w:pPr>
              <w:spacing w:after="0" w:line="259" w:lineRule="auto"/>
              <w:ind w:left="0" w:firstLine="0"/>
              <w:rPr/>
            </w:pPr>
            <w:r w:rsidDel="00000000" w:rsidR="00000000" w:rsidRPr="00000000">
              <w:rPr>
                <w:rtl w:val="0"/>
              </w:rPr>
              <w:t xml:space="preserve">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BC">
            <w:pPr>
              <w:spacing w:after="0" w:line="259" w:lineRule="auto"/>
              <w:ind w:left="0" w:firstLine="0"/>
              <w:rPr/>
            </w:pPr>
            <w:r w:rsidDel="00000000" w:rsidR="00000000" w:rsidRPr="00000000">
              <w:rPr>
                <w:rtl w:val="0"/>
              </w:rPr>
              <w:t xml:space="preserve">False</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BD">
            <w:pPr>
              <w:spacing w:after="0" w:line="259" w:lineRule="auto"/>
              <w:ind w:left="120" w:firstLine="0"/>
              <w:rPr/>
            </w:pPr>
            <w:r w:rsidDel="00000000" w:rsidR="00000000" w:rsidRPr="00000000">
              <w:rPr>
                <w:rtl w:val="0"/>
              </w:rPr>
              <w:t xml:space="preserve">DVM_v8.1</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BE">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B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C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C1">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C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C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3C4">
            <w:pPr>
              <w:spacing w:after="0" w:line="259" w:lineRule="auto"/>
              <w:ind w:left="0" w:firstLine="0"/>
              <w:rPr/>
            </w:pPr>
            <w:r w:rsidDel="00000000" w:rsidR="00000000" w:rsidRPr="00000000">
              <w:rPr>
                <w:rtl w:val="0"/>
              </w:rPr>
              <w:t xml:space="preserve">False</w:t>
            </w:r>
          </w:p>
        </w:tc>
      </w:tr>
    </w:tbl>
    <w:p w:rsidR="00000000" w:rsidDel="00000000" w:rsidP="00000000" w:rsidRDefault="00000000" w:rsidRPr="00000000" w14:paraId="000033C5">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33C6">
      <w:pPr>
        <w:spacing w:after="8" w:line="252.00000000000003" w:lineRule="auto"/>
        <w:ind w:left="6904" w:firstLine="2.9999999999995453"/>
        <w:rPr/>
      </w:pPr>
      <w:r w:rsidDel="00000000" w:rsidR="00000000" w:rsidRPr="00000000">
        <w:rPr>
          <w:rtl w:val="0"/>
        </w:rPr>
        <w:t xml:space="preserve">Table B1.4 – </w:t>
      </w:r>
      <w:r w:rsidDel="00000000" w:rsidR="00000000" w:rsidRPr="00000000">
        <w:rPr>
          <w:i w:val="1"/>
          <w:iCs w:val="1"/>
          <w:rtl w:val="0"/>
        </w:rPr>
        <w:t xml:space="preserve">Continued from previous page</w:t>
      </w:r>
      <w:r w:rsidDel="00000000" w:rsidR="00000000" w:rsidRPr="00000000">
        <w:rPr>
          <w:rtl w:val="0"/>
        </w:rPr>
      </w:r>
    </w:p>
    <w:tbl>
      <w:tblPr>
        <w:tblStyle w:val="Table275"/>
        <w:tblW w:w="10498.000000000002" w:type="dxa"/>
        <w:jc w:val="left"/>
        <w:tblLayout w:type="fixed"/>
        <w:tblLook w:val="0400"/>
      </w:tblPr>
      <w:tblGrid>
        <w:gridCol w:w="2934"/>
        <w:gridCol w:w="678"/>
        <w:gridCol w:w="2125"/>
        <w:gridCol w:w="976"/>
        <w:gridCol w:w="976"/>
        <w:gridCol w:w="976"/>
        <w:gridCol w:w="976"/>
        <w:gridCol w:w="857"/>
        <w:tblGridChange w:id="0">
          <w:tblGrid>
            <w:gridCol w:w="2934"/>
            <w:gridCol w:w="678"/>
            <w:gridCol w:w="2125"/>
            <w:gridCol w:w="976"/>
            <w:gridCol w:w="976"/>
            <w:gridCol w:w="976"/>
            <w:gridCol w:w="976"/>
            <w:gridCol w:w="857"/>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7">
            <w:pPr>
              <w:spacing w:after="0" w:line="259" w:lineRule="auto"/>
              <w:ind w:left="120" w:firstLine="0"/>
              <w:rPr/>
            </w:pPr>
            <w:r w:rsidDel="00000000" w:rsidR="00000000" w:rsidRPr="00000000">
              <w:rPr>
                <w:rtl w:val="0"/>
              </w:rPr>
              <w:t xml:space="preserve">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8">
            <w:pPr>
              <w:spacing w:after="0" w:line="259" w:lineRule="auto"/>
              <w:ind w:left="0" w:firstLine="0"/>
              <w:rPr/>
            </w:pPr>
            <w:r w:rsidDel="00000000" w:rsidR="00000000" w:rsidRPr="00000000">
              <w:rPr>
                <w:rtl w:val="0"/>
              </w:rPr>
              <w:t xml:space="preserve">Issue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9">
            <w:pPr>
              <w:spacing w:after="0" w:line="259" w:lineRule="auto"/>
              <w:ind w:left="15"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A">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B">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CC">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D">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CE">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CF">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3D0">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1">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3D2">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3">
            <w:pPr>
              <w:spacing w:after="0" w:line="259" w:lineRule="auto"/>
              <w:ind w:left="120" w:firstLine="0"/>
              <w:rPr/>
            </w:pPr>
            <w:r w:rsidDel="00000000" w:rsidR="00000000" w:rsidRPr="00000000">
              <w:rPr>
                <w:rtl w:val="0"/>
              </w:rPr>
              <w:t xml:space="preserve">DVM_v8.4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4">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5">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7">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A">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B">
            <w:pPr>
              <w:spacing w:after="0" w:line="259" w:lineRule="auto"/>
              <w:ind w:left="120" w:firstLine="0"/>
              <w:rPr/>
            </w:pPr>
            <w:r w:rsidDel="00000000" w:rsidR="00000000" w:rsidRPr="00000000">
              <w:rPr>
                <w:rtl w:val="0"/>
              </w:rPr>
              <w:t xml:space="preserve">DVM_v9.2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C">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D">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DF">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1">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2">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3">
            <w:pPr>
              <w:spacing w:after="0" w:line="259" w:lineRule="auto"/>
              <w:ind w:left="120" w:firstLine="0"/>
              <w:rPr/>
            </w:pPr>
            <w:r w:rsidDel="00000000" w:rsidR="00000000" w:rsidRPr="00000000">
              <w:rPr>
                <w:rtl w:val="0"/>
              </w:rPr>
              <w:t xml:space="preserve">Exclusive_Accesses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4">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5">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A">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B">
            <w:pPr>
              <w:spacing w:after="0" w:line="259" w:lineRule="auto"/>
              <w:ind w:left="120" w:firstLine="0"/>
              <w:rPr/>
            </w:pPr>
            <w:r w:rsidDel="00000000" w:rsidR="00000000" w:rsidRPr="00000000">
              <w:rPr>
                <w:rtl w:val="0"/>
              </w:rPr>
              <w:t xml:space="preserve">Fixed_Burst_Disable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C">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D">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E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1">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2">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3">
            <w:pPr>
              <w:spacing w:after="0" w:line="259" w:lineRule="auto"/>
              <w:ind w:left="120" w:firstLine="0"/>
              <w:rPr/>
            </w:pPr>
            <w:r w:rsidDel="00000000" w:rsidR="00000000" w:rsidRPr="00000000">
              <w:rPr>
                <w:rtl w:val="0"/>
              </w:rPr>
              <w:t xml:space="preserve">ID_R_WIDTH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4">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5">
            <w:pPr>
              <w:spacing w:after="0" w:line="259" w:lineRule="auto"/>
              <w:ind w:left="15"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A">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B">
            <w:pPr>
              <w:spacing w:after="0" w:line="259" w:lineRule="auto"/>
              <w:ind w:left="120" w:firstLine="0"/>
              <w:rPr/>
            </w:pPr>
            <w:r w:rsidDel="00000000" w:rsidR="00000000" w:rsidRPr="00000000">
              <w:rPr>
                <w:rtl w:val="0"/>
              </w:rPr>
              <w:t xml:space="preserve">ID_W_WIDTH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C">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D">
            <w:pPr>
              <w:spacing w:after="0" w:line="259" w:lineRule="auto"/>
              <w:ind w:left="15"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3F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2">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3">
            <w:pPr>
              <w:spacing w:after="0" w:line="259" w:lineRule="auto"/>
              <w:ind w:left="120" w:firstLine="0"/>
              <w:rPr/>
            </w:pPr>
            <w:r w:rsidDel="00000000" w:rsidR="00000000" w:rsidRPr="00000000">
              <w:rPr>
                <w:rtl w:val="0"/>
              </w:rPr>
              <w:t xml:space="preserve">InvalidateHint_Transaction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4">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5">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A">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B">
            <w:pPr>
              <w:spacing w:after="0" w:line="259" w:lineRule="auto"/>
              <w:ind w:left="120" w:firstLine="0"/>
              <w:rPr/>
            </w:pPr>
            <w:r w:rsidDel="00000000" w:rsidR="00000000" w:rsidRPr="00000000">
              <w:rPr>
                <w:rtl w:val="0"/>
              </w:rPr>
              <w:t xml:space="preserve">LEN_Present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C">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D">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0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2">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3">
            <w:pPr>
              <w:spacing w:after="0" w:line="259" w:lineRule="auto"/>
              <w:ind w:left="120" w:firstLine="0"/>
              <w:rPr/>
            </w:pPr>
            <w:r w:rsidDel="00000000" w:rsidR="00000000" w:rsidRPr="00000000">
              <w:rPr>
                <w:rtl w:val="0"/>
              </w:rPr>
              <w:t xml:space="preserve">LOOP_R_WIDTH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4">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5">
            <w:pPr>
              <w:spacing w:after="0" w:line="259" w:lineRule="auto"/>
              <w:ind w:left="15"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9">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A">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B">
            <w:pPr>
              <w:spacing w:after="0" w:line="259" w:lineRule="auto"/>
              <w:ind w:left="120" w:firstLine="0"/>
              <w:rPr/>
            </w:pPr>
            <w:r w:rsidDel="00000000" w:rsidR="00000000" w:rsidRPr="00000000">
              <w:rPr>
                <w:rtl w:val="0"/>
              </w:rPr>
              <w:t xml:space="preserve">LOOP_W_WIDTH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C">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D">
            <w:pPr>
              <w:spacing w:after="0" w:line="259" w:lineRule="auto"/>
              <w:ind w:left="15"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E">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1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1">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2">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3">
            <w:pPr>
              <w:spacing w:after="0" w:line="259" w:lineRule="auto"/>
              <w:ind w:left="120" w:firstLine="0"/>
              <w:rPr/>
            </w:pPr>
            <w:r w:rsidDel="00000000" w:rsidR="00000000" w:rsidRPr="00000000">
              <w:rPr>
                <w:rtl w:val="0"/>
              </w:rPr>
              <w:t xml:space="preserve">Loopback_Signals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4">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5">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6">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A">
            <w:pPr>
              <w:spacing w:after="0" w:line="259" w:lineRule="auto"/>
              <w:ind w:left="0" w:firstLine="0"/>
              <w:rPr/>
            </w:pPr>
            <w:r w:rsidDel="00000000" w:rsidR="00000000" w:rsidRPr="00000000">
              <w:rPr>
                <w:rtl w:val="0"/>
              </w:rPr>
              <w:t xml:space="preserve">False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B">
            <w:pPr>
              <w:spacing w:after="0" w:line="259" w:lineRule="auto"/>
              <w:ind w:left="120" w:firstLine="0"/>
              <w:rPr/>
            </w:pPr>
            <w:r w:rsidDel="00000000" w:rsidR="00000000" w:rsidRPr="00000000">
              <w:rPr>
                <w:rtl w:val="0"/>
              </w:rPr>
              <w:t xml:space="preserve">Max_Transaction_Bytes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C">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D">
            <w:pPr>
              <w:spacing w:after="0" w:line="259" w:lineRule="auto"/>
              <w:ind w:left="15" w:firstLine="0"/>
              <w:rPr/>
            </w:pPr>
            <w:r w:rsidDel="00000000" w:rsidR="00000000" w:rsidRPr="00000000">
              <w:rPr>
                <w:rtl w:val="0"/>
              </w:rPr>
              <w:t xml:space="preserve">64, 128, 256, 512,</w:t>
            </w:r>
          </w:p>
          <w:p w:rsidR="00000000" w:rsidDel="00000000" w:rsidP="00000000" w:rsidRDefault="00000000" w:rsidRPr="00000000" w14:paraId="0000342E">
            <w:pPr>
              <w:spacing w:after="0" w:line="259" w:lineRule="auto"/>
              <w:ind w:left="0" w:firstLine="0"/>
              <w:rPr/>
            </w:pPr>
            <w:r w:rsidDel="00000000" w:rsidR="00000000" w:rsidRPr="00000000">
              <w:rPr>
                <w:rtl w:val="0"/>
              </w:rPr>
              <w:t xml:space="preserve">1024, 2048, 4096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2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3">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4">
            <w:pPr>
              <w:spacing w:after="0" w:line="259" w:lineRule="auto"/>
              <w:ind w:left="120" w:firstLine="0"/>
              <w:rPr/>
            </w:pPr>
            <w:r w:rsidDel="00000000" w:rsidR="00000000" w:rsidRPr="00000000">
              <w:rPr>
                <w:rtl w:val="0"/>
              </w:rPr>
              <w:t xml:space="preserve">MMUFLOW_Present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5">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6">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9">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A">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B">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C">
            <w:pPr>
              <w:spacing w:after="0" w:line="259" w:lineRule="auto"/>
              <w:ind w:left="120" w:firstLine="0"/>
              <w:rPr/>
            </w:pPr>
            <w:r w:rsidDel="00000000" w:rsidR="00000000" w:rsidRPr="00000000">
              <w:rPr>
                <w:rtl w:val="0"/>
              </w:rPr>
              <w:t xml:space="preserve">MEC_Support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D">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E">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3F">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2">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3">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4">
            <w:pPr>
              <w:spacing w:after="0" w:line="259" w:lineRule="auto"/>
              <w:ind w:left="120" w:firstLine="0"/>
              <w:rPr/>
            </w:pPr>
            <w:r w:rsidDel="00000000" w:rsidR="00000000" w:rsidRPr="00000000">
              <w:rPr>
                <w:rtl w:val="0"/>
              </w:rPr>
              <w:t xml:space="preserve">MECID_WIDTH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5">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6">
            <w:pPr>
              <w:spacing w:after="0" w:line="259" w:lineRule="auto"/>
              <w:ind w:left="15" w:firstLine="0"/>
              <w:rPr/>
            </w:pPr>
            <w:r w:rsidDel="00000000" w:rsidR="00000000" w:rsidRPr="00000000">
              <w:rPr>
                <w:rtl w:val="0"/>
              </w:rPr>
              <w:t xml:space="preserve">0..16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7">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A">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B">
            <w:pPr>
              <w:spacing w:after="0" w:line="259" w:lineRule="auto"/>
              <w:ind w:left="0" w:firstLine="0"/>
              <w:rPr/>
            </w:pPr>
            <w:r w:rsidDel="00000000" w:rsidR="00000000" w:rsidRPr="00000000">
              <w:rPr>
                <w:rtl w:val="0"/>
              </w:rPr>
              <w:t xml:space="preserve">0</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C">
            <w:pPr>
              <w:spacing w:after="0" w:line="259" w:lineRule="auto"/>
              <w:ind w:left="120" w:firstLine="0"/>
              <w:rPr/>
            </w:pPr>
            <w:r w:rsidDel="00000000" w:rsidR="00000000" w:rsidRPr="00000000">
              <w:rPr>
                <w:rtl w:val="0"/>
              </w:rPr>
              <w:t xml:space="preserve">MPAM_Support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D">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4E">
            <w:pPr>
              <w:spacing w:after="0" w:line="259" w:lineRule="auto"/>
              <w:ind w:left="15" w:firstLine="0"/>
              <w:rPr/>
            </w:pPr>
            <w:r w:rsidDel="00000000" w:rsidR="00000000" w:rsidRPr="00000000">
              <w:rPr>
                <w:rtl w:val="0"/>
              </w:rPr>
              <w:t xml:space="preserve">MPAM_9_1,</w:t>
            </w:r>
          </w:p>
          <w:p w:rsidR="00000000" w:rsidDel="00000000" w:rsidP="00000000" w:rsidRDefault="00000000" w:rsidRPr="00000000" w14:paraId="0000344F">
            <w:pPr>
              <w:spacing w:after="0" w:line="259" w:lineRule="auto"/>
              <w:ind w:left="15" w:firstLine="0"/>
              <w:rPr/>
            </w:pPr>
            <w:r w:rsidDel="00000000" w:rsidR="00000000" w:rsidRPr="00000000">
              <w:rPr>
                <w:rtl w:val="0"/>
              </w:rPr>
              <w:t xml:space="preserve">MPAM_12_1,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5">
            <w:pPr>
              <w:spacing w:after="0" w:line="259" w:lineRule="auto"/>
              <w:ind w:left="120" w:firstLine="0"/>
              <w:rPr/>
            </w:pPr>
            <w:r w:rsidDel="00000000" w:rsidR="00000000" w:rsidRPr="00000000">
              <w:rPr>
                <w:rtl w:val="0"/>
              </w:rPr>
              <w:t xml:space="preserve">MPAM_WIDTH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6">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7">
            <w:pPr>
              <w:spacing w:after="0" w:line="259" w:lineRule="auto"/>
              <w:ind w:left="15" w:firstLine="0"/>
              <w:rPr/>
            </w:pPr>
            <w:r w:rsidDel="00000000" w:rsidR="00000000" w:rsidRPr="00000000">
              <w:rPr>
                <w:rtl w:val="0"/>
              </w:rPr>
              <w:t xml:space="preserve">0, 11, 12, 14, 15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C">
            <w:pPr>
              <w:spacing w:after="0" w:line="259" w:lineRule="auto"/>
              <w:ind w:left="0" w:firstLine="0"/>
              <w:rPr/>
            </w:pPr>
            <w:r w:rsidDel="00000000" w:rsidR="00000000" w:rsidRPr="00000000">
              <w:rPr>
                <w:rtl w:val="0"/>
              </w:rPr>
              <w:t xml:space="preserve">0</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D">
            <w:pPr>
              <w:spacing w:after="0" w:line="259" w:lineRule="auto"/>
              <w:ind w:left="120" w:firstLine="0"/>
              <w:rPr/>
            </w:pPr>
            <w:r w:rsidDel="00000000" w:rsidR="00000000" w:rsidRPr="00000000">
              <w:rPr>
                <w:rtl w:val="0"/>
              </w:rPr>
              <w:t xml:space="preserve">MTE_Support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E">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5F">
            <w:pPr>
              <w:spacing w:after="0" w:line="259" w:lineRule="auto"/>
              <w:ind w:left="15" w:firstLine="0"/>
              <w:rPr/>
            </w:pPr>
            <w:r w:rsidDel="00000000" w:rsidR="00000000" w:rsidRPr="00000000">
              <w:rPr>
                <w:rtl w:val="0"/>
              </w:rPr>
              <w:t xml:space="preserve">Standard, Simplified,</w:t>
            </w:r>
          </w:p>
          <w:p w:rsidR="00000000" w:rsidDel="00000000" w:rsidP="00000000" w:rsidRDefault="00000000" w:rsidRPr="00000000" w14:paraId="00003460">
            <w:pPr>
              <w:spacing w:after="0" w:line="259" w:lineRule="auto"/>
              <w:ind w:left="15" w:firstLine="0"/>
              <w:rPr/>
            </w:pPr>
            <w:r w:rsidDel="00000000" w:rsidR="00000000" w:rsidRPr="00000000">
              <w:rPr>
                <w:rtl w:val="0"/>
              </w:rPr>
              <w:t xml:space="preserve">Basic,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3">
            <w:pPr>
              <w:spacing w:after="0" w:line="259" w:lineRule="auto"/>
              <w:ind w:left="0" w:firstLine="0"/>
              <w:rPr/>
            </w:pPr>
            <w:r w:rsidDel="00000000" w:rsidR="00000000" w:rsidRPr="00000000">
              <w:rPr>
                <w:rtl w:val="0"/>
              </w:rPr>
              <w:t xml:space="preserve">Basic,</w:t>
            </w:r>
          </w:p>
          <w:p w:rsidR="00000000" w:rsidDel="00000000" w:rsidP="00000000" w:rsidRDefault="00000000" w:rsidRPr="00000000" w14:paraId="00003464">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7">
            <w:pPr>
              <w:spacing w:after="0" w:line="259" w:lineRule="auto"/>
              <w:ind w:left="120" w:firstLine="0"/>
              <w:rPr/>
            </w:pPr>
            <w:r w:rsidDel="00000000" w:rsidR="00000000" w:rsidRPr="00000000">
              <w:rPr>
                <w:rtl w:val="0"/>
              </w:rPr>
              <w:t xml:space="preserve">Multi_Copy_Atomicity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8">
            <w:pPr>
              <w:spacing w:after="0" w:line="259" w:lineRule="auto"/>
              <w:ind w:left="0" w:firstLine="0"/>
              <w:rPr/>
            </w:pPr>
            <w:r w:rsidDel="00000000" w:rsidR="00000000" w:rsidRPr="00000000">
              <w:rPr>
                <w:rtl w:val="0"/>
              </w:rPr>
              <w:t xml:space="preserve">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9">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E">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6F">
            <w:pPr>
              <w:spacing w:after="0" w:line="259" w:lineRule="auto"/>
              <w:ind w:left="120" w:firstLine="0"/>
              <w:rPr/>
            </w:pPr>
            <w:r w:rsidDel="00000000" w:rsidR="00000000" w:rsidRPr="00000000">
              <w:rPr>
                <w:rtl w:val="0"/>
              </w:rPr>
              <w:t xml:space="preserve">NSAccess_Identifiers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0">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1">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7">
            <w:pPr>
              <w:spacing w:after="0" w:line="259" w:lineRule="auto"/>
              <w:ind w:left="120" w:firstLine="0"/>
              <w:rPr/>
            </w:pPr>
            <w:r w:rsidDel="00000000" w:rsidR="00000000" w:rsidRPr="00000000">
              <w:rPr>
                <w:rtl w:val="0"/>
              </w:rPr>
              <w:t xml:space="preserve">Ordered_Write_Observation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8">
            <w:pPr>
              <w:spacing w:after="0" w:line="259" w:lineRule="auto"/>
              <w:ind w:left="0" w:firstLine="0"/>
              <w:rPr/>
            </w:pPr>
            <w:r w:rsidDel="00000000" w:rsidR="00000000" w:rsidRPr="00000000">
              <w:rPr>
                <w:rtl w:val="0"/>
              </w:rPr>
              <w:t xml:space="preserve">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9">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E">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7F">
            <w:pPr>
              <w:spacing w:after="0" w:line="259" w:lineRule="auto"/>
              <w:ind w:left="120" w:firstLine="0"/>
              <w:rPr/>
            </w:pPr>
            <w:r w:rsidDel="00000000" w:rsidR="00000000" w:rsidRPr="00000000">
              <w:rPr>
                <w:rtl w:val="0"/>
              </w:rPr>
              <w:t xml:space="preserve">PBHA_Support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0">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1">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7">
            <w:pPr>
              <w:spacing w:after="0" w:line="259" w:lineRule="auto"/>
              <w:ind w:left="120" w:firstLine="0"/>
              <w:rPr/>
            </w:pPr>
            <w:r w:rsidDel="00000000" w:rsidR="00000000" w:rsidRPr="00000000">
              <w:rPr>
                <w:rtl w:val="0"/>
              </w:rPr>
              <w:t xml:space="preserve">PROT_Present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8">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9">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E">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8F">
            <w:pPr>
              <w:spacing w:after="0" w:line="259" w:lineRule="auto"/>
              <w:ind w:left="120" w:firstLine="0"/>
              <w:rPr/>
            </w:pPr>
            <w:r w:rsidDel="00000000" w:rsidR="00000000" w:rsidRPr="00000000">
              <w:rPr>
                <w:rtl w:val="0"/>
              </w:rPr>
              <w:t xml:space="preserve">Persist_CMO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0">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1">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7">
            <w:pPr>
              <w:spacing w:after="0" w:line="259" w:lineRule="auto"/>
              <w:ind w:left="120" w:firstLine="0"/>
              <w:rPr/>
            </w:pPr>
            <w:r w:rsidDel="00000000" w:rsidR="00000000" w:rsidRPr="00000000">
              <w:rPr>
                <w:rtl w:val="0"/>
              </w:rPr>
              <w:t xml:space="preserve">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8">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9">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E">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9F">
            <w:pPr>
              <w:spacing w:after="0" w:line="259" w:lineRule="auto"/>
              <w:ind w:left="120" w:firstLine="0"/>
              <w:rPr/>
            </w:pPr>
            <w:r w:rsidDel="00000000" w:rsidR="00000000" w:rsidRPr="00000000">
              <w:rPr>
                <w:rtl w:val="0"/>
              </w:rPr>
              <w:t xml:space="preserve">Prefetch_Transaction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0">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1">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7">
            <w:pPr>
              <w:spacing w:after="0" w:line="259" w:lineRule="auto"/>
              <w:ind w:left="120" w:firstLine="0"/>
              <w:rPr/>
            </w:pPr>
            <w:r w:rsidDel="00000000" w:rsidR="00000000" w:rsidRPr="00000000">
              <w:rPr>
                <w:rtl w:val="0"/>
              </w:rPr>
              <w:t xml:space="preserve">QoS_Accept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8">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9">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D">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E">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AF">
            <w:pPr>
              <w:spacing w:after="0" w:line="259" w:lineRule="auto"/>
              <w:ind w:left="120" w:firstLine="0"/>
              <w:rPr/>
            </w:pPr>
            <w:r w:rsidDel="00000000" w:rsidR="00000000" w:rsidRPr="00000000">
              <w:rPr>
                <w:rtl w:val="0"/>
              </w:rPr>
              <w:t xml:space="preserve">QOS_Present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0">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1">
            <w:pPr>
              <w:spacing w:after="0" w:line="259" w:lineRule="auto"/>
              <w:ind w:left="15"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5">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6">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7">
            <w:pPr>
              <w:spacing w:after="0" w:line="259" w:lineRule="auto"/>
              <w:ind w:left="120" w:firstLine="0"/>
              <w:rPr/>
            </w:pPr>
            <w:r w:rsidDel="00000000" w:rsidR="00000000" w:rsidRPr="00000000">
              <w:rPr>
                <w:rtl w:val="0"/>
              </w:rPr>
              <w:t xml:space="preserve">RCHUNKNUM_WIDTH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8">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9">
            <w:pPr>
              <w:spacing w:after="0" w:line="259" w:lineRule="auto"/>
              <w:ind w:left="15" w:firstLine="0"/>
              <w:rPr/>
            </w:pPr>
            <w:r w:rsidDel="00000000" w:rsidR="00000000" w:rsidRPr="00000000">
              <w:rPr>
                <w:rtl w:val="0"/>
              </w:rPr>
              <w:t xml:space="preserve">0, 1, 5, 6, 7, 8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C">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D">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BE">
            <w:pPr>
              <w:spacing w:after="0" w:line="259" w:lineRule="auto"/>
              <w:ind w:left="0" w:firstLine="0"/>
              <w:rPr/>
            </w:pPr>
            <w:r w:rsidDel="00000000" w:rsidR="00000000" w:rsidRPr="00000000">
              <w:rPr>
                <w:rtl w:val="0"/>
              </w:rPr>
              <w:t xml:space="preserve">0</w:t>
            </w:r>
          </w:p>
        </w:tc>
      </w:tr>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BF">
            <w:pPr>
              <w:spacing w:after="0" w:line="259" w:lineRule="auto"/>
              <w:ind w:left="120" w:firstLine="0"/>
              <w:rPr/>
            </w:pPr>
            <w:r w:rsidDel="00000000" w:rsidR="00000000" w:rsidRPr="00000000">
              <w:rPr>
                <w:rtl w:val="0"/>
              </w:rPr>
              <w:t xml:space="preserve">RCHUNKSTRB_WIDTH</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0">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1">
            <w:pPr>
              <w:spacing w:after="0" w:line="259" w:lineRule="auto"/>
              <w:ind w:left="15" w:firstLine="0"/>
              <w:rPr/>
            </w:pPr>
            <w:r w:rsidDel="00000000" w:rsidR="00000000" w:rsidRPr="00000000">
              <w:rPr>
                <w:rtl w:val="0"/>
              </w:rPr>
              <w:t xml:space="preserve">0, 1, 2, 4, 8</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4">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5">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4C6">
            <w:pPr>
              <w:spacing w:after="0" w:line="259" w:lineRule="auto"/>
              <w:ind w:left="0" w:firstLine="0"/>
              <w:rPr/>
            </w:pPr>
            <w:r w:rsidDel="00000000" w:rsidR="00000000" w:rsidRPr="00000000">
              <w:rPr>
                <w:rtl w:val="0"/>
              </w:rPr>
              <w:t xml:space="preserve">0</w:t>
            </w:r>
          </w:p>
        </w:tc>
      </w:tr>
    </w:tbl>
    <w:p w:rsidR="00000000" w:rsidDel="00000000" w:rsidP="00000000" w:rsidRDefault="00000000" w:rsidRPr="00000000" w14:paraId="000034C7">
      <w:pPr>
        <w:spacing w:after="3" w:line="259" w:lineRule="auto"/>
        <w:ind w:left="10" w:right="108" w:hanging="10"/>
        <w:jc w:val="right"/>
        <w:rPr/>
      </w:pPr>
      <w:r w:rsidDel="00000000" w:rsidR="00000000" w:rsidRPr="00000000">
        <w:rPr>
          <w:i w:val="1"/>
          <w:iCs w:val="1"/>
          <w:rtl w:val="0"/>
        </w:rPr>
        <w:t xml:space="preserve">Continued on next page</w:t>
      </w:r>
      <w:r w:rsidDel="00000000" w:rsidR="00000000" w:rsidRPr="00000000">
        <w:rPr>
          <w:rtl w:val="0"/>
        </w:rPr>
      </w:r>
    </w:p>
    <w:p w:rsidR="00000000" w:rsidDel="00000000" w:rsidP="00000000" w:rsidRDefault="00000000" w:rsidRPr="00000000" w14:paraId="000034C8">
      <w:pPr>
        <w:spacing w:after="8" w:line="252.00000000000003" w:lineRule="auto"/>
        <w:ind w:left="6904" w:firstLine="2.9999999999995453"/>
        <w:rPr/>
      </w:pPr>
      <w:r w:rsidDel="00000000" w:rsidR="00000000" w:rsidRPr="00000000">
        <w:rPr>
          <w:rtl w:val="0"/>
        </w:rPr>
        <w:t xml:space="preserve">Table B1.4 – </w:t>
      </w:r>
      <w:r w:rsidDel="00000000" w:rsidR="00000000" w:rsidRPr="00000000">
        <w:rPr>
          <w:i w:val="1"/>
          <w:iCs w:val="1"/>
          <w:rtl w:val="0"/>
        </w:rPr>
        <w:t xml:space="preserve">Continued from previous page</w:t>
      </w:r>
      <w:r w:rsidDel="00000000" w:rsidR="00000000" w:rsidRPr="00000000">
        <w:rPr>
          <w:rtl w:val="0"/>
        </w:rPr>
      </w:r>
    </w:p>
    <w:tbl>
      <w:tblPr>
        <w:tblStyle w:val="Table276"/>
        <w:tblW w:w="10498.000000000002" w:type="dxa"/>
        <w:jc w:val="left"/>
        <w:tblLayout w:type="fixed"/>
        <w:tblLook w:val="0400"/>
      </w:tblPr>
      <w:tblGrid>
        <w:gridCol w:w="2934"/>
        <w:gridCol w:w="693"/>
        <w:gridCol w:w="2110"/>
        <w:gridCol w:w="976"/>
        <w:gridCol w:w="976"/>
        <w:gridCol w:w="976"/>
        <w:gridCol w:w="976"/>
        <w:gridCol w:w="857"/>
        <w:tblGridChange w:id="0">
          <w:tblGrid>
            <w:gridCol w:w="2934"/>
            <w:gridCol w:w="693"/>
            <w:gridCol w:w="2110"/>
            <w:gridCol w:w="976"/>
            <w:gridCol w:w="976"/>
            <w:gridCol w:w="976"/>
            <w:gridCol w:w="976"/>
            <w:gridCol w:w="857"/>
          </w:tblGrid>
        </w:tblGridChange>
      </w:tblGrid>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9">
            <w:pPr>
              <w:spacing w:after="0" w:line="259" w:lineRule="auto"/>
              <w:ind w:left="120" w:firstLine="0"/>
              <w:rPr/>
            </w:pPr>
            <w:r w:rsidDel="00000000" w:rsidR="00000000" w:rsidRPr="00000000">
              <w:rPr>
                <w:rtl w:val="0"/>
              </w:rPr>
              <w:t xml:space="preserve">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A">
            <w:pPr>
              <w:spacing w:after="0" w:line="259" w:lineRule="auto"/>
              <w:ind w:left="0" w:firstLine="0"/>
              <w:rPr/>
            </w:pPr>
            <w:r w:rsidDel="00000000" w:rsidR="00000000" w:rsidRPr="00000000">
              <w:rPr>
                <w:rtl w:val="0"/>
              </w:rPr>
              <w:t xml:space="preserve">Issue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B">
            <w:pPr>
              <w:spacing w:after="0" w:line="259" w:lineRule="auto"/>
              <w:ind w:left="0" w:firstLine="0"/>
              <w:rPr/>
            </w:pPr>
            <w:r w:rsidDel="00000000" w:rsidR="00000000" w:rsidRPr="00000000">
              <w:rPr>
                <w:rtl w:val="0"/>
              </w:rPr>
              <w:t xml:space="preserve">Values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C">
            <w:pPr>
              <w:spacing w:after="0" w:line="259" w:lineRule="auto"/>
              <w:ind w:left="0" w:firstLine="0"/>
              <w:rPr/>
            </w:pPr>
            <w:r w:rsidDel="00000000" w:rsidR="00000000" w:rsidRPr="00000000">
              <w:rPr>
                <w:rtl w:val="0"/>
              </w:rPr>
              <w:t xml:space="preserve">AXI5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D">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4CE">
            <w:pPr>
              <w:spacing w:after="0" w:line="259" w:lineRule="auto"/>
              <w:ind w:left="0" w:firstLine="0"/>
              <w:rPr/>
            </w:pPr>
            <w:r w:rsidDel="00000000" w:rsidR="00000000" w:rsidRPr="00000000">
              <w:rPr>
                <w:rtl w:val="0"/>
              </w:rPr>
              <w:t xml:space="preserve">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CF">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4D0">
            <w:pPr>
              <w:spacing w:after="0" w:line="259" w:lineRule="auto"/>
              <w:ind w:left="0" w:firstLine="0"/>
              <w:rPr/>
            </w:pPr>
            <w:r w:rsidDel="00000000" w:rsidR="00000000" w:rsidRPr="00000000">
              <w:rPr>
                <w:rtl w:val="0"/>
              </w:rPr>
              <w:t xml:space="preserve">LiteDVM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1">
            <w:pPr>
              <w:spacing w:after="0" w:line="259" w:lineRule="auto"/>
              <w:ind w:left="0" w:firstLine="0"/>
              <w:rPr/>
            </w:pPr>
            <w:r w:rsidDel="00000000" w:rsidR="00000000" w:rsidRPr="00000000">
              <w:rPr>
                <w:rtl w:val="0"/>
              </w:rPr>
              <w:t xml:space="preserve">ACE5-</w:t>
            </w:r>
          </w:p>
          <w:p w:rsidR="00000000" w:rsidDel="00000000" w:rsidP="00000000" w:rsidRDefault="00000000" w:rsidRPr="00000000" w14:paraId="000034D2">
            <w:pPr>
              <w:spacing w:after="0" w:line="259" w:lineRule="auto"/>
              <w:ind w:left="0" w:firstLine="0"/>
              <w:rPr/>
            </w:pPr>
            <w:r w:rsidDel="00000000" w:rsidR="00000000" w:rsidRPr="00000000">
              <w:rPr>
                <w:rtl w:val="0"/>
              </w:rPr>
              <w:t xml:space="preserve">LiteACP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3">
            <w:pPr>
              <w:spacing w:after="0" w:line="259" w:lineRule="auto"/>
              <w:ind w:left="0" w:firstLine="0"/>
              <w:rPr/>
            </w:pPr>
            <w:r w:rsidDel="00000000" w:rsidR="00000000" w:rsidRPr="00000000">
              <w:rPr>
                <w:rtl w:val="0"/>
              </w:rPr>
              <w:t xml:space="preserve">AXI5-</w:t>
            </w:r>
          </w:p>
          <w:p w:rsidR="00000000" w:rsidDel="00000000" w:rsidP="00000000" w:rsidRDefault="00000000" w:rsidRPr="00000000" w14:paraId="000034D4">
            <w:pPr>
              <w:spacing w:after="0" w:line="259" w:lineRule="auto"/>
              <w:ind w:left="0" w:firstLine="0"/>
              <w:rPr/>
            </w:pPr>
            <w:r w:rsidDel="00000000" w:rsidR="00000000" w:rsidRPr="00000000">
              <w:rPr>
                <w:rtl w:val="0"/>
              </w:rPr>
              <w:t xml:space="preserve">Lite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5">
            <w:pPr>
              <w:spacing w:after="0" w:line="259" w:lineRule="auto"/>
              <w:ind w:left="120" w:firstLine="0"/>
              <w:rPr/>
            </w:pPr>
            <w:r w:rsidDel="00000000" w:rsidR="00000000" w:rsidRPr="00000000">
              <w:rPr>
                <w:rtl w:val="0"/>
              </w:rPr>
              <w:t xml:space="preserve">Read_Data_Chunking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6">
            <w:pPr>
              <w:spacing w:after="0" w:line="259" w:lineRule="auto"/>
              <w:ind w:left="0" w:firstLine="0"/>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D">
            <w:pPr>
              <w:spacing w:after="0" w:line="259" w:lineRule="auto"/>
              <w:ind w:left="120" w:firstLine="0"/>
              <w:rPr/>
            </w:pPr>
            <w:r w:rsidDel="00000000" w:rsidR="00000000" w:rsidRPr="00000000">
              <w:rPr>
                <w:rtl w:val="0"/>
              </w:rPr>
              <w:t xml:space="preserve">Read_Interleaving_Disabled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E">
            <w:pPr>
              <w:spacing w:after="0" w:line="259" w:lineRule="auto"/>
              <w:ind w:left="0" w:firstLine="0"/>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D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5">
            <w:pPr>
              <w:spacing w:after="0" w:line="259" w:lineRule="auto"/>
              <w:ind w:left="120" w:firstLine="0"/>
              <w:rPr/>
            </w:pPr>
            <w:r w:rsidDel="00000000" w:rsidR="00000000" w:rsidRPr="00000000">
              <w:rPr>
                <w:rtl w:val="0"/>
              </w:rPr>
              <w:t xml:space="preserve">REGION_Present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D">
            <w:pPr>
              <w:spacing w:after="0" w:line="259" w:lineRule="auto"/>
              <w:ind w:left="120" w:firstLine="0"/>
              <w:rPr/>
            </w:pPr>
            <w:r w:rsidDel="00000000" w:rsidR="00000000" w:rsidRPr="00000000">
              <w:rPr>
                <w:rtl w:val="0"/>
              </w:rPr>
              <w:t xml:space="preserve">Regular_Transactions_Only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E">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E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5">
            <w:pPr>
              <w:spacing w:after="0" w:line="259" w:lineRule="auto"/>
              <w:ind w:left="120" w:firstLine="0"/>
              <w:rPr/>
            </w:pPr>
            <w:r w:rsidDel="00000000" w:rsidR="00000000" w:rsidRPr="00000000">
              <w:rPr>
                <w:rtl w:val="0"/>
              </w:rPr>
              <w:t xml:space="preserve">RLAST_Present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D">
            <w:pPr>
              <w:spacing w:after="0" w:line="259" w:lineRule="auto"/>
              <w:ind w:left="120" w:firstLine="0"/>
              <w:rPr/>
            </w:pPr>
            <w:r w:rsidDel="00000000" w:rsidR="00000000" w:rsidRPr="00000000">
              <w:rPr>
                <w:rtl w:val="0"/>
              </w:rPr>
              <w:t xml:space="preserve">RME_Support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4F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5">
            <w:pPr>
              <w:spacing w:after="0" w:line="259" w:lineRule="auto"/>
              <w:ind w:left="120" w:firstLine="0"/>
              <w:rPr/>
            </w:pPr>
            <w:r w:rsidDel="00000000" w:rsidR="00000000" w:rsidRPr="00000000">
              <w:rPr>
                <w:rtl w:val="0"/>
              </w:rPr>
              <w:t xml:space="preserve">RRESP_WIDTH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7">
            <w:pPr>
              <w:spacing w:after="0" w:line="259" w:lineRule="auto"/>
              <w:ind w:left="0" w:firstLine="0"/>
              <w:rPr/>
            </w:pPr>
            <w:r w:rsidDel="00000000" w:rsidR="00000000" w:rsidRPr="00000000">
              <w:rPr>
                <w:rtl w:val="0"/>
              </w:rPr>
              <w:t xml:space="preserve">0, 2, 3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D">
            <w:pPr>
              <w:spacing w:after="0" w:line="259" w:lineRule="auto"/>
              <w:ind w:left="120" w:firstLine="0"/>
              <w:rPr/>
            </w:pPr>
            <w:r w:rsidDel="00000000" w:rsidR="00000000" w:rsidRPr="00000000">
              <w:rPr>
                <w:rtl w:val="0"/>
              </w:rPr>
              <w:t xml:space="preserve">SECSID_WIDTH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0F">
            <w:pPr>
              <w:spacing w:after="0" w:line="259" w:lineRule="auto"/>
              <w:ind w:left="0" w:firstLine="0"/>
              <w:rPr/>
            </w:pPr>
            <w:r w:rsidDel="00000000" w:rsidR="00000000" w:rsidRPr="00000000">
              <w:rPr>
                <w:rtl w:val="0"/>
              </w:rPr>
              <w:t xml:space="preserve">0, 1, 2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2">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3">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4">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5">
            <w:pPr>
              <w:spacing w:after="0" w:line="259" w:lineRule="auto"/>
              <w:ind w:left="120" w:firstLine="0"/>
              <w:rPr/>
            </w:pPr>
            <w:r w:rsidDel="00000000" w:rsidR="00000000" w:rsidRPr="00000000">
              <w:rPr>
                <w:rtl w:val="0"/>
              </w:rPr>
              <w:t xml:space="preserve">Shareable_Cache_Support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A">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D">
            <w:pPr>
              <w:spacing w:after="0" w:line="259" w:lineRule="auto"/>
              <w:ind w:left="120" w:firstLine="0"/>
              <w:rPr/>
            </w:pPr>
            <w:r w:rsidDel="00000000" w:rsidR="00000000" w:rsidRPr="00000000">
              <w:rPr>
                <w:rtl w:val="0"/>
              </w:rPr>
              <w:t xml:space="preserve">Shareable_Transactions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E">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1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1">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2">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3">
            <w:pPr>
              <w:spacing w:after="0" w:line="259" w:lineRule="auto"/>
              <w:ind w:left="0" w:firstLine="0"/>
              <w:rPr/>
            </w:pPr>
            <w:r w:rsidDel="00000000" w:rsidR="00000000" w:rsidRPr="00000000">
              <w:rPr>
                <w:rtl w:val="0"/>
              </w:rPr>
              <w:t xml:space="preserve">True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5">
            <w:pPr>
              <w:spacing w:after="0" w:line="259" w:lineRule="auto"/>
              <w:ind w:left="120" w:firstLine="0"/>
              <w:rPr/>
            </w:pPr>
            <w:r w:rsidDel="00000000" w:rsidR="00000000" w:rsidRPr="00000000">
              <w:rPr>
                <w:rtl w:val="0"/>
              </w:rPr>
              <w:t xml:space="preserve">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7">
            <w:pPr>
              <w:spacing w:after="0" w:line="259" w:lineRule="auto"/>
              <w:ind w:left="0" w:firstLine="0"/>
              <w:rPr/>
            </w:pPr>
            <w:r w:rsidDel="00000000" w:rsidR="00000000" w:rsidRPr="00000000">
              <w:rPr>
                <w:rtl w:val="0"/>
              </w:rPr>
              <w:t xml:space="preserve">0..32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A">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B">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C">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D">
            <w:pPr>
              <w:spacing w:after="0" w:line="259" w:lineRule="auto"/>
              <w:ind w:left="120" w:firstLine="0"/>
              <w:rPr/>
            </w:pPr>
            <w:r w:rsidDel="00000000" w:rsidR="00000000" w:rsidRPr="00000000">
              <w:rPr>
                <w:rtl w:val="0"/>
              </w:rPr>
              <w:t xml:space="preserve">SIZE_Present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2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4">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5">
            <w:pPr>
              <w:spacing w:after="0" w:line="259" w:lineRule="auto"/>
              <w:ind w:left="120" w:firstLine="0"/>
              <w:rPr/>
            </w:pPr>
            <w:r w:rsidDel="00000000" w:rsidR="00000000" w:rsidRPr="00000000">
              <w:rPr>
                <w:rtl w:val="0"/>
              </w:rPr>
              <w:t xml:space="preserve">SSID_WIDTH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7">
            <w:pPr>
              <w:spacing w:after="0" w:line="259" w:lineRule="auto"/>
              <w:ind w:left="0" w:firstLine="0"/>
              <w:rPr/>
            </w:pPr>
            <w:r w:rsidDel="00000000" w:rsidR="00000000" w:rsidRPr="00000000">
              <w:rPr>
                <w:rtl w:val="0"/>
              </w:rPr>
              <w:t xml:space="preserve">0..20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A">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B">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C">
            <w:pPr>
              <w:spacing w:after="0" w:line="259" w:lineRule="auto"/>
              <w:ind w:left="0" w:firstLine="0"/>
              <w:rPr/>
            </w:pPr>
            <w:r w:rsidDel="00000000" w:rsidR="00000000" w:rsidRPr="00000000">
              <w:rPr>
                <w:rtl w:val="0"/>
              </w:rPr>
              <w:t xml:space="preserve">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D">
            <w:pPr>
              <w:spacing w:after="0" w:line="259" w:lineRule="auto"/>
              <w:ind w:left="120" w:firstLine="0"/>
              <w:rPr/>
            </w:pPr>
            <w:r w:rsidDel="00000000" w:rsidR="00000000" w:rsidRPr="00000000">
              <w:rPr>
                <w:rtl w:val="0"/>
              </w:rPr>
              <w:t xml:space="preserve">STASHLPID_Present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3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5">
            <w:pPr>
              <w:spacing w:after="0" w:line="259" w:lineRule="auto"/>
              <w:ind w:left="120" w:firstLine="0"/>
              <w:rPr/>
            </w:pPr>
            <w:r w:rsidDel="00000000" w:rsidR="00000000" w:rsidRPr="00000000">
              <w:rPr>
                <w:rtl w:val="0"/>
              </w:rPr>
              <w:t xml:space="preserve">STASHNID_Present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D">
            <w:pPr>
              <w:spacing w:after="0" w:line="259" w:lineRule="auto"/>
              <w:ind w:left="120" w:firstLine="0"/>
              <w:rPr/>
            </w:pPr>
            <w:r w:rsidDel="00000000" w:rsidR="00000000" w:rsidRPr="00000000">
              <w:rPr>
                <w:rtl w:val="0"/>
              </w:rPr>
              <w:t xml:space="preserve">SUBSYSID_WIDTH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4F">
            <w:pPr>
              <w:spacing w:after="0" w:line="259" w:lineRule="auto"/>
              <w:ind w:left="0" w:firstLine="0"/>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3">
            <w:pPr>
              <w:spacing w:after="0" w:line="259" w:lineRule="auto"/>
              <w:ind w:left="0" w:firstLine="0"/>
              <w:rPr/>
            </w:pPr>
            <w:r w:rsidDel="00000000" w:rsidR="00000000" w:rsidRPr="00000000">
              <w:rPr>
                <w:rtl w:val="0"/>
              </w:rPr>
              <w:t xml:space="preserve">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4">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5">
            <w:pPr>
              <w:spacing w:after="0" w:line="259" w:lineRule="auto"/>
              <w:ind w:left="120" w:firstLine="0"/>
              <w:rPr/>
            </w:pPr>
            <w:r w:rsidDel="00000000" w:rsidR="00000000" w:rsidRPr="00000000">
              <w:rPr>
                <w:rtl w:val="0"/>
              </w:rPr>
              <w:t xml:space="preserve">Trace_Signals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6">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D">
            <w:pPr>
              <w:spacing w:after="0" w:line="259" w:lineRule="auto"/>
              <w:ind w:left="120" w:firstLine="0"/>
              <w:rPr/>
            </w:pPr>
            <w:r w:rsidDel="00000000" w:rsidR="00000000" w:rsidRPr="00000000">
              <w:rPr>
                <w:rtl w:val="0"/>
              </w:rPr>
              <w:t xml:space="preserve">Unique_ID_Support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E">
            <w:pPr>
              <w:spacing w:after="0" w:line="259" w:lineRule="auto"/>
              <w:ind w:left="0" w:firstLine="0"/>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5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4">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5">
            <w:pPr>
              <w:spacing w:after="0" w:line="259" w:lineRule="auto"/>
              <w:ind w:left="120" w:firstLine="0"/>
              <w:rPr/>
            </w:pPr>
            <w:r w:rsidDel="00000000" w:rsidR="00000000" w:rsidRPr="00000000">
              <w:rPr>
                <w:rtl w:val="0"/>
              </w:rPr>
              <w:t xml:space="preserve">UnstashTranslation_Transaction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A">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D">
            <w:pPr>
              <w:spacing w:after="0" w:line="259" w:lineRule="auto"/>
              <w:ind w:left="120" w:firstLine="0"/>
              <w:rPr/>
            </w:pPr>
            <w:r w:rsidDel="00000000" w:rsidR="00000000" w:rsidRPr="00000000">
              <w:rPr>
                <w:rtl w:val="0"/>
              </w:rPr>
              <w:t xml:space="preserve">Untranslated_Transactions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E">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6F">
            <w:pPr>
              <w:spacing w:after="0" w:line="259" w:lineRule="auto"/>
              <w:ind w:left="0" w:firstLine="0"/>
              <w:rPr/>
            </w:pPr>
            <w:r w:rsidDel="00000000" w:rsidR="00000000" w:rsidRPr="00000000">
              <w:rPr>
                <w:rtl w:val="0"/>
              </w:rPr>
              <w:t xml:space="preserve">v3, v2, v1, 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2">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5">
            <w:pPr>
              <w:spacing w:after="0" w:line="259" w:lineRule="auto"/>
              <w:ind w:left="120" w:firstLine="0"/>
              <w:rPr/>
            </w:pPr>
            <w:r w:rsidDel="00000000" w:rsidR="00000000" w:rsidRPr="00000000">
              <w:rPr>
                <w:rtl w:val="0"/>
              </w:rPr>
              <w:t xml:space="preserve">USER_DATA_WIDTH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7">
            <w:pPr>
              <w:spacing w:after="0" w:line="259" w:lineRule="auto"/>
              <w:ind w:left="0" w:firstLine="0"/>
              <w:rPr/>
            </w:pPr>
            <w:r w:rsidDel="00000000" w:rsidR="00000000" w:rsidRPr="00000000">
              <w:rPr>
                <w:rtl w:val="0"/>
              </w:rPr>
              <w:t xml:space="preserve">0..DATA_WIDTH/2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D">
            <w:pPr>
              <w:spacing w:after="0" w:line="259" w:lineRule="auto"/>
              <w:ind w:left="120" w:firstLine="0"/>
              <w:rPr/>
            </w:pPr>
            <w:r w:rsidDel="00000000" w:rsidR="00000000" w:rsidRPr="00000000">
              <w:rPr>
                <w:rtl w:val="0"/>
              </w:rPr>
              <w:t xml:space="preserve">USER_REQ_WIDTH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E">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7F">
            <w:pPr>
              <w:spacing w:after="0" w:line="259" w:lineRule="auto"/>
              <w:ind w:left="0" w:firstLine="0"/>
              <w:rPr/>
            </w:pPr>
            <w:r w:rsidDel="00000000" w:rsidR="00000000" w:rsidRPr="00000000">
              <w:rPr>
                <w:rtl w:val="0"/>
              </w:rPr>
              <w:t xml:space="preserve">0..128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4">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5">
            <w:pPr>
              <w:spacing w:after="0" w:line="259" w:lineRule="auto"/>
              <w:ind w:left="120" w:firstLine="0"/>
              <w:rPr/>
            </w:pPr>
            <w:r w:rsidDel="00000000" w:rsidR="00000000" w:rsidRPr="00000000">
              <w:rPr>
                <w:rtl w:val="0"/>
              </w:rPr>
              <w:t xml:space="preserve">USER_RESP_WIDTH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7">
            <w:pPr>
              <w:spacing w:after="0" w:line="259" w:lineRule="auto"/>
              <w:ind w:left="0" w:firstLine="0"/>
              <w:rPr/>
            </w:pPr>
            <w:r w:rsidDel="00000000" w:rsidR="00000000" w:rsidRPr="00000000">
              <w:rPr>
                <w:rtl w:val="0"/>
              </w:rPr>
              <w:t xml:space="preserve">0..16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D">
            <w:pPr>
              <w:spacing w:after="0" w:line="259" w:lineRule="auto"/>
              <w:ind w:left="120" w:firstLine="0"/>
              <w:rPr/>
            </w:pPr>
            <w:r w:rsidDel="00000000" w:rsidR="00000000" w:rsidRPr="00000000">
              <w:rPr>
                <w:rtl w:val="0"/>
              </w:rPr>
              <w:t xml:space="preserve">WLAST_Present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8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5">
            <w:pPr>
              <w:spacing w:after="0" w:line="259" w:lineRule="auto"/>
              <w:ind w:left="120" w:firstLine="0"/>
              <w:rPr/>
            </w:pPr>
            <w:r w:rsidDel="00000000" w:rsidR="00000000" w:rsidRPr="00000000">
              <w:rPr>
                <w:rtl w:val="0"/>
              </w:rPr>
              <w:t xml:space="preserve">WSTRB_Present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6">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B">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C">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D">
            <w:pPr>
              <w:spacing w:after="0" w:line="259" w:lineRule="auto"/>
              <w:ind w:left="120" w:firstLine="0"/>
              <w:rPr/>
            </w:pPr>
            <w:r w:rsidDel="00000000" w:rsidR="00000000" w:rsidRPr="00000000">
              <w:rPr>
                <w:rtl w:val="0"/>
              </w:rPr>
              <w:t xml:space="preserve">Wakeup_Signals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E">
            <w:pPr>
              <w:spacing w:after="0" w:line="259" w:lineRule="auto"/>
              <w:ind w:left="0" w:firstLine="0"/>
              <w:rPr/>
            </w:pPr>
            <w:r w:rsidDel="00000000" w:rsidR="00000000" w:rsidRPr="00000000">
              <w:rPr>
                <w:rtl w:val="0"/>
              </w:rPr>
              <w:t xml:space="preserve">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9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3">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4">
            <w:pPr>
              <w:spacing w:after="0" w:line="259" w:lineRule="auto"/>
              <w:ind w:left="0" w:firstLine="0"/>
              <w:rPr/>
            </w:pPr>
            <w:r w:rsidDel="00000000" w:rsidR="00000000" w:rsidRPr="00000000">
              <w:rPr>
                <w:rtl w:val="0"/>
              </w:rPr>
              <w:t xml:space="preserv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5">
            <w:pPr>
              <w:spacing w:after="0" w:line="259" w:lineRule="auto"/>
              <w:ind w:left="120" w:firstLine="0"/>
              <w:rPr/>
            </w:pPr>
            <w:r w:rsidDel="00000000" w:rsidR="00000000" w:rsidRPr="00000000">
              <w:rPr>
                <w:rtl w:val="0"/>
              </w:rPr>
              <w:t xml:space="preserve">Write_Plus_CMO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D">
            <w:pPr>
              <w:spacing w:after="0" w:line="259" w:lineRule="auto"/>
              <w:ind w:left="120" w:firstLine="0"/>
              <w:rPr/>
            </w:pPr>
            <w:r w:rsidDel="00000000" w:rsidR="00000000" w:rsidRPr="00000000">
              <w:rPr>
                <w:rtl w:val="0"/>
              </w:rPr>
              <w:t xml:space="preserve">WriteDeferrable_Transaction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E">
            <w:pPr>
              <w:spacing w:after="0" w:line="259" w:lineRule="auto"/>
              <w:ind w:left="0" w:firstLine="0"/>
              <w:rPr/>
            </w:pPr>
            <w:r w:rsidDel="00000000" w:rsidR="00000000" w:rsidRPr="00000000">
              <w:rPr>
                <w:rtl w:val="0"/>
              </w:rPr>
              <w:t xml:space="preserve">J</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A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4">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5">
            <w:pPr>
              <w:spacing w:after="0" w:line="259" w:lineRule="auto"/>
              <w:ind w:left="120" w:firstLine="0"/>
              <w:rPr/>
            </w:pPr>
            <w:r w:rsidDel="00000000" w:rsidR="00000000" w:rsidRPr="00000000">
              <w:rPr>
                <w:rtl w:val="0"/>
              </w:rPr>
              <w:t xml:space="preserve">WriteZero_Transaction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6">
            <w:pPr>
              <w:spacing w:after="0" w:line="259" w:lineRule="auto"/>
              <w:ind w:left="0" w:firstLine="0"/>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7">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8">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9">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A">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B">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C">
            <w:pPr>
              <w:spacing w:after="0" w:line="259" w:lineRule="auto"/>
              <w:ind w:left="0" w:firstLine="0"/>
              <w:rPr/>
            </w:pPr>
            <w:r w:rsidDel="00000000" w:rsidR="00000000" w:rsidRPr="00000000">
              <w:rPr>
                <w:rtl w:val="0"/>
              </w:rPr>
              <w:t xml:space="preserve">False</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D">
            <w:pPr>
              <w:spacing w:after="0" w:line="259" w:lineRule="auto"/>
              <w:ind w:left="120" w:firstLine="0"/>
              <w:rPr/>
            </w:pPr>
            <w:r w:rsidDel="00000000" w:rsidR="00000000" w:rsidRPr="00000000">
              <w:rPr>
                <w:rtl w:val="0"/>
              </w:rPr>
              <w:t xml:space="preserve">WriteNoSnoopFull_Transaction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E">
            <w:pPr>
              <w:spacing w:after="0" w:line="259" w:lineRule="auto"/>
              <w:ind w:left="0" w:firstLine="0"/>
              <w:rPr/>
            </w:pPr>
            <w:r w:rsidDel="00000000" w:rsidR="00000000" w:rsidRPr="00000000">
              <w:rPr>
                <w:rtl w:val="0"/>
              </w:rPr>
              <w:t xml:space="preserve">K</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BF">
            <w:pPr>
              <w:spacing w:after="0" w:line="259" w:lineRule="auto"/>
              <w:ind w:left="0" w:firstLine="0"/>
              <w:rPr/>
            </w:pPr>
            <w:r w:rsidDel="00000000" w:rsidR="00000000" w:rsidRPr="00000000">
              <w:rPr>
                <w:rtl w:val="0"/>
              </w:rPr>
              <w:t xml:space="preserve">True, 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C0">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C1">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C2">
            <w:pPr>
              <w:spacing w:after="0" w:line="259" w:lineRule="auto"/>
              <w:ind w:left="0" w:firstLine="0"/>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C3">
            <w:pPr>
              <w:spacing w:after="0" w:line="259" w:lineRule="auto"/>
              <w:ind w:left="0" w:firstLine="0"/>
              <w:rPr/>
            </w:pPr>
            <w:r w:rsidDel="00000000" w:rsidR="00000000" w:rsidRPr="00000000">
              <w:rPr>
                <w:rtl w:val="0"/>
              </w:rPr>
              <w:t xml:space="preserve">False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C4">
            <w:pPr>
              <w:spacing w:after="0" w:line="259" w:lineRule="auto"/>
              <w:ind w:left="0" w:firstLine="0"/>
              <w:rPr/>
            </w:pPr>
            <w:r w:rsidDel="00000000" w:rsidR="00000000" w:rsidRPr="00000000">
              <w:rPr>
                <w:rtl w:val="0"/>
              </w:rPr>
              <w:t xml:space="preserve">False</w:t>
            </w:r>
          </w:p>
        </w:tc>
      </w:tr>
    </w:tbl>
    <w:p w:rsidR="00000000" w:rsidDel="00000000" w:rsidP="00000000" w:rsidRDefault="00000000" w:rsidRPr="00000000" w14:paraId="000035C5">
      <w:pPr>
        <w:rPr/>
        <w:sectPr>
          <w:headerReference r:id="rId409" w:type="default"/>
          <w:headerReference r:id="rId410" w:type="first"/>
          <w:headerReference r:id="rId411" w:type="even"/>
          <w:footerReference r:id="rId412" w:type="default"/>
          <w:footerReference r:id="rId413" w:type="first"/>
          <w:footerReference r:id="rId414" w:type="even"/>
          <w:type w:val="nextPage"/>
          <w:pgSz w:h="16838" w:w="11906" w:orient="portrait"/>
          <w:pgMar w:bottom="1745" w:top="2105" w:left="1080" w:right="377" w:header="1392" w:footer="864"/>
        </w:sectPr>
      </w:pPr>
      <w:r w:rsidDel="00000000" w:rsidR="00000000" w:rsidRPr="00000000">
        <w:rPr>
          <w:rtl w:val="0"/>
        </w:rPr>
      </w:r>
    </w:p>
    <w:p w:rsidR="00000000" w:rsidDel="00000000" w:rsidP="00000000" w:rsidRDefault="00000000" w:rsidRPr="00000000" w14:paraId="000035C6">
      <w:pPr>
        <w:spacing w:after="4" w:line="261" w:lineRule="auto"/>
        <w:ind w:left="-5" w:right="5215" w:hanging="10"/>
        <w:rPr/>
      </w:pPr>
      <w:r w:rsidDel="00000000" w:rsidR="00000000" w:rsidRPr="00000000">
        <w:rPr>
          <w:sz w:val="33"/>
          <w:szCs w:val="33"/>
          <w:rtl w:val="0"/>
        </w:rPr>
        <w:t xml:space="preserve">Chapter B2</w:t>
      </w:r>
      <w:r w:rsidDel="00000000" w:rsidR="00000000" w:rsidRPr="00000000">
        <w:rPr>
          <w:rtl w:val="0"/>
        </w:rPr>
      </w:r>
    </w:p>
    <w:p w:rsidR="00000000" w:rsidDel="00000000" w:rsidP="00000000" w:rsidRDefault="00000000" w:rsidRPr="00000000" w14:paraId="000035C7">
      <w:pPr>
        <w:pStyle w:val="Heading5"/>
        <w:ind w:left="22" w:firstLine="166"/>
        <w:rPr/>
      </w:pPr>
      <w:r w:rsidDel="00000000" w:rsidR="00000000" w:rsidRPr="00000000">
        <w:rPr>
          <w:rtl w:val="0"/>
        </w:rPr>
        <w:t xml:space="preserve">Summary of ID constraints</w:t>
      </w:r>
    </w:p>
    <w:p w:rsidR="00000000" w:rsidDel="00000000" w:rsidP="00000000" w:rsidRDefault="00000000" w:rsidRPr="00000000" w14:paraId="000035C8">
      <w:pPr>
        <w:spacing w:after="91" w:line="265" w:lineRule="auto"/>
        <w:ind w:left="10" w:right="1726" w:hanging="10"/>
        <w:jc w:val="right"/>
        <w:rPr/>
      </w:pPr>
      <w:r w:rsidDel="00000000" w:rsidR="00000000" w:rsidRPr="00000000">
        <w:rPr>
          <w:rtl w:val="0"/>
        </w:rPr>
        <w:t xml:space="preserve">The following restrictions on ID usage are specified in this document.</w:t>
      </w:r>
    </w:p>
    <w:p w:rsidR="00000000" w:rsidDel="00000000" w:rsidP="00000000" w:rsidRDefault="00000000" w:rsidRPr="00000000" w14:paraId="000035C9">
      <w:pPr>
        <w:ind w:left="1126" w:right="8" w:firstLine="159.00000000000006"/>
        <w:rPr/>
      </w:pPr>
      <w:r w:rsidDel="00000000" w:rsidR="00000000" w:rsidRPr="00000000">
        <w:rPr>
          <w:rtl w:val="0"/>
        </w:rPr>
        <w:t xml:space="preserve">Must use an ID that is unique in-flight:</w:t>
      </w:r>
    </w:p>
    <w:p w:rsidR="00000000" w:rsidDel="00000000" w:rsidP="00000000" w:rsidRDefault="00000000" w:rsidRPr="00000000" w14:paraId="000035CA">
      <w:pPr>
        <w:numPr>
          <w:ilvl w:val="0"/>
          <w:numId w:val="88"/>
        </w:numPr>
        <w:ind w:left="1572" w:right="8" w:hanging="169.00000000000006"/>
        <w:rPr/>
      </w:pPr>
      <w:r w:rsidDel="00000000" w:rsidR="00000000" w:rsidRPr="00000000">
        <w:rPr>
          <w:rtl w:val="0"/>
        </w:rPr>
        <w:t xml:space="preserve">Atomic transactions</w:t>
      </w:r>
    </w:p>
    <w:p w:rsidR="00000000" w:rsidDel="00000000" w:rsidP="00000000" w:rsidRDefault="00000000" w:rsidRPr="00000000" w14:paraId="000035CB">
      <w:pPr>
        <w:numPr>
          <w:ilvl w:val="0"/>
          <w:numId w:val="88"/>
        </w:numPr>
        <w:ind w:left="1572" w:right="8" w:hanging="169.00000000000006"/>
        <w:rPr/>
      </w:pPr>
      <w:r w:rsidDel="00000000" w:rsidR="00000000" w:rsidRPr="00000000">
        <w:rPr>
          <w:rtl w:val="0"/>
        </w:rPr>
        <w:t xml:space="preserve">Prefetch transactions</w:t>
      </w:r>
    </w:p>
    <w:p w:rsidR="00000000" w:rsidDel="00000000" w:rsidP="00000000" w:rsidRDefault="00000000" w:rsidRPr="00000000" w14:paraId="000035CC">
      <w:pPr>
        <w:numPr>
          <w:ilvl w:val="0"/>
          <w:numId w:val="88"/>
        </w:numPr>
        <w:ind w:left="1572" w:right="8" w:hanging="169.00000000000006"/>
        <w:rPr/>
      </w:pPr>
      <w:r w:rsidDel="00000000" w:rsidR="00000000" w:rsidRPr="00000000">
        <w:rPr>
          <w:rtl w:val="0"/>
        </w:rPr>
        <w:t xml:space="preserve">WriteZero transactions</w:t>
      </w:r>
    </w:p>
    <w:p w:rsidR="00000000" w:rsidDel="00000000" w:rsidP="00000000" w:rsidRDefault="00000000" w:rsidRPr="00000000" w14:paraId="000035CD">
      <w:pPr>
        <w:numPr>
          <w:ilvl w:val="0"/>
          <w:numId w:val="88"/>
        </w:numPr>
        <w:ind w:left="1572" w:right="8" w:hanging="169.00000000000006"/>
        <w:rPr/>
      </w:pPr>
      <w:r w:rsidDel="00000000" w:rsidR="00000000" w:rsidRPr="00000000">
        <w:rPr>
          <w:rtl w:val="0"/>
        </w:rPr>
        <w:t xml:space="preserve">WriteDeferrable transactions</w:t>
      </w:r>
    </w:p>
    <w:p w:rsidR="00000000" w:rsidDel="00000000" w:rsidP="00000000" w:rsidRDefault="00000000" w:rsidRPr="00000000" w14:paraId="000035CE">
      <w:pPr>
        <w:numPr>
          <w:ilvl w:val="0"/>
          <w:numId w:val="88"/>
        </w:numPr>
        <w:ind w:left="1572" w:right="8" w:hanging="169.00000000000006"/>
        <w:rPr/>
      </w:pPr>
      <w:r w:rsidDel="00000000" w:rsidR="00000000" w:rsidRPr="00000000">
        <w:rPr>
          <w:rtl w:val="0"/>
        </w:rPr>
        <w:t xml:space="preserve">InvalidateHint transactions</w:t>
      </w:r>
    </w:p>
    <w:p w:rsidR="00000000" w:rsidDel="00000000" w:rsidP="00000000" w:rsidRDefault="00000000" w:rsidRPr="00000000" w14:paraId="000035CF">
      <w:pPr>
        <w:numPr>
          <w:ilvl w:val="0"/>
          <w:numId w:val="88"/>
        </w:numPr>
        <w:ind w:left="1572" w:right="8" w:hanging="169.00000000000006"/>
        <w:rPr/>
      </w:pPr>
      <w:r w:rsidDel="00000000" w:rsidR="00000000" w:rsidRPr="00000000">
        <w:rPr>
          <w:rtl w:val="0"/>
        </w:rPr>
        <w:t xml:space="preserve">Read transactions with data chunking enabled</w:t>
      </w:r>
    </w:p>
    <w:p w:rsidR="00000000" w:rsidDel="00000000" w:rsidP="00000000" w:rsidRDefault="00000000" w:rsidRPr="00000000" w14:paraId="000035D0">
      <w:pPr>
        <w:numPr>
          <w:ilvl w:val="0"/>
          <w:numId w:val="88"/>
        </w:numPr>
        <w:ind w:left="1572" w:right="8" w:hanging="169.00000000000006"/>
        <w:rPr/>
      </w:pPr>
      <w:r w:rsidDel="00000000" w:rsidR="00000000" w:rsidRPr="00000000">
        <w:rPr>
          <w:rtl w:val="0"/>
        </w:rPr>
        <w:t xml:space="preserve">Transactions which transport MTE tags</w:t>
      </w:r>
    </w:p>
    <w:p w:rsidR="00000000" w:rsidDel="00000000" w:rsidP="00000000" w:rsidRDefault="00000000" w:rsidRPr="00000000" w14:paraId="000035D1">
      <w:pPr>
        <w:numPr>
          <w:ilvl w:val="0"/>
          <w:numId w:val="88"/>
        </w:numPr>
        <w:spacing w:after="111" w:lineRule="auto"/>
        <w:ind w:left="1572" w:right="8" w:hanging="169.00000000000006"/>
        <w:rPr/>
      </w:pPr>
      <w:r w:rsidDel="00000000" w:rsidR="00000000" w:rsidRPr="00000000">
        <w:rPr>
          <w:rtl w:val="0"/>
        </w:rPr>
        <w:t xml:space="preserve">UnstashTranslation transactions</w:t>
      </w:r>
    </w:p>
    <w:p w:rsidR="00000000" w:rsidDel="00000000" w:rsidP="00000000" w:rsidRDefault="00000000" w:rsidRPr="00000000" w14:paraId="000035D2">
      <w:pPr>
        <w:ind w:left="1126" w:right="8" w:firstLine="159.00000000000006"/>
        <w:rPr/>
      </w:pPr>
      <w:r w:rsidDel="00000000" w:rsidR="00000000" w:rsidRPr="00000000">
        <w:rPr>
          <w:rtl w:val="0"/>
        </w:rPr>
        <w:t xml:space="preserve">Must not use the same ID for in-flight transactions:</w:t>
      </w:r>
    </w:p>
    <w:p w:rsidR="00000000" w:rsidDel="00000000" w:rsidP="00000000" w:rsidRDefault="00000000" w:rsidRPr="00000000" w14:paraId="000035D3">
      <w:pPr>
        <w:numPr>
          <w:ilvl w:val="0"/>
          <w:numId w:val="88"/>
        </w:numPr>
        <w:ind w:left="1572" w:right="8" w:hanging="169.00000000000006"/>
        <w:rPr/>
      </w:pPr>
      <w:r w:rsidDel="00000000" w:rsidR="00000000" w:rsidRPr="00000000">
        <w:rPr>
          <w:rtl w:val="0"/>
        </w:rPr>
        <w:t xml:space="preserve">DVM Complete and non-DVM Complete transactions</w:t>
      </w:r>
    </w:p>
    <w:p w:rsidR="00000000" w:rsidDel="00000000" w:rsidP="00000000" w:rsidRDefault="00000000" w:rsidRPr="00000000" w14:paraId="000035D4">
      <w:pPr>
        <w:numPr>
          <w:ilvl w:val="0"/>
          <w:numId w:val="88"/>
        </w:numPr>
        <w:ind w:left="1572" w:right="8" w:hanging="169.00000000000006"/>
        <w:rPr/>
      </w:pPr>
      <w:r w:rsidDel="00000000" w:rsidR="00000000" w:rsidRPr="00000000">
        <w:rPr>
          <w:rtl w:val="0"/>
        </w:rPr>
        <w:t xml:space="preserve">StashOnce and non-StashOnce transactions</w:t>
      </w:r>
    </w:p>
    <w:p w:rsidR="00000000" w:rsidDel="00000000" w:rsidP="00000000" w:rsidRDefault="00000000" w:rsidRPr="00000000" w14:paraId="000035D5">
      <w:pPr>
        <w:numPr>
          <w:ilvl w:val="0"/>
          <w:numId w:val="88"/>
        </w:numPr>
        <w:spacing w:after="111" w:lineRule="auto"/>
        <w:ind w:left="1572" w:right="8" w:hanging="169.00000000000006"/>
        <w:rPr/>
      </w:pPr>
      <w:r w:rsidDel="00000000" w:rsidR="00000000" w:rsidRPr="00000000">
        <w:rPr>
          <w:rtl w:val="0"/>
        </w:rPr>
        <w:t xml:space="preserve">StashTranslation and non-StashTranslation transactions</w:t>
      </w:r>
    </w:p>
    <w:p w:rsidR="00000000" w:rsidDel="00000000" w:rsidP="00000000" w:rsidRDefault="00000000" w:rsidRPr="00000000" w14:paraId="000035D6">
      <w:pPr>
        <w:ind w:left="1126" w:right="8" w:firstLine="159.00000000000006"/>
        <w:rPr/>
      </w:pPr>
      <w:r w:rsidDel="00000000" w:rsidR="00000000" w:rsidRPr="00000000">
        <w:rPr>
          <w:rtl w:val="0"/>
        </w:rPr>
        <w:t xml:space="preserve">Must use the same ID:</w:t>
      </w:r>
    </w:p>
    <w:p w:rsidR="00000000" w:rsidDel="00000000" w:rsidP="00000000" w:rsidRDefault="00000000" w:rsidRPr="00000000" w14:paraId="000035D7">
      <w:pPr>
        <w:numPr>
          <w:ilvl w:val="0"/>
          <w:numId w:val="88"/>
        </w:numPr>
        <w:ind w:left="1572" w:right="8" w:hanging="169.00000000000006"/>
        <w:rPr/>
      </w:pPr>
      <w:r w:rsidDel="00000000" w:rsidR="00000000" w:rsidRPr="00000000">
        <w:rPr>
          <w:rtl w:val="0"/>
        </w:rPr>
        <w:t xml:space="preserve">Multiple outstanding requests that require ordering between them.</w:t>
      </w:r>
    </w:p>
    <w:p w:rsidR="00000000" w:rsidDel="00000000" w:rsidP="00000000" w:rsidRDefault="00000000" w:rsidRPr="00000000" w14:paraId="000035D8">
      <w:pPr>
        <w:numPr>
          <w:ilvl w:val="0"/>
          <w:numId w:val="88"/>
        </w:numPr>
        <w:ind w:left="1572" w:right="8" w:hanging="169.00000000000006"/>
        <w:rPr/>
      </w:pPr>
      <w:r w:rsidDel="00000000" w:rsidR="00000000" w:rsidRPr="00000000">
        <w:rPr>
          <w:rtl w:val="0"/>
        </w:rPr>
        <w:t xml:space="preserve">Transactions in an exclusive access pair.</w:t>
      </w:r>
    </w:p>
    <w:p w:rsidR="00000000" w:rsidDel="00000000" w:rsidP="00000000" w:rsidRDefault="00000000" w:rsidRPr="00000000" w14:paraId="000035D9">
      <w:pPr>
        <w:spacing w:after="1911" w:line="261" w:lineRule="auto"/>
        <w:ind w:left="-5" w:right="5215" w:hanging="10"/>
        <w:rPr/>
      </w:pPr>
      <w:r w:rsidDel="00000000" w:rsidR="00000000" w:rsidRPr="00000000">
        <w:rPr>
          <w:sz w:val="33"/>
          <w:szCs w:val="33"/>
          <w:rtl w:val="0"/>
        </w:rPr>
        <w:t xml:space="preserve">Chapter B3 </w:t>
      </w:r>
      <w:r w:rsidDel="00000000" w:rsidR="00000000" w:rsidRPr="00000000">
        <w:rPr>
          <w:b w:val="1"/>
          <w:bCs w:val="1"/>
          <w:sz w:val="33"/>
          <w:szCs w:val="33"/>
          <w:rtl w:val="0"/>
        </w:rPr>
        <w:t xml:space="preserve">Revisions</w:t>
      </w:r>
      <w:r w:rsidDel="00000000" w:rsidR="00000000" w:rsidRPr="00000000">
        <w:rPr>
          <w:rtl w:val="0"/>
        </w:rPr>
      </w:r>
    </w:p>
    <w:p w:rsidR="00000000" w:rsidDel="00000000" w:rsidP="00000000" w:rsidRDefault="00000000" w:rsidRPr="00000000" w14:paraId="000035DA">
      <w:pPr>
        <w:spacing w:after="91" w:line="265" w:lineRule="auto"/>
        <w:ind w:left="10" w:right="6" w:hanging="10"/>
        <w:jc w:val="right"/>
        <w:rPr/>
      </w:pPr>
      <w:r w:rsidDel="00000000" w:rsidR="00000000" w:rsidRPr="00000000">
        <w:rPr>
          <w:rtl w:val="0"/>
        </w:rPr>
        <w:t xml:space="preserve">This appendix describes the technical changes between released issues of this specification.</w:t>
      </w:r>
    </w:p>
    <w:p w:rsidR="00000000" w:rsidDel="00000000" w:rsidP="00000000" w:rsidRDefault="00000000" w:rsidRPr="00000000" w14:paraId="000035DB">
      <w:pPr>
        <w:ind w:left="1126" w:right="8" w:firstLine="159.00000000000006"/>
        <w:rPr/>
      </w:pPr>
      <w:r w:rsidDel="00000000" w:rsidR="00000000" w:rsidRPr="00000000">
        <w:rPr>
          <w:rtl w:val="0"/>
        </w:rPr>
        <w:t xml:space="preserve">It contains the following sections:</w:t>
      </w:r>
    </w:p>
    <w:p w:rsidR="00000000" w:rsidDel="00000000" w:rsidP="00000000" w:rsidRDefault="00000000" w:rsidRPr="00000000" w14:paraId="000035DC">
      <w:pPr>
        <w:numPr>
          <w:ilvl w:val="0"/>
          <w:numId w:val="88"/>
        </w:numPr>
        <w:spacing w:after="130" w:line="265" w:lineRule="auto"/>
        <w:ind w:left="1572" w:right="8" w:hanging="169.00000000000006"/>
        <w:rPr/>
      </w:pPr>
      <w:r w:rsidDel="00000000" w:rsidR="00000000" w:rsidRPr="00000000">
        <w:rPr>
          <w:color w:val="0000ff"/>
          <w:rtl w:val="0"/>
        </w:rPr>
        <w:t xml:space="preserve">B3.1 </w:t>
      </w:r>
      <w:r w:rsidDel="00000000" w:rsidR="00000000" w:rsidRPr="00000000">
        <w:rPr>
          <w:i w:val="1"/>
          <w:iCs w:val="1"/>
          <w:color w:val="0000ff"/>
          <w:rtl w:val="0"/>
        </w:rPr>
        <w:t xml:space="preserve">Differences between Issue H.c and Issue J</w:t>
      </w:r>
      <w:r w:rsidDel="00000000" w:rsidR="00000000" w:rsidRPr="00000000">
        <w:rPr>
          <w:rtl w:val="0"/>
        </w:rPr>
      </w:r>
    </w:p>
    <w:p w:rsidR="00000000" w:rsidDel="00000000" w:rsidP="00000000" w:rsidRDefault="00000000" w:rsidRPr="00000000" w14:paraId="000035DD">
      <w:pPr>
        <w:numPr>
          <w:ilvl w:val="0"/>
          <w:numId w:val="88"/>
        </w:numPr>
        <w:spacing w:after="130" w:line="265" w:lineRule="auto"/>
        <w:ind w:left="1572" w:right="8" w:hanging="169.00000000000006"/>
        <w:rPr/>
      </w:pPr>
      <w:r w:rsidDel="00000000" w:rsidR="00000000" w:rsidRPr="00000000">
        <w:rPr>
          <w:color w:val="0000ff"/>
          <w:rtl w:val="0"/>
        </w:rPr>
        <w:t xml:space="preserve">B3.2 </w:t>
      </w:r>
      <w:r w:rsidDel="00000000" w:rsidR="00000000" w:rsidRPr="00000000">
        <w:rPr>
          <w:i w:val="1"/>
          <w:iCs w:val="1"/>
          <w:color w:val="0000ff"/>
          <w:rtl w:val="0"/>
        </w:rPr>
        <w:t xml:space="preserve">Differences between Issue J and Issue K</w:t>
      </w:r>
      <w:r w:rsidDel="00000000" w:rsidR="00000000" w:rsidRPr="00000000">
        <w:rPr>
          <w:rtl w:val="0"/>
        </w:rPr>
      </w:r>
    </w:p>
    <w:p w:rsidR="00000000" w:rsidDel="00000000" w:rsidP="00000000" w:rsidRDefault="00000000" w:rsidRPr="00000000" w14:paraId="000035DE">
      <w:pPr>
        <w:spacing w:after="341" w:line="265" w:lineRule="auto"/>
        <w:ind w:left="21" w:hanging="10"/>
        <w:rPr/>
      </w:pPr>
      <w:r w:rsidDel="00000000" w:rsidR="00000000" w:rsidRPr="00000000">
        <w:rPr>
          <w:i w:val="1"/>
          <w:iCs w:val="1"/>
          <w:sz w:val="17"/>
          <w:szCs w:val="17"/>
          <w:rtl w:val="0"/>
        </w:rPr>
        <w:t xml:space="preserve">B3.1. Differences between Issue H.c and Issue J</w:t>
      </w:r>
      <w:r w:rsidDel="00000000" w:rsidR="00000000" w:rsidRPr="00000000">
        <w:rPr>
          <w:rtl w:val="0"/>
        </w:rPr>
      </w:r>
    </w:p>
    <w:p w:rsidR="00000000" w:rsidDel="00000000" w:rsidP="00000000" w:rsidRDefault="00000000" w:rsidRPr="00000000" w14:paraId="000035DF">
      <w:pPr>
        <w:pStyle w:val="Heading6"/>
        <w:spacing w:after="171" w:lineRule="auto"/>
        <w:ind w:left="22" w:firstLine="27"/>
        <w:rPr/>
      </w:pPr>
      <w:r w:rsidDel="00000000" w:rsidR="00000000" w:rsidRPr="00000000">
        <w:rPr>
          <w:rtl w:val="0"/>
        </w:rPr>
        <w:t xml:space="preserve">B3.1 Differences between Issue H.c and Issue J</w:t>
      </w:r>
    </w:p>
    <w:tbl>
      <w:tblPr>
        <w:tblStyle w:val="Table277"/>
        <w:tblW w:w="10106.0" w:type="dxa"/>
        <w:jc w:val="left"/>
        <w:tblLayout w:type="fixed"/>
        <w:tblLook w:val="0400"/>
      </w:tblPr>
      <w:tblGrid>
        <w:gridCol w:w="2944"/>
        <w:gridCol w:w="1366"/>
        <w:gridCol w:w="5796"/>
        <w:tblGridChange w:id="0">
          <w:tblGrid>
            <w:gridCol w:w="2944"/>
            <w:gridCol w:w="1366"/>
            <w:gridCol w:w="5796"/>
          </w:tblGrid>
        </w:tblGridChange>
      </w:tblGrid>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0">
            <w:pPr>
              <w:spacing w:after="0" w:line="259" w:lineRule="auto"/>
              <w:ind w:left="720" w:firstLine="0"/>
              <w:rPr/>
            </w:pPr>
            <w:r w:rsidDel="00000000" w:rsidR="00000000" w:rsidRPr="00000000">
              <w:rPr>
                <w:rtl w:val="0"/>
              </w:rPr>
              <w:t xml:space="preserve">Feature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1">
            <w:pPr>
              <w:spacing w:after="0" w:line="259" w:lineRule="auto"/>
              <w:ind w:left="0" w:firstLine="0"/>
              <w:rPr/>
            </w:pPr>
            <w:r w:rsidDel="00000000" w:rsidR="00000000" w:rsidRPr="00000000">
              <w:rPr>
                <w:rtl w:val="0"/>
              </w:rPr>
              <w:t xml:space="preserve">Change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2">
            <w:pPr>
              <w:spacing w:after="0" w:line="259" w:lineRule="auto"/>
              <w:ind w:left="7" w:firstLine="0"/>
              <w:rPr/>
            </w:pPr>
            <w:r w:rsidDel="00000000" w:rsidR="00000000" w:rsidRPr="00000000">
              <w:rPr>
                <w:rtl w:val="0"/>
              </w:rPr>
              <w:t xml:space="preserve">Detail</w:t>
            </w:r>
          </w:p>
        </w:tc>
      </w:tr>
      <w:tr>
        <w:trPr>
          <w:cantSplit w:val="0"/>
          <w:trHeight w:val="10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3">
            <w:pPr>
              <w:spacing w:after="0" w:line="259" w:lineRule="auto"/>
              <w:ind w:left="720" w:firstLine="0"/>
              <w:rPr/>
            </w:pPr>
            <w:r w:rsidDel="00000000" w:rsidR="00000000" w:rsidRPr="00000000">
              <w:rPr>
                <w:rtl w:val="0"/>
              </w:rPr>
              <w:t xml:space="preserve">AXI3, AXI4, AXI4-Lite</w:t>
            </w:r>
          </w:p>
          <w:p w:rsidR="00000000" w:rsidDel="00000000" w:rsidP="00000000" w:rsidRDefault="00000000" w:rsidRPr="00000000" w14:paraId="000035E4">
            <w:pPr>
              <w:spacing w:after="0" w:line="259" w:lineRule="auto"/>
              <w:ind w:left="720" w:firstLine="0"/>
              <w:rPr/>
            </w:pPr>
            <w:r w:rsidDel="00000000" w:rsidR="00000000" w:rsidRPr="00000000">
              <w:rPr>
                <w:rtl w:val="0"/>
              </w:rPr>
              <w:t xml:space="preserve">interfaces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5">
            <w:pPr>
              <w:spacing w:after="0" w:line="259" w:lineRule="auto"/>
              <w:ind w:left="0" w:firstLine="0"/>
              <w:rPr/>
            </w:pPr>
            <w:r w:rsidDel="00000000" w:rsidR="00000000" w:rsidRPr="00000000">
              <w:rPr>
                <w:rtl w:val="0"/>
              </w:rPr>
              <w:t xml:space="preserve">Removal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6">
            <w:pPr>
              <w:spacing w:after="0" w:line="259" w:lineRule="auto"/>
              <w:ind w:left="1" w:firstLine="6"/>
              <w:rPr/>
            </w:pPr>
            <w:r w:rsidDel="00000000" w:rsidR="00000000" w:rsidRPr="00000000">
              <w:rPr>
                <w:rtl w:val="0"/>
              </w:rPr>
              <w:t xml:space="preserve">AXI3, AXI4, and AXI4-Lite content is removed from the specification. These interface types are not recommended for new designs and have been superseded by the AXI5 interface. Removed content can be accessed by downloading earlier versions of this specification.</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7">
            <w:pPr>
              <w:spacing w:after="0" w:line="259" w:lineRule="auto"/>
              <w:ind w:left="720" w:firstLine="0"/>
              <w:rPr/>
            </w:pPr>
            <w:r w:rsidDel="00000000" w:rsidR="00000000" w:rsidRPr="00000000">
              <w:rPr>
                <w:rtl w:val="0"/>
              </w:rPr>
              <w:t xml:space="preserve">ACE and ACE5</w:t>
            </w:r>
          </w:p>
          <w:p w:rsidR="00000000" w:rsidDel="00000000" w:rsidP="00000000" w:rsidRDefault="00000000" w:rsidRPr="00000000" w14:paraId="000035E8">
            <w:pPr>
              <w:spacing w:after="0" w:line="259" w:lineRule="auto"/>
              <w:ind w:left="720" w:firstLine="0"/>
              <w:rPr/>
            </w:pPr>
            <w:r w:rsidDel="00000000" w:rsidR="00000000" w:rsidRPr="00000000">
              <w:rPr>
                <w:rtl w:val="0"/>
              </w:rPr>
              <w:t xml:space="preserve">interfaces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9">
            <w:pPr>
              <w:spacing w:after="0" w:line="259" w:lineRule="auto"/>
              <w:ind w:left="0" w:firstLine="0"/>
              <w:rPr/>
            </w:pPr>
            <w:r w:rsidDel="00000000" w:rsidR="00000000" w:rsidRPr="00000000">
              <w:rPr>
                <w:rtl w:val="0"/>
              </w:rPr>
              <w:t xml:space="preserve">Removal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A">
            <w:pPr>
              <w:spacing w:after="0" w:line="259" w:lineRule="auto"/>
              <w:ind w:left="7" w:firstLine="0"/>
              <w:rPr/>
            </w:pPr>
            <w:r w:rsidDel="00000000" w:rsidR="00000000" w:rsidRPr="00000000">
              <w:rPr>
                <w:rtl w:val="0"/>
              </w:rPr>
              <w:t xml:space="preserve">ACE and ACE5 content is removed from the specification. AMBA CHI is recommended for fully coherent agents and is actively supported.</w:t>
            </w:r>
          </w:p>
        </w:tc>
      </w:tr>
      <w:tr>
        <w:trPr>
          <w:cantSplit w:val="0"/>
          <w:trHeight w:val="10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B">
            <w:pPr>
              <w:spacing w:after="0" w:line="259" w:lineRule="auto"/>
              <w:ind w:left="720" w:firstLine="0"/>
              <w:rPr/>
            </w:pPr>
            <w:r w:rsidDel="00000000" w:rsidR="00000000" w:rsidRPr="00000000">
              <w:rPr>
                <w:rtl w:val="0"/>
              </w:rPr>
              <w:t xml:space="preserve">ACE5-Lite,</w:t>
            </w:r>
          </w:p>
          <w:p w:rsidR="00000000" w:rsidDel="00000000" w:rsidP="00000000" w:rsidRDefault="00000000" w:rsidRPr="00000000" w14:paraId="000035EC">
            <w:pPr>
              <w:spacing w:after="0" w:line="259" w:lineRule="auto"/>
              <w:ind w:left="0" w:right="27" w:firstLine="0"/>
              <w:jc w:val="center"/>
              <w:rPr/>
            </w:pPr>
            <w:r w:rsidDel="00000000" w:rsidR="00000000" w:rsidRPr="00000000">
              <w:rPr>
                <w:rtl w:val="0"/>
              </w:rPr>
              <w:t xml:space="preserve">ACE5-LiteDVM,</w:t>
            </w:r>
          </w:p>
          <w:p w:rsidR="00000000" w:rsidDel="00000000" w:rsidP="00000000" w:rsidRDefault="00000000" w:rsidRPr="00000000" w14:paraId="000035ED">
            <w:pPr>
              <w:spacing w:after="0" w:line="259" w:lineRule="auto"/>
              <w:ind w:left="211" w:firstLine="0"/>
              <w:jc w:val="center"/>
              <w:rPr/>
            </w:pPr>
            <w:r w:rsidDel="00000000" w:rsidR="00000000" w:rsidRPr="00000000">
              <w:rPr>
                <w:rtl w:val="0"/>
              </w:rPr>
              <w:t xml:space="preserve">ACE5-LiteACP, and</w:t>
            </w:r>
          </w:p>
          <w:p w:rsidR="00000000" w:rsidDel="00000000" w:rsidP="00000000" w:rsidRDefault="00000000" w:rsidRPr="00000000" w14:paraId="000035EE">
            <w:pPr>
              <w:spacing w:after="0" w:line="259" w:lineRule="auto"/>
              <w:ind w:left="252" w:firstLine="0"/>
              <w:jc w:val="center"/>
              <w:rPr/>
            </w:pPr>
            <w:r w:rsidDel="00000000" w:rsidR="00000000" w:rsidRPr="00000000">
              <w:rPr>
                <w:rtl w:val="0"/>
              </w:rPr>
              <w:t xml:space="preserve">AXI5-Lite interfaces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EF">
            <w:pPr>
              <w:spacing w:after="0" w:line="259" w:lineRule="auto"/>
              <w:ind w:left="0" w:firstLine="0"/>
              <w:rPr/>
            </w:pPr>
            <w:r w:rsidDel="00000000" w:rsidR="00000000" w:rsidRPr="00000000">
              <w:rPr>
                <w:color w:val="0000ff"/>
                <w:rtl w:val="0"/>
              </w:rPr>
              <w:t xml:space="preserve">Update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0">
            <w:pPr>
              <w:spacing w:after="0" w:line="259" w:lineRule="auto"/>
              <w:ind w:left="7" w:firstLine="0"/>
              <w:rPr/>
            </w:pPr>
            <w:r w:rsidDel="00000000" w:rsidR="00000000" w:rsidRPr="00000000">
              <w:rPr>
                <w:rtl w:val="0"/>
              </w:rPr>
              <w:t xml:space="preserve">ACE5-Lite, ACE5-LiteDVM, ACE5-LiteACP, and AXI5-Lite interfaces are described through constraints on property values and signal presence.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1">
            <w:pPr>
              <w:spacing w:after="0" w:line="259" w:lineRule="auto"/>
              <w:ind w:left="720" w:firstLine="0"/>
              <w:rPr/>
            </w:pPr>
            <w:r w:rsidDel="00000000" w:rsidR="00000000" w:rsidRPr="00000000">
              <w:rPr>
                <w:rtl w:val="0"/>
              </w:rPr>
              <w:t xml:space="preserve">AXI5 interface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2">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3">
            <w:pPr>
              <w:spacing w:after="0" w:line="259" w:lineRule="auto"/>
              <w:ind w:left="7" w:firstLine="0"/>
              <w:rPr/>
            </w:pPr>
            <w:r w:rsidDel="00000000" w:rsidR="00000000" w:rsidRPr="00000000">
              <w:rPr>
                <w:rtl w:val="0"/>
              </w:rPr>
              <w:t xml:space="preserve">All optional features in this specification are now applicable to AXI5 class interfaces. AXI5 is expected to be used for general-purpose interfaces.</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4">
            <w:pPr>
              <w:spacing w:after="0" w:line="259" w:lineRule="auto"/>
              <w:ind w:left="720" w:firstLine="0"/>
              <w:rPr/>
            </w:pPr>
            <w:r w:rsidDel="00000000" w:rsidR="00000000" w:rsidRPr="00000000">
              <w:rPr>
                <w:rtl w:val="0"/>
              </w:rPr>
              <w:t xml:space="preserve">Caching shareable lines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5">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6">
            <w:pPr>
              <w:spacing w:after="0" w:line="259" w:lineRule="auto"/>
              <w:ind w:left="7" w:firstLine="0"/>
              <w:rPr/>
            </w:pPr>
            <w:r w:rsidDel="00000000" w:rsidR="00000000" w:rsidRPr="00000000">
              <w:rPr>
                <w:rtl w:val="0"/>
              </w:rPr>
              <w:t xml:space="preserve">Support for storing shareable lines in a system cache.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7">
            <w:pPr>
              <w:spacing w:after="0" w:line="259" w:lineRule="auto"/>
              <w:ind w:left="720" w:firstLine="0"/>
              <w:rPr/>
            </w:pPr>
            <w:r w:rsidDel="00000000" w:rsidR="00000000" w:rsidRPr="00000000">
              <w:rPr>
                <w:rtl w:val="0"/>
              </w:rPr>
              <w:t xml:space="preserve">Cache stashing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8">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9">
            <w:pPr>
              <w:spacing w:after="0" w:line="259" w:lineRule="auto"/>
              <w:ind w:left="7" w:firstLine="0"/>
              <w:rPr/>
            </w:pPr>
            <w:r w:rsidDel="00000000" w:rsidR="00000000" w:rsidRPr="00000000">
              <w:rPr>
                <w:rtl w:val="0"/>
              </w:rPr>
              <w:t xml:space="preserve">There is an additional </w:t>
            </w:r>
            <w:r w:rsidDel="00000000" w:rsidR="00000000" w:rsidRPr="00000000">
              <w:rPr>
                <w:i w:val="1"/>
                <w:iCs w:val="1"/>
                <w:rtl w:val="0"/>
              </w:rPr>
              <w:t xml:space="preserve">Basic </w:t>
            </w:r>
            <w:r w:rsidDel="00000000" w:rsidR="00000000" w:rsidRPr="00000000">
              <w:rPr>
                <w:rtl w:val="0"/>
              </w:rPr>
              <w:t xml:space="preserve">option for cache stashing to support interfaces which use only a sub-set of the cache stashing protocol.</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A">
            <w:pPr>
              <w:spacing w:after="0" w:line="259" w:lineRule="auto"/>
              <w:ind w:left="720" w:firstLine="0"/>
              <w:rPr/>
            </w:pPr>
            <w:r w:rsidDel="00000000" w:rsidR="00000000" w:rsidRPr="00000000">
              <w:rPr>
                <w:rtl w:val="0"/>
              </w:rPr>
              <w:t xml:space="preserve">Invalidate hint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B">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C">
            <w:pPr>
              <w:spacing w:after="0" w:line="259" w:lineRule="auto"/>
              <w:ind w:left="7" w:firstLine="0"/>
              <w:rPr/>
            </w:pPr>
            <w:r w:rsidDel="00000000" w:rsidR="00000000" w:rsidRPr="00000000">
              <w:rPr>
                <w:rtl w:val="0"/>
              </w:rPr>
              <w:t xml:space="preserve">InvalidateHint transaction, which can be used by an agent when it is finished working with a data set and that data might be allocated in a downstream cache.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D">
            <w:pPr>
              <w:spacing w:after="0" w:line="259" w:lineRule="auto"/>
              <w:ind w:left="720" w:firstLine="0"/>
              <w:rPr/>
            </w:pPr>
            <w:r w:rsidDel="00000000" w:rsidR="00000000" w:rsidRPr="00000000">
              <w:rPr>
                <w:rtl w:val="0"/>
              </w:rPr>
              <w:t xml:space="preserve">WriteDeferrable 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E">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5FF">
            <w:pPr>
              <w:spacing w:after="0" w:line="259" w:lineRule="auto"/>
              <w:ind w:left="7" w:firstLine="0"/>
              <w:rPr/>
            </w:pPr>
            <w:r w:rsidDel="00000000" w:rsidR="00000000" w:rsidRPr="00000000">
              <w:rPr>
                <w:rtl w:val="0"/>
              </w:rPr>
              <w:t xml:space="preserve">A 64-byte atomic store operation that might not be accepted by the Subordinate.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0">
            <w:pPr>
              <w:spacing w:after="0" w:line="259" w:lineRule="auto"/>
              <w:ind w:left="214" w:firstLine="0"/>
              <w:jc w:val="center"/>
              <w:rPr/>
            </w:pPr>
            <w:r w:rsidDel="00000000" w:rsidR="00000000" w:rsidRPr="00000000">
              <w:rPr>
                <w:rtl w:val="0"/>
              </w:rPr>
              <w:t xml:space="preserve">Realm Management</w:t>
            </w:r>
          </w:p>
          <w:p w:rsidR="00000000" w:rsidDel="00000000" w:rsidP="00000000" w:rsidRDefault="00000000" w:rsidRPr="00000000" w14:paraId="00003601">
            <w:pPr>
              <w:spacing w:after="0" w:line="259" w:lineRule="auto"/>
              <w:ind w:left="15" w:firstLine="0"/>
              <w:jc w:val="center"/>
              <w:rPr/>
            </w:pPr>
            <w:r w:rsidDel="00000000" w:rsidR="00000000" w:rsidRPr="00000000">
              <w:rPr>
                <w:rtl w:val="0"/>
              </w:rPr>
              <w:t xml:space="preserve">Extension (RME)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2">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3">
            <w:pPr>
              <w:spacing w:after="0" w:line="259" w:lineRule="auto"/>
              <w:ind w:left="7" w:firstLine="0"/>
              <w:rPr/>
            </w:pPr>
            <w:r w:rsidDel="00000000" w:rsidR="00000000" w:rsidRPr="00000000">
              <w:rPr>
                <w:rtl w:val="0"/>
              </w:rPr>
              <w:t xml:space="preserve">Enhanced memory protection.</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4">
            <w:pPr>
              <w:spacing w:after="0" w:line="259" w:lineRule="auto"/>
              <w:ind w:left="720" w:firstLine="0"/>
              <w:rPr/>
            </w:pPr>
            <w:r w:rsidDel="00000000" w:rsidR="00000000" w:rsidRPr="00000000">
              <w:rPr>
                <w:rtl w:val="0"/>
              </w:rPr>
              <w:t xml:space="preserve">DVM v9.2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5">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6">
            <w:pPr>
              <w:spacing w:after="0" w:line="259" w:lineRule="auto"/>
              <w:ind w:left="7" w:firstLine="0"/>
              <w:rPr/>
            </w:pPr>
            <w:r w:rsidDel="00000000" w:rsidR="00000000" w:rsidRPr="00000000">
              <w:rPr>
                <w:rtl w:val="0"/>
              </w:rPr>
              <w:t xml:space="preserve">New messages to support the Armv9.2 architecture.</w:t>
            </w:r>
          </w:p>
        </w:tc>
      </w:tr>
      <w:tr>
        <w:trPr>
          <w:cantSplit w:val="0"/>
          <w:trHeight w:val="606" w:hRule="atLeast"/>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7">
            <w:pPr>
              <w:spacing w:after="0" w:line="259" w:lineRule="auto"/>
              <w:ind w:left="720" w:firstLine="0"/>
              <w:rPr/>
            </w:pPr>
            <w:r w:rsidDel="00000000" w:rsidR="00000000" w:rsidRPr="00000000">
              <w:rPr>
                <w:rtl w:val="0"/>
              </w:rPr>
              <w:t xml:space="preserve">Untranslated 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8">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9">
            <w:pPr>
              <w:spacing w:after="0" w:line="259" w:lineRule="auto"/>
              <w:ind w:left="7" w:firstLine="0"/>
              <w:rPr/>
            </w:pPr>
            <w:r w:rsidDel="00000000" w:rsidR="00000000" w:rsidRPr="00000000">
              <w:rPr>
                <w:rtl w:val="0"/>
              </w:rPr>
              <w:t xml:space="preserve">Version 3 adds support for mixing translated and untranslated transactions.</w:t>
            </w:r>
          </w:p>
        </w:tc>
      </w:tr>
      <w:tr>
        <w:trPr>
          <w:cantSplit w:val="0"/>
          <w:trHeight w:val="598"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B">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C">
            <w:pPr>
              <w:spacing w:after="0" w:line="259" w:lineRule="auto"/>
              <w:ind w:left="7" w:firstLine="0"/>
              <w:rPr/>
            </w:pPr>
            <w:r w:rsidDel="00000000" w:rsidR="00000000" w:rsidRPr="00000000">
              <w:rPr>
                <w:rtl w:val="0"/>
              </w:rPr>
              <w:t xml:space="preserve">UnstashTranslation transaction, used as a deallocation hint for an address translation cache.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D">
            <w:pPr>
              <w:spacing w:after="0" w:line="259" w:lineRule="auto"/>
              <w:ind w:left="720" w:firstLine="0"/>
              <w:rPr/>
            </w:pPr>
            <w:r w:rsidDel="00000000" w:rsidR="00000000" w:rsidRPr="00000000">
              <w:rPr>
                <w:rtl w:val="0"/>
              </w:rPr>
              <w:t xml:space="preserve">Page-based Hardware</w:t>
            </w:r>
          </w:p>
          <w:p w:rsidR="00000000" w:rsidDel="00000000" w:rsidP="00000000" w:rsidRDefault="00000000" w:rsidRPr="00000000" w14:paraId="0000360E">
            <w:pPr>
              <w:spacing w:after="0" w:line="259" w:lineRule="auto"/>
              <w:ind w:left="96" w:firstLine="0"/>
              <w:jc w:val="center"/>
              <w:rPr/>
            </w:pPr>
            <w:r w:rsidDel="00000000" w:rsidR="00000000" w:rsidRPr="00000000">
              <w:rPr>
                <w:rtl w:val="0"/>
              </w:rPr>
              <w:t xml:space="preserve">Attributes (PBHA)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0F">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0">
            <w:pPr>
              <w:spacing w:after="0" w:line="259" w:lineRule="auto"/>
              <w:ind w:left="7" w:firstLine="0"/>
              <w:rPr/>
            </w:pPr>
            <w:r w:rsidDel="00000000" w:rsidR="00000000" w:rsidRPr="00000000">
              <w:rPr>
                <w:rtl w:val="0"/>
              </w:rPr>
              <w:t xml:space="preserve">4-bit descriptors associated with a translation table entry that can be annotated onto a transaction request.</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1">
            <w:pPr>
              <w:spacing w:after="0" w:line="259" w:lineRule="auto"/>
              <w:ind w:left="247" w:firstLine="0"/>
              <w:jc w:val="center"/>
              <w:rPr/>
            </w:pPr>
            <w:r w:rsidDel="00000000" w:rsidR="00000000" w:rsidRPr="00000000">
              <w:rPr>
                <w:rtl w:val="0"/>
              </w:rPr>
              <w:t xml:space="preserve">Subsystem Identifier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2">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3">
            <w:pPr>
              <w:spacing w:after="0" w:line="259" w:lineRule="auto"/>
              <w:ind w:left="7" w:firstLine="0"/>
              <w:rPr/>
            </w:pPr>
            <w:r w:rsidDel="00000000" w:rsidR="00000000" w:rsidRPr="00000000">
              <w:rPr>
                <w:rtl w:val="0"/>
              </w:rPr>
              <w:t xml:space="preserve">An additional identifier that can be added to transaction requests to indicate from which subsystem they originate.</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4">
            <w:pPr>
              <w:spacing w:after="0" w:line="259" w:lineRule="auto"/>
              <w:ind w:left="0" w:right="12" w:firstLine="0"/>
              <w:jc w:val="center"/>
              <w:rPr/>
            </w:pPr>
            <w:r w:rsidDel="00000000" w:rsidR="00000000" w:rsidRPr="00000000">
              <w:rPr>
                <w:rtl w:val="0"/>
              </w:rPr>
              <w:t xml:space="preserve">Subordinate busy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5">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6">
            <w:pPr>
              <w:spacing w:after="0" w:line="259" w:lineRule="auto"/>
              <w:ind w:left="7" w:firstLine="0"/>
              <w:rPr/>
            </w:pPr>
            <w:r w:rsidDel="00000000" w:rsidR="00000000" w:rsidRPr="00000000">
              <w:rPr>
                <w:rtl w:val="0"/>
              </w:rPr>
              <w:t xml:space="preserve">Response signal that indicates the level of activity of a Subordinate.</w:t>
            </w:r>
          </w:p>
        </w:tc>
      </w:tr>
      <w:tr>
        <w:trPr>
          <w:cantSplit w:val="0"/>
          <w:trHeight w:val="606" w:hRule="atLeast"/>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7">
            <w:pPr>
              <w:spacing w:after="0" w:line="259" w:lineRule="auto"/>
              <w:ind w:left="208" w:firstLine="0"/>
              <w:jc w:val="center"/>
              <w:rPr/>
            </w:pPr>
            <w:r w:rsidDel="00000000" w:rsidR="00000000" w:rsidRPr="00000000">
              <w:rPr>
                <w:rtl w:val="0"/>
              </w:rPr>
              <w:t xml:space="preserve">Unique ID indicator</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8">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9">
            <w:pPr>
              <w:spacing w:after="0" w:line="259" w:lineRule="auto"/>
              <w:ind w:left="7" w:firstLine="0"/>
              <w:rPr/>
            </w:pPr>
            <w:r w:rsidDel="00000000" w:rsidR="00000000" w:rsidRPr="00000000">
              <w:rPr>
                <w:rtl w:val="0"/>
              </w:rPr>
              <w:t xml:space="preserve">Added rules for the Unique ID Indicator and Atomic transactions that include read and write responses.</w:t>
            </w:r>
          </w:p>
        </w:tc>
      </w:tr>
      <w:tr>
        <w:trPr>
          <w:cantSplit w:val="0"/>
          <w:trHeight w:val="598"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B">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C">
            <w:pPr>
              <w:spacing w:after="0" w:line="259" w:lineRule="auto"/>
              <w:ind w:left="0" w:firstLine="7"/>
              <w:rPr/>
            </w:pPr>
            <w:r w:rsidDel="00000000" w:rsidR="00000000" w:rsidRPr="00000000">
              <w:rPr>
                <w:rtl w:val="0"/>
              </w:rPr>
              <w:t xml:space="preserve">BIDUNQ is not required to follow AWIDUNQ for non-Completion write responses such as Persist and MTE Match.</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D">
            <w:pPr>
              <w:spacing w:after="0" w:line="259" w:lineRule="auto"/>
              <w:ind w:left="0" w:right="13" w:firstLine="0"/>
              <w:jc w:val="center"/>
              <w:rPr/>
            </w:pPr>
            <w:r w:rsidDel="00000000" w:rsidR="00000000" w:rsidRPr="00000000">
              <w:rPr>
                <w:rtl w:val="0"/>
              </w:rPr>
              <w:t xml:space="preserve">Memory Tagging</w:t>
            </w:r>
          </w:p>
          <w:p w:rsidR="00000000" w:rsidDel="00000000" w:rsidP="00000000" w:rsidRDefault="00000000" w:rsidRPr="00000000" w14:paraId="0000361E">
            <w:pPr>
              <w:spacing w:after="0" w:line="259" w:lineRule="auto"/>
              <w:ind w:left="3" w:firstLine="0"/>
              <w:jc w:val="center"/>
              <w:rPr/>
            </w:pPr>
            <w:r w:rsidDel="00000000" w:rsidR="00000000" w:rsidRPr="00000000">
              <w:rPr>
                <w:rtl w:val="0"/>
              </w:rPr>
              <w:t xml:space="preserve">Extension (MTE)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1F">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20">
            <w:pPr>
              <w:spacing w:after="0" w:line="259" w:lineRule="auto"/>
              <w:ind w:left="1" w:firstLine="6"/>
              <w:rPr/>
            </w:pPr>
            <w:r w:rsidDel="00000000" w:rsidR="00000000" w:rsidRPr="00000000">
              <w:rPr>
                <w:rtl w:val="0"/>
              </w:rPr>
              <w:t xml:space="preserve">A WritePtlCMO or WriteFullCMO with AWTAGOP Transfer must be Non-shareable. This is because a WriteUnique with AWTAGOP of Transfer is not permitted.</w:t>
            </w:r>
          </w:p>
        </w:tc>
      </w:tr>
      <w:tr>
        <w:trPr>
          <w:cantSplit w:val="0"/>
          <w:trHeight w:val="375" w:hRule="atLeast"/>
          <w:tblHeader w:val="0"/>
        </w:trPr>
        <w:tc>
          <w:tcPr>
            <w:tcBorders>
              <w:top w:color="000000" w:space="0" w:sz="0" w:val="nil"/>
              <w:left w:color="000000" w:space="0" w:sz="0" w:val="nil"/>
              <w:bottom w:color="b2b2b2" w:space="0" w:sz="4" w:val="single"/>
              <w:right w:color="000000" w:space="0" w:sz="0" w:val="nil"/>
            </w:tcBorders>
          </w:tcPr>
          <w:p w:rsidR="00000000" w:rsidDel="00000000" w:rsidP="00000000" w:rsidRDefault="00000000" w:rsidRPr="00000000" w14:paraId="00003621">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b2b2b2" w:space="0" w:sz="4" w:val="single"/>
              <w:right w:color="000000" w:space="0" w:sz="0" w:val="nil"/>
            </w:tcBorders>
          </w:tcPr>
          <w:p w:rsidR="00000000" w:rsidDel="00000000" w:rsidP="00000000" w:rsidRDefault="00000000" w:rsidRPr="00000000" w14:paraId="00003622">
            <w:pPr>
              <w:spacing w:after="160" w:line="259" w:lineRule="auto"/>
              <w:ind w:left="0" w:firstLine="0"/>
              <w:rPr/>
            </w:pPr>
            <w:r w:rsidDel="00000000" w:rsidR="00000000" w:rsidRPr="00000000">
              <w:rPr>
                <w:rtl w:val="0"/>
              </w:rPr>
            </w:r>
          </w:p>
        </w:tc>
        <w:tc>
          <w:tcPr>
            <w:tcBorders>
              <w:top w:color="000000" w:space="0" w:sz="4" w:val="single"/>
              <w:left w:color="000000" w:space="0" w:sz="0" w:val="nil"/>
              <w:bottom w:color="b2b2b2" w:space="0" w:sz="4" w:val="single"/>
              <w:right w:color="000000" w:space="0" w:sz="0" w:val="nil"/>
            </w:tcBorders>
          </w:tcPr>
          <w:p w:rsidR="00000000" w:rsidDel="00000000" w:rsidP="00000000" w:rsidRDefault="00000000" w:rsidRPr="00000000" w14:paraId="00003623">
            <w:pPr>
              <w:spacing w:after="0" w:line="259" w:lineRule="auto"/>
              <w:ind w:left="0" w:right="13" w:firstLine="0"/>
              <w:jc w:val="right"/>
              <w:rPr/>
            </w:pPr>
            <w:r w:rsidDel="00000000" w:rsidR="00000000" w:rsidRPr="00000000">
              <w:rPr>
                <w:i w:val="1"/>
                <w:iCs w:val="1"/>
                <w:rtl w:val="0"/>
              </w:rPr>
              <w:t xml:space="preserve">Continued on next page</w:t>
            </w:r>
            <w:r w:rsidDel="00000000" w:rsidR="00000000" w:rsidRPr="00000000">
              <w:rPr>
                <w:rtl w:val="0"/>
              </w:rPr>
            </w:r>
          </w:p>
        </w:tc>
      </w:tr>
    </w:tbl>
    <w:p w:rsidR="00000000" w:rsidDel="00000000" w:rsidP="00000000" w:rsidRDefault="00000000" w:rsidRPr="00000000" w14:paraId="00003624">
      <w:pPr>
        <w:rPr/>
        <w:sectPr>
          <w:headerReference r:id="rId415" w:type="default"/>
          <w:headerReference r:id="rId416" w:type="first"/>
          <w:headerReference r:id="rId417" w:type="even"/>
          <w:footerReference r:id="rId418" w:type="default"/>
          <w:footerReference r:id="rId419" w:type="first"/>
          <w:footerReference r:id="rId420" w:type="even"/>
          <w:type w:val="nextPage"/>
          <w:pgSz w:h="16838" w:w="11906" w:orient="portrait"/>
          <w:pgMar w:bottom="1360" w:top="1611" w:left="1080" w:right="2416" w:header="720" w:footer="864"/>
          <w:titlePg w:val="1"/>
        </w:sectPr>
      </w:pPr>
      <w:r w:rsidDel="00000000" w:rsidR="00000000" w:rsidRPr="00000000">
        <w:rPr>
          <w:rtl w:val="0"/>
        </w:rPr>
      </w:r>
    </w:p>
    <w:p w:rsidR="00000000" w:rsidDel="00000000" w:rsidP="00000000" w:rsidRDefault="00000000" w:rsidRPr="00000000" w14:paraId="00003625">
      <w:pPr>
        <w:spacing w:after="369" w:line="265" w:lineRule="auto"/>
        <w:ind w:left="21" w:hanging="10"/>
        <w:rPr/>
      </w:pPr>
      <w:r w:rsidDel="00000000" w:rsidR="00000000" w:rsidRPr="00000000">
        <w:rPr>
          <w:i w:val="1"/>
          <w:iCs w:val="1"/>
          <w:sz w:val="17"/>
          <w:szCs w:val="17"/>
          <w:rtl w:val="0"/>
        </w:rPr>
        <w:t xml:space="preserve">B3.1. Differences between Issue H.c and Issue J</w:t>
      </w:r>
      <w:r w:rsidDel="00000000" w:rsidR="00000000" w:rsidRPr="00000000">
        <w:rPr>
          <w:rtl w:val="0"/>
        </w:rPr>
      </w:r>
    </w:p>
    <w:p w:rsidR="00000000" w:rsidDel="00000000" w:rsidP="00000000" w:rsidRDefault="00000000" w:rsidRPr="00000000" w14:paraId="00003626">
      <w:pPr>
        <w:spacing w:after="3" w:line="259" w:lineRule="auto"/>
        <w:ind w:left="10" w:hanging="10"/>
        <w:jc w:val="right"/>
        <w:rPr/>
      </w:pPr>
      <w:r w:rsidDel="00000000" w:rsidR="00000000" w:rsidRPr="00000000">
        <w:rPr>
          <w:rtl w:val="0"/>
        </w:rPr>
        <w:t xml:space="preserve">Table B3.1 – </w:t>
      </w:r>
      <w:r w:rsidDel="00000000" w:rsidR="00000000" w:rsidRPr="00000000">
        <w:rPr>
          <w:i w:val="1"/>
          <w:iCs w:val="1"/>
          <w:rtl w:val="0"/>
        </w:rPr>
        <w:t xml:space="preserve">Continued from previous page</w:t>
      </w:r>
      <w:r w:rsidDel="00000000" w:rsidR="00000000" w:rsidRPr="00000000">
        <w:rPr>
          <w:rtl w:val="0"/>
        </w:rPr>
      </w:r>
    </w:p>
    <w:tbl>
      <w:tblPr>
        <w:tblStyle w:val="Table278"/>
        <w:tblW w:w="9505.0" w:type="dxa"/>
        <w:jc w:val="left"/>
        <w:tblInd w:w="601.0" w:type="dxa"/>
        <w:tblLayout w:type="fixed"/>
        <w:tblLook w:val="0400"/>
      </w:tblPr>
      <w:tblGrid>
        <w:gridCol w:w="2343"/>
        <w:gridCol w:w="1361"/>
        <w:gridCol w:w="5801"/>
        <w:tblGridChange w:id="0">
          <w:tblGrid>
            <w:gridCol w:w="2343"/>
            <w:gridCol w:w="1361"/>
            <w:gridCol w:w="5801"/>
          </w:tblGrid>
        </w:tblGridChange>
      </w:tblGrid>
      <w:tr>
        <w:trPr>
          <w:cantSplit w:val="0"/>
          <w:trHeight w:val="371" w:hRule="atLeast"/>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627">
            <w:pPr>
              <w:spacing w:after="0" w:line="259" w:lineRule="auto"/>
              <w:ind w:left="120" w:firstLine="0"/>
              <w:rPr/>
            </w:pPr>
            <w:r w:rsidDel="00000000" w:rsidR="00000000" w:rsidRPr="00000000">
              <w:rPr>
                <w:rtl w:val="0"/>
              </w:rPr>
              <w:t xml:space="preserve">Feature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628">
            <w:pPr>
              <w:spacing w:after="0" w:line="259" w:lineRule="auto"/>
              <w:ind w:left="0" w:firstLine="0"/>
              <w:rPr/>
            </w:pPr>
            <w:r w:rsidDel="00000000" w:rsidR="00000000" w:rsidRPr="00000000">
              <w:rPr>
                <w:rtl w:val="0"/>
              </w:rPr>
              <w:t xml:space="preserve">Change</w:t>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629">
            <w:pPr>
              <w:spacing w:after="0" w:line="259" w:lineRule="auto"/>
              <w:ind w:left="12" w:firstLine="0"/>
              <w:rPr/>
            </w:pPr>
            <w:r w:rsidDel="00000000" w:rsidR="00000000" w:rsidRPr="00000000">
              <w:rPr>
                <w:rtl w:val="0"/>
              </w:rPr>
              <w:t xml:space="preserve">Detail</w:t>
            </w:r>
          </w:p>
        </w:tc>
      </w:tr>
      <w:tr>
        <w:trPr>
          <w:cantSplit w:val="0"/>
          <w:trHeight w:val="363" w:hRule="atLeast"/>
          <w:tblHeader w:val="0"/>
        </w:trPr>
        <w:tc>
          <w:tcPr>
            <w:vMerge w:val="restart"/>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362A">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362B">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362C">
            <w:pPr>
              <w:spacing w:after="0" w:line="259" w:lineRule="auto"/>
              <w:ind w:left="12" w:firstLine="0"/>
              <w:rPr/>
            </w:pPr>
            <w:r w:rsidDel="00000000" w:rsidR="00000000" w:rsidRPr="00000000">
              <w:rPr>
                <w:rtl w:val="0"/>
              </w:rPr>
              <w:t xml:space="preserve">Transactions that carry MTE tags must not cross a cache line boundary.</w:t>
            </w:r>
          </w:p>
        </w:tc>
      </w:tr>
      <w:tr>
        <w:trPr>
          <w:cantSplit w:val="0"/>
          <w:trHeight w:val="598" w:hRule="atLeast"/>
          <w:tblHeader w:val="0"/>
        </w:trPr>
        <w:tc>
          <w:tcPr>
            <w:vMerge w:val="continue"/>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3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2E">
            <w:pPr>
              <w:spacing w:after="0" w:line="259" w:lineRule="auto"/>
              <w:ind w:left="0" w:firstLine="0"/>
              <w:rPr/>
            </w:pPr>
            <w:r w:rsidDel="00000000" w:rsidR="00000000" w:rsidRPr="00000000">
              <w:rPr>
                <w:color w:val="0000ff"/>
                <w:rtl w:val="0"/>
              </w:rPr>
              <w:t xml:space="preserve">Additional requirement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2F">
            <w:pPr>
              <w:spacing w:after="0" w:line="259" w:lineRule="auto"/>
              <w:ind w:left="12" w:firstLine="0"/>
              <w:rPr/>
            </w:pPr>
            <w:r w:rsidDel="00000000" w:rsidR="00000000" w:rsidRPr="00000000">
              <w:rPr>
                <w:rtl w:val="0"/>
              </w:rPr>
              <w:t xml:space="preserve">Read transactions with the MTE opcode of Fetch must be Regular.</w:t>
            </w:r>
          </w:p>
        </w:tc>
      </w:tr>
      <w:tr>
        <w:trPr>
          <w:cantSplit w:val="0"/>
          <w:trHeight w:val="598" w:hRule="atLeast"/>
          <w:tblHeader w:val="0"/>
        </w:trPr>
        <w:tc>
          <w:tcPr>
            <w:vMerge w:val="continue"/>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3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1">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2">
            <w:pPr>
              <w:spacing w:after="0" w:line="259" w:lineRule="auto"/>
              <w:ind w:left="12" w:firstLine="0"/>
              <w:rPr/>
            </w:pPr>
            <w:r w:rsidDel="00000000" w:rsidR="00000000" w:rsidRPr="00000000">
              <w:rPr>
                <w:rtl w:val="0"/>
              </w:rPr>
              <w:t xml:space="preserve">The text describing MTE and Poison is enhanced with additional guidance.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3">
            <w:pPr>
              <w:spacing w:after="0" w:line="259" w:lineRule="auto"/>
              <w:ind w:left="120" w:firstLine="0"/>
              <w:rPr/>
            </w:pPr>
            <w:r w:rsidDel="00000000" w:rsidR="00000000" w:rsidRPr="00000000">
              <w:rPr>
                <w:rtl w:val="0"/>
              </w:rPr>
              <w:t xml:space="preserve">Prefetch 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4">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5">
            <w:pPr>
              <w:spacing w:after="0" w:line="259" w:lineRule="auto"/>
              <w:ind w:left="12" w:firstLine="0"/>
              <w:rPr/>
            </w:pPr>
            <w:r w:rsidDel="00000000" w:rsidR="00000000" w:rsidRPr="00000000">
              <w:rPr>
                <w:rtl w:val="0"/>
              </w:rPr>
              <w:t xml:space="preserve">A Prefetch request must not be used to signal that a line can be fetched into a managed or visible cache.</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6">
            <w:pPr>
              <w:spacing w:after="0" w:line="259" w:lineRule="auto"/>
              <w:ind w:left="120" w:firstLine="0"/>
              <w:rPr/>
            </w:pPr>
            <w:r w:rsidDel="00000000" w:rsidR="00000000" w:rsidRPr="00000000">
              <w:rPr>
                <w:rtl w:val="0"/>
              </w:rPr>
              <w:t xml:space="preserve">Wakeup 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7">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8">
            <w:pPr>
              <w:spacing w:after="0" w:line="259" w:lineRule="auto"/>
              <w:ind w:left="12" w:firstLine="0"/>
              <w:rPr/>
            </w:pPr>
            <w:r w:rsidDel="00000000" w:rsidR="00000000" w:rsidRPr="00000000">
              <w:rPr>
                <w:rtl w:val="0"/>
              </w:rPr>
              <w:t xml:space="preserve">It is permitted for Wakeup signals to be driven from a glitch-free OR tree if that implementation is safe for asynchronous sampling.</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9">
            <w:pPr>
              <w:spacing w:after="0" w:line="259" w:lineRule="auto"/>
              <w:ind w:left="120" w:firstLine="0"/>
              <w:rPr/>
            </w:pPr>
            <w:r w:rsidDel="00000000" w:rsidR="00000000" w:rsidRPr="00000000">
              <w:rPr>
                <w:rtl w:val="0"/>
              </w:rPr>
              <w:t xml:space="preserve">Multi-copy atomicity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A">
            <w:pPr>
              <w:spacing w:after="0" w:line="259" w:lineRule="auto"/>
              <w:ind w:left="0" w:firstLine="0"/>
              <w:rPr/>
            </w:pPr>
            <w:r w:rsidDel="00000000" w:rsidR="00000000" w:rsidRPr="00000000">
              <w:rPr>
                <w:color w:val="0000ff"/>
                <w:rtl w:val="0"/>
              </w:rPr>
              <w:t xml:space="preserve">Update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B">
            <w:pPr>
              <w:spacing w:after="0" w:line="259" w:lineRule="auto"/>
              <w:ind w:left="12" w:firstLine="0"/>
              <w:rPr/>
            </w:pPr>
            <w:r w:rsidDel="00000000" w:rsidR="00000000" w:rsidRPr="00000000">
              <w:rPr>
                <w:rtl w:val="0"/>
              </w:rPr>
              <w:t xml:space="preserve">The requirements for multi-copy atomicity are updated for the Armv8 architecture.</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C">
            <w:pPr>
              <w:spacing w:after="0" w:line="259" w:lineRule="auto"/>
              <w:ind w:left="120" w:firstLine="0"/>
              <w:rPr/>
            </w:pPr>
            <w:r w:rsidDel="00000000" w:rsidR="00000000" w:rsidRPr="00000000">
              <w:rPr>
                <w:rtl w:val="0"/>
              </w:rPr>
              <w:t xml:space="preserve">Exclusive 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D">
            <w:pPr>
              <w:spacing w:after="0" w:line="259" w:lineRule="auto"/>
              <w:ind w:left="0" w:firstLine="0"/>
              <w:rPr/>
            </w:pPr>
            <w:r w:rsidDel="00000000" w:rsidR="00000000" w:rsidRPr="00000000">
              <w:rPr>
                <w:color w:val="0000ff"/>
                <w:rtl w:val="0"/>
              </w:rPr>
              <w:t xml:space="preserve">Update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E">
            <w:pPr>
              <w:spacing w:after="0" w:line="259" w:lineRule="auto"/>
              <w:ind w:left="12" w:firstLine="0"/>
              <w:rPr/>
            </w:pPr>
            <w:r w:rsidDel="00000000" w:rsidR="00000000" w:rsidRPr="00000000">
              <w:rPr>
                <w:rtl w:val="0"/>
              </w:rPr>
              <w:t xml:space="preserve">New signals are added to the rules for an exclusive sequence.</w:t>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0">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1">
            <w:pPr>
              <w:spacing w:after="0" w:line="259" w:lineRule="auto"/>
              <w:ind w:left="12" w:firstLine="0"/>
              <w:rPr/>
            </w:pPr>
            <w:r w:rsidDel="00000000" w:rsidR="00000000" w:rsidRPr="00000000">
              <w:rPr>
                <w:rtl w:val="0"/>
              </w:rPr>
              <w:t xml:space="preserve">The requirements for AxCACHE in an exclusive access have been redefined to be easier to understand.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2">
            <w:pPr>
              <w:spacing w:after="0" w:line="259" w:lineRule="auto"/>
              <w:ind w:left="120" w:firstLine="0"/>
              <w:rPr/>
            </w:pPr>
            <w:r w:rsidDel="00000000" w:rsidR="00000000" w:rsidRPr="00000000">
              <w:rPr>
                <w:rtl w:val="0"/>
              </w:rPr>
              <w:t xml:space="preserve">Read response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3">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4">
            <w:pPr>
              <w:spacing w:after="0" w:line="259" w:lineRule="auto"/>
              <w:ind w:left="12" w:firstLine="0"/>
              <w:rPr/>
            </w:pPr>
            <w:r w:rsidDel="00000000" w:rsidR="00000000" w:rsidRPr="00000000">
              <w:rPr>
                <w:rtl w:val="0"/>
              </w:rPr>
              <w:t xml:space="preserve">For read responses where data is not required to be valid, the Manager might still sample the RDATA value so the Subordinate should not rely on the response to hide sensitive data.</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5">
            <w:pPr>
              <w:spacing w:after="0" w:line="259" w:lineRule="auto"/>
              <w:ind w:left="120" w:firstLine="0"/>
              <w:rPr/>
            </w:pPr>
            <w:r w:rsidDel="00000000" w:rsidR="00000000" w:rsidRPr="00000000">
              <w:rPr>
                <w:rtl w:val="0"/>
              </w:rPr>
              <w:t xml:space="preserve">Interface parity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6">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7">
            <w:pPr>
              <w:spacing w:after="0" w:line="259" w:lineRule="auto"/>
              <w:ind w:left="12" w:firstLine="0"/>
              <w:rPr/>
            </w:pPr>
            <w:r w:rsidDel="00000000" w:rsidR="00000000" w:rsidRPr="00000000">
              <w:rPr>
                <w:rtl w:val="0"/>
              </w:rPr>
              <w:t xml:space="preserve">The description regarding how to handle missing signals in CHK groups is enhanced to cover the case where either the input or output is missing.</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8">
            <w:pPr>
              <w:spacing w:after="0" w:line="259" w:lineRule="auto"/>
              <w:ind w:left="120" w:firstLine="0"/>
              <w:rPr/>
            </w:pPr>
            <w:r w:rsidDel="00000000" w:rsidR="00000000" w:rsidRPr="00000000">
              <w:rPr>
                <w:rtl w:val="0"/>
              </w:rPr>
              <w:t xml:space="preserve">Signal matrix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9">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A">
            <w:pPr>
              <w:spacing w:after="0" w:line="259" w:lineRule="auto"/>
              <w:ind w:left="12" w:firstLine="0"/>
              <w:rPr/>
            </w:pPr>
            <w:r w:rsidDel="00000000" w:rsidR="00000000" w:rsidRPr="00000000">
              <w:rPr>
                <w:rtl w:val="0"/>
              </w:rPr>
              <w:t xml:space="preserve">The ARDOMAIN and AWDOMAIN entries in the signal matrix are corrected to be dependent on the Shareable_Transactions property and marked as Configurable rather than Mandatory.</w:t>
            </w:r>
          </w:p>
        </w:tc>
      </w:tr>
      <w:tr>
        <w:trPr>
          <w:cantSplit w:val="0"/>
          <w:trHeight w:val="132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B">
            <w:pPr>
              <w:spacing w:after="0" w:line="259" w:lineRule="auto"/>
              <w:ind w:left="120" w:firstLine="0"/>
              <w:rPr/>
            </w:pPr>
            <w:r w:rsidDel="00000000" w:rsidR="00000000" w:rsidRPr="00000000">
              <w:rPr>
                <w:rtl w:val="0"/>
              </w:rPr>
              <w:t xml:space="preserve">Cache stashing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C">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4D">
            <w:pPr>
              <w:spacing w:after="0" w:line="236" w:lineRule="auto"/>
              <w:ind w:left="0" w:right="1438" w:firstLine="12"/>
              <w:rPr/>
            </w:pPr>
            <w:r w:rsidDel="00000000" w:rsidR="00000000" w:rsidRPr="00000000">
              <w:rPr>
                <w:i w:val="1"/>
                <w:iCs w:val="1"/>
                <w:rtl w:val="0"/>
              </w:rPr>
              <w:t xml:space="preserve">"AWSTASHLPIDEN must be driven to all zeros when AWSTASHLPIDEN is deasserted" </w:t>
            </w:r>
            <w:r w:rsidDel="00000000" w:rsidR="00000000" w:rsidRPr="00000000">
              <w:rPr>
                <w:rtl w:val="0"/>
              </w:rPr>
              <w:t xml:space="preserve">is corrected to:</w:t>
            </w:r>
          </w:p>
          <w:p w:rsidR="00000000" w:rsidDel="00000000" w:rsidP="00000000" w:rsidRDefault="00000000" w:rsidRPr="00000000" w14:paraId="0000364E">
            <w:pPr>
              <w:spacing w:after="0" w:line="259" w:lineRule="auto"/>
              <w:ind w:left="12" w:firstLine="0"/>
              <w:rPr/>
            </w:pPr>
            <w:r w:rsidDel="00000000" w:rsidR="00000000" w:rsidRPr="00000000">
              <w:rPr>
                <w:i w:val="1"/>
                <w:iCs w:val="1"/>
                <w:rtl w:val="0"/>
              </w:rPr>
              <w:t xml:space="preserve">"When AWSTASHLPIDEN is LOW, AWSTASHLPID is invalid and must be zero"</w:t>
            </w:r>
            <w:r w:rsidDel="00000000" w:rsidR="00000000" w:rsidRPr="00000000">
              <w:rPr>
                <w:rtl w:val="0"/>
              </w:rPr>
            </w:r>
          </w:p>
        </w:tc>
      </w:tr>
    </w:tbl>
    <w:p w:rsidR="00000000" w:rsidDel="00000000" w:rsidP="00000000" w:rsidRDefault="00000000" w:rsidRPr="00000000" w14:paraId="0000364F">
      <w:pPr>
        <w:spacing w:after="341" w:line="265" w:lineRule="auto"/>
        <w:ind w:left="21" w:hanging="10"/>
        <w:rPr/>
      </w:pPr>
      <w:r w:rsidDel="00000000" w:rsidR="00000000" w:rsidRPr="00000000">
        <w:rPr>
          <w:i w:val="1"/>
          <w:iCs w:val="1"/>
          <w:sz w:val="17"/>
          <w:szCs w:val="17"/>
          <w:rtl w:val="0"/>
        </w:rPr>
        <w:t xml:space="preserve">B3.2. Differences between Issue J and Issue K</w:t>
      </w:r>
      <w:r w:rsidDel="00000000" w:rsidR="00000000" w:rsidRPr="00000000">
        <w:rPr>
          <w:rtl w:val="0"/>
        </w:rPr>
      </w:r>
    </w:p>
    <w:p w:rsidR="00000000" w:rsidDel="00000000" w:rsidP="00000000" w:rsidRDefault="00000000" w:rsidRPr="00000000" w14:paraId="00003650">
      <w:pPr>
        <w:pStyle w:val="Heading6"/>
        <w:spacing w:after="171" w:lineRule="auto"/>
        <w:ind w:left="22" w:firstLine="27"/>
        <w:rPr/>
      </w:pPr>
      <w:r w:rsidDel="00000000" w:rsidR="00000000" w:rsidRPr="00000000">
        <w:rPr>
          <w:rtl w:val="0"/>
        </w:rPr>
        <w:t xml:space="preserve">B3.2 Differences between Issue J and Issue K</w:t>
      </w:r>
    </w:p>
    <w:tbl>
      <w:tblPr>
        <w:tblStyle w:val="Table279"/>
        <w:tblW w:w="10106.0" w:type="dxa"/>
        <w:jc w:val="left"/>
        <w:tblLayout w:type="fixed"/>
        <w:tblLook w:val="0400"/>
      </w:tblPr>
      <w:tblGrid>
        <w:gridCol w:w="2944"/>
        <w:gridCol w:w="1366"/>
        <w:gridCol w:w="5796"/>
        <w:tblGridChange w:id="0">
          <w:tblGrid>
            <w:gridCol w:w="2944"/>
            <w:gridCol w:w="1366"/>
            <w:gridCol w:w="5796"/>
          </w:tblGrid>
        </w:tblGridChange>
      </w:tblGrid>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1">
            <w:pPr>
              <w:spacing w:after="0" w:line="259" w:lineRule="auto"/>
              <w:ind w:left="720" w:firstLine="0"/>
              <w:rPr/>
            </w:pPr>
            <w:r w:rsidDel="00000000" w:rsidR="00000000" w:rsidRPr="00000000">
              <w:rPr>
                <w:rtl w:val="0"/>
              </w:rPr>
              <w:t xml:space="preserve">Feature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2">
            <w:pPr>
              <w:spacing w:after="0" w:line="259" w:lineRule="auto"/>
              <w:ind w:left="0" w:firstLine="0"/>
              <w:rPr/>
            </w:pPr>
            <w:r w:rsidDel="00000000" w:rsidR="00000000" w:rsidRPr="00000000">
              <w:rPr>
                <w:rtl w:val="0"/>
              </w:rPr>
              <w:t xml:space="preserve">Change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3">
            <w:pPr>
              <w:spacing w:after="0" w:line="259" w:lineRule="auto"/>
              <w:ind w:left="7" w:firstLine="0"/>
              <w:rPr/>
            </w:pPr>
            <w:r w:rsidDel="00000000" w:rsidR="00000000" w:rsidRPr="00000000">
              <w:rPr>
                <w:rtl w:val="0"/>
              </w:rPr>
              <w:t xml:space="preserve">Detail</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4">
            <w:pPr>
              <w:spacing w:after="0" w:line="259" w:lineRule="auto"/>
              <w:ind w:left="238" w:firstLine="0"/>
              <w:jc w:val="center"/>
              <w:rPr/>
            </w:pPr>
            <w:r w:rsidDel="00000000" w:rsidR="00000000" w:rsidRPr="00000000">
              <w:rPr>
                <w:rtl w:val="0"/>
              </w:rPr>
              <w:t xml:space="preserve">Memory Encryption</w:t>
            </w:r>
          </w:p>
          <w:p w:rsidR="00000000" w:rsidDel="00000000" w:rsidP="00000000" w:rsidRDefault="00000000" w:rsidRPr="00000000" w14:paraId="00003655">
            <w:pPr>
              <w:spacing w:after="0" w:line="259" w:lineRule="auto"/>
              <w:ind w:left="0" w:right="64" w:firstLine="0"/>
              <w:jc w:val="center"/>
              <w:rPr/>
            </w:pPr>
            <w:r w:rsidDel="00000000" w:rsidR="00000000" w:rsidRPr="00000000">
              <w:rPr>
                <w:rtl w:val="0"/>
              </w:rPr>
              <w:t xml:space="preserve">Contexts (MEC)</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6">
            <w:pPr>
              <w:spacing w:after="0" w:line="259" w:lineRule="auto"/>
              <w:ind w:left="0" w:firstLine="0"/>
              <w:rPr/>
            </w:pPr>
            <w:r w:rsidDel="00000000" w:rsidR="00000000" w:rsidRPr="00000000">
              <w:rPr>
                <w:color w:val="0000ff"/>
                <w:rtl w:val="0"/>
              </w:rPr>
              <w:t xml:space="preserve">New feature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7">
            <w:pPr>
              <w:spacing w:after="0" w:line="259" w:lineRule="auto"/>
              <w:ind w:left="7" w:firstLine="0"/>
              <w:rPr/>
            </w:pPr>
            <w:r w:rsidDel="00000000" w:rsidR="00000000" w:rsidRPr="00000000">
              <w:rPr>
                <w:rtl w:val="0"/>
              </w:rPr>
              <w:t xml:space="preserve">The Memory Encryption Contexts (MEC) feature is added to the Realm Management Extension (RME).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8">
            <w:pPr>
              <w:spacing w:after="0" w:line="259" w:lineRule="auto"/>
              <w:ind w:left="18" w:firstLine="0"/>
              <w:jc w:val="center"/>
              <w:rPr/>
            </w:pPr>
            <w:r w:rsidDel="00000000" w:rsidR="00000000" w:rsidRPr="00000000">
              <w:rPr>
                <w:rtl w:val="0"/>
              </w:rPr>
              <w:t xml:space="preserve">MPAM extension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9">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A">
            <w:pPr>
              <w:spacing w:after="0" w:line="259" w:lineRule="auto"/>
              <w:ind w:left="7" w:firstLine="0"/>
              <w:rPr/>
            </w:pPr>
            <w:r w:rsidDel="00000000" w:rsidR="00000000" w:rsidRPr="00000000">
              <w:rPr>
                <w:rtl w:val="0"/>
              </w:rPr>
              <w:t xml:space="preserve">A new configuration option is defined for MPAM to support a wider PartID field.</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B">
            <w:pPr>
              <w:spacing w:after="0" w:line="259" w:lineRule="auto"/>
              <w:ind w:left="720" w:firstLine="0"/>
              <w:rPr/>
            </w:pPr>
            <w:r w:rsidDel="00000000" w:rsidR="00000000" w:rsidRPr="00000000">
              <w:rPr>
                <w:rtl w:val="0"/>
              </w:rPr>
              <w:t xml:space="preserve">MTE extension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C">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D">
            <w:pPr>
              <w:spacing w:after="0" w:line="259" w:lineRule="auto"/>
              <w:ind w:left="0" w:firstLine="7"/>
              <w:rPr/>
            </w:pPr>
            <w:r w:rsidDel="00000000" w:rsidR="00000000" w:rsidRPr="00000000">
              <w:rPr>
                <w:rtl w:val="0"/>
              </w:rPr>
              <w:t xml:space="preserve">A new configuration option is defined for MTE to support components which transport tags but do not support the Match operation.</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E">
            <w:pPr>
              <w:spacing w:after="0" w:line="259" w:lineRule="auto"/>
              <w:ind w:left="720" w:firstLine="0"/>
              <w:rPr/>
            </w:pPr>
            <w:r w:rsidDel="00000000" w:rsidR="00000000" w:rsidRPr="00000000">
              <w:rPr>
                <w:rtl w:val="0"/>
              </w:rPr>
              <w:t xml:space="preserve">Fixed_Burst_Disable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5F">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0">
            <w:pPr>
              <w:spacing w:after="0" w:line="259" w:lineRule="auto"/>
              <w:ind w:left="7" w:firstLine="0"/>
              <w:rPr/>
            </w:pPr>
            <w:r w:rsidDel="00000000" w:rsidR="00000000" w:rsidRPr="00000000">
              <w:rPr>
                <w:rtl w:val="0"/>
              </w:rPr>
              <w:t xml:space="preserve">A new property is defined that allows components to not support a Burst type of FIXED.</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1">
            <w:pPr>
              <w:spacing w:after="0" w:line="259" w:lineRule="auto"/>
              <w:ind w:left="22" w:firstLine="0"/>
              <w:jc w:val="center"/>
              <w:rPr/>
            </w:pPr>
            <w:r w:rsidDel="00000000" w:rsidR="00000000" w:rsidRPr="00000000">
              <w:rPr>
                <w:rtl w:val="0"/>
              </w:rPr>
              <w:t xml:space="preserve">Cache_Line_Size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2">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3">
            <w:pPr>
              <w:spacing w:after="0" w:line="259" w:lineRule="auto"/>
              <w:ind w:left="7" w:firstLine="0"/>
              <w:rPr/>
            </w:pPr>
            <w:r w:rsidDel="00000000" w:rsidR="00000000" w:rsidRPr="00000000">
              <w:rPr>
                <w:rtl w:val="0"/>
              </w:rPr>
              <w:t xml:space="preserve">A new property is defined to capture the cache line size of an interface.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4">
            <w:pPr>
              <w:spacing w:after="0" w:line="259" w:lineRule="auto"/>
              <w:ind w:left="144" w:firstLine="0"/>
              <w:jc w:val="center"/>
              <w:rPr/>
            </w:pPr>
            <w:r w:rsidDel="00000000" w:rsidR="00000000" w:rsidRPr="00000000">
              <w:rPr>
                <w:rtl w:val="0"/>
              </w:rPr>
              <w:t xml:space="preserve">WriteNoSnoopFull</w:t>
            </w:r>
          </w:p>
          <w:p w:rsidR="00000000" w:rsidDel="00000000" w:rsidP="00000000" w:rsidRDefault="00000000" w:rsidRPr="00000000" w14:paraId="00003665">
            <w:pPr>
              <w:spacing w:after="0" w:line="259" w:lineRule="auto"/>
              <w:ind w:left="714" w:firstLine="0"/>
              <w:rPr/>
            </w:pPr>
            <w:r w:rsidDel="00000000" w:rsidR="00000000" w:rsidRPr="00000000">
              <w:rPr>
                <w:rtl w:val="0"/>
              </w:rPr>
              <w:t xml:space="preserve">Transaction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6">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7">
            <w:pPr>
              <w:spacing w:after="0" w:line="259" w:lineRule="auto"/>
              <w:ind w:left="7" w:firstLine="0"/>
              <w:rPr/>
            </w:pPr>
            <w:r w:rsidDel="00000000" w:rsidR="00000000" w:rsidRPr="00000000">
              <w:rPr>
                <w:rtl w:val="0"/>
              </w:rPr>
              <w:t xml:space="preserve">A new WriteNoSnoopFull_Transaction property is defined to enable an interface to support WriteNoSnoopFull without having to support all transactions related to caching shareable lines.</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8">
            <w:pPr>
              <w:spacing w:after="0" w:line="259" w:lineRule="auto"/>
              <w:ind w:left="720" w:right="32" w:firstLine="0"/>
              <w:rPr/>
            </w:pPr>
            <w:r w:rsidDel="00000000" w:rsidR="00000000" w:rsidRPr="00000000">
              <w:rPr>
                <w:rtl w:val="0"/>
              </w:rPr>
              <w:t xml:space="preserve">Write channel dependency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9">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A">
            <w:pPr>
              <w:spacing w:after="0" w:line="259" w:lineRule="auto"/>
              <w:ind w:left="0" w:firstLine="7"/>
              <w:rPr/>
            </w:pPr>
            <w:r w:rsidDel="00000000" w:rsidR="00000000" w:rsidRPr="00000000">
              <w:rPr>
                <w:rtl w:val="0"/>
              </w:rPr>
              <w:t xml:space="preserve">It is clarified that a Subordinate must not block acceptance of data-less write requests due to transactions with leading write data.</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B">
            <w:pPr>
              <w:spacing w:after="0" w:line="259" w:lineRule="auto"/>
              <w:ind w:left="720" w:firstLine="0"/>
              <w:rPr/>
            </w:pPr>
            <w:r w:rsidDel="00000000" w:rsidR="00000000" w:rsidRPr="00000000">
              <w:rPr>
                <w:rtl w:val="0"/>
              </w:rPr>
              <w:t xml:space="preserve">Length attribute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C">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D">
            <w:pPr>
              <w:spacing w:after="0" w:line="259" w:lineRule="auto"/>
              <w:ind w:left="7" w:firstLine="0"/>
              <w:rPr/>
            </w:pPr>
            <w:r w:rsidDel="00000000" w:rsidR="00000000" w:rsidRPr="00000000">
              <w:rPr>
                <w:rtl w:val="0"/>
              </w:rPr>
              <w:t xml:space="preserve">It is clarified that Size x Length defines that maximum number of bytes in a transaction rather than the actual number in all cases.</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E">
            <w:pPr>
              <w:spacing w:after="0" w:line="259" w:lineRule="auto"/>
              <w:ind w:left="720" w:firstLine="0"/>
              <w:rPr/>
            </w:pPr>
            <w:r w:rsidDel="00000000" w:rsidR="00000000" w:rsidRPr="00000000">
              <w:rPr>
                <w:rtl w:val="0"/>
              </w:rPr>
              <w:t xml:space="preserve">Transaction equations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6F">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0">
            <w:pPr>
              <w:spacing w:after="0" w:line="259" w:lineRule="auto"/>
              <w:ind w:left="7" w:firstLine="0"/>
              <w:rPr/>
            </w:pPr>
            <w:r w:rsidDel="00000000" w:rsidR="00000000" w:rsidRPr="00000000">
              <w:rPr>
                <w:rtl w:val="0"/>
              </w:rPr>
              <w:t xml:space="preserve">The Data_Bytes variable is corrected to be DATA_WIDTH/8.</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1">
            <w:pPr>
              <w:spacing w:after="0" w:line="259" w:lineRule="auto"/>
              <w:ind w:left="720" w:firstLine="0"/>
              <w:rPr/>
            </w:pPr>
            <w:r w:rsidDel="00000000" w:rsidR="00000000" w:rsidRPr="00000000">
              <w:rPr>
                <w:rtl w:val="0"/>
              </w:rPr>
              <w:t xml:space="preserve">Transaction pseudocode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2">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3">
            <w:pPr>
              <w:spacing w:after="0" w:line="259" w:lineRule="auto"/>
              <w:ind w:left="7" w:firstLine="0"/>
              <w:rPr/>
            </w:pPr>
            <w:r w:rsidDel="00000000" w:rsidR="00000000" w:rsidRPr="00000000">
              <w:rPr>
                <w:rtl w:val="0"/>
              </w:rPr>
              <w:t xml:space="preserve">Variable names changed to align with earlier sections.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4">
            <w:pPr>
              <w:spacing w:after="0" w:line="259" w:lineRule="auto"/>
              <w:ind w:left="50" w:firstLine="0"/>
              <w:jc w:val="center"/>
              <w:rPr/>
            </w:pPr>
            <w:r w:rsidDel="00000000" w:rsidR="00000000" w:rsidRPr="00000000">
              <w:rPr>
                <w:rtl w:val="0"/>
              </w:rPr>
              <w:t xml:space="preserve">Ordering between</w:t>
            </w:r>
          </w:p>
          <w:p w:rsidR="00000000" w:rsidDel="00000000" w:rsidP="00000000" w:rsidRDefault="00000000" w:rsidRPr="00000000" w14:paraId="00003675">
            <w:pPr>
              <w:spacing w:after="0" w:line="259" w:lineRule="auto"/>
              <w:ind w:left="172" w:firstLine="0"/>
              <w:jc w:val="center"/>
              <w:rPr/>
            </w:pPr>
            <w:r w:rsidDel="00000000" w:rsidR="00000000" w:rsidRPr="00000000">
              <w:rPr>
                <w:rtl w:val="0"/>
              </w:rPr>
              <w:t xml:space="preserve">Device and Normal</w:t>
            </w:r>
          </w:p>
          <w:p w:rsidR="00000000" w:rsidDel="00000000" w:rsidP="00000000" w:rsidRDefault="00000000" w:rsidRPr="00000000" w14:paraId="00003676">
            <w:pPr>
              <w:spacing w:after="0" w:line="259" w:lineRule="auto"/>
              <w:ind w:left="720" w:firstLine="0"/>
              <w:rPr/>
            </w:pPr>
            <w:r w:rsidDel="00000000" w:rsidR="00000000" w:rsidRPr="00000000">
              <w:rPr>
                <w:rtl w:val="0"/>
              </w:rPr>
              <w:t xml:space="preserve">Non-cacheable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7">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8">
            <w:pPr>
              <w:spacing w:after="0" w:line="259" w:lineRule="auto"/>
              <w:ind w:left="7" w:firstLine="0"/>
              <w:rPr/>
            </w:pPr>
            <w:r w:rsidDel="00000000" w:rsidR="00000000" w:rsidRPr="00000000">
              <w:rPr>
                <w:rtl w:val="0"/>
              </w:rPr>
              <w:t xml:space="preserve">A property Device_Normal_Independence is added to control whether Device and Normal Non-cacheable requests are required to be ordered against each other.</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9">
            <w:pPr>
              <w:spacing w:after="0" w:line="259" w:lineRule="auto"/>
              <w:ind w:left="0" w:right="30" w:firstLine="0"/>
              <w:jc w:val="center"/>
              <w:rPr/>
            </w:pPr>
            <w:r w:rsidDel="00000000" w:rsidR="00000000" w:rsidRPr="00000000">
              <w:rPr>
                <w:rtl w:val="0"/>
              </w:rPr>
              <w:t xml:space="preserve">CACHE_Present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A">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B">
            <w:pPr>
              <w:spacing w:after="0" w:line="259" w:lineRule="auto"/>
              <w:ind w:left="0" w:firstLine="7"/>
              <w:rPr/>
            </w:pPr>
            <w:r w:rsidDel="00000000" w:rsidR="00000000" w:rsidRPr="00000000">
              <w:rPr>
                <w:rtl w:val="0"/>
              </w:rPr>
              <w:t xml:space="preserve">It is clarified that the CACHE_Present property determines whether AxCACHE signals are present on an interface.</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C">
            <w:pPr>
              <w:spacing w:after="0" w:line="259" w:lineRule="auto"/>
              <w:ind w:left="288" w:firstLine="0"/>
              <w:jc w:val="center"/>
              <w:rPr/>
            </w:pPr>
            <w:r w:rsidDel="00000000" w:rsidR="00000000" w:rsidRPr="00000000">
              <w:rPr>
                <w:rtl w:val="0"/>
              </w:rPr>
              <w:t xml:space="preserve">Cache stash property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D">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7E">
            <w:pPr>
              <w:spacing w:after="0" w:line="259" w:lineRule="auto"/>
              <w:ind w:left="7" w:firstLine="0"/>
              <w:rPr/>
            </w:pPr>
            <w:r w:rsidDel="00000000" w:rsidR="00000000" w:rsidRPr="00000000">
              <w:rPr>
                <w:rtl w:val="0"/>
              </w:rPr>
              <w:t xml:space="preserve">In the paragraph text and </w:t>
            </w:r>
            <w:r w:rsidDel="00000000" w:rsidR="00000000" w:rsidRPr="00000000">
              <w:rPr>
                <w:color w:val="0000ff"/>
                <w:rtl w:val="0"/>
              </w:rPr>
              <w:t xml:space="preserve">Table A9.19</w:t>
            </w:r>
            <w:r w:rsidDel="00000000" w:rsidR="00000000" w:rsidRPr="00000000">
              <w:rPr>
                <w:rtl w:val="0"/>
              </w:rPr>
              <w:t xml:space="preserve">, the Cache_Stash_Transactions property was incorrectly referred to as Stash_Transactions.</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F">
            <w:pPr>
              <w:spacing w:after="0" w:line="259" w:lineRule="auto"/>
              <w:ind w:left="720" w:firstLine="0"/>
              <w:rPr/>
            </w:pPr>
            <w:r w:rsidDel="00000000" w:rsidR="00000000" w:rsidRPr="00000000">
              <w:rPr>
                <w:rtl w:val="0"/>
              </w:rPr>
              <w:t xml:space="preserve">Max_Transaction_Bytes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0">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1">
            <w:pPr>
              <w:spacing w:after="0" w:line="259" w:lineRule="auto"/>
              <w:ind w:left="7" w:firstLine="0"/>
              <w:rPr/>
            </w:pPr>
            <w:r w:rsidDel="00000000" w:rsidR="00000000" w:rsidRPr="00000000">
              <w:rPr>
                <w:rtl w:val="0"/>
              </w:rPr>
              <w:t xml:space="preserve">Clarification on the meaning of the Max_Transaction_Bytes property.</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2">
            <w:pPr>
              <w:spacing w:after="0" w:line="259" w:lineRule="auto"/>
              <w:ind w:left="66" w:firstLine="0"/>
              <w:jc w:val="center"/>
              <w:rPr/>
            </w:pPr>
            <w:r w:rsidDel="00000000" w:rsidR="00000000" w:rsidRPr="00000000">
              <w:rPr>
                <w:rtl w:val="0"/>
              </w:rPr>
              <w:t xml:space="preserve">Write data strobes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3">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4">
            <w:pPr>
              <w:spacing w:after="0" w:line="259" w:lineRule="auto"/>
              <w:ind w:left="7" w:firstLine="0"/>
              <w:rPr/>
            </w:pPr>
            <w:r w:rsidDel="00000000" w:rsidR="00000000" w:rsidRPr="00000000">
              <w:rPr>
                <w:rtl w:val="0"/>
              </w:rPr>
              <w:t xml:space="preserve">Clarification of the rules for WSTRB.</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5">
            <w:pPr>
              <w:spacing w:after="0" w:line="259" w:lineRule="auto"/>
              <w:ind w:left="720" w:firstLine="0"/>
              <w:rPr/>
            </w:pPr>
            <w:r w:rsidDel="00000000" w:rsidR="00000000" w:rsidRPr="00000000">
              <w:rPr>
                <w:rtl w:val="0"/>
              </w:rPr>
              <w:t xml:space="preserve">Read data interleaving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6">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7">
            <w:pPr>
              <w:spacing w:after="0" w:line="259" w:lineRule="auto"/>
              <w:ind w:left="7" w:firstLine="0"/>
              <w:rPr/>
            </w:pPr>
            <w:r w:rsidDel="00000000" w:rsidR="00000000" w:rsidRPr="00000000">
              <w:rPr>
                <w:rtl w:val="0"/>
              </w:rPr>
              <w:t xml:space="preserve">It is clarified that read data transfers in Atomic transactions can be interleaved.</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8">
            <w:pPr>
              <w:spacing w:after="0" w:line="259" w:lineRule="auto"/>
              <w:ind w:left="720" w:firstLine="0"/>
              <w:rPr/>
            </w:pPr>
            <w:r w:rsidDel="00000000" w:rsidR="00000000" w:rsidRPr="00000000">
              <w:rPr>
                <w:rtl w:val="0"/>
              </w:rPr>
              <w:t xml:space="preserve">Modifiable transactions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9">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A">
            <w:pPr>
              <w:spacing w:after="0" w:line="259" w:lineRule="auto"/>
              <w:ind w:left="7" w:firstLine="0"/>
              <w:rPr/>
            </w:pPr>
            <w:r w:rsidDel="00000000" w:rsidR="00000000" w:rsidRPr="00000000">
              <w:rPr>
                <w:rtl w:val="0"/>
              </w:rPr>
              <w:t xml:space="preserve">It is clarified that AxNSE must not be modified, along with AxPROT.</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B">
            <w:pPr>
              <w:spacing w:after="0" w:line="259" w:lineRule="auto"/>
              <w:ind w:left="119" w:firstLine="0"/>
              <w:jc w:val="center"/>
              <w:rPr/>
            </w:pPr>
            <w:r w:rsidDel="00000000" w:rsidR="00000000" w:rsidRPr="00000000">
              <w:rPr>
                <w:rtl w:val="0"/>
              </w:rPr>
              <w:t xml:space="preserve">Exclusive accesses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C">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D">
            <w:pPr>
              <w:spacing w:after="0" w:line="259" w:lineRule="auto"/>
              <w:ind w:left="7" w:firstLine="0"/>
              <w:rPr/>
            </w:pPr>
            <w:r w:rsidDel="00000000" w:rsidR="00000000" w:rsidRPr="00000000">
              <w:rPr>
                <w:rtl w:val="0"/>
              </w:rPr>
              <w:t xml:space="preserve">It is clarified that AWATOP must not be Match for exclusive writes.</w:t>
            </w:r>
          </w:p>
        </w:tc>
      </w:tr>
      <w:tr>
        <w:trPr>
          <w:cantSplit w:val="0"/>
          <w:trHeight w:val="10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E">
            <w:pPr>
              <w:spacing w:after="0" w:line="259" w:lineRule="auto"/>
              <w:ind w:left="720" w:firstLine="0"/>
              <w:rPr/>
            </w:pPr>
            <w:r w:rsidDel="00000000" w:rsidR="00000000" w:rsidRPr="00000000">
              <w:rPr>
                <w:rtl w:val="0"/>
              </w:rPr>
              <w:t xml:space="preserve">PREFETCHED response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8F">
            <w:pPr>
              <w:spacing w:after="0" w:line="259" w:lineRule="auto"/>
              <w:ind w:left="0" w:firstLine="0"/>
              <w:rPr/>
            </w:pPr>
            <w:r w:rsidDel="00000000" w:rsidR="00000000" w:rsidRPr="00000000">
              <w:rPr>
                <w:color w:val="0000ff"/>
                <w:rtl w:val="0"/>
              </w:rPr>
              <w:t xml:space="preserve">Change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0">
            <w:pPr>
              <w:spacing w:after="0" w:line="259" w:lineRule="auto"/>
              <w:ind w:left="0" w:firstLine="7"/>
              <w:rPr/>
            </w:pPr>
            <w:r w:rsidDel="00000000" w:rsidR="00000000" w:rsidRPr="00000000">
              <w:rPr>
                <w:rtl w:val="0"/>
              </w:rPr>
              <w:t xml:space="preserve">The recommendation for PREFETCHED response is changed to be: within a cache line, the PREFETCHED response is used for all data transfers or no data transfers. This aligns better with the CHI DataSource response.</w:t>
            </w:r>
          </w:p>
        </w:tc>
      </w:tr>
      <w:tr>
        <w:trPr>
          <w:cantSplit w:val="0"/>
          <w:trHeight w:val="606" w:hRule="atLeast"/>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1">
            <w:pPr>
              <w:spacing w:after="0" w:line="259" w:lineRule="auto"/>
              <w:ind w:left="720" w:firstLine="0"/>
              <w:rPr/>
            </w:pPr>
            <w:r w:rsidDel="00000000" w:rsidR="00000000" w:rsidRPr="00000000">
              <w:rPr>
                <w:rtl w:val="0"/>
              </w:rPr>
              <w:t xml:space="preserve">Caching shareable lines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2">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3">
            <w:pPr>
              <w:spacing w:after="0" w:line="259" w:lineRule="auto"/>
              <w:ind w:left="7" w:firstLine="0"/>
              <w:rPr/>
            </w:pPr>
            <w:r w:rsidDel="00000000" w:rsidR="00000000" w:rsidRPr="00000000">
              <w:rPr>
                <w:rtl w:val="0"/>
              </w:rPr>
              <w:t xml:space="preserve">It is clarified that clean evictions of Shareable lines must not be written back to memory.</w:t>
            </w:r>
          </w:p>
        </w:tc>
      </w:tr>
      <w:tr>
        <w:trPr>
          <w:cantSplit w:val="0"/>
          <w:trHeight w:val="363"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695">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3696">
            <w:pPr>
              <w:spacing w:after="0" w:line="259" w:lineRule="auto"/>
              <w:ind w:left="7" w:firstLine="0"/>
              <w:rPr/>
            </w:pPr>
            <w:r w:rsidDel="00000000" w:rsidR="00000000" w:rsidRPr="00000000">
              <w:rPr>
                <w:rtl w:val="0"/>
              </w:rPr>
              <w:t xml:space="preserve">In </w:t>
            </w:r>
            <w:r w:rsidDel="00000000" w:rsidR="00000000" w:rsidRPr="00000000">
              <w:rPr>
                <w:color w:val="0000ff"/>
                <w:rtl w:val="0"/>
              </w:rPr>
              <w:t xml:space="preserve">Table A9.8</w:t>
            </w:r>
            <w:r w:rsidDel="00000000" w:rsidR="00000000" w:rsidRPr="00000000">
              <w:rPr>
                <w:rtl w:val="0"/>
              </w:rPr>
              <w:t xml:space="preserve">, </w:t>
            </w:r>
            <w:r w:rsidDel="00000000" w:rsidR="00000000" w:rsidRPr="00000000">
              <w:rPr>
                <w:i w:val="1"/>
                <w:iCs w:val="1"/>
                <w:rtl w:val="0"/>
              </w:rPr>
              <w:t xml:space="preserve">CacheStash* </w:t>
            </w:r>
            <w:r w:rsidDel="00000000" w:rsidR="00000000" w:rsidRPr="00000000">
              <w:rPr>
                <w:rtl w:val="0"/>
              </w:rPr>
              <w:t xml:space="preserve">is replaced with </w:t>
            </w:r>
            <w:r w:rsidDel="00000000" w:rsidR="00000000" w:rsidRPr="00000000">
              <w:rPr>
                <w:i w:val="1"/>
                <w:iCs w:val="1"/>
                <w:rtl w:val="0"/>
              </w:rPr>
              <w:t xml:space="preserve">StashOnce*</w:t>
            </w:r>
            <w:r w:rsidDel="00000000" w:rsidR="00000000" w:rsidRPr="00000000">
              <w:rPr>
                <w:rtl w:val="0"/>
              </w:rPr>
              <w:t xml:space="preserve">.</w:t>
            </w:r>
          </w:p>
        </w:tc>
      </w:tr>
      <w:tr>
        <w:trPr>
          <w:cantSplit w:val="0"/>
          <w:trHeight w:val="459" w:hRule="atLeast"/>
          <w:tblHeader w:val="0"/>
        </w:trPr>
        <w:tc>
          <w:tcPr>
            <w:tcBorders>
              <w:top w:color="000000" w:space="0" w:sz="0" w:val="nil"/>
              <w:left w:color="000000" w:space="0" w:sz="0" w:val="nil"/>
              <w:bottom w:color="b2b2b2" w:space="0" w:sz="4" w:val="single"/>
              <w:right w:color="000000" w:space="0" w:sz="0" w:val="nil"/>
            </w:tcBorders>
          </w:tcPr>
          <w:p w:rsidR="00000000" w:rsidDel="00000000" w:rsidP="00000000" w:rsidRDefault="00000000" w:rsidRPr="00000000" w14:paraId="00003697">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tcPr>
          <w:p w:rsidR="00000000" w:rsidDel="00000000" w:rsidP="00000000" w:rsidRDefault="00000000" w:rsidRPr="00000000" w14:paraId="00003698">
            <w:pPr>
              <w:spacing w:after="160" w:line="259" w:lineRule="auto"/>
              <w:ind w:left="0" w:firstLine="0"/>
              <w:rPr/>
            </w:pPr>
            <w:r w:rsidDel="00000000" w:rsidR="00000000" w:rsidRPr="00000000">
              <w:rPr>
                <w:rtl w:val="0"/>
              </w:rPr>
            </w:r>
          </w:p>
        </w:tc>
        <w:tc>
          <w:tcPr>
            <w:tcBorders>
              <w:top w:color="000000" w:space="0" w:sz="6" w:val="single"/>
              <w:left w:color="000000" w:space="0" w:sz="0" w:val="nil"/>
              <w:bottom w:color="b2b2b2" w:space="0" w:sz="4" w:val="single"/>
              <w:right w:color="000000" w:space="0" w:sz="0" w:val="nil"/>
            </w:tcBorders>
            <w:vAlign w:val="center"/>
          </w:tcPr>
          <w:p w:rsidR="00000000" w:rsidDel="00000000" w:rsidP="00000000" w:rsidRDefault="00000000" w:rsidRPr="00000000" w14:paraId="00003699">
            <w:pPr>
              <w:spacing w:after="0" w:line="259" w:lineRule="auto"/>
              <w:ind w:left="0" w:firstLine="0"/>
              <w:jc w:val="right"/>
              <w:rPr/>
            </w:pPr>
            <w:r w:rsidDel="00000000" w:rsidR="00000000" w:rsidRPr="00000000">
              <w:rPr>
                <w:i w:val="1"/>
                <w:iCs w:val="1"/>
                <w:rtl w:val="0"/>
              </w:rPr>
              <w:t xml:space="preserve">Continued on next page</w:t>
            </w:r>
            <w:r w:rsidDel="00000000" w:rsidR="00000000" w:rsidRPr="00000000">
              <w:rPr>
                <w:rtl w:val="0"/>
              </w:rPr>
            </w:r>
          </w:p>
        </w:tc>
      </w:tr>
    </w:tbl>
    <w:p w:rsidR="00000000" w:rsidDel="00000000" w:rsidP="00000000" w:rsidRDefault="00000000" w:rsidRPr="00000000" w14:paraId="0000369A">
      <w:pPr>
        <w:spacing w:after="369" w:line="265" w:lineRule="auto"/>
        <w:ind w:left="21" w:hanging="10"/>
        <w:rPr/>
      </w:pPr>
      <w:r w:rsidDel="00000000" w:rsidR="00000000" w:rsidRPr="00000000">
        <w:rPr>
          <w:i w:val="1"/>
          <w:iCs w:val="1"/>
          <w:sz w:val="17"/>
          <w:szCs w:val="17"/>
          <w:rtl w:val="0"/>
        </w:rPr>
        <w:t xml:space="preserve">B3.2. Differences between Issue J and Issue K</w:t>
      </w:r>
      <w:r w:rsidDel="00000000" w:rsidR="00000000" w:rsidRPr="00000000">
        <w:rPr>
          <w:rtl w:val="0"/>
        </w:rPr>
      </w:r>
    </w:p>
    <w:p w:rsidR="00000000" w:rsidDel="00000000" w:rsidP="00000000" w:rsidRDefault="00000000" w:rsidRPr="00000000" w14:paraId="0000369B">
      <w:pPr>
        <w:spacing w:after="3" w:line="259" w:lineRule="auto"/>
        <w:ind w:left="10" w:hanging="10"/>
        <w:jc w:val="right"/>
        <w:rPr/>
      </w:pPr>
      <w:r w:rsidDel="00000000" w:rsidR="00000000" w:rsidRPr="00000000">
        <w:rPr>
          <w:rtl w:val="0"/>
        </w:rPr>
        <w:t xml:space="preserve">Table B3.2 – </w:t>
      </w:r>
      <w:r w:rsidDel="00000000" w:rsidR="00000000" w:rsidRPr="00000000">
        <w:rPr>
          <w:i w:val="1"/>
          <w:iCs w:val="1"/>
          <w:rtl w:val="0"/>
        </w:rPr>
        <w:t xml:space="preserve">Continued from previous page</w:t>
      </w:r>
      <w:r w:rsidDel="00000000" w:rsidR="00000000" w:rsidRPr="00000000">
        <w:rPr>
          <w:rtl w:val="0"/>
        </w:rPr>
      </w:r>
    </w:p>
    <w:tbl>
      <w:tblPr>
        <w:tblStyle w:val="Table280"/>
        <w:tblW w:w="9505.0" w:type="dxa"/>
        <w:jc w:val="left"/>
        <w:tblInd w:w="601.0" w:type="dxa"/>
        <w:tblLayout w:type="fixed"/>
        <w:tblLook w:val="0400"/>
      </w:tblPr>
      <w:tblGrid>
        <w:gridCol w:w="2343"/>
        <w:gridCol w:w="1366"/>
        <w:gridCol w:w="5796"/>
        <w:tblGridChange w:id="0">
          <w:tblGrid>
            <w:gridCol w:w="2343"/>
            <w:gridCol w:w="1366"/>
            <w:gridCol w:w="5796"/>
          </w:tblGrid>
        </w:tblGridChange>
      </w:tblGrid>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C">
            <w:pPr>
              <w:spacing w:after="0" w:line="259" w:lineRule="auto"/>
              <w:ind w:left="120" w:firstLine="0"/>
              <w:rPr/>
            </w:pPr>
            <w:r w:rsidDel="00000000" w:rsidR="00000000" w:rsidRPr="00000000">
              <w:rPr>
                <w:rtl w:val="0"/>
              </w:rPr>
              <w:t xml:space="preserve">Feature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D">
            <w:pPr>
              <w:spacing w:after="0" w:line="259" w:lineRule="auto"/>
              <w:ind w:left="0" w:firstLine="0"/>
              <w:rPr/>
            </w:pPr>
            <w:r w:rsidDel="00000000" w:rsidR="00000000" w:rsidRPr="00000000">
              <w:rPr>
                <w:rtl w:val="0"/>
              </w:rPr>
              <w:t xml:space="preserve">Change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E">
            <w:pPr>
              <w:spacing w:after="0" w:line="259" w:lineRule="auto"/>
              <w:ind w:left="7" w:firstLine="0"/>
              <w:rPr/>
            </w:pPr>
            <w:r w:rsidDel="00000000" w:rsidR="00000000" w:rsidRPr="00000000">
              <w:rPr>
                <w:rtl w:val="0"/>
              </w:rPr>
              <w:t xml:space="preserve">Detail</w:t>
            </w:r>
          </w:p>
        </w:tc>
      </w:tr>
      <w:tr>
        <w:trPr>
          <w:cantSplit w:val="0"/>
          <w:trHeight w:val="606"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9F">
            <w:pPr>
              <w:spacing w:after="0" w:line="259" w:lineRule="auto"/>
              <w:ind w:left="120" w:firstLine="0"/>
              <w:rPr/>
            </w:pPr>
            <w:r w:rsidDel="00000000" w:rsidR="00000000" w:rsidRPr="00000000">
              <w:rPr>
                <w:rtl w:val="0"/>
              </w:rPr>
              <w:t xml:space="preserve">Memory Tagging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0">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1">
            <w:pPr>
              <w:spacing w:after="0" w:line="259" w:lineRule="auto"/>
              <w:ind w:left="0" w:firstLine="7"/>
              <w:rPr/>
            </w:pPr>
            <w:r w:rsidDel="00000000" w:rsidR="00000000" w:rsidRPr="00000000">
              <w:rPr>
                <w:rtl w:val="0"/>
              </w:rPr>
              <w:t xml:space="preserve">A footnote is added to </w:t>
            </w:r>
            <w:r w:rsidDel="00000000" w:rsidR="00000000" w:rsidRPr="00000000">
              <w:rPr>
                <w:color w:val="0000ff"/>
                <w:rtl w:val="0"/>
              </w:rPr>
              <w:t xml:space="preserve">Table A13.13 </w:t>
            </w:r>
            <w:r w:rsidDel="00000000" w:rsidR="00000000" w:rsidRPr="00000000">
              <w:rPr>
                <w:rtl w:val="0"/>
              </w:rPr>
              <w:t xml:space="preserve">to clarify that a WriteNoSnoop with tag Match must not be Exclusive.</w:t>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3">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4">
            <w:pPr>
              <w:spacing w:after="0" w:line="259" w:lineRule="auto"/>
              <w:ind w:left="7" w:firstLine="0"/>
              <w:rPr/>
            </w:pPr>
            <w:r w:rsidDel="00000000" w:rsidR="00000000" w:rsidRPr="00000000">
              <w:rPr>
                <w:rtl w:val="0"/>
              </w:rPr>
              <w:t xml:space="preserve">In </w:t>
            </w:r>
            <w:r w:rsidDel="00000000" w:rsidR="00000000" w:rsidRPr="00000000">
              <w:rPr>
                <w:color w:val="0000ff"/>
                <w:rtl w:val="0"/>
              </w:rPr>
              <w:t xml:space="preserve">Table A13.12</w:t>
            </w:r>
            <w:r w:rsidDel="00000000" w:rsidR="00000000" w:rsidRPr="00000000">
              <w:rPr>
                <w:rtl w:val="0"/>
              </w:rPr>
              <w:t xml:space="preserve">, the value for </w:t>
            </w:r>
            <w:r w:rsidDel="00000000" w:rsidR="00000000" w:rsidRPr="00000000">
              <w:rPr>
                <w:i w:val="1"/>
                <w:iCs w:val="1"/>
                <w:rtl w:val="0"/>
              </w:rPr>
              <w:t xml:space="preserve">Tags match </w:t>
            </w:r>
            <w:r w:rsidDel="00000000" w:rsidR="00000000" w:rsidRPr="00000000">
              <w:rPr>
                <w:rtl w:val="0"/>
              </w:rPr>
              <w:t xml:space="preserve">is corrected to be 0b11, not 0b10.</w:t>
            </w:r>
          </w:p>
        </w:tc>
      </w:tr>
      <w:tr>
        <w:trPr>
          <w:cantSplit w:val="0"/>
          <w:trHeight w:val="367"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5">
            <w:pPr>
              <w:spacing w:after="0" w:line="259" w:lineRule="auto"/>
              <w:ind w:left="120" w:firstLine="0"/>
              <w:rPr/>
            </w:pPr>
            <w:r w:rsidDel="00000000" w:rsidR="00000000" w:rsidRPr="00000000">
              <w:rPr>
                <w:rtl w:val="0"/>
              </w:rPr>
              <w:t xml:space="preserve">User Loopback signaling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6">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7">
            <w:pPr>
              <w:spacing w:after="0" w:line="259" w:lineRule="auto"/>
              <w:ind w:left="7" w:firstLine="0"/>
              <w:rPr/>
            </w:pPr>
            <w:r w:rsidDel="00000000" w:rsidR="00000000" w:rsidRPr="00000000">
              <w:rPr>
                <w:rtl w:val="0"/>
              </w:rPr>
              <w:t xml:space="preserve">Clarification of the rules for LOOP_x_WIDTH properties.</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8">
            <w:pPr>
              <w:spacing w:after="0" w:line="259" w:lineRule="auto"/>
              <w:ind w:left="120" w:firstLine="0"/>
              <w:rPr/>
            </w:pPr>
            <w:r w:rsidDel="00000000" w:rsidR="00000000" w:rsidRPr="00000000">
              <w:rPr>
                <w:rtl w:val="0"/>
              </w:rPr>
              <w:t xml:space="preserve">MMUFLOW_Present</w:t>
            </w:r>
          </w:p>
          <w:p w:rsidR="00000000" w:rsidDel="00000000" w:rsidP="00000000" w:rsidRDefault="00000000" w:rsidRPr="00000000" w14:paraId="000036A9">
            <w:pPr>
              <w:spacing w:after="0" w:line="259" w:lineRule="auto"/>
              <w:ind w:left="120" w:firstLine="0"/>
              <w:rPr/>
            </w:pPr>
            <w:r w:rsidDel="00000000" w:rsidR="00000000" w:rsidRPr="00000000">
              <w:rPr>
                <w:rtl w:val="0"/>
              </w:rPr>
              <w:t xml:space="preserve">property default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A">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B">
            <w:pPr>
              <w:spacing w:after="0" w:line="259" w:lineRule="auto"/>
              <w:ind w:left="7" w:firstLine="0"/>
              <w:rPr/>
            </w:pPr>
            <w:r w:rsidDel="00000000" w:rsidR="00000000" w:rsidRPr="00000000">
              <w:rPr>
                <w:rtl w:val="0"/>
              </w:rPr>
              <w:t xml:space="preserve">The default value for MMUFLOW_Present is corrected to be False to make it compatible with the default for the Untranslated_Transactions property.</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C">
            <w:pPr>
              <w:spacing w:after="0" w:line="259" w:lineRule="auto"/>
              <w:ind w:left="120" w:firstLine="0"/>
              <w:rPr/>
            </w:pPr>
            <w:r w:rsidDel="00000000" w:rsidR="00000000" w:rsidRPr="00000000">
              <w:rPr>
                <w:rtl w:val="0"/>
              </w:rPr>
              <w:t xml:space="preserve">StashTranslation and</w:t>
            </w:r>
          </w:p>
          <w:p w:rsidR="00000000" w:rsidDel="00000000" w:rsidP="00000000" w:rsidRDefault="00000000" w:rsidRPr="00000000" w14:paraId="000036AD">
            <w:pPr>
              <w:spacing w:after="0" w:line="259" w:lineRule="auto"/>
              <w:ind w:left="120" w:firstLine="0"/>
              <w:rPr/>
            </w:pPr>
            <w:r w:rsidDel="00000000" w:rsidR="00000000" w:rsidRPr="00000000">
              <w:rPr>
                <w:rtl w:val="0"/>
              </w:rPr>
              <w:t xml:space="preserve">UnstashTranslation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E">
            <w:pPr>
              <w:spacing w:after="0" w:line="259" w:lineRule="auto"/>
              <w:ind w:left="0" w:firstLine="0"/>
              <w:rPr/>
            </w:pPr>
            <w:r w:rsidDel="00000000" w:rsidR="00000000" w:rsidRPr="00000000">
              <w:rPr>
                <w:color w:val="0000ff"/>
                <w:rtl w:val="0"/>
              </w:rPr>
              <w:t xml:space="preserve">Enhancement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AF">
            <w:pPr>
              <w:spacing w:after="0" w:line="259" w:lineRule="auto"/>
              <w:ind w:left="7" w:firstLine="0"/>
              <w:rPr/>
            </w:pPr>
            <w:r w:rsidDel="00000000" w:rsidR="00000000" w:rsidRPr="00000000">
              <w:rPr>
                <w:rtl w:val="0"/>
              </w:rPr>
              <w:t xml:space="preserve">StashTranslation and UnstashTranslation are enhanced to enable the stash or unstash of Granule Protection Table entries.</w:t>
            </w:r>
          </w:p>
        </w:tc>
      </w:tr>
      <w:tr>
        <w:trPr>
          <w:cantSplit w:val="0"/>
          <w:trHeight w:val="367"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0">
            <w:pPr>
              <w:spacing w:after="0" w:line="259" w:lineRule="auto"/>
              <w:ind w:left="120" w:firstLine="0"/>
              <w:rPr/>
            </w:pPr>
            <w:r w:rsidDel="00000000" w:rsidR="00000000" w:rsidRPr="00000000">
              <w:rPr>
                <w:rtl w:val="0"/>
              </w:rPr>
              <w:t xml:space="preserve">DVM messages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1">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2">
            <w:pPr>
              <w:spacing w:after="0" w:line="259" w:lineRule="auto"/>
              <w:ind w:left="7" w:firstLine="0"/>
              <w:rPr/>
            </w:pPr>
            <w:r w:rsidDel="00000000" w:rsidR="00000000" w:rsidRPr="00000000">
              <w:rPr>
                <w:rtl w:val="0"/>
              </w:rPr>
              <w:t xml:space="preserve">It is clarified that the AC and CR channels are ordered.</w:t>
            </w:r>
          </w:p>
        </w:tc>
      </w:tr>
      <w:tr>
        <w:trPr>
          <w:cantSplit w:val="0"/>
          <w:trHeight w:val="598"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4">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5">
            <w:pPr>
              <w:spacing w:after="0" w:line="259" w:lineRule="auto"/>
              <w:ind w:left="0" w:firstLine="7"/>
              <w:rPr/>
            </w:pPr>
            <w:r w:rsidDel="00000000" w:rsidR="00000000" w:rsidRPr="00000000">
              <w:rPr>
                <w:rtl w:val="0"/>
              </w:rPr>
              <w:t xml:space="preserve">The mapping for the 2nd part of a PICI message was incorrect in </w:t>
            </w:r>
            <w:r w:rsidDel="00000000" w:rsidR="00000000" w:rsidRPr="00000000">
              <w:rPr>
                <w:color w:val="0000ff"/>
                <w:rtl w:val="0"/>
              </w:rPr>
              <w:t xml:space="preserve">Table A15.22</w:t>
            </w:r>
            <w:r w:rsidDel="00000000" w:rsidR="00000000" w:rsidRPr="00000000">
              <w:rPr>
                <w:rtl w:val="0"/>
              </w:rPr>
              <w:t xml:space="preserve">. ACADDR[11:4] should be PA[11:4].</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6">
            <w:pPr>
              <w:spacing w:after="0" w:line="259" w:lineRule="auto"/>
              <w:ind w:left="120" w:firstLine="0"/>
              <w:rPr/>
            </w:pPr>
            <w:r w:rsidDel="00000000" w:rsidR="00000000" w:rsidRPr="00000000">
              <w:rPr>
                <w:rtl w:val="0"/>
              </w:rPr>
              <w:t xml:space="preserve">Poison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7">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8">
            <w:pPr>
              <w:spacing w:after="0" w:line="259" w:lineRule="auto"/>
              <w:ind w:left="7" w:firstLine="0"/>
              <w:rPr/>
            </w:pPr>
            <w:r w:rsidDel="00000000" w:rsidR="00000000" w:rsidRPr="00000000">
              <w:rPr>
                <w:rtl w:val="0"/>
              </w:rPr>
              <w:t xml:space="preserve">The width of WPOISON and RPOISON is corrected to be ceil(DATA_WIDTH/64) rather than DATA_WIDTH/64.</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9">
            <w:pPr>
              <w:spacing w:after="0" w:line="259" w:lineRule="auto"/>
              <w:ind w:left="120" w:firstLine="0"/>
              <w:rPr/>
            </w:pPr>
            <w:r w:rsidDel="00000000" w:rsidR="00000000" w:rsidRPr="00000000">
              <w:rPr>
                <w:rtl w:val="0"/>
              </w:rPr>
              <w:t xml:space="preserve">Interface parity for</w:t>
            </w:r>
          </w:p>
          <w:p w:rsidR="00000000" w:rsidDel="00000000" w:rsidP="00000000" w:rsidRDefault="00000000" w:rsidRPr="00000000" w14:paraId="000036BA">
            <w:pPr>
              <w:spacing w:after="0" w:line="259" w:lineRule="auto"/>
              <w:ind w:left="120" w:firstLine="0"/>
              <w:rPr/>
            </w:pPr>
            <w:r w:rsidDel="00000000" w:rsidR="00000000" w:rsidRPr="00000000">
              <w:rPr>
                <w:rtl w:val="0"/>
              </w:rPr>
              <w:t xml:space="preserve">CRTRACE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B">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C">
            <w:pPr>
              <w:spacing w:after="0" w:line="259" w:lineRule="auto"/>
              <w:ind w:left="0" w:firstLine="7"/>
              <w:rPr/>
            </w:pPr>
            <w:r w:rsidDel="00000000" w:rsidR="00000000" w:rsidRPr="00000000">
              <w:rPr>
                <w:rtl w:val="0"/>
              </w:rPr>
              <w:t xml:space="preserve">In </w:t>
            </w:r>
            <w:r w:rsidDel="00000000" w:rsidR="00000000" w:rsidRPr="00000000">
              <w:rPr>
                <w:color w:val="0000ff"/>
                <w:rtl w:val="0"/>
              </w:rPr>
              <w:t xml:space="preserve">Table A17.4</w:t>
            </w:r>
            <w:r w:rsidDel="00000000" w:rsidR="00000000" w:rsidRPr="00000000">
              <w:rPr>
                <w:rtl w:val="0"/>
              </w:rPr>
              <w:t xml:space="preserve">, the enable signal for CRTRACECHK was indicated as ACVALID when it should be CRVALID.</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D">
            <w:pPr>
              <w:spacing w:after="0" w:line="259" w:lineRule="auto"/>
              <w:ind w:left="112" w:firstLine="6.999999999999993"/>
              <w:rPr/>
            </w:pPr>
            <w:r w:rsidDel="00000000" w:rsidR="00000000" w:rsidRPr="00000000">
              <w:rPr>
                <w:rtl w:val="0"/>
              </w:rPr>
              <w:t xml:space="preserve">Loopback check signal width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E">
            <w:pPr>
              <w:spacing w:after="0" w:line="259" w:lineRule="auto"/>
              <w:ind w:left="0" w:firstLine="0"/>
              <w:rPr/>
            </w:pPr>
            <w:r w:rsidDel="00000000" w:rsidR="00000000" w:rsidRPr="00000000">
              <w:rPr>
                <w:color w:val="0000ff"/>
                <w:rtl w:val="0"/>
              </w:rPr>
              <w:t xml:space="preserve">Change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BF">
            <w:pPr>
              <w:spacing w:after="0" w:line="259" w:lineRule="auto"/>
              <w:ind w:left="7" w:firstLine="0"/>
              <w:rPr/>
            </w:pPr>
            <w:r w:rsidDel="00000000" w:rsidR="00000000" w:rsidRPr="00000000">
              <w:rPr>
                <w:rtl w:val="0"/>
              </w:rPr>
              <w:t xml:space="preserve">In </w:t>
            </w:r>
            <w:r w:rsidDel="00000000" w:rsidR="00000000" w:rsidRPr="00000000">
              <w:rPr>
                <w:color w:val="0000ff"/>
                <w:rtl w:val="0"/>
              </w:rPr>
              <w:t xml:space="preserve">Table A17.4</w:t>
            </w:r>
            <w:r w:rsidDel="00000000" w:rsidR="00000000" w:rsidRPr="00000000">
              <w:rPr>
                <w:rtl w:val="0"/>
              </w:rPr>
              <w:t xml:space="preserve">, the width of check signals for Loopback signals is changed from 1 to ceil(LOOP_x_WIDTH) to cover cases where the maximum recommendation of 8 for loopback width is exceeded.</w:t>
            </w:r>
          </w:p>
        </w:tc>
      </w:tr>
      <w:tr>
        <w:trPr>
          <w:cantSplit w:val="0"/>
          <w:trHeight w:val="606"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0">
            <w:pPr>
              <w:spacing w:after="0" w:line="259" w:lineRule="auto"/>
              <w:ind w:left="120" w:firstLine="0"/>
              <w:rPr/>
            </w:pPr>
            <w:r w:rsidDel="00000000" w:rsidR="00000000" w:rsidRPr="00000000">
              <w:rPr>
                <w:rtl w:val="0"/>
              </w:rPr>
              <w:t xml:space="preserve">ACE5-LiteDVM</w:t>
            </w:r>
          </w:p>
          <w:p w:rsidR="00000000" w:rsidDel="00000000" w:rsidP="00000000" w:rsidRDefault="00000000" w:rsidRPr="00000000" w14:paraId="000036C1">
            <w:pPr>
              <w:spacing w:after="0" w:line="259" w:lineRule="auto"/>
              <w:ind w:left="120" w:firstLine="0"/>
              <w:rPr/>
            </w:pPr>
            <w:r w:rsidDel="00000000" w:rsidR="00000000" w:rsidRPr="00000000">
              <w:rPr>
                <w:rtl w:val="0"/>
              </w:rPr>
              <w:t xml:space="preserve">interface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2">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3">
            <w:pPr>
              <w:spacing w:after="0" w:line="259" w:lineRule="auto"/>
              <w:ind w:left="7" w:firstLine="0"/>
              <w:rPr/>
            </w:pPr>
            <w:r w:rsidDel="00000000" w:rsidR="00000000" w:rsidRPr="00000000">
              <w:rPr>
                <w:rtl w:val="0"/>
              </w:rPr>
              <w:t xml:space="preserve">The list of signals no longer supported in ACE5-LiteDVM is corrected to ACSNOOP, ACPROT and CRRESP.</w:t>
            </w:r>
          </w:p>
        </w:tc>
      </w:tr>
      <w:tr>
        <w:trPr>
          <w:cantSplit w:val="0"/>
          <w:trHeight w:val="837"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5">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6">
            <w:pPr>
              <w:spacing w:after="0" w:line="259" w:lineRule="auto"/>
              <w:ind w:left="7" w:firstLine="0"/>
              <w:rPr/>
            </w:pPr>
            <w:r w:rsidDel="00000000" w:rsidR="00000000" w:rsidRPr="00000000">
              <w:rPr>
                <w:rtl w:val="0"/>
              </w:rPr>
              <w:t xml:space="preserve">DVM_Message_Support must be Receiver for ACE5-LiteDVM interfaces. Therefore the snoop channels are mandatory rather than optional.</w:t>
            </w:r>
          </w:p>
        </w:tc>
      </w:tr>
      <w:tr>
        <w:trPr>
          <w:cantSplit w:val="0"/>
          <w:trHeight w:val="84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7">
            <w:pPr>
              <w:spacing w:after="0" w:line="259" w:lineRule="auto"/>
              <w:ind w:left="120" w:firstLine="0"/>
              <w:rPr/>
            </w:pPr>
            <w:r w:rsidDel="00000000" w:rsidR="00000000" w:rsidRPr="00000000">
              <w:rPr>
                <w:rtl w:val="0"/>
              </w:rPr>
              <w:t xml:space="preserve">BROADCAST* signals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8">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9">
            <w:pPr>
              <w:spacing w:after="0" w:line="259" w:lineRule="auto"/>
              <w:ind w:left="7" w:firstLine="0"/>
              <w:rPr/>
            </w:pPr>
            <w:r w:rsidDel="00000000" w:rsidR="00000000" w:rsidRPr="00000000">
              <w:rPr>
                <w:rtl w:val="0"/>
              </w:rPr>
              <w:t xml:space="preserve">In the signal matrix </w:t>
            </w:r>
            <w:r w:rsidDel="00000000" w:rsidR="00000000" w:rsidRPr="00000000">
              <w:rPr>
                <w:color w:val="0000ff"/>
                <w:rtl w:val="0"/>
              </w:rPr>
              <w:t xml:space="preserve">Table B1.2</w:t>
            </w:r>
            <w:r w:rsidDel="00000000" w:rsidR="00000000" w:rsidRPr="00000000">
              <w:rPr>
                <w:rtl w:val="0"/>
              </w:rPr>
              <w:t xml:space="preserve">, the BROADCAST* signal presence was listed as dependent on a Broadcast_Signals property which was not defined. Presence conditions for these signals has now been removed.</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A">
            <w:pPr>
              <w:spacing w:after="0" w:line="259" w:lineRule="auto"/>
              <w:ind w:left="120" w:right="75" w:firstLine="0"/>
              <w:rPr/>
            </w:pPr>
            <w:r w:rsidDel="00000000" w:rsidR="00000000" w:rsidRPr="00000000">
              <w:rPr>
                <w:rtl w:val="0"/>
              </w:rPr>
              <w:t xml:space="preserve">Parity check signal matrix</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B">
            <w:pPr>
              <w:spacing w:after="0" w:line="259" w:lineRule="auto"/>
              <w:ind w:left="0" w:firstLine="0"/>
              <w:rPr/>
            </w:pPr>
            <w:r w:rsidDel="00000000" w:rsidR="00000000" w:rsidRPr="00000000">
              <w:rPr>
                <w:color w:val="0000ff"/>
                <w:rtl w:val="0"/>
              </w:rPr>
              <w:t xml:space="preserve">Clarification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C">
            <w:pPr>
              <w:spacing w:after="0" w:line="259" w:lineRule="auto"/>
              <w:ind w:left="7" w:firstLine="0"/>
              <w:rPr/>
            </w:pPr>
            <w:r w:rsidDel="00000000" w:rsidR="00000000" w:rsidRPr="00000000">
              <w:rPr>
                <w:rtl w:val="0"/>
              </w:rPr>
              <w:t xml:space="preserve">A matrix of parity check signals vs interface type is added for clarity.</w:t>
            </w:r>
          </w:p>
        </w:tc>
      </w:tr>
      <w:tr>
        <w:trPr>
          <w:cantSplit w:val="0"/>
          <w:trHeight w:val="606"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D">
            <w:pPr>
              <w:spacing w:after="0" w:line="259" w:lineRule="auto"/>
              <w:ind w:left="120" w:firstLine="0"/>
              <w:rPr/>
            </w:pPr>
            <w:r w:rsidDel="00000000" w:rsidR="00000000" w:rsidRPr="00000000">
              <w:rPr>
                <w:rtl w:val="0"/>
              </w:rPr>
              <w:t xml:space="preserve">Read Interleaving</w:t>
            </w:r>
          </w:p>
          <w:p w:rsidR="00000000" w:rsidDel="00000000" w:rsidP="00000000" w:rsidRDefault="00000000" w:rsidRPr="00000000" w14:paraId="000036CE">
            <w:pPr>
              <w:spacing w:after="0" w:line="259" w:lineRule="auto"/>
              <w:ind w:left="120" w:firstLine="0"/>
              <w:rPr/>
            </w:pPr>
            <w:r w:rsidDel="00000000" w:rsidR="00000000" w:rsidRPr="00000000">
              <w:rPr>
                <w:rtl w:val="0"/>
              </w:rPr>
              <w:t xml:space="preserve">Disabled and AXI5-Lite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CF">
            <w:pPr>
              <w:spacing w:after="0" w:line="259" w:lineRule="auto"/>
              <w:ind w:left="0" w:firstLine="0"/>
              <w:rPr/>
            </w:pPr>
            <w:r w:rsidDel="00000000" w:rsidR="00000000" w:rsidRPr="00000000">
              <w:rPr>
                <w:color w:val="0000ff"/>
                <w:rtl w:val="0"/>
              </w:rPr>
              <w:t xml:space="preserve">Correction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36D0">
            <w:pPr>
              <w:spacing w:after="0" w:line="259" w:lineRule="auto"/>
              <w:ind w:left="0" w:firstLine="7"/>
              <w:rPr/>
            </w:pPr>
            <w:r w:rsidDel="00000000" w:rsidR="00000000" w:rsidRPr="00000000">
              <w:rPr>
                <w:rtl w:val="0"/>
              </w:rPr>
              <w:t xml:space="preserve">Read_Interleaving_Disabled was incorrectly constrained to True for AXI5-Lite interfaces, it should be False.</w:t>
            </w:r>
          </w:p>
        </w:tc>
      </w:tr>
    </w:tbl>
    <w:p w:rsidR="00000000" w:rsidDel="00000000" w:rsidP="00000000" w:rsidRDefault="00000000" w:rsidRPr="00000000" w14:paraId="000036D1">
      <w:pPr>
        <w:rPr/>
        <w:sectPr>
          <w:headerReference r:id="rId421" w:type="default"/>
          <w:headerReference r:id="rId422" w:type="first"/>
          <w:headerReference r:id="rId423" w:type="even"/>
          <w:footerReference r:id="rId424" w:type="default"/>
          <w:footerReference r:id="rId425" w:type="first"/>
          <w:footerReference r:id="rId426" w:type="even"/>
          <w:type w:val="nextPage"/>
          <w:pgSz w:h="16838" w:w="11906" w:orient="portrait"/>
          <w:pgMar w:bottom="1360" w:top="1440" w:left="1080" w:right="840" w:header="1392" w:footer="864"/>
        </w:sectPr>
      </w:pPr>
      <w:r w:rsidDel="00000000" w:rsidR="00000000" w:rsidRPr="00000000">
        <w:rPr>
          <w:rtl w:val="0"/>
        </w:rPr>
      </w:r>
    </w:p>
    <w:p w:rsidR="00000000" w:rsidDel="00000000" w:rsidP="00000000" w:rsidRDefault="00000000" w:rsidRPr="00000000" w14:paraId="000036D2">
      <w:pPr>
        <w:pStyle w:val="Heading4"/>
        <w:spacing w:after="0" w:line="259" w:lineRule="auto"/>
        <w:ind w:left="10" w:right="-11" w:firstLine="166"/>
        <w:jc w:val="right"/>
        <w:rPr/>
      </w:pPr>
      <w:r w:rsidDel="00000000" w:rsidR="00000000" w:rsidRPr="00000000">
        <w:rPr>
          <w:sz w:val="39"/>
          <w:szCs w:val="39"/>
          <w:rtl w:val="0"/>
        </w:rPr>
        <w:t xml:space="preserve">Part C</w:t>
      </w:r>
      <w:r w:rsidDel="00000000" w:rsidR="00000000" w:rsidRPr="00000000">
        <w:rPr>
          <w:rtl w:val="0"/>
        </w:rPr>
      </w:r>
    </w:p>
    <w:p w:rsidR="00000000" w:rsidDel="00000000" w:rsidP="00000000" w:rsidRDefault="00000000" w:rsidRPr="00000000" w14:paraId="000036D3">
      <w:pPr>
        <w:spacing w:after="4075" w:line="2225" w:lineRule="auto"/>
        <w:ind w:left="10" w:right="-12" w:hanging="10"/>
        <w:jc w:val="right"/>
        <w:rPr/>
      </w:pPr>
      <w:r w:rsidDel="00000000" w:rsidR="00000000" w:rsidRPr="00000000">
        <w:rPr>
          <w:b w:val="1"/>
          <w:bCs w:val="1"/>
          <w:sz w:val="33"/>
          <w:szCs w:val="33"/>
          <w:rtl w:val="0"/>
        </w:rPr>
        <w:t xml:space="preserve">Glossary</w:t>
      </w:r>
      <w:r w:rsidDel="00000000" w:rsidR="00000000" w:rsidRPr="00000000">
        <w:rPr>
          <w:rtl w:val="0"/>
        </w:rPr>
      </w:r>
    </w:p>
    <w:p w:rsidR="00000000" w:rsidDel="00000000" w:rsidP="00000000" w:rsidRDefault="00000000" w:rsidRPr="00000000" w14:paraId="000036D4">
      <w:pPr>
        <w:spacing w:after="98" w:line="259" w:lineRule="auto"/>
        <w:ind w:left="6" w:firstLine="0"/>
        <w:rPr/>
      </w:pPr>
      <w:r w:rsidDel="00000000" w:rsidR="00000000" w:rsidRPr="00000000">
        <w:rPr>
          <w:sz w:val="22"/>
          <w:szCs w:val="22"/>
        </w:rPr>
        <mc:AlternateContent>
          <mc:Choice Requires="wpg">
            <w:drawing>
              <wp:inline distB="0" distT="0" distL="0" distR="0">
                <wp:extent cx="6417005" cy="5055"/>
                <wp:effectExtent b="0" l="0" r="0" t="0"/>
                <wp:docPr id="62308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3" name="Shape 88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7005" cy="5055"/>
                <wp:effectExtent b="0" l="0" r="0" t="0"/>
                <wp:docPr id="623083"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6417005" cy="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36D5">
      <w:pPr>
        <w:tabs>
          <w:tab w:val="center" w:leader="none" w:pos="5070"/>
          <w:tab w:val="center" w:leader="none" w:pos="9969"/>
        </w:tabs>
        <w:spacing w:after="34" w:line="259" w:lineRule="auto"/>
        <w:ind w:left="-9"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sz w:val="17"/>
          <w:szCs w:val="17"/>
          <w:rtl w:val="0"/>
        </w:rPr>
        <w:t xml:space="preserve">278</w:t>
      </w:r>
      <w:r w:rsidDel="00000000" w:rsidR="00000000" w:rsidRPr="00000000">
        <w:rPr>
          <w:rtl w:val="0"/>
        </w:rPr>
      </w:r>
    </w:p>
    <w:p w:rsidR="00000000" w:rsidDel="00000000" w:rsidP="00000000" w:rsidRDefault="00000000" w:rsidRPr="00000000" w14:paraId="000036D6">
      <w:pPr>
        <w:tabs>
          <w:tab w:val="center" w:leader="none" w:pos="5035"/>
        </w:tabs>
        <w:spacing w:after="34" w:line="259" w:lineRule="auto"/>
        <w:ind w:left="-9"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p w:rsidR="00000000" w:rsidDel="00000000" w:rsidP="00000000" w:rsidRDefault="00000000" w:rsidRPr="00000000" w14:paraId="000036D7">
      <w:pPr>
        <w:spacing w:after="4" w:line="261" w:lineRule="auto"/>
        <w:ind w:left="316" w:right="5215" w:hanging="10"/>
        <w:rPr/>
      </w:pPr>
      <w:r w:rsidDel="00000000" w:rsidR="00000000" w:rsidRPr="00000000">
        <w:rPr>
          <w:sz w:val="33"/>
          <w:szCs w:val="33"/>
          <w:rtl w:val="0"/>
        </w:rPr>
        <w:t xml:space="preserve">Chapter C1</w:t>
      </w:r>
      <w:r w:rsidDel="00000000" w:rsidR="00000000" w:rsidRPr="00000000">
        <w:rPr>
          <w:rtl w:val="0"/>
        </w:rPr>
      </w:r>
    </w:p>
    <w:p w:rsidR="00000000" w:rsidDel="00000000" w:rsidP="00000000" w:rsidRDefault="00000000" w:rsidRPr="00000000" w14:paraId="000036D8">
      <w:pPr>
        <w:pStyle w:val="Heading5"/>
        <w:spacing w:after="0" w:lineRule="auto"/>
        <w:ind w:left="316" w:firstLine="166"/>
        <w:rPr/>
      </w:pPr>
      <w:r w:rsidDel="00000000" w:rsidR="00000000" w:rsidRPr="00000000">
        <w:rPr>
          <w:rtl w:val="0"/>
        </w:rPr>
        <w:t xml:space="preserve">Glossary</w:t>
      </w:r>
      <w:r w:rsidDel="00000000" w:rsidR="00000000" w:rsidRPr="00000000">
        <w:br w:type="page"/>
      </w:r>
      <w:r w:rsidDel="00000000" w:rsidR="00000000" w:rsidRPr="00000000">
        <w:rPr>
          <w:rtl w:val="0"/>
        </w:rPr>
      </w:r>
    </w:p>
    <w:p w:rsidR="00000000" w:rsidDel="00000000" w:rsidP="00000000" w:rsidRDefault="00000000" w:rsidRPr="00000000" w14:paraId="000036D9">
      <w:pPr>
        <w:pStyle w:val="Heading6"/>
        <w:spacing w:after="104" w:line="265" w:lineRule="auto"/>
        <w:ind w:left="316" w:firstLine="27.00000000000003"/>
        <w:rPr/>
      </w:pPr>
      <w:r w:rsidDel="00000000" w:rsidR="00000000" w:rsidRPr="00000000">
        <w:rPr>
          <w:sz w:val="19"/>
          <w:szCs w:val="19"/>
          <w:rtl w:val="0"/>
        </w:rPr>
        <w:t xml:space="preserve">Aligned</w:t>
      </w:r>
      <w:r w:rsidDel="00000000" w:rsidR="00000000" w:rsidRPr="00000000">
        <w:rPr>
          <w:rtl w:val="0"/>
        </w:rPr>
      </w:r>
    </w:p>
    <w:p w:rsidR="00000000" w:rsidDel="00000000" w:rsidP="00000000" w:rsidRDefault="00000000" w:rsidRPr="00000000" w14:paraId="000036DA">
      <w:pPr>
        <w:spacing w:after="10" w:lineRule="auto"/>
        <w:ind w:left="1441" w:right="8" w:firstLine="159.00000000000006"/>
        <w:rPr/>
      </w:pPr>
      <w:r w:rsidDel="00000000" w:rsidR="00000000" w:rsidRPr="00000000">
        <w:rPr>
          <w:rtl w:val="0"/>
        </w:rPr>
        <w:t xml:space="preserve">A data item stored at an address that is divisible by the highest power of 2 that divides into its size in bytes.</w:t>
      </w:r>
    </w:p>
    <w:p w:rsidR="00000000" w:rsidDel="00000000" w:rsidP="00000000" w:rsidRDefault="00000000" w:rsidRPr="00000000" w14:paraId="000036DB">
      <w:pPr>
        <w:spacing w:after="106" w:lineRule="auto"/>
        <w:ind w:left="1434" w:right="8" w:firstLine="159.00000000000006"/>
        <w:rPr/>
      </w:pPr>
      <w:r w:rsidDel="00000000" w:rsidR="00000000" w:rsidRPr="00000000">
        <w:rPr>
          <w:rtl w:val="0"/>
        </w:rPr>
        <w:t xml:space="preserve">Aligned halfwords, words and doublewords therefore have addresses that are divisible by 2, 4 and 8 respectively.</w:t>
      </w:r>
    </w:p>
    <w:p w:rsidR="00000000" w:rsidDel="00000000" w:rsidP="00000000" w:rsidRDefault="00000000" w:rsidRPr="00000000" w14:paraId="000036DC">
      <w:pPr>
        <w:spacing w:after="106" w:lineRule="auto"/>
        <w:ind w:left="1434" w:right="8" w:firstLine="159.00000000000006"/>
        <w:rPr/>
      </w:pPr>
      <w:r w:rsidDel="00000000" w:rsidR="00000000" w:rsidRPr="00000000">
        <w:rPr>
          <w:rtl w:val="0"/>
        </w:rPr>
        <w:t xml:space="preserve">An aligned access is one where the address of the access is aligned to the size of each element of the access.</w:t>
      </w:r>
    </w:p>
    <w:p w:rsidR="00000000" w:rsidDel="00000000" w:rsidP="00000000" w:rsidRDefault="00000000" w:rsidRPr="00000000" w14:paraId="000036DD">
      <w:pPr>
        <w:pStyle w:val="Heading6"/>
        <w:spacing w:after="104" w:line="265" w:lineRule="auto"/>
        <w:ind w:left="316" w:firstLine="27.00000000000003"/>
        <w:rPr/>
      </w:pPr>
      <w:r w:rsidDel="00000000" w:rsidR="00000000" w:rsidRPr="00000000">
        <w:rPr>
          <w:sz w:val="19"/>
          <w:szCs w:val="19"/>
          <w:rtl w:val="0"/>
        </w:rPr>
        <w:t xml:space="preserve">At approximately the same time</w:t>
      </w:r>
      <w:r w:rsidDel="00000000" w:rsidR="00000000" w:rsidRPr="00000000">
        <w:rPr>
          <w:rtl w:val="0"/>
        </w:rPr>
      </w:r>
    </w:p>
    <w:p w:rsidR="00000000" w:rsidDel="00000000" w:rsidP="00000000" w:rsidRDefault="00000000" w:rsidRPr="00000000" w14:paraId="000036DE">
      <w:pPr>
        <w:spacing w:after="110" w:lineRule="auto"/>
        <w:ind w:left="1434" w:right="8" w:firstLine="159.00000000000006"/>
        <w:rPr/>
      </w:pPr>
      <w:r w:rsidDel="00000000" w:rsidR="00000000" w:rsidRPr="00000000">
        <w:rPr>
          <w:rtl w:val="0"/>
        </w:rPr>
        <w:t xml:space="preserve">Two events occur at approximately the same time if a remote observer might not be able to determine the order in which they occurred.</w:t>
      </w:r>
    </w:p>
    <w:p w:rsidR="00000000" w:rsidDel="00000000" w:rsidP="00000000" w:rsidRDefault="00000000" w:rsidRPr="00000000" w14:paraId="000036DF">
      <w:pPr>
        <w:spacing w:after="104" w:line="265" w:lineRule="auto"/>
        <w:ind w:left="316" w:hanging="10"/>
        <w:rPr/>
      </w:pPr>
      <w:r w:rsidDel="00000000" w:rsidR="00000000" w:rsidRPr="00000000">
        <w:rPr>
          <w:b w:val="1"/>
          <w:bCs w:val="1"/>
          <w:sz w:val="19"/>
          <w:szCs w:val="19"/>
          <w:rtl w:val="0"/>
        </w:rPr>
        <w:t xml:space="preserve">Barrier</w:t>
      </w:r>
      <w:r w:rsidDel="00000000" w:rsidR="00000000" w:rsidRPr="00000000">
        <w:rPr>
          <w:rtl w:val="0"/>
        </w:rPr>
      </w:r>
    </w:p>
    <w:p w:rsidR="00000000" w:rsidDel="00000000" w:rsidP="00000000" w:rsidRDefault="00000000" w:rsidRPr="00000000" w14:paraId="000036E0">
      <w:pPr>
        <w:spacing w:after="106" w:lineRule="auto"/>
        <w:ind w:left="1441" w:right="8" w:firstLine="159.00000000000006"/>
        <w:rPr/>
      </w:pPr>
      <w:r w:rsidDel="00000000" w:rsidR="00000000" w:rsidRPr="00000000">
        <w:rPr>
          <w:rtl w:val="0"/>
        </w:rPr>
        <w:t xml:space="preserve">An operation that forces a defined ordering of other actions.</w:t>
      </w:r>
    </w:p>
    <w:p w:rsidR="00000000" w:rsidDel="00000000" w:rsidP="00000000" w:rsidRDefault="00000000" w:rsidRPr="00000000" w14:paraId="000036E1">
      <w:pPr>
        <w:spacing w:after="132" w:line="265" w:lineRule="auto"/>
        <w:ind w:left="316" w:hanging="10"/>
        <w:rPr/>
      </w:pPr>
      <w:r w:rsidDel="00000000" w:rsidR="00000000" w:rsidRPr="00000000">
        <w:rPr>
          <w:b w:val="1"/>
          <w:bCs w:val="1"/>
          <w:sz w:val="19"/>
          <w:szCs w:val="19"/>
          <w:rtl w:val="0"/>
        </w:rPr>
        <w:t xml:space="preserve">Big-endian memory</w:t>
      </w:r>
      <w:r w:rsidDel="00000000" w:rsidR="00000000" w:rsidRPr="00000000">
        <w:rPr>
          <w:rtl w:val="0"/>
        </w:rPr>
      </w:r>
    </w:p>
    <w:p w:rsidR="00000000" w:rsidDel="00000000" w:rsidP="00000000" w:rsidRDefault="00000000" w:rsidRPr="00000000" w14:paraId="000036E2">
      <w:pPr>
        <w:spacing w:after="112" w:lineRule="auto"/>
        <w:ind w:left="1441" w:right="8" w:firstLine="159.00000000000006"/>
        <w:rPr/>
      </w:pPr>
      <w:r w:rsidDel="00000000" w:rsidR="00000000" w:rsidRPr="00000000">
        <w:rPr>
          <w:rtl w:val="0"/>
        </w:rPr>
        <w:t xml:space="preserve">Means that </w:t>
      </w:r>
      <w:r w:rsidDel="00000000" w:rsidR="00000000" w:rsidRPr="00000000">
        <w:rPr>
          <w:i w:val="1"/>
          <w:iCs w:val="1"/>
          <w:rtl w:val="0"/>
        </w:rPr>
        <w:t xml:space="preserve">the most significant byte </w:t>
      </w:r>
      <w:r w:rsidDel="00000000" w:rsidR="00000000" w:rsidRPr="00000000">
        <w:rPr>
          <w:rtl w:val="0"/>
        </w:rPr>
        <w:t xml:space="preserve">(MSB) of the data is stored in the memory location with the lowest address.</w:t>
      </w:r>
    </w:p>
    <w:p w:rsidR="00000000" w:rsidDel="00000000" w:rsidP="00000000" w:rsidRDefault="00000000" w:rsidRPr="00000000" w14:paraId="000036E3">
      <w:pPr>
        <w:spacing w:after="104" w:line="265" w:lineRule="auto"/>
        <w:ind w:left="316" w:hanging="10"/>
        <w:rPr/>
      </w:pPr>
      <w:r w:rsidDel="00000000" w:rsidR="00000000" w:rsidRPr="00000000">
        <w:rPr>
          <w:b w:val="1"/>
          <w:bCs w:val="1"/>
          <w:sz w:val="19"/>
          <w:szCs w:val="19"/>
          <w:rtl w:val="0"/>
        </w:rPr>
        <w:t xml:space="preserve">Blocking</w:t>
      </w:r>
      <w:r w:rsidDel="00000000" w:rsidR="00000000" w:rsidRPr="00000000">
        <w:rPr>
          <w:rtl w:val="0"/>
        </w:rPr>
      </w:r>
    </w:p>
    <w:p w:rsidR="00000000" w:rsidDel="00000000" w:rsidP="00000000" w:rsidRDefault="00000000" w:rsidRPr="00000000" w14:paraId="000036E4">
      <w:pPr>
        <w:spacing w:after="106" w:lineRule="auto"/>
        <w:ind w:left="1441" w:right="8" w:firstLine="159.00000000000006"/>
        <w:rPr/>
      </w:pPr>
      <w:r w:rsidDel="00000000" w:rsidR="00000000" w:rsidRPr="00000000">
        <w:rPr>
          <w:rtl w:val="0"/>
        </w:rPr>
        <w:t xml:space="preserve">Describes an operation that prevents following actions from continuing until the operation completes.</w:t>
      </w:r>
    </w:p>
    <w:p w:rsidR="00000000" w:rsidDel="00000000" w:rsidP="00000000" w:rsidRDefault="00000000" w:rsidRPr="00000000" w14:paraId="000036E5">
      <w:pPr>
        <w:pStyle w:val="Heading6"/>
        <w:spacing w:after="104" w:line="265" w:lineRule="auto"/>
        <w:ind w:left="316" w:firstLine="27.00000000000003"/>
        <w:rPr/>
      </w:pPr>
      <w:r w:rsidDel="00000000" w:rsidR="00000000" w:rsidRPr="00000000">
        <w:rPr>
          <w:sz w:val="19"/>
          <w:szCs w:val="19"/>
          <w:rtl w:val="0"/>
        </w:rPr>
        <w:t xml:space="preserve">Branch prediction</w:t>
      </w:r>
      <w:r w:rsidDel="00000000" w:rsidR="00000000" w:rsidRPr="00000000">
        <w:rPr>
          <w:rtl w:val="0"/>
        </w:rPr>
      </w:r>
    </w:p>
    <w:p w:rsidR="00000000" w:rsidDel="00000000" w:rsidP="00000000" w:rsidRDefault="00000000" w:rsidRPr="00000000" w14:paraId="000036E6">
      <w:pPr>
        <w:spacing w:after="110" w:lineRule="auto"/>
        <w:ind w:left="1441" w:right="8" w:firstLine="159.00000000000006"/>
        <w:rPr/>
      </w:pPr>
      <w:r w:rsidDel="00000000" w:rsidR="00000000" w:rsidRPr="00000000">
        <w:rPr>
          <w:rtl w:val="0"/>
        </w:rPr>
        <w:t xml:space="preserve">Is where a processor selects a future execution path to fetch along. For example, after a branch instruction, the processor can choose to speculatively fetch either the instruction following the branch or the instruction at the branch target.</w:t>
      </w:r>
    </w:p>
    <w:p w:rsidR="00000000" w:rsidDel="00000000" w:rsidP="00000000" w:rsidRDefault="00000000" w:rsidRPr="00000000" w14:paraId="000036E7">
      <w:pPr>
        <w:spacing w:after="104" w:line="265" w:lineRule="auto"/>
        <w:ind w:left="316" w:hanging="10"/>
        <w:rPr/>
      </w:pPr>
      <w:r w:rsidDel="00000000" w:rsidR="00000000" w:rsidRPr="00000000">
        <w:rPr>
          <w:b w:val="1"/>
          <w:bCs w:val="1"/>
          <w:sz w:val="19"/>
          <w:szCs w:val="19"/>
          <w:rtl w:val="0"/>
        </w:rPr>
        <w:t xml:space="preserve">Byte</w:t>
      </w:r>
      <w:r w:rsidDel="00000000" w:rsidR="00000000" w:rsidRPr="00000000">
        <w:rPr>
          <w:rtl w:val="0"/>
        </w:rPr>
      </w:r>
    </w:p>
    <w:p w:rsidR="00000000" w:rsidDel="00000000" w:rsidP="00000000" w:rsidRDefault="00000000" w:rsidRPr="00000000" w14:paraId="000036E8">
      <w:pPr>
        <w:spacing w:after="106" w:lineRule="auto"/>
        <w:ind w:left="1441" w:right="8" w:firstLine="159.00000000000006"/>
        <w:rPr/>
      </w:pPr>
      <w:r w:rsidDel="00000000" w:rsidR="00000000" w:rsidRPr="00000000">
        <w:rPr>
          <w:rtl w:val="0"/>
        </w:rPr>
        <w:t xml:space="preserve">An 8-bit data item.</w:t>
      </w:r>
    </w:p>
    <w:p w:rsidR="00000000" w:rsidDel="00000000" w:rsidP="00000000" w:rsidRDefault="00000000" w:rsidRPr="00000000" w14:paraId="000036E9">
      <w:pPr>
        <w:pStyle w:val="Heading6"/>
        <w:spacing w:after="104" w:line="265" w:lineRule="auto"/>
        <w:ind w:left="316" w:firstLine="27.00000000000003"/>
        <w:rPr/>
      </w:pPr>
      <w:r w:rsidDel="00000000" w:rsidR="00000000" w:rsidRPr="00000000">
        <w:rPr>
          <w:sz w:val="19"/>
          <w:szCs w:val="19"/>
          <w:rtl w:val="0"/>
        </w:rPr>
        <w:t xml:space="preserve">Cache</w:t>
      </w:r>
      <w:r w:rsidDel="00000000" w:rsidR="00000000" w:rsidRPr="00000000">
        <w:rPr>
          <w:rtl w:val="0"/>
        </w:rPr>
      </w:r>
    </w:p>
    <w:p w:rsidR="00000000" w:rsidDel="00000000" w:rsidP="00000000" w:rsidRDefault="00000000" w:rsidRPr="00000000" w14:paraId="000036EA">
      <w:pPr>
        <w:spacing w:after="110" w:lineRule="auto"/>
        <w:ind w:left="1441" w:right="8" w:firstLine="159.00000000000006"/>
        <w:rPr/>
      </w:pPr>
      <w:r w:rsidDel="00000000" w:rsidR="00000000" w:rsidRPr="00000000">
        <w:rPr>
          <w:rtl w:val="0"/>
        </w:rPr>
        <w:t xml:space="preserve">Any cache, buffer, or other storage structure in a caching Manager that can hold a copy of the data value for a particular address location.</w:t>
      </w:r>
    </w:p>
    <w:p w:rsidR="00000000" w:rsidDel="00000000" w:rsidP="00000000" w:rsidRDefault="00000000" w:rsidRPr="00000000" w14:paraId="000036EB">
      <w:pPr>
        <w:spacing w:after="104" w:line="265" w:lineRule="auto"/>
        <w:ind w:left="316" w:hanging="10"/>
        <w:rPr/>
      </w:pPr>
      <w:r w:rsidDel="00000000" w:rsidR="00000000" w:rsidRPr="00000000">
        <w:rPr>
          <w:b w:val="1"/>
          <w:bCs w:val="1"/>
          <w:sz w:val="19"/>
          <w:szCs w:val="19"/>
          <w:rtl w:val="0"/>
        </w:rPr>
        <w:t xml:space="preserve">Cache hit</w:t>
      </w:r>
      <w:r w:rsidDel="00000000" w:rsidR="00000000" w:rsidRPr="00000000">
        <w:rPr>
          <w:rtl w:val="0"/>
        </w:rPr>
      </w:r>
    </w:p>
    <w:p w:rsidR="00000000" w:rsidDel="00000000" w:rsidP="00000000" w:rsidRDefault="00000000" w:rsidRPr="00000000" w14:paraId="000036EC">
      <w:pPr>
        <w:spacing w:after="106" w:lineRule="auto"/>
        <w:ind w:left="1441" w:right="8" w:firstLine="159.00000000000006"/>
        <w:rPr/>
      </w:pPr>
      <w:r w:rsidDel="00000000" w:rsidR="00000000" w:rsidRPr="00000000">
        <w:rPr>
          <w:rtl w:val="0"/>
        </w:rPr>
        <w:t xml:space="preserve">A memory access that can be processed at high speed because the data it addresses is already in the cache.</w:t>
      </w:r>
    </w:p>
    <w:p w:rsidR="00000000" w:rsidDel="00000000" w:rsidP="00000000" w:rsidRDefault="00000000" w:rsidRPr="00000000" w14:paraId="000036ED">
      <w:pPr>
        <w:pStyle w:val="Heading6"/>
        <w:spacing w:after="104" w:line="265" w:lineRule="auto"/>
        <w:ind w:left="316" w:firstLine="27.00000000000003"/>
        <w:rPr/>
      </w:pPr>
      <w:r w:rsidDel="00000000" w:rsidR="00000000" w:rsidRPr="00000000">
        <w:rPr>
          <w:sz w:val="19"/>
          <w:szCs w:val="19"/>
          <w:rtl w:val="0"/>
        </w:rPr>
        <w:t xml:space="preserve">Cache line</w:t>
      </w:r>
      <w:r w:rsidDel="00000000" w:rsidR="00000000" w:rsidRPr="00000000">
        <w:rPr>
          <w:rtl w:val="0"/>
        </w:rPr>
      </w:r>
    </w:p>
    <w:p w:rsidR="00000000" w:rsidDel="00000000" w:rsidP="00000000" w:rsidRDefault="00000000" w:rsidRPr="00000000" w14:paraId="000036EE">
      <w:pPr>
        <w:spacing w:after="110" w:lineRule="auto"/>
        <w:ind w:left="1441" w:right="8" w:firstLine="159.00000000000006"/>
        <w:rPr/>
      </w:pPr>
      <w:r w:rsidDel="00000000" w:rsidR="00000000" w:rsidRPr="00000000">
        <w:rPr>
          <w:rtl w:val="0"/>
        </w:rPr>
        <w:t xml:space="preserve">The basic unit of storage in a cache. Its size in words is always a power of two. A cache line must be aligned to the size of the cache line.</w:t>
      </w:r>
    </w:p>
    <w:p w:rsidR="00000000" w:rsidDel="00000000" w:rsidP="00000000" w:rsidRDefault="00000000" w:rsidRPr="00000000" w14:paraId="000036EF">
      <w:pPr>
        <w:spacing w:after="104" w:line="265" w:lineRule="auto"/>
        <w:ind w:left="316" w:hanging="10"/>
        <w:rPr/>
      </w:pPr>
      <w:r w:rsidDel="00000000" w:rsidR="00000000" w:rsidRPr="00000000">
        <w:rPr>
          <w:b w:val="1"/>
          <w:bCs w:val="1"/>
          <w:sz w:val="19"/>
          <w:szCs w:val="19"/>
          <w:rtl w:val="0"/>
        </w:rPr>
        <w:t xml:space="preserve">Cache miss</w:t>
      </w:r>
      <w:r w:rsidDel="00000000" w:rsidR="00000000" w:rsidRPr="00000000">
        <w:rPr>
          <w:rtl w:val="0"/>
        </w:rPr>
      </w:r>
    </w:p>
    <w:p w:rsidR="00000000" w:rsidDel="00000000" w:rsidP="00000000" w:rsidRDefault="00000000" w:rsidRPr="00000000" w14:paraId="000036F0">
      <w:pPr>
        <w:spacing w:after="106" w:lineRule="auto"/>
        <w:ind w:left="1441" w:right="8" w:firstLine="159.00000000000006"/>
        <w:rPr/>
      </w:pPr>
      <w:r w:rsidDel="00000000" w:rsidR="00000000" w:rsidRPr="00000000">
        <w:rPr>
          <w:rtl w:val="0"/>
        </w:rPr>
        <w:t xml:space="preserve">A memory access that cannot be processed at high speed because the data it addresses is not in the cache.</w:t>
      </w:r>
    </w:p>
    <w:p w:rsidR="00000000" w:rsidDel="00000000" w:rsidP="00000000" w:rsidRDefault="00000000" w:rsidRPr="00000000" w14:paraId="000036F1">
      <w:pPr>
        <w:spacing w:after="104" w:line="265" w:lineRule="auto"/>
        <w:ind w:left="316" w:hanging="10"/>
        <w:rPr/>
      </w:pPr>
      <w:r w:rsidDel="00000000" w:rsidR="00000000" w:rsidRPr="00000000">
        <w:rPr>
          <w:b w:val="1"/>
          <w:bCs w:val="1"/>
          <w:sz w:val="19"/>
          <w:szCs w:val="19"/>
          <w:rtl w:val="0"/>
        </w:rPr>
        <w:t xml:space="preserve">ceil()</w:t>
      </w:r>
      <w:r w:rsidDel="00000000" w:rsidR="00000000" w:rsidRPr="00000000">
        <w:rPr>
          <w:rtl w:val="0"/>
        </w:rPr>
      </w:r>
    </w:p>
    <w:p w:rsidR="00000000" w:rsidDel="00000000" w:rsidP="00000000" w:rsidRDefault="00000000" w:rsidRPr="00000000" w14:paraId="000036F2">
      <w:pPr>
        <w:spacing w:after="106" w:lineRule="auto"/>
        <w:ind w:left="1441" w:right="8" w:firstLine="159.00000000000006"/>
        <w:rPr/>
      </w:pPr>
      <w:r w:rsidDel="00000000" w:rsidR="00000000" w:rsidRPr="00000000">
        <w:rPr>
          <w:rtl w:val="0"/>
        </w:rPr>
        <w:t xml:space="preserve">A function that returns the lowest integer value that is equal to or greater than the input to the function.</w:t>
      </w:r>
    </w:p>
    <w:p w:rsidR="00000000" w:rsidDel="00000000" w:rsidP="00000000" w:rsidRDefault="00000000" w:rsidRPr="00000000" w14:paraId="000036F3">
      <w:pPr>
        <w:pStyle w:val="Heading6"/>
        <w:spacing w:after="104" w:line="265" w:lineRule="auto"/>
        <w:ind w:left="316" w:firstLine="27.00000000000003"/>
        <w:rPr/>
      </w:pPr>
      <w:r w:rsidDel="00000000" w:rsidR="00000000" w:rsidRPr="00000000">
        <w:rPr>
          <w:sz w:val="19"/>
          <w:szCs w:val="19"/>
          <w:rtl w:val="0"/>
        </w:rPr>
        <w:t xml:space="preserve">Coherent</w:t>
      </w:r>
      <w:r w:rsidDel="00000000" w:rsidR="00000000" w:rsidRPr="00000000">
        <w:rPr>
          <w:rtl w:val="0"/>
        </w:rPr>
      </w:r>
    </w:p>
    <w:p w:rsidR="00000000" w:rsidDel="00000000" w:rsidP="00000000" w:rsidRDefault="00000000" w:rsidRPr="00000000" w14:paraId="000036F4">
      <w:pPr>
        <w:spacing w:after="110" w:lineRule="auto"/>
        <w:ind w:left="1441" w:right="8" w:firstLine="159.00000000000006"/>
        <w:rPr/>
      </w:pPr>
      <w:r w:rsidDel="00000000" w:rsidR="00000000" w:rsidRPr="00000000">
        <w:rPr>
          <w:rtl w:val="0"/>
        </w:rPr>
        <w:t xml:space="preserve">Data accesses from a set of observers to a memory location are coherent accesses to that memory location by the members of the set of observers are consistent with there being a single total order of all writes to that memory location by all members of the set of observers.</w:t>
      </w:r>
    </w:p>
    <w:p w:rsidR="00000000" w:rsidDel="00000000" w:rsidP="00000000" w:rsidRDefault="00000000" w:rsidRPr="00000000" w14:paraId="000036F5">
      <w:pPr>
        <w:pStyle w:val="Heading6"/>
        <w:spacing w:after="104" w:line="265" w:lineRule="auto"/>
        <w:ind w:left="316" w:firstLine="27.00000000000003"/>
        <w:rPr/>
      </w:pPr>
      <w:r w:rsidDel="00000000" w:rsidR="00000000" w:rsidRPr="00000000">
        <w:rPr>
          <w:sz w:val="19"/>
          <w:szCs w:val="19"/>
          <w:rtl w:val="0"/>
        </w:rPr>
        <w:t xml:space="preserve">Component</w:t>
      </w:r>
      <w:r w:rsidDel="00000000" w:rsidR="00000000" w:rsidRPr="00000000">
        <w:rPr>
          <w:rtl w:val="0"/>
        </w:rPr>
      </w:r>
    </w:p>
    <w:p w:rsidR="00000000" w:rsidDel="00000000" w:rsidP="00000000" w:rsidRDefault="00000000" w:rsidRPr="00000000" w14:paraId="000036F6">
      <w:pPr>
        <w:spacing w:after="110" w:lineRule="auto"/>
        <w:ind w:left="1441" w:right="8" w:firstLine="159.00000000000006"/>
        <w:rPr/>
      </w:pPr>
      <w:r w:rsidDel="00000000" w:rsidR="00000000" w:rsidRPr="00000000">
        <w:rPr>
          <w:rtl w:val="0"/>
        </w:rPr>
        <w:t xml:space="preserve">A distinct functional unit that has at least one AMBA interface. Component can be used as a general term for Manager, Subordinate, peripheral, and interconnect components.</w:t>
      </w:r>
    </w:p>
    <w:p w:rsidR="00000000" w:rsidDel="00000000" w:rsidP="00000000" w:rsidRDefault="00000000" w:rsidRPr="00000000" w14:paraId="000036F7">
      <w:pPr>
        <w:pStyle w:val="Heading6"/>
        <w:spacing w:after="104" w:line="265" w:lineRule="auto"/>
        <w:ind w:left="316" w:firstLine="27.00000000000003"/>
        <w:rPr/>
        <w:sectPr>
          <w:headerReference r:id="rId427" w:type="default"/>
          <w:headerReference r:id="rId428" w:type="first"/>
          <w:headerReference r:id="rId429" w:type="even"/>
          <w:footerReference r:id="rId430" w:type="default"/>
          <w:footerReference r:id="rId431" w:type="first"/>
          <w:footerReference r:id="rId432" w:type="even"/>
          <w:type w:val="nextPage"/>
          <w:pgSz w:h="16838" w:w="11906" w:orient="portrait"/>
          <w:pgMar w:bottom="532" w:top="2113" w:left="774" w:right="717" w:header="720" w:footer="720"/>
          <w:titlePg w:val="1"/>
        </w:sectPr>
      </w:pPr>
      <w:r w:rsidDel="00000000" w:rsidR="00000000" w:rsidRPr="00000000">
        <w:rPr>
          <w:sz w:val="19"/>
          <w:szCs w:val="19"/>
          <w:rtl w:val="0"/>
        </w:rPr>
        <w:t xml:space="preserve">Deprecated</w:t>
      </w:r>
      <w:r w:rsidDel="00000000" w:rsidR="00000000" w:rsidRPr="00000000">
        <w:rPr>
          <w:rtl w:val="0"/>
        </w:rPr>
      </w:r>
    </w:p>
    <w:p w:rsidR="00000000" w:rsidDel="00000000" w:rsidP="00000000" w:rsidRDefault="00000000" w:rsidRPr="00000000" w14:paraId="000036F8">
      <w:pPr>
        <w:spacing w:after="110" w:lineRule="auto"/>
        <w:ind w:left="1126" w:right="8" w:firstLine="159.00000000000006"/>
        <w:rPr/>
      </w:pPr>
      <w:r w:rsidDel="00000000" w:rsidR="00000000" w:rsidRPr="00000000">
        <w:rPr>
          <w:rtl w:val="0"/>
        </w:rPr>
        <w:t xml:space="preserve">Something that is present in the specification for backwards compatibility. Whenever possible you must avoid using deprecated features. These features might not be present in future versions of the specification.</w:t>
      </w:r>
    </w:p>
    <w:p w:rsidR="00000000" w:rsidDel="00000000" w:rsidP="00000000" w:rsidRDefault="00000000" w:rsidRPr="00000000" w14:paraId="000036F9">
      <w:pPr>
        <w:pStyle w:val="Heading6"/>
        <w:spacing w:after="104" w:line="265" w:lineRule="auto"/>
        <w:ind w:left="-5" w:firstLine="27"/>
        <w:rPr/>
      </w:pPr>
      <w:r w:rsidDel="00000000" w:rsidR="00000000" w:rsidRPr="00000000">
        <w:rPr>
          <w:sz w:val="19"/>
          <w:szCs w:val="19"/>
          <w:rtl w:val="0"/>
        </w:rPr>
        <w:t xml:space="preserve">Downstream</w:t>
      </w:r>
      <w:r w:rsidDel="00000000" w:rsidR="00000000" w:rsidRPr="00000000">
        <w:rPr>
          <w:rtl w:val="0"/>
        </w:rPr>
      </w:r>
    </w:p>
    <w:p w:rsidR="00000000" w:rsidDel="00000000" w:rsidP="00000000" w:rsidRDefault="00000000" w:rsidRPr="00000000" w14:paraId="000036FA">
      <w:pPr>
        <w:spacing w:after="108" w:lineRule="auto"/>
        <w:ind w:left="1126" w:right="8" w:firstLine="159.00000000000006"/>
        <w:rPr/>
      </w:pPr>
      <w:r w:rsidDel="00000000" w:rsidR="00000000" w:rsidRPr="00000000">
        <w:rPr>
          <w:rtl w:val="0"/>
        </w:rPr>
        <w:t xml:space="preserve">An AXI transaction operates between a Manager component and one or more Subordinate components, and can pass through one or more intermediate components. At any intermediate component, for a given transaction, </w:t>
      </w:r>
      <w:r w:rsidDel="00000000" w:rsidR="00000000" w:rsidRPr="00000000">
        <w:rPr>
          <w:i w:val="1"/>
          <w:iCs w:val="1"/>
          <w:rtl w:val="0"/>
        </w:rPr>
        <w:t xml:space="preserve">downstream </w:t>
      </w:r>
      <w:r w:rsidDel="00000000" w:rsidR="00000000" w:rsidRPr="00000000">
        <w:rPr>
          <w:rtl w:val="0"/>
        </w:rPr>
        <w:t xml:space="preserve">means between that component and a destination Subordinate component, and includes the destination Subordinate component.</w:t>
      </w:r>
    </w:p>
    <w:p w:rsidR="00000000" w:rsidDel="00000000" w:rsidP="00000000" w:rsidRDefault="00000000" w:rsidRPr="00000000" w14:paraId="000036FB">
      <w:pPr>
        <w:spacing w:after="110" w:lineRule="auto"/>
        <w:ind w:left="1126" w:right="8" w:firstLine="159.00000000000006"/>
        <w:rPr/>
      </w:pPr>
      <w:r w:rsidDel="00000000" w:rsidR="00000000" w:rsidRPr="00000000">
        <w:rPr>
          <w:rtl w:val="0"/>
        </w:rPr>
        <w:t xml:space="preserve">Downstream and upstream are defined relative to the transaction as a whole, not relative to individual data flows within the transaction.</w:t>
      </w:r>
    </w:p>
    <w:p w:rsidR="00000000" w:rsidDel="00000000" w:rsidP="00000000" w:rsidRDefault="00000000" w:rsidRPr="00000000" w14:paraId="000036FC">
      <w:pPr>
        <w:pStyle w:val="Heading6"/>
        <w:spacing w:after="104" w:line="265" w:lineRule="auto"/>
        <w:ind w:left="-5" w:firstLine="27"/>
        <w:rPr/>
      </w:pPr>
      <w:r w:rsidDel="00000000" w:rsidR="00000000" w:rsidRPr="00000000">
        <w:rPr>
          <w:sz w:val="19"/>
          <w:szCs w:val="19"/>
          <w:rtl w:val="0"/>
        </w:rPr>
        <w:t xml:space="preserve">Downstream cache</w:t>
      </w:r>
      <w:r w:rsidDel="00000000" w:rsidR="00000000" w:rsidRPr="00000000">
        <w:rPr>
          <w:rtl w:val="0"/>
        </w:rPr>
      </w:r>
    </w:p>
    <w:p w:rsidR="00000000" w:rsidDel="00000000" w:rsidP="00000000" w:rsidRDefault="00000000" w:rsidRPr="00000000" w14:paraId="000036FD">
      <w:pPr>
        <w:spacing w:after="110" w:lineRule="auto"/>
        <w:ind w:left="1126" w:right="8" w:firstLine="159.00000000000006"/>
        <w:rPr/>
      </w:pPr>
      <w:r w:rsidDel="00000000" w:rsidR="00000000" w:rsidRPr="00000000">
        <w:rPr>
          <w:rtl w:val="0"/>
        </w:rPr>
        <w:t xml:space="preserve">A downstream cache is defined from the perspective of an initiating Manager. A downstream cache for a Manager is one that it accesses using the fundamental AXI transaction channels. An initiating Manager can allocate cache lines into a downstream cache.</w:t>
      </w:r>
    </w:p>
    <w:p w:rsidR="00000000" w:rsidDel="00000000" w:rsidP="00000000" w:rsidRDefault="00000000" w:rsidRPr="00000000" w14:paraId="000036FE">
      <w:pPr>
        <w:spacing w:after="104" w:line="265" w:lineRule="auto"/>
        <w:ind w:left="-5" w:hanging="10"/>
        <w:rPr/>
      </w:pPr>
      <w:r w:rsidDel="00000000" w:rsidR="00000000" w:rsidRPr="00000000">
        <w:rPr>
          <w:b w:val="1"/>
          <w:bCs w:val="1"/>
          <w:sz w:val="19"/>
          <w:szCs w:val="19"/>
          <w:rtl w:val="0"/>
        </w:rPr>
        <w:t xml:space="preserve">Endianness</w:t>
      </w:r>
      <w:r w:rsidDel="00000000" w:rsidR="00000000" w:rsidRPr="00000000">
        <w:rPr>
          <w:rtl w:val="0"/>
        </w:rPr>
      </w:r>
    </w:p>
    <w:p w:rsidR="00000000" w:rsidDel="00000000" w:rsidP="00000000" w:rsidRDefault="00000000" w:rsidRPr="00000000" w14:paraId="000036FF">
      <w:pPr>
        <w:spacing w:after="106" w:lineRule="auto"/>
        <w:ind w:left="1126" w:right="8" w:firstLine="159.00000000000006"/>
        <w:rPr/>
      </w:pPr>
      <w:r w:rsidDel="00000000" w:rsidR="00000000" w:rsidRPr="00000000">
        <w:rPr>
          <w:rtl w:val="0"/>
        </w:rPr>
        <w:t xml:space="preserve">An aspect of the system memory mapping.</w:t>
      </w:r>
    </w:p>
    <w:p w:rsidR="00000000" w:rsidDel="00000000" w:rsidP="00000000" w:rsidRDefault="00000000" w:rsidRPr="00000000" w14:paraId="00003700">
      <w:pPr>
        <w:pStyle w:val="Heading6"/>
        <w:spacing w:after="104" w:line="265" w:lineRule="auto"/>
        <w:ind w:left="-5" w:firstLine="27"/>
        <w:rPr/>
      </w:pPr>
      <w:r w:rsidDel="00000000" w:rsidR="00000000" w:rsidRPr="00000000">
        <w:rPr>
          <w:sz w:val="19"/>
          <w:szCs w:val="19"/>
          <w:rtl w:val="0"/>
        </w:rPr>
        <w:t xml:space="preserve">Full coherency</w:t>
      </w:r>
      <w:r w:rsidDel="00000000" w:rsidR="00000000" w:rsidRPr="00000000">
        <w:rPr>
          <w:rtl w:val="0"/>
        </w:rPr>
      </w:r>
    </w:p>
    <w:p w:rsidR="00000000" w:rsidDel="00000000" w:rsidP="00000000" w:rsidRDefault="00000000" w:rsidRPr="00000000" w14:paraId="00003701">
      <w:pPr>
        <w:spacing w:after="110" w:lineRule="auto"/>
        <w:ind w:left="1126" w:right="8" w:firstLine="159.00000000000006"/>
        <w:rPr/>
      </w:pPr>
      <w:r w:rsidDel="00000000" w:rsidR="00000000" w:rsidRPr="00000000">
        <w:rPr>
          <w:rtl w:val="0"/>
        </w:rPr>
        <w:t xml:space="preserve">A fully coherent Manager can share data with other Managers and allocate that data in its local caches; it can snoop and be snooped.</w:t>
      </w:r>
    </w:p>
    <w:p w:rsidR="00000000" w:rsidDel="00000000" w:rsidP="00000000" w:rsidRDefault="00000000" w:rsidRPr="00000000" w14:paraId="00003702">
      <w:pPr>
        <w:pStyle w:val="Heading6"/>
        <w:spacing w:after="104" w:line="265" w:lineRule="auto"/>
        <w:ind w:left="-5" w:firstLine="27"/>
        <w:rPr/>
      </w:pPr>
      <w:r w:rsidDel="00000000" w:rsidR="00000000" w:rsidRPr="00000000">
        <w:rPr>
          <w:sz w:val="19"/>
          <w:szCs w:val="19"/>
          <w:rtl w:val="0"/>
        </w:rPr>
        <w:t xml:space="preserve">I/O coherency</w:t>
      </w:r>
      <w:r w:rsidDel="00000000" w:rsidR="00000000" w:rsidRPr="00000000">
        <w:rPr>
          <w:rtl w:val="0"/>
        </w:rPr>
      </w:r>
    </w:p>
    <w:p w:rsidR="00000000" w:rsidDel="00000000" w:rsidP="00000000" w:rsidRDefault="00000000" w:rsidRPr="00000000" w14:paraId="00003703">
      <w:pPr>
        <w:spacing w:after="110" w:lineRule="auto"/>
        <w:ind w:left="1126" w:right="8" w:firstLine="159.00000000000006"/>
        <w:rPr/>
      </w:pPr>
      <w:r w:rsidDel="00000000" w:rsidR="00000000" w:rsidRPr="00000000">
        <w:rPr>
          <w:rtl w:val="0"/>
        </w:rPr>
        <w:t xml:space="preserve">An I/O coherent Manager can share data with other Managers but cannot allocate that data in its local caches; it can snoop but not be snooped.</w:t>
      </w:r>
    </w:p>
    <w:p w:rsidR="00000000" w:rsidDel="00000000" w:rsidP="00000000" w:rsidRDefault="00000000" w:rsidRPr="00000000" w14:paraId="00003704">
      <w:pPr>
        <w:pStyle w:val="Heading6"/>
        <w:spacing w:after="104" w:line="265" w:lineRule="auto"/>
        <w:ind w:left="-5" w:firstLine="27"/>
        <w:rPr/>
      </w:pPr>
      <w:r w:rsidDel="00000000" w:rsidR="00000000" w:rsidRPr="00000000">
        <w:rPr>
          <w:sz w:val="19"/>
          <w:szCs w:val="19"/>
          <w:rtl w:val="0"/>
        </w:rPr>
        <w:t xml:space="preserve">IMPLEMENTATION DEFINED</w:t>
      </w:r>
      <w:r w:rsidDel="00000000" w:rsidR="00000000" w:rsidRPr="00000000">
        <w:rPr>
          <w:rtl w:val="0"/>
        </w:rPr>
      </w:r>
    </w:p>
    <w:p w:rsidR="00000000" w:rsidDel="00000000" w:rsidP="00000000" w:rsidRDefault="00000000" w:rsidRPr="00000000" w14:paraId="00003705">
      <w:pPr>
        <w:spacing w:after="110" w:lineRule="auto"/>
        <w:ind w:left="1126" w:right="8" w:firstLine="159.00000000000006"/>
        <w:rPr/>
      </w:pPr>
      <w:r w:rsidDel="00000000" w:rsidR="00000000" w:rsidRPr="00000000">
        <w:rPr>
          <w:rtl w:val="0"/>
        </w:rPr>
        <w:t xml:space="preserve">Means that the behavior is not defined by this specification, but must be defined and documented by individual implementations.</w:t>
      </w:r>
    </w:p>
    <w:p w:rsidR="00000000" w:rsidDel="00000000" w:rsidP="00000000" w:rsidRDefault="00000000" w:rsidRPr="00000000" w14:paraId="00003706">
      <w:pPr>
        <w:pStyle w:val="Heading6"/>
        <w:spacing w:after="104" w:line="265" w:lineRule="auto"/>
        <w:ind w:left="-5" w:firstLine="27"/>
        <w:rPr/>
      </w:pPr>
      <w:r w:rsidDel="00000000" w:rsidR="00000000" w:rsidRPr="00000000">
        <w:rPr>
          <w:sz w:val="19"/>
          <w:szCs w:val="19"/>
          <w:rtl w:val="0"/>
        </w:rPr>
        <w:t xml:space="preserve">in a timely manner</w:t>
      </w:r>
      <w:r w:rsidDel="00000000" w:rsidR="00000000" w:rsidRPr="00000000">
        <w:rPr>
          <w:rtl w:val="0"/>
        </w:rPr>
      </w:r>
    </w:p>
    <w:p w:rsidR="00000000" w:rsidDel="00000000" w:rsidP="00000000" w:rsidRDefault="00000000" w:rsidRPr="00000000" w14:paraId="00003707">
      <w:pPr>
        <w:spacing w:after="110" w:lineRule="auto"/>
        <w:ind w:left="1126" w:right="8" w:firstLine="159.00000000000006"/>
        <w:rPr/>
      </w:pPr>
      <w:r w:rsidDel="00000000" w:rsidR="00000000" w:rsidRPr="00000000">
        <w:rPr>
          <w:rtl w:val="0"/>
        </w:rPr>
        <w:t xml:space="preserve">The protocol cannot define an absolute time within which something must occur. However, in a sufficiently idle system, it will make progress and complete without requiring any explicit action.</w:t>
      </w:r>
    </w:p>
    <w:p w:rsidR="00000000" w:rsidDel="00000000" w:rsidP="00000000" w:rsidRDefault="00000000" w:rsidRPr="00000000" w14:paraId="00003708">
      <w:pPr>
        <w:pStyle w:val="Heading6"/>
        <w:spacing w:after="104" w:line="265" w:lineRule="auto"/>
        <w:ind w:left="-5" w:firstLine="27"/>
        <w:rPr/>
      </w:pPr>
      <w:r w:rsidDel="00000000" w:rsidR="00000000" w:rsidRPr="00000000">
        <w:rPr>
          <w:sz w:val="19"/>
          <w:szCs w:val="19"/>
          <w:rtl w:val="0"/>
        </w:rPr>
        <w:t xml:space="preserve">Initiating Manager</w:t>
      </w:r>
      <w:r w:rsidDel="00000000" w:rsidR="00000000" w:rsidRPr="00000000">
        <w:rPr>
          <w:rtl w:val="0"/>
        </w:rPr>
      </w:r>
    </w:p>
    <w:p w:rsidR="00000000" w:rsidDel="00000000" w:rsidP="00000000" w:rsidRDefault="00000000" w:rsidRPr="00000000" w14:paraId="00003709">
      <w:pPr>
        <w:spacing w:after="110" w:lineRule="auto"/>
        <w:ind w:left="1126" w:right="8" w:firstLine="159.00000000000006"/>
        <w:rPr/>
      </w:pPr>
      <w:r w:rsidDel="00000000" w:rsidR="00000000" w:rsidRPr="00000000">
        <w:rPr>
          <w:rtl w:val="0"/>
        </w:rPr>
        <w:t xml:space="preserve">A Manager that issues a transaction that starts a sequence of events. When describing a sequence of transactions, the term initiating Manager distinguishes the Manager that triggers the sequence of events from any snooped Manager that is accessed as a result of the action of the initiating Manager.</w:t>
      </w:r>
    </w:p>
    <w:p w:rsidR="00000000" w:rsidDel="00000000" w:rsidP="00000000" w:rsidRDefault="00000000" w:rsidRPr="00000000" w14:paraId="0000370A">
      <w:pPr>
        <w:spacing w:after="0" w:lineRule="auto"/>
        <w:ind w:left="1126" w:right="8" w:firstLine="159.00000000000006"/>
        <w:rPr/>
      </w:pPr>
      <w:r w:rsidDel="00000000" w:rsidR="00000000" w:rsidRPr="00000000">
        <w:rPr>
          <w:rtl w:val="0"/>
        </w:rPr>
        <w:t xml:space="preserve">Initiating Manager is a temporal definition, meaning it applies at particular points in time, and typically is used when describing sequences of events. A Manager that is an initiating Manager for one sequence of events can be a</w:t>
      </w:r>
    </w:p>
    <w:p w:rsidR="00000000" w:rsidDel="00000000" w:rsidP="00000000" w:rsidRDefault="00000000" w:rsidRPr="00000000" w14:paraId="0000370B">
      <w:pPr>
        <w:spacing w:after="106" w:lineRule="auto"/>
        <w:ind w:left="1126" w:right="8" w:firstLine="159.00000000000006"/>
        <w:rPr/>
      </w:pPr>
      <w:r w:rsidDel="00000000" w:rsidR="00000000" w:rsidRPr="00000000">
        <w:rPr>
          <w:rtl w:val="0"/>
        </w:rPr>
        <w:t xml:space="preserve">snooped Manager for another sequence of events.</w:t>
      </w:r>
    </w:p>
    <w:p w:rsidR="00000000" w:rsidDel="00000000" w:rsidP="00000000" w:rsidRDefault="00000000" w:rsidRPr="00000000" w14:paraId="0000370C">
      <w:pPr>
        <w:pStyle w:val="Heading6"/>
        <w:spacing w:after="104" w:line="265" w:lineRule="auto"/>
        <w:ind w:left="-5" w:firstLine="27"/>
        <w:rPr/>
      </w:pPr>
      <w:r w:rsidDel="00000000" w:rsidR="00000000" w:rsidRPr="00000000">
        <w:rPr>
          <w:sz w:val="19"/>
          <w:szCs w:val="19"/>
          <w:rtl w:val="0"/>
        </w:rPr>
        <w:t xml:space="preserve">Interconnect component</w:t>
      </w:r>
      <w:r w:rsidDel="00000000" w:rsidR="00000000" w:rsidRPr="00000000">
        <w:rPr>
          <w:rtl w:val="0"/>
        </w:rPr>
      </w:r>
    </w:p>
    <w:p w:rsidR="00000000" w:rsidDel="00000000" w:rsidP="00000000" w:rsidRDefault="00000000" w:rsidRPr="00000000" w14:paraId="0000370D">
      <w:pPr>
        <w:spacing w:after="110" w:lineRule="auto"/>
        <w:ind w:left="1126" w:right="8" w:firstLine="159.00000000000006"/>
        <w:rPr/>
      </w:pPr>
      <w:r w:rsidDel="00000000" w:rsidR="00000000" w:rsidRPr="00000000">
        <w:rPr>
          <w:rtl w:val="0"/>
        </w:rPr>
        <w:t xml:space="preserve">A component with more than one AMBA interface that connects one or more Manager components to one or more Subordinate components.</w:t>
      </w:r>
    </w:p>
    <w:p w:rsidR="00000000" w:rsidDel="00000000" w:rsidP="00000000" w:rsidRDefault="00000000" w:rsidRPr="00000000" w14:paraId="0000370E">
      <w:pPr>
        <w:ind w:left="1126" w:right="8" w:firstLine="159.00000000000006"/>
        <w:rPr/>
      </w:pPr>
      <w:r w:rsidDel="00000000" w:rsidR="00000000" w:rsidRPr="00000000">
        <w:rPr>
          <w:rtl w:val="0"/>
        </w:rPr>
        <w:t xml:space="preserve">An interconnect component can be used to group together either:</w:t>
      </w:r>
    </w:p>
    <w:p w:rsidR="00000000" w:rsidDel="00000000" w:rsidP="00000000" w:rsidRDefault="00000000" w:rsidRPr="00000000" w14:paraId="0000370F">
      <w:pPr>
        <w:numPr>
          <w:ilvl w:val="0"/>
          <w:numId w:val="89"/>
        </w:numPr>
        <w:ind w:left="1506" w:right="8" w:hanging="169.00000000000006"/>
        <w:rPr/>
      </w:pPr>
      <w:r w:rsidDel="00000000" w:rsidR="00000000" w:rsidRPr="00000000">
        <w:rPr>
          <w:rtl w:val="0"/>
        </w:rPr>
        <w:t xml:space="preserve">A set of Managers so that they appear as a single Manager interface.</w:t>
      </w:r>
    </w:p>
    <w:p w:rsidR="00000000" w:rsidDel="00000000" w:rsidP="00000000" w:rsidRDefault="00000000" w:rsidRPr="00000000" w14:paraId="00003710">
      <w:pPr>
        <w:numPr>
          <w:ilvl w:val="0"/>
          <w:numId w:val="89"/>
        </w:numPr>
        <w:spacing w:after="111" w:lineRule="auto"/>
        <w:ind w:left="1506" w:right="8" w:hanging="169.00000000000006"/>
        <w:rPr/>
      </w:pPr>
      <w:r w:rsidDel="00000000" w:rsidR="00000000" w:rsidRPr="00000000">
        <w:rPr>
          <w:rtl w:val="0"/>
        </w:rPr>
        <w:t xml:space="preserve">A set of Subordinates so that they appear as a single Subordinate interface.</w:t>
      </w:r>
    </w:p>
    <w:p w:rsidR="00000000" w:rsidDel="00000000" w:rsidP="00000000" w:rsidRDefault="00000000" w:rsidRPr="00000000" w14:paraId="00003711">
      <w:pPr>
        <w:spacing w:after="132" w:line="265" w:lineRule="auto"/>
        <w:ind w:left="-5" w:hanging="10"/>
        <w:rPr/>
      </w:pPr>
      <w:r w:rsidDel="00000000" w:rsidR="00000000" w:rsidRPr="00000000">
        <w:rPr>
          <w:b w:val="1"/>
          <w:bCs w:val="1"/>
          <w:sz w:val="19"/>
          <w:szCs w:val="19"/>
          <w:rtl w:val="0"/>
        </w:rPr>
        <w:t xml:space="preserve">Little-endian memory</w:t>
      </w:r>
      <w:r w:rsidDel="00000000" w:rsidR="00000000" w:rsidRPr="00000000">
        <w:rPr>
          <w:rtl w:val="0"/>
        </w:rPr>
      </w:r>
    </w:p>
    <w:p w:rsidR="00000000" w:rsidDel="00000000" w:rsidP="00000000" w:rsidRDefault="00000000" w:rsidRPr="00000000" w14:paraId="00003712">
      <w:pPr>
        <w:ind w:left="1126" w:right="8" w:firstLine="159.00000000000006"/>
        <w:rPr/>
      </w:pPr>
      <w:r w:rsidDel="00000000" w:rsidR="00000000" w:rsidRPr="00000000">
        <w:rPr>
          <w:rtl w:val="0"/>
        </w:rPr>
        <w:t xml:space="preserve">Means that the </w:t>
      </w:r>
      <w:r w:rsidDel="00000000" w:rsidR="00000000" w:rsidRPr="00000000">
        <w:rPr>
          <w:i w:val="1"/>
          <w:iCs w:val="1"/>
          <w:rtl w:val="0"/>
        </w:rPr>
        <w:t xml:space="preserve">least significant byte </w:t>
      </w:r>
      <w:r w:rsidDel="00000000" w:rsidR="00000000" w:rsidRPr="00000000">
        <w:rPr>
          <w:rtl w:val="0"/>
        </w:rPr>
        <w:t xml:space="preserve">(LSB) of the data is stored in the memory location with the lowest address.</w:t>
      </w:r>
    </w:p>
    <w:p w:rsidR="00000000" w:rsidDel="00000000" w:rsidP="00000000" w:rsidRDefault="00000000" w:rsidRPr="00000000" w14:paraId="00003713">
      <w:pPr>
        <w:pStyle w:val="Heading6"/>
        <w:spacing w:after="104" w:line="265" w:lineRule="auto"/>
        <w:ind w:left="-5" w:firstLine="27"/>
        <w:rPr/>
      </w:pPr>
      <w:r w:rsidDel="00000000" w:rsidR="00000000" w:rsidRPr="00000000">
        <w:rPr>
          <w:sz w:val="19"/>
          <w:szCs w:val="19"/>
          <w:rtl w:val="0"/>
        </w:rPr>
        <w:t xml:space="preserve">Load</w:t>
      </w:r>
      <w:r w:rsidDel="00000000" w:rsidR="00000000" w:rsidRPr="00000000">
        <w:rPr>
          <w:rtl w:val="0"/>
        </w:rPr>
      </w:r>
    </w:p>
    <w:p w:rsidR="00000000" w:rsidDel="00000000" w:rsidP="00000000" w:rsidRDefault="00000000" w:rsidRPr="00000000" w14:paraId="00003714">
      <w:pPr>
        <w:spacing w:after="110" w:lineRule="auto"/>
        <w:ind w:left="1126" w:right="8" w:firstLine="159.00000000000006"/>
        <w:rPr/>
      </w:pPr>
      <w:r w:rsidDel="00000000" w:rsidR="00000000" w:rsidRPr="00000000">
        <w:rPr>
          <w:rtl w:val="0"/>
        </w:rPr>
        <w:t xml:space="preserve">The action of a Manager component reading the value held at a particular address location. For a processor, a load occurs as the result of executing a particular instruction. Whether the load results in the Manager issuing a read transaction depends on whether the accessed cache line is held in the local cache.</w:t>
      </w:r>
    </w:p>
    <w:p w:rsidR="00000000" w:rsidDel="00000000" w:rsidP="00000000" w:rsidRDefault="00000000" w:rsidRPr="00000000" w14:paraId="00003715">
      <w:pPr>
        <w:pStyle w:val="Heading6"/>
        <w:spacing w:after="104" w:line="265" w:lineRule="auto"/>
        <w:ind w:left="-5" w:firstLine="27"/>
        <w:rPr/>
      </w:pPr>
      <w:r w:rsidDel="00000000" w:rsidR="00000000" w:rsidRPr="00000000">
        <w:rPr>
          <w:sz w:val="19"/>
          <w:szCs w:val="19"/>
          <w:rtl w:val="0"/>
        </w:rPr>
        <w:t xml:space="preserve">Local cache</w:t>
      </w:r>
      <w:r w:rsidDel="00000000" w:rsidR="00000000" w:rsidRPr="00000000">
        <w:rPr>
          <w:rtl w:val="0"/>
        </w:rPr>
      </w:r>
    </w:p>
    <w:p w:rsidR="00000000" w:rsidDel="00000000" w:rsidP="00000000" w:rsidRDefault="00000000" w:rsidRPr="00000000" w14:paraId="00003716">
      <w:pPr>
        <w:spacing w:after="110" w:lineRule="auto"/>
        <w:ind w:left="1126" w:right="8" w:firstLine="159.00000000000006"/>
        <w:rPr/>
      </w:pPr>
      <w:r w:rsidDel="00000000" w:rsidR="00000000" w:rsidRPr="00000000">
        <w:rPr>
          <w:rtl w:val="0"/>
        </w:rPr>
        <w:t xml:space="preserve">A local cache is defined from the perspective of an initiating Manager. A local cache is one that is internal to the Manager. Any access to the local cache is performed within the Manager.</w:t>
      </w:r>
    </w:p>
    <w:p w:rsidR="00000000" w:rsidDel="00000000" w:rsidP="00000000" w:rsidRDefault="00000000" w:rsidRPr="00000000" w14:paraId="00003717">
      <w:pPr>
        <w:pStyle w:val="Heading6"/>
        <w:spacing w:after="104" w:line="265" w:lineRule="auto"/>
        <w:ind w:left="-5" w:firstLine="27"/>
        <w:rPr/>
      </w:pPr>
      <w:r w:rsidDel="00000000" w:rsidR="00000000" w:rsidRPr="00000000">
        <w:rPr>
          <w:sz w:val="19"/>
          <w:szCs w:val="19"/>
          <w:rtl w:val="0"/>
        </w:rPr>
        <w:t xml:space="preserve">Main memory</w:t>
      </w:r>
      <w:r w:rsidDel="00000000" w:rsidR="00000000" w:rsidRPr="00000000">
        <w:rPr>
          <w:rtl w:val="0"/>
        </w:rPr>
      </w:r>
    </w:p>
    <w:p w:rsidR="00000000" w:rsidDel="00000000" w:rsidP="00000000" w:rsidRDefault="00000000" w:rsidRPr="00000000" w14:paraId="00003718">
      <w:pPr>
        <w:spacing w:after="110" w:lineRule="auto"/>
        <w:ind w:left="1126" w:right="8" w:firstLine="159.00000000000006"/>
        <w:rPr/>
      </w:pPr>
      <w:r w:rsidDel="00000000" w:rsidR="00000000" w:rsidRPr="00000000">
        <w:rPr>
          <w:rtl w:val="0"/>
        </w:rPr>
        <w:t xml:space="preserve">The memory that holds the data value of an address location when no cached copies of that location exist. For any location, main memory can be out of date with respect to the cached copies of the location, but main memory is updated with the most recent data value when no cached copies exist.</w:t>
      </w:r>
    </w:p>
    <w:p w:rsidR="00000000" w:rsidDel="00000000" w:rsidP="00000000" w:rsidRDefault="00000000" w:rsidRPr="00000000" w14:paraId="00003719">
      <w:pPr>
        <w:spacing w:after="106" w:lineRule="auto"/>
        <w:ind w:left="1126" w:right="8" w:firstLine="159.00000000000006"/>
        <w:rPr/>
      </w:pPr>
      <w:r w:rsidDel="00000000" w:rsidR="00000000" w:rsidRPr="00000000">
        <w:rPr>
          <w:rtl w:val="0"/>
        </w:rPr>
        <w:t xml:space="preserve">Main memory can be referred to as memory when the context makes the intended meaning clear.</w:t>
      </w:r>
    </w:p>
    <w:p w:rsidR="00000000" w:rsidDel="00000000" w:rsidP="00000000" w:rsidRDefault="00000000" w:rsidRPr="00000000" w14:paraId="0000371A">
      <w:pPr>
        <w:spacing w:after="104" w:line="265" w:lineRule="auto"/>
        <w:ind w:left="-5" w:hanging="10"/>
        <w:rPr/>
      </w:pPr>
      <w:r w:rsidDel="00000000" w:rsidR="00000000" w:rsidRPr="00000000">
        <w:rPr>
          <w:b w:val="1"/>
          <w:bCs w:val="1"/>
          <w:sz w:val="19"/>
          <w:szCs w:val="19"/>
          <w:rtl w:val="0"/>
        </w:rPr>
        <w:t xml:space="preserve">Manager</w:t>
      </w:r>
      <w:r w:rsidDel="00000000" w:rsidR="00000000" w:rsidRPr="00000000">
        <w:rPr>
          <w:rtl w:val="0"/>
        </w:rPr>
      </w:r>
    </w:p>
    <w:p w:rsidR="00000000" w:rsidDel="00000000" w:rsidP="00000000" w:rsidRDefault="00000000" w:rsidRPr="00000000" w14:paraId="0000371B">
      <w:pPr>
        <w:spacing w:after="106" w:lineRule="auto"/>
        <w:ind w:left="1126" w:right="8" w:firstLine="159.00000000000006"/>
        <w:rPr/>
      </w:pPr>
      <w:r w:rsidDel="00000000" w:rsidR="00000000" w:rsidRPr="00000000">
        <w:rPr>
          <w:rtl w:val="0"/>
        </w:rPr>
        <w:t xml:space="preserve">An agent that initiates transactions.</w:t>
      </w:r>
    </w:p>
    <w:p w:rsidR="00000000" w:rsidDel="00000000" w:rsidP="00000000" w:rsidRDefault="00000000" w:rsidRPr="00000000" w14:paraId="0000371C">
      <w:pPr>
        <w:pStyle w:val="Heading6"/>
        <w:spacing w:after="104" w:line="265" w:lineRule="auto"/>
        <w:ind w:left="-5" w:firstLine="27"/>
        <w:rPr/>
      </w:pPr>
      <w:r w:rsidDel="00000000" w:rsidR="00000000" w:rsidRPr="00000000">
        <w:rPr>
          <w:sz w:val="19"/>
          <w:szCs w:val="19"/>
          <w:rtl w:val="0"/>
        </w:rPr>
        <w:t xml:space="preserve">Manager component</w:t>
      </w:r>
      <w:r w:rsidDel="00000000" w:rsidR="00000000" w:rsidRPr="00000000">
        <w:rPr>
          <w:rtl w:val="0"/>
        </w:rPr>
      </w:r>
    </w:p>
    <w:p w:rsidR="00000000" w:rsidDel="00000000" w:rsidP="00000000" w:rsidRDefault="00000000" w:rsidRPr="00000000" w14:paraId="0000371D">
      <w:pPr>
        <w:spacing w:after="106" w:lineRule="auto"/>
        <w:ind w:left="1126" w:right="8" w:firstLine="159.00000000000006"/>
        <w:rPr/>
      </w:pPr>
      <w:r w:rsidDel="00000000" w:rsidR="00000000" w:rsidRPr="00000000">
        <w:rPr>
          <w:rtl w:val="0"/>
        </w:rPr>
        <w:t xml:space="preserve">A component that initiates transactions.</w:t>
      </w:r>
    </w:p>
    <w:p w:rsidR="00000000" w:rsidDel="00000000" w:rsidP="00000000" w:rsidRDefault="00000000" w:rsidRPr="00000000" w14:paraId="0000371E">
      <w:pPr>
        <w:spacing w:after="107" w:lineRule="auto"/>
        <w:ind w:left="1126" w:right="8" w:firstLine="159.00000000000006"/>
        <w:rPr/>
      </w:pPr>
      <w:r w:rsidDel="00000000" w:rsidR="00000000" w:rsidRPr="00000000">
        <w:rPr>
          <w:rtl w:val="0"/>
        </w:rPr>
        <w:t xml:space="preserve">It is possible that a single component can act as both a Manager component and as a Subordinate component. For example, a </w:t>
      </w:r>
      <w:r w:rsidDel="00000000" w:rsidR="00000000" w:rsidRPr="00000000">
        <w:rPr>
          <w:i w:val="1"/>
          <w:iCs w:val="1"/>
          <w:rtl w:val="0"/>
        </w:rPr>
        <w:t xml:space="preserve">Direct Memory Access </w:t>
      </w:r>
      <w:r w:rsidDel="00000000" w:rsidR="00000000" w:rsidRPr="00000000">
        <w:rPr>
          <w:rtl w:val="0"/>
        </w:rPr>
        <w:t xml:space="preserve">(DMA) component can be a Manager component when it is initiating transactions to move data, and a Subordinate component when it is being programmed.</w:t>
      </w:r>
    </w:p>
    <w:p w:rsidR="00000000" w:rsidDel="00000000" w:rsidP="00000000" w:rsidRDefault="00000000" w:rsidRPr="00000000" w14:paraId="0000371F">
      <w:pPr>
        <w:pStyle w:val="Heading6"/>
        <w:spacing w:after="104" w:line="265" w:lineRule="auto"/>
        <w:ind w:left="-5" w:firstLine="27"/>
        <w:rPr/>
      </w:pPr>
      <w:r w:rsidDel="00000000" w:rsidR="00000000" w:rsidRPr="00000000">
        <w:rPr>
          <w:sz w:val="19"/>
          <w:szCs w:val="19"/>
          <w:rtl w:val="0"/>
        </w:rPr>
        <w:t xml:space="preserve">Memory Encryption Contexts (MEC)</w:t>
      </w:r>
      <w:r w:rsidDel="00000000" w:rsidR="00000000" w:rsidRPr="00000000">
        <w:rPr>
          <w:rtl w:val="0"/>
        </w:rPr>
      </w:r>
    </w:p>
    <w:p w:rsidR="00000000" w:rsidDel="00000000" w:rsidP="00000000" w:rsidRDefault="00000000" w:rsidRPr="00000000" w14:paraId="00003720">
      <w:pPr>
        <w:spacing w:after="18" w:lineRule="auto"/>
        <w:ind w:left="1126" w:right="8" w:firstLine="159.00000000000006"/>
        <w:rPr/>
      </w:pPr>
      <w:r w:rsidDel="00000000" w:rsidR="00000000" w:rsidRPr="00000000">
        <w:rPr>
          <w:rtl w:val="0"/>
        </w:rPr>
        <w:t xml:space="preserve">Memory Encryption Contexts are configurations of encryption that are associated with areas of memory, assigned by the MMU.</w:t>
      </w:r>
    </w:p>
    <w:p w:rsidR="00000000" w:rsidDel="00000000" w:rsidP="00000000" w:rsidRDefault="00000000" w:rsidRPr="00000000" w14:paraId="00003721">
      <w:pPr>
        <w:spacing w:after="110" w:lineRule="auto"/>
        <w:ind w:left="1126" w:right="8" w:firstLine="159.00000000000006"/>
        <w:rPr/>
      </w:pPr>
      <w:r w:rsidDel="00000000" w:rsidR="00000000" w:rsidRPr="00000000">
        <w:rPr>
          <w:rtl w:val="0"/>
        </w:rPr>
        <w:t xml:space="preserve">MEC is an extension to the </w:t>
      </w:r>
      <w:r w:rsidDel="00000000" w:rsidR="00000000" w:rsidRPr="00000000">
        <w:rPr>
          <w:i w:val="1"/>
          <w:iCs w:val="1"/>
          <w:rtl w:val="0"/>
        </w:rPr>
        <w:t xml:space="preserve">Arm Realm Management Extension (RME)</w:t>
      </w:r>
      <w:r w:rsidDel="00000000" w:rsidR="00000000" w:rsidRPr="00000000">
        <w:rPr>
          <w:rtl w:val="0"/>
        </w:rPr>
        <w:t xml:space="preserve">. The RME system architecture requires that the Realm, Secure, and Root Physical Address Spaces (PAS) are encrypted. The encryption key or encryption context, used with each of these PASs is global within that PAS. For example, for the Realm PAS, all Realm memory uses the same encryption context. With MEC this concept is broadened, and for the Realm PAS specifically, each Realm is allowed to have a unique encryption context. This provides additional defense in depth to the isolation already provided in RME. MECIDs are identifying tags that are associated with different Memory Encryption Contexts.</w:t>
      </w:r>
    </w:p>
    <w:p w:rsidR="00000000" w:rsidDel="00000000" w:rsidP="00000000" w:rsidRDefault="00000000" w:rsidRPr="00000000" w14:paraId="00003722">
      <w:pPr>
        <w:pStyle w:val="Heading6"/>
        <w:spacing w:after="104" w:line="265" w:lineRule="auto"/>
        <w:ind w:left="-5" w:firstLine="27"/>
        <w:rPr/>
      </w:pPr>
      <w:r w:rsidDel="00000000" w:rsidR="00000000" w:rsidRPr="00000000">
        <w:rPr>
          <w:sz w:val="19"/>
          <w:szCs w:val="19"/>
          <w:rtl w:val="0"/>
        </w:rPr>
        <w:t xml:space="preserve">Memory Management Unit (MMU)</w:t>
      </w:r>
      <w:r w:rsidDel="00000000" w:rsidR="00000000" w:rsidRPr="00000000">
        <w:rPr>
          <w:rtl w:val="0"/>
        </w:rPr>
      </w:r>
    </w:p>
    <w:p w:rsidR="00000000" w:rsidDel="00000000" w:rsidP="00000000" w:rsidRDefault="00000000" w:rsidRPr="00000000" w14:paraId="00003723">
      <w:pPr>
        <w:spacing w:after="110" w:lineRule="auto"/>
        <w:ind w:left="1126" w:right="8" w:firstLine="159.00000000000006"/>
        <w:rPr/>
      </w:pPr>
      <w:r w:rsidDel="00000000" w:rsidR="00000000" w:rsidRPr="00000000">
        <w:rPr>
          <w:rtl w:val="0"/>
        </w:rPr>
        <w:t xml:space="preserve">Provides detailed control of the part of a memory system that provides address translation. Most of the control is provided using translation tables that are held in memory, and define the attributes of different regions of the physical memory map.</w:t>
      </w:r>
    </w:p>
    <w:p w:rsidR="00000000" w:rsidDel="00000000" w:rsidP="00000000" w:rsidRDefault="00000000" w:rsidRPr="00000000" w14:paraId="00003724">
      <w:pPr>
        <w:pStyle w:val="Heading6"/>
        <w:spacing w:after="132" w:line="265" w:lineRule="auto"/>
        <w:ind w:left="-5" w:firstLine="27"/>
        <w:rPr/>
      </w:pPr>
      <w:r w:rsidDel="00000000" w:rsidR="00000000" w:rsidRPr="00000000">
        <w:rPr>
          <w:sz w:val="19"/>
          <w:szCs w:val="19"/>
          <w:rtl w:val="0"/>
        </w:rPr>
        <w:t xml:space="preserve">Memory Subordinate component</w:t>
      </w:r>
      <w:r w:rsidDel="00000000" w:rsidR="00000000" w:rsidRPr="00000000">
        <w:rPr>
          <w:rtl w:val="0"/>
        </w:rPr>
      </w:r>
    </w:p>
    <w:p w:rsidR="00000000" w:rsidDel="00000000" w:rsidP="00000000" w:rsidRDefault="00000000" w:rsidRPr="00000000" w14:paraId="00003725">
      <w:pPr>
        <w:ind w:left="1126" w:right="8" w:firstLine="159.00000000000006"/>
        <w:rPr/>
      </w:pPr>
      <w:r w:rsidDel="00000000" w:rsidR="00000000" w:rsidRPr="00000000">
        <w:rPr>
          <w:rtl w:val="0"/>
        </w:rPr>
        <w:t xml:space="preserve">A Memory Subordinate component, or </w:t>
      </w:r>
      <w:r w:rsidDel="00000000" w:rsidR="00000000" w:rsidRPr="00000000">
        <w:rPr>
          <w:i w:val="1"/>
          <w:iCs w:val="1"/>
          <w:rtl w:val="0"/>
        </w:rPr>
        <w:t xml:space="preserve">Memory Subordinate</w:t>
      </w:r>
      <w:r w:rsidDel="00000000" w:rsidR="00000000" w:rsidRPr="00000000">
        <w:rPr>
          <w:rtl w:val="0"/>
        </w:rPr>
        <w:t xml:space="preserve">, is a Subordinate component with the following properties:</w:t>
      </w:r>
    </w:p>
    <w:p w:rsidR="00000000" w:rsidDel="00000000" w:rsidP="00000000" w:rsidRDefault="00000000" w:rsidRPr="00000000" w14:paraId="00003726">
      <w:pPr>
        <w:numPr>
          <w:ilvl w:val="0"/>
          <w:numId w:val="91"/>
        </w:numPr>
        <w:ind w:left="1506" w:right="8" w:hanging="169.00000000000006"/>
        <w:rPr/>
      </w:pPr>
      <w:r w:rsidDel="00000000" w:rsidR="00000000" w:rsidRPr="00000000">
        <w:rPr>
          <w:rtl w:val="0"/>
        </w:rPr>
        <w:t xml:space="preserve">A read of a byte from a Memory Subordinate returns the last value written to that byte location.</w:t>
      </w:r>
    </w:p>
    <w:p w:rsidR="00000000" w:rsidDel="00000000" w:rsidP="00000000" w:rsidRDefault="00000000" w:rsidRPr="00000000" w14:paraId="00003727">
      <w:pPr>
        <w:numPr>
          <w:ilvl w:val="0"/>
          <w:numId w:val="91"/>
        </w:numPr>
        <w:ind w:left="1506" w:right="8" w:hanging="169.00000000000006"/>
        <w:rPr/>
      </w:pPr>
      <w:r w:rsidDel="00000000" w:rsidR="00000000" w:rsidRPr="00000000">
        <w:rPr>
          <w:rtl w:val="0"/>
        </w:rPr>
        <w:t xml:space="preserve">A write to a byte location in a Memory Subordinate updates the value at that location to a new value that is obtained by subsequent reads.</w:t>
      </w:r>
    </w:p>
    <w:p w:rsidR="00000000" w:rsidDel="00000000" w:rsidP="00000000" w:rsidRDefault="00000000" w:rsidRPr="00000000" w14:paraId="00003728">
      <w:pPr>
        <w:numPr>
          <w:ilvl w:val="0"/>
          <w:numId w:val="91"/>
        </w:numPr>
        <w:ind w:left="1506" w:right="8" w:hanging="169.00000000000006"/>
        <w:rPr/>
      </w:pPr>
      <w:r w:rsidDel="00000000" w:rsidR="00000000" w:rsidRPr="00000000">
        <w:rPr>
          <w:rtl w:val="0"/>
        </w:rPr>
        <w:t xml:space="preserve">Reading a location multiple times has no side-effects on any other byte location.</w:t>
      </w:r>
    </w:p>
    <w:p w:rsidR="00000000" w:rsidDel="00000000" w:rsidP="00000000" w:rsidRDefault="00000000" w:rsidRPr="00000000" w14:paraId="00003729">
      <w:pPr>
        <w:numPr>
          <w:ilvl w:val="0"/>
          <w:numId w:val="91"/>
        </w:numPr>
        <w:spacing w:after="111" w:lineRule="auto"/>
        <w:ind w:left="1506" w:right="8" w:hanging="169.00000000000006"/>
        <w:rPr/>
      </w:pPr>
      <w:r w:rsidDel="00000000" w:rsidR="00000000" w:rsidRPr="00000000">
        <w:rPr>
          <w:rtl w:val="0"/>
        </w:rPr>
        <w:t xml:space="preserve">Reading or writing one byte location has no side-effects on any other byte location.</w:t>
      </w:r>
    </w:p>
    <w:p w:rsidR="00000000" w:rsidDel="00000000" w:rsidP="00000000" w:rsidRDefault="00000000" w:rsidRPr="00000000" w14:paraId="0000372A">
      <w:pPr>
        <w:pStyle w:val="Heading6"/>
        <w:spacing w:after="104" w:line="265" w:lineRule="auto"/>
        <w:ind w:left="-5" w:firstLine="27"/>
        <w:rPr/>
      </w:pPr>
      <w:r w:rsidDel="00000000" w:rsidR="00000000" w:rsidRPr="00000000">
        <w:rPr>
          <w:sz w:val="19"/>
          <w:szCs w:val="19"/>
          <w:rtl w:val="0"/>
        </w:rPr>
        <w:t xml:space="preserve">Observer</w:t>
      </w:r>
      <w:r w:rsidDel="00000000" w:rsidR="00000000" w:rsidRPr="00000000">
        <w:rPr>
          <w:rtl w:val="0"/>
        </w:rPr>
      </w:r>
    </w:p>
    <w:p w:rsidR="00000000" w:rsidDel="00000000" w:rsidP="00000000" w:rsidRDefault="00000000" w:rsidRPr="00000000" w14:paraId="0000372B">
      <w:pPr>
        <w:spacing w:after="110" w:lineRule="auto"/>
        <w:ind w:left="1126" w:right="8" w:firstLine="159.00000000000006"/>
        <w:rPr/>
      </w:pPr>
      <w:r w:rsidDel="00000000" w:rsidR="00000000" w:rsidRPr="00000000">
        <w:rPr>
          <w:rtl w:val="0"/>
        </w:rPr>
        <w:t xml:space="preserve">A processor or other Manager component, such as a peripheral device, that can generate reads from or writes to memory.</w:t>
      </w:r>
    </w:p>
    <w:p w:rsidR="00000000" w:rsidDel="00000000" w:rsidP="00000000" w:rsidRDefault="00000000" w:rsidRPr="00000000" w14:paraId="0000372C">
      <w:pPr>
        <w:pStyle w:val="Heading6"/>
        <w:spacing w:after="104" w:line="265" w:lineRule="auto"/>
        <w:ind w:left="-5" w:firstLine="27"/>
        <w:rPr/>
      </w:pPr>
      <w:r w:rsidDel="00000000" w:rsidR="00000000" w:rsidRPr="00000000">
        <w:rPr>
          <w:sz w:val="19"/>
          <w:szCs w:val="19"/>
          <w:rtl w:val="0"/>
        </w:rPr>
        <w:t xml:space="preserve">Page-based Hardware Attributes (PBHA)</w:t>
      </w:r>
      <w:r w:rsidDel="00000000" w:rsidR="00000000" w:rsidRPr="00000000">
        <w:rPr>
          <w:rtl w:val="0"/>
        </w:rPr>
      </w:r>
    </w:p>
    <w:p w:rsidR="00000000" w:rsidDel="00000000" w:rsidP="00000000" w:rsidRDefault="00000000" w:rsidRPr="00000000" w14:paraId="0000372D">
      <w:pPr>
        <w:spacing w:after="110" w:lineRule="auto"/>
        <w:ind w:left="1126" w:right="8" w:firstLine="159.00000000000006"/>
        <w:rPr/>
      </w:pPr>
      <w:r w:rsidDel="00000000" w:rsidR="00000000" w:rsidRPr="00000000">
        <w:rPr>
          <w:rtl w:val="0"/>
        </w:rPr>
        <w:t xml:space="preserve">Page Based Hardware Attributes (PBHA) is an optional, implementation defined feature. It allows software to set up to 4 bits in the translation tables, which are then propagated though the memory system with transactions, and can be used in the system to control system components. The meaning of the bits is specific to the system design.</w:t>
      </w:r>
    </w:p>
    <w:p w:rsidR="00000000" w:rsidDel="00000000" w:rsidP="00000000" w:rsidRDefault="00000000" w:rsidRPr="00000000" w14:paraId="0000372E">
      <w:pPr>
        <w:pStyle w:val="Heading6"/>
        <w:spacing w:after="104" w:line="265" w:lineRule="auto"/>
        <w:ind w:left="-5" w:firstLine="27"/>
        <w:rPr/>
      </w:pPr>
      <w:r w:rsidDel="00000000" w:rsidR="00000000" w:rsidRPr="00000000">
        <w:rPr>
          <w:sz w:val="19"/>
          <w:szCs w:val="19"/>
          <w:rtl w:val="0"/>
        </w:rPr>
        <w:t xml:space="preserve">Peer cache</w:t>
      </w:r>
      <w:r w:rsidDel="00000000" w:rsidR="00000000" w:rsidRPr="00000000">
        <w:rPr>
          <w:rtl w:val="0"/>
        </w:rPr>
      </w:r>
    </w:p>
    <w:p w:rsidR="00000000" w:rsidDel="00000000" w:rsidP="00000000" w:rsidRDefault="00000000" w:rsidRPr="00000000" w14:paraId="0000372F">
      <w:pPr>
        <w:spacing w:after="110" w:lineRule="auto"/>
        <w:ind w:left="1126" w:right="8" w:firstLine="159.00000000000006"/>
        <w:rPr/>
      </w:pPr>
      <w:r w:rsidDel="00000000" w:rsidR="00000000" w:rsidRPr="00000000">
        <w:rPr>
          <w:rtl w:val="0"/>
        </w:rPr>
        <w:t xml:space="preserve">A peer cache is defined from the perspective of an initiating Manager. A peer cache for that Manager is one that is accessed using snoop channels. An initiating Manager cannot allocate cache lines into a peer cache.</w:t>
      </w:r>
    </w:p>
    <w:p w:rsidR="00000000" w:rsidDel="00000000" w:rsidP="00000000" w:rsidRDefault="00000000" w:rsidRPr="00000000" w14:paraId="00003730">
      <w:pPr>
        <w:pStyle w:val="Heading6"/>
        <w:spacing w:after="132" w:line="265" w:lineRule="auto"/>
        <w:ind w:left="-5" w:firstLine="27"/>
        <w:rPr/>
      </w:pPr>
      <w:r w:rsidDel="00000000" w:rsidR="00000000" w:rsidRPr="00000000">
        <w:rPr>
          <w:sz w:val="19"/>
          <w:szCs w:val="19"/>
          <w:rtl w:val="0"/>
        </w:rPr>
        <w:t xml:space="preserve">Peripheral Subordinate component</w:t>
      </w:r>
      <w:r w:rsidDel="00000000" w:rsidR="00000000" w:rsidRPr="00000000">
        <w:rPr>
          <w:rtl w:val="0"/>
        </w:rPr>
      </w:r>
    </w:p>
    <w:p w:rsidR="00000000" w:rsidDel="00000000" w:rsidP="00000000" w:rsidRDefault="00000000" w:rsidRPr="00000000" w14:paraId="00003731">
      <w:pPr>
        <w:ind w:left="1126" w:right="8" w:firstLine="159.00000000000006"/>
        <w:rPr/>
      </w:pPr>
      <w:r w:rsidDel="00000000" w:rsidR="00000000" w:rsidRPr="00000000">
        <w:rPr>
          <w:rtl w:val="0"/>
        </w:rPr>
        <w:t xml:space="preserve">A Peripheral Subordinate component is also described as a </w:t>
      </w:r>
      <w:r w:rsidDel="00000000" w:rsidR="00000000" w:rsidRPr="00000000">
        <w:rPr>
          <w:i w:val="1"/>
          <w:iCs w:val="1"/>
          <w:rtl w:val="0"/>
        </w:rPr>
        <w:t xml:space="preserve">Peripheral Subordinate</w:t>
      </w:r>
      <w:r w:rsidDel="00000000" w:rsidR="00000000" w:rsidRPr="00000000">
        <w:rPr>
          <w:rtl w:val="0"/>
        </w:rPr>
        <w:t xml:space="preserve">. A Peripheral Subordinate typically has an </w:t>
      </w:r>
      <w:r w:rsidDel="00000000" w:rsidR="00000000" w:rsidRPr="00000000">
        <w:rPr>
          <w:sz w:val="16"/>
          <w:szCs w:val="16"/>
          <w:rtl w:val="0"/>
        </w:rPr>
        <w:t xml:space="preserve">IMPLEMENTATION DEFINED </w:t>
      </w:r>
      <w:r w:rsidDel="00000000" w:rsidR="00000000" w:rsidRPr="00000000">
        <w:rPr>
          <w:rtl w:val="0"/>
        </w:rPr>
        <w:t xml:space="preserve">method of access that is described in the data sheet for the component. Any access that is not defined as permitted might cause the Peripheral Subordinate to fail, but must complete in a protocol-correct manner to prevent system deadlock. The protocol does not require continued correct operation of the peripheral.</w:t>
      </w:r>
    </w:p>
    <w:p w:rsidR="00000000" w:rsidDel="00000000" w:rsidP="00000000" w:rsidRDefault="00000000" w:rsidRPr="00000000" w14:paraId="00003732">
      <w:pPr>
        <w:spacing w:after="113" w:lineRule="auto"/>
        <w:ind w:left="1126" w:right="8" w:firstLine="159.00000000000006"/>
        <w:rPr/>
      </w:pPr>
      <w:r w:rsidDel="00000000" w:rsidR="00000000" w:rsidRPr="00000000">
        <w:rPr>
          <w:rtl w:val="0"/>
        </w:rPr>
        <w:t xml:space="preserve">In the context of the descriptions in this specification, Peripheral Subordinate is synonymous with </w:t>
      </w:r>
      <w:r w:rsidDel="00000000" w:rsidR="00000000" w:rsidRPr="00000000">
        <w:rPr>
          <w:i w:val="1"/>
          <w:iCs w:val="1"/>
          <w:rtl w:val="0"/>
        </w:rPr>
        <w:t xml:space="preserve">peripheral</w:t>
      </w:r>
      <w:r w:rsidDel="00000000" w:rsidR="00000000" w:rsidRPr="00000000">
        <w:rPr>
          <w:rtl w:val="0"/>
        </w:rPr>
        <w:t xml:space="preserve">, </w:t>
      </w:r>
      <w:r w:rsidDel="00000000" w:rsidR="00000000" w:rsidRPr="00000000">
        <w:rPr>
          <w:i w:val="1"/>
          <w:iCs w:val="1"/>
          <w:rtl w:val="0"/>
        </w:rPr>
        <w:t xml:space="preserve">peripheral component</w:t>
      </w:r>
      <w:r w:rsidDel="00000000" w:rsidR="00000000" w:rsidRPr="00000000">
        <w:rPr>
          <w:rtl w:val="0"/>
        </w:rPr>
        <w:t xml:space="preserve">, </w:t>
      </w:r>
      <w:r w:rsidDel="00000000" w:rsidR="00000000" w:rsidRPr="00000000">
        <w:rPr>
          <w:i w:val="1"/>
          <w:iCs w:val="1"/>
          <w:rtl w:val="0"/>
        </w:rPr>
        <w:t xml:space="preserve">peripheral device</w:t>
      </w:r>
      <w:r w:rsidDel="00000000" w:rsidR="00000000" w:rsidRPr="00000000">
        <w:rPr>
          <w:rtl w:val="0"/>
        </w:rPr>
        <w:t xml:space="preserve">, and </w:t>
      </w:r>
      <w:r w:rsidDel="00000000" w:rsidR="00000000" w:rsidRPr="00000000">
        <w:rPr>
          <w:i w:val="1"/>
          <w:iCs w:val="1"/>
          <w:rtl w:val="0"/>
        </w:rPr>
        <w:t xml:space="preserve">device</w:t>
      </w:r>
      <w:r w:rsidDel="00000000" w:rsidR="00000000" w:rsidRPr="00000000">
        <w:rPr>
          <w:rtl w:val="0"/>
        </w:rPr>
        <w:t xml:space="preserve">.</w:t>
      </w:r>
    </w:p>
    <w:p w:rsidR="00000000" w:rsidDel="00000000" w:rsidP="00000000" w:rsidRDefault="00000000" w:rsidRPr="00000000" w14:paraId="00003733">
      <w:pPr>
        <w:pStyle w:val="Heading6"/>
        <w:spacing w:after="104" w:line="265" w:lineRule="auto"/>
        <w:ind w:left="-5" w:firstLine="27"/>
        <w:rPr/>
      </w:pPr>
      <w:r w:rsidDel="00000000" w:rsidR="00000000" w:rsidRPr="00000000">
        <w:rPr>
          <w:sz w:val="19"/>
          <w:szCs w:val="19"/>
          <w:rtl w:val="0"/>
        </w:rPr>
        <w:t xml:space="preserve">PoS</w:t>
      </w:r>
      <w:r w:rsidDel="00000000" w:rsidR="00000000" w:rsidRPr="00000000">
        <w:rPr>
          <w:rtl w:val="0"/>
        </w:rPr>
      </w:r>
    </w:p>
    <w:p w:rsidR="00000000" w:rsidDel="00000000" w:rsidP="00000000" w:rsidRDefault="00000000" w:rsidRPr="00000000" w14:paraId="00003734">
      <w:pPr>
        <w:spacing w:after="110" w:lineRule="auto"/>
        <w:ind w:left="1126" w:right="8" w:firstLine="159.00000000000006"/>
        <w:rPr/>
      </w:pPr>
      <w:r w:rsidDel="00000000" w:rsidR="00000000" w:rsidRPr="00000000">
        <w:rPr>
          <w:rtl w:val="0"/>
        </w:rPr>
        <w:t xml:space="preserve">Point of Serialization. The point through which all transactions to a given address must pass and the order in which the transactions are processed is determined.</w:t>
      </w:r>
    </w:p>
    <w:p w:rsidR="00000000" w:rsidDel="00000000" w:rsidP="00000000" w:rsidRDefault="00000000" w:rsidRPr="00000000" w14:paraId="00003735">
      <w:pPr>
        <w:pStyle w:val="Heading6"/>
        <w:spacing w:after="104" w:line="265" w:lineRule="auto"/>
        <w:ind w:left="-5" w:firstLine="27"/>
        <w:rPr/>
      </w:pPr>
      <w:r w:rsidDel="00000000" w:rsidR="00000000" w:rsidRPr="00000000">
        <w:rPr>
          <w:sz w:val="19"/>
          <w:szCs w:val="19"/>
          <w:rtl w:val="0"/>
        </w:rPr>
        <w:t xml:space="preserve">Prefetching</w:t>
      </w:r>
      <w:r w:rsidDel="00000000" w:rsidR="00000000" w:rsidRPr="00000000">
        <w:rPr>
          <w:rtl w:val="0"/>
        </w:rPr>
      </w:r>
    </w:p>
    <w:p w:rsidR="00000000" w:rsidDel="00000000" w:rsidP="00000000" w:rsidRDefault="00000000" w:rsidRPr="00000000" w14:paraId="00003736">
      <w:pPr>
        <w:spacing w:after="110" w:lineRule="auto"/>
        <w:ind w:left="1126" w:right="8" w:firstLine="159.00000000000006"/>
        <w:rPr/>
      </w:pPr>
      <w:r w:rsidDel="00000000" w:rsidR="00000000" w:rsidRPr="00000000">
        <w:rPr>
          <w:rtl w:val="0"/>
        </w:rPr>
        <w:t xml:space="preserve">Prefetching refers to speculatively fetching instructions or data from the memory system. In particular, instruction prefetching is the process of fetching instructions from memory before the instructions that precede them, in simple sequential execution of the program, have finished executing. Prefetching an instruction does not mean that the instruction has to be executed.</w:t>
      </w:r>
    </w:p>
    <w:p w:rsidR="00000000" w:rsidDel="00000000" w:rsidP="00000000" w:rsidRDefault="00000000" w:rsidRPr="00000000" w14:paraId="00003737">
      <w:pPr>
        <w:spacing w:after="110" w:lineRule="auto"/>
        <w:ind w:left="1126" w:right="8" w:firstLine="159.00000000000006"/>
        <w:rPr/>
      </w:pPr>
      <w:r w:rsidDel="00000000" w:rsidR="00000000" w:rsidRPr="00000000">
        <w:rPr>
          <w:rtl w:val="0"/>
        </w:rPr>
        <w:t xml:space="preserve">In this specification, references to instruction or data fetching apply also to prefetching, unless the context explicitly indicates otherwise.</w:t>
      </w:r>
    </w:p>
    <w:p w:rsidR="00000000" w:rsidDel="00000000" w:rsidP="00000000" w:rsidRDefault="00000000" w:rsidRPr="00000000" w14:paraId="00003738">
      <w:pPr>
        <w:pStyle w:val="Heading6"/>
        <w:spacing w:after="104" w:line="265" w:lineRule="auto"/>
        <w:ind w:left="-5" w:firstLine="27"/>
        <w:rPr/>
      </w:pPr>
      <w:r w:rsidDel="00000000" w:rsidR="00000000" w:rsidRPr="00000000">
        <w:rPr>
          <w:sz w:val="19"/>
          <w:szCs w:val="19"/>
          <w:rtl w:val="0"/>
        </w:rPr>
        <w:t xml:space="preserve">RAZ/WI, Read-As-Zero, Writes Ignored</w:t>
      </w:r>
      <w:r w:rsidDel="00000000" w:rsidR="00000000" w:rsidRPr="00000000">
        <w:rPr>
          <w:rtl w:val="0"/>
        </w:rPr>
      </w:r>
    </w:p>
    <w:p w:rsidR="00000000" w:rsidDel="00000000" w:rsidP="00000000" w:rsidRDefault="00000000" w:rsidRPr="00000000" w14:paraId="00003739">
      <w:pPr>
        <w:spacing w:after="110" w:lineRule="auto"/>
        <w:ind w:left="1126" w:right="8" w:firstLine="159.00000000000006"/>
        <w:rPr/>
      </w:pPr>
      <w:r w:rsidDel="00000000" w:rsidR="00000000" w:rsidRPr="00000000">
        <w:rPr>
          <w:rtl w:val="0"/>
        </w:rPr>
        <w:t xml:space="preserve">Hardware must implement the field as Read-as-Zero, and must ignore writes to the field. Software can rely on the field reading as all 0s, and on writes being ignored. This description can apply to a single bit that reads as 0, or to a field that reads as all 0s.</w:t>
      </w:r>
    </w:p>
    <w:p w:rsidR="00000000" w:rsidDel="00000000" w:rsidP="00000000" w:rsidRDefault="00000000" w:rsidRPr="00000000" w14:paraId="0000373A">
      <w:pPr>
        <w:pStyle w:val="Heading6"/>
        <w:spacing w:after="104" w:line="265" w:lineRule="auto"/>
        <w:ind w:left="-5" w:firstLine="27"/>
        <w:rPr/>
      </w:pPr>
      <w:r w:rsidDel="00000000" w:rsidR="00000000" w:rsidRPr="00000000">
        <w:rPr>
          <w:sz w:val="19"/>
          <w:szCs w:val="19"/>
          <w:rtl w:val="0"/>
        </w:rPr>
        <w:t xml:space="preserve">Realm Management Extensions (RME)</w:t>
      </w:r>
      <w:r w:rsidDel="00000000" w:rsidR="00000000" w:rsidRPr="00000000">
        <w:rPr>
          <w:rtl w:val="0"/>
        </w:rPr>
      </w:r>
    </w:p>
    <w:p w:rsidR="00000000" w:rsidDel="00000000" w:rsidP="00000000" w:rsidRDefault="00000000" w:rsidRPr="00000000" w14:paraId="0000373B">
      <w:pPr>
        <w:spacing w:after="110" w:lineRule="auto"/>
        <w:ind w:left="1126" w:right="8" w:firstLine="159.00000000000006"/>
        <w:rPr/>
      </w:pPr>
      <w:r w:rsidDel="00000000" w:rsidR="00000000" w:rsidRPr="00000000">
        <w:rPr>
          <w:rtl w:val="0"/>
        </w:rPr>
        <w:t xml:space="preserve">The Realm Management Extension (RME) is an extension to the Armv9 A-profile architecture. RME is one component of the Arm Confidential Compute Architecture (Arm CCA). Together with the other components of the Arm CCA, RME enables support for dynamic, attestable and trusted execution environments (Realms) to be run on an Arm PE. RME adds two additional Security states (Root and Realm) and two physical address spaces (Root and Realm), and provides hardware-based isolation that allows execution contexts to run in different Security states and share resources in the system.</w:t>
      </w:r>
    </w:p>
    <w:p w:rsidR="00000000" w:rsidDel="00000000" w:rsidP="00000000" w:rsidRDefault="00000000" w:rsidRPr="00000000" w14:paraId="0000373C">
      <w:pPr>
        <w:spacing w:after="104" w:line="265" w:lineRule="auto"/>
        <w:ind w:left="-5" w:hanging="10"/>
        <w:rPr/>
      </w:pPr>
      <w:r w:rsidDel="00000000" w:rsidR="00000000" w:rsidRPr="00000000">
        <w:rPr>
          <w:b w:val="1"/>
          <w:bCs w:val="1"/>
          <w:sz w:val="19"/>
          <w:szCs w:val="19"/>
          <w:rtl w:val="0"/>
        </w:rPr>
        <w:t xml:space="preserve">Snoop filter</w:t>
      </w:r>
      <w:r w:rsidDel="00000000" w:rsidR="00000000" w:rsidRPr="00000000">
        <w:rPr>
          <w:rtl w:val="0"/>
        </w:rPr>
      </w:r>
    </w:p>
    <w:p w:rsidR="00000000" w:rsidDel="00000000" w:rsidP="00000000" w:rsidRDefault="00000000" w:rsidRPr="00000000" w14:paraId="0000373D">
      <w:pPr>
        <w:spacing w:after="106" w:lineRule="auto"/>
        <w:ind w:left="1126" w:right="8" w:firstLine="159.00000000000006"/>
        <w:rPr/>
      </w:pPr>
      <w:r w:rsidDel="00000000" w:rsidR="00000000" w:rsidRPr="00000000">
        <w:rPr>
          <w:rtl w:val="0"/>
        </w:rPr>
        <w:t xml:space="preserve">A precise snoop filter that is able to track precisely the cache lines that might be allocated within a Manager.</w:t>
      </w:r>
    </w:p>
    <w:p w:rsidR="00000000" w:rsidDel="00000000" w:rsidP="00000000" w:rsidRDefault="00000000" w:rsidRPr="00000000" w14:paraId="0000373E">
      <w:pPr>
        <w:pStyle w:val="Heading6"/>
        <w:spacing w:after="104" w:line="265" w:lineRule="auto"/>
        <w:ind w:left="-5" w:firstLine="27"/>
        <w:rPr/>
      </w:pPr>
      <w:r w:rsidDel="00000000" w:rsidR="00000000" w:rsidRPr="00000000">
        <w:rPr>
          <w:sz w:val="19"/>
          <w:szCs w:val="19"/>
          <w:rtl w:val="0"/>
        </w:rPr>
        <w:t xml:space="preserve">Snooped cache</w:t>
      </w:r>
      <w:r w:rsidDel="00000000" w:rsidR="00000000" w:rsidRPr="00000000">
        <w:rPr>
          <w:rtl w:val="0"/>
        </w:rPr>
      </w:r>
    </w:p>
    <w:p w:rsidR="00000000" w:rsidDel="00000000" w:rsidP="00000000" w:rsidRDefault="00000000" w:rsidRPr="00000000" w14:paraId="0000373F">
      <w:pPr>
        <w:ind w:left="1126" w:right="8" w:firstLine="159.00000000000006"/>
        <w:rPr/>
      </w:pPr>
      <w:r w:rsidDel="00000000" w:rsidR="00000000" w:rsidRPr="00000000">
        <w:rPr>
          <w:rtl w:val="0"/>
        </w:rPr>
        <w:t xml:space="preserve">A hardware-coherent cache on a snooped Manager. That is, it is a hardware-coherent cache that receives snoop transactions.</w:t>
      </w:r>
    </w:p>
    <w:p w:rsidR="00000000" w:rsidDel="00000000" w:rsidP="00000000" w:rsidRDefault="00000000" w:rsidRPr="00000000" w14:paraId="00003740">
      <w:pPr>
        <w:spacing w:after="110" w:lineRule="auto"/>
        <w:ind w:left="1126" w:right="8" w:firstLine="159.00000000000006"/>
        <w:rPr/>
      </w:pPr>
      <w:r w:rsidDel="00000000" w:rsidR="00000000" w:rsidRPr="00000000">
        <w:rPr>
          <w:rtl w:val="0"/>
        </w:rPr>
        <w:t xml:space="preserve">The term snooped cache is used in preference to the term snooped Manager when the sequence of events being described only involves the cache and does not involve any actions or events on the associated Manager.</w:t>
      </w:r>
    </w:p>
    <w:p w:rsidR="00000000" w:rsidDel="00000000" w:rsidP="00000000" w:rsidRDefault="00000000" w:rsidRPr="00000000" w14:paraId="00003741">
      <w:pPr>
        <w:pStyle w:val="Heading6"/>
        <w:spacing w:after="104" w:line="265" w:lineRule="auto"/>
        <w:ind w:left="-5" w:firstLine="27"/>
        <w:rPr/>
      </w:pPr>
      <w:r w:rsidDel="00000000" w:rsidR="00000000" w:rsidRPr="00000000">
        <w:rPr>
          <w:sz w:val="19"/>
          <w:szCs w:val="19"/>
          <w:rtl w:val="0"/>
        </w:rPr>
        <w:t xml:space="preserve">Snooped Manager</w:t>
      </w:r>
      <w:r w:rsidDel="00000000" w:rsidR="00000000" w:rsidRPr="00000000">
        <w:rPr>
          <w:rtl w:val="0"/>
        </w:rPr>
      </w:r>
    </w:p>
    <w:p w:rsidR="00000000" w:rsidDel="00000000" w:rsidP="00000000" w:rsidRDefault="00000000" w:rsidRPr="00000000" w14:paraId="00003742">
      <w:pPr>
        <w:spacing w:after="106" w:lineRule="auto"/>
        <w:ind w:left="1126" w:right="8" w:firstLine="159.00000000000006"/>
        <w:rPr/>
      </w:pPr>
      <w:r w:rsidDel="00000000" w:rsidR="00000000" w:rsidRPr="00000000">
        <w:rPr>
          <w:rtl w:val="0"/>
        </w:rPr>
        <w:t xml:space="preserve">A caching Manager that receives snoop transactions.</w:t>
      </w:r>
    </w:p>
    <w:p w:rsidR="00000000" w:rsidDel="00000000" w:rsidP="00000000" w:rsidRDefault="00000000" w:rsidRPr="00000000" w14:paraId="00003743">
      <w:pPr>
        <w:spacing w:after="0" w:lineRule="auto"/>
        <w:ind w:left="1126" w:right="8" w:firstLine="159.00000000000006"/>
        <w:rPr/>
      </w:pPr>
      <w:r w:rsidDel="00000000" w:rsidR="00000000" w:rsidRPr="00000000">
        <w:rPr>
          <w:rtl w:val="0"/>
        </w:rPr>
        <w:t xml:space="preserve">Snooped Manager is a temporal definition, meaning it applies at particular points in time, and typically is used when describing sequences of events. A Manager that is a snooped Manager for one sequence of events can be an</w:t>
      </w:r>
    </w:p>
    <w:p w:rsidR="00000000" w:rsidDel="00000000" w:rsidP="00000000" w:rsidRDefault="00000000" w:rsidRPr="00000000" w14:paraId="00003744">
      <w:pPr>
        <w:spacing w:after="106" w:lineRule="auto"/>
        <w:ind w:left="1126" w:right="8" w:firstLine="159.00000000000006"/>
        <w:rPr/>
      </w:pPr>
      <w:r w:rsidDel="00000000" w:rsidR="00000000" w:rsidRPr="00000000">
        <w:rPr>
          <w:rtl w:val="0"/>
        </w:rPr>
        <w:t xml:space="preserve">initiating Manager for another sequence of events.</w:t>
      </w:r>
    </w:p>
    <w:p w:rsidR="00000000" w:rsidDel="00000000" w:rsidP="00000000" w:rsidRDefault="00000000" w:rsidRPr="00000000" w14:paraId="00003745">
      <w:pPr>
        <w:pStyle w:val="Heading6"/>
        <w:spacing w:after="104" w:line="265" w:lineRule="auto"/>
        <w:ind w:left="-5" w:firstLine="27"/>
        <w:rPr/>
      </w:pPr>
      <w:r w:rsidDel="00000000" w:rsidR="00000000" w:rsidRPr="00000000">
        <w:rPr>
          <w:sz w:val="19"/>
          <w:szCs w:val="19"/>
          <w:rtl w:val="0"/>
        </w:rPr>
        <w:t xml:space="preserve">Speculative read</w:t>
      </w:r>
      <w:r w:rsidDel="00000000" w:rsidR="00000000" w:rsidRPr="00000000">
        <w:rPr>
          <w:rtl w:val="0"/>
        </w:rPr>
      </w:r>
    </w:p>
    <w:p w:rsidR="00000000" w:rsidDel="00000000" w:rsidP="00000000" w:rsidRDefault="00000000" w:rsidRPr="00000000" w14:paraId="00003746">
      <w:pPr>
        <w:spacing w:after="110" w:lineRule="auto"/>
        <w:ind w:left="1126" w:right="8" w:firstLine="159.00000000000006"/>
        <w:rPr/>
      </w:pPr>
      <w:r w:rsidDel="00000000" w:rsidR="00000000" w:rsidRPr="00000000">
        <w:rPr>
          <w:rtl w:val="0"/>
        </w:rPr>
        <w:t xml:space="preserve">A transaction that a Manager issues when it might not need the transaction to be performed because it already has a copy of the accessed cache line in its local cache. Typically, a Manager issues a speculative read in parallel with a local cache lookup. This gives lower latency than looking in the local cache first, and then issuing a read transaction only if the required cache line is not found in the local cache.</w:t>
      </w:r>
    </w:p>
    <w:p w:rsidR="00000000" w:rsidDel="00000000" w:rsidP="00000000" w:rsidRDefault="00000000" w:rsidRPr="00000000" w14:paraId="00003747">
      <w:pPr>
        <w:pStyle w:val="Heading6"/>
        <w:spacing w:after="104" w:line="265" w:lineRule="auto"/>
        <w:ind w:left="-5" w:firstLine="27"/>
        <w:rPr/>
      </w:pPr>
      <w:r w:rsidDel="00000000" w:rsidR="00000000" w:rsidRPr="00000000">
        <w:rPr>
          <w:sz w:val="19"/>
          <w:szCs w:val="19"/>
          <w:rtl w:val="0"/>
        </w:rPr>
        <w:t xml:space="preserve">Store</w:t>
      </w:r>
      <w:r w:rsidDel="00000000" w:rsidR="00000000" w:rsidRPr="00000000">
        <w:rPr>
          <w:rtl w:val="0"/>
        </w:rPr>
      </w:r>
    </w:p>
    <w:p w:rsidR="00000000" w:rsidDel="00000000" w:rsidP="00000000" w:rsidRDefault="00000000" w:rsidRPr="00000000" w14:paraId="00003748">
      <w:pPr>
        <w:spacing w:after="110" w:lineRule="auto"/>
        <w:ind w:left="1126" w:right="8" w:firstLine="159.00000000000006"/>
        <w:rPr/>
      </w:pPr>
      <w:r w:rsidDel="00000000" w:rsidR="00000000" w:rsidRPr="00000000">
        <w:rPr>
          <w:rtl w:val="0"/>
        </w:rPr>
        <w:t xml:space="preserve">The action of a Manager component changing the value held at a particular address location. For a processor, a store occurs as the result of executing a particular instruction. Whether the store results in the Manager issuing a read or write transaction depends on whether the accessed cache line is held in the local cache, and if it is in the local cache, the state it is in.</w:t>
      </w:r>
    </w:p>
    <w:p w:rsidR="00000000" w:rsidDel="00000000" w:rsidP="00000000" w:rsidRDefault="00000000" w:rsidRPr="00000000" w14:paraId="00003749">
      <w:pPr>
        <w:spacing w:after="104" w:line="265" w:lineRule="auto"/>
        <w:ind w:left="-5" w:hanging="10"/>
        <w:rPr/>
      </w:pPr>
      <w:r w:rsidDel="00000000" w:rsidR="00000000" w:rsidRPr="00000000">
        <w:rPr>
          <w:b w:val="1"/>
          <w:bCs w:val="1"/>
          <w:sz w:val="19"/>
          <w:szCs w:val="19"/>
          <w:rtl w:val="0"/>
        </w:rPr>
        <w:t xml:space="preserve">Subordinate</w:t>
      </w:r>
      <w:r w:rsidDel="00000000" w:rsidR="00000000" w:rsidRPr="00000000">
        <w:rPr>
          <w:rtl w:val="0"/>
        </w:rPr>
      </w:r>
    </w:p>
    <w:p w:rsidR="00000000" w:rsidDel="00000000" w:rsidP="00000000" w:rsidRDefault="00000000" w:rsidRPr="00000000" w14:paraId="0000374A">
      <w:pPr>
        <w:spacing w:after="106" w:lineRule="auto"/>
        <w:ind w:left="1126" w:right="8" w:firstLine="159.00000000000006"/>
        <w:rPr/>
      </w:pPr>
      <w:r w:rsidDel="00000000" w:rsidR="00000000" w:rsidRPr="00000000">
        <w:rPr>
          <w:rtl w:val="0"/>
        </w:rPr>
        <w:t xml:space="preserve">An agent that receives and responds to requests.</w:t>
      </w:r>
    </w:p>
    <w:p w:rsidR="00000000" w:rsidDel="00000000" w:rsidP="00000000" w:rsidRDefault="00000000" w:rsidRPr="00000000" w14:paraId="0000374B">
      <w:pPr>
        <w:pStyle w:val="Heading6"/>
        <w:spacing w:after="104" w:line="265" w:lineRule="auto"/>
        <w:ind w:left="-5" w:firstLine="27"/>
        <w:rPr/>
      </w:pPr>
      <w:r w:rsidDel="00000000" w:rsidR="00000000" w:rsidRPr="00000000">
        <w:rPr>
          <w:sz w:val="19"/>
          <w:szCs w:val="19"/>
          <w:rtl w:val="0"/>
        </w:rPr>
        <w:t xml:space="preserve">Subordinate component</w:t>
      </w:r>
      <w:r w:rsidDel="00000000" w:rsidR="00000000" w:rsidRPr="00000000">
        <w:rPr>
          <w:rtl w:val="0"/>
        </w:rPr>
      </w:r>
    </w:p>
    <w:p w:rsidR="00000000" w:rsidDel="00000000" w:rsidP="00000000" w:rsidRDefault="00000000" w:rsidRPr="00000000" w14:paraId="0000374C">
      <w:pPr>
        <w:spacing w:after="106" w:lineRule="auto"/>
        <w:ind w:left="1126" w:right="8" w:firstLine="159.00000000000006"/>
        <w:rPr/>
      </w:pPr>
      <w:r w:rsidDel="00000000" w:rsidR="00000000" w:rsidRPr="00000000">
        <w:rPr>
          <w:rtl w:val="0"/>
        </w:rPr>
        <w:t xml:space="preserve">A component that receives transactions and responds to them.</w:t>
      </w:r>
    </w:p>
    <w:p w:rsidR="00000000" w:rsidDel="00000000" w:rsidP="00000000" w:rsidRDefault="00000000" w:rsidRPr="00000000" w14:paraId="0000374D">
      <w:pPr>
        <w:spacing w:after="107" w:lineRule="auto"/>
        <w:ind w:left="1126" w:right="8" w:firstLine="159.00000000000006"/>
        <w:rPr/>
      </w:pPr>
      <w:r w:rsidDel="00000000" w:rsidR="00000000" w:rsidRPr="00000000">
        <w:rPr>
          <w:rtl w:val="0"/>
        </w:rPr>
        <w:t xml:space="preserve">It is possible that a single component can act as both a Subordinate component and as a Manager component. For example, a </w:t>
      </w:r>
      <w:r w:rsidDel="00000000" w:rsidR="00000000" w:rsidRPr="00000000">
        <w:rPr>
          <w:i w:val="1"/>
          <w:iCs w:val="1"/>
          <w:rtl w:val="0"/>
        </w:rPr>
        <w:t xml:space="preserve">Direct Memory Access </w:t>
      </w:r>
      <w:r w:rsidDel="00000000" w:rsidR="00000000" w:rsidRPr="00000000">
        <w:rPr>
          <w:rtl w:val="0"/>
        </w:rPr>
        <w:t xml:space="preserve">(DMA) component can be a Subordinate component when it is being programmed and a Manager component when it is initiating transactions to move data.</w:t>
      </w:r>
    </w:p>
    <w:p w:rsidR="00000000" w:rsidDel="00000000" w:rsidP="00000000" w:rsidRDefault="00000000" w:rsidRPr="00000000" w14:paraId="0000374E">
      <w:pPr>
        <w:pStyle w:val="Heading6"/>
        <w:spacing w:after="104" w:line="265" w:lineRule="auto"/>
        <w:ind w:left="-5" w:firstLine="27"/>
        <w:rPr/>
      </w:pPr>
      <w:r w:rsidDel="00000000" w:rsidR="00000000" w:rsidRPr="00000000">
        <w:rPr>
          <w:sz w:val="19"/>
          <w:szCs w:val="19"/>
          <w:rtl w:val="0"/>
        </w:rPr>
        <w:t xml:space="preserve">System Memory Management Unit (SMMU)</w:t>
      </w:r>
      <w:r w:rsidDel="00000000" w:rsidR="00000000" w:rsidRPr="00000000">
        <w:rPr>
          <w:rtl w:val="0"/>
        </w:rPr>
      </w:r>
    </w:p>
    <w:p w:rsidR="00000000" w:rsidDel="00000000" w:rsidP="00000000" w:rsidRDefault="00000000" w:rsidRPr="00000000" w14:paraId="0000374F">
      <w:pPr>
        <w:ind w:left="1126" w:right="8" w:firstLine="159.00000000000006"/>
        <w:rPr/>
      </w:pPr>
      <w:r w:rsidDel="00000000" w:rsidR="00000000" w:rsidRPr="00000000">
        <w:rPr>
          <w:rtl w:val="0"/>
        </w:rPr>
        <w:t xml:space="preserve">A system-level MMU. That is, a system component that provides address translation from a one address space to another. An SMMU provides one or more of:</w:t>
      </w:r>
    </w:p>
    <w:p w:rsidR="00000000" w:rsidDel="00000000" w:rsidP="00000000" w:rsidRDefault="00000000" w:rsidRPr="00000000" w14:paraId="00003750">
      <w:pPr>
        <w:numPr>
          <w:ilvl w:val="0"/>
          <w:numId w:val="92"/>
        </w:numPr>
        <w:spacing w:after="138" w:line="252.00000000000003" w:lineRule="auto"/>
        <w:ind w:left="1506" w:hanging="169.00000000000006"/>
        <w:rPr/>
      </w:pPr>
      <w:r w:rsidDel="00000000" w:rsidR="00000000" w:rsidRPr="00000000">
        <w:rPr>
          <w:i w:val="1"/>
          <w:iCs w:val="1"/>
          <w:rtl w:val="0"/>
        </w:rPr>
        <w:t xml:space="preserve">virtual address </w:t>
      </w:r>
      <w:r w:rsidDel="00000000" w:rsidR="00000000" w:rsidRPr="00000000">
        <w:rPr>
          <w:rtl w:val="0"/>
        </w:rPr>
        <w:t xml:space="preserve">(VA) to </w:t>
      </w:r>
      <w:r w:rsidDel="00000000" w:rsidR="00000000" w:rsidRPr="00000000">
        <w:rPr>
          <w:i w:val="1"/>
          <w:iCs w:val="1"/>
          <w:rtl w:val="0"/>
        </w:rPr>
        <w:t xml:space="preserve">physical address </w:t>
      </w:r>
      <w:r w:rsidDel="00000000" w:rsidR="00000000" w:rsidRPr="00000000">
        <w:rPr>
          <w:rtl w:val="0"/>
        </w:rPr>
        <w:t xml:space="preserve">(PA) translation.</w:t>
      </w:r>
    </w:p>
    <w:p w:rsidR="00000000" w:rsidDel="00000000" w:rsidP="00000000" w:rsidRDefault="00000000" w:rsidRPr="00000000" w14:paraId="00003751">
      <w:pPr>
        <w:numPr>
          <w:ilvl w:val="0"/>
          <w:numId w:val="92"/>
        </w:numPr>
        <w:spacing w:line="252.00000000000003" w:lineRule="auto"/>
        <w:ind w:left="1506" w:hanging="169.00000000000006"/>
        <w:rPr/>
      </w:pPr>
      <w:r w:rsidDel="00000000" w:rsidR="00000000" w:rsidRPr="00000000">
        <w:rPr>
          <w:rtl w:val="0"/>
        </w:rPr>
        <w:t xml:space="preserve">VA to </w:t>
      </w:r>
      <w:r w:rsidDel="00000000" w:rsidR="00000000" w:rsidRPr="00000000">
        <w:rPr>
          <w:i w:val="1"/>
          <w:iCs w:val="1"/>
          <w:rtl w:val="0"/>
        </w:rPr>
        <w:t xml:space="preserve">intermediate physical address </w:t>
      </w:r>
      <w:r w:rsidDel="00000000" w:rsidR="00000000" w:rsidRPr="00000000">
        <w:rPr>
          <w:rtl w:val="0"/>
        </w:rPr>
        <w:t xml:space="preserve">(IPA) translation.</w:t>
      </w:r>
    </w:p>
    <w:p w:rsidR="00000000" w:rsidDel="00000000" w:rsidP="00000000" w:rsidRDefault="00000000" w:rsidRPr="00000000" w14:paraId="00003752">
      <w:pPr>
        <w:numPr>
          <w:ilvl w:val="0"/>
          <w:numId w:val="92"/>
        </w:numPr>
        <w:spacing w:after="111" w:lineRule="auto"/>
        <w:ind w:left="1506" w:hanging="169.00000000000006"/>
        <w:rPr/>
      </w:pPr>
      <w:r w:rsidDel="00000000" w:rsidR="00000000" w:rsidRPr="00000000">
        <w:rPr>
          <w:rtl w:val="0"/>
        </w:rPr>
        <w:t xml:space="preserve">IPA to PA translation.</w:t>
      </w:r>
    </w:p>
    <w:p w:rsidR="00000000" w:rsidDel="00000000" w:rsidP="00000000" w:rsidRDefault="00000000" w:rsidRPr="00000000" w14:paraId="00003753">
      <w:pPr>
        <w:spacing w:after="106" w:lineRule="auto"/>
        <w:ind w:left="1126" w:right="8" w:firstLine="159.00000000000006"/>
        <w:rPr/>
      </w:pPr>
      <w:r w:rsidDel="00000000" w:rsidR="00000000" w:rsidRPr="00000000">
        <w:rPr>
          <w:rtl w:val="0"/>
        </w:rPr>
        <w:t xml:space="preserve">When using the Realm Management Extension (RME), an SMMU can also perform the Granule Protection Check.</w:t>
      </w:r>
    </w:p>
    <w:p w:rsidR="00000000" w:rsidDel="00000000" w:rsidP="00000000" w:rsidRDefault="00000000" w:rsidRPr="00000000" w14:paraId="00003754">
      <w:pPr>
        <w:pStyle w:val="Heading6"/>
        <w:spacing w:after="104" w:line="265" w:lineRule="auto"/>
        <w:ind w:left="-5" w:firstLine="27"/>
        <w:rPr/>
      </w:pPr>
      <w:r w:rsidDel="00000000" w:rsidR="00000000" w:rsidRPr="00000000">
        <w:rPr>
          <w:sz w:val="19"/>
          <w:szCs w:val="19"/>
          <w:rtl w:val="0"/>
        </w:rPr>
        <w:t xml:space="preserve">Transaction</w:t>
      </w:r>
      <w:r w:rsidDel="00000000" w:rsidR="00000000" w:rsidRPr="00000000">
        <w:rPr>
          <w:rtl w:val="0"/>
        </w:rPr>
      </w:r>
    </w:p>
    <w:p w:rsidR="00000000" w:rsidDel="00000000" w:rsidP="00000000" w:rsidRDefault="00000000" w:rsidRPr="00000000" w14:paraId="00003755">
      <w:pPr>
        <w:spacing w:after="110" w:lineRule="auto"/>
        <w:ind w:left="1126" w:right="8" w:firstLine="159.00000000000006"/>
        <w:rPr/>
      </w:pPr>
      <w:r w:rsidDel="00000000" w:rsidR="00000000" w:rsidRPr="00000000">
        <w:rPr>
          <w:rtl w:val="0"/>
        </w:rPr>
        <w:t xml:space="preserve">An AXI Manager initiates an AXI transaction to communicate with an AXI Subordinate. Typically, the transaction requires information to be exchanged between the Manager and Subordinate on multiple channels. The complete set of required information exchanges form the AXI transaction.</w:t>
      </w:r>
    </w:p>
    <w:p w:rsidR="00000000" w:rsidDel="00000000" w:rsidP="00000000" w:rsidRDefault="00000000" w:rsidRPr="00000000" w14:paraId="00003756">
      <w:pPr>
        <w:pStyle w:val="Heading6"/>
        <w:spacing w:after="104" w:line="265" w:lineRule="auto"/>
        <w:ind w:left="-5" w:firstLine="27"/>
        <w:rPr/>
      </w:pPr>
      <w:r w:rsidDel="00000000" w:rsidR="00000000" w:rsidRPr="00000000">
        <w:rPr>
          <w:sz w:val="19"/>
          <w:szCs w:val="19"/>
          <w:rtl w:val="0"/>
        </w:rPr>
        <w:t xml:space="preserve">Translation Lookaside Buffer (TLB)</w:t>
      </w:r>
      <w:r w:rsidDel="00000000" w:rsidR="00000000" w:rsidRPr="00000000">
        <w:rPr>
          <w:rtl w:val="0"/>
        </w:rPr>
      </w:r>
    </w:p>
    <w:p w:rsidR="00000000" w:rsidDel="00000000" w:rsidP="00000000" w:rsidRDefault="00000000" w:rsidRPr="00000000" w14:paraId="00003757">
      <w:pPr>
        <w:spacing w:after="66" w:line="304" w:lineRule="auto"/>
        <w:ind w:left="0" w:right="166" w:firstLine="1134"/>
        <w:jc w:val="both"/>
        <w:rPr/>
      </w:pPr>
      <w:r w:rsidDel="00000000" w:rsidR="00000000" w:rsidRPr="00000000">
        <w:rPr>
          <w:rtl w:val="0"/>
        </w:rPr>
        <w:t xml:space="preserve">A memory structure containing the results of translation table walks. TLBs help to reduce the average cost of a memory access. </w:t>
      </w:r>
      <w:r w:rsidDel="00000000" w:rsidR="00000000" w:rsidRPr="00000000">
        <w:rPr>
          <w:b w:val="1"/>
          <w:bCs w:val="1"/>
          <w:sz w:val="19"/>
          <w:szCs w:val="19"/>
          <w:rtl w:val="0"/>
        </w:rPr>
        <w:t xml:space="preserve">Translation table</w:t>
      </w:r>
      <w:r w:rsidDel="00000000" w:rsidR="00000000" w:rsidRPr="00000000">
        <w:rPr>
          <w:rtl w:val="0"/>
        </w:rPr>
      </w:r>
    </w:p>
    <w:p w:rsidR="00000000" w:rsidDel="00000000" w:rsidP="00000000" w:rsidRDefault="00000000" w:rsidRPr="00000000" w14:paraId="00003758">
      <w:pPr>
        <w:spacing w:after="106" w:lineRule="auto"/>
        <w:ind w:left="1126" w:right="8" w:firstLine="159.00000000000006"/>
        <w:rPr/>
      </w:pPr>
      <w:r w:rsidDel="00000000" w:rsidR="00000000" w:rsidRPr="00000000">
        <w:rPr>
          <w:rtl w:val="0"/>
        </w:rPr>
        <w:t xml:space="preserve">A table held in memory that defines the properties of memory areas of various sizes from 1KB.</w:t>
      </w:r>
    </w:p>
    <w:p w:rsidR="00000000" w:rsidDel="00000000" w:rsidP="00000000" w:rsidRDefault="00000000" w:rsidRPr="00000000" w14:paraId="00003759">
      <w:pPr>
        <w:spacing w:after="104" w:line="265" w:lineRule="auto"/>
        <w:ind w:left="-5" w:hanging="10"/>
        <w:rPr/>
      </w:pPr>
      <w:r w:rsidDel="00000000" w:rsidR="00000000" w:rsidRPr="00000000">
        <w:rPr>
          <w:b w:val="1"/>
          <w:bCs w:val="1"/>
          <w:sz w:val="19"/>
          <w:szCs w:val="19"/>
          <w:rtl w:val="0"/>
        </w:rPr>
        <w:t xml:space="preserve">Translation table walk</w:t>
      </w:r>
      <w:r w:rsidDel="00000000" w:rsidR="00000000" w:rsidRPr="00000000">
        <w:rPr>
          <w:rtl w:val="0"/>
        </w:rPr>
      </w:r>
    </w:p>
    <w:p w:rsidR="00000000" w:rsidDel="00000000" w:rsidP="00000000" w:rsidRDefault="00000000" w:rsidRPr="00000000" w14:paraId="0000375A">
      <w:pPr>
        <w:ind w:left="1126" w:right="8" w:firstLine="159.00000000000006"/>
        <w:rPr/>
      </w:pPr>
      <w:r w:rsidDel="00000000" w:rsidR="00000000" w:rsidRPr="00000000">
        <w:rPr>
          <w:rtl w:val="0"/>
        </w:rPr>
        <w:t xml:space="preserve">The process of doing a full translation table lookup.</w:t>
      </w:r>
    </w:p>
    <w:p w:rsidR="00000000" w:rsidDel="00000000" w:rsidP="00000000" w:rsidRDefault="00000000" w:rsidRPr="00000000" w14:paraId="0000375B">
      <w:pPr>
        <w:pStyle w:val="Heading6"/>
        <w:spacing w:after="104" w:line="265" w:lineRule="auto"/>
        <w:ind w:left="-5" w:firstLine="27"/>
        <w:rPr/>
      </w:pPr>
      <w:r w:rsidDel="00000000" w:rsidR="00000000" w:rsidRPr="00000000">
        <w:rPr>
          <w:sz w:val="19"/>
          <w:szCs w:val="19"/>
          <w:rtl w:val="0"/>
        </w:rPr>
        <w:t xml:space="preserve">Unaligned</w:t>
      </w:r>
      <w:r w:rsidDel="00000000" w:rsidR="00000000" w:rsidRPr="00000000">
        <w:rPr>
          <w:rtl w:val="0"/>
        </w:rPr>
      </w:r>
    </w:p>
    <w:p w:rsidR="00000000" w:rsidDel="00000000" w:rsidP="00000000" w:rsidRDefault="00000000" w:rsidRPr="00000000" w14:paraId="0000375C">
      <w:pPr>
        <w:spacing w:after="110" w:lineRule="auto"/>
        <w:ind w:left="1126" w:right="8" w:firstLine="159.00000000000006"/>
        <w:rPr/>
      </w:pPr>
      <w:r w:rsidDel="00000000" w:rsidR="00000000" w:rsidRPr="00000000">
        <w:rPr>
          <w:rtl w:val="0"/>
        </w:rPr>
        <w:t xml:space="preserve">An unaligned access is an access where the address of the access is not aligned to the size of an element of the access.</w:t>
      </w:r>
    </w:p>
    <w:p w:rsidR="00000000" w:rsidDel="00000000" w:rsidP="00000000" w:rsidRDefault="00000000" w:rsidRPr="00000000" w14:paraId="0000375D">
      <w:pPr>
        <w:pStyle w:val="Heading6"/>
        <w:spacing w:after="104" w:line="265" w:lineRule="auto"/>
        <w:ind w:left="-5" w:firstLine="27"/>
        <w:rPr/>
      </w:pPr>
      <w:r w:rsidDel="00000000" w:rsidR="00000000" w:rsidRPr="00000000">
        <w:rPr>
          <w:sz w:val="19"/>
          <w:szCs w:val="19"/>
          <w:rtl w:val="0"/>
        </w:rPr>
        <w:t xml:space="preserve">Unaligned memory accesses</w:t>
      </w:r>
      <w:r w:rsidDel="00000000" w:rsidR="00000000" w:rsidRPr="00000000">
        <w:rPr>
          <w:rtl w:val="0"/>
        </w:rPr>
      </w:r>
    </w:p>
    <w:p w:rsidR="00000000" w:rsidDel="00000000" w:rsidP="00000000" w:rsidRDefault="00000000" w:rsidRPr="00000000" w14:paraId="0000375E">
      <w:pPr>
        <w:spacing w:after="110" w:lineRule="auto"/>
        <w:ind w:left="1126" w:right="8" w:firstLine="159.00000000000006"/>
        <w:rPr/>
      </w:pPr>
      <w:r w:rsidDel="00000000" w:rsidR="00000000" w:rsidRPr="00000000">
        <w:rPr>
          <w:rtl w:val="0"/>
        </w:rPr>
        <w:t xml:space="preserve">Are memory accesses that are not, or might not be, appropriately halfword-aligned, word-aligned, or doubleword-aligned.</w:t>
      </w:r>
    </w:p>
    <w:p w:rsidR="00000000" w:rsidDel="00000000" w:rsidP="00000000" w:rsidRDefault="00000000" w:rsidRPr="00000000" w14:paraId="0000375F">
      <w:pPr>
        <w:pStyle w:val="Heading6"/>
        <w:spacing w:after="104" w:line="265" w:lineRule="auto"/>
        <w:ind w:left="-5" w:firstLine="27"/>
        <w:rPr/>
      </w:pPr>
      <w:r w:rsidDel="00000000" w:rsidR="00000000" w:rsidRPr="00000000">
        <w:rPr>
          <w:sz w:val="19"/>
          <w:szCs w:val="19"/>
          <w:rtl w:val="0"/>
        </w:rPr>
        <w:t xml:space="preserve">UNPREDICTABLE</w:t>
      </w:r>
      <w:r w:rsidDel="00000000" w:rsidR="00000000" w:rsidRPr="00000000">
        <w:rPr>
          <w:rtl w:val="0"/>
        </w:rPr>
      </w:r>
    </w:p>
    <w:p w:rsidR="00000000" w:rsidDel="00000000" w:rsidP="00000000" w:rsidRDefault="00000000" w:rsidRPr="00000000" w14:paraId="00003760">
      <w:pPr>
        <w:spacing w:after="111" w:lineRule="auto"/>
        <w:ind w:left="1126" w:right="8" w:firstLine="159.00000000000006"/>
        <w:rPr/>
      </w:pPr>
      <w:r w:rsidDel="00000000" w:rsidR="00000000" w:rsidRPr="00000000">
        <w:rPr>
          <w:rtl w:val="0"/>
        </w:rPr>
        <w:t xml:space="preserve">In the AMBA AXI Architecture means that the behavior cannot be relied upon.</w:t>
      </w:r>
    </w:p>
    <w:p w:rsidR="00000000" w:rsidDel="00000000" w:rsidP="00000000" w:rsidRDefault="00000000" w:rsidRPr="00000000" w14:paraId="00003761">
      <w:pPr>
        <w:spacing w:after="107" w:lineRule="auto"/>
        <w:ind w:left="1126" w:right="8" w:firstLine="159.00000000000006"/>
        <w:rPr/>
      </w:pPr>
      <w:r w:rsidDel="00000000" w:rsidR="00000000" w:rsidRPr="00000000">
        <w:rPr>
          <w:sz w:val="16"/>
          <w:szCs w:val="16"/>
          <w:rtl w:val="0"/>
        </w:rPr>
        <w:t xml:space="preserve">UNPREDICTABLE </w:t>
      </w:r>
      <w:r w:rsidDel="00000000" w:rsidR="00000000" w:rsidRPr="00000000">
        <w:rPr>
          <w:rtl w:val="0"/>
        </w:rPr>
        <w:t xml:space="preserve">behavior must not be documented or promoted as having a defined effect.</w:t>
      </w:r>
    </w:p>
    <w:p w:rsidR="00000000" w:rsidDel="00000000" w:rsidP="00000000" w:rsidRDefault="00000000" w:rsidRPr="00000000" w14:paraId="00003762">
      <w:pPr>
        <w:pStyle w:val="Heading6"/>
        <w:spacing w:after="104" w:line="265" w:lineRule="auto"/>
        <w:ind w:left="-5" w:firstLine="27"/>
        <w:rPr/>
      </w:pPr>
      <w:r w:rsidDel="00000000" w:rsidR="00000000" w:rsidRPr="00000000">
        <w:rPr>
          <w:sz w:val="19"/>
          <w:szCs w:val="19"/>
          <w:rtl w:val="0"/>
        </w:rPr>
        <w:t xml:space="preserve">Upstream</w:t>
      </w:r>
      <w:r w:rsidDel="00000000" w:rsidR="00000000" w:rsidRPr="00000000">
        <w:rPr>
          <w:rtl w:val="0"/>
        </w:rPr>
      </w:r>
    </w:p>
    <w:p w:rsidR="00000000" w:rsidDel="00000000" w:rsidP="00000000" w:rsidRDefault="00000000" w:rsidRPr="00000000" w14:paraId="00003763">
      <w:pPr>
        <w:spacing w:after="108" w:lineRule="auto"/>
        <w:ind w:left="1126" w:right="8" w:firstLine="159.00000000000006"/>
        <w:rPr/>
      </w:pPr>
      <w:r w:rsidDel="00000000" w:rsidR="00000000" w:rsidRPr="00000000">
        <w:rPr>
          <w:rtl w:val="0"/>
        </w:rPr>
        <w:t xml:space="preserve">An AXI transaction operates between a Manager component and one or more Subordinate components, and can pass through one or more intermediate components. At any intermediate component, for a given transaction, </w:t>
      </w:r>
      <w:r w:rsidDel="00000000" w:rsidR="00000000" w:rsidRPr="00000000">
        <w:rPr>
          <w:i w:val="1"/>
          <w:iCs w:val="1"/>
          <w:rtl w:val="0"/>
        </w:rPr>
        <w:t xml:space="preserve">upstream </w:t>
      </w:r>
      <w:r w:rsidDel="00000000" w:rsidR="00000000" w:rsidRPr="00000000">
        <w:rPr>
          <w:rtl w:val="0"/>
        </w:rPr>
        <w:t xml:space="preserve">means between that component and the originating Manager component, and includes the originating Manager component.</w:t>
      </w:r>
    </w:p>
    <w:p w:rsidR="00000000" w:rsidDel="00000000" w:rsidP="00000000" w:rsidRDefault="00000000" w:rsidRPr="00000000" w14:paraId="00003764">
      <w:pPr>
        <w:spacing w:after="110" w:lineRule="auto"/>
        <w:ind w:left="1126" w:right="8" w:firstLine="159.00000000000006"/>
        <w:rPr/>
      </w:pPr>
      <w:r w:rsidDel="00000000" w:rsidR="00000000" w:rsidRPr="00000000">
        <w:rPr>
          <w:rtl w:val="0"/>
        </w:rPr>
        <w:t xml:space="preserve">Downstream and upstream are defined relative to the transaction as a whole, not relative to individual data flows within the transaction.</w:t>
      </w:r>
    </w:p>
    <w:p w:rsidR="00000000" w:rsidDel="00000000" w:rsidP="00000000" w:rsidRDefault="00000000" w:rsidRPr="00000000" w14:paraId="00003765">
      <w:pPr>
        <w:pStyle w:val="Heading6"/>
        <w:spacing w:after="104" w:line="265" w:lineRule="auto"/>
        <w:ind w:left="-5" w:firstLine="27"/>
        <w:rPr/>
      </w:pPr>
      <w:r w:rsidDel="00000000" w:rsidR="00000000" w:rsidRPr="00000000">
        <w:rPr>
          <w:sz w:val="19"/>
          <w:szCs w:val="19"/>
          <w:rtl w:val="0"/>
        </w:rPr>
        <w:t xml:space="preserve">Write-Back cache</w:t>
      </w:r>
      <w:r w:rsidDel="00000000" w:rsidR="00000000" w:rsidRPr="00000000">
        <w:rPr>
          <w:rtl w:val="0"/>
        </w:rPr>
      </w:r>
    </w:p>
    <w:p w:rsidR="00000000" w:rsidDel="00000000" w:rsidP="00000000" w:rsidRDefault="00000000" w:rsidRPr="00000000" w14:paraId="00003766">
      <w:pPr>
        <w:spacing w:after="113" w:lineRule="auto"/>
        <w:ind w:left="1126" w:right="8" w:firstLine="159.00000000000006"/>
        <w:rPr/>
      </w:pPr>
      <w:r w:rsidDel="00000000" w:rsidR="00000000" w:rsidRPr="00000000">
        <w:rPr>
          <w:rtl w:val="0"/>
        </w:rPr>
        <w:t xml:space="preserve">A cache in which when a cache hit occurs on a store access, the data is only written to the cache. Data in the cache can therefore be more up-to-date than data in main memory. Any such data is written back to main memory when the cache line is cleaned or re-allocated. Another common term for a Write-Back cache is a </w:t>
      </w:r>
      <w:r w:rsidDel="00000000" w:rsidR="00000000" w:rsidRPr="00000000">
        <w:rPr>
          <w:i w:val="1"/>
          <w:iCs w:val="1"/>
          <w:rtl w:val="0"/>
        </w:rPr>
        <w:t xml:space="preserve">copy-back cache</w:t>
      </w:r>
      <w:r w:rsidDel="00000000" w:rsidR="00000000" w:rsidRPr="00000000">
        <w:rPr>
          <w:rtl w:val="0"/>
        </w:rPr>
        <w:t xml:space="preserve">.</w:t>
      </w:r>
    </w:p>
    <w:p w:rsidR="00000000" w:rsidDel="00000000" w:rsidP="00000000" w:rsidRDefault="00000000" w:rsidRPr="00000000" w14:paraId="00003767">
      <w:pPr>
        <w:pStyle w:val="Heading6"/>
        <w:spacing w:after="104" w:line="265" w:lineRule="auto"/>
        <w:ind w:left="-5" w:firstLine="27"/>
        <w:rPr/>
      </w:pPr>
      <w:r w:rsidDel="00000000" w:rsidR="00000000" w:rsidRPr="00000000">
        <w:rPr>
          <w:sz w:val="19"/>
          <w:szCs w:val="19"/>
          <w:rtl w:val="0"/>
        </w:rPr>
        <w:t xml:space="preserve">Write-Through cache</w:t>
      </w:r>
      <w:r w:rsidDel="00000000" w:rsidR="00000000" w:rsidRPr="00000000">
        <w:rPr>
          <w:rtl w:val="0"/>
        </w:rPr>
      </w:r>
    </w:p>
    <w:p w:rsidR="00000000" w:rsidDel="00000000" w:rsidP="00000000" w:rsidRDefault="00000000" w:rsidRPr="00000000" w14:paraId="00003768">
      <w:pPr>
        <w:ind w:left="1126" w:right="8" w:firstLine="159.00000000000006"/>
        <w:rPr/>
      </w:pPr>
      <w:r w:rsidDel="00000000" w:rsidR="00000000" w:rsidRPr="00000000">
        <w:rPr>
          <w:rtl w:val="0"/>
        </w:rPr>
        <w:t xml:space="preserve">A cache in which when a cache hit occurs on a store access, the data is written both to the cache and to main memory. This is normally done via a write buffer to avoid slowing down the processor.</w:t>
      </w:r>
    </w:p>
    <w:sectPr>
      <w:headerReference r:id="rId433" w:type="default"/>
      <w:headerReference r:id="rId434" w:type="first"/>
      <w:headerReference r:id="rId435" w:type="even"/>
      <w:footerReference r:id="rId436" w:type="default"/>
      <w:footerReference r:id="rId437" w:type="first"/>
      <w:footerReference r:id="rId438" w:type="even"/>
      <w:type w:val="nextPage"/>
      <w:pgSz w:h="16838" w:w="11906" w:orient="portrait"/>
      <w:pgMar w:bottom="1633" w:top="2113" w:left="1080" w:right="685" w:header="1392"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9">
    <w:pPr>
      <w:spacing w:after="160" w:line="259" w:lineRule="auto"/>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A">
    <w:pPr>
      <w:spacing w:after="0" w:line="297" w:lineRule="auto"/>
      <w:ind w:left="16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8" name="Shape 147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8" name="image194.png"/>
              <a:graphic>
                <a:graphicData uri="http://schemas.openxmlformats.org/drawingml/2006/picture">
                  <pic:pic>
                    <pic:nvPicPr>
                      <pic:cNvPr id="0" name="image19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B">
    <w:pPr>
      <w:spacing w:after="160" w:line="259" w:lineRule="auto"/>
      <w:ind w:left="0"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C">
    <w:pPr>
      <w:spacing w:after="0" w:line="297" w:lineRule="auto"/>
      <w:ind w:left="27" w:hanging="6.000000000000001"/>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8" name="Shape 117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D">
    <w:pPr>
      <w:spacing w:after="0" w:line="297" w:lineRule="auto"/>
      <w:ind w:left="27" w:hanging="6.000000000000001"/>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3" name="Shape 135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7"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E">
    <w:pPr>
      <w:spacing w:after="0" w:line="297" w:lineRule="auto"/>
      <w:ind w:left="27" w:hanging="6.000000000000001"/>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7" name="Shape 123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0"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F">
    <w:pPr>
      <w:spacing w:after="0" w:line="297" w:lineRule="auto"/>
      <w:ind w:left="-360" w:right="-720"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8" name="Shape 127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0"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0">
    <w:pPr>
      <w:spacing w:after="0" w:line="297" w:lineRule="auto"/>
      <w:ind w:left="-360" w:right="-720"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9" name="Shape 165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7" name="image272.png"/>
              <a:graphic>
                <a:graphicData uri="http://schemas.openxmlformats.org/drawingml/2006/picture">
                  <pic:pic>
                    <pic:nvPicPr>
                      <pic:cNvPr id="0" name="image27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1">
    <w:pPr>
      <w:spacing w:after="0" w:line="297" w:lineRule="auto"/>
      <w:ind w:left="-360" w:right="-720"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0" name="Shape 131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6" name="image112.png"/>
              <a:graphic>
                <a:graphicData uri="http://schemas.openxmlformats.org/drawingml/2006/picture">
                  <pic:pic>
                    <pic:nvPicPr>
                      <pic:cNvPr id="0" name="image11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2">
    <w:pPr>
      <w:spacing w:after="0" w:line="297" w:lineRule="auto"/>
      <w:ind w:left="24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4" name="Shape 133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8"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3">
    <w:pPr>
      <w:spacing w:after="160" w:line="259" w:lineRule="auto"/>
      <w:ind w:left="0" w:firstLine="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4">
    <w:pPr>
      <w:spacing w:after="0" w:line="297" w:lineRule="auto"/>
      <w:ind w:left="24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6" name="Shape 131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9" name="image115.png"/>
              <a:graphic>
                <a:graphicData uri="http://schemas.openxmlformats.org/drawingml/2006/picture">
                  <pic:pic>
                    <pic:nvPicPr>
                      <pic:cNvPr id="0" name="image11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5">
    <w:pPr>
      <w:tabs>
        <w:tab w:val="center" w:leader="none" w:pos="4885"/>
        <w:tab w:val="right" w:leader="none" w:pos="10109"/>
      </w:tabs>
      <w:spacing w:after="34" w:line="259" w:lineRule="auto"/>
      <w:ind w:left="-186"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8B6">
    <w:pPr>
      <w:tabs>
        <w:tab w:val="center" w:leader="none" w:pos="4849"/>
      </w:tabs>
      <w:spacing w:after="0" w:line="259" w:lineRule="auto"/>
      <w:ind w:left="-180"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7">
    <w:pPr>
      <w:tabs>
        <w:tab w:val="center" w:leader="none" w:pos="4885"/>
        <w:tab w:val="right" w:leader="none" w:pos="10109"/>
      </w:tabs>
      <w:spacing w:after="34" w:line="259" w:lineRule="auto"/>
      <w:ind w:left="-186"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8B8">
    <w:pPr>
      <w:tabs>
        <w:tab w:val="center" w:leader="none" w:pos="4849"/>
      </w:tabs>
      <w:spacing w:after="0" w:line="259" w:lineRule="auto"/>
      <w:ind w:left="-180"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9">
    <w:pPr>
      <w:tabs>
        <w:tab w:val="center" w:leader="none" w:pos="4885"/>
        <w:tab w:val="right" w:leader="none" w:pos="10109"/>
      </w:tabs>
      <w:spacing w:after="34" w:line="259" w:lineRule="auto"/>
      <w:ind w:left="-186" w:firstLine="0"/>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8BA">
    <w:pPr>
      <w:tabs>
        <w:tab w:val="center" w:leader="none" w:pos="4849"/>
      </w:tabs>
      <w:spacing w:after="0" w:line="259" w:lineRule="auto"/>
      <w:ind w:left="-180" w:firstLine="0"/>
      <w:rPr/>
    </w:pP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1" name="Shape 158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9" name="image245.png"/>
              <a:graphic>
                <a:graphicData uri="http://schemas.openxmlformats.org/drawingml/2006/picture">
                  <pic:pic>
                    <pic:nvPicPr>
                      <pic:cNvPr id="0" name="image24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0" name="Shape 130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1"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8" name="Shape 129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0" name="image106.png"/>
              <a:graphic>
                <a:graphicData uri="http://schemas.openxmlformats.org/drawingml/2006/picture">
                  <pic:pic>
                    <pic:nvPicPr>
                      <pic:cNvPr id="0" name="image10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1" name="Shape 156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9" name="image235.png"/>
              <a:graphic>
                <a:graphicData uri="http://schemas.openxmlformats.org/drawingml/2006/picture">
                  <pic:pic>
                    <pic:nvPicPr>
                      <pic:cNvPr id="0" name="image23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B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9" name="Shape 121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4" name="Shape 148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1" name="image197.png"/>
              <a:graphic>
                <a:graphicData uri="http://schemas.openxmlformats.org/drawingml/2006/picture">
                  <pic:pic>
                    <pic:nvPicPr>
                      <pic:cNvPr id="0" name="image19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1" name="Shape 139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6" name="image152.png"/>
              <a:graphic>
                <a:graphicData uri="http://schemas.openxmlformats.org/drawingml/2006/picture">
                  <pic:pic>
                    <pic:nvPicPr>
                      <pic:cNvPr id="0" name="image15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7" name="Shape 156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2" name="image238.png"/>
              <a:graphic>
                <a:graphicData uri="http://schemas.openxmlformats.org/drawingml/2006/picture">
                  <pic:pic>
                    <pic:nvPicPr>
                      <pic:cNvPr id="0" name="image23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8" name="Shape 130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5"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1" name="Shape 124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2"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6" name="Shape 151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7" name="image213.png"/>
              <a:graphic>
                <a:graphicData uri="http://schemas.openxmlformats.org/drawingml/2006/picture">
                  <pic:pic>
                    <pic:nvPicPr>
                      <pic:cNvPr id="0" name="image21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9" name="Shape 158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3" name="image249.png"/>
              <a:graphic>
                <a:graphicData uri="http://schemas.openxmlformats.org/drawingml/2006/picture">
                  <pic:pic>
                    <pic:nvPicPr>
                      <pic:cNvPr id="0" name="image24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2" name="Shape 132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2"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5" name="Shape 142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3" name="image169.png"/>
              <a:graphic>
                <a:graphicData uri="http://schemas.openxmlformats.org/drawingml/2006/picture">
                  <pic:pic>
                    <pic:nvPicPr>
                      <pic:cNvPr id="0" name="image16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5" name="Shape 81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0"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1" name="Shape 79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8"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6" name="Shape 147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7" name="image193.png"/>
              <a:graphic>
                <a:graphicData uri="http://schemas.openxmlformats.org/drawingml/2006/picture">
                  <pic:pic>
                    <pic:nvPicPr>
                      <pic:cNvPr id="0" name="image19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2" name="Shape 105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2"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5" name="Shape 137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8"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7" name="Shape 140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4"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C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9" name="Shape 138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5"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4" name="Shape 132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3"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6" name="Shape 127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9" name="image95.png"/>
              <a:graphic>
                <a:graphicData uri="http://schemas.openxmlformats.org/drawingml/2006/picture">
                  <pic:pic>
                    <pic:nvPicPr>
                      <pic:cNvPr id="0" name="image9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0" name="Shape 150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9" name="image205.png"/>
              <a:graphic>
                <a:graphicData uri="http://schemas.openxmlformats.org/drawingml/2006/picture">
                  <pic:pic>
                    <pic:nvPicPr>
                      <pic:cNvPr id="0" name="image20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4" name="Shape 74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3"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4" name="Shape 38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6" name="Shape 133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9"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2" name="Shape 126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2" name="image88.png"/>
              <a:graphic>
                <a:graphicData uri="http://schemas.openxmlformats.org/drawingml/2006/picture">
                  <pic:pic>
                    <pic:nvPicPr>
                      <pic:cNvPr id="0" name="image8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7" name="Shape 122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5"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9" name="Shape 156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3" name="image239.png"/>
              <a:graphic>
                <a:graphicData uri="http://schemas.openxmlformats.org/drawingml/2006/picture">
                  <pic:pic>
                    <pic:nvPicPr>
                      <pic:cNvPr id="0" name="image23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3" name="Shape 156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0" name="image236.png"/>
              <a:graphic>
                <a:graphicData uri="http://schemas.openxmlformats.org/drawingml/2006/picture">
                  <pic:pic>
                    <pic:nvPicPr>
                      <pic:cNvPr id="0" name="image23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3" name="Shape 142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2" name="image168.png"/>
              <a:graphic>
                <a:graphicData uri="http://schemas.openxmlformats.org/drawingml/2006/picture">
                  <pic:pic>
                    <pic:nvPicPr>
                      <pic:cNvPr id="0" name="image16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3" name="Shape 140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2"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7" name="Shape 158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2" name="image248.png"/>
              <a:graphic>
                <a:graphicData uri="http://schemas.openxmlformats.org/drawingml/2006/picture">
                  <pic:pic>
                    <pic:nvPicPr>
                      <pic:cNvPr id="0" name="image24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6" name="Shape 129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9"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2" name="Shape 148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0" name="image196.png"/>
              <a:graphic>
                <a:graphicData uri="http://schemas.openxmlformats.org/drawingml/2006/picture">
                  <pic:pic>
                    <pic:nvPicPr>
                      <pic:cNvPr id="0" name="image19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7" name="Shape 155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7" name="image233.png"/>
              <a:graphic>
                <a:graphicData uri="http://schemas.openxmlformats.org/drawingml/2006/picture">
                  <pic:pic>
                    <pic:nvPicPr>
                      <pic:cNvPr id="0" name="image23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5" name="Shape 161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2" name="image264.png"/>
              <a:graphic>
                <a:graphicData uri="http://schemas.openxmlformats.org/drawingml/2006/picture">
                  <pic:pic>
                    <pic:nvPicPr>
                      <pic:cNvPr id="0" name="image26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7" name="Shape 157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7" name="image243.png"/>
              <a:graphic>
                <a:graphicData uri="http://schemas.openxmlformats.org/drawingml/2006/picture">
                  <pic:pic>
                    <pic:nvPicPr>
                      <pic:cNvPr id="0" name="image24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9" name="Shape 123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1"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4" name="Shape 126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3"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2" name="Shape 151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5" name="image211.png"/>
              <a:graphic>
                <a:graphicData uri="http://schemas.openxmlformats.org/drawingml/2006/picture">
                  <pic:pic>
                    <pic:nvPicPr>
                      <pic:cNvPr id="0" name="image21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9" name="Shape 139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0"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5" name="Shape 138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3" name="image149.png"/>
              <a:graphic>
                <a:graphicData uri="http://schemas.openxmlformats.org/drawingml/2006/picture">
                  <pic:pic>
                    <pic:nvPicPr>
                      <pic:cNvPr id="0" name="image14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9" name="Shape 157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8" name="image244.png"/>
              <a:graphic>
                <a:graphicData uri="http://schemas.openxmlformats.org/drawingml/2006/picture">
                  <pic:pic>
                    <pic:nvPicPr>
                      <pic:cNvPr id="0" name="image24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9" name="Shape 153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8" name="image224.png"/>
              <a:graphic>
                <a:graphicData uri="http://schemas.openxmlformats.org/drawingml/2006/picture">
                  <pic:pic>
                    <pic:nvPicPr>
                      <pic:cNvPr id="0" name="image22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0" name="Shape 127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6"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2" name="Shape 125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7"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6" name="Shape 132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4"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5" name="Shape 158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1" name="image247.png"/>
              <a:graphic>
                <a:graphicData uri="http://schemas.openxmlformats.org/drawingml/2006/picture">
                  <pic:pic>
                    <pic:nvPicPr>
                      <pic:cNvPr id="0" name="image24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1" name="Shape 122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4" name="Shape 149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6" name="image202.png"/>
              <a:graphic>
                <a:graphicData uri="http://schemas.openxmlformats.org/drawingml/2006/picture">
                  <pic:pic>
                    <pic:nvPicPr>
                      <pic:cNvPr id="0" name="image20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E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7" name="Shape 139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9"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5" name="Shape 139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8"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1" name="Shape 155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4" name="image230.png"/>
              <a:graphic>
                <a:graphicData uri="http://schemas.openxmlformats.org/drawingml/2006/picture">
                  <pic:pic>
                    <pic:nvPicPr>
                      <pic:cNvPr id="0" name="image23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5" name="Shape 152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1" name="image217.png"/>
              <a:graphic>
                <a:graphicData uri="http://schemas.openxmlformats.org/drawingml/2006/picture">
                  <pic:pic>
                    <pic:nvPicPr>
                      <pic:cNvPr id="0" name="image21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5" name="Shape 122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4"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5" name="Shape 124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4"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6" name="Shape 126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4"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9" name="Shape 154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3" name="image229.png"/>
              <a:graphic>
                <a:graphicData uri="http://schemas.openxmlformats.org/drawingml/2006/picture">
                  <pic:pic>
                    <pic:nvPicPr>
                      <pic:cNvPr id="0" name="image22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1" name="Shape 157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4" name="image240.png"/>
              <a:graphic>
                <a:graphicData uri="http://schemas.openxmlformats.org/drawingml/2006/picture">
                  <pic:pic>
                    <pic:nvPicPr>
                      <pic:cNvPr id="0" name="image24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7" name="Shape 154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2" name="image228.png"/>
              <a:graphic>
                <a:graphicData uri="http://schemas.openxmlformats.org/drawingml/2006/picture">
                  <pic:pic>
                    <pic:nvPicPr>
                      <pic:cNvPr id="0" name="image22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30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5" name="Shape 166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300" name="image275.png"/>
              <a:graphic>
                <a:graphicData uri="http://schemas.openxmlformats.org/drawingml/2006/picture">
                  <pic:pic>
                    <pic:nvPicPr>
                      <pic:cNvPr id="0" name="image27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9" name="Shape 140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5"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3" name="Shape 124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3"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3" name="Shape 139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7"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4" name="Shape 130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3" name="image109.png"/>
              <a:graphic>
                <a:graphicData uri="http://schemas.openxmlformats.org/drawingml/2006/picture">
                  <pic:pic>
                    <pic:nvPicPr>
                      <pic:cNvPr id="0" name="image10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0" name="Shape 129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6"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0" name="Shape 128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1"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3" name="Shape 121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8"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5" name="Shape 123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9"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3" name="Shape 138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2" name="image148.png"/>
              <a:graphic>
                <a:graphicData uri="http://schemas.openxmlformats.org/drawingml/2006/picture">
                  <pic:pic>
                    <pic:nvPicPr>
                      <pic:cNvPr id="0" name="image14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8" name="Shape 148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3" name="image199.png"/>
              <a:graphic>
                <a:graphicData uri="http://schemas.openxmlformats.org/drawingml/2006/picture">
                  <pic:pic>
                    <pic:nvPicPr>
                      <pic:cNvPr id="0" name="image19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8" name="Shape 146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3" name="image189.png"/>
              <a:graphic>
                <a:graphicData uri="http://schemas.openxmlformats.org/drawingml/2006/picture">
                  <pic:pic>
                    <pic:nvPicPr>
                      <pic:cNvPr id="0" name="image18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0" name="Shape 134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1"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1" name="Shape 136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1" name="image137.png"/>
              <a:graphic>
                <a:graphicData uri="http://schemas.openxmlformats.org/drawingml/2006/picture">
                  <pic:pic>
                    <pic:nvPicPr>
                      <pic:cNvPr id="0" name="image13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3" name="Shape 123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8"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4" name="Shape 150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1" name="image207.png"/>
              <a:graphic>
                <a:graphicData uri="http://schemas.openxmlformats.org/drawingml/2006/picture">
                  <pic:pic>
                    <pic:nvPicPr>
                      <pic:cNvPr id="0" name="image20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9">
    <w:pPr>
      <w:spacing w:after="0" w:line="297" w:lineRule="auto"/>
      <w:ind w:left="0" w:right="91"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1" name="Shape 154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9" name="image225.png"/>
              <a:graphic>
                <a:graphicData uri="http://schemas.openxmlformats.org/drawingml/2006/picture">
                  <pic:pic>
                    <pic:nvPicPr>
                      <pic:cNvPr id="0" name="image22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A">
    <w:pPr>
      <w:spacing w:after="0" w:line="297" w:lineRule="auto"/>
      <w:ind w:left="0" w:right="91"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3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3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B">
    <w:pPr>
      <w:spacing w:after="0" w:line="297" w:lineRule="auto"/>
      <w:ind w:left="0" w:right="91"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3" name="Shape 47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5" name="Shape 140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3"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9" name="Shape 141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0" name="image166.png"/>
              <a:graphic>
                <a:graphicData uri="http://schemas.openxmlformats.org/drawingml/2006/picture">
                  <pic:pic>
                    <pic:nvPicPr>
                      <pic:cNvPr id="0" name="image16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4" name="Shape 146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1" name="image187.png"/>
              <a:graphic>
                <a:graphicData uri="http://schemas.openxmlformats.org/drawingml/2006/picture">
                  <pic:pic>
                    <pic:nvPicPr>
                      <pic:cNvPr id="0" name="image18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0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6" name="Shape 130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4"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0" name="Shape 133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6"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3" name="Shape 136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2" name="image138.png"/>
              <a:graphic>
                <a:graphicData uri="http://schemas.openxmlformats.org/drawingml/2006/picture">
                  <pic:pic>
                    <pic:nvPicPr>
                      <pic:cNvPr id="0" name="image13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2" name="Shape 133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7"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8" name="Shape 128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5"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7" name="Shape 88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5"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9" name="Shape 88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6"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7" name="Shape 142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4" name="image170.png"/>
              <a:graphic>
                <a:graphicData uri="http://schemas.openxmlformats.org/drawingml/2006/picture">
                  <pic:pic>
                    <pic:nvPicPr>
                      <pic:cNvPr id="0" name="image17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3" name="Shape 141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7" name="image163.png"/>
              <a:graphic>
                <a:graphicData uri="http://schemas.openxmlformats.org/drawingml/2006/picture">
                  <pic:pic>
                    <pic:nvPicPr>
                      <pic:cNvPr id="0" name="image16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9" name="Shape 137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0"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2" name="Shape 147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5" name="image191.png"/>
              <a:graphic>
                <a:graphicData uri="http://schemas.openxmlformats.org/drawingml/2006/picture">
                  <pic:pic>
                    <pic:nvPicPr>
                      <pic:cNvPr id="0" name="image19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2" name="Shape 150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0" name="image206.png"/>
              <a:graphic>
                <a:graphicData uri="http://schemas.openxmlformats.org/drawingml/2006/picture">
                  <pic:pic>
                    <pic:nvPicPr>
                      <pic:cNvPr id="0" name="image20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5" name="Shape 121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9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1" name="Shape 135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6" name="image132.png"/>
              <a:graphic>
                <a:graphicData uri="http://schemas.openxmlformats.org/drawingml/2006/picture">
                  <pic:pic>
                    <pic:nvPicPr>
                      <pic:cNvPr id="0" name="image13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0" name="Shape 151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4" name="image210.png"/>
              <a:graphic>
                <a:graphicData uri="http://schemas.openxmlformats.org/drawingml/2006/picture">
                  <pic:pic>
                    <pic:nvPicPr>
                      <pic:cNvPr id="0" name="image21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3" name="Shape 79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9"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1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4" name="Shape 127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8"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2" name="Shape 146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0" name="image186.png"/>
              <a:graphic>
                <a:graphicData uri="http://schemas.openxmlformats.org/drawingml/2006/picture">
                  <pic:pic>
                    <pic:nvPicPr>
                      <pic:cNvPr id="0" name="image18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5" name="Shape 141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8"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1" name="Shape 143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6" name="image172.png"/>
              <a:graphic>
                <a:graphicData uri="http://schemas.openxmlformats.org/drawingml/2006/picture">
                  <pic:pic>
                    <pic:nvPicPr>
                      <pic:cNvPr id="0" name="image17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2" name="Shape 128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2"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4" name="Shape 131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8" name="image114.png"/>
              <a:graphic>
                <a:graphicData uri="http://schemas.openxmlformats.org/drawingml/2006/picture">
                  <pic:pic>
                    <pic:nvPicPr>
                      <pic:cNvPr id="0" name="image11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9" name="Shape 152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3" name="image219.png"/>
              <a:graphic>
                <a:graphicData uri="http://schemas.openxmlformats.org/drawingml/2006/picture">
                  <pic:pic>
                    <pic:nvPicPr>
                      <pic:cNvPr id="0" name="image21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0" name="Shape 148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9" name="image195.png"/>
              <a:graphic>
                <a:graphicData uri="http://schemas.openxmlformats.org/drawingml/2006/picture">
                  <pic:pic>
                    <pic:nvPicPr>
                      <pic:cNvPr id="0" name="image19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3" name="Shape 144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2" name="image178.png"/>
              <a:graphic>
                <a:graphicData uri="http://schemas.openxmlformats.org/drawingml/2006/picture">
                  <pic:pic>
                    <pic:nvPicPr>
                      <pic:cNvPr id="0" name="image17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3" name="Shape 158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0" name="image246.png"/>
              <a:graphic>
                <a:graphicData uri="http://schemas.openxmlformats.org/drawingml/2006/picture">
                  <pic:pic>
                    <pic:nvPicPr>
                      <pic:cNvPr id="0" name="image24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1" name="Shape 153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4" name="image220.png"/>
              <a:graphic>
                <a:graphicData uri="http://schemas.openxmlformats.org/drawingml/2006/picture">
                  <pic:pic>
                    <pic:nvPicPr>
                      <pic:cNvPr id="0" name="image22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30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7" name="Shape 166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301" name="image276.png"/>
              <a:graphic>
                <a:graphicData uri="http://schemas.openxmlformats.org/drawingml/2006/picture">
                  <pic:pic>
                    <pic:nvPicPr>
                      <pic:cNvPr id="0" name="image27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3" name="Shape 157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5" name="image241.png"/>
              <a:graphic>
                <a:graphicData uri="http://schemas.openxmlformats.org/drawingml/2006/picture">
                  <pic:pic>
                    <pic:nvPicPr>
                      <pic:cNvPr id="0" name="image24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5" name="Shape 154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1" name="image227.png"/>
              <a:graphic>
                <a:graphicData uri="http://schemas.openxmlformats.org/drawingml/2006/picture">
                  <pic:pic>
                    <pic:nvPicPr>
                      <pic:cNvPr id="0" name="image22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9" name="Shape 143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0" name="image176.png"/>
              <a:graphic>
                <a:graphicData uri="http://schemas.openxmlformats.org/drawingml/2006/picture">
                  <pic:pic>
                    <pic:nvPicPr>
                      <pic:cNvPr id="0" name="image17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2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7" name="Shape 138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4"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3" name="Shape 161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1" name="image263.png"/>
              <a:graphic>
                <a:graphicData uri="http://schemas.openxmlformats.org/drawingml/2006/picture">
                  <pic:pic>
                    <pic:nvPicPr>
                      <pic:cNvPr id="0" name="image26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4" name="Shape 151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6" name="image212.png"/>
              <a:graphic>
                <a:graphicData uri="http://schemas.openxmlformats.org/drawingml/2006/picture">
                  <pic:pic>
                    <pic:nvPicPr>
                      <pic:cNvPr id="0" name="image21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4" name="Shape 147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6" name="image192.png"/>
              <a:graphic>
                <a:graphicData uri="http://schemas.openxmlformats.org/drawingml/2006/picture">
                  <pic:pic>
                    <pic:nvPicPr>
                      <pic:cNvPr id="0" name="image19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1" name="Shape 166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8" name="image273.png"/>
              <a:graphic>
                <a:graphicData uri="http://schemas.openxmlformats.org/drawingml/2006/picture">
                  <pic:pic>
                    <pic:nvPicPr>
                      <pic:cNvPr id="0" name="image27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1" name="Shape 123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7"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7" name="Shape 137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9"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9" name="Shape 134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5"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0" name="Shape 38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0"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3" name="Shape 152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0" name="image216.png"/>
              <a:graphic>
                <a:graphicData uri="http://schemas.openxmlformats.org/drawingml/2006/picture">
                  <pic:pic>
                    <pic:nvPicPr>
                      <pic:cNvPr id="0" name="image21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8" name="Shape 150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3" name="image209.png"/>
              <a:graphic>
                <a:graphicData uri="http://schemas.openxmlformats.org/drawingml/2006/picture">
                  <pic:pic>
                    <pic:nvPicPr>
                      <pic:cNvPr id="0" name="image20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1" name="Shape 137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6" name="image142.png"/>
              <a:graphic>
                <a:graphicData uri="http://schemas.openxmlformats.org/drawingml/2006/picture">
                  <pic:pic>
                    <pic:nvPicPr>
                      <pic:cNvPr id="0" name="image14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5" name="Shape 143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8" name="image174.png"/>
              <a:graphic>
                <a:graphicData uri="http://schemas.openxmlformats.org/drawingml/2006/picture">
                  <pic:pic>
                    <pic:nvPicPr>
                      <pic:cNvPr id="0" name="image17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1" name="Shape 144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11" name="image177.png"/>
              <a:graphic>
                <a:graphicData uri="http://schemas.openxmlformats.org/drawingml/2006/picture">
                  <pic:pic>
                    <pic:nvPicPr>
                      <pic:cNvPr id="0" name="image17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6" name="Shape 146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2" name="image188.png"/>
              <a:graphic>
                <a:graphicData uri="http://schemas.openxmlformats.org/drawingml/2006/picture">
                  <pic:pic>
                    <pic:nvPicPr>
                      <pic:cNvPr id="0" name="image18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9" name="Shape 142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5" name="image171.png"/>
              <a:graphic>
                <a:graphicData uri="http://schemas.openxmlformats.org/drawingml/2006/picture">
                  <pic:pic>
                    <pic:nvPicPr>
                      <pic:cNvPr id="0" name="image17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3F">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7" name="Shape 152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2" name="image218.png"/>
              <a:graphic>
                <a:graphicData uri="http://schemas.openxmlformats.org/drawingml/2006/picture">
                  <pic:pic>
                    <pic:nvPicPr>
                      <pic:cNvPr id="0" name="image21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0">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3" name="Shape 155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5" name="image231.png"/>
              <a:graphic>
                <a:graphicData uri="http://schemas.openxmlformats.org/drawingml/2006/picture">
                  <pic:pic>
                    <pic:nvPicPr>
                      <pic:cNvPr id="0" name="image23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3" name="Shape 153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5" name="image221.png"/>
              <a:graphic>
                <a:graphicData uri="http://schemas.openxmlformats.org/drawingml/2006/picture">
                  <pic:pic>
                    <pic:nvPicPr>
                      <pic:cNvPr id="0" name="image22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6" name="Shape 74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64"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1" name="Shape 89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7"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9" name="Shape 122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6"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7" name="Shape 121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0"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7" name="Shape 81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8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0" name="Shape 132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1" name="image117.png"/>
              <a:graphic>
                <a:graphicData uri="http://schemas.openxmlformats.org/drawingml/2006/picture">
                  <pic:pic>
                    <pic:nvPicPr>
                      <pic:cNvPr id="0" name="image11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7" name="Shape 161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3" name="image265.png"/>
              <a:graphic>
                <a:graphicData uri="http://schemas.openxmlformats.org/drawingml/2006/picture">
                  <pic:pic>
                    <pic:nvPicPr>
                      <pic:cNvPr id="0" name="image26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2" name="Shape 131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47"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4" name="Shape 129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8" name="image104.png"/>
              <a:graphic>
                <a:graphicData uri="http://schemas.openxmlformats.org/drawingml/2006/picture">
                  <pic:pic>
                    <pic:nvPicPr>
                      <pic:cNvPr id="0" name="image10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6" name="Shape 150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2" name="image208.png"/>
              <a:graphic>
                <a:graphicData uri="http://schemas.openxmlformats.org/drawingml/2006/picture">
                  <pic:pic>
                    <pic:nvPicPr>
                      <pic:cNvPr id="0" name="image20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5" name="Shape 157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6" name="image242.png"/>
              <a:graphic>
                <a:graphicData uri="http://schemas.openxmlformats.org/drawingml/2006/picture">
                  <pic:pic>
                    <pic:nvPicPr>
                      <pic:cNvPr id="0" name="image24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4" name="Shape 159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85" name="image254.png"/>
              <a:graphic>
                <a:graphicData uri="http://schemas.openxmlformats.org/drawingml/2006/picture">
                  <pic:pic>
                    <pic:nvPicPr>
                      <pic:cNvPr id="0" name="image25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E">
    <w:pPr>
      <w:spacing w:after="0" w:line="297" w:lineRule="auto"/>
      <w:ind w:left="-1127" w:right="-50"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8" name="Shape 131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0" name="image116.png"/>
              <a:graphic>
                <a:graphicData uri="http://schemas.openxmlformats.org/drawingml/2006/picture">
                  <pic:pic>
                    <pic:nvPicPr>
                      <pic:cNvPr id="0" name="image11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4F">
    <w:pPr>
      <w:spacing w:after="0" w:line="297" w:lineRule="auto"/>
      <w:ind w:left="-1127" w:right="-50"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8" name="Shape 125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0" name="image86.png"/>
              <a:graphic>
                <a:graphicData uri="http://schemas.openxmlformats.org/drawingml/2006/picture">
                  <pic:pic>
                    <pic:nvPicPr>
                      <pic:cNvPr id="0" name="image8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0">
    <w:pPr>
      <w:spacing w:after="0" w:line="297" w:lineRule="auto"/>
      <w:ind w:left="-1127" w:right="-50"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6" name="Shape 125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9"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1">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1" name="Shape 142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1" name="image167.png"/>
              <a:graphic>
                <a:graphicData uri="http://schemas.openxmlformats.org/drawingml/2006/picture">
                  <pic:pic>
                    <pic:nvPicPr>
                      <pic:cNvPr id="0" name="image16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2">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2" name="Shape 149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5" name="image201.png"/>
              <a:graphic>
                <a:graphicData uri="http://schemas.openxmlformats.org/drawingml/2006/picture">
                  <pic:pic>
                    <pic:nvPicPr>
                      <pic:cNvPr id="0" name="image20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5" name="Shape 153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6" name="image222.png"/>
              <a:graphic>
                <a:graphicData uri="http://schemas.openxmlformats.org/drawingml/2006/picture">
                  <pic:pic>
                    <pic:nvPicPr>
                      <pic:cNvPr id="0" name="image22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5" name="Shape 136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3" name="image139.png"/>
              <a:graphic>
                <a:graphicData uri="http://schemas.openxmlformats.org/drawingml/2006/picture">
                  <pic:pic>
                    <pic:nvPicPr>
                      <pic:cNvPr id="0" name="image13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1" name="Shape 140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1"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7" name="Shape 124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2" name="Shape 127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7" name="image93.png"/>
              <a:graphic>
                <a:graphicData uri="http://schemas.openxmlformats.org/drawingml/2006/picture">
                  <pic:pic>
                    <pic:nvPicPr>
                      <pic:cNvPr id="0" name="image9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7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7" name="Shape 80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7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1" name="Shape 138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81"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7" name="Shape 135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9" name="image135.png"/>
              <a:graphic>
                <a:graphicData uri="http://schemas.openxmlformats.org/drawingml/2006/picture">
                  <pic:pic>
                    <pic:nvPicPr>
                      <pic:cNvPr id="0" name="image13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3" name="Shape 166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99" name="image274.png"/>
              <a:graphic>
                <a:graphicData uri="http://schemas.openxmlformats.org/drawingml/2006/picture">
                  <pic:pic>
                    <pic:nvPicPr>
                      <pic:cNvPr id="0" name="image27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D">
    <w:pPr>
      <w:spacing w:after="0" w:line="297" w:lineRule="auto"/>
      <w:ind w:left="-1127"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1" name="Shape 1411"/>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6"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E">
    <w:pPr>
      <w:spacing w:after="0" w:line="297" w:lineRule="auto"/>
      <w:ind w:left="-1127"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8" name="Shape 149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8" name="image204.png"/>
              <a:graphic>
                <a:graphicData uri="http://schemas.openxmlformats.org/drawingml/2006/picture">
                  <pic:pic>
                    <pic:nvPicPr>
                      <pic:cNvPr id="0" name="image20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5F">
    <w:pPr>
      <w:spacing w:after="0" w:line="297" w:lineRule="auto"/>
      <w:ind w:left="-1127" w:hanging="5.999999999999943"/>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0" name="Shape 147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24" name="image190.png"/>
              <a:graphic>
                <a:graphicData uri="http://schemas.openxmlformats.org/drawingml/2006/picture">
                  <pic:pic>
                    <pic:nvPicPr>
                      <pic:cNvPr id="0" name="image19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0">
    <w:pPr>
      <w:spacing w:after="160" w:line="259" w:lineRule="auto"/>
      <w:ind w:left="0" w:firstLine="0"/>
      <w:rPr/>
    </w:pPr>
    <w:r w:rsidDel="00000000" w:rsidR="00000000" w:rsidRPr="00000000">
      <w:rPr>
        <w:rtl w:val="0"/>
      </w:rPr>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1">
    <w:pPr>
      <w:spacing w:after="0" w:line="297" w:lineRule="auto"/>
      <w:ind w:left="22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7" name="Shape 143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9" name="image175.png"/>
              <a:graphic>
                <a:graphicData uri="http://schemas.openxmlformats.org/drawingml/2006/picture">
                  <pic:pic>
                    <pic:nvPicPr>
                      <pic:cNvPr id="0" name="image17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2">
    <w:pPr>
      <w:spacing w:after="0" w:line="297" w:lineRule="auto"/>
      <w:ind w:left="22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5" name="Shape 156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71" name="image237.png"/>
              <a:graphic>
                <a:graphicData uri="http://schemas.openxmlformats.org/drawingml/2006/picture">
                  <pic:pic>
                    <pic:nvPicPr>
                      <pic:cNvPr id="0" name="image23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3">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8" name="Shape 132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55"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4">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0" name="Shape 126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1"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5">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1"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2" name="Shape 38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5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6">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3" name="Shape 122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0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7">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3" name="Shape 1433"/>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07" name="image173.png"/>
              <a:graphic>
                <a:graphicData uri="http://schemas.openxmlformats.org/drawingml/2006/picture">
                  <pic:pic>
                    <pic:nvPicPr>
                      <pic:cNvPr id="0" name="image17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9"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7" name="Shape 141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99" name="image165.png"/>
              <a:graphic>
                <a:graphicData uri="http://schemas.openxmlformats.org/drawingml/2006/picture">
                  <pic:pic>
                    <pic:nvPicPr>
                      <pic:cNvPr id="0" name="image165.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8" name="Shape 151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48" name="image214.png"/>
              <a:graphic>
                <a:graphicData uri="http://schemas.openxmlformats.org/drawingml/2006/picture">
                  <pic:pic>
                    <pic:nvPicPr>
                      <pic:cNvPr id="0" name="image21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B">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7" name="Shape 1537"/>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57" name="image223.png"/>
              <a:graphic>
                <a:graphicData uri="http://schemas.openxmlformats.org/drawingml/2006/picture">
                  <pic:pic>
                    <pic:nvPicPr>
                      <pic:cNvPr id="0" name="image22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C">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6" name="Shape 149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7" name="image203.png"/>
              <a:graphic>
                <a:graphicData uri="http://schemas.openxmlformats.org/drawingml/2006/picture">
                  <pic:pic>
                    <pic:nvPicPr>
                      <pic:cNvPr id="0" name="image20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D">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3"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5" name="Shape 134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3"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E">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0"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9" name="Shape 135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0" name="image136.png"/>
              <a:graphic>
                <a:graphicData uri="http://schemas.openxmlformats.org/drawingml/2006/picture">
                  <pic:pic>
                    <pic:nvPicPr>
                      <pic:cNvPr id="0" name="image136.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6F">
    <w:pPr>
      <w:spacing w:after="0" w:line="297" w:lineRule="auto"/>
      <w:ind w:left="0" w:right="-1696"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0">
    <w:pPr>
      <w:spacing w:after="0" w:line="297" w:lineRule="auto"/>
      <w:ind w:left="0" w:right="-1696"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6"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5" name="Shape 155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66" name="image232.png"/>
              <a:graphic>
                <a:graphicData uri="http://schemas.openxmlformats.org/drawingml/2006/picture">
                  <pic:pic>
                    <pic:nvPicPr>
                      <pic:cNvPr id="0" name="image232.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1">
    <w:pPr>
      <w:spacing w:after="0" w:line="297" w:lineRule="auto"/>
      <w:ind w:left="0" w:right="-1696"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4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04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2">
    <w:pPr>
      <w:spacing w:after="0" w:line="297" w:lineRule="auto"/>
      <w:ind w:left="0" w:right="-12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3">
    <w:pPr>
      <w:spacing w:after="0" w:line="297" w:lineRule="auto"/>
      <w:ind w:left="0" w:right="-12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8" name="Shape 1268"/>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25"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4">
    <w:pPr>
      <w:spacing w:after="0" w:line="297" w:lineRule="auto"/>
      <w:ind w:left="0" w:right="-12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2"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6" name="Shape 1486"/>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2"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5">
    <w:pPr>
      <w:spacing w:after="0" w:line="297" w:lineRule="auto"/>
      <w:ind w:left="30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4"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0" name="Shape 1490"/>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234" name="image200.png"/>
              <a:graphic>
                <a:graphicData uri="http://schemas.openxmlformats.org/drawingml/2006/picture">
                  <pic:pic>
                    <pic:nvPicPr>
                      <pic:cNvPr id="0" name="image200.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6">
    <w:pPr>
      <w:spacing w:after="0" w:line="297" w:lineRule="auto"/>
      <w:ind w:left="306" w:hanging="6.000000000000014"/>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7"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2" name="Shape 1292"/>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37" name="image103.png"/>
              <a:graphic>
                <a:graphicData uri="http://schemas.openxmlformats.org/drawingml/2006/picture">
                  <pic:pic>
                    <pic:nvPicPr>
                      <pic:cNvPr id="0" name="image103.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7">
    <w:pPr>
      <w:spacing w:after="160" w:line="259" w:lineRule="auto"/>
      <w:ind w:left="0" w:firstLine="0"/>
      <w:rPr/>
    </w:pPr>
    <w:r w:rsidDel="00000000" w:rsidR="00000000" w:rsidRPr="00000000">
      <w:rPr>
        <w:rtl w:val="0"/>
      </w:rPr>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8">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5"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9" name="Shape 1369"/>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75"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9">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5" name="Shape 1355"/>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68"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97A">
    <w:pPr>
      <w:spacing w:after="0" w:line="297" w:lineRule="auto"/>
      <w:ind w:left="0" w:hanging="6"/>
      <w:rPr/>
    </w:pPr>
    <w:r w:rsidDel="00000000" w:rsidR="00000000" w:rsidRPr="00000000">
      <w:rPr>
        <w:sz w:val="17"/>
        <w:szCs w:val="17"/>
        <w:rtl w:val="0"/>
      </w:rPr>
      <w:t xml:space="preserve">ARM IHI 0022</w:t>
      <w:tab/>
    </w:r>
    <w:r w:rsidDel="00000000" w:rsidR="00000000" w:rsidRPr="00000000">
      <w:rPr>
        <w:i w:val="1"/>
        <w:iCs w:val="1"/>
        <w:sz w:val="17"/>
        <w:szCs w:val="17"/>
        <w:rtl w:val="0"/>
      </w:rPr>
      <w:t xml:space="preserve">Copyright © 2003-2023 Arm Limited or its affiliates. All rights reserved.</w:t>
      <w:tab/>
    </w:r>
    <w:r w:rsidDel="00000000" w:rsidR="00000000" w:rsidRPr="00000000">
      <w:rPr/>
      <w:fldChar w:fldCharType="begin"/>
      <w:instrText xml:space="preserve">PAGE</w:instrText>
      <w:fldChar w:fldCharType="separate"/>
      <w:fldChar w:fldCharType="end"/>
    </w:r>
    <w:r w:rsidDel="00000000" w:rsidR="00000000" w:rsidRPr="00000000">
      <w:rPr>
        <w:sz w:val="17"/>
        <w:szCs w:val="17"/>
        <w:rtl w:val="0"/>
      </w:rPr>
      <w:t xml:space="preserve">Issue K</w:t>
      <w:tab/>
    </w:r>
    <w:r w:rsidDel="00000000" w:rsidR="00000000" w:rsidRPr="00000000">
      <w:rPr>
        <w:i w:val="1"/>
        <w:iCs w:val="1"/>
        <w:sz w:val="17"/>
        <w:szCs w:val="17"/>
        <w:rtl w:val="0"/>
      </w:rPr>
      <w:t xml:space="preserve">Non-confidential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8" name=""/>
              <a:graphic>
                <a:graphicData uri="http://schemas.microsoft.com/office/word/2010/wordprocessingGroup">
                  <wpg:wgp>
                    <wpg:cNvGrpSpPr/>
                    <wpg:grpSpPr>
                      <a:xfrm>
                        <a:off x="2137475" y="3772700"/>
                        <a:ext cx="6417005" cy="5055"/>
                        <a:chOff x="2137475" y="3772700"/>
                        <a:chExt cx="6417050" cy="9825"/>
                      </a:xfrm>
                    </wpg:grpSpPr>
                    <wpg:grpSp>
                      <wpg:cNvGrpSpPr/>
                      <wpg:grpSpPr>
                        <a:xfrm>
                          <a:off x="2137498" y="3777473"/>
                          <a:ext cx="6417005" cy="5050"/>
                          <a:chOff x="0" y="0"/>
                          <a:chExt cx="6417005" cy="5050"/>
                        </a:xfrm>
                      </wpg:grpSpPr>
                      <wps:wsp>
                        <wps:cNvSpPr/>
                        <wps:cNvPr id="3" name="Shape 3"/>
                        <wps:spPr>
                          <a:xfrm>
                            <a:off x="0" y="0"/>
                            <a:ext cx="6417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4" name="Shape 1254"/>
                        <wps:spPr>
                          <a:xfrm>
                            <a:off x="0" y="0"/>
                            <a:ext cx="6417005" cy="0"/>
                          </a:xfrm>
                          <a:custGeom>
                            <a:rect b="b" l="l" r="r" t="t"/>
                            <a:pathLst>
                              <a:path extrusionOk="0" h="120000" w="6417005">
                                <a:moveTo>
                                  <a:pt x="0" y="0"/>
                                </a:moveTo>
                                <a:lnTo>
                                  <a:pt x="6417005" y="0"/>
                                </a:lnTo>
                              </a:path>
                            </a:pathLst>
                          </a:custGeom>
                          <a:noFill/>
                          <a:ln cap="flat" cmpd="sng" w="9525">
                            <a:solidFill>
                              <a:srgbClr val="B2B2B2"/>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9828111</wp:posOffset>
              </wp:positionV>
              <wp:extent cx="6417005" cy="5055"/>
              <wp:effectExtent b="0" l="0" r="0" t="0"/>
              <wp:wrapSquare wrapText="bothSides" distB="0" distT="0" distL="114300" distR="114300"/>
              <wp:docPr id="623118"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6417005" cy="505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3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NSH is Non-shareable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0b00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 is Shareable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0b01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0b10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 is System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3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NSH is Non-shareable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0b00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 is Shareable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0b01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0b10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 is System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0b11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2">
    <w:p w:rsidR="00000000" w:rsidDel="00000000" w:rsidP="00000000" w:rsidRDefault="00000000" w:rsidRPr="00000000" w14:paraId="0000376B">
      <w:pPr>
        <w:keepNext w:val="0"/>
        <w:keepLines w:val="0"/>
        <w:pageBreakBefore w:val="0"/>
        <w:widowControl w:val="1"/>
        <w:pBdr>
          <w:top w:space="0" w:sz="0" w:val="nil"/>
          <w:left w:space="0" w:sz="0" w:val="nil"/>
          <w:bottom w:space="0" w:sz="0" w:val="nil"/>
          <w:right w:space="0" w:sz="0" w:val="nil"/>
          <w:between w:space="0" w:sz="0" w:val="nil"/>
        </w:pBdr>
        <w:shd w:fill="auto" w:val="clear"/>
        <w:spacing w:after="148"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line must no longer be marked as Shareable.</w:t>
      </w:r>
    </w:p>
  </w:footnote>
  <w:footnote w:id="3">
    <w:p w:rsidR="00000000" w:rsidDel="00000000" w:rsidP="00000000" w:rsidRDefault="00000000" w:rsidRPr="00000000" w14:paraId="0000376C">
      <w:pPr>
        <w:keepNext w:val="0"/>
        <w:keepLines w:val="0"/>
        <w:pageBreakBefore w:val="0"/>
        <w:widowControl w:val="1"/>
        <w:pBdr>
          <w:top w:space="0" w:sz="0" w:val="nil"/>
          <w:left w:space="0" w:sz="0" w:val="nil"/>
          <w:bottom w:space="0" w:sz="0" w:val="nil"/>
          <w:right w:space="0" w:sz="0" w:val="nil"/>
          <w:between w:space="0" w:sz="0" w:val="nil"/>
        </w:pBdr>
        <w:shd w:fill="auto" w:val="clear"/>
        <w:spacing w:after="167"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Dirty data can be provided upstream if the request was ReadShared.</w:t>
      </w:r>
    </w:p>
  </w:footnote>
  <w:footnote w:id="4">
    <w:p w:rsidR="00000000" w:rsidDel="00000000" w:rsidP="00000000" w:rsidRDefault="00000000" w:rsidRPr="00000000" w14:paraId="00003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Must hit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RME_Support is True.</w:t>
      </w:r>
    </w:p>
  </w:footnote>
  <w:footnote w:id="5">
    <w:p w:rsidR="00000000" w:rsidDel="00000000" w:rsidP="00000000" w:rsidRDefault="00000000" w:rsidRPr="00000000" w14:paraId="0000376E">
      <w:pPr>
        <w:keepNext w:val="0"/>
        <w:keepLines w:val="0"/>
        <w:pageBreakBefore w:val="0"/>
        <w:widowControl w:val="1"/>
        <w:pBdr>
          <w:top w:space="0" w:sz="0" w:val="nil"/>
          <w:left w:space="0" w:sz="0" w:val="nil"/>
          <w:bottom w:space="0" w:sz="0" w:val="nil"/>
          <w:right w:space="0" w:sz="0" w:val="nil"/>
          <w:between w:space="0" w:sz="0" w:val="nil"/>
        </w:pBdr>
        <w:shd w:fill="auto" w:val="clear"/>
        <w:spacing w:after="148"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Partial tag updates are not supported.</w:t>
      </w:r>
    </w:p>
  </w:footnote>
  <w:footnote w:id="6">
    <w:p w:rsidR="00000000" w:rsidDel="00000000" w:rsidP="00000000" w:rsidRDefault="00000000" w:rsidRPr="00000000" w14:paraId="0000376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Not Exclusive write.</w:t>
      </w:r>
    </w:p>
  </w:footnote>
  <w:footnote w:id="7">
    <w:p w:rsidR="00000000" w:rsidDel="00000000" w:rsidP="00000000" w:rsidRDefault="00000000" w:rsidRPr="00000000" w14:paraId="00003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hanging="113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Domain must be Non-shareable.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1">
    <w:pPr>
      <w:spacing w:after="160" w:line="259"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2">
    <w:pPr>
      <w:spacing w:after="160" w:line="259"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3">
    <w:pPr>
      <w:spacing w:after="160" w:line="259" w:lineRule="auto"/>
      <w:ind w:left="0" w:firstLine="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4">
    <w:pPr>
      <w:spacing w:after="160" w:line="259" w:lineRule="auto"/>
      <w:ind w:left="0" w:firstLine="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5">
    <w:pPr>
      <w:spacing w:after="160" w:line="259" w:lineRule="auto"/>
      <w:ind w:left="0" w:firstLine="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6">
    <w:pPr>
      <w:spacing w:after="160" w:line="259" w:lineRule="auto"/>
      <w:ind w:left="0" w:firstLine="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7">
    <w:pPr>
      <w:spacing w:after="0" w:line="259" w:lineRule="auto"/>
      <w:ind w:left="-360" w:firstLine="0"/>
      <w:rPr/>
    </w:pPr>
    <w:r w:rsidDel="00000000" w:rsidR="00000000" w:rsidRPr="00000000">
      <w:rPr>
        <w:i w:val="1"/>
        <w:iCs w:val="1"/>
        <w:sz w:val="17"/>
        <w:szCs w:val="17"/>
        <w:rtl w:val="0"/>
      </w:rPr>
      <w:t xml:space="preserve">Contents</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8">
    <w:pPr>
      <w:spacing w:after="0" w:line="259" w:lineRule="auto"/>
      <w:ind w:left="-360" w:firstLine="0"/>
      <w:rPr/>
    </w:pPr>
    <w:r w:rsidDel="00000000" w:rsidR="00000000" w:rsidRPr="00000000">
      <w:rPr>
        <w:i w:val="1"/>
        <w:iCs w:val="1"/>
        <w:sz w:val="17"/>
        <w:szCs w:val="17"/>
        <w:rtl w:val="0"/>
      </w:rPr>
      <w:t xml:space="preserve">Contents</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9">
    <w:pPr>
      <w:spacing w:after="0" w:line="259" w:lineRule="auto"/>
      <w:ind w:left="-360" w:firstLine="0"/>
      <w:rPr/>
    </w:pPr>
    <w:r w:rsidDel="00000000" w:rsidR="00000000" w:rsidRPr="00000000">
      <w:rPr>
        <w:i w:val="1"/>
        <w:iCs w:val="1"/>
        <w:sz w:val="17"/>
        <w:szCs w:val="17"/>
        <w:rtl w:val="0"/>
      </w:rPr>
      <w:t xml:space="preserve">Contents</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A">
    <w:pPr>
      <w:spacing w:after="160" w:line="259" w:lineRule="auto"/>
      <w:ind w:left="0" w:firstLine="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B">
    <w:pPr>
      <w:spacing w:after="160" w:line="259" w:lineRule="auto"/>
      <w:ind w:left="0" w:firstLine="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C">
    <w:pPr>
      <w:spacing w:after="160" w:line="259" w:lineRule="auto"/>
      <w:ind w:left="0" w:firstLine="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D">
    <w:pPr>
      <w:spacing w:after="160" w:line="259" w:lineRule="auto"/>
      <w:ind w:left="0" w:firstLine="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E">
    <w:pPr>
      <w:spacing w:after="160" w:line="259" w:lineRule="auto"/>
      <w:ind w:left="0" w:firstLine="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7F">
    <w:pPr>
      <w:spacing w:after="160" w:line="259" w:lineRule="auto"/>
      <w:ind w:left="0" w:firstLine="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0">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p w:rsidR="00000000" w:rsidDel="00000000" w:rsidP="00000000" w:rsidRDefault="00000000" w:rsidRPr="00000000" w14:paraId="00003781">
    <w:pPr>
      <w:spacing w:after="0" w:line="259" w:lineRule="auto"/>
      <w:ind w:left="0" w:firstLine="0"/>
      <w:rPr/>
    </w:pPr>
    <w:r w:rsidDel="00000000" w:rsidR="00000000" w:rsidRPr="00000000">
      <w:rPr>
        <w:i w:val="1"/>
        <w:iCs w:val="1"/>
        <w:sz w:val="17"/>
        <w:szCs w:val="17"/>
        <w:rtl w:val="0"/>
      </w:rPr>
      <w:t xml:space="preserve">A1.2. AXI Architecture</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2">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3">
    <w:pPr>
      <w:spacing w:after="160" w:line="259" w:lineRule="auto"/>
      <w:ind w:left="0" w:firstLine="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4">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p w:rsidR="00000000" w:rsidDel="00000000" w:rsidP="00000000" w:rsidRDefault="00000000" w:rsidRPr="00000000" w14:paraId="00003785">
    <w:pPr>
      <w:spacing w:after="0" w:line="259" w:lineRule="auto"/>
      <w:ind w:left="0" w:firstLine="0"/>
      <w:rPr/>
    </w:pPr>
    <w:r w:rsidDel="00000000" w:rsidR="00000000" w:rsidRPr="00000000">
      <w:rPr>
        <w:i w:val="1"/>
        <w:iCs w:val="1"/>
        <w:sz w:val="17"/>
        <w:szCs w:val="17"/>
        <w:rtl w:val="0"/>
      </w:rPr>
      <w:t xml:space="preserve">A1.2. AXI Architecture</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6">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p w:rsidR="00000000" w:rsidDel="00000000" w:rsidP="00000000" w:rsidRDefault="00000000" w:rsidRPr="00000000" w14:paraId="00003787">
    <w:pPr>
      <w:spacing w:after="0" w:line="259" w:lineRule="auto"/>
      <w:ind w:left="0" w:firstLine="0"/>
      <w:rPr/>
    </w:pPr>
    <w:r w:rsidDel="00000000" w:rsidR="00000000" w:rsidRPr="00000000">
      <w:rPr>
        <w:i w:val="1"/>
        <w:iCs w:val="1"/>
        <w:sz w:val="17"/>
        <w:szCs w:val="17"/>
        <w:rtl w:val="0"/>
      </w:rPr>
      <w:t xml:space="preserve">A1.2. AXI Architecture</w: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8">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p w:rsidR="00000000" w:rsidDel="00000000" w:rsidP="00000000" w:rsidRDefault="00000000" w:rsidRPr="00000000" w14:paraId="00003789">
    <w:pPr>
      <w:spacing w:after="0" w:line="259" w:lineRule="auto"/>
      <w:ind w:left="0" w:firstLine="0"/>
      <w:rPr/>
    </w:pPr>
    <w:r w:rsidDel="00000000" w:rsidR="00000000" w:rsidRPr="00000000">
      <w:rPr>
        <w:i w:val="1"/>
        <w:iCs w:val="1"/>
        <w:sz w:val="17"/>
        <w:szCs w:val="17"/>
        <w:rtl w:val="0"/>
      </w:rPr>
      <w:t xml:space="preserve">A1.2. AXI Architecture</w: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A">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p w:rsidR="00000000" w:rsidDel="00000000" w:rsidP="00000000" w:rsidRDefault="00000000" w:rsidRPr="00000000" w14:paraId="0000378B">
    <w:pPr>
      <w:spacing w:after="0" w:line="259" w:lineRule="auto"/>
      <w:ind w:left="0" w:firstLine="0"/>
      <w:rPr/>
    </w:pPr>
    <w:r w:rsidDel="00000000" w:rsidR="00000000" w:rsidRPr="00000000">
      <w:rPr>
        <w:i w:val="1"/>
        <w:iCs w:val="1"/>
        <w:sz w:val="17"/>
        <w:szCs w:val="17"/>
        <w:rtl w:val="0"/>
      </w:rPr>
      <w:t xml:space="preserve">A2.1. Write channels</w: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C">
    <w:pPr>
      <w:spacing w:after="160" w:line="259" w:lineRule="auto"/>
      <w:ind w:left="0" w:firstLine="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D">
    <w:pPr>
      <w:spacing w:after="0" w:line="259" w:lineRule="auto"/>
      <w:ind w:left="0" w:firstLine="0"/>
      <w:rPr/>
    </w:pPr>
    <w:r w:rsidDel="00000000" w:rsidR="00000000" w:rsidRPr="00000000">
      <w:rPr>
        <w:i w:val="1"/>
        <w:iCs w:val="1"/>
        <w:sz w:val="17"/>
        <w:szCs w:val="17"/>
        <w:rtl w:val="0"/>
      </w:rPr>
      <w:t xml:space="preserve">Chapter A1. Introduction</w: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8E">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p w:rsidR="00000000" w:rsidDel="00000000" w:rsidP="00000000" w:rsidRDefault="00000000" w:rsidRPr="00000000" w14:paraId="0000378F">
    <w:pPr>
      <w:spacing w:after="0" w:line="259" w:lineRule="auto"/>
      <w:ind w:left="0" w:firstLine="0"/>
      <w:rPr/>
    </w:pPr>
    <w:r w:rsidDel="00000000" w:rsidR="00000000" w:rsidRPr="00000000">
      <w:rPr>
        <w:i w:val="1"/>
        <w:iCs w:val="1"/>
        <w:sz w:val="17"/>
        <w:szCs w:val="17"/>
        <w:rtl w:val="0"/>
      </w:rPr>
      <w:t xml:space="preserve">A2.1. Write channels</w: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0">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1">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p w:rsidR="00000000" w:rsidDel="00000000" w:rsidP="00000000" w:rsidRDefault="00000000" w:rsidRPr="00000000" w14:paraId="00003792">
    <w:pPr>
      <w:spacing w:after="0" w:line="259" w:lineRule="auto"/>
      <w:ind w:left="0" w:firstLine="0"/>
      <w:rPr/>
    </w:pPr>
    <w:r w:rsidDel="00000000" w:rsidR="00000000" w:rsidRPr="00000000">
      <w:rPr>
        <w:i w:val="1"/>
        <w:iCs w:val="1"/>
        <w:sz w:val="17"/>
        <w:szCs w:val="17"/>
        <w:rtl w:val="0"/>
      </w:rPr>
      <w:t xml:space="preserve">A2.1. Write channels</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3">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4">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5">
    <w:pPr>
      <w:spacing w:after="0" w:line="259" w:lineRule="auto"/>
      <w:ind w:left="0" w:firstLine="0"/>
      <w:rPr/>
    </w:pPr>
    <w:r w:rsidDel="00000000" w:rsidR="00000000" w:rsidRPr="00000000">
      <w:rPr>
        <w:i w:val="1"/>
        <w:iCs w:val="1"/>
        <w:sz w:val="17"/>
        <w:szCs w:val="17"/>
        <w:rtl w:val="0"/>
      </w:rPr>
      <w:t xml:space="preserve">Chapter A2. Signal list</w: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6">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7">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8">
    <w:pPr>
      <w:spacing w:after="160" w:line="259" w:lineRule="auto"/>
      <w:ind w:left="0" w:firstLine="0"/>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9">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p w:rsidR="00000000" w:rsidDel="00000000" w:rsidP="00000000" w:rsidRDefault="00000000" w:rsidRPr="00000000" w14:paraId="0000379A">
    <w:pPr>
      <w:spacing w:after="0" w:line="259" w:lineRule="auto"/>
      <w:ind w:left="0" w:firstLine="0"/>
      <w:rPr/>
    </w:pPr>
    <w:r w:rsidDel="00000000" w:rsidR="00000000" w:rsidRPr="00000000">
      <w:rPr>
        <w:i w:val="1"/>
        <w:iCs w:val="1"/>
        <w:sz w:val="17"/>
        <w:szCs w:val="17"/>
        <w:rtl w:val="0"/>
      </w:rPr>
      <w:t xml:space="preserve">A3.3. Write and read channels</w: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B">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p w:rsidR="00000000" w:rsidDel="00000000" w:rsidP="00000000" w:rsidRDefault="00000000" w:rsidRPr="00000000" w14:paraId="0000379C">
    <w:pPr>
      <w:spacing w:after="0" w:line="259" w:lineRule="auto"/>
      <w:ind w:left="0" w:firstLine="0"/>
      <w:rPr/>
    </w:pPr>
    <w:r w:rsidDel="00000000" w:rsidR="00000000" w:rsidRPr="00000000">
      <w:rPr>
        <w:i w:val="1"/>
        <w:iCs w:val="1"/>
        <w:sz w:val="17"/>
        <w:szCs w:val="17"/>
        <w:rtl w:val="0"/>
      </w:rPr>
      <w:t xml:space="preserve">A3.3. Write and read channels</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D">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p w:rsidR="00000000" w:rsidDel="00000000" w:rsidP="00000000" w:rsidRDefault="00000000" w:rsidRPr="00000000" w14:paraId="0000379E">
    <w:pPr>
      <w:spacing w:after="0" w:line="259" w:lineRule="auto"/>
      <w:ind w:left="0" w:firstLine="0"/>
      <w:rPr/>
    </w:pPr>
    <w:r w:rsidDel="00000000" w:rsidR="00000000" w:rsidRPr="00000000">
      <w:rPr>
        <w:i w:val="1"/>
        <w:iCs w:val="1"/>
        <w:sz w:val="17"/>
        <w:szCs w:val="17"/>
        <w:rtl w:val="0"/>
      </w:rPr>
      <w:t xml:space="preserve">A3.3. Write and read channels</w:t>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9F">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0">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1">
    <w:pPr>
      <w:spacing w:after="0" w:line="259" w:lineRule="auto"/>
      <w:ind w:left="0" w:firstLine="0"/>
      <w:rPr/>
    </w:pPr>
    <w:r w:rsidDel="00000000" w:rsidR="00000000" w:rsidRPr="00000000">
      <w:rPr>
        <w:i w:val="1"/>
        <w:iCs w:val="1"/>
        <w:sz w:val="17"/>
        <w:szCs w:val="17"/>
        <w:rtl w:val="0"/>
      </w:rPr>
      <w:t xml:space="preserve">Chapter A3. AXI Transport</w: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2">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3">
    <w:pPr>
      <w:spacing w:after="0" w:line="259" w:lineRule="auto"/>
      <w:ind w:left="0" w:firstLine="0"/>
      <w:rPr/>
    </w:pPr>
    <w:r w:rsidDel="00000000" w:rsidR="00000000" w:rsidRPr="00000000">
      <w:rPr>
        <w:i w:val="1"/>
        <w:iCs w:val="1"/>
        <w:sz w:val="17"/>
        <w:szCs w:val="17"/>
        <w:rtl w:val="0"/>
      </w:rPr>
      <w:t xml:space="preserve">A4.1. Transaction request</w:t>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4">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5">
    <w:pPr>
      <w:spacing w:after="0" w:line="259" w:lineRule="auto"/>
      <w:ind w:left="0" w:firstLine="0"/>
      <w:rPr/>
    </w:pPr>
    <w:r w:rsidDel="00000000" w:rsidR="00000000" w:rsidRPr="00000000">
      <w:rPr>
        <w:i w:val="1"/>
        <w:iCs w:val="1"/>
        <w:sz w:val="17"/>
        <w:szCs w:val="17"/>
        <w:rtl w:val="0"/>
      </w:rPr>
      <w:t xml:space="preserve">A4.1. Transaction request</w:t>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6">
    <w:pPr>
      <w:spacing w:after="160" w:line="259" w:lineRule="auto"/>
      <w:ind w:left="0" w:firstLine="0"/>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7">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8">
    <w:pPr>
      <w:spacing w:after="0" w:line="259" w:lineRule="auto"/>
      <w:ind w:left="0" w:firstLine="0"/>
      <w:rPr/>
    </w:pPr>
    <w:r w:rsidDel="00000000" w:rsidR="00000000" w:rsidRPr="00000000">
      <w:rPr>
        <w:i w:val="1"/>
        <w:iCs w:val="1"/>
        <w:sz w:val="17"/>
        <w:szCs w:val="17"/>
        <w:rtl w:val="0"/>
      </w:rPr>
      <w:t xml:space="preserve">A4.2. Write and read data</w:t>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9">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A">
    <w:pPr>
      <w:spacing w:after="0" w:line="259" w:lineRule="auto"/>
      <w:ind w:left="0" w:firstLine="0"/>
      <w:rPr/>
    </w:pPr>
    <w:r w:rsidDel="00000000" w:rsidR="00000000" w:rsidRPr="00000000">
      <w:rPr>
        <w:i w:val="1"/>
        <w:iCs w:val="1"/>
        <w:sz w:val="17"/>
        <w:szCs w:val="17"/>
        <w:rtl w:val="0"/>
      </w:rPr>
      <w:t xml:space="preserve">A4.2. Write and read data</w:t>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B">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C">
    <w:pPr>
      <w:spacing w:after="0" w:line="259" w:lineRule="auto"/>
      <w:ind w:left="0" w:firstLine="0"/>
      <w:rPr/>
    </w:pPr>
    <w:r w:rsidDel="00000000" w:rsidR="00000000" w:rsidRPr="00000000">
      <w:rPr>
        <w:i w:val="1"/>
        <w:iCs w:val="1"/>
        <w:sz w:val="17"/>
        <w:szCs w:val="17"/>
        <w:rtl w:val="0"/>
      </w:rPr>
      <w:t xml:space="preserve">A4.2. Write and read data</w:t>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D">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AE">
    <w:pPr>
      <w:spacing w:after="0" w:line="259" w:lineRule="auto"/>
      <w:ind w:left="0" w:firstLine="0"/>
      <w:rPr/>
    </w:pPr>
    <w:r w:rsidDel="00000000" w:rsidR="00000000" w:rsidRPr="00000000">
      <w:rPr>
        <w:i w:val="1"/>
        <w:iCs w:val="1"/>
        <w:sz w:val="17"/>
        <w:szCs w:val="17"/>
        <w:rtl w:val="0"/>
      </w:rPr>
      <w:t xml:space="preserve">A4.3. Transaction response</w:t>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AF">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B0">
    <w:pPr>
      <w:spacing w:after="0" w:line="259" w:lineRule="auto"/>
      <w:ind w:left="0" w:firstLine="0"/>
      <w:rPr/>
    </w:pPr>
    <w:r w:rsidDel="00000000" w:rsidR="00000000" w:rsidRPr="00000000">
      <w:rPr>
        <w:i w:val="1"/>
        <w:iCs w:val="1"/>
        <w:sz w:val="17"/>
        <w:szCs w:val="17"/>
        <w:rtl w:val="0"/>
      </w:rPr>
      <w:t xml:space="preserve">A4.3. Transaction response</w:t>
    </w: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1">
    <w:pPr>
      <w:spacing w:after="0" w:line="259" w:lineRule="auto"/>
      <w:ind w:left="0" w:firstLine="0"/>
      <w:rPr/>
    </w:pPr>
    <w:r w:rsidDel="00000000" w:rsidR="00000000" w:rsidRPr="00000000">
      <w:rPr>
        <w:i w:val="1"/>
        <w:iCs w:val="1"/>
        <w:sz w:val="17"/>
        <w:szCs w:val="17"/>
        <w:rtl w:val="0"/>
      </w:rPr>
      <w:t xml:space="preserve">Chapter A4. AXI Transactions</w:t>
    </w:r>
    <w:r w:rsidDel="00000000" w:rsidR="00000000" w:rsidRPr="00000000">
      <w:rPr>
        <w:rtl w:val="0"/>
      </w:rPr>
    </w:r>
  </w:p>
  <w:p w:rsidR="00000000" w:rsidDel="00000000" w:rsidP="00000000" w:rsidRDefault="00000000" w:rsidRPr="00000000" w14:paraId="000037B2">
    <w:pPr>
      <w:spacing w:after="0" w:line="259" w:lineRule="auto"/>
      <w:ind w:left="0" w:firstLine="0"/>
      <w:rPr/>
    </w:pPr>
    <w:r w:rsidDel="00000000" w:rsidR="00000000" w:rsidRPr="00000000">
      <w:rPr>
        <w:i w:val="1"/>
        <w:iCs w:val="1"/>
        <w:sz w:val="17"/>
        <w:szCs w:val="17"/>
        <w:rtl w:val="0"/>
      </w:rPr>
      <w:t xml:space="preserve">A4.3. Transaction response</w:t>
    </w: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3">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B4">
    <w:pPr>
      <w:spacing w:after="0" w:line="259" w:lineRule="auto"/>
      <w:ind w:left="0" w:firstLine="0"/>
      <w:rPr/>
    </w:pPr>
    <w:r w:rsidDel="00000000" w:rsidR="00000000" w:rsidRPr="00000000">
      <w:rPr>
        <w:i w:val="1"/>
        <w:iCs w:val="1"/>
        <w:sz w:val="17"/>
        <w:szCs w:val="17"/>
        <w:rtl w:val="0"/>
      </w:rPr>
      <w:t xml:space="preserve">A5.2. Memory Attributes</w:t>
    </w: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5">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6">
    <w:pPr>
      <w:spacing w:after="160" w:line="259" w:lineRule="auto"/>
      <w:ind w:left="0" w:firstLine="0"/>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7">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B8">
    <w:pPr>
      <w:spacing w:after="0" w:line="259" w:lineRule="auto"/>
      <w:ind w:left="0" w:firstLine="0"/>
      <w:rPr/>
    </w:pPr>
    <w:r w:rsidDel="00000000" w:rsidR="00000000" w:rsidRPr="00000000">
      <w:rPr>
        <w:i w:val="1"/>
        <w:iCs w:val="1"/>
        <w:sz w:val="17"/>
        <w:szCs w:val="17"/>
        <w:rtl w:val="0"/>
      </w:rPr>
      <w:t xml:space="preserve">A5.2. Memory Attributes</w:t>
    </w: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9">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BA">
    <w:pPr>
      <w:spacing w:after="0" w:line="259" w:lineRule="auto"/>
      <w:ind w:left="0" w:firstLine="0"/>
      <w:rPr/>
    </w:pPr>
    <w:r w:rsidDel="00000000" w:rsidR="00000000" w:rsidRPr="00000000">
      <w:rPr>
        <w:i w:val="1"/>
        <w:iCs w:val="1"/>
        <w:sz w:val="17"/>
        <w:szCs w:val="17"/>
        <w:rtl w:val="0"/>
      </w:rPr>
      <w:t xml:space="preserve">A5.3. Memory types</w:t>
    </w: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B">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BC">
    <w:pPr>
      <w:spacing w:after="0" w:line="259" w:lineRule="auto"/>
      <w:ind w:left="0" w:firstLine="0"/>
      <w:rPr/>
    </w:pPr>
    <w:r w:rsidDel="00000000" w:rsidR="00000000" w:rsidRPr="00000000">
      <w:rPr>
        <w:i w:val="1"/>
        <w:iCs w:val="1"/>
        <w:sz w:val="17"/>
        <w:szCs w:val="17"/>
        <w:rtl w:val="0"/>
      </w:rPr>
      <w:t xml:space="preserve">A5.2. Memory Attributes</w:t>
    </w: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D">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BE">
    <w:pPr>
      <w:spacing w:after="0" w:line="259" w:lineRule="auto"/>
      <w:ind w:left="0" w:firstLine="0"/>
      <w:rPr/>
    </w:pPr>
    <w:r w:rsidDel="00000000" w:rsidR="00000000" w:rsidRPr="00000000">
      <w:rPr>
        <w:i w:val="1"/>
        <w:iCs w:val="1"/>
        <w:sz w:val="17"/>
        <w:szCs w:val="17"/>
        <w:rtl w:val="0"/>
      </w:rPr>
      <w:t xml:space="preserve">A5.3. Memory types</w:t>
    </w: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BF">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0">
    <w:pPr>
      <w:spacing w:after="0" w:line="259" w:lineRule="auto"/>
      <w:ind w:left="0" w:firstLine="0"/>
      <w:rPr/>
    </w:pPr>
    <w:r w:rsidDel="00000000" w:rsidR="00000000" w:rsidRPr="00000000">
      <w:rPr>
        <w:i w:val="1"/>
        <w:iCs w:val="1"/>
        <w:sz w:val="17"/>
        <w:szCs w:val="17"/>
        <w:rtl w:val="0"/>
      </w:rPr>
      <w:t xml:space="preserve">A5.3. Memory types</w:t>
    </w: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1">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2">
    <w:pPr>
      <w:spacing w:after="0" w:line="259" w:lineRule="auto"/>
      <w:ind w:left="0" w:firstLine="0"/>
      <w:rPr/>
    </w:pPr>
    <w:r w:rsidDel="00000000" w:rsidR="00000000" w:rsidRPr="00000000">
      <w:rPr>
        <w:i w:val="1"/>
        <w:iCs w:val="1"/>
        <w:sz w:val="17"/>
        <w:szCs w:val="17"/>
        <w:rtl w:val="0"/>
      </w:rPr>
      <w:t xml:space="preserve">A5.3. Memory types</w:t>
    </w: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3">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4">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5">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6">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7">
    <w:pPr>
      <w:spacing w:after="0" w:line="259" w:lineRule="auto"/>
      <w:ind w:left="0" w:firstLine="0"/>
      <w:rPr/>
    </w:pPr>
    <w:r w:rsidDel="00000000" w:rsidR="00000000" w:rsidRPr="00000000">
      <w:rPr>
        <w:i w:val="1"/>
        <w:iCs w:val="1"/>
        <w:sz w:val="17"/>
        <w:szCs w:val="17"/>
        <w:rtl w:val="0"/>
      </w:rPr>
      <w:t xml:space="preserve">A5.6. Memory Encryption Contexts</w:t>
    </w: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8">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9">
    <w:pPr>
      <w:spacing w:after="0" w:line="259" w:lineRule="auto"/>
      <w:ind w:left="0" w:firstLine="0"/>
      <w:rPr/>
    </w:pPr>
    <w:r w:rsidDel="00000000" w:rsidR="00000000" w:rsidRPr="00000000">
      <w:rPr>
        <w:i w:val="1"/>
        <w:iCs w:val="1"/>
        <w:sz w:val="17"/>
        <w:szCs w:val="17"/>
        <w:rtl w:val="0"/>
      </w:rPr>
      <w:t xml:space="preserve">A5.6. Memory Encryption Contexts</w:t>
    </w: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A">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B">
    <w:pPr>
      <w:spacing w:after="0" w:line="259" w:lineRule="auto"/>
      <w:ind w:left="0" w:firstLine="0"/>
      <w:rPr/>
    </w:pPr>
    <w:r w:rsidDel="00000000" w:rsidR="00000000" w:rsidRPr="00000000">
      <w:rPr>
        <w:i w:val="1"/>
        <w:iCs w:val="1"/>
        <w:sz w:val="17"/>
        <w:szCs w:val="17"/>
        <w:rtl w:val="0"/>
      </w:rPr>
      <w:t xml:space="preserve">A5.6. Memory Encryption Contexts</w:t>
    </w: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C">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D">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CE">
    <w:pPr>
      <w:spacing w:after="0" w:line="259" w:lineRule="auto"/>
      <w:ind w:left="0" w:firstLine="0"/>
      <w:rPr/>
    </w:pPr>
    <w:r w:rsidDel="00000000" w:rsidR="00000000" w:rsidRPr="00000000">
      <w:rPr>
        <w:i w:val="1"/>
        <w:iCs w:val="1"/>
        <w:sz w:val="17"/>
        <w:szCs w:val="17"/>
        <w:rtl w:val="0"/>
      </w:rPr>
      <w:t xml:space="preserve">A5.8. QoS signaling</w:t>
    </w: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CF">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0">
    <w:pPr>
      <w:spacing w:after="160" w:line="259" w:lineRule="auto"/>
      <w:ind w:left="0" w:firstLine="0"/>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1">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D2">
    <w:pPr>
      <w:spacing w:after="0" w:line="259" w:lineRule="auto"/>
      <w:ind w:left="0" w:firstLine="0"/>
      <w:rPr/>
    </w:pPr>
    <w:r w:rsidDel="00000000" w:rsidR="00000000" w:rsidRPr="00000000">
      <w:rPr>
        <w:i w:val="1"/>
        <w:iCs w:val="1"/>
        <w:sz w:val="17"/>
        <w:szCs w:val="17"/>
        <w:rtl w:val="0"/>
      </w:rPr>
      <w:t xml:space="preserve">A5.8. QoS signaling</w:t>
    </w: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3">
    <w:pPr>
      <w:spacing w:after="0" w:line="259" w:lineRule="auto"/>
      <w:ind w:left="0" w:firstLine="0"/>
      <w:rPr/>
    </w:pPr>
    <w:r w:rsidDel="00000000" w:rsidR="00000000" w:rsidRPr="00000000">
      <w:rPr>
        <w:i w:val="1"/>
        <w:iCs w:val="1"/>
        <w:sz w:val="17"/>
        <w:szCs w:val="17"/>
        <w:rtl w:val="0"/>
      </w:rPr>
      <w:t xml:space="preserve">Chapter A5. Request attributes</w:t>
    </w:r>
    <w:r w:rsidDel="00000000" w:rsidR="00000000" w:rsidRPr="00000000">
      <w:rPr>
        <w:rtl w:val="0"/>
      </w:rPr>
    </w:r>
  </w:p>
  <w:p w:rsidR="00000000" w:rsidDel="00000000" w:rsidP="00000000" w:rsidRDefault="00000000" w:rsidRPr="00000000" w14:paraId="000037D4">
    <w:pPr>
      <w:spacing w:after="0" w:line="259" w:lineRule="auto"/>
      <w:ind w:left="0" w:firstLine="0"/>
      <w:rPr/>
    </w:pPr>
    <w:r w:rsidDel="00000000" w:rsidR="00000000" w:rsidRPr="00000000">
      <w:rPr>
        <w:i w:val="1"/>
        <w:iCs w:val="1"/>
        <w:sz w:val="17"/>
        <w:szCs w:val="17"/>
        <w:rtl w:val="0"/>
      </w:rPr>
      <w:t xml:space="preserve">A5.8. QoS signaling</w:t>
    </w: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5">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6">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7">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8">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D9">
    <w:pPr>
      <w:spacing w:after="0" w:line="259" w:lineRule="auto"/>
      <w:ind w:left="0" w:firstLine="0"/>
      <w:rPr/>
    </w:pPr>
    <w:r w:rsidDel="00000000" w:rsidR="00000000" w:rsidRPr="00000000">
      <w:rPr>
        <w:i w:val="1"/>
        <w:iCs w:val="1"/>
        <w:sz w:val="17"/>
        <w:szCs w:val="17"/>
        <w:rtl w:val="0"/>
      </w:rPr>
      <w:t xml:space="preserve">A6.3. Request ordering</w:t>
    </w: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A">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DB">
    <w:pPr>
      <w:spacing w:after="0" w:line="259" w:lineRule="auto"/>
      <w:ind w:left="0" w:firstLine="0"/>
      <w:rPr/>
    </w:pPr>
    <w:r w:rsidDel="00000000" w:rsidR="00000000" w:rsidRPr="00000000">
      <w:rPr>
        <w:i w:val="1"/>
        <w:iCs w:val="1"/>
        <w:sz w:val="17"/>
        <w:szCs w:val="17"/>
        <w:rtl w:val="0"/>
      </w:rPr>
      <w:t xml:space="preserve">A6.3. Request ordering</w:t>
    </w: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C">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DD">
    <w:pPr>
      <w:spacing w:after="0" w:line="259" w:lineRule="auto"/>
      <w:ind w:left="0" w:firstLine="0"/>
      <w:rPr/>
    </w:pPr>
    <w:r w:rsidDel="00000000" w:rsidR="00000000" w:rsidRPr="00000000">
      <w:rPr>
        <w:i w:val="1"/>
        <w:iCs w:val="1"/>
        <w:sz w:val="17"/>
        <w:szCs w:val="17"/>
        <w:rtl w:val="0"/>
      </w:rPr>
      <w:t xml:space="preserve">A6.3. Request ordering</w:t>
    </w: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E">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DF">
    <w:pPr>
      <w:spacing w:after="0" w:line="259" w:lineRule="auto"/>
      <w:ind w:left="0" w:firstLine="0"/>
      <w:rPr/>
    </w:pPr>
    <w:r w:rsidDel="00000000" w:rsidR="00000000" w:rsidRPr="00000000">
      <w:rPr>
        <w:i w:val="1"/>
        <w:iCs w:val="1"/>
        <w:sz w:val="17"/>
        <w:szCs w:val="17"/>
        <w:rtl w:val="0"/>
      </w:rPr>
      <w:t xml:space="preserve">A6.6. Read data ordering</w:t>
    </w: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0">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1">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2">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E3">
    <w:pPr>
      <w:spacing w:after="0" w:line="259" w:lineRule="auto"/>
      <w:ind w:left="0" w:firstLine="0"/>
      <w:rPr/>
    </w:pPr>
    <w:r w:rsidDel="00000000" w:rsidR="00000000" w:rsidRPr="00000000">
      <w:rPr>
        <w:i w:val="1"/>
        <w:iCs w:val="1"/>
        <w:sz w:val="17"/>
        <w:szCs w:val="17"/>
        <w:rtl w:val="0"/>
      </w:rPr>
      <w:t xml:space="preserve">A6.6. Read data ordering</w:t>
    </w: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4">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E5">
    <w:pPr>
      <w:spacing w:after="0" w:line="259" w:lineRule="auto"/>
      <w:ind w:left="0" w:firstLine="0"/>
      <w:rPr/>
    </w:pPr>
    <w:r w:rsidDel="00000000" w:rsidR="00000000" w:rsidRPr="00000000">
      <w:rPr>
        <w:i w:val="1"/>
        <w:iCs w:val="1"/>
        <w:sz w:val="17"/>
        <w:szCs w:val="17"/>
        <w:rtl w:val="0"/>
      </w:rPr>
      <w:t xml:space="preserve">A6.6. Read data ordering</w:t>
    </w: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6">
    <w:pPr>
      <w:spacing w:after="0" w:line="259" w:lineRule="auto"/>
      <w:ind w:left="0" w:firstLine="0"/>
      <w:rPr/>
    </w:pPr>
    <w:r w:rsidDel="00000000" w:rsidR="00000000" w:rsidRPr="00000000">
      <w:rPr>
        <w:i w:val="1"/>
        <w:iCs w:val="1"/>
        <w:sz w:val="17"/>
        <w:szCs w:val="17"/>
        <w:rtl w:val="0"/>
      </w:rPr>
      <w:t xml:space="preserve">Chapter A6. Transaction identifiers and ordering</w:t>
    </w:r>
    <w:r w:rsidDel="00000000" w:rsidR="00000000" w:rsidRPr="00000000">
      <w:rPr>
        <w:rtl w:val="0"/>
      </w:rPr>
    </w:r>
  </w:p>
  <w:p w:rsidR="00000000" w:rsidDel="00000000" w:rsidP="00000000" w:rsidRDefault="00000000" w:rsidRPr="00000000" w14:paraId="000037E7">
    <w:pPr>
      <w:spacing w:after="0" w:line="259" w:lineRule="auto"/>
      <w:ind w:left="0" w:firstLine="0"/>
      <w:rPr/>
    </w:pPr>
    <w:r w:rsidDel="00000000" w:rsidR="00000000" w:rsidRPr="00000000">
      <w:rPr>
        <w:i w:val="1"/>
        <w:iCs w:val="1"/>
        <w:sz w:val="17"/>
        <w:szCs w:val="17"/>
        <w:rtl w:val="0"/>
      </w:rPr>
      <w:t xml:space="preserve">A6.6. Read data ordering</w:t>
    </w: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8">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9">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A">
    <w:pPr>
      <w:spacing w:after="160" w:line="259" w:lineRule="auto"/>
      <w:ind w:left="0" w:firstLine="0"/>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B">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EC">
    <w:pPr>
      <w:spacing w:after="0" w:line="259" w:lineRule="auto"/>
      <w:ind w:left="0" w:firstLine="0"/>
      <w:rPr/>
    </w:pPr>
    <w:r w:rsidDel="00000000" w:rsidR="00000000" w:rsidRPr="00000000">
      <w:rPr>
        <w:i w:val="1"/>
        <w:iCs w:val="1"/>
        <w:sz w:val="17"/>
        <w:szCs w:val="17"/>
        <w:rtl w:val="0"/>
      </w:rPr>
      <w:t xml:space="preserve">A7.3. Exclusive accesses</w:t>
    </w: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D">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EE">
    <w:pPr>
      <w:spacing w:after="0" w:line="259" w:lineRule="auto"/>
      <w:ind w:left="0" w:firstLine="0"/>
      <w:rPr/>
    </w:pPr>
    <w:r w:rsidDel="00000000" w:rsidR="00000000" w:rsidRPr="00000000">
      <w:rPr>
        <w:i w:val="1"/>
        <w:iCs w:val="1"/>
        <w:sz w:val="17"/>
        <w:szCs w:val="17"/>
        <w:rtl w:val="0"/>
      </w:rPr>
      <w:t xml:space="preserve">A7.3. Exclusive accesses</w:t>
    </w: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EF">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F0">
    <w:pPr>
      <w:spacing w:after="0" w:line="259" w:lineRule="auto"/>
      <w:ind w:left="0" w:firstLine="0"/>
      <w:rPr/>
    </w:pPr>
    <w:r w:rsidDel="00000000" w:rsidR="00000000" w:rsidRPr="00000000">
      <w:rPr>
        <w:i w:val="1"/>
        <w:iCs w:val="1"/>
        <w:sz w:val="17"/>
        <w:szCs w:val="17"/>
        <w:rtl w:val="0"/>
      </w:rPr>
      <w:t xml:space="preserve">A7.3. Exclusive accesses</w:t>
    </w: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1">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F2">
    <w:pPr>
      <w:spacing w:after="0" w:line="259" w:lineRule="auto"/>
      <w:ind w:left="0" w:firstLine="0"/>
      <w:rPr/>
    </w:pPr>
    <w:r w:rsidDel="00000000" w:rsidR="00000000" w:rsidRPr="00000000">
      <w:rPr>
        <w:i w:val="1"/>
        <w:iCs w:val="1"/>
        <w:sz w:val="17"/>
        <w:szCs w:val="17"/>
        <w:rtl w:val="0"/>
      </w:rPr>
      <w:t xml:space="preserve">A7.4. Atomic transactions</w:t>
    </w: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3">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F4">
    <w:pPr>
      <w:spacing w:after="0" w:line="259" w:lineRule="auto"/>
      <w:ind w:left="0" w:firstLine="0"/>
      <w:rPr/>
    </w:pPr>
    <w:r w:rsidDel="00000000" w:rsidR="00000000" w:rsidRPr="00000000">
      <w:rPr>
        <w:i w:val="1"/>
        <w:iCs w:val="1"/>
        <w:sz w:val="17"/>
        <w:szCs w:val="17"/>
        <w:rtl w:val="0"/>
      </w:rPr>
      <w:t xml:space="preserve">A7.4. Atomic transactions</w:t>
    </w: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5">
    <w:pPr>
      <w:spacing w:after="0" w:line="259" w:lineRule="auto"/>
      <w:ind w:left="0" w:firstLine="0"/>
      <w:rPr/>
    </w:pPr>
    <w:r w:rsidDel="00000000" w:rsidR="00000000" w:rsidRPr="00000000">
      <w:rPr>
        <w:i w:val="1"/>
        <w:iCs w:val="1"/>
        <w:sz w:val="17"/>
        <w:szCs w:val="17"/>
        <w:rtl w:val="0"/>
      </w:rPr>
      <w:t xml:space="preserve">Chapter A7. Atomic accesses</w:t>
    </w:r>
    <w:r w:rsidDel="00000000" w:rsidR="00000000" w:rsidRPr="00000000">
      <w:rPr>
        <w:rtl w:val="0"/>
      </w:rPr>
    </w:r>
  </w:p>
  <w:p w:rsidR="00000000" w:rsidDel="00000000" w:rsidP="00000000" w:rsidRDefault="00000000" w:rsidRPr="00000000" w14:paraId="000037F6">
    <w:pPr>
      <w:spacing w:after="0" w:line="259" w:lineRule="auto"/>
      <w:ind w:left="0" w:firstLine="0"/>
      <w:rPr/>
    </w:pPr>
    <w:r w:rsidDel="00000000" w:rsidR="00000000" w:rsidRPr="00000000">
      <w:rPr>
        <w:i w:val="1"/>
        <w:iCs w:val="1"/>
        <w:sz w:val="17"/>
        <w:szCs w:val="17"/>
        <w:rtl w:val="0"/>
      </w:rPr>
      <w:t xml:space="preserve">A7.4. Atomic transactions</w:t>
    </w: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7">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8">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9">
    <w:pPr>
      <w:spacing w:after="160" w:line="259" w:lineRule="auto"/>
      <w:ind w:left="0" w:firstLine="0"/>
      <w:rPr/>
    </w:pPr>
    <w:r w:rsidDel="00000000" w:rsidR="00000000" w:rsidRPr="00000000">
      <w:rPr>
        <w:rtl w:val="0"/>
      </w:rPr>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A">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p w:rsidR="00000000" w:rsidDel="00000000" w:rsidP="00000000" w:rsidRDefault="00000000" w:rsidRPr="00000000" w14:paraId="000037FB">
    <w:pPr>
      <w:spacing w:after="0" w:line="259" w:lineRule="auto"/>
      <w:ind w:left="0" w:firstLine="0"/>
      <w:rPr/>
    </w:pPr>
    <w:r w:rsidDel="00000000" w:rsidR="00000000" w:rsidRPr="00000000">
      <w:rPr>
        <w:i w:val="1"/>
        <w:iCs w:val="1"/>
        <w:sz w:val="17"/>
        <w:szCs w:val="17"/>
        <w:rtl w:val="0"/>
      </w:rPr>
      <w:t xml:space="preserve">A8.2. AWSNOOP encodings</w:t>
    </w:r>
    <w:r w:rsidDel="00000000" w:rsidR="00000000" w:rsidRPr="00000000">
      <w:rPr>
        <w:rtl w:val="0"/>
      </w:rPr>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C">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p w:rsidR="00000000" w:rsidDel="00000000" w:rsidP="00000000" w:rsidRDefault="00000000" w:rsidRPr="00000000" w14:paraId="000037FD">
    <w:pPr>
      <w:spacing w:after="0" w:line="259" w:lineRule="auto"/>
      <w:ind w:left="0" w:firstLine="0"/>
      <w:rPr/>
    </w:pPr>
    <w:r w:rsidDel="00000000" w:rsidR="00000000" w:rsidRPr="00000000">
      <w:rPr>
        <w:i w:val="1"/>
        <w:iCs w:val="1"/>
        <w:sz w:val="17"/>
        <w:szCs w:val="17"/>
        <w:rtl w:val="0"/>
      </w:rPr>
      <w:t xml:space="preserve">A8.2. AWSNOOP encodings</w:t>
    </w:r>
    <w:r w:rsidDel="00000000" w:rsidR="00000000" w:rsidRPr="00000000">
      <w:rPr>
        <w:rtl w:val="0"/>
      </w:rPr>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FE">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p w:rsidR="00000000" w:rsidDel="00000000" w:rsidP="00000000" w:rsidRDefault="00000000" w:rsidRPr="00000000" w14:paraId="000037FF">
    <w:pPr>
      <w:spacing w:after="0" w:line="259" w:lineRule="auto"/>
      <w:ind w:left="0" w:firstLine="0"/>
      <w:rPr/>
    </w:pPr>
    <w:r w:rsidDel="00000000" w:rsidR="00000000" w:rsidRPr="00000000">
      <w:rPr>
        <w:i w:val="1"/>
        <w:iCs w:val="1"/>
        <w:sz w:val="17"/>
        <w:szCs w:val="17"/>
        <w:rtl w:val="0"/>
      </w:rPr>
      <w:t xml:space="preserve">A8.2. AWSNOOP encodings</w:t>
    </w:r>
    <w:r w:rsidDel="00000000" w:rsidR="00000000" w:rsidRPr="00000000">
      <w:rPr>
        <w:rtl w:val="0"/>
      </w:rPr>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0">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1">
    <w:pPr>
      <w:spacing w:after="160" w:line="259" w:lineRule="auto"/>
      <w:ind w:left="0" w:firstLine="0"/>
      <w:rPr/>
    </w:pPr>
    <w:r w:rsidDel="00000000" w:rsidR="00000000" w:rsidRPr="00000000">
      <w:rPr>
        <w:rtl w:val="0"/>
      </w:rPr>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2">
    <w:pPr>
      <w:spacing w:after="0" w:line="259" w:lineRule="auto"/>
      <w:ind w:left="0" w:firstLine="0"/>
      <w:rPr/>
    </w:pPr>
    <w:r w:rsidDel="00000000" w:rsidR="00000000" w:rsidRPr="00000000">
      <w:rPr>
        <w:i w:val="1"/>
        <w:iCs w:val="1"/>
        <w:sz w:val="17"/>
        <w:szCs w:val="17"/>
        <w:rtl w:val="0"/>
      </w:rPr>
      <w:t xml:space="preserve">Chapter A8. Request Opcodes</w:t>
    </w:r>
    <w:r w:rsidDel="00000000" w:rsidR="00000000" w:rsidRPr="00000000">
      <w:rPr>
        <w:rtl w:val="0"/>
      </w:rPr>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3">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4">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5">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6">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07">
    <w:pPr>
      <w:spacing w:after="0" w:line="259" w:lineRule="auto"/>
      <w:ind w:left="0" w:firstLine="0"/>
      <w:rPr/>
    </w:pPr>
    <w:r w:rsidDel="00000000" w:rsidR="00000000" w:rsidRPr="00000000">
      <w:rPr>
        <w:i w:val="1"/>
        <w:iCs w:val="1"/>
        <w:sz w:val="17"/>
        <w:szCs w:val="17"/>
        <w:rtl w:val="0"/>
      </w:rPr>
      <w:t xml:space="preserve">A9.3. Cache coherency and Domains</w:t>
    </w:r>
    <w:r w:rsidDel="00000000" w:rsidR="00000000" w:rsidRPr="00000000">
      <w:rPr>
        <w:rtl w:val="0"/>
      </w:rPr>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8">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09">
    <w:pPr>
      <w:spacing w:after="0" w:line="259" w:lineRule="auto"/>
      <w:ind w:left="0" w:firstLine="0"/>
      <w:rPr/>
    </w:pPr>
    <w:r w:rsidDel="00000000" w:rsidR="00000000" w:rsidRPr="00000000">
      <w:rPr>
        <w:i w:val="1"/>
        <w:iCs w:val="1"/>
        <w:sz w:val="17"/>
        <w:szCs w:val="17"/>
        <w:rtl w:val="0"/>
      </w:rPr>
      <w:t xml:space="preserve">A9.3. Cache coherency and Domains</w:t>
    </w:r>
    <w:r w:rsidDel="00000000" w:rsidR="00000000" w:rsidRPr="00000000">
      <w:rPr>
        <w:rtl w:val="0"/>
      </w:rP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A">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0B">
    <w:pPr>
      <w:spacing w:after="0" w:line="259" w:lineRule="auto"/>
      <w:ind w:left="0" w:firstLine="0"/>
      <w:rPr/>
    </w:pPr>
    <w:r w:rsidDel="00000000" w:rsidR="00000000" w:rsidRPr="00000000">
      <w:rPr>
        <w:i w:val="1"/>
        <w:iCs w:val="1"/>
        <w:sz w:val="17"/>
        <w:szCs w:val="17"/>
        <w:rtl w:val="0"/>
      </w:rPr>
      <w:t xml:space="preserve">A9.3. Cache coherency and Domains</w:t>
    </w:r>
    <w:r w:rsidDel="00000000" w:rsidR="00000000" w:rsidRPr="00000000">
      <w:rPr>
        <w:rtl w:val="0"/>
      </w:rPr>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C">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0D">
    <w:pPr>
      <w:spacing w:after="0" w:line="259" w:lineRule="auto"/>
      <w:ind w:left="0" w:firstLine="0"/>
      <w:rPr/>
    </w:pPr>
    <w:r w:rsidDel="00000000" w:rsidR="00000000" w:rsidRPr="00000000">
      <w:rPr>
        <w:i w:val="1"/>
        <w:iCs w:val="1"/>
        <w:sz w:val="17"/>
        <w:szCs w:val="17"/>
        <w:rtl w:val="0"/>
      </w:rPr>
      <w:t xml:space="preserve">A9.5. Caching Shareable lines</w:t>
    </w:r>
    <w:r w:rsidDel="00000000" w:rsidR="00000000" w:rsidRPr="00000000">
      <w:rPr>
        <w:rtl w:val="0"/>
      </w:rPr>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0E">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0F">
    <w:pPr>
      <w:spacing w:after="0" w:line="259" w:lineRule="auto"/>
      <w:ind w:left="0" w:firstLine="0"/>
      <w:rPr/>
    </w:pPr>
    <w:r w:rsidDel="00000000" w:rsidR="00000000" w:rsidRPr="00000000">
      <w:rPr>
        <w:i w:val="1"/>
        <w:iCs w:val="1"/>
        <w:sz w:val="17"/>
        <w:szCs w:val="17"/>
        <w:rtl w:val="0"/>
      </w:rPr>
      <w:t xml:space="preserve">A9.5. Caching Shareable lines</w:t>
    </w:r>
    <w:r w:rsidDel="00000000" w:rsidR="00000000" w:rsidRPr="00000000">
      <w:rPr>
        <w:rtl w:val="0"/>
      </w:rPr>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0">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1">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2">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13">
    <w:pPr>
      <w:spacing w:after="0" w:line="259" w:lineRule="auto"/>
      <w:ind w:left="0" w:firstLine="0"/>
      <w:rPr/>
    </w:pPr>
    <w:r w:rsidDel="00000000" w:rsidR="00000000" w:rsidRPr="00000000">
      <w:rPr>
        <w:i w:val="1"/>
        <w:iCs w:val="1"/>
        <w:sz w:val="17"/>
        <w:szCs w:val="17"/>
        <w:rtl w:val="0"/>
      </w:rPr>
      <w:t xml:space="preserve">A9.7. Cache Stashing</w:t>
    </w:r>
    <w:r w:rsidDel="00000000" w:rsidR="00000000" w:rsidRPr="00000000">
      <w:rPr>
        <w:rtl w:val="0"/>
      </w:rPr>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4">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5">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16">
    <w:pPr>
      <w:spacing w:after="0" w:line="259" w:lineRule="auto"/>
      <w:ind w:left="0" w:firstLine="0"/>
      <w:rPr/>
    </w:pPr>
    <w:r w:rsidDel="00000000" w:rsidR="00000000" w:rsidRPr="00000000">
      <w:rPr>
        <w:i w:val="1"/>
        <w:iCs w:val="1"/>
        <w:sz w:val="17"/>
        <w:szCs w:val="17"/>
        <w:rtl w:val="0"/>
      </w:rPr>
      <w:t xml:space="preserve">A9.7. Cache Stashing</w:t>
    </w:r>
    <w:r w:rsidDel="00000000" w:rsidR="00000000" w:rsidRPr="00000000">
      <w:rPr>
        <w:rtl w:val="0"/>
      </w:rPr>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7">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18">
    <w:pPr>
      <w:spacing w:after="0" w:line="259" w:lineRule="auto"/>
      <w:ind w:left="0" w:firstLine="0"/>
      <w:rPr/>
    </w:pPr>
    <w:r w:rsidDel="00000000" w:rsidR="00000000" w:rsidRPr="00000000">
      <w:rPr>
        <w:i w:val="1"/>
        <w:iCs w:val="1"/>
        <w:sz w:val="17"/>
        <w:szCs w:val="17"/>
        <w:rtl w:val="0"/>
      </w:rPr>
      <w:t xml:space="preserve">A9.7. Cache Stashing</w:t>
    </w:r>
    <w:r w:rsidDel="00000000" w:rsidR="00000000" w:rsidRPr="00000000">
      <w:rPr>
        <w:rtl w:val="0"/>
      </w:rPr>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9">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p w:rsidR="00000000" w:rsidDel="00000000" w:rsidP="00000000" w:rsidRDefault="00000000" w:rsidRPr="00000000" w14:paraId="0000381A">
    <w:pPr>
      <w:spacing w:after="0" w:line="259" w:lineRule="auto"/>
      <w:ind w:left="0" w:firstLine="0"/>
      <w:rPr/>
    </w:pPr>
    <w:r w:rsidDel="00000000" w:rsidR="00000000" w:rsidRPr="00000000">
      <w:rPr>
        <w:i w:val="1"/>
        <w:iCs w:val="1"/>
        <w:sz w:val="17"/>
        <w:szCs w:val="17"/>
        <w:rtl w:val="0"/>
      </w:rPr>
      <w:t xml:space="preserve">A9.7. Cache Stashing</w:t>
    </w:r>
    <w:r w:rsidDel="00000000" w:rsidR="00000000" w:rsidRPr="00000000">
      <w:rPr>
        <w:rtl w:val="0"/>
      </w:rPr>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B">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C">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D">
    <w:pPr>
      <w:spacing w:after="0" w:line="259" w:lineRule="auto"/>
      <w:ind w:left="0" w:firstLine="0"/>
      <w:rPr/>
    </w:pPr>
    <w:r w:rsidDel="00000000" w:rsidR="00000000" w:rsidRPr="00000000">
      <w:rPr>
        <w:i w:val="1"/>
        <w:iCs w:val="1"/>
        <w:sz w:val="17"/>
        <w:szCs w:val="17"/>
        <w:rtl w:val="0"/>
      </w:rPr>
      <w:t xml:space="preserve">Chapter A9. Caches</w:t>
    </w:r>
    <w:r w:rsidDel="00000000" w:rsidR="00000000" w:rsidRPr="00000000">
      <w:rPr>
        <w:rtl w:val="0"/>
      </w:rPr>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E">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1F">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0">
    <w:pPr>
      <w:spacing w:after="160" w:line="259" w:lineRule="auto"/>
      <w:ind w:left="0" w:firstLine="0"/>
      <w:rPr/>
    </w:pPr>
    <w:r w:rsidDel="00000000" w:rsidR="00000000" w:rsidRPr="00000000">
      <w:rPr>
        <w:rtl w:val="0"/>
      </w:rPr>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1">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p w:rsidR="00000000" w:rsidDel="00000000" w:rsidP="00000000" w:rsidRDefault="00000000" w:rsidRPr="00000000" w14:paraId="00003822">
    <w:pPr>
      <w:spacing w:after="0" w:line="259" w:lineRule="auto"/>
      <w:ind w:left="0" w:firstLine="0"/>
      <w:rPr/>
    </w:pPr>
    <w:r w:rsidDel="00000000" w:rsidR="00000000" w:rsidRPr="00000000">
      <w:rPr>
        <w:i w:val="1"/>
        <w:iCs w:val="1"/>
        <w:sz w:val="17"/>
        <w:szCs w:val="17"/>
        <w:rtl w:val="0"/>
      </w:rPr>
      <w:t xml:space="preserve">A10.6. Write with CMO</w:t>
    </w:r>
    <w:r w:rsidDel="00000000" w:rsidR="00000000" w:rsidRPr="00000000">
      <w:rPr>
        <w:rtl w:val="0"/>
      </w:rPr>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3">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p w:rsidR="00000000" w:rsidDel="00000000" w:rsidP="00000000" w:rsidRDefault="00000000" w:rsidRPr="00000000" w14:paraId="00003824">
    <w:pPr>
      <w:spacing w:after="0" w:line="259" w:lineRule="auto"/>
      <w:ind w:left="0" w:firstLine="0"/>
      <w:rPr/>
    </w:pPr>
    <w:r w:rsidDel="00000000" w:rsidR="00000000" w:rsidRPr="00000000">
      <w:rPr>
        <w:i w:val="1"/>
        <w:iCs w:val="1"/>
        <w:sz w:val="17"/>
        <w:szCs w:val="17"/>
        <w:rtl w:val="0"/>
      </w:rPr>
      <w:t xml:space="preserve">A10.6. Write with CMO</w:t>
    </w:r>
    <w:r w:rsidDel="00000000" w:rsidR="00000000" w:rsidRPr="00000000">
      <w:rPr>
        <w:rtl w:val="0"/>
      </w:rPr>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5">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p w:rsidR="00000000" w:rsidDel="00000000" w:rsidP="00000000" w:rsidRDefault="00000000" w:rsidRPr="00000000" w14:paraId="00003826">
    <w:pPr>
      <w:spacing w:after="0" w:line="259" w:lineRule="auto"/>
      <w:ind w:left="0" w:firstLine="0"/>
      <w:rPr/>
    </w:pPr>
    <w:r w:rsidDel="00000000" w:rsidR="00000000" w:rsidRPr="00000000">
      <w:rPr>
        <w:i w:val="1"/>
        <w:iCs w:val="1"/>
        <w:sz w:val="17"/>
        <w:szCs w:val="17"/>
        <w:rtl w:val="0"/>
      </w:rPr>
      <w:t xml:space="preserve">A10.6. Write with CMO</w:t>
    </w:r>
    <w:r w:rsidDel="00000000" w:rsidR="00000000" w:rsidRPr="00000000">
      <w:rPr>
        <w:rtl w:val="0"/>
      </w:rPr>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7">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p w:rsidR="00000000" w:rsidDel="00000000" w:rsidP="00000000" w:rsidRDefault="00000000" w:rsidRPr="00000000" w14:paraId="00003828">
    <w:pPr>
      <w:spacing w:after="0" w:line="259" w:lineRule="auto"/>
      <w:ind w:left="0" w:firstLine="0"/>
      <w:rPr/>
    </w:pPr>
    <w:r w:rsidDel="00000000" w:rsidR="00000000" w:rsidRPr="00000000">
      <w:rPr>
        <w:i w:val="1"/>
        <w:iCs w:val="1"/>
        <w:sz w:val="17"/>
        <w:szCs w:val="17"/>
        <w:rtl w:val="0"/>
      </w:rPr>
      <w:t xml:space="preserve">A10.8. CMOs for Persistence</w:t>
    </w:r>
    <w:r w:rsidDel="00000000" w:rsidR="00000000" w:rsidRPr="00000000">
      <w:rPr>
        <w:rtl w:val="0"/>
      </w:rPr>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9">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p w:rsidR="00000000" w:rsidDel="00000000" w:rsidP="00000000" w:rsidRDefault="00000000" w:rsidRPr="00000000" w14:paraId="0000382A">
    <w:pPr>
      <w:spacing w:after="0" w:line="259" w:lineRule="auto"/>
      <w:ind w:left="0" w:firstLine="0"/>
      <w:rPr/>
    </w:pPr>
    <w:r w:rsidDel="00000000" w:rsidR="00000000" w:rsidRPr="00000000">
      <w:rPr>
        <w:i w:val="1"/>
        <w:iCs w:val="1"/>
        <w:sz w:val="17"/>
        <w:szCs w:val="17"/>
        <w:rtl w:val="0"/>
      </w:rPr>
      <w:t xml:space="preserve">A10.8. CMOs for Persistence</w:t>
    </w:r>
    <w:r w:rsidDel="00000000" w:rsidR="00000000" w:rsidRPr="00000000">
      <w:rPr>
        <w:rtl w:val="0"/>
      </w:rPr>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B">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C">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D">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E">
    <w:pPr>
      <w:spacing w:after="0" w:line="259" w:lineRule="auto"/>
      <w:ind w:left="0" w:firstLine="0"/>
      <w:rPr/>
    </w:pPr>
    <w:r w:rsidDel="00000000" w:rsidR="00000000" w:rsidRPr="00000000">
      <w:rPr>
        <w:i w:val="1"/>
        <w:iCs w:val="1"/>
        <w:sz w:val="17"/>
        <w:szCs w:val="17"/>
        <w:rtl w:val="0"/>
      </w:rPr>
      <w:t xml:space="preserve">Chapter A10. Cache maintenance</w:t>
    </w:r>
    <w:r w:rsidDel="00000000" w:rsidR="00000000" w:rsidRPr="00000000">
      <w:rPr>
        <w:rtl w:val="0"/>
      </w:rPr>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2F">
    <w:pPr>
      <w:spacing w:after="0" w:line="259" w:lineRule="auto"/>
      <w:ind w:left="0" w:firstLine="0"/>
      <w:rPr/>
    </w:pPr>
    <w:r w:rsidDel="00000000" w:rsidR="00000000" w:rsidRPr="00000000">
      <w:rPr>
        <w:i w:val="1"/>
        <w:iCs w:val="1"/>
        <w:sz w:val="17"/>
        <w:szCs w:val="17"/>
        <w:rtl w:val="0"/>
      </w:rPr>
      <w:t xml:space="preserve">Chapter A11. Additional request qualifiers</w:t>
    </w:r>
    <w:r w:rsidDel="00000000" w:rsidR="00000000" w:rsidRPr="00000000">
      <w:rPr>
        <w:rtl w:val="0"/>
      </w:rPr>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0">
    <w:pPr>
      <w:spacing w:after="0" w:line="259" w:lineRule="auto"/>
      <w:ind w:left="0" w:firstLine="0"/>
      <w:rPr/>
    </w:pPr>
    <w:r w:rsidDel="00000000" w:rsidR="00000000" w:rsidRPr="00000000">
      <w:rPr>
        <w:i w:val="1"/>
        <w:iCs w:val="1"/>
        <w:sz w:val="17"/>
        <w:szCs w:val="17"/>
        <w:rtl w:val="0"/>
      </w:rPr>
      <w:t xml:space="preserve">Chapter A11. Additional request qualifiers</w:t>
    </w:r>
    <w:r w:rsidDel="00000000" w:rsidR="00000000" w:rsidRPr="00000000">
      <w:rPr>
        <w:rtl w:val="0"/>
      </w:rPr>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1">
    <w:pPr>
      <w:spacing w:after="160" w:line="259" w:lineRule="auto"/>
      <w:ind w:left="0" w:firstLine="0"/>
      <w:rPr/>
    </w:pPr>
    <w:r w:rsidDel="00000000" w:rsidR="00000000" w:rsidRPr="00000000">
      <w:rPr>
        <w:rtl w:val="0"/>
      </w:rPr>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2">
    <w:pPr>
      <w:spacing w:after="0" w:line="259" w:lineRule="auto"/>
      <w:ind w:left="0" w:firstLine="0"/>
      <w:rPr/>
    </w:pPr>
    <w:r w:rsidDel="00000000" w:rsidR="00000000" w:rsidRPr="00000000">
      <w:rPr>
        <w:i w:val="1"/>
        <w:iCs w:val="1"/>
        <w:sz w:val="17"/>
        <w:szCs w:val="17"/>
        <w:rtl w:val="0"/>
      </w:rPr>
      <w:t xml:space="preserve">Chapter A12. Other write transactions</w:t>
    </w:r>
    <w:r w:rsidDel="00000000" w:rsidR="00000000" w:rsidRPr="00000000">
      <w:rPr>
        <w:rtl w:val="0"/>
      </w:rPr>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3">
    <w:pPr>
      <w:spacing w:after="0" w:line="259" w:lineRule="auto"/>
      <w:ind w:left="0" w:firstLine="0"/>
      <w:rPr/>
    </w:pPr>
    <w:r w:rsidDel="00000000" w:rsidR="00000000" w:rsidRPr="00000000">
      <w:rPr>
        <w:i w:val="1"/>
        <w:iCs w:val="1"/>
        <w:sz w:val="17"/>
        <w:szCs w:val="17"/>
        <w:rtl w:val="0"/>
      </w:rPr>
      <w:t xml:space="preserve">Chapter A12. Other write transactions</w:t>
    </w:r>
    <w:r w:rsidDel="00000000" w:rsidR="00000000" w:rsidRPr="00000000">
      <w:rPr>
        <w:rtl w:val="0"/>
      </w:rPr>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4">
    <w:pPr>
      <w:spacing w:after="160" w:line="259" w:lineRule="auto"/>
      <w:ind w:left="0" w:firstLine="0"/>
      <w:rPr/>
    </w:pPr>
    <w:r w:rsidDel="00000000" w:rsidR="00000000" w:rsidRPr="00000000">
      <w:rPr>
        <w:rtl w:val="0"/>
      </w:rPr>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5">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p w:rsidR="00000000" w:rsidDel="00000000" w:rsidP="00000000" w:rsidRDefault="00000000" w:rsidRPr="00000000" w14:paraId="00003836">
    <w:pPr>
      <w:spacing w:after="0" w:line="259" w:lineRule="auto"/>
      <w:ind w:left="0" w:firstLine="0"/>
      <w:rPr/>
    </w:pPr>
    <w:r w:rsidDel="00000000" w:rsidR="00000000" w:rsidRPr="00000000">
      <w:rPr>
        <w:i w:val="1"/>
        <w:iCs w:val="1"/>
        <w:sz w:val="17"/>
        <w:szCs w:val="17"/>
        <w:rtl w:val="0"/>
      </w:rPr>
      <w:t xml:space="preserve">A13.1. Memory System Resource Partitioning and Monitoring (MPAM)</w:t>
    </w:r>
    <w:r w:rsidDel="00000000" w:rsidR="00000000" w:rsidRPr="00000000">
      <w:rPr>
        <w:rtl w:val="0"/>
      </w:rPr>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7">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p w:rsidR="00000000" w:rsidDel="00000000" w:rsidP="00000000" w:rsidRDefault="00000000" w:rsidRPr="00000000" w14:paraId="00003838">
    <w:pPr>
      <w:spacing w:after="0" w:line="259" w:lineRule="auto"/>
      <w:ind w:left="0" w:firstLine="0"/>
      <w:rPr/>
    </w:pPr>
    <w:r w:rsidDel="00000000" w:rsidR="00000000" w:rsidRPr="00000000">
      <w:rPr>
        <w:i w:val="1"/>
        <w:iCs w:val="1"/>
        <w:sz w:val="17"/>
        <w:szCs w:val="17"/>
        <w:rtl w:val="0"/>
      </w:rPr>
      <w:t xml:space="preserve">A13.1. Memory System Resource Partitioning and Monitoring (MPAM)</w:t>
    </w:r>
    <w:r w:rsidDel="00000000" w:rsidR="00000000" w:rsidRPr="00000000">
      <w:rPr>
        <w:rtl w:val="0"/>
      </w:rPr>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9">
    <w:pPr>
      <w:spacing w:after="160" w:line="259" w:lineRule="auto"/>
      <w:ind w:left="0" w:firstLine="0"/>
      <w:rPr/>
    </w:pPr>
    <w:r w:rsidDel="00000000" w:rsidR="00000000" w:rsidRPr="00000000">
      <w:rPr>
        <w:rtl w:val="0"/>
      </w:rPr>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A">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p w:rsidR="00000000" w:rsidDel="00000000" w:rsidP="00000000" w:rsidRDefault="00000000" w:rsidRPr="00000000" w14:paraId="0000383B">
    <w:pPr>
      <w:spacing w:after="0" w:line="259" w:lineRule="auto"/>
      <w:ind w:left="0" w:firstLine="0"/>
      <w:rPr/>
    </w:pPr>
    <w:r w:rsidDel="00000000" w:rsidR="00000000" w:rsidRPr="00000000">
      <w:rPr>
        <w:i w:val="1"/>
        <w:iCs w:val="1"/>
        <w:sz w:val="17"/>
        <w:szCs w:val="17"/>
        <w:rtl w:val="0"/>
      </w:rPr>
      <w:t xml:space="preserve">A13.2. Memory Tagging Extension (MTE)</w:t>
    </w:r>
    <w:r w:rsidDel="00000000" w:rsidR="00000000" w:rsidRPr="00000000">
      <w:rPr>
        <w:rtl w:val="0"/>
      </w:rPr>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C">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p w:rsidR="00000000" w:rsidDel="00000000" w:rsidP="00000000" w:rsidRDefault="00000000" w:rsidRPr="00000000" w14:paraId="0000383D">
    <w:pPr>
      <w:spacing w:after="0" w:line="259" w:lineRule="auto"/>
      <w:ind w:left="0" w:firstLine="0"/>
      <w:rPr/>
    </w:pPr>
    <w:r w:rsidDel="00000000" w:rsidR="00000000" w:rsidRPr="00000000">
      <w:rPr>
        <w:i w:val="1"/>
        <w:iCs w:val="1"/>
        <w:sz w:val="17"/>
        <w:szCs w:val="17"/>
        <w:rtl w:val="0"/>
      </w:rPr>
      <w:t xml:space="preserve">A13.2. Memory Tagging Extension (MTE)</w:t>
    </w:r>
    <w:r w:rsidDel="00000000" w:rsidR="00000000" w:rsidRPr="00000000">
      <w:rPr>
        <w:rtl w:val="0"/>
      </w:rPr>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3E">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p w:rsidR="00000000" w:rsidDel="00000000" w:rsidP="00000000" w:rsidRDefault="00000000" w:rsidRPr="00000000" w14:paraId="0000383F">
    <w:pPr>
      <w:spacing w:after="0" w:line="259" w:lineRule="auto"/>
      <w:ind w:left="0" w:firstLine="0"/>
      <w:rPr/>
    </w:pPr>
    <w:r w:rsidDel="00000000" w:rsidR="00000000" w:rsidRPr="00000000">
      <w:rPr>
        <w:i w:val="1"/>
        <w:iCs w:val="1"/>
        <w:sz w:val="17"/>
        <w:szCs w:val="17"/>
        <w:rtl w:val="0"/>
      </w:rPr>
      <w:t xml:space="preserve">A13.2. Memory Tagging Extension (MTE)</w:t>
    </w:r>
    <w:r w:rsidDel="00000000" w:rsidR="00000000" w:rsidRPr="00000000">
      <w:rPr>
        <w:rtl w:val="0"/>
      </w:rPr>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0">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1">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2">
    <w:pPr>
      <w:spacing w:after="0" w:line="259" w:lineRule="auto"/>
      <w:ind w:left="0" w:firstLine="0"/>
      <w:rPr/>
    </w:pPr>
    <w:r w:rsidDel="00000000" w:rsidR="00000000" w:rsidRPr="00000000">
      <w:rPr>
        <w:i w:val="1"/>
        <w:iCs w:val="1"/>
        <w:sz w:val="17"/>
        <w:szCs w:val="17"/>
        <w:rtl w:val="0"/>
      </w:rPr>
      <w:t xml:space="preserve">Chapter A13. System monitoring, debug, and user extensions</w:t>
    </w:r>
    <w:r w:rsidDel="00000000" w:rsidR="00000000" w:rsidRPr="00000000">
      <w:rPr>
        <w:rtl w:val="0"/>
      </w:rPr>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3">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4">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5">
    <w:pPr>
      <w:spacing w:after="160" w:line="259" w:lineRule="auto"/>
      <w:ind w:left="0" w:firstLine="0"/>
      <w:rPr/>
    </w:pPr>
    <w:r w:rsidDel="00000000" w:rsidR="00000000" w:rsidRPr="00000000">
      <w:rPr>
        <w:rtl w:val="0"/>
      </w:rPr>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6">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p w:rsidR="00000000" w:rsidDel="00000000" w:rsidP="00000000" w:rsidRDefault="00000000" w:rsidRPr="00000000" w14:paraId="00003847">
    <w:pPr>
      <w:spacing w:after="0" w:line="259" w:lineRule="auto"/>
      <w:ind w:left="0" w:firstLine="0"/>
      <w:rPr/>
    </w:pPr>
    <w:r w:rsidDel="00000000" w:rsidR="00000000" w:rsidRPr="00000000">
      <w:rPr>
        <w:i w:val="1"/>
        <w:iCs w:val="1"/>
        <w:sz w:val="17"/>
        <w:szCs w:val="17"/>
        <w:rtl w:val="0"/>
      </w:rPr>
      <w:t xml:space="preserve">A14.5. Translation fault flows</w:t>
    </w:r>
    <w:r w:rsidDel="00000000" w:rsidR="00000000" w:rsidRPr="00000000">
      <w:rPr>
        <w:rtl w:val="0"/>
      </w:rPr>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8">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p w:rsidR="00000000" w:rsidDel="00000000" w:rsidP="00000000" w:rsidRDefault="00000000" w:rsidRPr="00000000" w14:paraId="00003849">
    <w:pPr>
      <w:spacing w:after="0" w:line="259" w:lineRule="auto"/>
      <w:ind w:left="0" w:firstLine="0"/>
      <w:rPr/>
    </w:pPr>
    <w:r w:rsidDel="00000000" w:rsidR="00000000" w:rsidRPr="00000000">
      <w:rPr>
        <w:i w:val="1"/>
        <w:iCs w:val="1"/>
        <w:sz w:val="17"/>
        <w:szCs w:val="17"/>
        <w:rtl w:val="0"/>
      </w:rPr>
      <w:t xml:space="preserve">A14.5. Translation fault flows</w:t>
    </w:r>
    <w:r w:rsidDel="00000000" w:rsidR="00000000" w:rsidRPr="00000000">
      <w:rPr>
        <w:rtl w:val="0"/>
      </w:rPr>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A">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p w:rsidR="00000000" w:rsidDel="00000000" w:rsidP="00000000" w:rsidRDefault="00000000" w:rsidRPr="00000000" w14:paraId="0000384B">
    <w:pPr>
      <w:spacing w:after="0" w:line="259" w:lineRule="auto"/>
      <w:ind w:left="0" w:firstLine="0"/>
      <w:rPr/>
    </w:pPr>
    <w:r w:rsidDel="00000000" w:rsidR="00000000" w:rsidRPr="00000000">
      <w:rPr>
        <w:i w:val="1"/>
        <w:iCs w:val="1"/>
        <w:sz w:val="17"/>
        <w:szCs w:val="17"/>
        <w:rtl w:val="0"/>
      </w:rPr>
      <w:t xml:space="preserve">A14.5. Translation fault flows</w:t>
    </w:r>
    <w:r w:rsidDel="00000000" w:rsidR="00000000" w:rsidRPr="00000000">
      <w:rPr>
        <w:rtl w:val="0"/>
      </w:rPr>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C">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D">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E">
    <w:pPr>
      <w:spacing w:after="0" w:line="259" w:lineRule="auto"/>
      <w:ind w:left="0" w:firstLine="0"/>
      <w:rPr/>
    </w:pPr>
    <w:r w:rsidDel="00000000" w:rsidR="00000000" w:rsidRPr="00000000">
      <w:rPr>
        <w:i w:val="1"/>
        <w:iCs w:val="1"/>
        <w:sz w:val="17"/>
        <w:szCs w:val="17"/>
        <w:rtl w:val="0"/>
      </w:rPr>
      <w:t xml:space="preserve">Chapter A14. Untranslated Transactions</w:t>
    </w:r>
    <w:r w:rsidDel="00000000" w:rsidR="00000000" w:rsidRPr="00000000">
      <w:rPr>
        <w:rtl w:val="0"/>
      </w:rPr>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4F">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0">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1">
    <w:pPr>
      <w:spacing w:after="160" w:line="259" w:lineRule="auto"/>
      <w:ind w:left="0" w:firstLine="0"/>
      <w:rPr/>
    </w:pPr>
    <w:r w:rsidDel="00000000" w:rsidR="00000000" w:rsidRPr="00000000">
      <w:rPr>
        <w:rtl w:val="0"/>
      </w:rPr>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2">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3">
    <w:pPr>
      <w:spacing w:after="0" w:line="259" w:lineRule="auto"/>
      <w:ind w:left="0" w:firstLine="0"/>
      <w:rPr/>
    </w:pPr>
    <w:r w:rsidDel="00000000" w:rsidR="00000000" w:rsidRPr="00000000">
      <w:rPr>
        <w:i w:val="1"/>
        <w:iCs w:val="1"/>
        <w:sz w:val="17"/>
        <w:szCs w:val="17"/>
        <w:rtl w:val="0"/>
      </w:rPr>
      <w:t xml:space="preserve">A15.3. DVM messages</w:t>
    </w:r>
    <w:r w:rsidDel="00000000" w:rsidR="00000000" w:rsidRPr="00000000">
      <w:rPr>
        <w:rtl w:val="0"/>
      </w:rPr>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4">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5">
    <w:pPr>
      <w:spacing w:after="0" w:line="259" w:lineRule="auto"/>
      <w:ind w:left="0" w:firstLine="0"/>
      <w:rPr/>
    </w:pPr>
    <w:r w:rsidDel="00000000" w:rsidR="00000000" w:rsidRPr="00000000">
      <w:rPr>
        <w:i w:val="1"/>
        <w:iCs w:val="1"/>
        <w:sz w:val="17"/>
        <w:szCs w:val="17"/>
        <w:rtl w:val="0"/>
      </w:rPr>
      <w:t xml:space="preserve">A15.3. DVM messages</w:t>
    </w:r>
    <w:r w:rsidDel="00000000" w:rsidR="00000000" w:rsidRPr="00000000">
      <w:rPr>
        <w:rtl w:val="0"/>
      </w:rPr>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6">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7">
    <w:pPr>
      <w:spacing w:after="0" w:line="259" w:lineRule="auto"/>
      <w:ind w:left="0" w:firstLine="0"/>
      <w:rPr/>
    </w:pPr>
    <w:r w:rsidDel="00000000" w:rsidR="00000000" w:rsidRPr="00000000">
      <w:rPr>
        <w:i w:val="1"/>
        <w:iCs w:val="1"/>
        <w:sz w:val="17"/>
        <w:szCs w:val="17"/>
        <w:rtl w:val="0"/>
      </w:rPr>
      <w:t xml:space="preserve">A15.3. DVM messages</w:t>
    </w:r>
    <w:r w:rsidDel="00000000" w:rsidR="00000000" w:rsidRPr="00000000">
      <w:rPr>
        <w:rtl w:val="0"/>
      </w:rPr>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8">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9">
    <w:pPr>
      <w:spacing w:after="0" w:line="259" w:lineRule="auto"/>
      <w:ind w:left="0" w:firstLine="0"/>
      <w:rPr/>
    </w:pPr>
    <w:r w:rsidDel="00000000" w:rsidR="00000000" w:rsidRPr="00000000">
      <w:rPr>
        <w:i w:val="1"/>
        <w:iCs w:val="1"/>
        <w:sz w:val="17"/>
        <w:szCs w:val="17"/>
        <w:rtl w:val="0"/>
      </w:rPr>
      <w:t xml:space="preserve">A15.4. Transporting DVM messages</w:t>
    </w:r>
    <w:r w:rsidDel="00000000" w:rsidR="00000000" w:rsidRPr="00000000">
      <w:rPr>
        <w:rtl w:val="0"/>
      </w:rPr>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A">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B">
    <w:pPr>
      <w:spacing w:after="0" w:line="259" w:lineRule="auto"/>
      <w:ind w:left="0" w:firstLine="0"/>
      <w:rPr/>
    </w:pPr>
    <w:r w:rsidDel="00000000" w:rsidR="00000000" w:rsidRPr="00000000">
      <w:rPr>
        <w:i w:val="1"/>
        <w:iCs w:val="1"/>
        <w:sz w:val="17"/>
        <w:szCs w:val="17"/>
        <w:rtl w:val="0"/>
      </w:rPr>
      <w:t xml:space="preserve">A15.4. Transporting DVM messages</w:t>
    </w:r>
    <w:r w:rsidDel="00000000" w:rsidR="00000000" w:rsidRPr="00000000">
      <w:rPr>
        <w:rtl w:val="0"/>
      </w:rPr>
    </w:r>
  </w:p>
</w:hdr>
</file>

<file path=word/header1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C">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D">
    <w:pPr>
      <w:spacing w:after="0" w:line="259" w:lineRule="auto"/>
      <w:ind w:left="0" w:firstLine="0"/>
      <w:rPr/>
    </w:pPr>
    <w:r w:rsidDel="00000000" w:rsidR="00000000" w:rsidRPr="00000000">
      <w:rPr>
        <w:i w:val="1"/>
        <w:iCs w:val="1"/>
        <w:sz w:val="17"/>
        <w:szCs w:val="17"/>
        <w:rtl w:val="0"/>
      </w:rPr>
      <w:t xml:space="preserve">A15.4. Transporting DVM messages</w:t>
    </w:r>
    <w:r w:rsidDel="00000000" w:rsidR="00000000" w:rsidRPr="00000000">
      <w:rPr>
        <w:rtl w:val="0"/>
      </w:rPr>
    </w:r>
  </w:p>
</w:hdr>
</file>

<file path=word/header1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5E">
    <w:pPr>
      <w:spacing w:after="0" w:line="259" w:lineRule="auto"/>
      <w:ind w:left="-1128"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5F">
    <w:pPr>
      <w:spacing w:after="345" w:line="259" w:lineRule="auto"/>
      <w:ind w:left="-1128" w:firstLine="0"/>
      <w:rPr/>
    </w:pPr>
    <w:r w:rsidDel="00000000" w:rsidR="00000000" w:rsidRPr="00000000">
      <w:rPr>
        <w:i w:val="1"/>
        <w:iCs w:val="1"/>
        <w:sz w:val="17"/>
        <w:szCs w:val="17"/>
        <w:rtl w:val="0"/>
      </w:rPr>
      <w:t xml:space="preserve">A15.4. Transporting DVM messages</w:t>
    </w:r>
    <w:r w:rsidDel="00000000" w:rsidR="00000000" w:rsidRPr="00000000">
      <w:rPr>
        <w:rtl w:val="0"/>
      </w:rPr>
    </w:r>
  </w:p>
  <w:p w:rsidR="00000000" w:rsidDel="00000000" w:rsidP="00000000" w:rsidRDefault="00000000" w:rsidRPr="00000000" w14:paraId="00003860">
    <w:pPr>
      <w:spacing w:after="0" w:line="259" w:lineRule="auto"/>
      <w:ind w:left="0" w:right="70" w:firstLine="0"/>
      <w:jc w:val="right"/>
      <w:rPr/>
    </w:pPr>
    <w:r w:rsidDel="00000000" w:rsidR="00000000" w:rsidRPr="00000000">
      <w:rPr>
        <w:i w:val="1"/>
        <w:iCs w:val="1"/>
        <w:rtl w:val="0"/>
      </w:rPr>
      <w:t xml:space="preserve">Continued from previous page</w:t>
    </w:r>
    <w:r w:rsidDel="00000000" w:rsidR="00000000" w:rsidRPr="00000000">
      <w:rPr>
        <w:rtl w:val="0"/>
      </w:rPr>
    </w:r>
  </w:p>
</w:hdr>
</file>

<file path=word/header1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1">
    <w:pPr>
      <w:spacing w:after="0" w:line="259" w:lineRule="auto"/>
      <w:ind w:left="-1128"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62">
    <w:pPr>
      <w:spacing w:after="0" w:line="259" w:lineRule="auto"/>
      <w:ind w:left="-1128" w:firstLine="0"/>
      <w:rPr/>
    </w:pPr>
    <w:r w:rsidDel="00000000" w:rsidR="00000000" w:rsidRPr="00000000">
      <w:rPr>
        <w:i w:val="1"/>
        <w:iCs w:val="1"/>
        <w:sz w:val="17"/>
        <w:szCs w:val="17"/>
        <w:rtl w:val="0"/>
      </w:rPr>
      <w:t xml:space="preserve">A15.4. Transporting DVM messages</w:t>
    </w:r>
    <w:r w:rsidDel="00000000" w:rsidR="00000000" w:rsidRPr="00000000">
      <w:rPr>
        <w:rtl w:val="0"/>
      </w:rPr>
    </w:r>
  </w:p>
</w:hdr>
</file>

<file path=word/header1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3">
    <w:pPr>
      <w:spacing w:after="0" w:line="259" w:lineRule="auto"/>
      <w:ind w:left="-1128"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64">
    <w:pPr>
      <w:spacing w:after="345" w:line="259" w:lineRule="auto"/>
      <w:ind w:left="-1128" w:firstLine="0"/>
      <w:rPr/>
    </w:pPr>
    <w:r w:rsidDel="00000000" w:rsidR="00000000" w:rsidRPr="00000000">
      <w:rPr>
        <w:i w:val="1"/>
        <w:iCs w:val="1"/>
        <w:sz w:val="17"/>
        <w:szCs w:val="17"/>
        <w:rtl w:val="0"/>
      </w:rPr>
      <w:t xml:space="preserve">A15.4. Transporting DVM messages</w:t>
    </w:r>
    <w:r w:rsidDel="00000000" w:rsidR="00000000" w:rsidRPr="00000000">
      <w:rPr>
        <w:rtl w:val="0"/>
      </w:rPr>
    </w:r>
  </w:p>
  <w:p w:rsidR="00000000" w:rsidDel="00000000" w:rsidP="00000000" w:rsidRDefault="00000000" w:rsidRPr="00000000" w14:paraId="00003865">
    <w:pPr>
      <w:spacing w:after="0" w:line="259" w:lineRule="auto"/>
      <w:ind w:left="0" w:right="70" w:firstLine="0"/>
      <w:jc w:val="right"/>
      <w:rPr/>
    </w:pPr>
    <w:r w:rsidDel="00000000" w:rsidR="00000000" w:rsidRPr="00000000">
      <w:rPr>
        <w:i w:val="1"/>
        <w:iCs w:val="1"/>
        <w:rtl w:val="0"/>
      </w:rPr>
      <w:t xml:space="preserve">Continued from previous page</w:t>
    </w:r>
    <w:r w:rsidDel="00000000" w:rsidR="00000000" w:rsidRPr="00000000">
      <w:rPr>
        <w:rtl w:val="0"/>
      </w:rPr>
    </w:r>
  </w:p>
</w:hdr>
</file>

<file path=word/header1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6">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hdr>
</file>

<file path=word/header1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7">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68">
    <w:pPr>
      <w:spacing w:after="0" w:line="259" w:lineRule="auto"/>
      <w:ind w:left="0" w:firstLine="0"/>
      <w:rPr/>
    </w:pPr>
    <w:r w:rsidDel="00000000" w:rsidR="00000000" w:rsidRPr="00000000">
      <w:rPr>
        <w:i w:val="1"/>
        <w:iCs w:val="1"/>
        <w:sz w:val="17"/>
        <w:szCs w:val="17"/>
        <w:rtl w:val="0"/>
      </w:rPr>
      <w:t xml:space="preserve">A15.6. Coherency Connection signaling</w:t>
    </w:r>
    <w:r w:rsidDel="00000000" w:rsidR="00000000" w:rsidRPr="00000000">
      <w:rPr>
        <w:rtl w:val="0"/>
      </w:rPr>
    </w:r>
  </w:p>
</w:hdr>
</file>

<file path=word/header1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9">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hdr>
</file>

<file path=word/header1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A">
    <w:pPr>
      <w:spacing w:after="160" w:line="259" w:lineRule="auto"/>
      <w:ind w:left="0" w:firstLine="0"/>
      <w:rPr/>
    </w:pPr>
    <w:r w:rsidDel="00000000" w:rsidR="00000000" w:rsidRPr="00000000">
      <w:rPr>
        <w:rtl w:val="0"/>
      </w:rPr>
    </w:r>
  </w:p>
</w:hdr>
</file>

<file path=word/header1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B">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6C">
    <w:pPr>
      <w:spacing w:after="0" w:line="259" w:lineRule="auto"/>
      <w:ind w:left="0" w:firstLine="0"/>
      <w:rPr/>
    </w:pPr>
    <w:r w:rsidDel="00000000" w:rsidR="00000000" w:rsidRPr="00000000">
      <w:rPr>
        <w:i w:val="1"/>
        <w:iCs w:val="1"/>
        <w:sz w:val="17"/>
        <w:szCs w:val="17"/>
        <w:rtl w:val="0"/>
      </w:rPr>
      <w:t xml:space="preserve">A15.6. Coherency Connection signaling</w:t>
    </w:r>
    <w:r w:rsidDel="00000000" w:rsidR="00000000" w:rsidRPr="00000000">
      <w:rPr>
        <w:rtl w:val="0"/>
      </w:rPr>
    </w:r>
  </w:p>
</w:hdr>
</file>

<file path=word/header1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D">
    <w:pPr>
      <w:spacing w:after="0" w:line="259" w:lineRule="auto"/>
      <w:ind w:left="0" w:firstLine="0"/>
      <w:rPr/>
    </w:pPr>
    <w:r w:rsidDel="00000000" w:rsidR="00000000" w:rsidRPr="00000000">
      <w:rPr>
        <w:i w:val="1"/>
        <w:iCs w:val="1"/>
        <w:sz w:val="17"/>
        <w:szCs w:val="17"/>
        <w:rtl w:val="0"/>
      </w:rPr>
      <w:t xml:space="preserve">Chapter A15. Distributed Virtual Memory messages</w:t>
    </w:r>
    <w:r w:rsidDel="00000000" w:rsidR="00000000" w:rsidRPr="00000000">
      <w:rPr>
        <w:rtl w:val="0"/>
      </w:rPr>
    </w:r>
  </w:p>
  <w:p w:rsidR="00000000" w:rsidDel="00000000" w:rsidP="00000000" w:rsidRDefault="00000000" w:rsidRPr="00000000" w14:paraId="0000386E">
    <w:pPr>
      <w:spacing w:after="0" w:line="259" w:lineRule="auto"/>
      <w:ind w:left="0" w:firstLine="0"/>
      <w:rPr/>
    </w:pPr>
    <w:r w:rsidDel="00000000" w:rsidR="00000000" w:rsidRPr="00000000">
      <w:rPr>
        <w:i w:val="1"/>
        <w:iCs w:val="1"/>
        <w:sz w:val="17"/>
        <w:szCs w:val="17"/>
        <w:rtl w:val="0"/>
      </w:rPr>
      <w:t xml:space="preserve">A15.6. Coherency Connection signaling</w:t>
    </w:r>
    <w:r w:rsidDel="00000000" w:rsidR="00000000" w:rsidRPr="00000000">
      <w:rPr>
        <w:rtl w:val="0"/>
      </w:rPr>
    </w:r>
  </w:p>
</w:hdr>
</file>

<file path=word/header1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6F">
    <w:pPr>
      <w:spacing w:after="0" w:line="259" w:lineRule="auto"/>
      <w:ind w:left="0" w:firstLine="0"/>
      <w:rPr/>
    </w:pPr>
    <w:r w:rsidDel="00000000" w:rsidR="00000000" w:rsidRPr="00000000">
      <w:rPr>
        <w:i w:val="1"/>
        <w:iCs w:val="1"/>
        <w:sz w:val="17"/>
        <w:szCs w:val="17"/>
        <w:rtl w:val="0"/>
      </w:rPr>
      <w:t xml:space="preserve">Chapter A16. Wake-up signaling</w:t>
    </w:r>
    <w:r w:rsidDel="00000000" w:rsidR="00000000" w:rsidRPr="00000000">
      <w:rPr>
        <w:rtl w:val="0"/>
      </w:rPr>
    </w:r>
  </w:p>
</w:hdr>
</file>

<file path=word/header1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0">
    <w:pPr>
      <w:spacing w:after="0" w:line="259" w:lineRule="auto"/>
      <w:ind w:left="0" w:firstLine="0"/>
      <w:rPr/>
    </w:pPr>
    <w:r w:rsidDel="00000000" w:rsidR="00000000" w:rsidRPr="00000000">
      <w:rPr>
        <w:i w:val="1"/>
        <w:iCs w:val="1"/>
        <w:sz w:val="17"/>
        <w:szCs w:val="17"/>
        <w:rtl w:val="0"/>
      </w:rPr>
      <w:t xml:space="preserve">Chapter A16. Wake-up signaling</w:t>
    </w:r>
    <w:r w:rsidDel="00000000" w:rsidR="00000000" w:rsidRPr="00000000">
      <w:rPr>
        <w:rtl w:val="0"/>
      </w:rPr>
    </w:r>
  </w:p>
</w:hdr>
</file>

<file path=word/header1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1">
    <w:pPr>
      <w:spacing w:after="0" w:line="259" w:lineRule="auto"/>
      <w:ind w:left="0" w:firstLine="0"/>
      <w:rPr/>
    </w:pPr>
    <w:r w:rsidDel="00000000" w:rsidR="00000000" w:rsidRPr="00000000">
      <w:rPr>
        <w:i w:val="1"/>
        <w:iCs w:val="1"/>
        <w:sz w:val="17"/>
        <w:szCs w:val="17"/>
        <w:rtl w:val="0"/>
      </w:rPr>
      <w:t xml:space="preserve">Chapter A16. Wake-up signaling</w:t>
    </w:r>
    <w:r w:rsidDel="00000000" w:rsidR="00000000" w:rsidRPr="00000000">
      <w:rPr>
        <w:rtl w:val="0"/>
      </w:rPr>
    </w:r>
  </w:p>
</w:hdr>
</file>

<file path=word/header1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2">
    <w:pPr>
      <w:spacing w:after="0" w:line="259" w:lineRule="auto"/>
      <w:ind w:left="0"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73">
    <w:pPr>
      <w:spacing w:after="0" w:line="259" w:lineRule="auto"/>
      <w:ind w:left="0"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hdr>
</file>

<file path=word/header1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4">
    <w:pPr>
      <w:spacing w:after="0" w:line="259" w:lineRule="auto"/>
      <w:ind w:left="0"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hdr>
</file>

<file path=word/header1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5">
    <w:pPr>
      <w:spacing w:after="160" w:line="259" w:lineRule="auto"/>
      <w:ind w:left="0" w:firstLine="0"/>
      <w:rPr/>
    </w:pPr>
    <w:r w:rsidDel="00000000" w:rsidR="00000000" w:rsidRPr="00000000">
      <w:rPr>
        <w:rtl w:val="0"/>
      </w:rPr>
    </w:r>
  </w:p>
</w:hdr>
</file>

<file path=word/header1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6">
    <w:pPr>
      <w:spacing w:after="0" w:line="259" w:lineRule="auto"/>
      <w:ind w:left="-1128"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77">
    <w:pPr>
      <w:spacing w:after="0" w:line="259" w:lineRule="auto"/>
      <w:ind w:left="-1128"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hdr>
</file>

<file path=word/header1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8">
    <w:pPr>
      <w:spacing w:after="0" w:line="259" w:lineRule="auto"/>
      <w:ind w:left="-1128"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79">
    <w:pPr>
      <w:spacing w:after="374" w:line="259" w:lineRule="auto"/>
      <w:ind w:left="-1128"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p w:rsidR="00000000" w:rsidDel="00000000" w:rsidP="00000000" w:rsidRDefault="00000000" w:rsidRPr="00000000" w14:paraId="0000387A">
    <w:pPr>
      <w:spacing w:after="0" w:line="259" w:lineRule="auto"/>
      <w:ind w:left="0" w:right="123" w:firstLine="0"/>
      <w:jc w:val="right"/>
      <w:rPr/>
    </w:pPr>
    <w:r w:rsidDel="00000000" w:rsidR="00000000" w:rsidRPr="00000000">
      <w:rPr>
        <w:rtl w:val="0"/>
      </w:rPr>
      <w:t xml:space="preserve">Table A17.4 – </w:t>
    </w:r>
    <w:r w:rsidDel="00000000" w:rsidR="00000000" w:rsidRPr="00000000">
      <w:rPr>
        <w:i w:val="1"/>
        <w:iCs w:val="1"/>
        <w:rtl w:val="0"/>
      </w:rPr>
      <w:t xml:space="preserve">Continued from previous page</w:t>
    </w:r>
    <w:r w:rsidDel="00000000" w:rsidR="00000000" w:rsidRPr="00000000">
      <w:rPr>
        <w:rtl w:val="0"/>
      </w:rPr>
    </w:r>
  </w:p>
</w:hdr>
</file>

<file path=word/header1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B">
    <w:pPr>
      <w:spacing w:after="0" w:line="259" w:lineRule="auto"/>
      <w:ind w:left="-1128"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7C">
    <w:pPr>
      <w:spacing w:after="0" w:line="259" w:lineRule="auto"/>
      <w:ind w:left="-1128"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hdr>
</file>

<file path=word/header1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D">
    <w:pPr>
      <w:spacing w:after="160" w:line="259" w:lineRule="auto"/>
      <w:ind w:left="0" w:firstLine="0"/>
      <w:rPr/>
    </w:pPr>
    <w:r w:rsidDel="00000000" w:rsidR="00000000" w:rsidRPr="00000000">
      <w:rPr>
        <w:rtl w:val="0"/>
      </w:rPr>
    </w:r>
  </w:p>
</w:hdr>
</file>

<file path=word/header1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7E">
    <w:pPr>
      <w:spacing w:after="0" w:line="259" w:lineRule="auto"/>
      <w:ind w:left="226"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7F">
    <w:pPr>
      <w:spacing w:after="374" w:line="259" w:lineRule="auto"/>
      <w:ind w:left="226"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p w:rsidR="00000000" w:rsidDel="00000000" w:rsidP="00000000" w:rsidRDefault="00000000" w:rsidRPr="00000000" w14:paraId="00003880">
    <w:pPr>
      <w:spacing w:after="0" w:line="259" w:lineRule="auto"/>
      <w:ind w:left="0" w:right="120" w:firstLine="0"/>
      <w:jc w:val="right"/>
      <w:rPr/>
    </w:pPr>
    <w:r w:rsidDel="00000000" w:rsidR="00000000" w:rsidRPr="00000000">
      <w:rPr>
        <w:rtl w:val="0"/>
      </w:rPr>
      <w:t xml:space="preserve">Table A17.4 – </w:t>
    </w:r>
    <w:r w:rsidDel="00000000" w:rsidR="00000000" w:rsidRPr="00000000">
      <w:rPr>
        <w:i w:val="1"/>
        <w:iCs w:val="1"/>
        <w:rtl w:val="0"/>
      </w:rPr>
      <w:t xml:space="preserve">Continued from previous page</w:t>
    </w:r>
    <w:r w:rsidDel="00000000" w:rsidR="00000000" w:rsidRPr="00000000">
      <w:rPr>
        <w:rtl w:val="0"/>
      </w:rPr>
    </w:r>
  </w:p>
</w:hdr>
</file>

<file path=word/header1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1">
    <w:pPr>
      <w:spacing w:after="0" w:line="259" w:lineRule="auto"/>
      <w:ind w:left="226" w:firstLine="0"/>
      <w:rPr/>
    </w:pPr>
    <w:r w:rsidDel="00000000" w:rsidR="00000000" w:rsidRPr="00000000">
      <w:rPr>
        <w:i w:val="1"/>
        <w:iCs w:val="1"/>
        <w:sz w:val="17"/>
        <w:szCs w:val="17"/>
        <w:rtl w:val="0"/>
      </w:rPr>
      <w:t xml:space="preserve">Chapter A17. Interface and data protection</w:t>
    </w:r>
    <w:r w:rsidDel="00000000" w:rsidR="00000000" w:rsidRPr="00000000">
      <w:rPr>
        <w:rtl w:val="0"/>
      </w:rPr>
    </w:r>
  </w:p>
  <w:p w:rsidR="00000000" w:rsidDel="00000000" w:rsidP="00000000" w:rsidRDefault="00000000" w:rsidRPr="00000000" w14:paraId="00003882">
    <w:pPr>
      <w:spacing w:after="374" w:line="259" w:lineRule="auto"/>
      <w:ind w:left="226" w:firstLine="0"/>
      <w:rPr/>
    </w:pPr>
    <w:r w:rsidDel="00000000" w:rsidR="00000000" w:rsidRPr="00000000">
      <w:rPr>
        <w:i w:val="1"/>
        <w:iCs w:val="1"/>
        <w:sz w:val="17"/>
        <w:szCs w:val="17"/>
        <w:rtl w:val="0"/>
      </w:rPr>
      <w:t xml:space="preserve">A17.2. Parity protection for data and interface signals</w:t>
    </w:r>
    <w:r w:rsidDel="00000000" w:rsidR="00000000" w:rsidRPr="00000000">
      <w:rPr>
        <w:rtl w:val="0"/>
      </w:rPr>
    </w:r>
  </w:p>
  <w:p w:rsidR="00000000" w:rsidDel="00000000" w:rsidP="00000000" w:rsidRDefault="00000000" w:rsidRPr="00000000" w14:paraId="00003883">
    <w:pPr>
      <w:spacing w:after="0" w:line="259" w:lineRule="auto"/>
      <w:ind w:left="0" w:right="120" w:firstLine="0"/>
      <w:jc w:val="right"/>
      <w:rPr/>
    </w:pPr>
    <w:r w:rsidDel="00000000" w:rsidR="00000000" w:rsidRPr="00000000">
      <w:rPr>
        <w:rtl w:val="0"/>
      </w:rPr>
      <w:t xml:space="preserve">Table A17.4 – </w:t>
    </w:r>
    <w:r w:rsidDel="00000000" w:rsidR="00000000" w:rsidRPr="00000000">
      <w:rPr>
        <w:i w:val="1"/>
        <w:iCs w:val="1"/>
        <w:rtl w:val="0"/>
      </w:rPr>
      <w:t xml:space="preserve">Continued from previous page</w:t>
    </w:r>
    <w:r w:rsidDel="00000000" w:rsidR="00000000" w:rsidRPr="00000000">
      <w:rPr>
        <w:rtl w:val="0"/>
      </w:rPr>
    </w:r>
  </w:p>
</w:hdr>
</file>

<file path=word/header1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4">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85">
    <w:pPr>
      <w:spacing w:after="0" w:line="259" w:lineRule="auto"/>
      <w:ind w:left="0" w:firstLine="0"/>
      <w:rPr/>
    </w:pPr>
    <w:r w:rsidDel="00000000" w:rsidR="00000000" w:rsidRPr="00000000">
      <w:rPr>
        <w:i w:val="1"/>
        <w:iCs w:val="1"/>
        <w:sz w:val="17"/>
        <w:szCs w:val="17"/>
        <w:rtl w:val="0"/>
      </w:rPr>
      <w:t xml:space="preserve">B1.1. Summary of interface classes</w:t>
    </w:r>
    <w:r w:rsidDel="00000000" w:rsidR="00000000" w:rsidRPr="00000000">
      <w:rPr>
        <w:rtl w:val="0"/>
      </w:rPr>
    </w:r>
  </w:p>
</w:hdr>
</file>

<file path=word/header1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6">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87">
    <w:pPr>
      <w:spacing w:after="0" w:line="259" w:lineRule="auto"/>
      <w:ind w:left="0" w:firstLine="0"/>
      <w:rPr/>
    </w:pPr>
    <w:r w:rsidDel="00000000" w:rsidR="00000000" w:rsidRPr="00000000">
      <w:rPr>
        <w:i w:val="1"/>
        <w:iCs w:val="1"/>
        <w:sz w:val="17"/>
        <w:szCs w:val="17"/>
        <w:rtl w:val="0"/>
      </w:rPr>
      <w:t xml:space="preserve">B1.1. Summary of interface classes</w:t>
    </w:r>
    <w:r w:rsidDel="00000000" w:rsidR="00000000" w:rsidRPr="00000000">
      <w:rPr>
        <w:rtl w:val="0"/>
      </w:rPr>
    </w:r>
  </w:p>
</w:hdr>
</file>

<file path=word/header1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8">
    <w:pPr>
      <w:spacing w:after="160" w:line="259" w:lineRule="auto"/>
      <w:ind w:left="0" w:firstLine="0"/>
      <w:rPr/>
    </w:pPr>
    <w:r w:rsidDel="00000000" w:rsidR="00000000" w:rsidRPr="00000000">
      <w:rPr>
        <w:rtl w:val="0"/>
      </w:rPr>
    </w:r>
  </w:p>
</w:hdr>
</file>

<file path=word/header1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9">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8A">
    <w:pPr>
      <w:spacing w:after="374" w:line="259" w:lineRule="auto"/>
      <w:ind w:left="0" w:firstLine="0"/>
      <w:rPr/>
    </w:pPr>
    <w:r w:rsidDel="00000000" w:rsidR="00000000" w:rsidRPr="00000000">
      <w:rPr>
        <w:i w:val="1"/>
        <w:iCs w:val="1"/>
        <w:sz w:val="17"/>
        <w:szCs w:val="17"/>
        <w:rtl w:val="0"/>
      </w:rPr>
      <w:t xml:space="preserve">B1.2. Signal matrix</w:t>
    </w:r>
    <w:r w:rsidDel="00000000" w:rsidR="00000000" w:rsidRPr="00000000">
      <w:rPr>
        <w:rtl w:val="0"/>
      </w:rPr>
    </w:r>
  </w:p>
  <w:p w:rsidR="00000000" w:rsidDel="00000000" w:rsidP="00000000" w:rsidRDefault="00000000" w:rsidRPr="00000000" w14:paraId="0000388B">
    <w:pPr>
      <w:spacing w:after="0" w:line="259" w:lineRule="auto"/>
      <w:ind w:left="0" w:right="120" w:firstLine="0"/>
      <w:jc w:val="right"/>
      <w:rPr/>
    </w:pPr>
    <w:r w:rsidDel="00000000" w:rsidR="00000000" w:rsidRPr="00000000">
      <w:rPr>
        <w:rtl w:val="0"/>
      </w:rPr>
      <w:t xml:space="preserve">Table B1.2 – </w:t>
    </w:r>
    <w:r w:rsidDel="00000000" w:rsidR="00000000" w:rsidRPr="00000000">
      <w:rPr>
        <w:i w:val="1"/>
        <w:iCs w:val="1"/>
        <w:rtl w:val="0"/>
      </w:rPr>
      <w:t xml:space="preserve">Continued from previous page</w:t>
    </w:r>
    <w:r w:rsidDel="00000000" w:rsidR="00000000" w:rsidRPr="00000000">
      <w:rPr>
        <w:rtl w:val="0"/>
      </w:rPr>
    </w:r>
  </w:p>
</w:hdr>
</file>

<file path=word/header1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C">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8D">
    <w:pPr>
      <w:spacing w:after="374" w:line="259" w:lineRule="auto"/>
      <w:ind w:left="0" w:firstLine="0"/>
      <w:rPr/>
    </w:pPr>
    <w:r w:rsidDel="00000000" w:rsidR="00000000" w:rsidRPr="00000000">
      <w:rPr>
        <w:i w:val="1"/>
        <w:iCs w:val="1"/>
        <w:sz w:val="17"/>
        <w:szCs w:val="17"/>
        <w:rtl w:val="0"/>
      </w:rPr>
      <w:t xml:space="preserve">B1.2. Signal matrix</w:t>
    </w:r>
    <w:r w:rsidDel="00000000" w:rsidR="00000000" w:rsidRPr="00000000">
      <w:rPr>
        <w:rtl w:val="0"/>
      </w:rPr>
    </w:r>
  </w:p>
  <w:p w:rsidR="00000000" w:rsidDel="00000000" w:rsidP="00000000" w:rsidRDefault="00000000" w:rsidRPr="00000000" w14:paraId="0000388E">
    <w:pPr>
      <w:spacing w:after="0" w:line="259" w:lineRule="auto"/>
      <w:ind w:left="0" w:right="120" w:firstLine="0"/>
      <w:jc w:val="right"/>
      <w:rPr/>
    </w:pPr>
    <w:r w:rsidDel="00000000" w:rsidR="00000000" w:rsidRPr="00000000">
      <w:rPr>
        <w:rtl w:val="0"/>
      </w:rPr>
      <w:t xml:space="preserve">Table B1.2 – </w:t>
    </w:r>
    <w:r w:rsidDel="00000000" w:rsidR="00000000" w:rsidRPr="00000000">
      <w:rPr>
        <w:i w:val="1"/>
        <w:iCs w:val="1"/>
        <w:rtl w:val="0"/>
      </w:rPr>
      <w:t xml:space="preserve">Continued from previous page</w:t>
    </w:r>
    <w:r w:rsidDel="00000000" w:rsidR="00000000" w:rsidRPr="00000000">
      <w:rPr>
        <w:rtl w:val="0"/>
      </w:rPr>
    </w:r>
  </w:p>
</w:hdr>
</file>

<file path=word/header1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8F">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0">
    <w:pPr>
      <w:spacing w:after="0" w:line="259" w:lineRule="auto"/>
      <w:ind w:left="0" w:firstLine="0"/>
      <w:rPr/>
    </w:pPr>
    <w:r w:rsidDel="00000000" w:rsidR="00000000" w:rsidRPr="00000000">
      <w:rPr>
        <w:i w:val="1"/>
        <w:iCs w:val="1"/>
        <w:sz w:val="17"/>
        <w:szCs w:val="17"/>
        <w:rtl w:val="0"/>
      </w:rPr>
      <w:t xml:space="preserve">B1.2. Signal matrix</w:t>
    </w:r>
    <w:r w:rsidDel="00000000" w:rsidR="00000000" w:rsidRPr="00000000">
      <w:rPr>
        <w:rtl w:val="0"/>
      </w:rPr>
    </w:r>
  </w:p>
</w:hdr>
</file>

<file path=word/header1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1">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2">
    <w:pPr>
      <w:spacing w:after="0" w:line="259" w:lineRule="auto"/>
      <w:ind w:left="0" w:firstLine="0"/>
      <w:rPr/>
    </w:pPr>
    <w:r w:rsidDel="00000000" w:rsidR="00000000" w:rsidRPr="00000000">
      <w:rPr>
        <w:i w:val="1"/>
        <w:iCs w:val="1"/>
        <w:sz w:val="17"/>
        <w:szCs w:val="17"/>
        <w:rtl w:val="0"/>
      </w:rPr>
      <w:t xml:space="preserve">B1.3. Parity check signal matrix</w:t>
    </w:r>
    <w:r w:rsidDel="00000000" w:rsidR="00000000" w:rsidRPr="00000000">
      <w:rPr>
        <w:rtl w:val="0"/>
      </w:rPr>
    </w:r>
  </w:p>
</w:hdr>
</file>

<file path=word/header1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3">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4">
    <w:pPr>
      <w:spacing w:after="0" w:line="259" w:lineRule="auto"/>
      <w:ind w:left="0" w:firstLine="0"/>
      <w:rPr/>
    </w:pPr>
    <w:r w:rsidDel="00000000" w:rsidR="00000000" w:rsidRPr="00000000">
      <w:rPr>
        <w:i w:val="1"/>
        <w:iCs w:val="1"/>
        <w:sz w:val="17"/>
        <w:szCs w:val="17"/>
        <w:rtl w:val="0"/>
      </w:rPr>
      <w:t xml:space="preserve">B1.3. Parity check signal matrix</w:t>
    </w:r>
    <w:r w:rsidDel="00000000" w:rsidR="00000000" w:rsidRPr="00000000">
      <w:rPr>
        <w:rtl w:val="0"/>
      </w:rPr>
    </w:r>
  </w:p>
</w:hdr>
</file>

<file path=word/header1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5">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6">
    <w:pPr>
      <w:spacing w:after="0" w:line="259" w:lineRule="auto"/>
      <w:ind w:left="0" w:firstLine="0"/>
      <w:rPr/>
    </w:pPr>
    <w:r w:rsidDel="00000000" w:rsidR="00000000" w:rsidRPr="00000000">
      <w:rPr>
        <w:i w:val="1"/>
        <w:iCs w:val="1"/>
        <w:sz w:val="17"/>
        <w:szCs w:val="17"/>
        <w:rtl w:val="0"/>
      </w:rPr>
      <w:t xml:space="preserve">B1.3. Parity check signal matrix</w:t>
    </w:r>
    <w:r w:rsidDel="00000000" w:rsidR="00000000" w:rsidRPr="00000000">
      <w:rPr>
        <w:rtl w:val="0"/>
      </w:rPr>
    </w:r>
  </w:p>
</w:hdr>
</file>

<file path=word/header1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7">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8">
    <w:pPr>
      <w:spacing w:after="0" w:line="259" w:lineRule="auto"/>
      <w:ind w:left="0" w:firstLine="0"/>
      <w:rPr/>
    </w:pPr>
    <w:r w:rsidDel="00000000" w:rsidR="00000000" w:rsidRPr="00000000">
      <w:rPr>
        <w:i w:val="1"/>
        <w:iCs w:val="1"/>
        <w:sz w:val="17"/>
        <w:szCs w:val="17"/>
        <w:rtl w:val="0"/>
      </w:rPr>
      <w:t xml:space="preserve">B1.4. Property matrix</w:t>
    </w:r>
    <w:r w:rsidDel="00000000" w:rsidR="00000000" w:rsidRPr="00000000">
      <w:rPr>
        <w:rtl w:val="0"/>
      </w:rPr>
    </w:r>
  </w:p>
</w:hdr>
</file>

<file path=word/header1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9">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A">
    <w:pPr>
      <w:spacing w:after="0" w:line="259" w:lineRule="auto"/>
      <w:ind w:left="0" w:firstLine="0"/>
      <w:rPr/>
    </w:pPr>
    <w:r w:rsidDel="00000000" w:rsidR="00000000" w:rsidRPr="00000000">
      <w:rPr>
        <w:i w:val="1"/>
        <w:iCs w:val="1"/>
        <w:sz w:val="17"/>
        <w:szCs w:val="17"/>
        <w:rtl w:val="0"/>
      </w:rPr>
      <w:t xml:space="preserve">B1.4. Property matrix</w:t>
    </w:r>
    <w:r w:rsidDel="00000000" w:rsidR="00000000" w:rsidRPr="00000000">
      <w:rPr>
        <w:rtl w:val="0"/>
      </w:rPr>
    </w:r>
  </w:p>
</w:hdr>
</file>

<file path=word/header1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B">
    <w:pPr>
      <w:spacing w:after="0" w:line="259" w:lineRule="auto"/>
      <w:ind w:left="0" w:firstLine="0"/>
      <w:rPr/>
    </w:pPr>
    <w:r w:rsidDel="00000000" w:rsidR="00000000" w:rsidRPr="00000000">
      <w:rPr>
        <w:i w:val="1"/>
        <w:iCs w:val="1"/>
        <w:sz w:val="17"/>
        <w:szCs w:val="17"/>
        <w:rtl w:val="0"/>
      </w:rPr>
      <w:t xml:space="preserve">Chapter B1. Interface classes</w:t>
    </w:r>
    <w:r w:rsidDel="00000000" w:rsidR="00000000" w:rsidRPr="00000000">
      <w:rPr>
        <w:rtl w:val="0"/>
      </w:rPr>
    </w:r>
  </w:p>
  <w:p w:rsidR="00000000" w:rsidDel="00000000" w:rsidP="00000000" w:rsidRDefault="00000000" w:rsidRPr="00000000" w14:paraId="0000389C">
    <w:pPr>
      <w:spacing w:after="0" w:line="259" w:lineRule="auto"/>
      <w:ind w:left="0" w:firstLine="0"/>
      <w:rPr/>
    </w:pPr>
    <w:r w:rsidDel="00000000" w:rsidR="00000000" w:rsidRPr="00000000">
      <w:rPr>
        <w:i w:val="1"/>
        <w:iCs w:val="1"/>
        <w:sz w:val="17"/>
        <w:szCs w:val="17"/>
        <w:rtl w:val="0"/>
      </w:rPr>
      <w:t xml:space="preserve">B1.4. Property matrix</w:t>
    </w:r>
    <w:r w:rsidDel="00000000" w:rsidR="00000000" w:rsidRPr="00000000">
      <w:rPr>
        <w:rtl w:val="0"/>
      </w:rPr>
    </w:r>
  </w:p>
</w:hdr>
</file>

<file path=word/header1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D">
    <w:pPr>
      <w:spacing w:after="0" w:line="259" w:lineRule="auto"/>
      <w:ind w:left="0" w:firstLine="0"/>
      <w:rPr/>
    </w:pPr>
    <w:r w:rsidDel="00000000" w:rsidR="00000000" w:rsidRPr="00000000">
      <w:rPr>
        <w:i w:val="1"/>
        <w:iCs w:val="1"/>
        <w:sz w:val="17"/>
        <w:szCs w:val="17"/>
        <w:rtl w:val="0"/>
      </w:rPr>
      <w:t xml:space="preserve">Chapter B3. Revisions</w:t>
    </w:r>
    <w:r w:rsidDel="00000000" w:rsidR="00000000" w:rsidRPr="00000000">
      <w:rPr>
        <w:rtl w:val="0"/>
      </w:rPr>
    </w:r>
  </w:p>
</w:hdr>
</file>

<file path=word/header1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E">
    <w:pPr>
      <w:spacing w:after="160" w:line="259" w:lineRule="auto"/>
      <w:ind w:left="0" w:firstLine="0"/>
      <w:rPr/>
    </w:pPr>
    <w:r w:rsidDel="00000000" w:rsidR="00000000" w:rsidRPr="00000000">
      <w:rPr>
        <w:rtl w:val="0"/>
      </w:rPr>
    </w:r>
  </w:p>
</w:hdr>
</file>

<file path=word/header1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9F">
    <w:pPr>
      <w:spacing w:after="160" w:line="259" w:lineRule="auto"/>
      <w:ind w:left="0" w:firstLine="0"/>
      <w:rPr/>
    </w:pPr>
    <w:r w:rsidDel="00000000" w:rsidR="00000000" w:rsidRPr="00000000">
      <w:rPr>
        <w:rtl w:val="0"/>
      </w:rPr>
    </w:r>
  </w:p>
</w:hdr>
</file>

<file path=word/header1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0">
    <w:pPr>
      <w:spacing w:after="0" w:line="259" w:lineRule="auto"/>
      <w:ind w:left="0" w:firstLine="0"/>
      <w:rPr/>
    </w:pPr>
    <w:r w:rsidDel="00000000" w:rsidR="00000000" w:rsidRPr="00000000">
      <w:rPr>
        <w:i w:val="1"/>
        <w:iCs w:val="1"/>
        <w:sz w:val="17"/>
        <w:szCs w:val="17"/>
        <w:rtl w:val="0"/>
      </w:rPr>
      <w:t xml:space="preserve">Chapter B3. Revisions</w:t>
    </w:r>
    <w:r w:rsidDel="00000000" w:rsidR="00000000" w:rsidRPr="00000000">
      <w:rPr>
        <w:rtl w:val="0"/>
      </w:rPr>
    </w:r>
  </w:p>
</w:hdr>
</file>

<file path=word/header2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1">
    <w:pPr>
      <w:spacing w:after="0" w:line="259" w:lineRule="auto"/>
      <w:ind w:left="0" w:firstLine="0"/>
      <w:rPr/>
    </w:pPr>
    <w:r w:rsidDel="00000000" w:rsidR="00000000" w:rsidRPr="00000000">
      <w:rPr>
        <w:i w:val="1"/>
        <w:iCs w:val="1"/>
        <w:sz w:val="17"/>
        <w:szCs w:val="17"/>
        <w:rtl w:val="0"/>
      </w:rPr>
      <w:t xml:space="preserve">Chapter B3. Revisions</w:t>
    </w:r>
    <w:r w:rsidDel="00000000" w:rsidR="00000000" w:rsidRPr="00000000">
      <w:rPr>
        <w:rtl w:val="0"/>
      </w:rPr>
    </w:r>
  </w:p>
</w:hdr>
</file>

<file path=word/header2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2">
    <w:pPr>
      <w:spacing w:after="0" w:line="259" w:lineRule="auto"/>
      <w:ind w:left="0" w:firstLine="0"/>
      <w:rPr/>
    </w:pPr>
    <w:r w:rsidDel="00000000" w:rsidR="00000000" w:rsidRPr="00000000">
      <w:rPr>
        <w:i w:val="1"/>
        <w:iCs w:val="1"/>
        <w:sz w:val="17"/>
        <w:szCs w:val="17"/>
        <w:rtl w:val="0"/>
      </w:rPr>
      <w:t xml:space="preserve">Chapter B3. Revisions</w:t>
    </w:r>
    <w:r w:rsidDel="00000000" w:rsidR="00000000" w:rsidRPr="00000000">
      <w:rPr>
        <w:rtl w:val="0"/>
      </w:rPr>
    </w:r>
  </w:p>
</w:hdr>
</file>

<file path=word/header2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3">
    <w:pPr>
      <w:spacing w:after="0" w:line="259" w:lineRule="auto"/>
      <w:ind w:left="306" w:firstLine="0"/>
      <w:rPr/>
    </w:pPr>
    <w:r w:rsidDel="00000000" w:rsidR="00000000" w:rsidRPr="00000000">
      <w:rPr>
        <w:i w:val="1"/>
        <w:iCs w:val="1"/>
        <w:sz w:val="17"/>
        <w:szCs w:val="17"/>
        <w:rtl w:val="0"/>
      </w:rPr>
      <w:t xml:space="preserve">Chapter C1. Glossary</w:t>
    </w:r>
    <w:r w:rsidDel="00000000" w:rsidR="00000000" w:rsidRPr="00000000">
      <w:rPr>
        <w:rtl w:val="0"/>
      </w:rPr>
    </w:r>
  </w:p>
</w:hdr>
</file>

<file path=word/header2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4">
    <w:pPr>
      <w:spacing w:after="160" w:line="259" w:lineRule="auto"/>
      <w:ind w:left="0" w:firstLine="0"/>
      <w:rPr/>
    </w:pPr>
    <w:r w:rsidDel="00000000" w:rsidR="00000000" w:rsidRPr="00000000">
      <w:rPr>
        <w:rtl w:val="0"/>
      </w:rPr>
    </w:r>
  </w:p>
</w:hdr>
</file>

<file path=word/header2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5">
    <w:pPr>
      <w:spacing w:after="160" w:line="259" w:lineRule="auto"/>
      <w:ind w:left="0" w:firstLine="0"/>
      <w:rPr/>
    </w:pPr>
    <w:r w:rsidDel="00000000" w:rsidR="00000000" w:rsidRPr="00000000">
      <w:rPr>
        <w:rtl w:val="0"/>
      </w:rPr>
    </w:r>
  </w:p>
</w:hdr>
</file>

<file path=word/header2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6">
    <w:pPr>
      <w:spacing w:after="0" w:line="259" w:lineRule="auto"/>
      <w:ind w:left="0" w:firstLine="0"/>
      <w:rPr/>
    </w:pPr>
    <w:r w:rsidDel="00000000" w:rsidR="00000000" w:rsidRPr="00000000">
      <w:rPr>
        <w:i w:val="1"/>
        <w:iCs w:val="1"/>
        <w:sz w:val="17"/>
        <w:szCs w:val="17"/>
        <w:rtl w:val="0"/>
      </w:rPr>
      <w:t xml:space="preserve">Chapter C1. Glossary</w:t>
    </w:r>
    <w:r w:rsidDel="00000000" w:rsidR="00000000" w:rsidRPr="00000000">
      <w:rPr>
        <w:rtl w:val="0"/>
      </w:rPr>
    </w:r>
  </w:p>
</w:hdr>
</file>

<file path=word/header2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7">
    <w:pPr>
      <w:spacing w:after="0" w:line="259" w:lineRule="auto"/>
      <w:ind w:left="0" w:firstLine="0"/>
      <w:rPr/>
    </w:pPr>
    <w:r w:rsidDel="00000000" w:rsidR="00000000" w:rsidRPr="00000000">
      <w:rPr>
        <w:i w:val="1"/>
        <w:iCs w:val="1"/>
        <w:sz w:val="17"/>
        <w:szCs w:val="17"/>
        <w:rtl w:val="0"/>
      </w:rPr>
      <w:t xml:space="preserve">Chapter C1. Glossary</w:t>
    </w:r>
    <w:r w:rsidDel="00000000" w:rsidR="00000000" w:rsidRPr="00000000">
      <w:rPr>
        <w:rtl w:val="0"/>
      </w:rPr>
    </w:r>
  </w:p>
</w:hdr>
</file>

<file path=word/header2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A8">
    <w:pPr>
      <w:spacing w:after="0" w:line="259" w:lineRule="auto"/>
      <w:ind w:left="0" w:firstLine="0"/>
      <w:rPr/>
    </w:pPr>
    <w:r w:rsidDel="00000000" w:rsidR="00000000" w:rsidRPr="00000000">
      <w:rPr>
        <w:i w:val="1"/>
        <w:iCs w:val="1"/>
        <w:sz w:val="17"/>
        <w:szCs w:val="17"/>
        <w:rtl w:val="0"/>
      </w:rPr>
      <w:t xml:space="preserve">Chapter C1. Glossary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5" w:hanging="525"/>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Roman"/>
      <w:lvlText w:val="(%2)"/>
      <w:lvlJc w:val="left"/>
      <w:pPr>
        <w:ind w:left="1018" w:hanging="101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1700" w:hanging="1700"/>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2420" w:hanging="2420"/>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3140" w:hanging="3140"/>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3860" w:hanging="3860"/>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4580" w:hanging="4580"/>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5300" w:hanging="5300"/>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6020" w:hanging="6020"/>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
    <w:lvl w:ilvl="0">
      <w:start w:val="1"/>
      <w:numFmt w:val="bullet"/>
      <w:lvlText w:val="•"/>
      <w:lvlJc w:val="left"/>
      <w:pPr>
        <w:ind w:left="1402" w:hanging="140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55" w:hanging="285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75" w:hanging="357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95" w:hanging="429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015" w:hanging="501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35" w:hanging="573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55" w:hanging="645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75" w:hanging="717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2403" w:hanging="240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3123" w:hanging="312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3843" w:hanging="384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4563" w:hanging="456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5283" w:hanging="528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6003" w:hanging="600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6723" w:hanging="672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7443" w:hanging="744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6">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2403" w:hanging="240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3123" w:hanging="312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3843" w:hanging="384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4563" w:hanging="456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5283" w:hanging="528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6003" w:hanging="600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6723" w:hanging="672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7443" w:hanging="744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7">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2">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7">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3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519" w:hanging="151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39" w:hanging="223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59" w:hanging="295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79" w:hanging="367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99" w:hanging="439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119" w:hanging="511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39" w:hanging="583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59" w:hanging="655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3">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4">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55" w:hanging="285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75" w:hanging="357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95" w:hanging="429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015" w:hanging="501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35" w:hanging="573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55" w:hanging="645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75" w:hanging="717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7">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5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30" w:hanging="193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5">
    <w:lvl w:ilvl="0">
      <w:start w:val="1"/>
      <w:numFmt w:val="bullet"/>
      <w:lvlText w:val="•"/>
      <w:lvlJc w:val="left"/>
      <w:pPr>
        <w:ind w:left="1584" w:hanging="158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8">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699" w:hanging="169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419" w:hanging="241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139" w:hanging="313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3859" w:hanging="385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579" w:hanging="457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299" w:hanging="529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019" w:hanging="601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701" w:hanging="1701"/>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421" w:hanging="2421"/>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141" w:hanging="3141"/>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3861" w:hanging="3861"/>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581" w:hanging="4581"/>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301" w:hanging="5301"/>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021" w:hanging="6021"/>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6">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2403" w:hanging="240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3123" w:hanging="312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3843" w:hanging="384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4563" w:hanging="456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5283" w:hanging="528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6003" w:hanging="600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6723" w:hanging="672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7443" w:hanging="744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919" w:hanging="191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639" w:hanging="263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359" w:hanging="335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079" w:hanging="407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799" w:hanging="479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519" w:hanging="551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239" w:hanging="623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959" w:hanging="695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8">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7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3">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5">
    <w:lvl w:ilvl="0">
      <w:start w:val="1"/>
      <w:numFmt w:val="bullet"/>
      <w:lvlText w:val="•"/>
      <w:lvlJc w:val="left"/>
      <w:pPr>
        <w:ind w:left="445" w:hanging="445"/>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817" w:hanging="817"/>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537" w:hanging="1537"/>
      </w:pPr>
      <w:rPr>
        <w:rFonts w:ascii="Calibri" w:cs="Calibri" w:eastAsia="Calibri" w:hAnsi="Calibri"/>
        <w:b w:val="0"/>
        <w:bCs w:val="0"/>
        <w:i w:val="0"/>
        <w:iCs w:val="0"/>
        <w:strike w:val="0"/>
        <w:color w:val="000000"/>
        <w:sz w:val="31"/>
        <w:szCs w:val="31"/>
        <w:u w:val="none"/>
        <w:shd w:fill="auto" w:val="clear"/>
        <w:vertAlign w:val="subscript"/>
      </w:rPr>
    </w:lvl>
    <w:lvl w:ilvl="3">
      <w:start w:val="1"/>
      <w:numFmt w:val="bullet"/>
      <w:lvlText w:val="•"/>
      <w:lvlJc w:val="left"/>
      <w:pPr>
        <w:ind w:left="3164" w:hanging="3164"/>
      </w:pPr>
      <w:rPr>
        <w:rFonts w:ascii="Calibri" w:cs="Calibri" w:eastAsia="Calibri" w:hAnsi="Calibri"/>
        <w:b w:val="0"/>
        <w:bCs w:val="0"/>
        <w:i w:val="0"/>
        <w:iCs w:val="0"/>
        <w:strike w:val="0"/>
        <w:color w:val="000000"/>
        <w:sz w:val="31"/>
        <w:szCs w:val="31"/>
        <w:u w:val="none"/>
        <w:shd w:fill="auto" w:val="clear"/>
        <w:vertAlign w:val="subscript"/>
      </w:rPr>
    </w:lvl>
    <w:lvl w:ilvl="4">
      <w:start w:val="1"/>
      <w:numFmt w:val="bullet"/>
      <w:lvlText w:val="o"/>
      <w:lvlJc w:val="left"/>
      <w:pPr>
        <w:ind w:left="3884" w:hanging="3884"/>
      </w:pPr>
      <w:rPr>
        <w:rFonts w:ascii="Calibri" w:cs="Calibri" w:eastAsia="Calibri" w:hAnsi="Calibri"/>
        <w:b w:val="0"/>
        <w:bCs w:val="0"/>
        <w:i w:val="0"/>
        <w:iCs w:val="0"/>
        <w:strike w:val="0"/>
        <w:color w:val="000000"/>
        <w:sz w:val="31"/>
        <w:szCs w:val="31"/>
        <w:u w:val="none"/>
        <w:shd w:fill="auto" w:val="clear"/>
        <w:vertAlign w:val="subscript"/>
      </w:rPr>
    </w:lvl>
    <w:lvl w:ilvl="5">
      <w:start w:val="1"/>
      <w:numFmt w:val="bullet"/>
      <w:lvlText w:val="▪"/>
      <w:lvlJc w:val="left"/>
      <w:pPr>
        <w:ind w:left="4604" w:hanging="4604"/>
      </w:pPr>
      <w:rPr>
        <w:rFonts w:ascii="Calibri" w:cs="Calibri" w:eastAsia="Calibri" w:hAnsi="Calibri"/>
        <w:b w:val="0"/>
        <w:bCs w:val="0"/>
        <w:i w:val="0"/>
        <w:iCs w:val="0"/>
        <w:strike w:val="0"/>
        <w:color w:val="000000"/>
        <w:sz w:val="31"/>
        <w:szCs w:val="31"/>
        <w:u w:val="none"/>
        <w:shd w:fill="auto" w:val="clear"/>
        <w:vertAlign w:val="subscript"/>
      </w:rPr>
    </w:lvl>
    <w:lvl w:ilvl="6">
      <w:start w:val="1"/>
      <w:numFmt w:val="bullet"/>
      <w:lvlText w:val="•"/>
      <w:lvlJc w:val="left"/>
      <w:pPr>
        <w:ind w:left="5324" w:hanging="5324"/>
      </w:pPr>
      <w:rPr>
        <w:rFonts w:ascii="Calibri" w:cs="Calibri" w:eastAsia="Calibri" w:hAnsi="Calibri"/>
        <w:b w:val="0"/>
        <w:bCs w:val="0"/>
        <w:i w:val="0"/>
        <w:iCs w:val="0"/>
        <w:strike w:val="0"/>
        <w:color w:val="000000"/>
        <w:sz w:val="31"/>
        <w:szCs w:val="31"/>
        <w:u w:val="none"/>
        <w:shd w:fill="auto" w:val="clear"/>
        <w:vertAlign w:val="subscript"/>
      </w:rPr>
    </w:lvl>
    <w:lvl w:ilvl="7">
      <w:start w:val="1"/>
      <w:numFmt w:val="bullet"/>
      <w:lvlText w:val="o"/>
      <w:lvlJc w:val="left"/>
      <w:pPr>
        <w:ind w:left="6044" w:hanging="6044"/>
      </w:pPr>
      <w:rPr>
        <w:rFonts w:ascii="Calibri" w:cs="Calibri" w:eastAsia="Calibri" w:hAnsi="Calibri"/>
        <w:b w:val="0"/>
        <w:bCs w:val="0"/>
        <w:i w:val="0"/>
        <w:iCs w:val="0"/>
        <w:strike w:val="0"/>
        <w:color w:val="000000"/>
        <w:sz w:val="31"/>
        <w:szCs w:val="31"/>
        <w:u w:val="none"/>
        <w:shd w:fill="auto" w:val="clear"/>
        <w:vertAlign w:val="subscript"/>
      </w:rPr>
    </w:lvl>
    <w:lvl w:ilvl="8">
      <w:start w:val="1"/>
      <w:numFmt w:val="bullet"/>
      <w:lvlText w:val="▪"/>
      <w:lvlJc w:val="left"/>
      <w:pPr>
        <w:ind w:left="6764" w:hanging="6764"/>
      </w:pPr>
      <w:rPr>
        <w:rFonts w:ascii="Calibri" w:cs="Calibri" w:eastAsia="Calibri" w:hAnsi="Calibri"/>
        <w:b w:val="0"/>
        <w:bCs w:val="0"/>
        <w:i w:val="0"/>
        <w:iCs w:val="0"/>
        <w:strike w:val="0"/>
        <w:color w:val="000000"/>
        <w:sz w:val="31"/>
        <w:szCs w:val="31"/>
        <w:u w:val="none"/>
        <w:shd w:fill="auto" w:val="clear"/>
        <w:vertAlign w:val="subscript"/>
      </w:rPr>
    </w:lvl>
  </w:abstractNum>
  <w:abstractNum w:abstractNumId="86">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89">
    <w:lvl w:ilvl="0">
      <w:start w:val="1"/>
      <w:numFmt w:val="bullet"/>
      <w:lvlText w:val="•"/>
      <w:lvlJc w:val="left"/>
      <w:pPr>
        <w:ind w:left="1506" w:hanging="1506"/>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17" w:hanging="2417"/>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137" w:hanging="3137"/>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857" w:hanging="3857"/>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577" w:hanging="4577"/>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297" w:hanging="5297"/>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17" w:hanging="6017"/>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737" w:hanging="6737"/>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457" w:hanging="7457"/>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0">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1">
    <w:lvl w:ilvl="0">
      <w:start w:val="1"/>
      <w:numFmt w:val="bullet"/>
      <w:lvlText w:val="•"/>
      <w:lvlJc w:val="left"/>
      <w:pPr>
        <w:ind w:left="1506" w:hanging="1506"/>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17" w:hanging="2417"/>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137" w:hanging="3137"/>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857" w:hanging="3857"/>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577" w:hanging="4577"/>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297" w:hanging="5297"/>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17" w:hanging="6017"/>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737" w:hanging="6737"/>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457" w:hanging="7457"/>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2">
    <w:lvl w:ilvl="0">
      <w:start w:val="1"/>
      <w:numFmt w:val="bullet"/>
      <w:lvlText w:val="•"/>
      <w:lvlJc w:val="left"/>
      <w:pPr>
        <w:ind w:left="1506" w:hanging="1506"/>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17" w:hanging="2417"/>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137" w:hanging="3137"/>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857" w:hanging="3857"/>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577" w:hanging="4577"/>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297" w:hanging="5297"/>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17" w:hanging="6017"/>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737" w:hanging="6737"/>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457" w:hanging="7457"/>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3">
    <w:lvl w:ilvl="0">
      <w:start w:val="1"/>
      <w:numFmt w:val="bullet"/>
      <w:lvlText w:val="•"/>
      <w:lvlJc w:val="left"/>
      <w:pPr>
        <w:ind w:left="498" w:hanging="49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09" w:hanging="140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129" w:hanging="212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849" w:hanging="284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69" w:hanging="356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89" w:hanging="428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09" w:hanging="500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729" w:hanging="572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449" w:hanging="644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4">
    <w:lvl w:ilvl="0">
      <w:start w:val="1"/>
      <w:numFmt w:val="bullet"/>
      <w:lvlText w:val="•"/>
      <w:lvlJc w:val="left"/>
      <w:pPr>
        <w:ind w:left="498" w:hanging="49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09" w:hanging="140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129" w:hanging="212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849" w:hanging="284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69" w:hanging="356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89" w:hanging="428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09" w:hanging="500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729" w:hanging="572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449" w:hanging="644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5">
    <w:lvl w:ilvl="0">
      <w:start w:val="1"/>
      <w:numFmt w:val="bullet"/>
      <w:lvlText w:val="•"/>
      <w:lvlJc w:val="left"/>
      <w:pPr>
        <w:ind w:left="498" w:hanging="49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09" w:hanging="140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129" w:hanging="212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849" w:hanging="284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69" w:hanging="356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89" w:hanging="428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09" w:hanging="500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729" w:hanging="572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449" w:hanging="644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6">
    <w:lvl w:ilvl="0">
      <w:start w:val="1"/>
      <w:numFmt w:val="bullet"/>
      <w:lvlText w:val="•"/>
      <w:lvlJc w:val="left"/>
      <w:pPr>
        <w:ind w:left="498" w:hanging="49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09" w:hanging="140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129" w:hanging="212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849" w:hanging="284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69" w:hanging="356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89" w:hanging="428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09" w:hanging="500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729" w:hanging="572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449" w:hanging="644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7">
    <w:lvl w:ilvl="0">
      <w:start w:val="1"/>
      <w:numFmt w:val="bullet"/>
      <w:lvlText w:val="•"/>
      <w:lvlJc w:val="left"/>
      <w:pPr>
        <w:ind w:left="498" w:hanging="49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09" w:hanging="140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129" w:hanging="212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849" w:hanging="284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69" w:hanging="356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89" w:hanging="428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09" w:hanging="500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729" w:hanging="572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449" w:hanging="644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8">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99">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076" w:hanging="107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957" w:hanging="1957"/>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677" w:hanging="2677"/>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397" w:hanging="3397"/>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117" w:hanging="4117"/>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837" w:hanging="4837"/>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557" w:hanging="5557"/>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277" w:hanging="6277"/>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0">
    <w:lvl w:ilvl="0">
      <w:start w:val="1"/>
      <w:numFmt w:val="decimal"/>
      <w:lvlText w:val="%1."/>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1535" w:hanging="153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2255" w:hanging="225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2975" w:hanging="297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3695" w:hanging="369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4415" w:hanging="441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5135" w:hanging="513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5855" w:hanging="585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6575" w:hanging="657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2">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3">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4">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5">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6">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7">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8">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09">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0">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1">
    <w:lvl w:ilvl="0">
      <w:start w:val="1"/>
      <w:numFmt w:val="bullet"/>
      <w:lvlText w:val="•"/>
      <w:lvlJc w:val="left"/>
      <w:pPr>
        <w:ind w:left="438" w:hanging="43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49" w:hanging="134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69" w:hanging="206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89" w:hanging="278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09" w:hanging="350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29" w:hanging="422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49" w:hanging="494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69" w:hanging="566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89" w:hanging="638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2">
    <w:lvl w:ilvl="0">
      <w:start w:val="1"/>
      <w:numFmt w:val="bullet"/>
      <w:lvlText w:val="•"/>
      <w:lvlJc w:val="left"/>
      <w:pPr>
        <w:ind w:left="1818" w:hanging="181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608" w:hanging="260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328" w:hanging="332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4048" w:hanging="404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768" w:hanging="476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488" w:hanging="548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208" w:hanging="620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928" w:hanging="692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648" w:hanging="764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4">
    <w:lvl w:ilvl="0">
      <w:start w:val="1"/>
      <w:numFmt w:val="bullet"/>
      <w:lvlText w:val="•"/>
      <w:lvlJc w:val="left"/>
      <w:pPr>
        <w:ind w:left="438" w:hanging="43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49" w:hanging="134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69" w:hanging="206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89" w:hanging="278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09" w:hanging="350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29" w:hanging="422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49" w:hanging="494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69" w:hanging="566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89" w:hanging="638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5">
    <w:lvl w:ilvl="0">
      <w:start w:val="1"/>
      <w:numFmt w:val="bullet"/>
      <w:lvlText w:val="•"/>
      <w:lvlJc w:val="left"/>
      <w:pPr>
        <w:ind w:left="438" w:hanging="43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49" w:hanging="134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69" w:hanging="206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89" w:hanging="278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09" w:hanging="350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29" w:hanging="422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49" w:hanging="494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69" w:hanging="566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89" w:hanging="638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6">
    <w:lvl w:ilvl="0">
      <w:start w:val="1"/>
      <w:numFmt w:val="bullet"/>
      <w:lvlText w:val="•"/>
      <w:lvlJc w:val="left"/>
      <w:pPr>
        <w:ind w:left="438" w:hanging="43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49" w:hanging="134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69" w:hanging="206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89" w:hanging="278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09" w:hanging="350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29" w:hanging="422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49" w:hanging="494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69" w:hanging="566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89" w:hanging="638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7">
    <w:lvl w:ilvl="0">
      <w:start w:val="1"/>
      <w:numFmt w:val="bullet"/>
      <w:lvlText w:val="•"/>
      <w:lvlJc w:val="left"/>
      <w:pPr>
        <w:ind w:left="578" w:hanging="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8" w:hanging="148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8" w:hanging="220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8" w:hanging="292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8" w:hanging="364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8" w:hanging="436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8" w:hanging="508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8" w:hanging="580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8" w:hanging="652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8">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19">
    <w:lvl w:ilvl="0">
      <w:start w:val="1"/>
      <w:numFmt w:val="bullet"/>
      <w:lvlText w:val="•"/>
      <w:lvlJc w:val="left"/>
      <w:pPr>
        <w:ind w:left="704" w:hanging="70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614" w:hanging="16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334" w:hanging="23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054" w:hanging="30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774" w:hanging="37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494" w:hanging="44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214" w:hanging="52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934" w:hanging="59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654" w:hanging="66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3">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342" w:hanging="2342"/>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062" w:hanging="3062"/>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782" w:hanging="3782"/>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502" w:hanging="4502"/>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222" w:hanging="5222"/>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942" w:hanging="5942"/>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662" w:hanging="6662"/>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382" w:hanging="7382"/>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29">
    <w:lvl w:ilvl="0">
      <w:start w:val="1"/>
      <w:numFmt w:val="bullet"/>
      <w:lvlText w:val="•"/>
      <w:lvlJc w:val="left"/>
      <w:pPr>
        <w:ind w:left="1818" w:hanging="181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2190" w:hanging="219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5" w:hanging="135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5" w:hanging="207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5" w:hanging="279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5" w:hanging="351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5" w:hanging="423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5" w:hanging="495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5" w:hanging="567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5" w:hanging="639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5" w:hanging="135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5" w:hanging="207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5" w:hanging="279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5" w:hanging="351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5" w:hanging="423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5" w:hanging="495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5" w:hanging="567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5" w:hanging="639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919" w:hanging="191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639" w:hanging="263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359" w:hanging="335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079" w:hanging="407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799" w:hanging="479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519" w:hanging="551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239" w:hanging="623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959" w:hanging="695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6">
    <w:lvl w:ilvl="0">
      <w:start w:val="1"/>
      <w:numFmt w:val="bullet"/>
      <w:lvlText w:val="•"/>
      <w:lvlJc w:val="left"/>
      <w:pPr>
        <w:ind w:left="1578" w:hanging="1578"/>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8">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3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0">
    <w:lvl w:ilvl="0">
      <w:start w:val="1"/>
      <w:numFmt w:val="decimal"/>
      <w:lvlText w:val="[%1]"/>
      <w:lvlJc w:val="left"/>
      <w:pPr>
        <w:ind w:left="1119" w:hanging="1119"/>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2214" w:hanging="2214"/>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2934" w:hanging="2934"/>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3654" w:hanging="3654"/>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4374" w:hanging="4374"/>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5094" w:hanging="5094"/>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5814" w:hanging="5814"/>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6534" w:hanging="6534"/>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7254" w:hanging="7254"/>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107" w:hanging="2107"/>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7" w:hanging="2827"/>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7" w:hanging="3547"/>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7" w:hanging="4267"/>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7" w:hanging="4987"/>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7" w:hanging="5707"/>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7" w:hanging="6427"/>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7" w:hanging="7147"/>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5" w:hanging="135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5" w:hanging="207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5" w:hanging="279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5" w:hanging="351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5" w:hanging="423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5" w:hanging="495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5" w:hanging="567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5" w:hanging="639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698" w:hanging="169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418" w:hanging="241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138" w:hanging="313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3858" w:hanging="385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578" w:hanging="457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298" w:hanging="529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018" w:hanging="601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4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8" w:hanging="1358"/>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8" w:hanging="207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8" w:hanging="279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8" w:hanging="351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8" w:hanging="423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8" w:hanging="495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8" w:hanging="567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8" w:hanging="639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7">
    <w:lvl w:ilvl="0">
      <w:start w:val="1"/>
      <w:numFmt w:val="bullet"/>
      <w:lvlText w:val="•"/>
      <w:lvlJc w:val="left"/>
      <w:pPr>
        <w:ind w:left="1622" w:hanging="162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5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481" w:hanging="1481"/>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201" w:hanging="2201"/>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921" w:hanging="2921"/>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641" w:hanging="3641"/>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361" w:hanging="4361"/>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081" w:hanging="5081"/>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801" w:hanging="5801"/>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521" w:hanging="6521"/>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2">
    <w:lvl w:ilvl="0">
      <w:start w:val="1"/>
      <w:numFmt w:val="bullet"/>
      <w:lvlText w:val="•"/>
      <w:lvlJc w:val="left"/>
      <w:pPr>
        <w:ind w:left="1584" w:hanging="1584"/>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3">
    <w:lvl w:ilvl="0">
      <w:start w:val="1"/>
      <w:numFmt w:val="bullet"/>
      <w:lvlText w:val="•"/>
      <w:lvlJc w:val="left"/>
      <w:pPr>
        <w:ind w:left="1525" w:hanging="1525"/>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5">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7">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6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7">
    <w:lvl w:ilvl="0">
      <w:start w:val="1"/>
      <w:numFmt w:val="bullet"/>
      <w:lvlText w:val="•"/>
      <w:lvlJc w:val="left"/>
      <w:pPr>
        <w:ind w:left="1565" w:hanging="1565"/>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79">
    <w:lvl w:ilvl="0">
      <w:start w:val="1"/>
      <w:numFmt w:val="bullet"/>
      <w:lvlText w:val="•"/>
      <w:lvlJc w:val="left"/>
      <w:pPr>
        <w:ind w:left="1511" w:hanging="1511"/>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698" w:hanging="1698"/>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418" w:hanging="2418"/>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138" w:hanging="3138"/>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3858" w:hanging="3858"/>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578" w:hanging="4578"/>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298" w:hanging="5298"/>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018" w:hanging="6018"/>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905" w:hanging="190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625" w:hanging="262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345" w:hanging="334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065" w:hanging="406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785" w:hanging="478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505" w:hanging="550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225" w:hanging="622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945" w:hanging="694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2">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3">
    <w:lvl w:ilvl="0">
      <w:start w:val="1"/>
      <w:numFmt w:val="bullet"/>
      <w:lvlText w:val="•"/>
      <w:lvlJc w:val="left"/>
      <w:pPr>
        <w:ind w:left="871" w:hanging="871"/>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6">
    <w:lvl w:ilvl="0">
      <w:start w:val="1"/>
      <w:numFmt w:val="decimal"/>
      <w:lvlText w:val="%1."/>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55" w:hanging="2855"/>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75" w:hanging="3575"/>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95" w:hanging="4295"/>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015" w:hanging="5015"/>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35" w:hanging="5735"/>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55" w:hanging="6455"/>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75" w:hanging="7175"/>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8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1">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603" w:hanging="160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826" w:hanging="282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546" w:hanging="354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266" w:hanging="426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986" w:hanging="498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5706" w:hanging="570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426" w:hanging="642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146" w:hanging="714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3">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49" w:hanging="1349"/>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69" w:hanging="2069"/>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89" w:hanging="2789"/>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09" w:hanging="3509"/>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29" w:hanging="4229"/>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49" w:hanging="4949"/>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69" w:hanging="5669"/>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89" w:hanging="6389"/>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6">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
      <w:lvlJc w:val="left"/>
      <w:pPr>
        <w:ind w:left="1945" w:hanging="1945"/>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1692" w:hanging="1692"/>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412" w:hanging="2412"/>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132" w:hanging="3132"/>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3852" w:hanging="3852"/>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572" w:hanging="4572"/>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292" w:hanging="5292"/>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012" w:hanging="6012"/>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7">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8">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199">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0">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1356" w:hanging="1356"/>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2076" w:hanging="2076"/>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2796" w:hanging="2796"/>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3516" w:hanging="3516"/>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4236" w:hanging="4236"/>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4956" w:hanging="4956"/>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5676" w:hanging="5676"/>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6396" w:hanging="6396"/>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1">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2">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3">
    <w:lvl w:ilvl="0">
      <w:start w:val="1"/>
      <w:numFmt w:val="bullet"/>
      <w:lvlText w:val="•"/>
      <w:lvlJc w:val="left"/>
      <w:pPr>
        <w:ind w:left="1633" w:hanging="1633"/>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4">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205">
    <w:lvl w:ilvl="0">
      <w:start w:val="1"/>
      <w:numFmt w:val="bullet"/>
      <w:lvlText w:val="•"/>
      <w:lvlJc w:val="left"/>
      <w:pPr>
        <w:ind w:left="1572" w:hanging="1572"/>
      </w:pPr>
      <w:rPr>
        <w:rFonts w:ascii="Calibri" w:cs="Calibri" w:eastAsia="Calibri" w:hAnsi="Calibri"/>
        <w:b w:val="0"/>
        <w:bCs w:val="0"/>
        <w:i w:val="0"/>
        <w:iCs w:val="0"/>
        <w:strike w:val="0"/>
        <w:color w:val="000000"/>
        <w:sz w:val="20"/>
        <w:szCs w:val="20"/>
        <w:u w:val="none"/>
        <w:shd w:fill="auto" w:val="clear"/>
        <w:vertAlign w:val="baseline"/>
      </w:rPr>
    </w:lvl>
    <w:lvl w:ilvl="1">
      <w:start w:val="1"/>
      <w:numFmt w:val="bullet"/>
      <w:lvlText w:val="o"/>
      <w:lvlJc w:val="left"/>
      <w:pPr>
        <w:ind w:left="2483" w:hanging="2483"/>
      </w:pPr>
      <w:rPr>
        <w:rFonts w:ascii="Calibri" w:cs="Calibri" w:eastAsia="Calibri" w:hAnsi="Calibri"/>
        <w:b w:val="0"/>
        <w:bCs w:val="0"/>
        <w:i w:val="0"/>
        <w:iCs w:val="0"/>
        <w:strike w:val="0"/>
        <w:color w:val="000000"/>
        <w:sz w:val="20"/>
        <w:szCs w:val="20"/>
        <w:u w:val="none"/>
        <w:shd w:fill="auto" w:val="clear"/>
        <w:vertAlign w:val="baseline"/>
      </w:rPr>
    </w:lvl>
    <w:lvl w:ilvl="2">
      <w:start w:val="1"/>
      <w:numFmt w:val="bullet"/>
      <w:lvlText w:val="▪"/>
      <w:lvlJc w:val="left"/>
      <w:pPr>
        <w:ind w:left="3203" w:hanging="3203"/>
      </w:pPr>
      <w:rPr>
        <w:rFonts w:ascii="Calibri" w:cs="Calibri" w:eastAsia="Calibri" w:hAnsi="Calibri"/>
        <w:b w:val="0"/>
        <w:bCs w:val="0"/>
        <w:i w:val="0"/>
        <w:iCs w:val="0"/>
        <w:strike w:val="0"/>
        <w:color w:val="000000"/>
        <w:sz w:val="20"/>
        <w:szCs w:val="20"/>
        <w:u w:val="none"/>
        <w:shd w:fill="auto" w:val="clear"/>
        <w:vertAlign w:val="baseline"/>
      </w:rPr>
    </w:lvl>
    <w:lvl w:ilvl="3">
      <w:start w:val="1"/>
      <w:numFmt w:val="bullet"/>
      <w:lvlText w:val="•"/>
      <w:lvlJc w:val="left"/>
      <w:pPr>
        <w:ind w:left="3923" w:hanging="3923"/>
      </w:pPr>
      <w:rPr>
        <w:rFonts w:ascii="Calibri" w:cs="Calibri" w:eastAsia="Calibri" w:hAnsi="Calibri"/>
        <w:b w:val="0"/>
        <w:bCs w:val="0"/>
        <w:i w:val="0"/>
        <w:iCs w:val="0"/>
        <w:strike w:val="0"/>
        <w:color w:val="000000"/>
        <w:sz w:val="20"/>
        <w:szCs w:val="20"/>
        <w:u w:val="none"/>
        <w:shd w:fill="auto" w:val="clear"/>
        <w:vertAlign w:val="baseline"/>
      </w:rPr>
    </w:lvl>
    <w:lvl w:ilvl="4">
      <w:start w:val="1"/>
      <w:numFmt w:val="bullet"/>
      <w:lvlText w:val="o"/>
      <w:lvlJc w:val="left"/>
      <w:pPr>
        <w:ind w:left="4643" w:hanging="4643"/>
      </w:pPr>
      <w:rPr>
        <w:rFonts w:ascii="Calibri" w:cs="Calibri" w:eastAsia="Calibri" w:hAnsi="Calibri"/>
        <w:b w:val="0"/>
        <w:bCs w:val="0"/>
        <w:i w:val="0"/>
        <w:iCs w:val="0"/>
        <w:strike w:val="0"/>
        <w:color w:val="000000"/>
        <w:sz w:val="20"/>
        <w:szCs w:val="20"/>
        <w:u w:val="none"/>
        <w:shd w:fill="auto" w:val="clear"/>
        <w:vertAlign w:val="baseline"/>
      </w:rPr>
    </w:lvl>
    <w:lvl w:ilvl="5">
      <w:start w:val="1"/>
      <w:numFmt w:val="bullet"/>
      <w:lvlText w:val="▪"/>
      <w:lvlJc w:val="left"/>
      <w:pPr>
        <w:ind w:left="5363" w:hanging="5363"/>
      </w:pPr>
      <w:rPr>
        <w:rFonts w:ascii="Calibri" w:cs="Calibri" w:eastAsia="Calibri" w:hAnsi="Calibri"/>
        <w:b w:val="0"/>
        <w:bCs w:val="0"/>
        <w:i w:val="0"/>
        <w:iCs w:val="0"/>
        <w:strike w:val="0"/>
        <w:color w:val="000000"/>
        <w:sz w:val="20"/>
        <w:szCs w:val="20"/>
        <w:u w:val="none"/>
        <w:shd w:fill="auto" w:val="clear"/>
        <w:vertAlign w:val="baseline"/>
      </w:rPr>
    </w:lvl>
    <w:lvl w:ilvl="6">
      <w:start w:val="1"/>
      <w:numFmt w:val="bullet"/>
      <w:lvlText w:val="•"/>
      <w:lvlJc w:val="left"/>
      <w:pPr>
        <w:ind w:left="6083" w:hanging="6083"/>
      </w:pPr>
      <w:rPr>
        <w:rFonts w:ascii="Calibri" w:cs="Calibri" w:eastAsia="Calibri" w:hAnsi="Calibri"/>
        <w:b w:val="0"/>
        <w:bCs w:val="0"/>
        <w:i w:val="0"/>
        <w:iCs w:val="0"/>
        <w:strike w:val="0"/>
        <w:color w:val="000000"/>
        <w:sz w:val="20"/>
        <w:szCs w:val="20"/>
        <w:u w:val="none"/>
        <w:shd w:fill="auto" w:val="clear"/>
        <w:vertAlign w:val="baseline"/>
      </w:rPr>
    </w:lvl>
    <w:lvl w:ilvl="7">
      <w:start w:val="1"/>
      <w:numFmt w:val="bullet"/>
      <w:lvlText w:val="o"/>
      <w:lvlJc w:val="left"/>
      <w:pPr>
        <w:ind w:left="6803" w:hanging="6803"/>
      </w:pPr>
      <w:rPr>
        <w:rFonts w:ascii="Calibri" w:cs="Calibri" w:eastAsia="Calibri" w:hAnsi="Calibri"/>
        <w:b w:val="0"/>
        <w:bCs w:val="0"/>
        <w:i w:val="0"/>
        <w:iCs w:val="0"/>
        <w:strike w:val="0"/>
        <w:color w:val="000000"/>
        <w:sz w:val="20"/>
        <w:szCs w:val="20"/>
        <w:u w:val="none"/>
        <w:shd w:fill="auto" w:val="clear"/>
        <w:vertAlign w:val="baseline"/>
      </w:rPr>
    </w:lvl>
    <w:lvl w:ilvl="8">
      <w:start w:val="1"/>
      <w:numFmt w:val="bullet"/>
      <w:lvlText w:val="▪"/>
      <w:lvlJc w:val="left"/>
      <w:pPr>
        <w:ind w:left="7523" w:hanging="7523"/>
      </w:pPr>
      <w:rPr>
        <w:rFonts w:ascii="Calibri" w:cs="Calibri" w:eastAsia="Calibri" w:hAnsi="Calibri"/>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37" w:line="248.00000000000006" w:lineRule="auto"/>
        <w:ind w:left="161" w:hanging="1.99999999999999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7" w:before="0" w:line="265" w:lineRule="auto"/>
      <w:ind w:left="176" w:right="0" w:hanging="10"/>
      <w:jc w:val="left"/>
    </w:pPr>
    <w:rPr>
      <w:rFonts w:ascii="Calibri" w:cs="Calibri" w:eastAsia="Calibri" w:hAnsi="Calibri"/>
      <w:b w:val="1"/>
      <w:bCs w:val="1"/>
      <w:i w:val="0"/>
      <w:iCs w:val="0"/>
      <w:smallCaps w:val="0"/>
      <w:strike w:val="0"/>
      <w:color w:val="000000"/>
      <w:sz w:val="33"/>
      <w:szCs w:val="33"/>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7" w:before="0" w:line="265" w:lineRule="auto"/>
      <w:ind w:left="176" w:right="0" w:hanging="10"/>
      <w:jc w:val="left"/>
    </w:pPr>
    <w:rPr>
      <w:rFonts w:ascii="Calibri" w:cs="Calibri" w:eastAsia="Calibri" w:hAnsi="Calibri"/>
      <w:b w:val="1"/>
      <w:bCs w:val="1"/>
      <w:i w:val="0"/>
      <w:iCs w:val="0"/>
      <w:smallCaps w:val="0"/>
      <w:strike w:val="0"/>
      <w:color w:val="000000"/>
      <w:sz w:val="33"/>
      <w:szCs w:val="33"/>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7" w:before="0" w:line="265" w:lineRule="auto"/>
      <w:ind w:left="176" w:right="0" w:hanging="10"/>
      <w:jc w:val="left"/>
    </w:pPr>
    <w:rPr>
      <w:rFonts w:ascii="Calibri" w:cs="Calibri" w:eastAsia="Calibri" w:hAnsi="Calibri"/>
      <w:b w:val="1"/>
      <w:bCs w:val="1"/>
      <w:i w:val="0"/>
      <w:iCs w:val="0"/>
      <w:smallCaps w:val="0"/>
      <w:strike w:val="0"/>
      <w:color w:val="000000"/>
      <w:sz w:val="33"/>
      <w:szCs w:val="33"/>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7" w:before="0" w:line="265" w:lineRule="auto"/>
      <w:ind w:left="176" w:right="0" w:hanging="10"/>
      <w:jc w:val="left"/>
    </w:pPr>
    <w:rPr>
      <w:rFonts w:ascii="Calibri" w:cs="Calibri" w:eastAsia="Calibri" w:hAnsi="Calibri"/>
      <w:b w:val="1"/>
      <w:bCs w:val="1"/>
      <w:i w:val="0"/>
      <w:iCs w:val="0"/>
      <w:smallCaps w:val="0"/>
      <w:strike w:val="0"/>
      <w:color w:val="000000"/>
      <w:sz w:val="33"/>
      <w:szCs w:val="33"/>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7" w:before="0" w:line="265" w:lineRule="auto"/>
      <w:ind w:left="176" w:right="0" w:hanging="10"/>
      <w:jc w:val="left"/>
    </w:pPr>
    <w:rPr>
      <w:rFonts w:ascii="Calibri" w:cs="Calibri" w:eastAsia="Calibri" w:hAnsi="Calibri"/>
      <w:b w:val="1"/>
      <w:bCs w:val="1"/>
      <w:i w:val="0"/>
      <w:iCs w:val="0"/>
      <w:smallCaps w:val="0"/>
      <w:strike w:val="0"/>
      <w:color w:val="000000"/>
      <w:sz w:val="33"/>
      <w:szCs w:val="33"/>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2" w:before="0" w:line="259" w:lineRule="auto"/>
      <w:ind w:left="37" w:right="0" w:hanging="1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next w:val="Normal"/>
    <w:link w:val="Heading7Char"/>
    <w:uiPriority w:val="9"/>
    <w:unhideWhenUsed w:val="1"/>
    <w:qFormat w:val="1"/>
    <w:pPr>
      <w:keepNext w:val="1"/>
      <w:keepLines w:val="1"/>
      <w:spacing w:after="197" w:line="259" w:lineRule="auto"/>
      <w:ind w:left="176" w:hanging="10"/>
      <w:outlineLvl w:val="6"/>
    </w:pPr>
    <w:rPr>
      <w:rFonts w:ascii="Calibri" w:cs="Calibri" w:eastAsia="Calibri" w:hAnsi="Calibri"/>
      <w:b w:val="1"/>
      <w:color w:val="000000"/>
      <w:sz w:val="23"/>
    </w:rPr>
  </w:style>
  <w:style w:type="paragraph" w:styleId="Heading8">
    <w:name w:val="heading 8"/>
    <w:next w:val="Normal"/>
    <w:link w:val="Heading8Char"/>
    <w:uiPriority w:val="9"/>
    <w:unhideWhenUsed w:val="1"/>
    <w:qFormat w:val="1"/>
    <w:pPr>
      <w:keepNext w:val="1"/>
      <w:keepLines w:val="1"/>
      <w:spacing w:after="218" w:line="259" w:lineRule="auto"/>
      <w:ind w:left="1144" w:hanging="10"/>
      <w:outlineLvl w:val="7"/>
    </w:pPr>
    <w:rPr>
      <w:rFonts w:ascii="Calibri" w:cs="Calibri" w:eastAsia="Calibri" w:hAnsi="Calibri"/>
      <w:b w:val="1"/>
      <w:i w:val="1"/>
      <w:color w:val="000000"/>
      <w:sz w:val="19"/>
    </w:rPr>
  </w:style>
  <w:style w:type="paragraph" w:styleId="Heading9">
    <w:name w:val="heading 9"/>
    <w:next w:val="Normal"/>
    <w:link w:val="Heading9Char"/>
    <w:uiPriority w:val="9"/>
    <w:unhideWhenUsed w:val="1"/>
    <w:qFormat w:val="1"/>
    <w:pPr>
      <w:keepNext w:val="1"/>
      <w:keepLines w:val="1"/>
      <w:spacing w:after="421" w:line="265" w:lineRule="auto"/>
      <w:ind w:left="10" w:right="1204" w:hanging="10"/>
      <w:jc w:val="center"/>
      <w:outlineLvl w:val="8"/>
    </w:pPr>
    <w:rPr>
      <w:rFonts w:ascii="Arial" w:cs="Arial" w:eastAsia="Arial" w:hAnsi="Arial"/>
      <w:color w:val="000000"/>
      <w:sz w:val="1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9Char" w:customStyle="1">
    <w:name w:val="Heading 9 Char"/>
    <w:link w:val="Heading9"/>
    <w:rPr>
      <w:rFonts w:ascii="Arial" w:cs="Arial" w:eastAsia="Arial" w:hAnsi="Arial"/>
      <w:color w:val="000000"/>
      <w:sz w:val="17"/>
    </w:rPr>
  </w:style>
  <w:style w:type="paragraph" w:styleId="footnotedescription" w:customStyle="1">
    <w:name w:val="footnote description"/>
    <w:next w:val="Normal"/>
    <w:link w:val="footnotedescriptionChar"/>
    <w:hidden w:val="1"/>
    <w:pPr>
      <w:spacing w:after="74" w:line="259" w:lineRule="auto"/>
      <w:ind w:left="1134"/>
    </w:pPr>
    <w:rPr>
      <w:rFonts w:ascii="Calibri" w:cs="Calibri" w:eastAsia="Calibri" w:hAnsi="Calibri"/>
      <w:color w:val="000000"/>
      <w:sz w:val="20"/>
    </w:rPr>
  </w:style>
  <w:style w:type="character" w:styleId="footnotedescriptionChar" w:customStyle="1">
    <w:name w:val="footnote description Char"/>
    <w:link w:val="footnotedescription"/>
    <w:rPr>
      <w:rFonts w:ascii="Calibri" w:cs="Calibri" w:eastAsia="Calibri" w:hAnsi="Calibri"/>
      <w:color w:val="000000"/>
      <w:sz w:val="20"/>
    </w:rPr>
  </w:style>
  <w:style w:type="character" w:styleId="Heading8Char" w:customStyle="1">
    <w:name w:val="Heading 8 Char"/>
    <w:link w:val="Heading8"/>
    <w:rPr>
      <w:rFonts w:ascii="Calibri" w:cs="Calibri" w:eastAsia="Calibri" w:hAnsi="Calibri"/>
      <w:b w:val="1"/>
      <w:i w:val="1"/>
      <w:color w:val="000000"/>
      <w:sz w:val="19"/>
    </w:rPr>
  </w:style>
  <w:style w:type="character" w:styleId="Heading7Char" w:customStyle="1">
    <w:name w:val="Heading 7 Char"/>
    <w:link w:val="Heading7"/>
    <w:rPr>
      <w:rFonts w:ascii="Calibri" w:cs="Calibri" w:eastAsia="Calibri" w:hAnsi="Calibri"/>
      <w:b w:val="1"/>
      <w:color w:val="000000"/>
      <w:sz w:val="23"/>
    </w:rPr>
  </w:style>
  <w:style w:type="character" w:styleId="Heading6Char" w:customStyle="1">
    <w:name w:val="Heading 6 Char"/>
    <w:link w:val="Heading6"/>
    <w:rPr>
      <w:rFonts w:ascii="Calibri" w:cs="Calibri" w:eastAsia="Calibri" w:hAnsi="Calibri"/>
      <w:b w:val="1"/>
      <w:color w:val="000000"/>
      <w:sz w:val="27"/>
    </w:rPr>
  </w:style>
  <w:style w:type="character" w:styleId="Heading4Char" w:customStyle="1">
    <w:name w:val="Heading 4 Char"/>
    <w:link w:val="Heading4"/>
    <w:rPr>
      <w:rFonts w:ascii="Calibri" w:cs="Calibri" w:eastAsia="Calibri" w:hAnsi="Calibri"/>
      <w:b w:val="1"/>
      <w:color w:val="000000"/>
      <w:sz w:val="33"/>
    </w:rPr>
  </w:style>
  <w:style w:type="character" w:styleId="Heading5Char" w:customStyle="1">
    <w:name w:val="Heading 5 Char"/>
    <w:link w:val="Heading5"/>
    <w:rPr>
      <w:rFonts w:ascii="Calibri" w:cs="Calibri" w:eastAsia="Calibri" w:hAnsi="Calibri"/>
      <w:b w:val="1"/>
      <w:color w:val="000000"/>
      <w:sz w:val="33"/>
    </w:rPr>
  </w:style>
  <w:style w:type="character" w:styleId="Heading1Char" w:customStyle="1">
    <w:name w:val="Heading 1 Char"/>
    <w:link w:val="Heading1"/>
    <w:rPr>
      <w:rFonts w:ascii="Calibri" w:cs="Calibri" w:eastAsia="Calibri" w:hAnsi="Calibri"/>
      <w:b w:val="1"/>
      <w:color w:val="000000"/>
      <w:sz w:val="33"/>
    </w:rPr>
  </w:style>
  <w:style w:type="character" w:styleId="Heading2Char" w:customStyle="1">
    <w:name w:val="Heading 2 Char"/>
    <w:link w:val="Heading2"/>
    <w:rPr>
      <w:rFonts w:ascii="Calibri" w:cs="Calibri" w:eastAsia="Calibri" w:hAnsi="Calibri"/>
      <w:b w:val="1"/>
      <w:color w:val="000000"/>
      <w:sz w:val="33"/>
    </w:rPr>
  </w:style>
  <w:style w:type="character" w:styleId="Heading3Char" w:customStyle="1">
    <w:name w:val="Heading 3 Char"/>
    <w:link w:val="Heading3"/>
    <w:rPr>
      <w:rFonts w:ascii="Calibri" w:cs="Calibri" w:eastAsia="Calibri" w:hAnsi="Calibri"/>
      <w:b w:val="1"/>
      <w:color w:val="000000"/>
      <w:sz w:val="33"/>
    </w:rPr>
  </w:style>
  <w:style w:type="paragraph" w:styleId="TOC1">
    <w:name w:val="toc 1"/>
    <w:hidden w:val="1"/>
    <w:pPr>
      <w:spacing w:line="259" w:lineRule="auto"/>
      <w:ind w:left="15" w:right="15"/>
    </w:pPr>
    <w:rPr>
      <w:rFonts w:ascii="Calibri" w:cs="Calibri" w:eastAsia="Calibri" w:hAnsi="Calibri"/>
      <w:color w:val="000000"/>
      <w:sz w:val="22"/>
    </w:rPr>
  </w:style>
  <w:style w:type="paragraph" w:styleId="TOC2">
    <w:name w:val="toc 2"/>
    <w:hidden w:val="1"/>
    <w:pPr>
      <w:spacing w:line="259" w:lineRule="auto"/>
      <w:ind w:left="15" w:right="15"/>
    </w:pPr>
    <w:rPr>
      <w:rFonts w:ascii="Calibri" w:cs="Calibri" w:eastAsia="Calibri" w:hAnsi="Calibri"/>
      <w:color w:val="000000"/>
      <w:sz w:val="22"/>
    </w:rPr>
  </w:style>
  <w:style w:type="paragraph" w:styleId="TOC3">
    <w:name w:val="toc 3"/>
    <w:hidden w:val="1"/>
    <w:pPr>
      <w:spacing w:line="259" w:lineRule="auto"/>
      <w:ind w:left="15" w:right="15"/>
    </w:pPr>
    <w:rPr>
      <w:rFonts w:ascii="Calibri" w:cs="Calibri" w:eastAsia="Calibri" w:hAnsi="Calibri"/>
      <w:color w:val="000000"/>
      <w:sz w:val="22"/>
    </w:rPr>
  </w:style>
  <w:style w:type="character" w:styleId="footnotemark" w:customStyle="1">
    <w:name w:val="footnote mark"/>
    <w:hidden w:val="1"/>
    <w:rPr>
      <w:rFonts w:ascii="Cambria" w:cs="Cambria" w:eastAsia="Cambria" w:hAnsi="Cambria"/>
      <w:color w:val="000000"/>
      <w:sz w:val="20"/>
      <w:vertAlign w:val="superscript"/>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96.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30.0" w:type="dxa"/>
        <w:left w:w="62.0" w:type="dxa"/>
        <w:bottom w:w="0.0" w:type="dxa"/>
        <w:right w:w="13.0" w:type="dxa"/>
      </w:tblCellMar>
    </w:tblPr>
  </w:style>
  <w:style w:type="table" w:styleId="Table8">
    <w:basedOn w:val="TableNormal"/>
    <w:pPr>
      <w:spacing w:after="0" w:line="240" w:lineRule="auto"/>
    </w:pPr>
    <w:tblPr>
      <w:tblStyleRowBandSize w:val="1"/>
      <w:tblStyleColBandSize w:val="1"/>
      <w:tblCellMar>
        <w:top w:w="12.0" w:type="dxa"/>
        <w:left w:w="62.0" w:type="dxa"/>
        <w:bottom w:w="0.0" w:type="dxa"/>
        <w:right w:w="13.0" w:type="dxa"/>
      </w:tblCellMar>
    </w:tblPr>
  </w:style>
  <w:style w:type="table" w:styleId="Table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
    <w:basedOn w:val="TableNormal"/>
    <w:pPr>
      <w:spacing w:after="0" w:line="240" w:lineRule="auto"/>
    </w:pPr>
    <w:tblPr>
      <w:tblStyleRowBandSize w:val="1"/>
      <w:tblStyleColBandSize w:val="1"/>
      <w:tblCellMar>
        <w:top w:w="118.0" w:type="dxa"/>
        <w:left w:w="0.0" w:type="dxa"/>
        <w:bottom w:w="69.0" w:type="dxa"/>
        <w:right w:w="0.0" w:type="dxa"/>
      </w:tblCellMar>
    </w:tblPr>
  </w:style>
  <w:style w:type="table" w:styleId="Table1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3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46">
    <w:basedOn w:val="TableNormal"/>
    <w:pPr>
      <w:spacing w:after="0" w:line="240" w:lineRule="auto"/>
    </w:pPr>
    <w:tblPr>
      <w:tblStyleRowBandSize w:val="1"/>
      <w:tblStyleColBandSize w:val="1"/>
      <w:tblCellMar>
        <w:top w:w="16.0" w:type="dxa"/>
        <w:left w:w="0.0" w:type="dxa"/>
        <w:bottom w:w="0.0" w:type="dxa"/>
        <w:right w:w="68.0" w:type="dxa"/>
      </w:tblCellMar>
    </w:tblPr>
  </w:style>
  <w:style w:type="table" w:styleId="Table47">
    <w:basedOn w:val="TableNormal"/>
    <w:pPr>
      <w:spacing w:after="0" w:line="240" w:lineRule="auto"/>
    </w:pPr>
    <w:tblPr>
      <w:tblStyleRowBandSize w:val="1"/>
      <w:tblStyleColBandSize w:val="1"/>
      <w:tblCellMar>
        <w:top w:w="18.0" w:type="dxa"/>
        <w:left w:w="0.0" w:type="dxa"/>
        <w:bottom w:w="0.0" w:type="dxa"/>
        <w:right w:w="46.0" w:type="dxa"/>
      </w:tblCellMar>
    </w:tblPr>
  </w:style>
  <w:style w:type="table" w:styleId="Table4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1">
    <w:basedOn w:val="TableNormal"/>
    <w:pPr>
      <w:spacing w:after="0" w:line="240" w:lineRule="auto"/>
    </w:pPr>
    <w:tblPr>
      <w:tblStyleRowBandSize w:val="1"/>
      <w:tblStyleColBandSize w:val="1"/>
      <w:tblCellMar>
        <w:top w:w="16.0" w:type="dxa"/>
        <w:left w:w="0.0" w:type="dxa"/>
        <w:bottom w:w="0.0" w:type="dxa"/>
        <w:right w:w="57.0" w:type="dxa"/>
      </w:tblCellMar>
    </w:tblPr>
  </w:style>
  <w:style w:type="table" w:styleId="Table5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42.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42.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42.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42.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37.0" w:type="dxa"/>
        <w:left w:w="0.0" w:type="dxa"/>
        <w:bottom w:w="0.0" w:type="dxa"/>
        <w:right w:w="115.0" w:type="dxa"/>
      </w:tblCellMar>
    </w:tblPr>
  </w:style>
  <w:style w:type="table" w:styleId="Table58">
    <w:basedOn w:val="TableNormal"/>
    <w:pPr>
      <w:spacing w:after="0" w:line="240" w:lineRule="auto"/>
    </w:pPr>
    <w:tblPr>
      <w:tblStyleRowBandSize w:val="1"/>
      <w:tblStyleColBandSize w:val="1"/>
      <w:tblCellMar>
        <w:top w:w="37.0" w:type="dxa"/>
        <w:left w:w="0.0" w:type="dxa"/>
        <w:bottom w:w="0.0" w:type="dxa"/>
        <w:right w:w="115.0" w:type="dxa"/>
      </w:tblCellMar>
    </w:tblPr>
  </w:style>
  <w:style w:type="table" w:styleId="Table59">
    <w:basedOn w:val="TableNormal"/>
    <w:pPr>
      <w:spacing w:after="0" w:line="240" w:lineRule="auto"/>
    </w:pPr>
    <w:tblPr>
      <w:tblStyleRowBandSize w:val="1"/>
      <w:tblStyleColBandSize w:val="1"/>
      <w:tblCellMar>
        <w:top w:w="37.0" w:type="dxa"/>
        <w:left w:w="0.0" w:type="dxa"/>
        <w:bottom w:w="0.0" w:type="dxa"/>
        <w:right w:w="115.0" w:type="dxa"/>
      </w:tblCellMar>
    </w:tblPr>
  </w:style>
  <w:style w:type="table" w:styleId="Table60">
    <w:basedOn w:val="TableNormal"/>
    <w:pPr>
      <w:spacing w:after="0" w:line="240" w:lineRule="auto"/>
    </w:pPr>
    <w:tblPr>
      <w:tblStyleRowBandSize w:val="1"/>
      <w:tblStyleColBandSize w:val="1"/>
      <w:tblCellMar>
        <w:top w:w="37.0" w:type="dxa"/>
        <w:left w:w="0.0" w:type="dxa"/>
        <w:bottom w:w="0.0" w:type="dxa"/>
        <w:right w:w="115.0" w:type="dxa"/>
      </w:tblCellMar>
    </w:tblPr>
  </w:style>
  <w:style w:type="table" w:styleId="Table6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3">
    <w:basedOn w:val="TableNormal"/>
    <w:pPr>
      <w:spacing w:after="0" w:line="240" w:lineRule="auto"/>
    </w:pPr>
    <w:tblPr>
      <w:tblStyleRowBandSize w:val="1"/>
      <w:tblStyleColBandSize w:val="1"/>
      <w:tblCellMar>
        <w:top w:w="118.0" w:type="dxa"/>
        <w:left w:w="0.0" w:type="dxa"/>
        <w:bottom w:w="0.0" w:type="dxa"/>
        <w:right w:w="85.0" w:type="dxa"/>
      </w:tblCellMar>
    </w:tblPr>
  </w:style>
  <w:style w:type="table" w:styleId="Table6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6">
    <w:basedOn w:val="TableNormal"/>
    <w:pPr>
      <w:spacing w:after="0" w:line="240" w:lineRule="auto"/>
    </w:pPr>
    <w:tblPr>
      <w:tblStyleRowBandSize w:val="1"/>
      <w:tblStyleColBandSize w:val="1"/>
      <w:tblCellMar>
        <w:top w:w="118.0" w:type="dxa"/>
        <w:left w:w="0.0" w:type="dxa"/>
        <w:bottom w:w="0.0" w:type="dxa"/>
        <w:right w:w="113.0" w:type="dxa"/>
      </w:tblCellMar>
    </w:tblPr>
  </w:style>
  <w:style w:type="table" w:styleId="Table6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6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3">
    <w:basedOn w:val="TableNormal"/>
    <w:pPr>
      <w:spacing w:after="0" w:line="240" w:lineRule="auto"/>
    </w:pPr>
    <w:tblPr>
      <w:tblStyleRowBandSize w:val="1"/>
      <w:tblStyleColBandSize w:val="1"/>
      <w:tblCellMar>
        <w:top w:w="118.0" w:type="dxa"/>
        <w:left w:w="0.0" w:type="dxa"/>
        <w:bottom w:w="0.0" w:type="dxa"/>
        <w:right w:w="112.0" w:type="dxa"/>
      </w:tblCellMar>
    </w:tblPr>
  </w:style>
  <w:style w:type="table" w:styleId="Table7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76">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2">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8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7">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8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8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9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9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07">
    <w:basedOn w:val="TableNormal"/>
    <w:pPr>
      <w:spacing w:after="0" w:line="240" w:lineRule="auto"/>
    </w:pPr>
    <w:tblPr>
      <w:tblStyleRowBandSize w:val="1"/>
      <w:tblStyleColBandSize w:val="1"/>
      <w:tblCellMar>
        <w:top w:w="90.0" w:type="dxa"/>
        <w:left w:w="0.0" w:type="dxa"/>
        <w:bottom w:w="69.0" w:type="dxa"/>
        <w:right w:w="115.0" w:type="dxa"/>
      </w:tblCellMar>
    </w:tblPr>
  </w:style>
  <w:style w:type="table" w:styleId="Table10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9">
    <w:basedOn w:val="TableNormal"/>
    <w:pPr>
      <w:spacing w:after="0" w:line="240" w:lineRule="auto"/>
    </w:pPr>
    <w:tblPr>
      <w:tblStyleRowBandSize w:val="1"/>
      <w:tblStyleColBandSize w:val="1"/>
      <w:tblCellMar>
        <w:top w:w="91.0" w:type="dxa"/>
        <w:left w:w="115.0" w:type="dxa"/>
        <w:bottom w:w="0.0" w:type="dxa"/>
        <w:right w:w="115.0" w:type="dxa"/>
      </w:tblCellMar>
    </w:tblPr>
  </w:style>
  <w:style w:type="table" w:styleId="Table1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1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1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1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1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16">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17">
    <w:basedOn w:val="TableNormal"/>
    <w:pPr>
      <w:spacing w:after="0" w:line="240" w:lineRule="auto"/>
    </w:pPr>
    <w:tblPr>
      <w:tblStyleRowBandSize w:val="1"/>
      <w:tblStyleColBandSize w:val="1"/>
      <w:tblCellMar>
        <w:top w:w="120.0" w:type="dxa"/>
        <w:left w:w="0.0" w:type="dxa"/>
        <w:bottom w:w="0.0" w:type="dxa"/>
        <w:right w:w="85.0" w:type="dxa"/>
      </w:tblCellMar>
    </w:tblPr>
  </w:style>
  <w:style w:type="table" w:styleId="Table118">
    <w:basedOn w:val="TableNormal"/>
    <w:pPr>
      <w:spacing w:after="0" w:line="240" w:lineRule="auto"/>
    </w:pPr>
    <w:tblPr>
      <w:tblStyleRowBandSize w:val="1"/>
      <w:tblStyleColBandSize w:val="1"/>
      <w:tblCellMar>
        <w:top w:w="112.0" w:type="dxa"/>
        <w:left w:w="60.0" w:type="dxa"/>
        <w:bottom w:w="0.0" w:type="dxa"/>
        <w:right w:w="71.0" w:type="dxa"/>
      </w:tblCellMar>
    </w:tblPr>
  </w:style>
  <w:style w:type="table" w:styleId="Table11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2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1">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22">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2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2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28">
    <w:basedOn w:val="TableNormal"/>
    <w:pPr>
      <w:spacing w:after="0" w:line="240" w:lineRule="auto"/>
    </w:pPr>
    <w:tblPr>
      <w:tblStyleRowBandSize w:val="1"/>
      <w:tblStyleColBandSize w:val="1"/>
      <w:tblCellMar>
        <w:top w:w="112.0" w:type="dxa"/>
        <w:left w:w="0.0" w:type="dxa"/>
        <w:bottom w:w="0.0" w:type="dxa"/>
        <w:right w:w="115.0" w:type="dxa"/>
      </w:tblCellMar>
    </w:tblPr>
  </w:style>
  <w:style w:type="table" w:styleId="Table129">
    <w:basedOn w:val="TableNormal"/>
    <w:pPr>
      <w:spacing w:after="0" w:line="240" w:lineRule="auto"/>
    </w:pPr>
    <w:tblPr>
      <w:tblStyleRowBandSize w:val="1"/>
      <w:tblStyleColBandSize w:val="1"/>
      <w:tblCellMar>
        <w:top w:w="116.0" w:type="dxa"/>
        <w:left w:w="0.0" w:type="dxa"/>
        <w:bottom w:w="0.0" w:type="dxa"/>
        <w:right w:w="115.0" w:type="dxa"/>
      </w:tblCellMar>
    </w:tblPr>
  </w:style>
  <w:style w:type="table" w:styleId="Table130">
    <w:basedOn w:val="TableNormal"/>
    <w:pPr>
      <w:spacing w:after="0" w:line="240" w:lineRule="auto"/>
    </w:pPr>
    <w:tblPr>
      <w:tblStyleRowBandSize w:val="1"/>
      <w:tblStyleColBandSize w:val="1"/>
      <w:tblCellMar>
        <w:top w:w="116.0" w:type="dxa"/>
        <w:left w:w="0.0" w:type="dxa"/>
        <w:bottom w:w="0.0" w:type="dxa"/>
        <w:right w:w="115.0" w:type="dxa"/>
      </w:tblCellMar>
    </w:tblPr>
  </w:style>
  <w:style w:type="table" w:styleId="Table131">
    <w:basedOn w:val="TableNormal"/>
    <w:pPr>
      <w:spacing w:after="0" w:line="240" w:lineRule="auto"/>
    </w:pPr>
    <w:tblPr>
      <w:tblStyleRowBandSize w:val="1"/>
      <w:tblStyleColBandSize w:val="1"/>
      <w:tblCellMar>
        <w:top w:w="30.0" w:type="dxa"/>
        <w:left w:w="0.0" w:type="dxa"/>
        <w:bottom w:w="0.0" w:type="dxa"/>
        <w:right w:w="85.0" w:type="dxa"/>
      </w:tblCellMar>
    </w:tblPr>
  </w:style>
  <w:style w:type="table" w:styleId="Table132">
    <w:basedOn w:val="TableNormal"/>
    <w:pPr>
      <w:spacing w:after="0" w:line="240" w:lineRule="auto"/>
    </w:pPr>
    <w:tblPr>
      <w:tblStyleRowBandSize w:val="1"/>
      <w:tblStyleColBandSize w:val="1"/>
      <w:tblCellMar>
        <w:top w:w="115.0" w:type="dxa"/>
        <w:left w:w="0.0" w:type="dxa"/>
        <w:bottom w:w="0.0" w:type="dxa"/>
        <w:right w:w="115.0" w:type="dxa"/>
      </w:tblCellMar>
    </w:tblPr>
  </w:style>
  <w:style w:type="table" w:styleId="Table13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34">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3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3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3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3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3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0">
    <w:basedOn w:val="TableNormal"/>
    <w:pPr>
      <w:spacing w:after="0" w:line="240" w:lineRule="auto"/>
    </w:pPr>
    <w:tblPr>
      <w:tblStyleRowBandSize w:val="1"/>
      <w:tblStyleColBandSize w:val="1"/>
      <w:tblCellMar>
        <w:top w:w="112.0" w:type="dxa"/>
        <w:left w:w="0.0" w:type="dxa"/>
        <w:bottom w:w="0.0" w:type="dxa"/>
        <w:right w:w="115.0" w:type="dxa"/>
      </w:tblCellMar>
    </w:tblPr>
  </w:style>
  <w:style w:type="table" w:styleId="Table141">
    <w:basedOn w:val="TableNormal"/>
    <w:pPr>
      <w:spacing w:after="0" w:line="240" w:lineRule="auto"/>
    </w:pPr>
    <w:tblPr>
      <w:tblStyleRowBandSize w:val="1"/>
      <w:tblStyleColBandSize w:val="1"/>
      <w:tblCellMar>
        <w:top w:w="108.0" w:type="dxa"/>
        <w:left w:w="0.0" w:type="dxa"/>
        <w:bottom w:w="0.0" w:type="dxa"/>
        <w:right w:w="115.0" w:type="dxa"/>
      </w:tblCellMar>
    </w:tblPr>
  </w:style>
  <w:style w:type="table" w:styleId="Table14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7">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4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49">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5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1">
    <w:basedOn w:val="TableNormal"/>
    <w:pPr>
      <w:spacing w:after="0" w:line="240" w:lineRule="auto"/>
    </w:pPr>
    <w:tblPr>
      <w:tblStyleRowBandSize w:val="1"/>
      <w:tblStyleColBandSize w:val="1"/>
      <w:tblCellMar>
        <w:top w:w="118.0" w:type="dxa"/>
        <w:left w:w="0.0" w:type="dxa"/>
        <w:bottom w:w="69.0" w:type="dxa"/>
        <w:right w:w="0.0" w:type="dxa"/>
      </w:tblCellMar>
    </w:tblPr>
  </w:style>
  <w:style w:type="table" w:styleId="Table15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58">
    <w:basedOn w:val="TableNormal"/>
    <w:pPr>
      <w:spacing w:after="0" w:line="240" w:lineRule="auto"/>
    </w:pPr>
    <w:tblPr>
      <w:tblStyleRowBandSize w:val="1"/>
      <w:tblStyleColBandSize w:val="1"/>
      <w:tblCellMar>
        <w:top w:w="112.0" w:type="dxa"/>
        <w:left w:w="0.0" w:type="dxa"/>
        <w:bottom w:w="0.0" w:type="dxa"/>
        <w:right w:w="115.0" w:type="dxa"/>
      </w:tblCellMar>
    </w:tblPr>
  </w:style>
  <w:style w:type="table" w:styleId="Table15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66">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67">
    <w:basedOn w:val="TableNormal"/>
    <w:pPr>
      <w:spacing w:after="0" w:line="240" w:lineRule="auto"/>
    </w:pPr>
    <w:tblPr>
      <w:tblStyleRowBandSize w:val="1"/>
      <w:tblStyleColBandSize w:val="1"/>
      <w:tblCellMar>
        <w:top w:w="118.0" w:type="dxa"/>
        <w:left w:w="0.0" w:type="dxa"/>
        <w:bottom w:w="0.0" w:type="dxa"/>
        <w:right w:w="114.0" w:type="dxa"/>
      </w:tblCellMar>
    </w:tblPr>
  </w:style>
  <w:style w:type="table" w:styleId="Table168">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6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7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3">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7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5">
    <w:basedOn w:val="TableNormal"/>
    <w:pPr>
      <w:spacing w:after="0" w:line="240" w:lineRule="auto"/>
    </w:pPr>
    <w:tblPr>
      <w:tblStyleRowBandSize w:val="1"/>
      <w:tblStyleColBandSize w:val="1"/>
      <w:tblCellMar>
        <w:top w:w="90.0" w:type="dxa"/>
        <w:left w:w="0.0" w:type="dxa"/>
        <w:bottom w:w="0.0" w:type="dxa"/>
        <w:right w:w="115.0" w:type="dxa"/>
      </w:tblCellMar>
    </w:tblPr>
  </w:style>
  <w:style w:type="table" w:styleId="Table17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7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87">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88">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89">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90">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191">
    <w:basedOn w:val="TableNormal"/>
    <w:pPr>
      <w:spacing w:after="0" w:line="240" w:lineRule="auto"/>
    </w:pPr>
    <w:tblPr>
      <w:tblStyleRowBandSize w:val="1"/>
      <w:tblStyleColBandSize w:val="1"/>
      <w:tblCellMar>
        <w:top w:w="118.0" w:type="dxa"/>
        <w:left w:w="0.0" w:type="dxa"/>
        <w:bottom w:w="0.0" w:type="dxa"/>
        <w:right w:w="85.0" w:type="dxa"/>
      </w:tblCellMar>
    </w:tblPr>
  </w:style>
  <w:style w:type="table" w:styleId="Table19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5">
    <w:basedOn w:val="TableNormal"/>
    <w:pPr>
      <w:spacing w:after="0" w:line="240" w:lineRule="auto"/>
    </w:pPr>
    <w:tblPr>
      <w:tblStyleRowBandSize w:val="1"/>
      <w:tblStyleColBandSize w:val="1"/>
      <w:tblCellMar>
        <w:top w:w="110.0" w:type="dxa"/>
        <w:left w:w="0.0" w:type="dxa"/>
        <w:bottom w:w="0.0" w:type="dxa"/>
        <w:right w:w="115.0" w:type="dxa"/>
      </w:tblCellMar>
    </w:tblPr>
  </w:style>
  <w:style w:type="table" w:styleId="Table19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7">
    <w:basedOn w:val="TableNormal"/>
    <w:pPr>
      <w:spacing w:after="0" w:line="240" w:lineRule="auto"/>
    </w:pPr>
    <w:tblPr>
      <w:tblStyleRowBandSize w:val="1"/>
      <w:tblStyleColBandSize w:val="1"/>
      <w:tblCellMar>
        <w:top w:w="106.0" w:type="dxa"/>
        <w:left w:w="0.0" w:type="dxa"/>
        <w:bottom w:w="0.0" w:type="dxa"/>
        <w:right w:w="115.0" w:type="dxa"/>
      </w:tblCellMar>
    </w:tblPr>
  </w:style>
  <w:style w:type="table" w:styleId="Table19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199">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20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0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0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1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18">
    <w:basedOn w:val="TableNormal"/>
    <w:pPr>
      <w:spacing w:after="0" w:line="240" w:lineRule="auto"/>
    </w:pPr>
    <w:tblPr>
      <w:tblStyleRowBandSize w:val="1"/>
      <w:tblStyleColBandSize w:val="1"/>
      <w:tblCellMar>
        <w:top w:w="120.0" w:type="dxa"/>
        <w:left w:w="0.0" w:type="dxa"/>
        <w:bottom w:w="0.0" w:type="dxa"/>
        <w:right w:w="115.0" w:type="dxa"/>
      </w:tblCellMar>
    </w:tblPr>
  </w:style>
  <w:style w:type="table" w:styleId="Table21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1">
    <w:basedOn w:val="TableNormal"/>
    <w:pPr>
      <w:spacing w:after="0" w:line="240" w:lineRule="auto"/>
    </w:pPr>
    <w:tblPr>
      <w:tblStyleRowBandSize w:val="1"/>
      <w:tblStyleColBandSize w:val="1"/>
      <w:tblCellMar>
        <w:top w:w="90.0" w:type="dxa"/>
        <w:left w:w="0.0" w:type="dxa"/>
        <w:bottom w:w="0.0" w:type="dxa"/>
        <w:right w:w="27.0" w:type="dxa"/>
      </w:tblCellMar>
    </w:tblPr>
  </w:style>
  <w:style w:type="table" w:styleId="Table222">
    <w:basedOn w:val="TableNormal"/>
    <w:pPr>
      <w:spacing w:after="0" w:line="240" w:lineRule="auto"/>
    </w:pPr>
    <w:tblPr>
      <w:tblStyleRowBandSize w:val="1"/>
      <w:tblStyleColBandSize w:val="1"/>
      <w:tblCellMar>
        <w:top w:w="42.0" w:type="dxa"/>
        <w:left w:w="0.0" w:type="dxa"/>
        <w:bottom w:w="42.0" w:type="dxa"/>
        <w:right w:w="49.0" w:type="dxa"/>
      </w:tblCellMar>
    </w:tblPr>
  </w:style>
  <w:style w:type="table" w:styleId="Table223">
    <w:basedOn w:val="TableNormal"/>
    <w:pPr>
      <w:spacing w:after="0" w:line="240" w:lineRule="auto"/>
    </w:pPr>
    <w:tblPr>
      <w:tblStyleRowBandSize w:val="1"/>
      <w:tblStyleColBandSize w:val="1"/>
      <w:tblCellMar>
        <w:top w:w="90.0" w:type="dxa"/>
        <w:left w:w="0.0" w:type="dxa"/>
        <w:bottom w:w="0.0" w:type="dxa"/>
        <w:right w:w="115.0" w:type="dxa"/>
      </w:tblCellMar>
    </w:tblPr>
  </w:style>
  <w:style w:type="table" w:styleId="Table22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5">
    <w:basedOn w:val="TableNormal"/>
    <w:pPr>
      <w:spacing w:after="0" w:line="240" w:lineRule="auto"/>
    </w:pPr>
    <w:tblPr>
      <w:tblStyleRowBandSize w:val="1"/>
      <w:tblStyleColBandSize w:val="1"/>
      <w:tblCellMar>
        <w:top w:w="112.0" w:type="dxa"/>
        <w:left w:w="0.0" w:type="dxa"/>
        <w:bottom w:w="0.0" w:type="dxa"/>
        <w:right w:w="115.0" w:type="dxa"/>
      </w:tblCellMar>
    </w:tblPr>
  </w:style>
  <w:style w:type="table" w:styleId="Table22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2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3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4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1">
    <w:basedOn w:val="TableNormal"/>
    <w:pPr>
      <w:spacing w:after="0" w:line="240" w:lineRule="auto"/>
    </w:pPr>
    <w:tblPr>
      <w:tblStyleRowBandSize w:val="1"/>
      <w:tblStyleColBandSize w:val="1"/>
      <w:tblCellMar>
        <w:top w:w="118.0" w:type="dxa"/>
        <w:left w:w="0.0" w:type="dxa"/>
        <w:bottom w:w="0.0" w:type="dxa"/>
        <w:right w:w="120.0" w:type="dxa"/>
      </w:tblCellMar>
    </w:tblPr>
  </w:style>
  <w:style w:type="table" w:styleId="Table25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5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5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6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6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7">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8">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69">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0">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1">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2">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3">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4">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5">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6">
    <w:basedOn w:val="TableNormal"/>
    <w:pPr>
      <w:spacing w:after="0" w:line="240" w:lineRule="auto"/>
    </w:pPr>
    <w:tblPr>
      <w:tblStyleRowBandSize w:val="1"/>
      <w:tblStyleColBandSize w:val="1"/>
      <w:tblCellMar>
        <w:top w:w="118.0" w:type="dxa"/>
        <w:left w:w="0.0" w:type="dxa"/>
        <w:bottom w:w="0.0" w:type="dxa"/>
        <w:right w:w="115.0" w:type="dxa"/>
      </w:tblCellMar>
    </w:tblPr>
  </w:style>
  <w:style w:type="table" w:styleId="Table277">
    <w:basedOn w:val="TableNormal"/>
    <w:pPr>
      <w:spacing w:after="0" w:line="240" w:lineRule="auto"/>
    </w:pPr>
    <w:tblPr>
      <w:tblStyleRowBandSize w:val="1"/>
      <w:tblStyleColBandSize w:val="1"/>
      <w:tblCellMar>
        <w:top w:w="112.0" w:type="dxa"/>
        <w:left w:w="0.0" w:type="dxa"/>
        <w:bottom w:w="0.0" w:type="dxa"/>
        <w:right w:w="106.0" w:type="dxa"/>
      </w:tblCellMar>
    </w:tblPr>
  </w:style>
  <w:style w:type="table" w:styleId="Table278">
    <w:basedOn w:val="TableNormal"/>
    <w:pPr>
      <w:spacing w:after="0" w:line="240" w:lineRule="auto"/>
    </w:pPr>
    <w:tblPr>
      <w:tblStyleRowBandSize w:val="1"/>
      <w:tblStyleColBandSize w:val="1"/>
      <w:tblCellMar>
        <w:top w:w="112.0" w:type="dxa"/>
        <w:left w:w="0.0" w:type="dxa"/>
        <w:bottom w:w="0.0" w:type="dxa"/>
        <w:right w:w="115.0" w:type="dxa"/>
      </w:tblCellMar>
    </w:tblPr>
  </w:style>
  <w:style w:type="table" w:styleId="Table279">
    <w:basedOn w:val="TableNormal"/>
    <w:pPr>
      <w:spacing w:after="0" w:line="240" w:lineRule="auto"/>
    </w:pPr>
    <w:tblPr>
      <w:tblStyleRowBandSize w:val="1"/>
      <w:tblStyleColBandSize w:val="1"/>
      <w:tblCellMar>
        <w:top w:w="112.0" w:type="dxa"/>
        <w:left w:w="0.0" w:type="dxa"/>
        <w:bottom w:w="0.0" w:type="dxa"/>
        <w:right w:w="120.0" w:type="dxa"/>
      </w:tblCellMar>
    </w:tblPr>
  </w:style>
  <w:style w:type="table" w:styleId="Table280">
    <w:basedOn w:val="TableNormal"/>
    <w:pPr>
      <w:spacing w:after="0" w:line="240" w:lineRule="auto"/>
    </w:pPr>
    <w:tblPr>
      <w:tblStyleRowBandSize w:val="1"/>
      <w:tblStyleColBandSize w:val="1"/>
      <w:tblCellMar>
        <w:top w:w="112.0" w:type="dxa"/>
        <w:left w:w="0.0" w:type="dxa"/>
        <w:bottom w:w="0.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eader" Target="header89.xml"/><Relationship Id="rId194" Type="http://schemas.openxmlformats.org/officeDocument/2006/relationships/footer" Target="footer90.xml"/><Relationship Id="rId193" Type="http://schemas.openxmlformats.org/officeDocument/2006/relationships/footer" Target="footer89.xml"/><Relationship Id="rId192" Type="http://schemas.openxmlformats.org/officeDocument/2006/relationships/header" Target="header88.xml"/><Relationship Id="rId191" Type="http://schemas.openxmlformats.org/officeDocument/2006/relationships/header" Target="header90.xml"/><Relationship Id="rId187" Type="http://schemas.openxmlformats.org/officeDocument/2006/relationships/footer" Target="footer86.xml"/><Relationship Id="rId186" Type="http://schemas.openxmlformats.org/officeDocument/2006/relationships/header" Target="header85.xml"/><Relationship Id="rId185" Type="http://schemas.openxmlformats.org/officeDocument/2006/relationships/header" Target="header87.xml"/><Relationship Id="rId184" Type="http://schemas.openxmlformats.org/officeDocument/2006/relationships/header" Target="header86.xml"/><Relationship Id="rId189" Type="http://schemas.openxmlformats.org/officeDocument/2006/relationships/footer" Target="footer85.xml"/><Relationship Id="rId188" Type="http://schemas.openxmlformats.org/officeDocument/2006/relationships/footer" Target="footer87.xml"/><Relationship Id="rId183" Type="http://schemas.openxmlformats.org/officeDocument/2006/relationships/footer" Target="footer82.xml"/><Relationship Id="rId182" Type="http://schemas.openxmlformats.org/officeDocument/2006/relationships/footer" Target="footer84.xml"/><Relationship Id="rId181" Type="http://schemas.openxmlformats.org/officeDocument/2006/relationships/footer" Target="footer83.xml"/><Relationship Id="rId180" Type="http://schemas.openxmlformats.org/officeDocument/2006/relationships/header" Target="header82.xml"/><Relationship Id="rId176" Type="http://schemas.openxmlformats.org/officeDocument/2006/relationships/footer" Target="footer81.xml"/><Relationship Id="rId297" Type="http://schemas.openxmlformats.org/officeDocument/2006/relationships/footer" Target="footer139.xml"/><Relationship Id="rId175" Type="http://schemas.openxmlformats.org/officeDocument/2006/relationships/footer" Target="footer80.xml"/><Relationship Id="rId296" Type="http://schemas.openxmlformats.org/officeDocument/2006/relationships/footer" Target="footer141.xml"/><Relationship Id="rId174" Type="http://schemas.openxmlformats.org/officeDocument/2006/relationships/header" Target="header79.xml"/><Relationship Id="rId295" Type="http://schemas.openxmlformats.org/officeDocument/2006/relationships/footer" Target="footer140.xml"/><Relationship Id="rId173" Type="http://schemas.openxmlformats.org/officeDocument/2006/relationships/header" Target="header81.xml"/><Relationship Id="rId294" Type="http://schemas.openxmlformats.org/officeDocument/2006/relationships/header" Target="header139.xml"/><Relationship Id="rId179" Type="http://schemas.openxmlformats.org/officeDocument/2006/relationships/header" Target="header84.xml"/><Relationship Id="rId178" Type="http://schemas.openxmlformats.org/officeDocument/2006/relationships/header" Target="header83.xml"/><Relationship Id="rId299" Type="http://schemas.openxmlformats.org/officeDocument/2006/relationships/header" Target="header144.xml"/><Relationship Id="rId177" Type="http://schemas.openxmlformats.org/officeDocument/2006/relationships/footer" Target="footer79.xml"/><Relationship Id="rId298" Type="http://schemas.openxmlformats.org/officeDocument/2006/relationships/header" Target="header143.xml"/><Relationship Id="rId198" Type="http://schemas.openxmlformats.org/officeDocument/2006/relationships/header" Target="header91.xml"/><Relationship Id="rId197" Type="http://schemas.openxmlformats.org/officeDocument/2006/relationships/header" Target="header93.xml"/><Relationship Id="rId196" Type="http://schemas.openxmlformats.org/officeDocument/2006/relationships/header" Target="header92.xml"/><Relationship Id="rId195" Type="http://schemas.openxmlformats.org/officeDocument/2006/relationships/footer" Target="footer88.xml"/><Relationship Id="rId199" Type="http://schemas.openxmlformats.org/officeDocument/2006/relationships/footer" Target="footer92.xml"/><Relationship Id="rId150" Type="http://schemas.openxmlformats.org/officeDocument/2006/relationships/header" Target="header67.xml"/><Relationship Id="rId271" Type="http://schemas.openxmlformats.org/officeDocument/2006/relationships/footer" Target="footer128.xml"/><Relationship Id="rId392" Type="http://schemas.openxmlformats.org/officeDocument/2006/relationships/header" Target="header186.xml"/><Relationship Id="rId270" Type="http://schemas.openxmlformats.org/officeDocument/2006/relationships/header" Target="header127.xml"/><Relationship Id="rId391" Type="http://schemas.openxmlformats.org/officeDocument/2006/relationships/header" Target="header185.xml"/><Relationship Id="rId390" Type="http://schemas.openxmlformats.org/officeDocument/2006/relationships/footer" Target="footer18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69.xml"/><Relationship Id="rId4" Type="http://schemas.openxmlformats.org/officeDocument/2006/relationships/footnotes" Target="footnotes.xml"/><Relationship Id="rId148" Type="http://schemas.openxmlformats.org/officeDocument/2006/relationships/header" Target="header68.xml"/><Relationship Id="rId269" Type="http://schemas.openxmlformats.org/officeDocument/2006/relationships/header" Target="header129.xml"/><Relationship Id="rId9" Type="http://schemas.openxmlformats.org/officeDocument/2006/relationships/hyperlink" Target="http://www.arm.com/company/policies/trademarks" TargetMode="External"/><Relationship Id="rId143" Type="http://schemas.openxmlformats.org/officeDocument/2006/relationships/header" Target="header66.xml"/><Relationship Id="rId264" Type="http://schemas.openxmlformats.org/officeDocument/2006/relationships/header" Target="header124.xml"/><Relationship Id="rId385" Type="http://schemas.openxmlformats.org/officeDocument/2006/relationships/header" Target="header182.xml"/><Relationship Id="rId142" Type="http://schemas.openxmlformats.org/officeDocument/2006/relationships/header" Target="header65.xml"/><Relationship Id="rId263" Type="http://schemas.openxmlformats.org/officeDocument/2006/relationships/header" Target="header126.xml"/><Relationship Id="rId384" Type="http://schemas.openxmlformats.org/officeDocument/2006/relationships/footer" Target="footer178.xml"/><Relationship Id="rId141" Type="http://schemas.openxmlformats.org/officeDocument/2006/relationships/footer" Target="footer61.xml"/><Relationship Id="rId262" Type="http://schemas.openxmlformats.org/officeDocument/2006/relationships/header" Target="header125.xml"/><Relationship Id="rId383" Type="http://schemas.openxmlformats.org/officeDocument/2006/relationships/footer" Target="footer180.xml"/><Relationship Id="rId140" Type="http://schemas.openxmlformats.org/officeDocument/2006/relationships/footer" Target="footer63.xml"/><Relationship Id="rId261" Type="http://schemas.openxmlformats.org/officeDocument/2006/relationships/footer" Target="footer121.xml"/><Relationship Id="rId382" Type="http://schemas.openxmlformats.org/officeDocument/2006/relationships/footer" Target="footer179.xml"/><Relationship Id="rId5" Type="http://schemas.openxmlformats.org/officeDocument/2006/relationships/numbering" Target="numbering.xml"/><Relationship Id="rId147" Type="http://schemas.openxmlformats.org/officeDocument/2006/relationships/footer" Target="footer64.xml"/><Relationship Id="rId268" Type="http://schemas.openxmlformats.org/officeDocument/2006/relationships/header" Target="header128.xml"/><Relationship Id="rId389" Type="http://schemas.openxmlformats.org/officeDocument/2006/relationships/footer" Target="footer183.xml"/><Relationship Id="rId6" Type="http://schemas.openxmlformats.org/officeDocument/2006/relationships/styles" Target="styles.xml"/><Relationship Id="rId146" Type="http://schemas.openxmlformats.org/officeDocument/2006/relationships/footer" Target="footer66.xml"/><Relationship Id="rId267" Type="http://schemas.openxmlformats.org/officeDocument/2006/relationships/footer" Target="footer124.xml"/><Relationship Id="rId388" Type="http://schemas.openxmlformats.org/officeDocument/2006/relationships/footer" Target="footer182.xml"/><Relationship Id="rId7" Type="http://schemas.openxmlformats.org/officeDocument/2006/relationships/customXml" Target="../customXML/item1.xml"/><Relationship Id="rId145" Type="http://schemas.openxmlformats.org/officeDocument/2006/relationships/footer" Target="footer65.xml"/><Relationship Id="rId266" Type="http://schemas.openxmlformats.org/officeDocument/2006/relationships/footer" Target="footer126.xml"/><Relationship Id="rId387" Type="http://schemas.openxmlformats.org/officeDocument/2006/relationships/header" Target="header181.xml"/><Relationship Id="rId8" Type="http://schemas.openxmlformats.org/officeDocument/2006/relationships/image" Target="media/image194.png"/><Relationship Id="rId144" Type="http://schemas.openxmlformats.org/officeDocument/2006/relationships/header" Target="header64.xml"/><Relationship Id="rId265" Type="http://schemas.openxmlformats.org/officeDocument/2006/relationships/footer" Target="footer125.xml"/><Relationship Id="rId386" Type="http://schemas.openxmlformats.org/officeDocument/2006/relationships/header" Target="header183.xml"/><Relationship Id="rId260" Type="http://schemas.openxmlformats.org/officeDocument/2006/relationships/footer" Target="footer123.xml"/><Relationship Id="rId381" Type="http://schemas.openxmlformats.org/officeDocument/2006/relationships/header" Target="header178.xml"/><Relationship Id="rId380" Type="http://schemas.openxmlformats.org/officeDocument/2006/relationships/header" Target="header180.xml"/><Relationship Id="rId139" Type="http://schemas.openxmlformats.org/officeDocument/2006/relationships/footer" Target="footer62.xml"/><Relationship Id="rId138" Type="http://schemas.openxmlformats.org/officeDocument/2006/relationships/header" Target="header61.xml"/><Relationship Id="rId259" Type="http://schemas.openxmlformats.org/officeDocument/2006/relationships/footer" Target="footer122.xml"/><Relationship Id="rId137" Type="http://schemas.openxmlformats.org/officeDocument/2006/relationships/header" Target="header63.xml"/><Relationship Id="rId258" Type="http://schemas.openxmlformats.org/officeDocument/2006/relationships/header" Target="header121.xml"/><Relationship Id="rId379" Type="http://schemas.openxmlformats.org/officeDocument/2006/relationships/header" Target="header179.xml"/><Relationship Id="rId132" Type="http://schemas.openxmlformats.org/officeDocument/2006/relationships/header" Target="header58.xml"/><Relationship Id="rId253" Type="http://schemas.openxmlformats.org/officeDocument/2006/relationships/footer" Target="footer119.xml"/><Relationship Id="rId374" Type="http://schemas.openxmlformats.org/officeDocument/2006/relationships/header" Target="header177.xml"/><Relationship Id="rId131" Type="http://schemas.openxmlformats.org/officeDocument/2006/relationships/header" Target="header60.xml"/><Relationship Id="rId252" Type="http://schemas.openxmlformats.org/officeDocument/2006/relationships/header" Target="header118.xml"/><Relationship Id="rId373" Type="http://schemas.openxmlformats.org/officeDocument/2006/relationships/header" Target="header176.xml"/><Relationship Id="rId130" Type="http://schemas.openxmlformats.org/officeDocument/2006/relationships/header" Target="header59.xml"/><Relationship Id="rId251" Type="http://schemas.openxmlformats.org/officeDocument/2006/relationships/header" Target="header120.xml"/><Relationship Id="rId372" Type="http://schemas.openxmlformats.org/officeDocument/2006/relationships/footer" Target="footer172.xml"/><Relationship Id="rId250" Type="http://schemas.openxmlformats.org/officeDocument/2006/relationships/header" Target="header119.xml"/><Relationship Id="rId371" Type="http://schemas.openxmlformats.org/officeDocument/2006/relationships/footer" Target="footer174.xml"/><Relationship Id="rId136" Type="http://schemas.openxmlformats.org/officeDocument/2006/relationships/header" Target="header62.xml"/><Relationship Id="rId257" Type="http://schemas.openxmlformats.org/officeDocument/2006/relationships/header" Target="header123.xml"/><Relationship Id="rId378" Type="http://schemas.openxmlformats.org/officeDocument/2006/relationships/footer" Target="footer175.xml"/><Relationship Id="rId135" Type="http://schemas.openxmlformats.org/officeDocument/2006/relationships/footer" Target="footer58.xml"/><Relationship Id="rId256" Type="http://schemas.openxmlformats.org/officeDocument/2006/relationships/header" Target="header122.xml"/><Relationship Id="rId377" Type="http://schemas.openxmlformats.org/officeDocument/2006/relationships/footer" Target="footer177.xml"/><Relationship Id="rId134" Type="http://schemas.openxmlformats.org/officeDocument/2006/relationships/footer" Target="footer60.xml"/><Relationship Id="rId255" Type="http://schemas.openxmlformats.org/officeDocument/2006/relationships/footer" Target="footer118.xml"/><Relationship Id="rId376" Type="http://schemas.openxmlformats.org/officeDocument/2006/relationships/footer" Target="footer176.xml"/><Relationship Id="rId133" Type="http://schemas.openxmlformats.org/officeDocument/2006/relationships/footer" Target="footer59.xml"/><Relationship Id="rId254" Type="http://schemas.openxmlformats.org/officeDocument/2006/relationships/footer" Target="footer120.xml"/><Relationship Id="rId375" Type="http://schemas.openxmlformats.org/officeDocument/2006/relationships/header" Target="header175.xml"/><Relationship Id="rId172" Type="http://schemas.openxmlformats.org/officeDocument/2006/relationships/header" Target="header80.xml"/><Relationship Id="rId293" Type="http://schemas.openxmlformats.org/officeDocument/2006/relationships/header" Target="header141.xml"/><Relationship Id="rId171" Type="http://schemas.openxmlformats.org/officeDocument/2006/relationships/footer" Target="footer76.xml"/><Relationship Id="rId292" Type="http://schemas.openxmlformats.org/officeDocument/2006/relationships/header" Target="header140.xml"/><Relationship Id="rId170" Type="http://schemas.openxmlformats.org/officeDocument/2006/relationships/footer" Target="footer78.xml"/><Relationship Id="rId291" Type="http://schemas.openxmlformats.org/officeDocument/2006/relationships/footer" Target="footer136.xml"/><Relationship Id="rId290" Type="http://schemas.openxmlformats.org/officeDocument/2006/relationships/footer" Target="footer138.xml"/><Relationship Id="rId165" Type="http://schemas.openxmlformats.org/officeDocument/2006/relationships/footer" Target="footer73.xml"/><Relationship Id="rId286" Type="http://schemas.openxmlformats.org/officeDocument/2006/relationships/header" Target="header137.xml"/><Relationship Id="rId164" Type="http://schemas.openxmlformats.org/officeDocument/2006/relationships/footer" Target="footer75.xml"/><Relationship Id="rId285" Type="http://schemas.openxmlformats.org/officeDocument/2006/relationships/footer" Target="footer133.xml"/><Relationship Id="rId163" Type="http://schemas.openxmlformats.org/officeDocument/2006/relationships/footer" Target="footer74.xml"/><Relationship Id="rId284" Type="http://schemas.openxmlformats.org/officeDocument/2006/relationships/footer" Target="footer135.xml"/><Relationship Id="rId162" Type="http://schemas.openxmlformats.org/officeDocument/2006/relationships/header" Target="header73.xml"/><Relationship Id="rId283" Type="http://schemas.openxmlformats.org/officeDocument/2006/relationships/footer" Target="footer134.xml"/><Relationship Id="rId169" Type="http://schemas.openxmlformats.org/officeDocument/2006/relationships/footer" Target="footer77.xml"/><Relationship Id="rId168" Type="http://schemas.openxmlformats.org/officeDocument/2006/relationships/header" Target="header76.xml"/><Relationship Id="rId289" Type="http://schemas.openxmlformats.org/officeDocument/2006/relationships/footer" Target="footer137.xml"/><Relationship Id="rId167" Type="http://schemas.openxmlformats.org/officeDocument/2006/relationships/header" Target="header78.xml"/><Relationship Id="rId288" Type="http://schemas.openxmlformats.org/officeDocument/2006/relationships/header" Target="header136.xml"/><Relationship Id="rId166" Type="http://schemas.openxmlformats.org/officeDocument/2006/relationships/header" Target="header77.xml"/><Relationship Id="rId287" Type="http://schemas.openxmlformats.org/officeDocument/2006/relationships/header" Target="header138.xml"/><Relationship Id="rId161" Type="http://schemas.openxmlformats.org/officeDocument/2006/relationships/header" Target="header75.xml"/><Relationship Id="rId282" Type="http://schemas.openxmlformats.org/officeDocument/2006/relationships/header" Target="header133.xml"/><Relationship Id="rId160" Type="http://schemas.openxmlformats.org/officeDocument/2006/relationships/header" Target="header74.xml"/><Relationship Id="rId281" Type="http://schemas.openxmlformats.org/officeDocument/2006/relationships/header" Target="header135.xml"/><Relationship Id="rId280" Type="http://schemas.openxmlformats.org/officeDocument/2006/relationships/header" Target="header134.xml"/><Relationship Id="rId159" Type="http://schemas.openxmlformats.org/officeDocument/2006/relationships/footer" Target="footer70.xml"/><Relationship Id="rId154" Type="http://schemas.openxmlformats.org/officeDocument/2006/relationships/header" Target="header71.xml"/><Relationship Id="rId275" Type="http://schemas.openxmlformats.org/officeDocument/2006/relationships/header" Target="header132.xml"/><Relationship Id="rId396" Type="http://schemas.openxmlformats.org/officeDocument/2006/relationships/footer" Target="footer184.xml"/><Relationship Id="rId153" Type="http://schemas.openxmlformats.org/officeDocument/2006/relationships/footer" Target="footer67.xml"/><Relationship Id="rId274" Type="http://schemas.openxmlformats.org/officeDocument/2006/relationships/header" Target="header131.xml"/><Relationship Id="rId395" Type="http://schemas.openxmlformats.org/officeDocument/2006/relationships/footer" Target="footer186.xml"/><Relationship Id="rId152" Type="http://schemas.openxmlformats.org/officeDocument/2006/relationships/footer" Target="footer69.xml"/><Relationship Id="rId273" Type="http://schemas.openxmlformats.org/officeDocument/2006/relationships/footer" Target="footer127.xml"/><Relationship Id="rId394" Type="http://schemas.openxmlformats.org/officeDocument/2006/relationships/footer" Target="footer185.xml"/><Relationship Id="rId151" Type="http://schemas.openxmlformats.org/officeDocument/2006/relationships/footer" Target="footer68.xml"/><Relationship Id="rId272" Type="http://schemas.openxmlformats.org/officeDocument/2006/relationships/footer" Target="footer129.xml"/><Relationship Id="rId393" Type="http://schemas.openxmlformats.org/officeDocument/2006/relationships/header" Target="header184.xml"/><Relationship Id="rId158" Type="http://schemas.openxmlformats.org/officeDocument/2006/relationships/footer" Target="footer72.xml"/><Relationship Id="rId279" Type="http://schemas.openxmlformats.org/officeDocument/2006/relationships/footer" Target="footer130.xml"/><Relationship Id="rId157" Type="http://schemas.openxmlformats.org/officeDocument/2006/relationships/footer" Target="footer71.xml"/><Relationship Id="rId278" Type="http://schemas.openxmlformats.org/officeDocument/2006/relationships/footer" Target="footer132.xml"/><Relationship Id="rId399" Type="http://schemas.openxmlformats.org/officeDocument/2006/relationships/header" Target="header187.xml"/><Relationship Id="rId156" Type="http://schemas.openxmlformats.org/officeDocument/2006/relationships/header" Target="header70.xml"/><Relationship Id="rId277" Type="http://schemas.openxmlformats.org/officeDocument/2006/relationships/footer" Target="footer131.xml"/><Relationship Id="rId398" Type="http://schemas.openxmlformats.org/officeDocument/2006/relationships/header" Target="header189.xml"/><Relationship Id="rId155" Type="http://schemas.openxmlformats.org/officeDocument/2006/relationships/header" Target="header72.xml"/><Relationship Id="rId276" Type="http://schemas.openxmlformats.org/officeDocument/2006/relationships/header" Target="header130.xml"/><Relationship Id="rId397" Type="http://schemas.openxmlformats.org/officeDocument/2006/relationships/header" Target="header188.xml"/><Relationship Id="rId40" Type="http://schemas.openxmlformats.org/officeDocument/2006/relationships/header" Target="header14.xml"/><Relationship Id="rId42" Type="http://schemas.openxmlformats.org/officeDocument/2006/relationships/header" Target="header13.xml"/><Relationship Id="rId41" Type="http://schemas.openxmlformats.org/officeDocument/2006/relationships/header" Target="header15.xml"/><Relationship Id="rId44" Type="http://schemas.openxmlformats.org/officeDocument/2006/relationships/footer" Target="footer15.xml"/><Relationship Id="rId43" Type="http://schemas.openxmlformats.org/officeDocument/2006/relationships/footer" Target="footer14.xml"/><Relationship Id="rId46" Type="http://schemas.openxmlformats.org/officeDocument/2006/relationships/header" Target="header17.xml"/><Relationship Id="rId45" Type="http://schemas.openxmlformats.org/officeDocument/2006/relationships/footer" Target="footer13.xml"/><Relationship Id="rId48" Type="http://schemas.openxmlformats.org/officeDocument/2006/relationships/header" Target="header16.xml"/><Relationship Id="rId47" Type="http://schemas.openxmlformats.org/officeDocument/2006/relationships/header" Target="header18.xml"/><Relationship Id="rId49" Type="http://schemas.openxmlformats.org/officeDocument/2006/relationships/footer" Target="footer17.xml"/><Relationship Id="rId31" Type="http://schemas.openxmlformats.org/officeDocument/2006/relationships/header" Target="header11.xml"/><Relationship Id="rId30" Type="http://schemas.openxmlformats.org/officeDocument/2006/relationships/hyperlink" Target="http://developer.arm.com/" TargetMode="External"/><Relationship Id="rId33" Type="http://schemas.openxmlformats.org/officeDocument/2006/relationships/header" Target="header10.xml"/><Relationship Id="rId32" Type="http://schemas.openxmlformats.org/officeDocument/2006/relationships/header" Target="header12.xml"/><Relationship Id="rId35" Type="http://schemas.openxmlformats.org/officeDocument/2006/relationships/footer" Target="footer12.xml"/><Relationship Id="rId34" Type="http://schemas.openxmlformats.org/officeDocument/2006/relationships/footer" Target="footer11.xml"/><Relationship Id="rId37" Type="http://schemas.openxmlformats.org/officeDocument/2006/relationships/hyperlink" Target="http://developer.arm.com/" TargetMode="External"/><Relationship Id="rId36" Type="http://schemas.openxmlformats.org/officeDocument/2006/relationships/footer" Target="footer10.xml"/><Relationship Id="rId39" Type="http://schemas.openxmlformats.org/officeDocument/2006/relationships/hyperlink" Target="https://support.developer.arm.com/" TargetMode="External"/><Relationship Id="rId38" Type="http://schemas.openxmlformats.org/officeDocument/2006/relationships/hyperlink" Target="https://support.developer.arm.com/" TargetMode="External"/><Relationship Id="rId20" Type="http://schemas.openxmlformats.org/officeDocument/2006/relationships/footer" Target="footer5.xml"/><Relationship Id="rId22" Type="http://schemas.openxmlformats.org/officeDocument/2006/relationships/footer" Target="footer4.xml"/><Relationship Id="rId21" Type="http://schemas.openxmlformats.org/officeDocument/2006/relationships/footer" Target="footer6.xml"/><Relationship Id="rId24" Type="http://schemas.openxmlformats.org/officeDocument/2006/relationships/header" Target="header9.xml"/><Relationship Id="rId23" Type="http://schemas.openxmlformats.org/officeDocument/2006/relationships/header" Target="header8.xml"/><Relationship Id="rId409" Type="http://schemas.openxmlformats.org/officeDocument/2006/relationships/header" Target="header194.xml"/><Relationship Id="rId404" Type="http://schemas.openxmlformats.org/officeDocument/2006/relationships/header" Target="header192.xml"/><Relationship Id="rId403" Type="http://schemas.openxmlformats.org/officeDocument/2006/relationships/header" Target="header191.xml"/><Relationship Id="rId402" Type="http://schemas.openxmlformats.org/officeDocument/2006/relationships/footer" Target="footer187.xml"/><Relationship Id="rId401" Type="http://schemas.openxmlformats.org/officeDocument/2006/relationships/footer" Target="footer189.xml"/><Relationship Id="rId408" Type="http://schemas.openxmlformats.org/officeDocument/2006/relationships/footer" Target="footer190.xml"/><Relationship Id="rId407" Type="http://schemas.openxmlformats.org/officeDocument/2006/relationships/footer" Target="footer192.xml"/><Relationship Id="rId406" Type="http://schemas.openxmlformats.org/officeDocument/2006/relationships/footer" Target="footer191.xml"/><Relationship Id="rId405" Type="http://schemas.openxmlformats.org/officeDocument/2006/relationships/header" Target="header190.xml"/><Relationship Id="rId26" Type="http://schemas.openxmlformats.org/officeDocument/2006/relationships/footer" Target="footer8.xml"/><Relationship Id="rId25" Type="http://schemas.openxmlformats.org/officeDocument/2006/relationships/header" Target="header7.xml"/><Relationship Id="rId28" Type="http://schemas.openxmlformats.org/officeDocument/2006/relationships/footer" Target="footer7.xml"/><Relationship Id="rId27" Type="http://schemas.openxmlformats.org/officeDocument/2006/relationships/footer" Target="footer9.xml"/><Relationship Id="rId400" Type="http://schemas.openxmlformats.org/officeDocument/2006/relationships/footer" Target="footer188.xml"/><Relationship Id="rId29" Type="http://schemas.openxmlformats.org/officeDocument/2006/relationships/hyperlink" Target="http://developer.arm.com/" TargetMode="Externa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hyperlink" Target="http://www.arm.com/" TargetMode="External"/><Relationship Id="rId19" Type="http://schemas.openxmlformats.org/officeDocument/2006/relationships/header" Target="header4.xml"/><Relationship Id="rId18" Type="http://schemas.openxmlformats.org/officeDocument/2006/relationships/header" Target="header6.xml"/><Relationship Id="rId84" Type="http://schemas.openxmlformats.org/officeDocument/2006/relationships/header" Target="header34.xml"/><Relationship Id="rId83" Type="http://schemas.openxmlformats.org/officeDocument/2006/relationships/header" Target="header36.xml"/><Relationship Id="rId86" Type="http://schemas.openxmlformats.org/officeDocument/2006/relationships/footer" Target="footer36.xml"/><Relationship Id="rId85" Type="http://schemas.openxmlformats.org/officeDocument/2006/relationships/footer" Target="footer35.xml"/><Relationship Id="rId88" Type="http://schemas.openxmlformats.org/officeDocument/2006/relationships/header" Target="header38.xml"/><Relationship Id="rId87" Type="http://schemas.openxmlformats.org/officeDocument/2006/relationships/footer" Target="footer34.xml"/><Relationship Id="rId89" Type="http://schemas.openxmlformats.org/officeDocument/2006/relationships/header" Target="header39.xml"/><Relationship Id="rId80" Type="http://schemas.openxmlformats.org/officeDocument/2006/relationships/footer" Target="footer33.xml"/><Relationship Id="rId82" Type="http://schemas.openxmlformats.org/officeDocument/2006/relationships/header" Target="header35.xml"/><Relationship Id="rId81" Type="http://schemas.openxmlformats.org/officeDocument/2006/relationships/footer" Target="footer31.xml"/><Relationship Id="rId73" Type="http://schemas.openxmlformats.org/officeDocument/2006/relationships/footer" Target="footer29.xml"/><Relationship Id="rId72" Type="http://schemas.openxmlformats.org/officeDocument/2006/relationships/header" Target="header28.xml"/><Relationship Id="rId75" Type="http://schemas.openxmlformats.org/officeDocument/2006/relationships/footer" Target="footer28.xml"/><Relationship Id="rId74" Type="http://schemas.openxmlformats.org/officeDocument/2006/relationships/footer" Target="footer30.xml"/><Relationship Id="rId77" Type="http://schemas.openxmlformats.org/officeDocument/2006/relationships/header" Target="header33.xml"/><Relationship Id="rId76" Type="http://schemas.openxmlformats.org/officeDocument/2006/relationships/header" Target="header32.xml"/><Relationship Id="rId79" Type="http://schemas.openxmlformats.org/officeDocument/2006/relationships/footer" Target="footer32.xml"/><Relationship Id="rId78" Type="http://schemas.openxmlformats.org/officeDocument/2006/relationships/header" Target="header31.xml"/><Relationship Id="rId71" Type="http://schemas.openxmlformats.org/officeDocument/2006/relationships/header" Target="header30.xml"/><Relationship Id="rId70" Type="http://schemas.openxmlformats.org/officeDocument/2006/relationships/header" Target="header29.xml"/><Relationship Id="rId62" Type="http://schemas.openxmlformats.org/officeDocument/2006/relationships/footer" Target="footer24.xml"/><Relationship Id="rId61" Type="http://schemas.openxmlformats.org/officeDocument/2006/relationships/footer" Target="footer23.xml"/><Relationship Id="rId64" Type="http://schemas.openxmlformats.org/officeDocument/2006/relationships/header" Target="header26.xml"/><Relationship Id="rId63" Type="http://schemas.openxmlformats.org/officeDocument/2006/relationships/footer" Target="footer22.xml"/><Relationship Id="rId66" Type="http://schemas.openxmlformats.org/officeDocument/2006/relationships/header" Target="header25.xml"/><Relationship Id="rId65" Type="http://schemas.openxmlformats.org/officeDocument/2006/relationships/header" Target="header27.xml"/><Relationship Id="rId68" Type="http://schemas.openxmlformats.org/officeDocument/2006/relationships/footer" Target="footer27.xml"/><Relationship Id="rId67" Type="http://schemas.openxmlformats.org/officeDocument/2006/relationships/footer" Target="footer26.xml"/><Relationship Id="rId60" Type="http://schemas.openxmlformats.org/officeDocument/2006/relationships/header" Target="header22.xml"/><Relationship Id="rId69" Type="http://schemas.openxmlformats.org/officeDocument/2006/relationships/footer" Target="footer25.xml"/><Relationship Id="rId51" Type="http://schemas.openxmlformats.org/officeDocument/2006/relationships/footer" Target="footer16.xml"/><Relationship Id="rId50" Type="http://schemas.openxmlformats.org/officeDocument/2006/relationships/footer" Target="footer18.xml"/><Relationship Id="rId53" Type="http://schemas.openxmlformats.org/officeDocument/2006/relationships/header" Target="header21.xml"/><Relationship Id="rId52" Type="http://schemas.openxmlformats.org/officeDocument/2006/relationships/header" Target="header20.xml"/><Relationship Id="rId55" Type="http://schemas.openxmlformats.org/officeDocument/2006/relationships/footer" Target="footer20.xml"/><Relationship Id="rId54" Type="http://schemas.openxmlformats.org/officeDocument/2006/relationships/header" Target="header19.xml"/><Relationship Id="rId57" Type="http://schemas.openxmlformats.org/officeDocument/2006/relationships/footer" Target="footer19.xml"/><Relationship Id="rId56" Type="http://schemas.openxmlformats.org/officeDocument/2006/relationships/footer" Target="footer21.xml"/><Relationship Id="rId59" Type="http://schemas.openxmlformats.org/officeDocument/2006/relationships/header" Target="header24.xml"/><Relationship Id="rId58" Type="http://schemas.openxmlformats.org/officeDocument/2006/relationships/header" Target="header23.xml"/><Relationship Id="rId107" Type="http://schemas.openxmlformats.org/officeDocument/2006/relationships/header" Target="header48.xml"/><Relationship Id="rId228" Type="http://schemas.openxmlformats.org/officeDocument/2006/relationships/header" Target="header106.xml"/><Relationship Id="rId349" Type="http://schemas.openxmlformats.org/officeDocument/2006/relationships/footer" Target="footer165.xml"/><Relationship Id="rId106" Type="http://schemas.openxmlformats.org/officeDocument/2006/relationships/header" Target="header47.xml"/><Relationship Id="rId227" Type="http://schemas.openxmlformats.org/officeDocument/2006/relationships/header" Target="header108.xml"/><Relationship Id="rId348" Type="http://schemas.openxmlformats.org/officeDocument/2006/relationships/footer" Target="footer164.xml"/><Relationship Id="rId105" Type="http://schemas.openxmlformats.org/officeDocument/2006/relationships/footer" Target="footer43.xml"/><Relationship Id="rId226" Type="http://schemas.openxmlformats.org/officeDocument/2006/relationships/header" Target="header107.xml"/><Relationship Id="rId347" Type="http://schemas.openxmlformats.org/officeDocument/2006/relationships/header" Target="header163.xml"/><Relationship Id="rId104" Type="http://schemas.openxmlformats.org/officeDocument/2006/relationships/footer" Target="footer45.xml"/><Relationship Id="rId225" Type="http://schemas.openxmlformats.org/officeDocument/2006/relationships/footer" Target="footer103.xml"/><Relationship Id="rId346" Type="http://schemas.openxmlformats.org/officeDocument/2006/relationships/header" Target="header165.xml"/><Relationship Id="rId109" Type="http://schemas.openxmlformats.org/officeDocument/2006/relationships/footer" Target="footer47.xml"/><Relationship Id="rId108" Type="http://schemas.openxmlformats.org/officeDocument/2006/relationships/header" Target="header46.xml"/><Relationship Id="rId229" Type="http://schemas.openxmlformats.org/officeDocument/2006/relationships/footer" Target="footer107.xml"/><Relationship Id="rId220" Type="http://schemas.openxmlformats.org/officeDocument/2006/relationships/header" Target="header104.xml"/><Relationship Id="rId341" Type="http://schemas.openxmlformats.org/officeDocument/2006/relationships/header" Target="header160.xml"/><Relationship Id="rId340" Type="http://schemas.openxmlformats.org/officeDocument/2006/relationships/header" Target="header162.xml"/><Relationship Id="rId103" Type="http://schemas.openxmlformats.org/officeDocument/2006/relationships/footer" Target="footer44.xml"/><Relationship Id="rId224" Type="http://schemas.openxmlformats.org/officeDocument/2006/relationships/footer" Target="footer105.xml"/><Relationship Id="rId345" Type="http://schemas.openxmlformats.org/officeDocument/2006/relationships/header" Target="header164.xml"/><Relationship Id="rId102" Type="http://schemas.openxmlformats.org/officeDocument/2006/relationships/header" Target="header43.xml"/><Relationship Id="rId223" Type="http://schemas.openxmlformats.org/officeDocument/2006/relationships/footer" Target="footer104.xml"/><Relationship Id="rId344" Type="http://schemas.openxmlformats.org/officeDocument/2006/relationships/footer" Target="footer160.xml"/><Relationship Id="rId101" Type="http://schemas.openxmlformats.org/officeDocument/2006/relationships/header" Target="header45.xml"/><Relationship Id="rId222" Type="http://schemas.openxmlformats.org/officeDocument/2006/relationships/header" Target="header103.xml"/><Relationship Id="rId343" Type="http://schemas.openxmlformats.org/officeDocument/2006/relationships/footer" Target="footer162.xml"/><Relationship Id="rId100" Type="http://schemas.openxmlformats.org/officeDocument/2006/relationships/header" Target="header44.xml"/><Relationship Id="rId221" Type="http://schemas.openxmlformats.org/officeDocument/2006/relationships/header" Target="header105.xml"/><Relationship Id="rId342" Type="http://schemas.openxmlformats.org/officeDocument/2006/relationships/footer" Target="footer161.xml"/><Relationship Id="rId217" Type="http://schemas.openxmlformats.org/officeDocument/2006/relationships/footer" Target="footer101.xml"/><Relationship Id="rId338" Type="http://schemas.openxmlformats.org/officeDocument/2006/relationships/image" Target="media/image269.png"/><Relationship Id="rId216" Type="http://schemas.openxmlformats.org/officeDocument/2006/relationships/header" Target="header100.xml"/><Relationship Id="rId337" Type="http://schemas.openxmlformats.org/officeDocument/2006/relationships/image" Target="media/image268.png"/><Relationship Id="rId215" Type="http://schemas.openxmlformats.org/officeDocument/2006/relationships/header" Target="header102.xml"/><Relationship Id="rId336" Type="http://schemas.openxmlformats.org/officeDocument/2006/relationships/image" Target="media/image267.png"/><Relationship Id="rId214" Type="http://schemas.openxmlformats.org/officeDocument/2006/relationships/header" Target="header101.xml"/><Relationship Id="rId335" Type="http://schemas.openxmlformats.org/officeDocument/2006/relationships/image" Target="media/image260.png"/><Relationship Id="rId219" Type="http://schemas.openxmlformats.org/officeDocument/2006/relationships/footer" Target="footer100.xml"/><Relationship Id="rId218" Type="http://schemas.openxmlformats.org/officeDocument/2006/relationships/footer" Target="footer102.xml"/><Relationship Id="rId339" Type="http://schemas.openxmlformats.org/officeDocument/2006/relationships/header" Target="header161.xml"/><Relationship Id="rId330" Type="http://schemas.openxmlformats.org/officeDocument/2006/relationships/header" Target="header159.xml"/><Relationship Id="rId213" Type="http://schemas.openxmlformats.org/officeDocument/2006/relationships/footer" Target="footer97.xml"/><Relationship Id="rId334" Type="http://schemas.openxmlformats.org/officeDocument/2006/relationships/footer" Target="footer157.xml"/><Relationship Id="rId212" Type="http://schemas.openxmlformats.org/officeDocument/2006/relationships/footer" Target="footer99.xml"/><Relationship Id="rId333" Type="http://schemas.openxmlformats.org/officeDocument/2006/relationships/footer" Target="footer159.xml"/><Relationship Id="rId211" Type="http://schemas.openxmlformats.org/officeDocument/2006/relationships/footer" Target="footer98.xml"/><Relationship Id="rId332" Type="http://schemas.openxmlformats.org/officeDocument/2006/relationships/footer" Target="footer158.xml"/><Relationship Id="rId210" Type="http://schemas.openxmlformats.org/officeDocument/2006/relationships/header" Target="header97.xml"/><Relationship Id="rId331" Type="http://schemas.openxmlformats.org/officeDocument/2006/relationships/header" Target="header157.xml"/><Relationship Id="rId370" Type="http://schemas.openxmlformats.org/officeDocument/2006/relationships/footer" Target="footer173.xml"/><Relationship Id="rId129" Type="http://schemas.openxmlformats.org/officeDocument/2006/relationships/footer" Target="footer55.xml"/><Relationship Id="rId128" Type="http://schemas.openxmlformats.org/officeDocument/2006/relationships/footer" Target="footer57.xml"/><Relationship Id="rId249" Type="http://schemas.openxmlformats.org/officeDocument/2006/relationships/footer" Target="footer115.xml"/><Relationship Id="rId127" Type="http://schemas.openxmlformats.org/officeDocument/2006/relationships/footer" Target="footer56.xml"/><Relationship Id="rId248" Type="http://schemas.openxmlformats.org/officeDocument/2006/relationships/footer" Target="footer117.xml"/><Relationship Id="rId369" Type="http://schemas.openxmlformats.org/officeDocument/2006/relationships/header" Target="header172.xml"/><Relationship Id="rId126" Type="http://schemas.openxmlformats.org/officeDocument/2006/relationships/header" Target="header55.xml"/><Relationship Id="rId247" Type="http://schemas.openxmlformats.org/officeDocument/2006/relationships/footer" Target="footer116.xml"/><Relationship Id="rId368" Type="http://schemas.openxmlformats.org/officeDocument/2006/relationships/header" Target="header174.xml"/><Relationship Id="rId121" Type="http://schemas.openxmlformats.org/officeDocument/2006/relationships/footer" Target="footer53.xml"/><Relationship Id="rId242" Type="http://schemas.openxmlformats.org/officeDocument/2006/relationships/footer" Target="footer114.xml"/><Relationship Id="rId363" Type="http://schemas.openxmlformats.org/officeDocument/2006/relationships/header" Target="header169.xml"/><Relationship Id="rId120" Type="http://schemas.openxmlformats.org/officeDocument/2006/relationships/header" Target="header52.xml"/><Relationship Id="rId241" Type="http://schemas.openxmlformats.org/officeDocument/2006/relationships/footer" Target="footer113.xml"/><Relationship Id="rId362" Type="http://schemas.openxmlformats.org/officeDocument/2006/relationships/header" Target="header171.xml"/><Relationship Id="rId240" Type="http://schemas.openxmlformats.org/officeDocument/2006/relationships/header" Target="header112.xml"/><Relationship Id="rId361" Type="http://schemas.openxmlformats.org/officeDocument/2006/relationships/header" Target="header170.xml"/><Relationship Id="rId360" Type="http://schemas.openxmlformats.org/officeDocument/2006/relationships/image" Target="media/image252.png"/><Relationship Id="rId125" Type="http://schemas.openxmlformats.org/officeDocument/2006/relationships/header" Target="header57.xml"/><Relationship Id="rId246" Type="http://schemas.openxmlformats.org/officeDocument/2006/relationships/header" Target="header115.xml"/><Relationship Id="rId367" Type="http://schemas.openxmlformats.org/officeDocument/2006/relationships/header" Target="header173.xml"/><Relationship Id="rId124" Type="http://schemas.openxmlformats.org/officeDocument/2006/relationships/header" Target="header56.xml"/><Relationship Id="rId245" Type="http://schemas.openxmlformats.org/officeDocument/2006/relationships/header" Target="header117.xml"/><Relationship Id="rId366" Type="http://schemas.openxmlformats.org/officeDocument/2006/relationships/footer" Target="footer169.xml"/><Relationship Id="rId123" Type="http://schemas.openxmlformats.org/officeDocument/2006/relationships/footer" Target="footer52.xml"/><Relationship Id="rId244" Type="http://schemas.openxmlformats.org/officeDocument/2006/relationships/header" Target="header116.xml"/><Relationship Id="rId365" Type="http://schemas.openxmlformats.org/officeDocument/2006/relationships/footer" Target="footer171.xml"/><Relationship Id="rId122" Type="http://schemas.openxmlformats.org/officeDocument/2006/relationships/footer" Target="footer54.xml"/><Relationship Id="rId243" Type="http://schemas.openxmlformats.org/officeDocument/2006/relationships/footer" Target="footer112.xml"/><Relationship Id="rId364" Type="http://schemas.openxmlformats.org/officeDocument/2006/relationships/footer" Target="footer170.xml"/><Relationship Id="rId95" Type="http://schemas.openxmlformats.org/officeDocument/2006/relationships/header" Target="header42.xml"/><Relationship Id="rId94" Type="http://schemas.openxmlformats.org/officeDocument/2006/relationships/header" Target="header41.xml"/><Relationship Id="rId97" Type="http://schemas.openxmlformats.org/officeDocument/2006/relationships/footer" Target="footer41.xml"/><Relationship Id="rId96" Type="http://schemas.openxmlformats.org/officeDocument/2006/relationships/header" Target="header40.xml"/><Relationship Id="rId99" Type="http://schemas.openxmlformats.org/officeDocument/2006/relationships/footer" Target="footer40.xml"/><Relationship Id="rId98" Type="http://schemas.openxmlformats.org/officeDocument/2006/relationships/footer" Target="footer42.xml"/><Relationship Id="rId91" Type="http://schemas.openxmlformats.org/officeDocument/2006/relationships/footer" Target="footer38.xml"/><Relationship Id="rId90" Type="http://schemas.openxmlformats.org/officeDocument/2006/relationships/header" Target="header37.xml"/><Relationship Id="rId93" Type="http://schemas.openxmlformats.org/officeDocument/2006/relationships/footer" Target="footer37.xml"/><Relationship Id="rId92" Type="http://schemas.openxmlformats.org/officeDocument/2006/relationships/footer" Target="footer39.xml"/><Relationship Id="rId118" Type="http://schemas.openxmlformats.org/officeDocument/2006/relationships/header" Target="header53.xml"/><Relationship Id="rId239" Type="http://schemas.openxmlformats.org/officeDocument/2006/relationships/header" Target="header114.xml"/><Relationship Id="rId117" Type="http://schemas.openxmlformats.org/officeDocument/2006/relationships/footer" Target="footer49.xml"/><Relationship Id="rId238" Type="http://schemas.openxmlformats.org/officeDocument/2006/relationships/header" Target="header113.xml"/><Relationship Id="rId359" Type="http://schemas.openxmlformats.org/officeDocument/2006/relationships/footer" Target="footer166.xml"/><Relationship Id="rId116" Type="http://schemas.openxmlformats.org/officeDocument/2006/relationships/footer" Target="footer51.xml"/><Relationship Id="rId237" Type="http://schemas.openxmlformats.org/officeDocument/2006/relationships/footer" Target="footer109.xml"/><Relationship Id="rId358" Type="http://schemas.openxmlformats.org/officeDocument/2006/relationships/footer" Target="footer168.xml"/><Relationship Id="rId115" Type="http://schemas.openxmlformats.org/officeDocument/2006/relationships/footer" Target="footer50.xml"/><Relationship Id="rId236" Type="http://schemas.openxmlformats.org/officeDocument/2006/relationships/footer" Target="footer111.xml"/><Relationship Id="rId357" Type="http://schemas.openxmlformats.org/officeDocument/2006/relationships/footer" Target="footer167.xml"/><Relationship Id="rId119" Type="http://schemas.openxmlformats.org/officeDocument/2006/relationships/header" Target="header54.xml"/><Relationship Id="rId110" Type="http://schemas.openxmlformats.org/officeDocument/2006/relationships/footer" Target="footer48.xml"/><Relationship Id="rId231" Type="http://schemas.openxmlformats.org/officeDocument/2006/relationships/footer" Target="footer106.xml"/><Relationship Id="rId352" Type="http://schemas.openxmlformats.org/officeDocument/2006/relationships/image" Target="media/image259.png"/><Relationship Id="rId230" Type="http://schemas.openxmlformats.org/officeDocument/2006/relationships/footer" Target="footer108.xml"/><Relationship Id="rId351" Type="http://schemas.openxmlformats.org/officeDocument/2006/relationships/image" Target="media/image258.png"/><Relationship Id="rId350" Type="http://schemas.openxmlformats.org/officeDocument/2006/relationships/footer" Target="footer163.xml"/><Relationship Id="rId114" Type="http://schemas.openxmlformats.org/officeDocument/2006/relationships/header" Target="header49.xml"/><Relationship Id="rId235" Type="http://schemas.openxmlformats.org/officeDocument/2006/relationships/footer" Target="footer110.xml"/><Relationship Id="rId356" Type="http://schemas.openxmlformats.org/officeDocument/2006/relationships/header" Target="header166.xml"/><Relationship Id="rId113" Type="http://schemas.openxmlformats.org/officeDocument/2006/relationships/header" Target="header51.xml"/><Relationship Id="rId234" Type="http://schemas.openxmlformats.org/officeDocument/2006/relationships/header" Target="header109.xml"/><Relationship Id="rId355" Type="http://schemas.openxmlformats.org/officeDocument/2006/relationships/header" Target="header168.xml"/><Relationship Id="rId112" Type="http://schemas.openxmlformats.org/officeDocument/2006/relationships/header" Target="header50.xml"/><Relationship Id="rId233" Type="http://schemas.openxmlformats.org/officeDocument/2006/relationships/header" Target="header111.xml"/><Relationship Id="rId354" Type="http://schemas.openxmlformats.org/officeDocument/2006/relationships/header" Target="header167.xml"/><Relationship Id="rId111" Type="http://schemas.openxmlformats.org/officeDocument/2006/relationships/footer" Target="footer46.xml"/><Relationship Id="rId232" Type="http://schemas.openxmlformats.org/officeDocument/2006/relationships/header" Target="header110.xml"/><Relationship Id="rId353" Type="http://schemas.openxmlformats.org/officeDocument/2006/relationships/image" Target="media/image251.png"/><Relationship Id="rId305" Type="http://schemas.openxmlformats.org/officeDocument/2006/relationships/header" Target="header147.xml"/><Relationship Id="rId426" Type="http://schemas.openxmlformats.org/officeDocument/2006/relationships/footer" Target="footer199.xml"/><Relationship Id="rId304" Type="http://schemas.openxmlformats.org/officeDocument/2006/relationships/header" Target="header146.xml"/><Relationship Id="rId425" Type="http://schemas.openxmlformats.org/officeDocument/2006/relationships/footer" Target="footer201.xml"/><Relationship Id="rId303" Type="http://schemas.openxmlformats.org/officeDocument/2006/relationships/footer" Target="footer142.xml"/><Relationship Id="rId424" Type="http://schemas.openxmlformats.org/officeDocument/2006/relationships/footer" Target="footer200.xml"/><Relationship Id="rId302" Type="http://schemas.openxmlformats.org/officeDocument/2006/relationships/footer" Target="footer144.xml"/><Relationship Id="rId423" Type="http://schemas.openxmlformats.org/officeDocument/2006/relationships/header" Target="header199.xml"/><Relationship Id="rId309" Type="http://schemas.openxmlformats.org/officeDocument/2006/relationships/footer" Target="footer145.xml"/><Relationship Id="rId308" Type="http://schemas.openxmlformats.org/officeDocument/2006/relationships/footer" Target="footer147.xml"/><Relationship Id="rId429" Type="http://schemas.openxmlformats.org/officeDocument/2006/relationships/header" Target="header202.xml"/><Relationship Id="rId307" Type="http://schemas.openxmlformats.org/officeDocument/2006/relationships/footer" Target="footer146.xml"/><Relationship Id="rId428" Type="http://schemas.openxmlformats.org/officeDocument/2006/relationships/header" Target="header204.xml"/><Relationship Id="rId306" Type="http://schemas.openxmlformats.org/officeDocument/2006/relationships/header" Target="header145.xml"/><Relationship Id="rId427" Type="http://schemas.openxmlformats.org/officeDocument/2006/relationships/header" Target="header203.xml"/><Relationship Id="rId301" Type="http://schemas.openxmlformats.org/officeDocument/2006/relationships/footer" Target="footer143.xml"/><Relationship Id="rId422" Type="http://schemas.openxmlformats.org/officeDocument/2006/relationships/header" Target="header201.xml"/><Relationship Id="rId300" Type="http://schemas.openxmlformats.org/officeDocument/2006/relationships/header" Target="header142.xml"/><Relationship Id="rId421" Type="http://schemas.openxmlformats.org/officeDocument/2006/relationships/header" Target="header200.xml"/><Relationship Id="rId420" Type="http://schemas.openxmlformats.org/officeDocument/2006/relationships/footer" Target="footer196.xml"/><Relationship Id="rId415" Type="http://schemas.openxmlformats.org/officeDocument/2006/relationships/header" Target="header197.xml"/><Relationship Id="rId414" Type="http://schemas.openxmlformats.org/officeDocument/2006/relationships/footer" Target="footer193.xml"/><Relationship Id="rId413" Type="http://schemas.openxmlformats.org/officeDocument/2006/relationships/footer" Target="footer195.xml"/><Relationship Id="rId412" Type="http://schemas.openxmlformats.org/officeDocument/2006/relationships/footer" Target="footer194.xml"/><Relationship Id="rId419" Type="http://schemas.openxmlformats.org/officeDocument/2006/relationships/footer" Target="footer198.xml"/><Relationship Id="rId418" Type="http://schemas.openxmlformats.org/officeDocument/2006/relationships/footer" Target="footer197.xml"/><Relationship Id="rId417" Type="http://schemas.openxmlformats.org/officeDocument/2006/relationships/header" Target="header196.xml"/><Relationship Id="rId416" Type="http://schemas.openxmlformats.org/officeDocument/2006/relationships/header" Target="header198.xml"/><Relationship Id="rId411" Type="http://schemas.openxmlformats.org/officeDocument/2006/relationships/header" Target="header193.xml"/><Relationship Id="rId410" Type="http://schemas.openxmlformats.org/officeDocument/2006/relationships/header" Target="header195.xml"/><Relationship Id="rId206" Type="http://schemas.openxmlformats.org/officeDocument/2006/relationships/footer" Target="footer96.xml"/><Relationship Id="rId327" Type="http://schemas.openxmlformats.org/officeDocument/2006/relationships/footer" Target="footer154.xml"/><Relationship Id="rId205" Type="http://schemas.openxmlformats.org/officeDocument/2006/relationships/footer" Target="footer95.xml"/><Relationship Id="rId326" Type="http://schemas.openxmlformats.org/officeDocument/2006/relationships/footer" Target="footer156.xml"/><Relationship Id="rId204" Type="http://schemas.openxmlformats.org/officeDocument/2006/relationships/header" Target="header94.xml"/><Relationship Id="rId325" Type="http://schemas.openxmlformats.org/officeDocument/2006/relationships/footer" Target="footer155.xml"/><Relationship Id="rId203" Type="http://schemas.openxmlformats.org/officeDocument/2006/relationships/header" Target="header96.xml"/><Relationship Id="rId324" Type="http://schemas.openxmlformats.org/officeDocument/2006/relationships/header" Target="header154.xml"/><Relationship Id="rId209" Type="http://schemas.openxmlformats.org/officeDocument/2006/relationships/header" Target="header99.xml"/><Relationship Id="rId208" Type="http://schemas.openxmlformats.org/officeDocument/2006/relationships/header" Target="header98.xml"/><Relationship Id="rId329" Type="http://schemas.openxmlformats.org/officeDocument/2006/relationships/header" Target="header158.xml"/><Relationship Id="rId207" Type="http://schemas.openxmlformats.org/officeDocument/2006/relationships/footer" Target="footer94.xml"/><Relationship Id="rId328" Type="http://schemas.openxmlformats.org/officeDocument/2006/relationships/image" Target="media/image250.png"/><Relationship Id="rId202" Type="http://schemas.openxmlformats.org/officeDocument/2006/relationships/header" Target="header95.xml"/><Relationship Id="rId323" Type="http://schemas.openxmlformats.org/officeDocument/2006/relationships/header" Target="header156.xml"/><Relationship Id="rId201" Type="http://schemas.openxmlformats.org/officeDocument/2006/relationships/footer" Target="footer91.xml"/><Relationship Id="rId322" Type="http://schemas.openxmlformats.org/officeDocument/2006/relationships/header" Target="header155.xml"/><Relationship Id="rId200" Type="http://schemas.openxmlformats.org/officeDocument/2006/relationships/footer" Target="footer93.xml"/><Relationship Id="rId321" Type="http://schemas.openxmlformats.org/officeDocument/2006/relationships/footer" Target="footer151.xml"/><Relationship Id="rId320" Type="http://schemas.openxmlformats.org/officeDocument/2006/relationships/footer" Target="footer153.xml"/><Relationship Id="rId316" Type="http://schemas.openxmlformats.org/officeDocument/2006/relationships/header" Target="header152.xml"/><Relationship Id="rId437" Type="http://schemas.openxmlformats.org/officeDocument/2006/relationships/footer" Target="footer207.xml"/><Relationship Id="rId315" Type="http://schemas.openxmlformats.org/officeDocument/2006/relationships/footer" Target="footer148.xml"/><Relationship Id="rId436" Type="http://schemas.openxmlformats.org/officeDocument/2006/relationships/footer" Target="footer206.xml"/><Relationship Id="rId314" Type="http://schemas.openxmlformats.org/officeDocument/2006/relationships/footer" Target="footer150.xml"/><Relationship Id="rId435" Type="http://schemas.openxmlformats.org/officeDocument/2006/relationships/header" Target="header205.xml"/><Relationship Id="rId313" Type="http://schemas.openxmlformats.org/officeDocument/2006/relationships/footer" Target="footer149.xml"/><Relationship Id="rId434" Type="http://schemas.openxmlformats.org/officeDocument/2006/relationships/header" Target="header207.xml"/><Relationship Id="rId319" Type="http://schemas.openxmlformats.org/officeDocument/2006/relationships/footer" Target="footer152.xml"/><Relationship Id="rId318" Type="http://schemas.openxmlformats.org/officeDocument/2006/relationships/header" Target="header151.xml"/><Relationship Id="rId317" Type="http://schemas.openxmlformats.org/officeDocument/2006/relationships/header" Target="header153.xml"/><Relationship Id="rId438" Type="http://schemas.openxmlformats.org/officeDocument/2006/relationships/footer" Target="footer205.xml"/><Relationship Id="rId312" Type="http://schemas.openxmlformats.org/officeDocument/2006/relationships/header" Target="header148.xml"/><Relationship Id="rId433" Type="http://schemas.openxmlformats.org/officeDocument/2006/relationships/header" Target="header206.xml"/><Relationship Id="rId311" Type="http://schemas.openxmlformats.org/officeDocument/2006/relationships/header" Target="header150.xml"/><Relationship Id="rId432" Type="http://schemas.openxmlformats.org/officeDocument/2006/relationships/footer" Target="footer202.xml"/><Relationship Id="rId310" Type="http://schemas.openxmlformats.org/officeDocument/2006/relationships/header" Target="header149.xml"/><Relationship Id="rId431" Type="http://schemas.openxmlformats.org/officeDocument/2006/relationships/footer" Target="footer204.xml"/><Relationship Id="rId430" Type="http://schemas.openxmlformats.org/officeDocument/2006/relationships/footer" Target="footer203.xml"/></Relationships>
</file>

<file path=word/_rels/footer2.xml.rels><?xml version="1.0" encoding="UTF-8" standalone="yes"?><Relationships xmlns="http://schemas.openxmlformats.org/package/2006/relationships"><Relationship Id="rId1" Type="http://schemas.openxmlformats.org/officeDocument/2006/relationships/image" Target="media/image194.png"/></Relationships>
</file>

<file path=word/_rels/footer4.xml.rels><?xml version="1.0" encoding="UTF-8" standalone="yes"?><Relationships xmlns="http://schemas.openxmlformats.org/package/2006/relationships"><Relationship Id="rId1" Type="http://schemas.openxmlformats.org/officeDocument/2006/relationships/image" Target="media/image194.png"/></Relationships>
</file>

<file path=word/_rels/footer5.xml.rels><?xml version="1.0" encoding="UTF-8" standalone="yes"?><Relationships xmlns="http://schemas.openxmlformats.org/package/2006/relationships"><Relationship Id="rId1" Type="http://schemas.openxmlformats.org/officeDocument/2006/relationships/image" Target="media/image194.png"/></Relationships>
</file>

<file path=word/_rels/footer6.xml.rels><?xml version="1.0" encoding="UTF-8" standalone="yes"?><Relationships xmlns="http://schemas.openxmlformats.org/package/2006/relationships"><Relationship Id="rId1" Type="http://schemas.openxmlformats.org/officeDocument/2006/relationships/image" Target="media/image194.png"/></Relationships>
</file>

<file path=word/_rels/footer7.xml.rels><?xml version="1.0" encoding="UTF-8" standalone="yes"?><Relationships xmlns="http://schemas.openxmlformats.org/package/2006/relationships"><Relationship Id="rId1" Type="http://schemas.openxmlformats.org/officeDocument/2006/relationships/image" Target="media/image194.png"/></Relationships>
</file>

<file path=word/_rels/footer8.xml.rels><?xml version="1.0" encoding="UTF-8" standalone="yes"?><Relationships xmlns="http://schemas.openxmlformats.org/package/2006/relationships"><Relationship Id="rId1" Type="http://schemas.openxmlformats.org/officeDocument/2006/relationships/image" Target="media/image194.png"/></Relationships>
</file>

<file path=word/_rels/footer9.xml.rels><?xml version="1.0" encoding="UTF-8" standalone="yes"?><Relationships xmlns="http://schemas.openxmlformats.org/package/2006/relationships"><Relationship Id="rId1" Type="http://schemas.openxmlformats.org/officeDocument/2006/relationships/image" Target="media/image194.png"/></Relationships>
</file>

<file path=word/_rels/footer10.xml.rels><?xml version="1.0" encoding="UTF-8" standalone="yes"?><Relationships xmlns="http://schemas.openxmlformats.org/package/2006/relationships"><Relationship Id="rId1" Type="http://schemas.openxmlformats.org/officeDocument/2006/relationships/image" Target="media/image194.png"/></Relationships>
</file>

<file path=word/_rels/footer12.xml.rels><?xml version="1.0" encoding="UTF-8" standalone="yes"?><Relationships xmlns="http://schemas.openxmlformats.org/package/2006/relationships"><Relationship Id="rId1" Type="http://schemas.openxmlformats.org/officeDocument/2006/relationships/image" Target="media/image194.png"/></Relationships>
</file>

<file path=word/_rels/footer16.xml.rels><?xml version="1.0" encoding="UTF-8" standalone="yes"?><Relationships xmlns="http://schemas.openxmlformats.org/package/2006/relationships"><Relationship Id="rId1" Type="http://schemas.openxmlformats.org/officeDocument/2006/relationships/image" Target="media/image194.png"/></Relationships>
</file>

<file path=word/_rels/footer17.xml.rels><?xml version="1.0" encoding="UTF-8" standalone="yes"?><Relationships xmlns="http://schemas.openxmlformats.org/package/2006/relationships"><Relationship Id="rId1" Type="http://schemas.openxmlformats.org/officeDocument/2006/relationships/image" Target="media/image194.png"/></Relationships>
</file>

<file path=word/_rels/footer18.xml.rels><?xml version="1.0" encoding="UTF-8" standalone="yes"?><Relationships xmlns="http://schemas.openxmlformats.org/package/2006/relationships"><Relationship Id="rId1" Type="http://schemas.openxmlformats.org/officeDocument/2006/relationships/image" Target="media/image194.png"/></Relationships>
</file>

<file path=word/_rels/footer19.xml.rels><?xml version="1.0" encoding="UTF-8" standalone="yes"?><Relationships xmlns="http://schemas.openxmlformats.org/package/2006/relationships"><Relationship Id="rId1" Type="http://schemas.openxmlformats.org/officeDocument/2006/relationships/image" Target="media/image194.png"/></Relationships>
</file>

<file path=word/_rels/footer20.xml.rels><?xml version="1.0" encoding="UTF-8" standalone="yes"?><Relationships xmlns="http://schemas.openxmlformats.org/package/2006/relationships"><Relationship Id="rId1" Type="http://schemas.openxmlformats.org/officeDocument/2006/relationships/image" Target="media/image194.png"/></Relationships>
</file>

<file path=word/_rels/footer21.xml.rels><?xml version="1.0" encoding="UTF-8" standalone="yes"?><Relationships xmlns="http://schemas.openxmlformats.org/package/2006/relationships"><Relationship Id="rId1" Type="http://schemas.openxmlformats.org/officeDocument/2006/relationships/image" Target="media/image194.png"/></Relationships>
</file>

<file path=word/_rels/footer22.xml.rels><?xml version="1.0" encoding="UTF-8" standalone="yes"?><Relationships xmlns="http://schemas.openxmlformats.org/package/2006/relationships"><Relationship Id="rId1" Type="http://schemas.openxmlformats.org/officeDocument/2006/relationships/image" Target="media/image194.png"/></Relationships>
</file>

<file path=word/_rels/footer23.xml.rels><?xml version="1.0" encoding="UTF-8" standalone="yes"?><Relationships xmlns="http://schemas.openxmlformats.org/package/2006/relationships"><Relationship Id="rId1" Type="http://schemas.openxmlformats.org/officeDocument/2006/relationships/image" Target="media/image194.png"/></Relationships>
</file>

<file path=word/_rels/footer24.xml.rels><?xml version="1.0" encoding="UTF-8" standalone="yes"?><Relationships xmlns="http://schemas.openxmlformats.org/package/2006/relationships"><Relationship Id="rId1" Type="http://schemas.openxmlformats.org/officeDocument/2006/relationships/image" Target="media/image194.png"/></Relationships>
</file>

<file path=word/_rels/footer25.xml.rels><?xml version="1.0" encoding="UTF-8" standalone="yes"?><Relationships xmlns="http://schemas.openxmlformats.org/package/2006/relationships"><Relationship Id="rId1" Type="http://schemas.openxmlformats.org/officeDocument/2006/relationships/image" Target="media/image194.png"/></Relationships>
</file>

<file path=word/_rels/footer26.xml.rels><?xml version="1.0" encoding="UTF-8" standalone="yes"?><Relationships xmlns="http://schemas.openxmlformats.org/package/2006/relationships"><Relationship Id="rId1" Type="http://schemas.openxmlformats.org/officeDocument/2006/relationships/image" Target="media/image194.png"/></Relationships>
</file>

<file path=word/_rels/footer27.xml.rels><?xml version="1.0" encoding="UTF-8" standalone="yes"?><Relationships xmlns="http://schemas.openxmlformats.org/package/2006/relationships"><Relationship Id="rId1" Type="http://schemas.openxmlformats.org/officeDocument/2006/relationships/image" Target="media/image194.png"/></Relationships>
</file>

<file path=word/_rels/footer28.xml.rels><?xml version="1.0" encoding="UTF-8" standalone="yes"?><Relationships xmlns="http://schemas.openxmlformats.org/package/2006/relationships"><Relationship Id="rId1" Type="http://schemas.openxmlformats.org/officeDocument/2006/relationships/image" Target="media/image194.png"/></Relationships>
</file>

<file path=word/_rels/footer29.xml.rels><?xml version="1.0" encoding="UTF-8" standalone="yes"?><Relationships xmlns="http://schemas.openxmlformats.org/package/2006/relationships"><Relationship Id="rId1" Type="http://schemas.openxmlformats.org/officeDocument/2006/relationships/image" Target="media/image194.png"/></Relationships>
</file>

<file path=word/_rels/footer30.xml.rels><?xml version="1.0" encoding="UTF-8" standalone="yes"?><Relationships xmlns="http://schemas.openxmlformats.org/package/2006/relationships"><Relationship Id="rId1" Type="http://schemas.openxmlformats.org/officeDocument/2006/relationships/image" Target="media/image194.png"/></Relationships>
</file>

<file path=word/_rels/footer31.xml.rels><?xml version="1.0" encoding="UTF-8" standalone="yes"?><Relationships xmlns="http://schemas.openxmlformats.org/package/2006/relationships"><Relationship Id="rId1" Type="http://schemas.openxmlformats.org/officeDocument/2006/relationships/image" Target="media/image194.png"/></Relationships>
</file>

<file path=word/_rels/footer32.xml.rels><?xml version="1.0" encoding="UTF-8" standalone="yes"?><Relationships xmlns="http://schemas.openxmlformats.org/package/2006/relationships"><Relationship Id="rId1" Type="http://schemas.openxmlformats.org/officeDocument/2006/relationships/image" Target="media/image194.png"/></Relationships>
</file>

<file path=word/_rels/footer33.xml.rels><?xml version="1.0" encoding="UTF-8" standalone="yes"?><Relationships xmlns="http://schemas.openxmlformats.org/package/2006/relationships"><Relationship Id="rId1" Type="http://schemas.openxmlformats.org/officeDocument/2006/relationships/image" Target="media/image194.png"/></Relationships>
</file>

<file path=word/_rels/footer34.xml.rels><?xml version="1.0" encoding="UTF-8" standalone="yes"?><Relationships xmlns="http://schemas.openxmlformats.org/package/2006/relationships"><Relationship Id="rId1" Type="http://schemas.openxmlformats.org/officeDocument/2006/relationships/image" Target="media/image194.png"/></Relationships>
</file>

<file path=word/_rels/footer35.xml.rels><?xml version="1.0" encoding="UTF-8" standalone="yes"?><Relationships xmlns="http://schemas.openxmlformats.org/package/2006/relationships"><Relationship Id="rId1" Type="http://schemas.openxmlformats.org/officeDocument/2006/relationships/image" Target="media/image194.png"/></Relationships>
</file>

<file path=word/_rels/footer36.xml.rels><?xml version="1.0" encoding="UTF-8" standalone="yes"?><Relationships xmlns="http://schemas.openxmlformats.org/package/2006/relationships"><Relationship Id="rId1" Type="http://schemas.openxmlformats.org/officeDocument/2006/relationships/image" Target="media/image194.png"/></Relationships>
</file>

<file path=word/_rels/footer37.xml.rels><?xml version="1.0" encoding="UTF-8" standalone="yes"?><Relationships xmlns="http://schemas.openxmlformats.org/package/2006/relationships"><Relationship Id="rId1" Type="http://schemas.openxmlformats.org/officeDocument/2006/relationships/image" Target="media/image194.png"/></Relationships>
</file>

<file path=word/_rels/footer38.xml.rels><?xml version="1.0" encoding="UTF-8" standalone="yes"?><Relationships xmlns="http://schemas.openxmlformats.org/package/2006/relationships"><Relationship Id="rId1" Type="http://schemas.openxmlformats.org/officeDocument/2006/relationships/image" Target="media/image194.png"/></Relationships>
</file>

<file path=word/_rels/footer39.xml.rels><?xml version="1.0" encoding="UTF-8" standalone="yes"?><Relationships xmlns="http://schemas.openxmlformats.org/package/2006/relationships"><Relationship Id="rId1" Type="http://schemas.openxmlformats.org/officeDocument/2006/relationships/image" Target="media/image194.png"/></Relationships>
</file>

<file path=word/_rels/footer40.xml.rels><?xml version="1.0" encoding="UTF-8" standalone="yes"?><Relationships xmlns="http://schemas.openxmlformats.org/package/2006/relationships"><Relationship Id="rId1" Type="http://schemas.openxmlformats.org/officeDocument/2006/relationships/image" Target="media/image194.png"/></Relationships>
</file>

<file path=word/_rels/footer41.xml.rels><?xml version="1.0" encoding="UTF-8" standalone="yes"?><Relationships xmlns="http://schemas.openxmlformats.org/package/2006/relationships"><Relationship Id="rId1" Type="http://schemas.openxmlformats.org/officeDocument/2006/relationships/image" Target="media/image194.png"/></Relationships>
</file>

<file path=word/_rels/footer42.xml.rels><?xml version="1.0" encoding="UTF-8" standalone="yes"?><Relationships xmlns="http://schemas.openxmlformats.org/package/2006/relationships"><Relationship Id="rId1" Type="http://schemas.openxmlformats.org/officeDocument/2006/relationships/image" Target="media/image194.png"/></Relationships>
</file>

<file path=word/_rels/footer43.xml.rels><?xml version="1.0" encoding="UTF-8" standalone="yes"?><Relationships xmlns="http://schemas.openxmlformats.org/package/2006/relationships"><Relationship Id="rId1" Type="http://schemas.openxmlformats.org/officeDocument/2006/relationships/image" Target="media/image194.png"/></Relationships>
</file>

<file path=word/_rels/footer44.xml.rels><?xml version="1.0" encoding="UTF-8" standalone="yes"?><Relationships xmlns="http://schemas.openxmlformats.org/package/2006/relationships"><Relationship Id="rId1" Type="http://schemas.openxmlformats.org/officeDocument/2006/relationships/image" Target="media/image194.png"/></Relationships>
</file>

<file path=word/_rels/footer45.xml.rels><?xml version="1.0" encoding="UTF-8" standalone="yes"?><Relationships xmlns="http://schemas.openxmlformats.org/package/2006/relationships"><Relationship Id="rId1" Type="http://schemas.openxmlformats.org/officeDocument/2006/relationships/image" Target="media/image194.png"/></Relationships>
</file>

<file path=word/_rels/footer46.xml.rels><?xml version="1.0" encoding="UTF-8" standalone="yes"?><Relationships xmlns="http://schemas.openxmlformats.org/package/2006/relationships"><Relationship Id="rId1" Type="http://schemas.openxmlformats.org/officeDocument/2006/relationships/image" Target="media/image194.png"/></Relationships>
</file>

<file path=word/_rels/footer47.xml.rels><?xml version="1.0" encoding="UTF-8" standalone="yes"?><Relationships xmlns="http://schemas.openxmlformats.org/package/2006/relationships"><Relationship Id="rId1" Type="http://schemas.openxmlformats.org/officeDocument/2006/relationships/image" Target="media/image194.png"/></Relationships>
</file>

<file path=word/_rels/footer48.xml.rels><?xml version="1.0" encoding="UTF-8" standalone="yes"?><Relationships xmlns="http://schemas.openxmlformats.org/package/2006/relationships"><Relationship Id="rId1" Type="http://schemas.openxmlformats.org/officeDocument/2006/relationships/image" Target="media/image194.png"/></Relationships>
</file>

<file path=word/_rels/footer49.xml.rels><?xml version="1.0" encoding="UTF-8" standalone="yes"?><Relationships xmlns="http://schemas.openxmlformats.org/package/2006/relationships"><Relationship Id="rId1" Type="http://schemas.openxmlformats.org/officeDocument/2006/relationships/image" Target="media/image194.png"/></Relationships>
</file>

<file path=word/_rels/footer50.xml.rels><?xml version="1.0" encoding="UTF-8" standalone="yes"?><Relationships xmlns="http://schemas.openxmlformats.org/package/2006/relationships"><Relationship Id="rId1" Type="http://schemas.openxmlformats.org/officeDocument/2006/relationships/image" Target="media/image194.png"/></Relationships>
</file>

<file path=word/_rels/footer51.xml.rels><?xml version="1.0" encoding="UTF-8" standalone="yes"?><Relationships xmlns="http://schemas.openxmlformats.org/package/2006/relationships"><Relationship Id="rId1" Type="http://schemas.openxmlformats.org/officeDocument/2006/relationships/image" Target="media/image194.png"/></Relationships>
</file>

<file path=word/_rels/footer52.xml.rels><?xml version="1.0" encoding="UTF-8" standalone="yes"?><Relationships xmlns="http://schemas.openxmlformats.org/package/2006/relationships"><Relationship Id="rId1" Type="http://schemas.openxmlformats.org/officeDocument/2006/relationships/image" Target="media/image194.png"/></Relationships>
</file>

<file path=word/_rels/footer53.xml.rels><?xml version="1.0" encoding="UTF-8" standalone="yes"?><Relationships xmlns="http://schemas.openxmlformats.org/package/2006/relationships"><Relationship Id="rId1" Type="http://schemas.openxmlformats.org/officeDocument/2006/relationships/image" Target="media/image194.png"/></Relationships>
</file>

<file path=word/_rels/footer54.xml.rels><?xml version="1.0" encoding="UTF-8" standalone="yes"?><Relationships xmlns="http://schemas.openxmlformats.org/package/2006/relationships"><Relationship Id="rId1" Type="http://schemas.openxmlformats.org/officeDocument/2006/relationships/image" Target="media/image194.png"/></Relationships>
</file>

<file path=word/_rels/footer55.xml.rels><?xml version="1.0" encoding="UTF-8" standalone="yes"?><Relationships xmlns="http://schemas.openxmlformats.org/package/2006/relationships"><Relationship Id="rId1" Type="http://schemas.openxmlformats.org/officeDocument/2006/relationships/image" Target="media/image194.png"/></Relationships>
</file>

<file path=word/_rels/footer56.xml.rels><?xml version="1.0" encoding="UTF-8" standalone="yes"?><Relationships xmlns="http://schemas.openxmlformats.org/package/2006/relationships"><Relationship Id="rId1" Type="http://schemas.openxmlformats.org/officeDocument/2006/relationships/image" Target="media/image194.png"/></Relationships>
</file>

<file path=word/_rels/footer57.xml.rels><?xml version="1.0" encoding="UTF-8" standalone="yes"?><Relationships xmlns="http://schemas.openxmlformats.org/package/2006/relationships"><Relationship Id="rId1" Type="http://schemas.openxmlformats.org/officeDocument/2006/relationships/image" Target="media/image194.png"/></Relationships>
</file>

<file path=word/_rels/footer58.xml.rels><?xml version="1.0" encoding="UTF-8" standalone="yes"?><Relationships xmlns="http://schemas.openxmlformats.org/package/2006/relationships"><Relationship Id="rId1" Type="http://schemas.openxmlformats.org/officeDocument/2006/relationships/image" Target="media/image194.png"/></Relationships>
</file>

<file path=word/_rels/footer59.xml.rels><?xml version="1.0" encoding="UTF-8" standalone="yes"?><Relationships xmlns="http://schemas.openxmlformats.org/package/2006/relationships"><Relationship Id="rId1" Type="http://schemas.openxmlformats.org/officeDocument/2006/relationships/image" Target="media/image194.png"/></Relationships>
</file>

<file path=word/_rels/footer60.xml.rels><?xml version="1.0" encoding="UTF-8" standalone="yes"?><Relationships xmlns="http://schemas.openxmlformats.org/package/2006/relationships"><Relationship Id="rId1" Type="http://schemas.openxmlformats.org/officeDocument/2006/relationships/image" Target="media/image194.png"/></Relationships>
</file>

<file path=word/_rels/footer61.xml.rels><?xml version="1.0" encoding="UTF-8" standalone="yes"?><Relationships xmlns="http://schemas.openxmlformats.org/package/2006/relationships"><Relationship Id="rId1" Type="http://schemas.openxmlformats.org/officeDocument/2006/relationships/image" Target="media/image194.png"/></Relationships>
</file>

<file path=word/_rels/footer62.xml.rels><?xml version="1.0" encoding="UTF-8" standalone="yes"?><Relationships xmlns="http://schemas.openxmlformats.org/package/2006/relationships"><Relationship Id="rId1" Type="http://schemas.openxmlformats.org/officeDocument/2006/relationships/image" Target="media/image194.png"/></Relationships>
</file>

<file path=word/_rels/footer63.xml.rels><?xml version="1.0" encoding="UTF-8" standalone="yes"?><Relationships xmlns="http://schemas.openxmlformats.org/package/2006/relationships"><Relationship Id="rId1" Type="http://schemas.openxmlformats.org/officeDocument/2006/relationships/image" Target="media/image194.png"/></Relationships>
</file>

<file path=word/_rels/footer64.xml.rels><?xml version="1.0" encoding="UTF-8" standalone="yes"?><Relationships xmlns="http://schemas.openxmlformats.org/package/2006/relationships"><Relationship Id="rId1" Type="http://schemas.openxmlformats.org/officeDocument/2006/relationships/image" Target="media/image194.png"/></Relationships>
</file>

<file path=word/_rels/footer65.xml.rels><?xml version="1.0" encoding="UTF-8" standalone="yes"?><Relationships xmlns="http://schemas.openxmlformats.org/package/2006/relationships"><Relationship Id="rId1" Type="http://schemas.openxmlformats.org/officeDocument/2006/relationships/image" Target="media/image194.png"/></Relationships>
</file>

<file path=word/_rels/footer66.xml.rels><?xml version="1.0" encoding="UTF-8" standalone="yes"?><Relationships xmlns="http://schemas.openxmlformats.org/package/2006/relationships"><Relationship Id="rId1" Type="http://schemas.openxmlformats.org/officeDocument/2006/relationships/image" Target="media/image194.png"/></Relationships>
</file>

<file path=word/_rels/footer67.xml.rels><?xml version="1.0" encoding="UTF-8" standalone="yes"?><Relationships xmlns="http://schemas.openxmlformats.org/package/2006/relationships"><Relationship Id="rId1" Type="http://schemas.openxmlformats.org/officeDocument/2006/relationships/image" Target="media/image194.png"/></Relationships>
</file>

<file path=word/_rels/footer68.xml.rels><?xml version="1.0" encoding="UTF-8" standalone="yes"?><Relationships xmlns="http://schemas.openxmlformats.org/package/2006/relationships"><Relationship Id="rId1" Type="http://schemas.openxmlformats.org/officeDocument/2006/relationships/image" Target="media/image194.png"/></Relationships>
</file>

<file path=word/_rels/footer69.xml.rels><?xml version="1.0" encoding="UTF-8" standalone="yes"?><Relationships xmlns="http://schemas.openxmlformats.org/package/2006/relationships"><Relationship Id="rId1" Type="http://schemas.openxmlformats.org/officeDocument/2006/relationships/image" Target="media/image194.png"/></Relationships>
</file>

<file path=word/_rels/footer70.xml.rels><?xml version="1.0" encoding="UTF-8" standalone="yes"?><Relationships xmlns="http://schemas.openxmlformats.org/package/2006/relationships"><Relationship Id="rId1" Type="http://schemas.openxmlformats.org/officeDocument/2006/relationships/image" Target="media/image194.png"/></Relationships>
</file>

<file path=word/_rels/footer71.xml.rels><?xml version="1.0" encoding="UTF-8" standalone="yes"?><Relationships xmlns="http://schemas.openxmlformats.org/package/2006/relationships"><Relationship Id="rId1" Type="http://schemas.openxmlformats.org/officeDocument/2006/relationships/image" Target="media/image194.png"/></Relationships>
</file>

<file path=word/_rels/footer72.xml.rels><?xml version="1.0" encoding="UTF-8" standalone="yes"?><Relationships xmlns="http://schemas.openxmlformats.org/package/2006/relationships"><Relationship Id="rId1" Type="http://schemas.openxmlformats.org/officeDocument/2006/relationships/image" Target="media/image194.png"/></Relationships>
</file>

<file path=word/_rels/footer73.xml.rels><?xml version="1.0" encoding="UTF-8" standalone="yes"?><Relationships xmlns="http://schemas.openxmlformats.org/package/2006/relationships"><Relationship Id="rId1" Type="http://schemas.openxmlformats.org/officeDocument/2006/relationships/image" Target="media/image194.png"/></Relationships>
</file>

<file path=word/_rels/footer74.xml.rels><?xml version="1.0" encoding="UTF-8" standalone="yes"?><Relationships xmlns="http://schemas.openxmlformats.org/package/2006/relationships"><Relationship Id="rId1" Type="http://schemas.openxmlformats.org/officeDocument/2006/relationships/image" Target="media/image194.png"/></Relationships>
</file>

<file path=word/_rels/footer75.xml.rels><?xml version="1.0" encoding="UTF-8" standalone="yes"?><Relationships xmlns="http://schemas.openxmlformats.org/package/2006/relationships"><Relationship Id="rId1" Type="http://schemas.openxmlformats.org/officeDocument/2006/relationships/image" Target="media/image194.png"/></Relationships>
</file>

<file path=word/_rels/footer76.xml.rels><?xml version="1.0" encoding="UTF-8" standalone="yes"?><Relationships xmlns="http://schemas.openxmlformats.org/package/2006/relationships"><Relationship Id="rId1" Type="http://schemas.openxmlformats.org/officeDocument/2006/relationships/image" Target="media/image194.png"/></Relationships>
</file>

<file path=word/_rels/footer77.xml.rels><?xml version="1.0" encoding="UTF-8" standalone="yes"?><Relationships xmlns="http://schemas.openxmlformats.org/package/2006/relationships"><Relationship Id="rId1" Type="http://schemas.openxmlformats.org/officeDocument/2006/relationships/image" Target="media/image194.png"/></Relationships>
</file>

<file path=word/_rels/footer78.xml.rels><?xml version="1.0" encoding="UTF-8" standalone="yes"?><Relationships xmlns="http://schemas.openxmlformats.org/package/2006/relationships"><Relationship Id="rId1" Type="http://schemas.openxmlformats.org/officeDocument/2006/relationships/image" Target="media/image194.png"/></Relationships>
</file>

<file path=word/_rels/footer79.xml.rels><?xml version="1.0" encoding="UTF-8" standalone="yes"?><Relationships xmlns="http://schemas.openxmlformats.org/package/2006/relationships"><Relationship Id="rId1" Type="http://schemas.openxmlformats.org/officeDocument/2006/relationships/image" Target="media/image194.png"/></Relationships>
</file>

<file path=word/_rels/footer80.xml.rels><?xml version="1.0" encoding="UTF-8" standalone="yes"?><Relationships xmlns="http://schemas.openxmlformats.org/package/2006/relationships"><Relationship Id="rId1" Type="http://schemas.openxmlformats.org/officeDocument/2006/relationships/image" Target="media/image194.png"/></Relationships>
</file>

<file path=word/_rels/footer81.xml.rels><?xml version="1.0" encoding="UTF-8" standalone="yes"?><Relationships xmlns="http://schemas.openxmlformats.org/package/2006/relationships"><Relationship Id="rId1" Type="http://schemas.openxmlformats.org/officeDocument/2006/relationships/image" Target="media/image194.png"/></Relationships>
</file>

<file path=word/_rels/footer82.xml.rels><?xml version="1.0" encoding="UTF-8" standalone="yes"?><Relationships xmlns="http://schemas.openxmlformats.org/package/2006/relationships"><Relationship Id="rId1" Type="http://schemas.openxmlformats.org/officeDocument/2006/relationships/image" Target="media/image194.png"/></Relationships>
</file>

<file path=word/_rels/footer83.xml.rels><?xml version="1.0" encoding="UTF-8" standalone="yes"?><Relationships xmlns="http://schemas.openxmlformats.org/package/2006/relationships"><Relationship Id="rId1" Type="http://schemas.openxmlformats.org/officeDocument/2006/relationships/image" Target="media/image194.png"/></Relationships>
</file>

<file path=word/_rels/footer84.xml.rels><?xml version="1.0" encoding="UTF-8" standalone="yes"?><Relationships xmlns="http://schemas.openxmlformats.org/package/2006/relationships"><Relationship Id="rId1" Type="http://schemas.openxmlformats.org/officeDocument/2006/relationships/image" Target="media/image194.png"/></Relationships>
</file>

<file path=word/_rels/footer85.xml.rels><?xml version="1.0" encoding="UTF-8" standalone="yes"?><Relationships xmlns="http://schemas.openxmlformats.org/package/2006/relationships"><Relationship Id="rId1" Type="http://schemas.openxmlformats.org/officeDocument/2006/relationships/image" Target="media/image194.png"/></Relationships>
</file>

<file path=word/_rels/footer86.xml.rels><?xml version="1.0" encoding="UTF-8" standalone="yes"?><Relationships xmlns="http://schemas.openxmlformats.org/package/2006/relationships"><Relationship Id="rId1" Type="http://schemas.openxmlformats.org/officeDocument/2006/relationships/image" Target="media/image194.png"/></Relationships>
</file>

<file path=word/_rels/footer87.xml.rels><?xml version="1.0" encoding="UTF-8" standalone="yes"?><Relationships xmlns="http://schemas.openxmlformats.org/package/2006/relationships"><Relationship Id="rId1" Type="http://schemas.openxmlformats.org/officeDocument/2006/relationships/image" Target="media/image194.png"/></Relationships>
</file>

<file path=word/_rels/footer88.xml.rels><?xml version="1.0" encoding="UTF-8" standalone="yes"?><Relationships xmlns="http://schemas.openxmlformats.org/package/2006/relationships"><Relationship Id="rId1" Type="http://schemas.openxmlformats.org/officeDocument/2006/relationships/image" Target="media/image194.png"/></Relationships>
</file>

<file path=word/_rels/footer89.xml.rels><?xml version="1.0" encoding="UTF-8" standalone="yes"?><Relationships xmlns="http://schemas.openxmlformats.org/package/2006/relationships"><Relationship Id="rId1" Type="http://schemas.openxmlformats.org/officeDocument/2006/relationships/image" Target="media/image194.png"/></Relationships>
</file>

<file path=word/_rels/footer90.xml.rels><?xml version="1.0" encoding="UTF-8" standalone="yes"?><Relationships xmlns="http://schemas.openxmlformats.org/package/2006/relationships"><Relationship Id="rId1" Type="http://schemas.openxmlformats.org/officeDocument/2006/relationships/image" Target="media/image194.png"/></Relationships>
</file>

<file path=word/_rels/footer91.xml.rels><?xml version="1.0" encoding="UTF-8" standalone="yes"?><Relationships xmlns="http://schemas.openxmlformats.org/package/2006/relationships"><Relationship Id="rId1" Type="http://schemas.openxmlformats.org/officeDocument/2006/relationships/image" Target="media/image194.png"/></Relationships>
</file>

<file path=word/_rels/footer92.xml.rels><?xml version="1.0" encoding="UTF-8" standalone="yes"?><Relationships xmlns="http://schemas.openxmlformats.org/package/2006/relationships"><Relationship Id="rId1" Type="http://schemas.openxmlformats.org/officeDocument/2006/relationships/image" Target="media/image194.png"/></Relationships>
</file>

<file path=word/_rels/footer93.xml.rels><?xml version="1.0" encoding="UTF-8" standalone="yes"?><Relationships xmlns="http://schemas.openxmlformats.org/package/2006/relationships"><Relationship Id="rId1" Type="http://schemas.openxmlformats.org/officeDocument/2006/relationships/image" Target="media/image194.png"/></Relationships>
</file>

<file path=word/_rels/footer94.xml.rels><?xml version="1.0" encoding="UTF-8" standalone="yes"?><Relationships xmlns="http://schemas.openxmlformats.org/package/2006/relationships"><Relationship Id="rId1" Type="http://schemas.openxmlformats.org/officeDocument/2006/relationships/image" Target="media/image194.png"/></Relationships>
</file>

<file path=word/_rels/footer95.xml.rels><?xml version="1.0" encoding="UTF-8" standalone="yes"?><Relationships xmlns="http://schemas.openxmlformats.org/package/2006/relationships"><Relationship Id="rId1" Type="http://schemas.openxmlformats.org/officeDocument/2006/relationships/image" Target="media/image194.png"/></Relationships>
</file>

<file path=word/_rels/footer96.xml.rels><?xml version="1.0" encoding="UTF-8" standalone="yes"?><Relationships xmlns="http://schemas.openxmlformats.org/package/2006/relationships"><Relationship Id="rId1" Type="http://schemas.openxmlformats.org/officeDocument/2006/relationships/image" Target="media/image194.png"/></Relationships>
</file>

<file path=word/_rels/footer97.xml.rels><?xml version="1.0" encoding="UTF-8" standalone="yes"?><Relationships xmlns="http://schemas.openxmlformats.org/package/2006/relationships"><Relationship Id="rId1" Type="http://schemas.openxmlformats.org/officeDocument/2006/relationships/image" Target="media/image194.png"/></Relationships>
</file>

<file path=word/_rels/footer98.xml.rels><?xml version="1.0" encoding="UTF-8" standalone="yes"?><Relationships xmlns="http://schemas.openxmlformats.org/package/2006/relationships"><Relationship Id="rId1" Type="http://schemas.openxmlformats.org/officeDocument/2006/relationships/image" Target="media/image194.png"/></Relationships>
</file>

<file path=word/_rels/footer99.xml.rels><?xml version="1.0" encoding="UTF-8" standalone="yes"?><Relationships xmlns="http://schemas.openxmlformats.org/package/2006/relationships"><Relationship Id="rId1" Type="http://schemas.openxmlformats.org/officeDocument/2006/relationships/image" Target="media/image194.png"/></Relationships>
</file>

<file path=word/_rels/footer100.xml.rels><?xml version="1.0" encoding="UTF-8" standalone="yes"?><Relationships xmlns="http://schemas.openxmlformats.org/package/2006/relationships"><Relationship Id="rId1" Type="http://schemas.openxmlformats.org/officeDocument/2006/relationships/image" Target="media/image194.png"/></Relationships>
</file>

<file path=word/_rels/footer101.xml.rels><?xml version="1.0" encoding="UTF-8" standalone="yes"?><Relationships xmlns="http://schemas.openxmlformats.org/package/2006/relationships"><Relationship Id="rId1" Type="http://schemas.openxmlformats.org/officeDocument/2006/relationships/image" Target="media/image194.png"/></Relationships>
</file>

<file path=word/_rels/footer102.xml.rels><?xml version="1.0" encoding="UTF-8" standalone="yes"?><Relationships xmlns="http://schemas.openxmlformats.org/package/2006/relationships"><Relationship Id="rId1" Type="http://schemas.openxmlformats.org/officeDocument/2006/relationships/image" Target="media/image194.png"/></Relationships>
</file>

<file path=word/_rels/footer103.xml.rels><?xml version="1.0" encoding="UTF-8" standalone="yes"?><Relationships xmlns="http://schemas.openxmlformats.org/package/2006/relationships"><Relationship Id="rId1" Type="http://schemas.openxmlformats.org/officeDocument/2006/relationships/image" Target="media/image194.png"/></Relationships>
</file>

<file path=word/_rels/footer104.xml.rels><?xml version="1.0" encoding="UTF-8" standalone="yes"?><Relationships xmlns="http://schemas.openxmlformats.org/package/2006/relationships"><Relationship Id="rId1" Type="http://schemas.openxmlformats.org/officeDocument/2006/relationships/image" Target="media/image194.png"/></Relationships>
</file>

<file path=word/_rels/footer105.xml.rels><?xml version="1.0" encoding="UTF-8" standalone="yes"?><Relationships xmlns="http://schemas.openxmlformats.org/package/2006/relationships"><Relationship Id="rId1" Type="http://schemas.openxmlformats.org/officeDocument/2006/relationships/image" Target="media/image194.png"/></Relationships>
</file>

<file path=word/_rels/footer106.xml.rels><?xml version="1.0" encoding="UTF-8" standalone="yes"?><Relationships xmlns="http://schemas.openxmlformats.org/package/2006/relationships"><Relationship Id="rId1" Type="http://schemas.openxmlformats.org/officeDocument/2006/relationships/image" Target="media/image194.png"/></Relationships>
</file>

<file path=word/_rels/footer107.xml.rels><?xml version="1.0" encoding="UTF-8" standalone="yes"?><Relationships xmlns="http://schemas.openxmlformats.org/package/2006/relationships"><Relationship Id="rId1" Type="http://schemas.openxmlformats.org/officeDocument/2006/relationships/image" Target="media/image194.png"/></Relationships>
</file>

<file path=word/_rels/footer108.xml.rels><?xml version="1.0" encoding="UTF-8" standalone="yes"?><Relationships xmlns="http://schemas.openxmlformats.org/package/2006/relationships"><Relationship Id="rId1" Type="http://schemas.openxmlformats.org/officeDocument/2006/relationships/image" Target="media/image194.png"/></Relationships>
</file>

<file path=word/_rels/footer109.xml.rels><?xml version="1.0" encoding="UTF-8" standalone="yes"?><Relationships xmlns="http://schemas.openxmlformats.org/package/2006/relationships"><Relationship Id="rId1" Type="http://schemas.openxmlformats.org/officeDocument/2006/relationships/image" Target="media/image194.png"/></Relationships>
</file>

<file path=word/_rels/footer110.xml.rels><?xml version="1.0" encoding="UTF-8" standalone="yes"?><Relationships xmlns="http://schemas.openxmlformats.org/package/2006/relationships"><Relationship Id="rId1" Type="http://schemas.openxmlformats.org/officeDocument/2006/relationships/image" Target="media/image194.png"/></Relationships>
</file>

<file path=word/_rels/footer111.xml.rels><?xml version="1.0" encoding="UTF-8" standalone="yes"?><Relationships xmlns="http://schemas.openxmlformats.org/package/2006/relationships"><Relationship Id="rId1" Type="http://schemas.openxmlformats.org/officeDocument/2006/relationships/image" Target="media/image194.png"/></Relationships>
</file>

<file path=word/_rels/footer112.xml.rels><?xml version="1.0" encoding="UTF-8" standalone="yes"?><Relationships xmlns="http://schemas.openxmlformats.org/package/2006/relationships"><Relationship Id="rId1" Type="http://schemas.openxmlformats.org/officeDocument/2006/relationships/image" Target="media/image194.png"/></Relationships>
</file>

<file path=word/_rels/footer113.xml.rels><?xml version="1.0" encoding="UTF-8" standalone="yes"?><Relationships xmlns="http://schemas.openxmlformats.org/package/2006/relationships"><Relationship Id="rId1" Type="http://schemas.openxmlformats.org/officeDocument/2006/relationships/image" Target="media/image194.png"/></Relationships>
</file>

<file path=word/_rels/footer114.xml.rels><?xml version="1.0" encoding="UTF-8" standalone="yes"?><Relationships xmlns="http://schemas.openxmlformats.org/package/2006/relationships"><Relationship Id="rId1" Type="http://schemas.openxmlformats.org/officeDocument/2006/relationships/image" Target="media/image194.png"/></Relationships>
</file>

<file path=word/_rels/footer115.xml.rels><?xml version="1.0" encoding="UTF-8" standalone="yes"?><Relationships xmlns="http://schemas.openxmlformats.org/package/2006/relationships"><Relationship Id="rId1" Type="http://schemas.openxmlformats.org/officeDocument/2006/relationships/image" Target="media/image194.png"/></Relationships>
</file>

<file path=word/_rels/footer116.xml.rels><?xml version="1.0" encoding="UTF-8" standalone="yes"?><Relationships xmlns="http://schemas.openxmlformats.org/package/2006/relationships"><Relationship Id="rId1" Type="http://schemas.openxmlformats.org/officeDocument/2006/relationships/image" Target="media/image194.png"/></Relationships>
</file>

<file path=word/_rels/footer117.xml.rels><?xml version="1.0" encoding="UTF-8" standalone="yes"?><Relationships xmlns="http://schemas.openxmlformats.org/package/2006/relationships"><Relationship Id="rId1" Type="http://schemas.openxmlformats.org/officeDocument/2006/relationships/image" Target="media/image194.png"/></Relationships>
</file>

<file path=word/_rels/footer118.xml.rels><?xml version="1.0" encoding="UTF-8" standalone="yes"?><Relationships xmlns="http://schemas.openxmlformats.org/package/2006/relationships"><Relationship Id="rId1" Type="http://schemas.openxmlformats.org/officeDocument/2006/relationships/image" Target="media/image194.png"/></Relationships>
</file>

<file path=word/_rels/footer119.xml.rels><?xml version="1.0" encoding="UTF-8" standalone="yes"?><Relationships xmlns="http://schemas.openxmlformats.org/package/2006/relationships"><Relationship Id="rId1" Type="http://schemas.openxmlformats.org/officeDocument/2006/relationships/image" Target="media/image194.png"/></Relationships>
</file>

<file path=word/_rels/footer120.xml.rels><?xml version="1.0" encoding="UTF-8" standalone="yes"?><Relationships xmlns="http://schemas.openxmlformats.org/package/2006/relationships"><Relationship Id="rId1" Type="http://schemas.openxmlformats.org/officeDocument/2006/relationships/image" Target="media/image194.png"/></Relationships>
</file>

<file path=word/_rels/footer121.xml.rels><?xml version="1.0" encoding="UTF-8" standalone="yes"?><Relationships xmlns="http://schemas.openxmlformats.org/package/2006/relationships"><Relationship Id="rId1" Type="http://schemas.openxmlformats.org/officeDocument/2006/relationships/image" Target="media/image194.png"/></Relationships>
</file>

<file path=word/_rels/footer122.xml.rels><?xml version="1.0" encoding="UTF-8" standalone="yes"?><Relationships xmlns="http://schemas.openxmlformats.org/package/2006/relationships"><Relationship Id="rId1" Type="http://schemas.openxmlformats.org/officeDocument/2006/relationships/image" Target="media/image194.png"/></Relationships>
</file>

<file path=word/_rels/footer123.xml.rels><?xml version="1.0" encoding="UTF-8" standalone="yes"?><Relationships xmlns="http://schemas.openxmlformats.org/package/2006/relationships"><Relationship Id="rId1" Type="http://schemas.openxmlformats.org/officeDocument/2006/relationships/image" Target="media/image194.png"/></Relationships>
</file>

<file path=word/_rels/footer124.xml.rels><?xml version="1.0" encoding="UTF-8" standalone="yes"?><Relationships xmlns="http://schemas.openxmlformats.org/package/2006/relationships"><Relationship Id="rId1" Type="http://schemas.openxmlformats.org/officeDocument/2006/relationships/image" Target="media/image194.png"/></Relationships>
</file>

<file path=word/_rels/footer125.xml.rels><?xml version="1.0" encoding="UTF-8" standalone="yes"?><Relationships xmlns="http://schemas.openxmlformats.org/package/2006/relationships"><Relationship Id="rId1" Type="http://schemas.openxmlformats.org/officeDocument/2006/relationships/image" Target="media/image194.png"/></Relationships>
</file>

<file path=word/_rels/footer126.xml.rels><?xml version="1.0" encoding="UTF-8" standalone="yes"?><Relationships xmlns="http://schemas.openxmlformats.org/package/2006/relationships"><Relationship Id="rId1" Type="http://schemas.openxmlformats.org/officeDocument/2006/relationships/image" Target="media/image194.png"/></Relationships>
</file>

<file path=word/_rels/footer127.xml.rels><?xml version="1.0" encoding="UTF-8" standalone="yes"?><Relationships xmlns="http://schemas.openxmlformats.org/package/2006/relationships"><Relationship Id="rId1" Type="http://schemas.openxmlformats.org/officeDocument/2006/relationships/image" Target="media/image194.png"/></Relationships>
</file>

<file path=word/_rels/footer128.xml.rels><?xml version="1.0" encoding="UTF-8" standalone="yes"?><Relationships xmlns="http://schemas.openxmlformats.org/package/2006/relationships"><Relationship Id="rId1" Type="http://schemas.openxmlformats.org/officeDocument/2006/relationships/image" Target="media/image194.png"/></Relationships>
</file>

<file path=word/_rels/footer130.xml.rels><?xml version="1.0" encoding="UTF-8" standalone="yes"?><Relationships xmlns="http://schemas.openxmlformats.org/package/2006/relationships"><Relationship Id="rId1" Type="http://schemas.openxmlformats.org/officeDocument/2006/relationships/image" Target="media/image194.png"/></Relationships>
</file>

<file path=word/_rels/footer131.xml.rels><?xml version="1.0" encoding="UTF-8" standalone="yes"?><Relationships xmlns="http://schemas.openxmlformats.org/package/2006/relationships"><Relationship Id="rId1" Type="http://schemas.openxmlformats.org/officeDocument/2006/relationships/image" Target="media/image194.png"/></Relationships>
</file>

<file path=word/_rels/footer132.xml.rels><?xml version="1.0" encoding="UTF-8" standalone="yes"?><Relationships xmlns="http://schemas.openxmlformats.org/package/2006/relationships"><Relationship Id="rId1" Type="http://schemas.openxmlformats.org/officeDocument/2006/relationships/image" Target="media/image194.png"/></Relationships>
</file>

<file path=word/_rels/footer133.xml.rels><?xml version="1.0" encoding="UTF-8" standalone="yes"?><Relationships xmlns="http://schemas.openxmlformats.org/package/2006/relationships"><Relationship Id="rId1" Type="http://schemas.openxmlformats.org/officeDocument/2006/relationships/image" Target="media/image194.png"/></Relationships>
</file>

<file path=word/_rels/footer134.xml.rels><?xml version="1.0" encoding="UTF-8" standalone="yes"?><Relationships xmlns="http://schemas.openxmlformats.org/package/2006/relationships"><Relationship Id="rId1" Type="http://schemas.openxmlformats.org/officeDocument/2006/relationships/image" Target="media/image194.png"/></Relationships>
</file>

<file path=word/_rels/footer135.xml.rels><?xml version="1.0" encoding="UTF-8" standalone="yes"?><Relationships xmlns="http://schemas.openxmlformats.org/package/2006/relationships"><Relationship Id="rId1" Type="http://schemas.openxmlformats.org/officeDocument/2006/relationships/image" Target="media/image194.png"/></Relationships>
</file>

<file path=word/_rels/footer136.xml.rels><?xml version="1.0" encoding="UTF-8" standalone="yes"?><Relationships xmlns="http://schemas.openxmlformats.org/package/2006/relationships"><Relationship Id="rId1" Type="http://schemas.openxmlformats.org/officeDocument/2006/relationships/image" Target="media/image194.png"/></Relationships>
</file>

<file path=word/_rels/footer137.xml.rels><?xml version="1.0" encoding="UTF-8" standalone="yes"?><Relationships xmlns="http://schemas.openxmlformats.org/package/2006/relationships"><Relationship Id="rId1" Type="http://schemas.openxmlformats.org/officeDocument/2006/relationships/image" Target="media/image194.png"/></Relationships>
</file>

<file path=word/_rels/footer138.xml.rels><?xml version="1.0" encoding="UTF-8" standalone="yes"?><Relationships xmlns="http://schemas.openxmlformats.org/package/2006/relationships"><Relationship Id="rId1" Type="http://schemas.openxmlformats.org/officeDocument/2006/relationships/image" Target="media/image194.png"/></Relationships>
</file>

<file path=word/_rels/footer139.xml.rels><?xml version="1.0" encoding="UTF-8" standalone="yes"?><Relationships xmlns="http://schemas.openxmlformats.org/package/2006/relationships"><Relationship Id="rId1" Type="http://schemas.openxmlformats.org/officeDocument/2006/relationships/image" Target="media/image194.png"/></Relationships>
</file>

<file path=word/_rels/footer140.xml.rels><?xml version="1.0" encoding="UTF-8" standalone="yes"?><Relationships xmlns="http://schemas.openxmlformats.org/package/2006/relationships"><Relationship Id="rId1" Type="http://schemas.openxmlformats.org/officeDocument/2006/relationships/image" Target="media/image194.png"/></Relationships>
</file>

<file path=word/_rels/footer141.xml.rels><?xml version="1.0" encoding="UTF-8" standalone="yes"?><Relationships xmlns="http://schemas.openxmlformats.org/package/2006/relationships"><Relationship Id="rId1" Type="http://schemas.openxmlformats.org/officeDocument/2006/relationships/image" Target="media/image194.png"/></Relationships>
</file>

<file path=word/_rels/footer142.xml.rels><?xml version="1.0" encoding="UTF-8" standalone="yes"?><Relationships xmlns="http://schemas.openxmlformats.org/package/2006/relationships"><Relationship Id="rId1" Type="http://schemas.openxmlformats.org/officeDocument/2006/relationships/image" Target="media/image194.png"/></Relationships>
</file>

<file path=word/_rels/footer143.xml.rels><?xml version="1.0" encoding="UTF-8" standalone="yes"?><Relationships xmlns="http://schemas.openxmlformats.org/package/2006/relationships"><Relationship Id="rId1" Type="http://schemas.openxmlformats.org/officeDocument/2006/relationships/image" Target="media/image194.png"/></Relationships>
</file>

<file path=word/_rels/footer144.xml.rels><?xml version="1.0" encoding="UTF-8" standalone="yes"?><Relationships xmlns="http://schemas.openxmlformats.org/package/2006/relationships"><Relationship Id="rId1" Type="http://schemas.openxmlformats.org/officeDocument/2006/relationships/image" Target="media/image194.png"/></Relationships>
</file>

<file path=word/_rels/footer145.xml.rels><?xml version="1.0" encoding="UTF-8" standalone="yes"?><Relationships xmlns="http://schemas.openxmlformats.org/package/2006/relationships"><Relationship Id="rId1" Type="http://schemas.openxmlformats.org/officeDocument/2006/relationships/image" Target="media/image194.png"/></Relationships>
</file>

<file path=word/_rels/footer146.xml.rels><?xml version="1.0" encoding="UTF-8" standalone="yes"?><Relationships xmlns="http://schemas.openxmlformats.org/package/2006/relationships"><Relationship Id="rId1" Type="http://schemas.openxmlformats.org/officeDocument/2006/relationships/image" Target="media/image194.png"/></Relationships>
</file>

<file path=word/_rels/footer147.xml.rels><?xml version="1.0" encoding="UTF-8" standalone="yes"?><Relationships xmlns="http://schemas.openxmlformats.org/package/2006/relationships"><Relationship Id="rId1" Type="http://schemas.openxmlformats.org/officeDocument/2006/relationships/image" Target="media/image194.png"/></Relationships>
</file>

<file path=word/_rels/footer148.xml.rels><?xml version="1.0" encoding="UTF-8" standalone="yes"?><Relationships xmlns="http://schemas.openxmlformats.org/package/2006/relationships"><Relationship Id="rId1" Type="http://schemas.openxmlformats.org/officeDocument/2006/relationships/image" Target="media/image194.png"/></Relationships>
</file>

<file path=word/_rels/footer149.xml.rels><?xml version="1.0" encoding="UTF-8" standalone="yes"?><Relationships xmlns="http://schemas.openxmlformats.org/package/2006/relationships"><Relationship Id="rId1" Type="http://schemas.openxmlformats.org/officeDocument/2006/relationships/image" Target="media/image194.png"/></Relationships>
</file>

<file path=word/_rels/footer150.xml.rels><?xml version="1.0" encoding="UTF-8" standalone="yes"?><Relationships xmlns="http://schemas.openxmlformats.org/package/2006/relationships"><Relationship Id="rId1" Type="http://schemas.openxmlformats.org/officeDocument/2006/relationships/image" Target="media/image194.png"/></Relationships>
</file>

<file path=word/_rels/footer151.xml.rels><?xml version="1.0" encoding="UTF-8" standalone="yes"?><Relationships xmlns="http://schemas.openxmlformats.org/package/2006/relationships"><Relationship Id="rId1" Type="http://schemas.openxmlformats.org/officeDocument/2006/relationships/image" Target="media/image194.png"/></Relationships>
</file>

<file path=word/_rels/footer152.xml.rels><?xml version="1.0" encoding="UTF-8" standalone="yes"?><Relationships xmlns="http://schemas.openxmlformats.org/package/2006/relationships"><Relationship Id="rId1" Type="http://schemas.openxmlformats.org/officeDocument/2006/relationships/image" Target="media/image194.png"/></Relationships>
</file>

<file path=word/_rels/footer153.xml.rels><?xml version="1.0" encoding="UTF-8" standalone="yes"?><Relationships xmlns="http://schemas.openxmlformats.org/package/2006/relationships"><Relationship Id="rId1" Type="http://schemas.openxmlformats.org/officeDocument/2006/relationships/image" Target="media/image194.png"/></Relationships>
</file>

<file path=word/_rels/footer154.xml.rels><?xml version="1.0" encoding="UTF-8" standalone="yes"?><Relationships xmlns="http://schemas.openxmlformats.org/package/2006/relationships"><Relationship Id="rId1" Type="http://schemas.openxmlformats.org/officeDocument/2006/relationships/image" Target="media/image194.png"/></Relationships>
</file>

<file path=word/_rels/footer155.xml.rels><?xml version="1.0" encoding="UTF-8" standalone="yes"?><Relationships xmlns="http://schemas.openxmlformats.org/package/2006/relationships"><Relationship Id="rId1" Type="http://schemas.openxmlformats.org/officeDocument/2006/relationships/image" Target="media/image194.png"/></Relationships>
</file>

<file path=word/_rels/footer156.xml.rels><?xml version="1.0" encoding="UTF-8" standalone="yes"?><Relationships xmlns="http://schemas.openxmlformats.org/package/2006/relationships"><Relationship Id="rId1" Type="http://schemas.openxmlformats.org/officeDocument/2006/relationships/image" Target="media/image194.png"/></Relationships>
</file>

<file path=word/_rels/footer157.xml.rels><?xml version="1.0" encoding="UTF-8" standalone="yes"?><Relationships xmlns="http://schemas.openxmlformats.org/package/2006/relationships"><Relationship Id="rId1" Type="http://schemas.openxmlformats.org/officeDocument/2006/relationships/image" Target="media/image194.png"/></Relationships>
</file>

<file path=word/_rels/footer158.xml.rels><?xml version="1.0" encoding="UTF-8" standalone="yes"?><Relationships xmlns="http://schemas.openxmlformats.org/package/2006/relationships"><Relationship Id="rId1" Type="http://schemas.openxmlformats.org/officeDocument/2006/relationships/image" Target="media/image194.png"/></Relationships>
</file>

<file path=word/_rels/footer159.xml.rels><?xml version="1.0" encoding="UTF-8" standalone="yes"?><Relationships xmlns="http://schemas.openxmlformats.org/package/2006/relationships"><Relationship Id="rId1" Type="http://schemas.openxmlformats.org/officeDocument/2006/relationships/image" Target="media/image194.png"/></Relationships>
</file>

<file path=word/_rels/footer160.xml.rels><?xml version="1.0" encoding="UTF-8" standalone="yes"?><Relationships xmlns="http://schemas.openxmlformats.org/package/2006/relationships"><Relationship Id="rId1" Type="http://schemas.openxmlformats.org/officeDocument/2006/relationships/image" Target="media/image194.png"/></Relationships>
</file>

<file path=word/_rels/footer161.xml.rels><?xml version="1.0" encoding="UTF-8" standalone="yes"?><Relationships xmlns="http://schemas.openxmlformats.org/package/2006/relationships"><Relationship Id="rId1" Type="http://schemas.openxmlformats.org/officeDocument/2006/relationships/image" Target="media/image194.png"/></Relationships>
</file>

<file path=word/_rels/footer162.xml.rels><?xml version="1.0" encoding="UTF-8" standalone="yes"?><Relationships xmlns="http://schemas.openxmlformats.org/package/2006/relationships"><Relationship Id="rId1" Type="http://schemas.openxmlformats.org/officeDocument/2006/relationships/image" Target="media/image194.png"/></Relationships>
</file>

<file path=word/_rels/footer163.xml.rels><?xml version="1.0" encoding="UTF-8" standalone="yes"?><Relationships xmlns="http://schemas.openxmlformats.org/package/2006/relationships"><Relationship Id="rId1" Type="http://schemas.openxmlformats.org/officeDocument/2006/relationships/image" Target="media/image194.png"/></Relationships>
</file>

<file path=word/_rels/footer164.xml.rels><?xml version="1.0" encoding="UTF-8" standalone="yes"?><Relationships xmlns="http://schemas.openxmlformats.org/package/2006/relationships"><Relationship Id="rId1" Type="http://schemas.openxmlformats.org/officeDocument/2006/relationships/image" Target="media/image194.png"/></Relationships>
</file>

<file path=word/_rels/footer165.xml.rels><?xml version="1.0" encoding="UTF-8" standalone="yes"?><Relationships xmlns="http://schemas.openxmlformats.org/package/2006/relationships"><Relationship Id="rId1" Type="http://schemas.openxmlformats.org/officeDocument/2006/relationships/image" Target="media/image194.png"/></Relationships>
</file>

<file path=word/_rels/footer166.xml.rels><?xml version="1.0" encoding="UTF-8" standalone="yes"?><Relationships xmlns="http://schemas.openxmlformats.org/package/2006/relationships"><Relationship Id="rId1" Type="http://schemas.openxmlformats.org/officeDocument/2006/relationships/image" Target="media/image194.png"/></Relationships>
</file>

<file path=word/_rels/footer167.xml.rels><?xml version="1.0" encoding="UTF-8" standalone="yes"?><Relationships xmlns="http://schemas.openxmlformats.org/package/2006/relationships"><Relationship Id="rId1" Type="http://schemas.openxmlformats.org/officeDocument/2006/relationships/image" Target="media/image194.png"/></Relationships>
</file>

<file path=word/_rels/footer168.xml.rels><?xml version="1.0" encoding="UTF-8" standalone="yes"?><Relationships xmlns="http://schemas.openxmlformats.org/package/2006/relationships"><Relationship Id="rId1" Type="http://schemas.openxmlformats.org/officeDocument/2006/relationships/image" Target="media/image194.png"/></Relationships>
</file>

<file path=word/_rels/footer169.xml.rels><?xml version="1.0" encoding="UTF-8" standalone="yes"?><Relationships xmlns="http://schemas.openxmlformats.org/package/2006/relationships"><Relationship Id="rId1" Type="http://schemas.openxmlformats.org/officeDocument/2006/relationships/image" Target="media/image194.png"/></Relationships>
</file>

<file path=word/_rels/footer170.xml.rels><?xml version="1.0" encoding="UTF-8" standalone="yes"?><Relationships xmlns="http://schemas.openxmlformats.org/package/2006/relationships"><Relationship Id="rId1" Type="http://schemas.openxmlformats.org/officeDocument/2006/relationships/image" Target="media/image194.png"/></Relationships>
</file>

<file path=word/_rels/footer172.xml.rels><?xml version="1.0" encoding="UTF-8" standalone="yes"?><Relationships xmlns="http://schemas.openxmlformats.org/package/2006/relationships"><Relationship Id="rId1" Type="http://schemas.openxmlformats.org/officeDocument/2006/relationships/image" Target="media/image194.png"/></Relationships>
</file>

<file path=word/_rels/footer173.xml.rels><?xml version="1.0" encoding="UTF-8" standalone="yes"?><Relationships xmlns="http://schemas.openxmlformats.org/package/2006/relationships"><Relationship Id="rId1" Type="http://schemas.openxmlformats.org/officeDocument/2006/relationships/image" Target="media/image194.png"/></Relationships>
</file>

<file path=word/_rels/footer174.xml.rels><?xml version="1.0" encoding="UTF-8" standalone="yes"?><Relationships xmlns="http://schemas.openxmlformats.org/package/2006/relationships"><Relationship Id="rId1" Type="http://schemas.openxmlformats.org/officeDocument/2006/relationships/image" Target="media/image194.png"/></Relationships>
</file>

<file path=word/_rels/footer175.xml.rels><?xml version="1.0" encoding="UTF-8" standalone="yes"?><Relationships xmlns="http://schemas.openxmlformats.org/package/2006/relationships"><Relationship Id="rId1" Type="http://schemas.openxmlformats.org/officeDocument/2006/relationships/image" Target="media/image194.png"/></Relationships>
</file>

<file path=word/_rels/footer176.xml.rels><?xml version="1.0" encoding="UTF-8" standalone="yes"?><Relationships xmlns="http://schemas.openxmlformats.org/package/2006/relationships"><Relationship Id="rId1" Type="http://schemas.openxmlformats.org/officeDocument/2006/relationships/image" Target="media/image194.png"/></Relationships>
</file>

<file path=word/_rels/footer177.xml.rels><?xml version="1.0" encoding="UTF-8" standalone="yes"?><Relationships xmlns="http://schemas.openxmlformats.org/package/2006/relationships"><Relationship Id="rId1" Type="http://schemas.openxmlformats.org/officeDocument/2006/relationships/image" Target="media/image194.png"/></Relationships>
</file>

<file path=word/_rels/footer178.xml.rels><?xml version="1.0" encoding="UTF-8" standalone="yes"?><Relationships xmlns="http://schemas.openxmlformats.org/package/2006/relationships"><Relationship Id="rId1" Type="http://schemas.openxmlformats.org/officeDocument/2006/relationships/image" Target="media/image194.png"/></Relationships>
</file>

<file path=word/_rels/footer179.xml.rels><?xml version="1.0" encoding="UTF-8" standalone="yes"?><Relationships xmlns="http://schemas.openxmlformats.org/package/2006/relationships"><Relationship Id="rId1" Type="http://schemas.openxmlformats.org/officeDocument/2006/relationships/image" Target="media/image194.png"/></Relationships>
</file>

<file path=word/_rels/footer180.xml.rels><?xml version="1.0" encoding="UTF-8" standalone="yes"?><Relationships xmlns="http://schemas.openxmlformats.org/package/2006/relationships"><Relationship Id="rId1" Type="http://schemas.openxmlformats.org/officeDocument/2006/relationships/image" Target="media/image194.png"/></Relationships>
</file>

<file path=word/_rels/footer182.xml.rels><?xml version="1.0" encoding="UTF-8" standalone="yes"?><Relationships xmlns="http://schemas.openxmlformats.org/package/2006/relationships"><Relationship Id="rId1" Type="http://schemas.openxmlformats.org/officeDocument/2006/relationships/image" Target="media/image194.png"/></Relationships>
</file>

<file path=word/_rels/footer183.xml.rels><?xml version="1.0" encoding="UTF-8" standalone="yes"?><Relationships xmlns="http://schemas.openxmlformats.org/package/2006/relationships"><Relationship Id="rId1" Type="http://schemas.openxmlformats.org/officeDocument/2006/relationships/image" Target="media/image194.png"/></Relationships>
</file>

<file path=word/_rels/footer184.xml.rels><?xml version="1.0" encoding="UTF-8" standalone="yes"?><Relationships xmlns="http://schemas.openxmlformats.org/package/2006/relationships"><Relationship Id="rId1" Type="http://schemas.openxmlformats.org/officeDocument/2006/relationships/image" Target="media/image194.png"/></Relationships>
</file>

<file path=word/_rels/footer185.xml.rels><?xml version="1.0" encoding="UTF-8" standalone="yes"?><Relationships xmlns="http://schemas.openxmlformats.org/package/2006/relationships"><Relationship Id="rId1" Type="http://schemas.openxmlformats.org/officeDocument/2006/relationships/image" Target="media/image194.png"/></Relationships>
</file>

<file path=word/_rels/footer186.xml.rels><?xml version="1.0" encoding="UTF-8" standalone="yes"?><Relationships xmlns="http://schemas.openxmlformats.org/package/2006/relationships"><Relationship Id="rId1" Type="http://schemas.openxmlformats.org/officeDocument/2006/relationships/image" Target="media/image194.png"/></Relationships>
</file>

<file path=word/_rels/footer187.xml.rels><?xml version="1.0" encoding="UTF-8" standalone="yes"?><Relationships xmlns="http://schemas.openxmlformats.org/package/2006/relationships"><Relationship Id="rId1" Type="http://schemas.openxmlformats.org/officeDocument/2006/relationships/image" Target="media/image194.png"/></Relationships>
</file>

<file path=word/_rels/footer188.xml.rels><?xml version="1.0" encoding="UTF-8" standalone="yes"?><Relationships xmlns="http://schemas.openxmlformats.org/package/2006/relationships"><Relationship Id="rId1" Type="http://schemas.openxmlformats.org/officeDocument/2006/relationships/image" Target="media/image194.png"/></Relationships>
</file>

<file path=word/_rels/footer189.xml.rels><?xml version="1.0" encoding="UTF-8" standalone="yes"?><Relationships xmlns="http://schemas.openxmlformats.org/package/2006/relationships"><Relationship Id="rId1" Type="http://schemas.openxmlformats.org/officeDocument/2006/relationships/image" Target="media/image194.png"/></Relationships>
</file>

<file path=word/_rels/footer190.xml.rels><?xml version="1.0" encoding="UTF-8" standalone="yes"?><Relationships xmlns="http://schemas.openxmlformats.org/package/2006/relationships"><Relationship Id="rId1" Type="http://schemas.openxmlformats.org/officeDocument/2006/relationships/image" Target="media/image194.png"/></Relationships>
</file>

<file path=word/_rels/footer192.xml.rels><?xml version="1.0" encoding="UTF-8" standalone="yes"?><Relationships xmlns="http://schemas.openxmlformats.org/package/2006/relationships"><Relationship Id="rId1" Type="http://schemas.openxmlformats.org/officeDocument/2006/relationships/image" Target="media/image194.png"/></Relationships>
</file>

<file path=word/_rels/footer193.xml.rels><?xml version="1.0" encoding="UTF-8" standalone="yes"?><Relationships xmlns="http://schemas.openxmlformats.org/package/2006/relationships"><Relationship Id="rId1" Type="http://schemas.openxmlformats.org/officeDocument/2006/relationships/image" Target="media/image194.png"/></Relationships>
</file>

<file path=word/_rels/footer194.xml.rels><?xml version="1.0" encoding="UTF-8" standalone="yes"?><Relationships xmlns="http://schemas.openxmlformats.org/package/2006/relationships"><Relationship Id="rId1" Type="http://schemas.openxmlformats.org/officeDocument/2006/relationships/image" Target="media/image194.png"/></Relationships>
</file>

<file path=word/_rels/footer195.xml.rels><?xml version="1.0" encoding="UTF-8" standalone="yes"?><Relationships xmlns="http://schemas.openxmlformats.org/package/2006/relationships"><Relationship Id="rId1" Type="http://schemas.openxmlformats.org/officeDocument/2006/relationships/image" Target="media/image194.png"/></Relationships>
</file>

<file path=word/_rels/footer197.xml.rels><?xml version="1.0" encoding="UTF-8" standalone="yes"?><Relationships xmlns="http://schemas.openxmlformats.org/package/2006/relationships"><Relationship Id="rId1" Type="http://schemas.openxmlformats.org/officeDocument/2006/relationships/image" Target="media/image194.png"/></Relationships>
</file>

<file path=word/_rels/footer198.xml.rels><?xml version="1.0" encoding="UTF-8" standalone="yes"?><Relationships xmlns="http://schemas.openxmlformats.org/package/2006/relationships"><Relationship Id="rId1" Type="http://schemas.openxmlformats.org/officeDocument/2006/relationships/image" Target="media/image194.png"/></Relationships>
</file>

<file path=word/_rels/footer200.xml.rels><?xml version="1.0" encoding="UTF-8" standalone="yes"?><Relationships xmlns="http://schemas.openxmlformats.org/package/2006/relationships"><Relationship Id="rId1" Type="http://schemas.openxmlformats.org/officeDocument/2006/relationships/image" Target="media/image194.png"/></Relationships>
</file>

<file path=word/_rels/footer201.xml.rels><?xml version="1.0" encoding="UTF-8" standalone="yes"?><Relationships xmlns="http://schemas.openxmlformats.org/package/2006/relationships"><Relationship Id="rId1" Type="http://schemas.openxmlformats.org/officeDocument/2006/relationships/image" Target="media/image194.png"/></Relationships>
</file>

<file path=word/_rels/footer202.xml.rels><?xml version="1.0" encoding="UTF-8" standalone="yes"?><Relationships xmlns="http://schemas.openxmlformats.org/package/2006/relationships"><Relationship Id="rId1" Type="http://schemas.openxmlformats.org/officeDocument/2006/relationships/image" Target="media/image194.png"/></Relationships>
</file>

<file path=word/_rels/footer203.xml.rels><?xml version="1.0" encoding="UTF-8" standalone="yes"?><Relationships xmlns="http://schemas.openxmlformats.org/package/2006/relationships"><Relationship Id="rId1" Type="http://schemas.openxmlformats.org/officeDocument/2006/relationships/image" Target="media/image194.png"/></Relationships>
</file>

<file path=word/_rels/footer205.xml.rels><?xml version="1.0" encoding="UTF-8" standalone="yes"?><Relationships xmlns="http://schemas.openxmlformats.org/package/2006/relationships"><Relationship Id="rId1" Type="http://schemas.openxmlformats.org/officeDocument/2006/relationships/image" Target="media/image194.png"/></Relationships>
</file>

<file path=word/_rels/footer206.xml.rels><?xml version="1.0" encoding="UTF-8" standalone="yes"?><Relationships xmlns="http://schemas.openxmlformats.org/package/2006/relationships"><Relationship Id="rId1" Type="http://schemas.openxmlformats.org/officeDocument/2006/relationships/image" Target="media/image194.png"/></Relationships>
</file>

<file path=word/_rels/footer207.xml.rels><?xml version="1.0" encoding="UTF-8" standalone="yes"?><Relationships xmlns="http://schemas.openxmlformats.org/package/2006/relationships"><Relationship Id="rId1" Type="http://schemas.openxmlformats.org/officeDocument/2006/relationships/image" Target="media/image1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yiu6feQVaBeydnfWJ8gmuPCRw==">CgMxLjAyDmguaTJ2aWs2YzJxdTd5Mg5oLmplbjNuZXNucTZhcTIOaC5lZW50NWVpOTc5cXoyDmgubWQ2d2RsOWxqbDNtMg5oLjExNXI2OTh1YnNpNzIOaC5ma25reHJxM21hYjkyDmguaXl5OGUyM2kzZWU1Mg5oLm9iNHlxMGFkYWNibDIOaC5kcGNheGw0Y3lvYXQyDmgucmhwNTlweWwzejN6Mg5oLjR5NXRrcWxzc3lndTIOaC42eGZsbmh2b2ZlNTYyDmgueWE4bnhkcHdua2liMg5oLnE2NXA3cjhsOHhjMzIOaC45NWNzcWU1d2E2bWoyDmgucDJvNTRsbXZjOW9kMg5oLmRoYmFnYW50bXIycDIOaC5hM2ZiNXM5bjFsdTEyDmguM3U4NGc1NGFxcjd3Mg5oLmZxcXFhZDNxMWxvOTgAciExY09CMTd4MHAxTEI4SmVFQjBaM2RiLXFWVTlzSWp0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2025-05-11T02:11:00Z</dcterms:created>
  <dc:creator>Anil Kumar</dc:creator>
</cp:coreProperties>
</file>