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1010D" w14:textId="77777777" w:rsidR="00E55424" w:rsidRDefault="00E55424">
      <w:pPr>
        <w:widowControl/>
        <w:spacing w:line="259" w:lineRule="auto"/>
        <w:rPr>
          <w:rFonts w:ascii="Times New Roman" w:eastAsia="Times New Roman" w:hAnsi="Times New Roman" w:cs="Times New Roman"/>
          <w:b/>
          <w:sz w:val="28"/>
          <w:szCs w:val="28"/>
        </w:rPr>
      </w:pPr>
    </w:p>
    <w:p w14:paraId="68621FAB" w14:textId="77777777" w:rsidR="00E55424"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1765DC0F" w14:textId="77777777" w:rsidR="00E55424" w:rsidRDefault="00E55424">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55424" w14:paraId="6642208D" w14:textId="77777777">
        <w:tc>
          <w:tcPr>
            <w:tcW w:w="4680" w:type="dxa"/>
            <w:shd w:val="clear" w:color="auto" w:fill="auto"/>
            <w:tcMar>
              <w:top w:w="100" w:type="dxa"/>
              <w:left w:w="100" w:type="dxa"/>
              <w:bottom w:w="100" w:type="dxa"/>
              <w:right w:w="100" w:type="dxa"/>
            </w:tcMar>
          </w:tcPr>
          <w:p w14:paraId="39B7E55F" w14:textId="77777777" w:rsidR="00E5542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EE730A5" w14:textId="586516F8" w:rsidR="00E5542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EA2570">
              <w:rPr>
                <w:rFonts w:ascii="Times New Roman" w:eastAsia="Times New Roman" w:hAnsi="Times New Roman" w:cs="Times New Roman"/>
                <w:sz w:val="24"/>
                <w:szCs w:val="24"/>
              </w:rPr>
              <w:t>August</w:t>
            </w:r>
            <w:r>
              <w:rPr>
                <w:rFonts w:ascii="Times New Roman" w:eastAsia="Times New Roman" w:hAnsi="Times New Roman" w:cs="Times New Roman"/>
                <w:sz w:val="24"/>
                <w:szCs w:val="24"/>
              </w:rPr>
              <w:t xml:space="preserve"> 2024</w:t>
            </w:r>
          </w:p>
        </w:tc>
      </w:tr>
      <w:tr w:rsidR="00E55424" w14:paraId="58BBDC5E" w14:textId="77777777">
        <w:tc>
          <w:tcPr>
            <w:tcW w:w="4680" w:type="dxa"/>
            <w:shd w:val="clear" w:color="auto" w:fill="auto"/>
            <w:tcMar>
              <w:top w:w="100" w:type="dxa"/>
              <w:left w:w="100" w:type="dxa"/>
              <w:bottom w:w="100" w:type="dxa"/>
              <w:right w:w="100" w:type="dxa"/>
            </w:tcMar>
          </w:tcPr>
          <w:p w14:paraId="11E7AFAC" w14:textId="77777777" w:rsidR="00E5542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04B02ED" w14:textId="583240D8" w:rsidR="00E55424" w:rsidRDefault="0021645D">
            <w:pPr>
              <w:pBdr>
                <w:top w:val="nil"/>
                <w:left w:val="nil"/>
                <w:bottom w:val="nil"/>
                <w:right w:val="nil"/>
                <w:between w:val="nil"/>
              </w:pBdr>
              <w:rPr>
                <w:rFonts w:ascii="Times New Roman" w:eastAsia="Times New Roman" w:hAnsi="Times New Roman" w:cs="Times New Roman"/>
                <w:sz w:val="24"/>
                <w:szCs w:val="24"/>
              </w:rPr>
            </w:pPr>
            <w:r w:rsidRPr="0021645D">
              <w:rPr>
                <w:rFonts w:ascii="Times New Roman" w:eastAsia="Times New Roman" w:hAnsi="Times New Roman" w:cs="Times New Roman"/>
                <w:sz w:val="24"/>
                <w:szCs w:val="24"/>
              </w:rPr>
              <w:t>LTVIP2024TMID24776</w:t>
            </w:r>
          </w:p>
        </w:tc>
      </w:tr>
      <w:tr w:rsidR="00E55424" w14:paraId="43880942" w14:textId="77777777">
        <w:tc>
          <w:tcPr>
            <w:tcW w:w="4680" w:type="dxa"/>
            <w:shd w:val="clear" w:color="auto" w:fill="auto"/>
            <w:tcMar>
              <w:top w:w="100" w:type="dxa"/>
              <w:left w:w="100" w:type="dxa"/>
              <w:bottom w:w="100" w:type="dxa"/>
              <w:right w:w="100" w:type="dxa"/>
            </w:tcMar>
          </w:tcPr>
          <w:p w14:paraId="3A01EAAD" w14:textId="77777777" w:rsidR="00E5542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694BF9E" w14:textId="37885876" w:rsidR="00E55424" w:rsidRDefault="0021645D">
            <w:pPr>
              <w:pBdr>
                <w:top w:val="nil"/>
                <w:left w:val="nil"/>
                <w:bottom w:val="nil"/>
                <w:right w:val="nil"/>
                <w:between w:val="nil"/>
              </w:pBdr>
              <w:rPr>
                <w:rFonts w:ascii="Times New Roman" w:eastAsia="Times New Roman" w:hAnsi="Times New Roman" w:cs="Times New Roman"/>
                <w:sz w:val="24"/>
                <w:szCs w:val="24"/>
              </w:rPr>
            </w:pPr>
            <w:r w:rsidRPr="0021645D">
              <w:rPr>
                <w:rFonts w:ascii="Times New Roman" w:eastAsia="Times New Roman" w:hAnsi="Times New Roman" w:cs="Times New Roman"/>
                <w:sz w:val="24"/>
                <w:szCs w:val="24"/>
              </w:rPr>
              <w:t xml:space="preserve">Early Prediction </w:t>
            </w:r>
            <w:proofErr w:type="gramStart"/>
            <w:r w:rsidRPr="0021645D">
              <w:rPr>
                <w:rFonts w:ascii="Times New Roman" w:eastAsia="Times New Roman" w:hAnsi="Times New Roman" w:cs="Times New Roman"/>
                <w:sz w:val="24"/>
                <w:szCs w:val="24"/>
              </w:rPr>
              <w:t>Of</w:t>
            </w:r>
            <w:proofErr w:type="gramEnd"/>
            <w:r w:rsidRPr="0021645D">
              <w:rPr>
                <w:rFonts w:ascii="Times New Roman" w:eastAsia="Times New Roman" w:hAnsi="Times New Roman" w:cs="Times New Roman"/>
                <w:sz w:val="24"/>
                <w:szCs w:val="24"/>
              </w:rPr>
              <w:t xml:space="preserve"> Chronic Kidney Disease</w:t>
            </w:r>
          </w:p>
        </w:tc>
      </w:tr>
      <w:tr w:rsidR="00E55424" w14:paraId="06CB94A2" w14:textId="77777777">
        <w:tc>
          <w:tcPr>
            <w:tcW w:w="4680" w:type="dxa"/>
            <w:shd w:val="clear" w:color="auto" w:fill="auto"/>
            <w:tcMar>
              <w:top w:w="100" w:type="dxa"/>
              <w:left w:w="100" w:type="dxa"/>
              <w:bottom w:w="100" w:type="dxa"/>
              <w:right w:w="100" w:type="dxa"/>
            </w:tcMar>
          </w:tcPr>
          <w:p w14:paraId="54D8025D" w14:textId="77777777" w:rsidR="00E5542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DDF9E5F" w14:textId="77777777" w:rsidR="00E55424"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4B11B08A" w14:textId="77777777" w:rsidR="00E55424" w:rsidRDefault="00E55424">
      <w:pPr>
        <w:widowControl/>
        <w:spacing w:after="160" w:line="259" w:lineRule="auto"/>
        <w:rPr>
          <w:rFonts w:ascii="Times New Roman" w:eastAsia="Times New Roman" w:hAnsi="Times New Roman" w:cs="Times New Roman"/>
        </w:rPr>
      </w:pPr>
    </w:p>
    <w:p w14:paraId="00AE85FD" w14:textId="77777777" w:rsidR="00E55424"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14:paraId="4256E4F2" w14:textId="77777777" w:rsidR="00E55424"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data sources, assesses quality issues like missing values and duplicates, and implements resolution plans to ensure accurate and reliable analysis.</w:t>
      </w:r>
    </w:p>
    <w:p w14:paraId="1A99EDEF" w14:textId="77777777" w:rsidR="00E55424" w:rsidRDefault="00E55424">
      <w:pPr>
        <w:widowControl/>
        <w:spacing w:after="160" w:line="259" w:lineRule="auto"/>
        <w:rPr>
          <w:rFonts w:ascii="Times New Roman" w:eastAsia="Times New Roman" w:hAnsi="Times New Roman" w:cs="Times New Roman"/>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E55424" w14:paraId="2E020B4D"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E49BCD9" w14:textId="77777777" w:rsidR="00E5542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DDE8E34" w14:textId="77777777" w:rsidR="00E5542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E55424" w14:paraId="7E8928E6"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785B79" w14:textId="0BE80FCE" w:rsidR="00E55424" w:rsidRDefault="00917679">
            <w:pPr>
              <w:rPr>
                <w:rFonts w:ascii="Times New Roman" w:eastAsia="Times New Roman" w:hAnsi="Times New Roman" w:cs="Times New Roman"/>
                <w:sz w:val="24"/>
                <w:szCs w:val="24"/>
              </w:rPr>
            </w:pPr>
            <w:r w:rsidRPr="00917679">
              <w:rPr>
                <w:rFonts w:ascii="Times New Roman" w:eastAsia="Times New Roman" w:hAnsi="Times New Roman" w:cs="Times New Roman"/>
                <w:sz w:val="24"/>
                <w:szCs w:val="24"/>
              </w:rPr>
              <w:t>1. Data Collection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59E3E8" w14:textId="004B4713" w:rsidR="00E55424" w:rsidRDefault="0021645D">
            <w:pPr>
              <w:rPr>
                <w:rFonts w:ascii="Times New Roman" w:eastAsia="Times New Roman" w:hAnsi="Times New Roman" w:cs="Times New Roman"/>
                <w:sz w:val="24"/>
                <w:szCs w:val="24"/>
              </w:rPr>
            </w:pPr>
            <w:r w:rsidRPr="0021645D">
              <w:rPr>
                <w:rFonts w:ascii="Times New Roman" w:eastAsia="Times New Roman" w:hAnsi="Times New Roman" w:cs="Times New Roman"/>
                <w:sz w:val="24"/>
                <w:szCs w:val="24"/>
              </w:rPr>
              <w:t>The process of gathering data from various sources, such as surveys, databases, APIs, or web scraping. This step ensures that relevant and sufficient data is obtained for analysis.</w:t>
            </w:r>
          </w:p>
        </w:tc>
      </w:tr>
      <w:tr w:rsidR="00E55424" w14:paraId="2AA0528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F2F5CA" w14:textId="5326D8C2" w:rsidR="00E55424" w:rsidRDefault="00E91492">
            <w:pPr>
              <w:rPr>
                <w:rFonts w:ascii="Times New Roman" w:eastAsia="Times New Roman" w:hAnsi="Times New Roman" w:cs="Times New Roman"/>
                <w:sz w:val="24"/>
                <w:szCs w:val="24"/>
              </w:rPr>
            </w:pPr>
            <w:r w:rsidRPr="00E91492">
              <w:rPr>
                <w:rFonts w:ascii="Times New Roman" w:eastAsia="Times New Roman" w:hAnsi="Times New Roman" w:cs="Times New Roman"/>
                <w:sz w:val="24"/>
                <w:szCs w:val="24"/>
              </w:rPr>
              <w:t>2. Data Inspection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CC387F" w14:textId="0C67DE66" w:rsidR="00E55424" w:rsidRDefault="0021645D">
            <w:pPr>
              <w:rPr>
                <w:rFonts w:ascii="Times New Roman" w:eastAsia="Times New Roman" w:hAnsi="Times New Roman" w:cs="Times New Roman"/>
                <w:sz w:val="24"/>
                <w:szCs w:val="24"/>
              </w:rPr>
            </w:pPr>
            <w:r w:rsidRPr="0021645D">
              <w:rPr>
                <w:rFonts w:ascii="Times New Roman" w:eastAsia="Times New Roman" w:hAnsi="Times New Roman" w:cs="Times New Roman"/>
                <w:sz w:val="24"/>
                <w:szCs w:val="24"/>
              </w:rPr>
              <w:t>Analyzing the collected data to understand its structure, characteristics, and quality. This includes checking for missing values, data types, and general statistics to identify initial issues.</w:t>
            </w:r>
          </w:p>
        </w:tc>
      </w:tr>
      <w:tr w:rsidR="00E55424" w14:paraId="01B4D9E3"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8BD325" w14:textId="5BDFE798" w:rsidR="00E55424" w:rsidRDefault="00E91492">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E91492">
              <w:rPr>
                <w:rFonts w:ascii="Times New Roman" w:eastAsia="Times New Roman" w:hAnsi="Times New Roman" w:cs="Times New Roman"/>
                <w:sz w:val="24"/>
                <w:szCs w:val="24"/>
              </w:rPr>
              <w:t>Exploratory Data Analysis (EDA)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30302D" w14:textId="78BA77CB" w:rsidR="00E55424" w:rsidRDefault="0021645D">
            <w:pPr>
              <w:rPr>
                <w:rFonts w:ascii="Times New Roman" w:eastAsia="Times New Roman" w:hAnsi="Times New Roman" w:cs="Times New Roman"/>
                <w:sz w:val="24"/>
                <w:szCs w:val="24"/>
              </w:rPr>
            </w:pPr>
            <w:r w:rsidRPr="0021645D">
              <w:rPr>
                <w:rFonts w:ascii="Times New Roman" w:eastAsia="Times New Roman" w:hAnsi="Times New Roman" w:cs="Times New Roman"/>
                <w:sz w:val="24"/>
                <w:szCs w:val="24"/>
              </w:rPr>
              <w:t>A visual and quantitative analysis of the dataset to uncover patterns, trends, and insights. EDA techniques include statistical summaries, data visualization, and correlation analysis, helping to inform further analysis and model selection.</w:t>
            </w:r>
          </w:p>
        </w:tc>
      </w:tr>
      <w:tr w:rsidR="00E55424" w14:paraId="56725E3B"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177B09" w14:textId="5B6CD7B6" w:rsidR="00E55424" w:rsidRDefault="00E91492">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E91492">
              <w:rPr>
                <w:rFonts w:ascii="Times New Roman" w:eastAsia="Times New Roman" w:hAnsi="Times New Roman" w:cs="Times New Roman"/>
                <w:sz w:val="24"/>
                <w:szCs w:val="24"/>
              </w:rPr>
              <w:t>. Data Cleaning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D7CA23" w14:textId="6E0B7B8E" w:rsidR="00E55424" w:rsidRDefault="0021645D">
            <w:pPr>
              <w:rPr>
                <w:rFonts w:ascii="Times New Roman" w:eastAsia="Times New Roman" w:hAnsi="Times New Roman" w:cs="Times New Roman"/>
                <w:sz w:val="24"/>
                <w:szCs w:val="24"/>
              </w:rPr>
            </w:pPr>
            <w:r w:rsidRPr="0021645D">
              <w:rPr>
                <w:rFonts w:ascii="Times New Roman" w:eastAsia="Times New Roman" w:hAnsi="Times New Roman" w:cs="Times New Roman"/>
                <w:sz w:val="24"/>
                <w:szCs w:val="24"/>
              </w:rPr>
              <w:t>The process of identifying and correcting errors or inconsistencies in the data. This includes handling missing values, correcting inaccuracies, removing duplicates, and ensuring data integrity.</w:t>
            </w:r>
          </w:p>
        </w:tc>
      </w:tr>
      <w:tr w:rsidR="00E55424" w14:paraId="428423C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95DC24" w14:textId="1D86EEF5" w:rsidR="00E55424" w:rsidRDefault="00E91492">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Pr="00E91492">
              <w:rPr>
                <w:rFonts w:ascii="Times New Roman" w:eastAsia="Times New Roman" w:hAnsi="Times New Roman" w:cs="Times New Roman"/>
                <w:sz w:val="24"/>
                <w:szCs w:val="24"/>
              </w:rPr>
              <w:t>. Data Balancing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2B41B3" w14:textId="2E354209" w:rsidR="00E55424" w:rsidRDefault="0021645D">
            <w:pPr>
              <w:rPr>
                <w:rFonts w:ascii="Times New Roman" w:eastAsia="Times New Roman" w:hAnsi="Times New Roman" w:cs="Times New Roman"/>
                <w:sz w:val="24"/>
                <w:szCs w:val="24"/>
              </w:rPr>
            </w:pPr>
            <w:r w:rsidRPr="0021645D">
              <w:rPr>
                <w:rFonts w:ascii="Times New Roman" w:eastAsia="Times New Roman" w:hAnsi="Times New Roman" w:cs="Times New Roman"/>
                <w:sz w:val="24"/>
                <w:szCs w:val="24"/>
              </w:rPr>
              <w:t xml:space="preserve">Addressing class imbalance in the dataset to ensure that models are trained effectively. Techniques may include oversampling minority classes, </w:t>
            </w:r>
            <w:proofErr w:type="spellStart"/>
            <w:r w:rsidRPr="0021645D">
              <w:rPr>
                <w:rFonts w:ascii="Times New Roman" w:eastAsia="Times New Roman" w:hAnsi="Times New Roman" w:cs="Times New Roman"/>
                <w:sz w:val="24"/>
                <w:szCs w:val="24"/>
              </w:rPr>
              <w:t>undersampling</w:t>
            </w:r>
            <w:proofErr w:type="spellEnd"/>
            <w:r w:rsidRPr="0021645D">
              <w:rPr>
                <w:rFonts w:ascii="Times New Roman" w:eastAsia="Times New Roman" w:hAnsi="Times New Roman" w:cs="Times New Roman"/>
                <w:sz w:val="24"/>
                <w:szCs w:val="24"/>
              </w:rPr>
              <w:t xml:space="preserve"> majority classes, or using synthetic data generation methods like SMOTE.</w:t>
            </w:r>
          </w:p>
        </w:tc>
      </w:tr>
      <w:tr w:rsidR="00E55424" w14:paraId="592351B8" w14:textId="77777777">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25E5D04" w14:textId="77777777" w:rsidR="00E5542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 Preprocessing Code Screenshots</w:t>
            </w:r>
          </w:p>
        </w:tc>
      </w:tr>
      <w:tr w:rsidR="00E55424" w14:paraId="000A9B0F"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02F5EE" w14:textId="72AAF1CD" w:rsidR="00E55424" w:rsidRDefault="00B660BD">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B660BD">
              <w:rPr>
                <w:rFonts w:ascii="Times New Roman" w:eastAsia="Times New Roman" w:hAnsi="Times New Roman" w:cs="Times New Roman"/>
                <w:sz w:val="24"/>
                <w:szCs w:val="24"/>
              </w:rPr>
              <w:t>. Text Preprocessing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A18F7D" w14:textId="3E5B7D44" w:rsidR="00E55424" w:rsidRDefault="0021645D">
            <w:pPr>
              <w:rPr>
                <w:rFonts w:ascii="Times New Roman" w:eastAsia="Times New Roman" w:hAnsi="Times New Roman" w:cs="Times New Roman"/>
                <w:sz w:val="24"/>
                <w:szCs w:val="24"/>
              </w:rPr>
            </w:pPr>
            <w:r w:rsidRPr="0021645D">
              <w:rPr>
                <w:rFonts w:ascii="Times New Roman" w:eastAsia="Times New Roman" w:hAnsi="Times New Roman" w:cs="Times New Roman"/>
                <w:sz w:val="24"/>
                <w:szCs w:val="24"/>
              </w:rPr>
              <w:t>Preparing text data for analysis, which involves tasks such as tokenization, removing stop words, stemming or lemmatization, and converting text to lower case. This step enhances the quality of text inputs for further processing.</w:t>
            </w:r>
          </w:p>
        </w:tc>
      </w:tr>
      <w:tr w:rsidR="00E55424" w14:paraId="75F36929" w14:textId="77777777">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EB509D" w14:textId="77ACC3AA" w:rsidR="00E55424" w:rsidRDefault="00B660BD">
            <w:pPr>
              <w:rPr>
                <w:rFonts w:ascii="Times New Roman" w:eastAsia="Times New Roman" w:hAnsi="Times New Roman" w:cs="Times New Roman"/>
                <w:sz w:val="24"/>
                <w:szCs w:val="24"/>
              </w:rPr>
            </w:pPr>
            <w:r w:rsidRPr="00B660BD">
              <w:rPr>
                <w:rFonts w:ascii="Times New Roman" w:eastAsia="Times New Roman" w:hAnsi="Times New Roman" w:cs="Times New Roman"/>
                <w:sz w:val="24"/>
                <w:szCs w:val="24"/>
              </w:rPr>
              <w:t>7. Label Encoding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80596D" w14:textId="71E4EEA7" w:rsidR="00E55424" w:rsidRDefault="0021645D">
            <w:pPr>
              <w:rPr>
                <w:rFonts w:ascii="Times New Roman" w:eastAsia="Times New Roman" w:hAnsi="Times New Roman" w:cs="Times New Roman"/>
                <w:sz w:val="24"/>
                <w:szCs w:val="24"/>
              </w:rPr>
            </w:pPr>
            <w:r w:rsidRPr="0021645D">
              <w:rPr>
                <w:rFonts w:ascii="Times New Roman" w:eastAsia="Times New Roman" w:hAnsi="Times New Roman" w:cs="Times New Roman"/>
                <w:sz w:val="24"/>
                <w:szCs w:val="24"/>
              </w:rPr>
              <w:t>Transforming categorical labels into numerical values, allowing models to process these categories effectively. This step is essential for machine learning algorithms that require numerical input.</w:t>
            </w:r>
          </w:p>
        </w:tc>
      </w:tr>
      <w:tr w:rsidR="00E55424" w14:paraId="1B3A07B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163D70" w14:textId="5AE8980A" w:rsidR="00E55424" w:rsidRDefault="00B660BD">
            <w:pPr>
              <w:rPr>
                <w:rFonts w:ascii="Times New Roman" w:eastAsia="Times New Roman" w:hAnsi="Times New Roman" w:cs="Times New Roman"/>
                <w:sz w:val="24"/>
                <w:szCs w:val="24"/>
              </w:rPr>
            </w:pPr>
            <w:r w:rsidRPr="00B660BD">
              <w:rPr>
                <w:rFonts w:ascii="Times New Roman" w:eastAsia="Times New Roman" w:hAnsi="Times New Roman" w:cs="Times New Roman"/>
                <w:sz w:val="24"/>
                <w:szCs w:val="24"/>
              </w:rPr>
              <w:t>8. Data Splitting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3FA8C2" w14:textId="5C1CFC3E" w:rsidR="00E55424" w:rsidRDefault="0021645D">
            <w:pPr>
              <w:rPr>
                <w:rFonts w:ascii="Times New Roman" w:eastAsia="Times New Roman" w:hAnsi="Times New Roman" w:cs="Times New Roman"/>
                <w:sz w:val="24"/>
                <w:szCs w:val="24"/>
              </w:rPr>
            </w:pPr>
            <w:r w:rsidRPr="0021645D">
              <w:rPr>
                <w:rFonts w:ascii="Times New Roman" w:eastAsia="Times New Roman" w:hAnsi="Times New Roman" w:cs="Times New Roman"/>
                <w:sz w:val="24"/>
                <w:szCs w:val="24"/>
              </w:rPr>
              <w:t>Dividing the dataset into training and testing subsets. The training set is used to build the model, while the testing set evaluates its performance.</w:t>
            </w:r>
          </w:p>
        </w:tc>
      </w:tr>
      <w:tr w:rsidR="00E55424" w14:paraId="02B3417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4717C1" w14:textId="733CAAF9" w:rsidR="00E55424" w:rsidRDefault="00B660BD">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B660BD">
              <w:t xml:space="preserve"> </w:t>
            </w:r>
            <w:r w:rsidRPr="00B660BD">
              <w:rPr>
                <w:rFonts w:ascii="Times New Roman" w:eastAsia="Times New Roman" w:hAnsi="Times New Roman" w:cs="Times New Roman"/>
                <w:sz w:val="24"/>
                <w:szCs w:val="24"/>
              </w:rPr>
              <w:t>Model Building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670EE4" w14:textId="64B09A42" w:rsidR="00E55424" w:rsidRDefault="0021645D">
            <w:pPr>
              <w:rPr>
                <w:rFonts w:ascii="Times New Roman" w:eastAsia="Times New Roman" w:hAnsi="Times New Roman" w:cs="Times New Roman"/>
                <w:sz w:val="24"/>
                <w:szCs w:val="24"/>
              </w:rPr>
            </w:pPr>
            <w:r w:rsidRPr="0021645D">
              <w:rPr>
                <w:rFonts w:ascii="Times New Roman" w:eastAsia="Times New Roman" w:hAnsi="Times New Roman" w:cs="Times New Roman"/>
                <w:sz w:val="24"/>
                <w:szCs w:val="24"/>
              </w:rPr>
              <w:t>The phase where machine learning or statistical models are constructed using the training data. Various algorithms can be applied based on the problem type (e.g., classification, regression).</w:t>
            </w:r>
          </w:p>
        </w:tc>
      </w:tr>
      <w:tr w:rsidR="00E55424" w14:paraId="6A2422DD"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E3E0E1" w14:textId="7DEB3517" w:rsidR="00E55424" w:rsidRDefault="00B660BD">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B660BD">
              <w:rPr>
                <w:rFonts w:ascii="Times New Roman" w:eastAsia="Times New Roman" w:hAnsi="Times New Roman" w:cs="Times New Roman"/>
                <w:sz w:val="24"/>
                <w:szCs w:val="24"/>
              </w:rPr>
              <w:t>Model Evaluation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36DF60" w14:textId="3A630A8F" w:rsidR="00E55424" w:rsidRDefault="0021645D">
            <w:pPr>
              <w:rPr>
                <w:rFonts w:ascii="Times New Roman" w:eastAsia="Times New Roman" w:hAnsi="Times New Roman" w:cs="Times New Roman"/>
                <w:sz w:val="24"/>
                <w:szCs w:val="24"/>
              </w:rPr>
            </w:pPr>
            <w:r w:rsidRPr="0021645D">
              <w:rPr>
                <w:rFonts w:ascii="Times New Roman" w:eastAsia="Times New Roman" w:hAnsi="Times New Roman" w:cs="Times New Roman"/>
                <w:sz w:val="24"/>
                <w:szCs w:val="24"/>
              </w:rPr>
              <w:t>Assessing the performance of the built model using the testing dataset. Evaluation metrics may include accuracy, precision, recall, F1 score, and AUC-ROC for classification problems.</w:t>
            </w:r>
          </w:p>
        </w:tc>
      </w:tr>
    </w:tbl>
    <w:p w14:paraId="075A72F2" w14:textId="77777777" w:rsidR="00E55424" w:rsidRDefault="00E55424">
      <w:pPr>
        <w:widowControl/>
        <w:spacing w:after="160" w:line="259" w:lineRule="auto"/>
        <w:rPr>
          <w:rFonts w:ascii="Times New Roman" w:eastAsia="Times New Roman" w:hAnsi="Times New Roman" w:cs="Times New Roman"/>
        </w:rPr>
      </w:pPr>
    </w:p>
    <w:sectPr w:rsidR="00E5542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A5EA7" w14:textId="77777777" w:rsidR="00C54037" w:rsidRDefault="00C54037">
      <w:r>
        <w:separator/>
      </w:r>
    </w:p>
  </w:endnote>
  <w:endnote w:type="continuationSeparator" w:id="0">
    <w:p w14:paraId="72CFE7B3" w14:textId="77777777" w:rsidR="00C54037" w:rsidRDefault="00C54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CD057" w14:textId="77777777" w:rsidR="00C54037" w:rsidRDefault="00C54037">
      <w:r>
        <w:separator/>
      </w:r>
    </w:p>
  </w:footnote>
  <w:footnote w:type="continuationSeparator" w:id="0">
    <w:p w14:paraId="4D108CEC" w14:textId="77777777" w:rsidR="00C54037" w:rsidRDefault="00C54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08286" w14:textId="77777777" w:rsidR="00E55424" w:rsidRDefault="00000000">
    <w:pPr>
      <w:jc w:val="both"/>
    </w:pPr>
    <w:r>
      <w:rPr>
        <w:noProof/>
      </w:rPr>
      <w:drawing>
        <wp:anchor distT="114300" distB="114300" distL="114300" distR="114300" simplePos="0" relativeHeight="251658240" behindDoc="0" locked="0" layoutInCell="1" hidden="0" allowOverlap="1" wp14:anchorId="36BBA8B8" wp14:editId="58445EB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1F2F523" wp14:editId="70B32B4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A1C1CD4" w14:textId="77777777" w:rsidR="00E55424" w:rsidRDefault="00E55424"/>
  <w:p w14:paraId="338ADC2A" w14:textId="77777777" w:rsidR="00E55424" w:rsidRDefault="00E5542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424"/>
    <w:rsid w:val="00156683"/>
    <w:rsid w:val="0021645D"/>
    <w:rsid w:val="004C775D"/>
    <w:rsid w:val="00917679"/>
    <w:rsid w:val="00B660BD"/>
    <w:rsid w:val="00C54037"/>
    <w:rsid w:val="00C824FD"/>
    <w:rsid w:val="00E55424"/>
    <w:rsid w:val="00E6586D"/>
    <w:rsid w:val="00E91492"/>
    <w:rsid w:val="00EA2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37B86"/>
  <w15:docId w15:val="{87AFE0CF-C88F-4C1B-B6C3-3C9FFF93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CHETHALA KATAM RAJU</dc:creator>
  <cp:lastModifiedBy>Raju _chinnu</cp:lastModifiedBy>
  <cp:revision>3</cp:revision>
  <dcterms:created xsi:type="dcterms:W3CDTF">2024-10-16T16:47:00Z</dcterms:created>
  <dcterms:modified xsi:type="dcterms:W3CDTF">2024-10-16T20:55:00Z</dcterms:modified>
</cp:coreProperties>
</file>