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720" w:firstLine="0"/>
        <w:jc w:val="center"/>
        <w:rPr/>
      </w:pPr>
      <w:bookmarkStart w:colFirst="0" w:colLast="0" w:name="_heading=h.q9nhw0w4ta4y" w:id="0"/>
      <w:bookmarkEnd w:id="0"/>
      <w:r w:rsidDel="00000000" w:rsidR="00000000" w:rsidRPr="00000000">
        <w:rPr>
          <w:rtl w:val="0"/>
        </w:rPr>
        <w:t xml:space="preserve">Part k - Building a financial ML model with the What-If Tool and Vertex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document, there will screenshots of -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an XGBoost model on a public mortgage dataset in a hosted notebook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model using the What-if Tool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the XGBoost model to Vertex AI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Creating notebook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4440150" cy="211334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150" cy="211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Model in the cloud storage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03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Get the model for deployment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2954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Deploying</w:t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762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16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Prediction from endpoint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612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OY8OLYHXG1V0okqSRI6Xd3R6aw==">AMUW2mVyU/IsX+DZYSSXbWrR21nZDEPdlZ2c0Ral0JF/FPSlL4a/oAmRMW1EkN793T8yTtaJJfoktmdCX/EbinB2w4z+q+IfTFwarEa/wqXl3OXLkj+1VM6IC5xt3ZX2oohr1bK/U+gZ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