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C34B0" w14:textId="77777777" w:rsidR="002C2751" w:rsidRDefault="00AF17BE" w:rsidP="002C2751">
      <w:pPr>
        <w:jc w:val="center"/>
        <w:rPr>
          <w:b/>
          <w:bCs/>
          <w:sz w:val="32"/>
          <w:szCs w:val="32"/>
          <w:u w:val="single"/>
        </w:rPr>
      </w:pPr>
      <w:r w:rsidRPr="002C2751">
        <w:rPr>
          <w:b/>
          <w:bCs/>
          <w:sz w:val="32"/>
          <w:szCs w:val="32"/>
          <w:u w:val="single"/>
        </w:rPr>
        <w:t xml:space="preserve">MODULE </w:t>
      </w:r>
      <w:r w:rsidR="002C2751" w:rsidRPr="002C2751">
        <w:rPr>
          <w:b/>
          <w:bCs/>
          <w:sz w:val="32"/>
          <w:szCs w:val="32"/>
          <w:u w:val="single"/>
        </w:rPr>
        <w:t>1</w:t>
      </w:r>
    </w:p>
    <w:p w14:paraId="01E9E732" w14:textId="77777777" w:rsidR="002C2751" w:rsidRPr="002C2751" w:rsidRDefault="002C2751" w:rsidP="002C2751">
      <w:pPr>
        <w:jc w:val="center"/>
        <w:rPr>
          <w:b/>
          <w:bCs/>
          <w:sz w:val="32"/>
          <w:szCs w:val="32"/>
          <w:u w:val="single"/>
        </w:rPr>
      </w:pPr>
    </w:p>
    <w:p w14:paraId="6F0B67A7" w14:textId="3C37CC0F" w:rsidR="0040182A" w:rsidRDefault="0040182A" w:rsidP="0040182A">
      <w:pPr>
        <w:rPr>
          <w:b/>
          <w:bCs/>
          <w:sz w:val="28"/>
          <w:szCs w:val="28"/>
          <w:u w:val="single"/>
        </w:rPr>
      </w:pPr>
      <w:r w:rsidRPr="0040182A">
        <w:rPr>
          <w:b/>
          <w:bCs/>
          <w:sz w:val="28"/>
          <w:szCs w:val="28"/>
          <w:u w:val="single"/>
        </w:rPr>
        <w:t>Analysis of Alan Turing’s Contribution to Artificial Intelligence</w:t>
      </w:r>
    </w:p>
    <w:p w14:paraId="79461902" w14:textId="77777777" w:rsidR="002C2751" w:rsidRPr="0040182A" w:rsidRDefault="002C2751" w:rsidP="0040182A">
      <w:pPr>
        <w:rPr>
          <w:b/>
          <w:bCs/>
          <w:sz w:val="28"/>
          <w:szCs w:val="28"/>
          <w:u w:val="single"/>
        </w:rPr>
      </w:pPr>
    </w:p>
    <w:p w14:paraId="2394545A" w14:textId="77777777" w:rsidR="0040182A" w:rsidRPr="0040182A" w:rsidRDefault="0040182A" w:rsidP="0040182A">
      <w:pPr>
        <w:rPr>
          <w:b/>
          <w:bCs/>
          <w:u w:val="single"/>
        </w:rPr>
      </w:pPr>
      <w:r w:rsidRPr="0040182A">
        <w:rPr>
          <w:b/>
          <w:bCs/>
          <w:u w:val="single"/>
        </w:rPr>
        <w:t>1. Introduction</w:t>
      </w:r>
    </w:p>
    <w:p w14:paraId="0C74BCB7" w14:textId="77777777" w:rsidR="0040182A" w:rsidRDefault="0040182A" w:rsidP="0040182A">
      <w:r>
        <w:t>Alan Turing is universally acknowledged as one of the principal architects of theoretical computer science and artificial intelligence. His intellectual contributions transcended mathematics and extended into logic, philosophy of mind, cryptography, and early computational engineering. Turing did not merely propose isolated ideas; he constructed a rigorous formal framework that defined what computation is, what machines can theoretically achieve, and where their limitations lie.</w:t>
      </w:r>
    </w:p>
    <w:p w14:paraId="75787EE9" w14:textId="77777777" w:rsidR="0040182A" w:rsidRDefault="0040182A" w:rsidP="0040182A">
      <w:r>
        <w:t>Artificial Intelligence (AI), as a discipline concerned with replicating or simulating intelligent behavior through computational systems, is fundamentally rooted in Turing’s formalization of algorithmic processes. By establishing a mathematical theory of computation, defining undecidability, and reframing the philosophical question of machine intelligence into an operational test, Turing laid the epistemic and structural foundation upon which contemporary AI systems — including deep learning models — continue to operate.</w:t>
      </w:r>
    </w:p>
    <w:p w14:paraId="350F06BC" w14:textId="44F5A268" w:rsidR="002B4BB0" w:rsidRDefault="002B4BB0" w:rsidP="0040182A">
      <w:r>
        <w:rPr>
          <w:noProof/>
        </w:rPr>
        <w:drawing>
          <wp:inline distT="0" distB="0" distL="0" distR="0" wp14:anchorId="1E643BE9" wp14:editId="0F412A7F">
            <wp:extent cx="5684520" cy="3789470"/>
            <wp:effectExtent l="0" t="0" r="0" b="1905"/>
            <wp:docPr id="1286728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28900" name="Picture 128672890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687063" cy="3791165"/>
                    </a:xfrm>
                    <a:prstGeom prst="rect">
                      <a:avLst/>
                    </a:prstGeom>
                  </pic:spPr>
                </pic:pic>
              </a:graphicData>
            </a:graphic>
          </wp:inline>
        </w:drawing>
      </w:r>
    </w:p>
    <w:p w14:paraId="4976D7A6" w14:textId="04BAFE9F" w:rsidR="0040182A" w:rsidRPr="002C2751" w:rsidRDefault="0040182A" w:rsidP="0040182A">
      <w:pPr>
        <w:rPr>
          <w:b/>
          <w:bCs/>
          <w:u w:val="single"/>
        </w:rPr>
      </w:pPr>
      <w:r w:rsidRPr="0040182A">
        <w:rPr>
          <w:b/>
          <w:bCs/>
          <w:u w:val="single"/>
        </w:rPr>
        <w:t>2. Theoretical Foundation of Computation (1936)</w:t>
      </w:r>
      <w:r w:rsidRPr="002B4BB0">
        <w:rPr>
          <w:i/>
          <w:iCs/>
        </w:rPr>
        <w:t>The Universal Turing Machine</w:t>
      </w:r>
    </w:p>
    <w:p w14:paraId="6F3BE28E" w14:textId="77777777" w:rsidR="0040182A" w:rsidRDefault="0040182A" w:rsidP="0040182A">
      <w:r>
        <w:lastRenderedPageBreak/>
        <w:t>In 1936, Turing published his seminal paper “On Computable Numbers, with an Application to the Entscheidungsproblem.” In this work, he introduced the abstract computational device now known as the Turing Machine.</w:t>
      </w:r>
    </w:p>
    <w:p w14:paraId="676F46F6" w14:textId="77777777" w:rsidR="0040182A" w:rsidRDefault="0040182A" w:rsidP="0040182A">
      <w:r>
        <w:t>A Turing Machine is defined by:</w:t>
      </w:r>
    </w:p>
    <w:p w14:paraId="3302426E" w14:textId="77777777" w:rsidR="0040182A" w:rsidRDefault="0040182A" w:rsidP="0040182A">
      <w:r>
        <w:t>An infinite tape serving as unbounded memory</w:t>
      </w:r>
    </w:p>
    <w:p w14:paraId="78BB417C" w14:textId="77777777" w:rsidR="0040182A" w:rsidRDefault="0040182A" w:rsidP="0040182A">
      <w:r>
        <w:t>A read/write head that scans symbols</w:t>
      </w:r>
    </w:p>
    <w:p w14:paraId="42CC35D9" w14:textId="77777777" w:rsidR="0040182A" w:rsidRDefault="0040182A" w:rsidP="0040182A">
      <w:r>
        <w:t>A finite set of internal states</w:t>
      </w:r>
    </w:p>
    <w:p w14:paraId="2F3A8CCA" w14:textId="77777777" w:rsidR="0040182A" w:rsidRDefault="0040182A" w:rsidP="0040182A">
      <w:r>
        <w:t>A transition function mapping state-symbol pairs to actions</w:t>
      </w:r>
    </w:p>
    <w:p w14:paraId="7437FBBE" w14:textId="77777777" w:rsidR="0040182A" w:rsidRDefault="0040182A" w:rsidP="0040182A">
      <w:r>
        <w:t>This construct was not intended as a physical machine but as a formal abstraction capable of capturing the notion of mechanical procedure or algorithm.</w:t>
      </w:r>
    </w:p>
    <w:p w14:paraId="22C1AA7A" w14:textId="77777777" w:rsidR="0040182A" w:rsidRDefault="0040182A" w:rsidP="0040182A">
      <w:r>
        <w:t>The most revolutionary extension of this idea was the Universal Turing Machine (UTM) — a single machine capable of simulating any other Turing Machine. This concept introduced the theoretical blueprint for modern programmable computers, where hardware remains fixed while software determines behavior.</w:t>
      </w:r>
    </w:p>
    <w:p w14:paraId="7AB5C6EF" w14:textId="77777777" w:rsidR="0040182A" w:rsidRDefault="0040182A" w:rsidP="0040182A">
      <w:r>
        <w:t>Technical Significance</w:t>
      </w:r>
    </w:p>
    <w:p w14:paraId="2A9DBD01" w14:textId="77777777" w:rsidR="0040182A" w:rsidRDefault="0040182A" w:rsidP="0040182A">
      <w:r>
        <w:t>Provided a precise definition of effective computation</w:t>
      </w:r>
    </w:p>
    <w:p w14:paraId="0068A4B6" w14:textId="77777777" w:rsidR="0040182A" w:rsidRDefault="0040182A" w:rsidP="0040182A">
      <w:r>
        <w:t>Formalized algorithmic procedures mathematically</w:t>
      </w:r>
    </w:p>
    <w:p w14:paraId="49838952" w14:textId="77777777" w:rsidR="0040182A" w:rsidRDefault="0040182A" w:rsidP="0040182A">
      <w:r>
        <w:t>Established the universality principle in computation</w:t>
      </w:r>
    </w:p>
    <w:p w14:paraId="5637F943" w14:textId="77777777" w:rsidR="0040182A" w:rsidRDefault="0040182A" w:rsidP="0040182A">
      <w:r>
        <w:t>Contributed to the Church–Turing Thesis (that any effectively calculable function is computable by a Turing Machine)</w:t>
      </w:r>
    </w:p>
    <w:p w14:paraId="3C626BD6" w14:textId="77777777" w:rsidR="0040182A" w:rsidRDefault="0040182A" w:rsidP="0040182A">
      <w:r>
        <w:t>Contribution to AI</w:t>
      </w:r>
    </w:p>
    <w:p w14:paraId="26CFCB2F" w14:textId="77777777" w:rsidR="0040182A" w:rsidRDefault="0040182A" w:rsidP="0040182A">
      <w:r>
        <w:t>Artificial Intelligence depends intrinsically on symbolic and algorithmic manipulation. Without a formal definition of computation, the very concept of machine intelligence would lack rigor. Turing’s model:</w:t>
      </w:r>
    </w:p>
    <w:p w14:paraId="0CB286C5" w14:textId="77777777" w:rsidR="0040182A" w:rsidRDefault="0040182A" w:rsidP="0040182A">
      <w:r>
        <w:t>Enabled formal reasoning about machine-based cognition</w:t>
      </w:r>
    </w:p>
    <w:p w14:paraId="37E8EBFD" w14:textId="77777777" w:rsidR="0040182A" w:rsidRDefault="0040182A" w:rsidP="0040182A">
      <w:r>
        <w:t>Established the theoretical foundation for automata theory and formal languages</w:t>
      </w:r>
    </w:p>
    <w:p w14:paraId="7DB21A21" w14:textId="77777777" w:rsidR="0040182A" w:rsidRDefault="0040182A" w:rsidP="0040182A">
      <w:r>
        <w:t>Influenced computational complexity, which shapes AI feasibility analysis</w:t>
      </w:r>
    </w:p>
    <w:p w14:paraId="34A1604C" w14:textId="77777777" w:rsidR="0040182A" w:rsidRDefault="0040182A" w:rsidP="0040182A">
      <w:r>
        <w:t>Defined the computational substrate underlying symbolic AI systems</w:t>
      </w:r>
    </w:p>
    <w:p w14:paraId="2DF80446" w14:textId="77777777" w:rsidR="0040182A" w:rsidRDefault="0040182A" w:rsidP="0040182A">
      <w:r>
        <w:t>Thus, AI exists within the computational universe Turing mathematically defined.</w:t>
      </w:r>
    </w:p>
    <w:p w14:paraId="1EC8C1E8" w14:textId="77777777" w:rsidR="0040182A" w:rsidRPr="002B4BB0" w:rsidRDefault="0040182A" w:rsidP="0040182A">
      <w:pPr>
        <w:rPr>
          <w:b/>
          <w:bCs/>
          <w:u w:val="single"/>
        </w:rPr>
      </w:pPr>
      <w:r w:rsidRPr="002B4BB0">
        <w:rPr>
          <w:b/>
          <w:bCs/>
          <w:u w:val="single"/>
        </w:rPr>
        <w:t>3. Computability and Decidability Theory</w:t>
      </w:r>
    </w:p>
    <w:p w14:paraId="16C397E8" w14:textId="77777777" w:rsidR="0040182A" w:rsidRDefault="0040182A" w:rsidP="0040182A">
      <w:r>
        <w:lastRenderedPageBreak/>
        <w:t>Turing demonstrated that certain problems are fundamentally undecidable. The most notable example is the Halting Problem, which proves that no general algorithm can determine for every possible program-input pair whether the program will halt or run indefinitely.</w:t>
      </w:r>
    </w:p>
    <w:p w14:paraId="68A762B7" w14:textId="77777777" w:rsidR="0040182A" w:rsidRDefault="0040182A" w:rsidP="0040182A">
      <w:r>
        <w:t>AI Relevance</w:t>
      </w:r>
    </w:p>
    <w:p w14:paraId="7882F299" w14:textId="77777777" w:rsidR="0040182A" w:rsidRDefault="0040182A" w:rsidP="0040182A">
      <w:r>
        <w:t>This discovery has deep implications for artificial intelligence:</w:t>
      </w:r>
    </w:p>
    <w:p w14:paraId="52A1DBE8" w14:textId="77777777" w:rsidR="0040182A" w:rsidRDefault="0040182A" w:rsidP="0040182A">
      <w:r>
        <w:t>Establishes intrinsic limits of automated reasoning</w:t>
      </w:r>
    </w:p>
    <w:p w14:paraId="267E24BB" w14:textId="77777777" w:rsidR="0040182A" w:rsidRDefault="0040182A" w:rsidP="0040182A">
      <w:r>
        <w:t>Demonstrates that complete algorithmic omniscience is impossible</w:t>
      </w:r>
    </w:p>
    <w:p w14:paraId="5053DE6B" w14:textId="77777777" w:rsidR="0040182A" w:rsidRDefault="0040182A" w:rsidP="0040182A">
      <w:r>
        <w:t>Influences formal verification and AI safety research</w:t>
      </w:r>
    </w:p>
    <w:p w14:paraId="3C888976" w14:textId="77777777" w:rsidR="0040182A" w:rsidRDefault="0040182A" w:rsidP="0040182A">
      <w:r>
        <w:t>Frames constraints on Artificial General Intelligence (AGI)</w:t>
      </w:r>
    </w:p>
    <w:p w14:paraId="5D0E3E7F" w14:textId="77777777" w:rsidR="0040182A" w:rsidRDefault="0040182A" w:rsidP="0040182A">
      <w:r>
        <w:t>Understanding machine intelligence requires understanding not only capabilities but also inherent limitations. Turing’s undecidability results serve as boundary conditions for AI research, particularly in discussions about autonomy and self-modifying systems.</w:t>
      </w:r>
    </w:p>
    <w:p w14:paraId="068064AF" w14:textId="77777777" w:rsidR="0040182A" w:rsidRPr="002B4BB0" w:rsidRDefault="0040182A" w:rsidP="0040182A">
      <w:pPr>
        <w:rPr>
          <w:b/>
          <w:bCs/>
          <w:u w:val="single"/>
        </w:rPr>
      </w:pPr>
      <w:r w:rsidRPr="002B4BB0">
        <w:rPr>
          <w:b/>
          <w:bCs/>
          <w:u w:val="single"/>
        </w:rPr>
        <w:t>4. The Turing Test (1950)</w:t>
      </w:r>
    </w:p>
    <w:p w14:paraId="06A33930" w14:textId="77777777" w:rsidR="0040182A" w:rsidRDefault="0040182A" w:rsidP="0040182A">
      <w:r>
        <w:t>In 1950, Turing published “Computing Machinery and Intelligence” in the journal Mind. Instead of attempting to define “thinking,” he proposed an operational and behavior-based criterion for intelligence — now known as the Turing Test, or the Imitation Game.</w:t>
      </w:r>
    </w:p>
    <w:p w14:paraId="3ED58EF9" w14:textId="77777777" w:rsidR="0040182A" w:rsidRDefault="0040182A" w:rsidP="0040182A">
      <w:r>
        <w:t>Structure of the Test</w:t>
      </w:r>
    </w:p>
    <w:p w14:paraId="21DACA90" w14:textId="77777777" w:rsidR="0040182A" w:rsidRDefault="0040182A" w:rsidP="0040182A">
      <w:r>
        <w:t>A human interrogator communicates via text interface</w:t>
      </w:r>
    </w:p>
    <w:p w14:paraId="6199C390" w14:textId="77777777" w:rsidR="0040182A" w:rsidRDefault="0040182A" w:rsidP="0040182A">
      <w:r>
        <w:t>One participant is human</w:t>
      </w:r>
    </w:p>
    <w:p w14:paraId="62F04F91" w14:textId="77777777" w:rsidR="0040182A" w:rsidRDefault="0040182A" w:rsidP="0040182A">
      <w:r>
        <w:t>One participant is a machine</w:t>
      </w:r>
    </w:p>
    <w:p w14:paraId="382948DD" w14:textId="77777777" w:rsidR="0040182A" w:rsidRDefault="0040182A" w:rsidP="0040182A">
      <w:r>
        <w:t>If the interrogator cannot reliably distinguish between them, the machine is considered intelligent</w:t>
      </w:r>
    </w:p>
    <w:p w14:paraId="22DD224D" w14:textId="77777777" w:rsidR="0040182A" w:rsidRDefault="0040182A" w:rsidP="0040182A">
      <w:r>
        <w:t>Technical Importance</w:t>
      </w:r>
    </w:p>
    <w:p w14:paraId="1879998D" w14:textId="77777777" w:rsidR="0040182A" w:rsidRDefault="0040182A" w:rsidP="0040182A">
      <w:r>
        <w:t>Shifted AI from metaphysical speculation to empirical evaluation</w:t>
      </w:r>
    </w:p>
    <w:p w14:paraId="0C0464D5" w14:textId="77777777" w:rsidR="0040182A" w:rsidRDefault="0040182A" w:rsidP="0040182A">
      <w:r>
        <w:t>Emphasized linguistic competence as a proxy for cognition</w:t>
      </w:r>
    </w:p>
    <w:p w14:paraId="1F9CF21C" w14:textId="77777777" w:rsidR="0040182A" w:rsidRDefault="0040182A" w:rsidP="0040182A">
      <w:r>
        <w:t>Stimulated research in Natural Language Processing (NLP)</w:t>
      </w:r>
    </w:p>
    <w:p w14:paraId="6300CE86" w14:textId="77777777" w:rsidR="0040182A" w:rsidRDefault="0040182A" w:rsidP="0040182A">
      <w:r>
        <w:t>Provided the first benchmark for machine intelligence</w:t>
      </w:r>
    </w:p>
    <w:p w14:paraId="30FFC6EB" w14:textId="77777777" w:rsidR="0040182A" w:rsidRDefault="0040182A" w:rsidP="0040182A">
      <w:r>
        <w:t>The Turing Test reframed intelligence as observable behavior rather than internal consciousness. This behavioral operationalization profoundly influenced chatbot development, conversational AI, and human-computer interaction paradigms.</w:t>
      </w:r>
    </w:p>
    <w:p w14:paraId="5F7EEFD9" w14:textId="77777777" w:rsidR="0040182A" w:rsidRDefault="0040182A" w:rsidP="0040182A">
      <w:r>
        <w:lastRenderedPageBreak/>
        <w:t>However, it also sparked philosophical debate regarding whether imitation constitutes genuine cognition.</w:t>
      </w:r>
    </w:p>
    <w:p w14:paraId="23C446CE" w14:textId="77777777" w:rsidR="0040182A" w:rsidRPr="002B4BB0" w:rsidRDefault="0040182A" w:rsidP="0040182A">
      <w:pPr>
        <w:rPr>
          <w:b/>
          <w:bCs/>
          <w:u w:val="single"/>
        </w:rPr>
      </w:pPr>
      <w:r w:rsidRPr="002B4BB0">
        <w:rPr>
          <w:b/>
          <w:bCs/>
          <w:u w:val="single"/>
        </w:rPr>
        <w:t>5. Early Concepts of Machine Learning</w:t>
      </w:r>
    </w:p>
    <w:p w14:paraId="3BDD00B0" w14:textId="77777777" w:rsidR="0040182A" w:rsidRDefault="0040182A" w:rsidP="0040182A">
      <w:r>
        <w:t>Turing anticipated the limitations of directly programming adult-level intelligence. He proposed instead the construction of a “child machine” capable of learning through experience.</w:t>
      </w:r>
    </w:p>
    <w:p w14:paraId="28702E17" w14:textId="77777777" w:rsidR="0040182A" w:rsidRDefault="0040182A" w:rsidP="0040182A">
      <w:r>
        <w:t>Key conceptual innovations included:</w:t>
      </w:r>
    </w:p>
    <w:p w14:paraId="72A4ED23" w14:textId="77777777" w:rsidR="0040182A" w:rsidRDefault="0040182A" w:rsidP="0040182A">
      <w:r>
        <w:t>Adaptive modification of internal states</w:t>
      </w:r>
    </w:p>
    <w:p w14:paraId="3C2A4E2D" w14:textId="77777777" w:rsidR="0040182A" w:rsidRDefault="0040182A" w:rsidP="0040182A">
      <w:r>
        <w:t>Learning through reinforcement mechanisms (reward and punishment)</w:t>
      </w:r>
    </w:p>
    <w:p w14:paraId="3E05F4EE" w14:textId="77777777" w:rsidR="0040182A" w:rsidRDefault="0040182A" w:rsidP="0040182A">
      <w:r>
        <w:t>Experience-driven behavioral refinement</w:t>
      </w:r>
    </w:p>
    <w:p w14:paraId="05922D79" w14:textId="77777777" w:rsidR="0040182A" w:rsidRDefault="0040182A" w:rsidP="0040182A">
      <w:r>
        <w:t>These ideas foreshadowed:</w:t>
      </w:r>
    </w:p>
    <w:p w14:paraId="53E73AB8" w14:textId="77777777" w:rsidR="0040182A" w:rsidRDefault="0040182A" w:rsidP="0040182A">
      <w:r>
        <w:t>Reinforcement Learning</w:t>
      </w:r>
    </w:p>
    <w:p w14:paraId="68C494C9" w14:textId="77777777" w:rsidR="0040182A" w:rsidRDefault="0040182A" w:rsidP="0040182A">
      <w:r>
        <w:t>Neural Networks</w:t>
      </w:r>
    </w:p>
    <w:p w14:paraId="588CCB18" w14:textId="77777777" w:rsidR="0040182A" w:rsidRDefault="0040182A" w:rsidP="0040182A">
      <w:r>
        <w:t>Evolutionary Computation</w:t>
      </w:r>
    </w:p>
    <w:p w14:paraId="2C583D06" w14:textId="77777777" w:rsidR="0040182A" w:rsidRDefault="0040182A" w:rsidP="0040182A">
      <w:r>
        <w:t>Adaptive Algorithms</w:t>
      </w:r>
    </w:p>
    <w:p w14:paraId="5029D8D5" w14:textId="77777777" w:rsidR="0040182A" w:rsidRDefault="0040182A" w:rsidP="0040182A">
      <w:r>
        <w:t>This shift from static symbolic systems to adaptive, learning-based systems marked a conceptual transformation in AI. Turing’s proposal anticipated modern machine learning architectures decades before computational resources made them feasible.</w:t>
      </w:r>
    </w:p>
    <w:p w14:paraId="7070526C" w14:textId="77777777" w:rsidR="0040182A" w:rsidRPr="002B4BB0" w:rsidRDefault="0040182A" w:rsidP="0040182A">
      <w:pPr>
        <w:rPr>
          <w:b/>
          <w:bCs/>
          <w:u w:val="single"/>
        </w:rPr>
      </w:pPr>
      <w:r w:rsidRPr="002B4BB0">
        <w:rPr>
          <w:b/>
          <w:bCs/>
          <w:u w:val="single"/>
        </w:rPr>
        <w:t>6. Contributions to Cryptanalysis and Applied Computation</w:t>
      </w:r>
    </w:p>
    <w:p w14:paraId="2016DA6B" w14:textId="77777777" w:rsidR="0040182A" w:rsidRDefault="0040182A" w:rsidP="0040182A">
      <w:r>
        <w:t>During World War II at Bletchley Park, Turing played a pivotal role in breaking the German Enigma cipher. He designed the Bombe machine to automate cryptanalytic reasoning.</w:t>
      </w:r>
    </w:p>
    <w:p w14:paraId="27C604FA" w14:textId="77777777" w:rsidR="0040182A" w:rsidRDefault="0040182A" w:rsidP="0040182A">
      <w:r>
        <w:t>AI Relevance</w:t>
      </w:r>
    </w:p>
    <w:p w14:paraId="72B9B6F2" w14:textId="77777777" w:rsidR="0040182A" w:rsidRDefault="0040182A" w:rsidP="0040182A">
      <w:r>
        <w:t>Demonstrated mechanization of logical inference</w:t>
      </w:r>
    </w:p>
    <w:p w14:paraId="59AC50BB" w14:textId="77777777" w:rsidR="0040182A" w:rsidRDefault="0040182A" w:rsidP="0040182A">
      <w:r>
        <w:t>Applied probabilistic reasoning to large-scale computation</w:t>
      </w:r>
    </w:p>
    <w:p w14:paraId="42A208A6" w14:textId="77777777" w:rsidR="0040182A" w:rsidRDefault="0040182A" w:rsidP="0040182A">
      <w:r>
        <w:t>Showed feasibility of automated pattern detection</w:t>
      </w:r>
    </w:p>
    <w:p w14:paraId="5D32A5AA" w14:textId="77777777" w:rsidR="0040182A" w:rsidRDefault="0040182A" w:rsidP="0040182A">
      <w:r>
        <w:t>Though primarily cryptographic, this work exemplified machine-based problem solving in complex domains — an early manifestation of applied computational intelligence.</w:t>
      </w:r>
    </w:p>
    <w:p w14:paraId="7B0A5108" w14:textId="77777777" w:rsidR="0040182A" w:rsidRPr="002B4BB0" w:rsidRDefault="0040182A" w:rsidP="0040182A">
      <w:pPr>
        <w:rPr>
          <w:b/>
          <w:bCs/>
          <w:u w:val="single"/>
        </w:rPr>
      </w:pPr>
      <w:r w:rsidRPr="002B4BB0">
        <w:rPr>
          <w:b/>
          <w:bCs/>
          <w:u w:val="single"/>
        </w:rPr>
        <w:t>7. Turing’s Vision of Artificial Intelligence</w:t>
      </w:r>
    </w:p>
    <w:p w14:paraId="55D39DC9" w14:textId="77777777" w:rsidR="0040182A" w:rsidRDefault="0040182A" w:rsidP="0040182A">
      <w:r>
        <w:t>Turing engaged directly with objections to machine intelligence, including:</w:t>
      </w:r>
    </w:p>
    <w:p w14:paraId="325907DB" w14:textId="77777777" w:rsidR="0040182A" w:rsidRDefault="0040182A" w:rsidP="0040182A">
      <w:r>
        <w:t>Theological objection</w:t>
      </w:r>
    </w:p>
    <w:p w14:paraId="1C8F1C40" w14:textId="77777777" w:rsidR="0040182A" w:rsidRDefault="0040182A" w:rsidP="0040182A">
      <w:r>
        <w:lastRenderedPageBreak/>
        <w:t>Consciousness argument</w:t>
      </w:r>
    </w:p>
    <w:p w14:paraId="393B85DD" w14:textId="77777777" w:rsidR="0040182A" w:rsidRDefault="0040182A" w:rsidP="0040182A">
      <w:r>
        <w:t>Lady Lovelace objection (machines cannot originate ideas)</w:t>
      </w:r>
    </w:p>
    <w:p w14:paraId="3B8B351E" w14:textId="77777777" w:rsidR="0040182A" w:rsidRDefault="0040182A" w:rsidP="0040182A">
      <w:r>
        <w:t>He argued that creativity and intelligence need not require metaphysical consciousness. By anticipating these critiques, Turing effectively established the philosophical groundwork for AI ethics, cognitive modeling, and machine creativity research.</w:t>
      </w:r>
    </w:p>
    <w:p w14:paraId="6681A4D3" w14:textId="77777777" w:rsidR="0040182A" w:rsidRDefault="0040182A" w:rsidP="0040182A">
      <w:r>
        <w:t>His predictions included:</w:t>
      </w:r>
    </w:p>
    <w:p w14:paraId="169D2632" w14:textId="77777777" w:rsidR="0040182A" w:rsidRDefault="0040182A" w:rsidP="0040182A">
      <w:r>
        <w:t>Machines surpassing human intelligence in narrow domains</w:t>
      </w:r>
    </w:p>
    <w:p w14:paraId="25CF0317" w14:textId="77777777" w:rsidR="0040182A" w:rsidRDefault="0040182A" w:rsidP="0040182A">
      <w:r>
        <w:t>Learning-based adaptive systems</w:t>
      </w:r>
    </w:p>
    <w:p w14:paraId="11B6424E" w14:textId="77777777" w:rsidR="0040182A" w:rsidRDefault="0040182A" w:rsidP="0040182A">
      <w:r>
        <w:t>Creative computational processes</w:t>
      </w:r>
    </w:p>
    <w:p w14:paraId="181A5F9D" w14:textId="77777777" w:rsidR="0040182A" w:rsidRDefault="0040182A" w:rsidP="0040182A">
      <w:r>
        <w:t>These forecasts align closely with modern developments in generative AI and domain-specific superhuman systems.</w:t>
      </w:r>
    </w:p>
    <w:p w14:paraId="46D2C321" w14:textId="77777777" w:rsidR="0040182A" w:rsidRPr="002B4BB0" w:rsidRDefault="0040182A" w:rsidP="0040182A">
      <w:pPr>
        <w:rPr>
          <w:b/>
          <w:bCs/>
          <w:u w:val="single"/>
        </w:rPr>
      </w:pPr>
      <w:r w:rsidRPr="002B4BB0">
        <w:rPr>
          <w:b/>
          <w:bCs/>
          <w:u w:val="single"/>
        </w:rPr>
        <w:t>8. Technical Impact on Modern AI</w:t>
      </w:r>
    </w:p>
    <w:p w14:paraId="1E94B291" w14:textId="77777777" w:rsidR="0040182A" w:rsidRDefault="0040182A" w:rsidP="0040182A">
      <w:r>
        <w:t>Turing’s intellectual legacy permeates multiple AI subfields:</w:t>
      </w:r>
    </w:p>
    <w:p w14:paraId="49931587" w14:textId="77777777" w:rsidR="0040182A" w:rsidRDefault="0040182A" w:rsidP="0040182A">
      <w:r>
        <w:t>Automata Theory</w:t>
      </w:r>
    </w:p>
    <w:p w14:paraId="2AADC65E" w14:textId="77777777" w:rsidR="0040182A" w:rsidRDefault="0040182A" w:rsidP="0040182A">
      <w:r>
        <w:t>Computational Complexity</w:t>
      </w:r>
    </w:p>
    <w:p w14:paraId="679FD452" w14:textId="77777777" w:rsidR="0040182A" w:rsidRDefault="0040182A" w:rsidP="0040182A">
      <w:r>
        <w:t>Formal Language Theory</w:t>
      </w:r>
    </w:p>
    <w:p w14:paraId="79A13543" w14:textId="77777777" w:rsidR="0040182A" w:rsidRDefault="0040182A" w:rsidP="0040182A">
      <w:r>
        <w:t>Symbolic AI</w:t>
      </w:r>
    </w:p>
    <w:p w14:paraId="388545A0" w14:textId="77777777" w:rsidR="0040182A" w:rsidRDefault="0040182A" w:rsidP="0040182A">
      <w:r>
        <w:t>Cognitive Modeling</w:t>
      </w:r>
    </w:p>
    <w:p w14:paraId="6BCCCF62" w14:textId="77777777" w:rsidR="0040182A" w:rsidRDefault="0040182A" w:rsidP="0040182A">
      <w:r>
        <w:t>Artificial Neural Networks</w:t>
      </w:r>
    </w:p>
    <w:p w14:paraId="2B3CCEA6" w14:textId="77777777" w:rsidR="0040182A" w:rsidRDefault="0040182A" w:rsidP="0040182A">
      <w:r>
        <w:t>AI Evaluation Metrics</w:t>
      </w:r>
    </w:p>
    <w:p w14:paraId="56D08D72" w14:textId="77777777" w:rsidR="0040182A" w:rsidRDefault="0040182A" w:rsidP="0040182A">
      <w:r>
        <w:t>Even deep learning systems — though statistical rather than symbolic — operate within the universal computational paradigm he established. Every modern AI architecture is ultimately executable on a universal computational machine.</w:t>
      </w:r>
    </w:p>
    <w:p w14:paraId="19CF31C6" w14:textId="77777777" w:rsidR="0040182A" w:rsidRPr="002B4BB0" w:rsidRDefault="0040182A" w:rsidP="0040182A">
      <w:pPr>
        <w:rPr>
          <w:b/>
          <w:bCs/>
          <w:u w:val="single"/>
        </w:rPr>
      </w:pPr>
      <w:r w:rsidRPr="002B4BB0">
        <w:rPr>
          <w:b/>
          <w:bCs/>
          <w:u w:val="single"/>
        </w:rPr>
        <w:t>9. Critical Analysis of His Contributions</w:t>
      </w:r>
    </w:p>
    <w:p w14:paraId="3CB526DC" w14:textId="77777777" w:rsidR="0040182A" w:rsidRDefault="0040182A" w:rsidP="0040182A">
      <w:r>
        <w:t>Strengths</w:t>
      </w:r>
    </w:p>
    <w:p w14:paraId="0CA0AD07" w14:textId="77777777" w:rsidR="0040182A" w:rsidRDefault="0040182A" w:rsidP="0040182A">
      <w:r>
        <w:t>Provided formal mathematical grounding for computation</w:t>
      </w:r>
    </w:p>
    <w:p w14:paraId="0B1A96A0" w14:textId="77777777" w:rsidR="0040182A" w:rsidRDefault="0040182A" w:rsidP="0040182A">
      <w:r>
        <w:t>Introduced measurable criteria for machine intelligence</w:t>
      </w:r>
    </w:p>
    <w:p w14:paraId="16112AA1" w14:textId="77777777" w:rsidR="0040182A" w:rsidRDefault="0040182A" w:rsidP="0040182A">
      <w:r>
        <w:t>Established theoretical limits of algorithmic reasoning</w:t>
      </w:r>
    </w:p>
    <w:p w14:paraId="2B9D264D" w14:textId="77777777" w:rsidR="0040182A" w:rsidRDefault="0040182A" w:rsidP="0040182A">
      <w:r>
        <w:t>Anticipated adaptive and learning-based AI</w:t>
      </w:r>
    </w:p>
    <w:p w14:paraId="46D31A36" w14:textId="77777777" w:rsidR="0040182A" w:rsidRDefault="0040182A" w:rsidP="0040182A">
      <w:r>
        <w:lastRenderedPageBreak/>
        <w:t>Limitations</w:t>
      </w:r>
    </w:p>
    <w:p w14:paraId="2BA152F9" w14:textId="77777777" w:rsidR="0040182A" w:rsidRDefault="0040182A" w:rsidP="0040182A">
      <w:r>
        <w:t>Turing Test evaluates behavioral imitation rather than intrinsic cognition</w:t>
      </w:r>
    </w:p>
    <w:p w14:paraId="66F8EDA0" w14:textId="77777777" w:rsidR="0040182A" w:rsidRDefault="0040182A" w:rsidP="0040182A">
      <w:r>
        <w:t>Does not address subjective consciousness or qualia</w:t>
      </w:r>
    </w:p>
    <w:p w14:paraId="76C104CA" w14:textId="77777777" w:rsidR="0040182A" w:rsidRDefault="0040182A" w:rsidP="0040182A">
      <w:r>
        <w:t>Focused primarily on symbolic computational frameworks</w:t>
      </w:r>
    </w:p>
    <w:p w14:paraId="65E1A846" w14:textId="77777777" w:rsidR="0040182A" w:rsidRDefault="0040182A" w:rsidP="0040182A">
      <w:r>
        <w:t>Did not foresee large-scale statistical data-driven AI</w:t>
      </w:r>
    </w:p>
    <w:p w14:paraId="1D017F0A" w14:textId="77777777" w:rsidR="0040182A" w:rsidRDefault="0040182A" w:rsidP="0040182A">
      <w:r>
        <w:t>Despite these limitations, his conceptual architecture remains foundational and indispensable.</w:t>
      </w:r>
    </w:p>
    <w:p w14:paraId="5D7374E7" w14:textId="77777777" w:rsidR="0040182A" w:rsidRPr="002B4BB0" w:rsidRDefault="0040182A" w:rsidP="0040182A">
      <w:pPr>
        <w:rPr>
          <w:b/>
          <w:bCs/>
          <w:u w:val="single"/>
        </w:rPr>
      </w:pPr>
      <w:r w:rsidRPr="002B4BB0">
        <w:rPr>
          <w:b/>
          <w:bCs/>
          <w:u w:val="single"/>
        </w:rPr>
        <w:t>10. Long-Term Influence on Artificial General Intelligence (AGI)</w:t>
      </w:r>
    </w:p>
    <w:p w14:paraId="3158ACB1" w14:textId="77777777" w:rsidR="0040182A" w:rsidRDefault="0040182A" w:rsidP="0040182A">
      <w:r>
        <w:t>Turing’s work remains central to discussions on:</w:t>
      </w:r>
    </w:p>
    <w:p w14:paraId="31E5D5EC" w14:textId="77777777" w:rsidR="0040182A" w:rsidRDefault="0040182A" w:rsidP="0040182A">
      <w:r>
        <w:t>Artificial General Intelligence</w:t>
      </w:r>
    </w:p>
    <w:p w14:paraId="594C8D7C" w14:textId="77777777" w:rsidR="0040182A" w:rsidRDefault="0040182A" w:rsidP="0040182A">
      <w:r>
        <w:t>Machine consciousness</w:t>
      </w:r>
    </w:p>
    <w:p w14:paraId="68DCA436" w14:textId="77777777" w:rsidR="0040182A" w:rsidRDefault="0040182A" w:rsidP="0040182A">
      <w:r>
        <w:t>Algorithmic autonomy</w:t>
      </w:r>
    </w:p>
    <w:p w14:paraId="7394A779" w14:textId="77777777" w:rsidR="0040182A" w:rsidRDefault="0040182A" w:rsidP="0040182A">
      <w:r>
        <w:t>AI alignment and safety</w:t>
      </w:r>
    </w:p>
    <w:p w14:paraId="28E9B077" w14:textId="77777777" w:rsidR="0040182A" w:rsidRDefault="0040182A" w:rsidP="0040182A">
      <w:r>
        <w:t>Computational theories of mind</w:t>
      </w:r>
    </w:p>
    <w:p w14:paraId="2823811A" w14:textId="77777777" w:rsidR="0040182A" w:rsidRDefault="0040182A" w:rsidP="0040182A">
      <w:r>
        <w:t>The Church–Turing Thesis continues to inform debates about whether human cognition itself is computationally reducible. His framework underlies contemporary inquiries into whether intelligence is substrate-independent.</w:t>
      </w:r>
    </w:p>
    <w:p w14:paraId="751C7AF0" w14:textId="3EB19D3C" w:rsidR="0040182A" w:rsidRPr="002B4BB0" w:rsidRDefault="0040182A" w:rsidP="0040182A">
      <w:pPr>
        <w:rPr>
          <w:b/>
          <w:bCs/>
          <w:u w:val="single"/>
        </w:rPr>
      </w:pPr>
      <w:r w:rsidRPr="002B4BB0">
        <w:rPr>
          <w:b/>
          <w:bCs/>
          <w:u w:val="single"/>
        </w:rPr>
        <w:t>1</w:t>
      </w:r>
      <w:r w:rsidR="002B4BB0">
        <w:rPr>
          <w:b/>
          <w:bCs/>
          <w:u w:val="single"/>
        </w:rPr>
        <w:t>1</w:t>
      </w:r>
      <w:r w:rsidRPr="002B4BB0">
        <w:rPr>
          <w:b/>
          <w:bCs/>
          <w:u w:val="single"/>
        </w:rPr>
        <w:t>. Comparative Analysis: Alan Turing vs. John McCarthy in AI</w:t>
      </w:r>
    </w:p>
    <w:p w14:paraId="60A547BD" w14:textId="2A172486" w:rsidR="0040182A" w:rsidRPr="002B4BB0" w:rsidRDefault="0040182A" w:rsidP="0040182A">
      <w:pPr>
        <w:rPr>
          <w:i/>
          <w:iCs/>
        </w:rPr>
      </w:pPr>
      <w:r w:rsidRPr="002B4BB0">
        <w:rPr>
          <w:i/>
          <w:iCs/>
        </w:rPr>
        <w:t>1</w:t>
      </w:r>
      <w:r w:rsidR="002B4BB0">
        <w:rPr>
          <w:i/>
          <w:iCs/>
        </w:rPr>
        <w:t>1</w:t>
      </w:r>
      <w:r w:rsidRPr="002B4BB0">
        <w:rPr>
          <w:i/>
          <w:iCs/>
        </w:rPr>
        <w:t>.1 Background Overview</w:t>
      </w:r>
    </w:p>
    <w:p w14:paraId="3FBE15EC" w14:textId="77777777" w:rsidR="0040182A" w:rsidRDefault="0040182A" w:rsidP="0040182A">
      <w:r>
        <w:t>Alan Turing</w:t>
      </w:r>
    </w:p>
    <w:p w14:paraId="7A5BC6AA" w14:textId="77777777" w:rsidR="0040182A" w:rsidRDefault="0040182A" w:rsidP="0040182A">
      <w:r>
        <w:t>Formalized computation</w:t>
      </w:r>
    </w:p>
    <w:p w14:paraId="2DE14FFC" w14:textId="77777777" w:rsidR="0040182A" w:rsidRDefault="0040182A" w:rsidP="0040182A">
      <w:r>
        <w:t>Proposed the Turing Machine</w:t>
      </w:r>
    </w:p>
    <w:p w14:paraId="37C64380" w14:textId="77777777" w:rsidR="0040182A" w:rsidRDefault="0040182A" w:rsidP="0040182A">
      <w:r>
        <w:t>Introduced behavioral intelligence testing</w:t>
      </w:r>
    </w:p>
    <w:p w14:paraId="4C184DE1" w14:textId="77777777" w:rsidR="0040182A" w:rsidRDefault="0040182A" w:rsidP="0040182A">
      <w:r>
        <w:t>Focused on conceptual foundations</w:t>
      </w:r>
    </w:p>
    <w:p w14:paraId="5B709C69" w14:textId="77777777" w:rsidR="0040182A" w:rsidRDefault="0040182A" w:rsidP="0040182A">
      <w:r>
        <w:t>John McCarthy</w:t>
      </w:r>
    </w:p>
    <w:p w14:paraId="0A2D42A9" w14:textId="77777777" w:rsidR="0040182A" w:rsidRDefault="0040182A" w:rsidP="0040182A">
      <w:r>
        <w:t>Coined the term “Artificial Intelligence” (1956)</w:t>
      </w:r>
    </w:p>
    <w:p w14:paraId="0563110F" w14:textId="77777777" w:rsidR="0040182A" w:rsidRDefault="0040182A" w:rsidP="0040182A">
      <w:r>
        <w:t>Organized the Dartmouth Conference</w:t>
      </w:r>
    </w:p>
    <w:p w14:paraId="449220C0" w14:textId="77777777" w:rsidR="0040182A" w:rsidRDefault="0040182A" w:rsidP="0040182A">
      <w:r>
        <w:t>Developed the LISP programming language</w:t>
      </w:r>
    </w:p>
    <w:p w14:paraId="34FF3759" w14:textId="77777777" w:rsidR="0040182A" w:rsidRDefault="0040182A" w:rsidP="0040182A">
      <w:r>
        <w:t>Advanced symbolic reasoning systems</w:t>
      </w:r>
    </w:p>
    <w:p w14:paraId="3DFB23C1" w14:textId="52D7CBC7" w:rsidR="0040182A" w:rsidRDefault="0040182A" w:rsidP="0040182A">
      <w:pPr>
        <w:rPr>
          <w:i/>
          <w:iCs/>
        </w:rPr>
      </w:pPr>
      <w:r w:rsidRPr="002B4BB0">
        <w:rPr>
          <w:i/>
          <w:iCs/>
        </w:rPr>
        <w:lastRenderedPageBreak/>
        <w:t>1</w:t>
      </w:r>
      <w:r w:rsidR="002B4BB0">
        <w:rPr>
          <w:i/>
          <w:iCs/>
        </w:rPr>
        <w:t>1</w:t>
      </w:r>
      <w:r w:rsidRPr="002B4BB0">
        <w:rPr>
          <w:i/>
          <w:iCs/>
        </w:rPr>
        <w:t>.2 Comparison of Contributions</w:t>
      </w:r>
    </w:p>
    <w:p w14:paraId="7C6CCF2F" w14:textId="70C2D749" w:rsidR="005A076F" w:rsidRPr="002B4BB0" w:rsidRDefault="005A076F" w:rsidP="0040182A">
      <w:pPr>
        <w:rPr>
          <w:i/>
          <w:iCs/>
        </w:rPr>
      </w:pPr>
      <w:r>
        <w:rPr>
          <w:i/>
          <w:iCs/>
          <w:noProof/>
        </w:rPr>
        <w:drawing>
          <wp:inline distT="0" distB="0" distL="0" distR="0" wp14:anchorId="7DCA0D11" wp14:editId="26A7D272">
            <wp:extent cx="5731510" cy="3418205"/>
            <wp:effectExtent l="0" t="0" r="2540" b="0"/>
            <wp:docPr id="1509956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56779" name="Picture 150995677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418205"/>
                    </a:xfrm>
                    <a:prstGeom prst="rect">
                      <a:avLst/>
                    </a:prstGeom>
                  </pic:spPr>
                </pic:pic>
              </a:graphicData>
            </a:graphic>
          </wp:inline>
        </w:drawing>
      </w:r>
    </w:p>
    <w:p w14:paraId="66977575" w14:textId="77777777" w:rsidR="0040182A" w:rsidRDefault="0040182A" w:rsidP="0040182A">
      <w:r>
        <w:t>Aspect</w:t>
      </w:r>
    </w:p>
    <w:p w14:paraId="5B81FB3E" w14:textId="77777777" w:rsidR="0040182A" w:rsidRDefault="0040182A" w:rsidP="0040182A">
      <w:r>
        <w:t>Alan Turing</w:t>
      </w:r>
    </w:p>
    <w:p w14:paraId="24906F63" w14:textId="77777777" w:rsidR="0040182A" w:rsidRDefault="0040182A" w:rsidP="0040182A">
      <w:r>
        <w:t>John McCarthy</w:t>
      </w:r>
    </w:p>
    <w:p w14:paraId="540DF817" w14:textId="77777777" w:rsidR="0040182A" w:rsidRDefault="0040182A" w:rsidP="0040182A">
      <w:r>
        <w:t>Core Contribution</w:t>
      </w:r>
    </w:p>
    <w:p w14:paraId="36F35D01" w14:textId="77777777" w:rsidR="0040182A" w:rsidRDefault="0040182A" w:rsidP="0040182A">
      <w:r>
        <w:t>Mathematical theory of computation</w:t>
      </w:r>
    </w:p>
    <w:p w14:paraId="3143B041" w14:textId="77777777" w:rsidR="0040182A" w:rsidRDefault="0040182A" w:rsidP="0040182A">
      <w:r>
        <w:t>Institutional foundation of AI</w:t>
      </w:r>
    </w:p>
    <w:p w14:paraId="0CCD6CA2" w14:textId="77777777" w:rsidR="0040182A" w:rsidRDefault="0040182A" w:rsidP="0040182A">
      <w:r>
        <w:t>Key Concept</w:t>
      </w:r>
    </w:p>
    <w:p w14:paraId="3FCD2D1D" w14:textId="77777777" w:rsidR="0040182A" w:rsidRDefault="0040182A" w:rsidP="0040182A">
      <w:r>
        <w:t>Universal Turing Machine</w:t>
      </w:r>
    </w:p>
    <w:p w14:paraId="3D487618" w14:textId="77777777" w:rsidR="0040182A" w:rsidRDefault="0040182A" w:rsidP="0040182A">
      <w:r>
        <w:t>Artificial Intelligence (term)</w:t>
      </w:r>
    </w:p>
    <w:p w14:paraId="1FE75847" w14:textId="77777777" w:rsidR="0040182A" w:rsidRDefault="0040182A" w:rsidP="0040182A">
      <w:r>
        <w:t>Intelligence Evaluation</w:t>
      </w:r>
    </w:p>
    <w:p w14:paraId="0932624E" w14:textId="77777777" w:rsidR="0040182A" w:rsidRDefault="0040182A" w:rsidP="0040182A">
      <w:r>
        <w:t>Behavioral (Turing Test)</w:t>
      </w:r>
    </w:p>
    <w:p w14:paraId="6CF1FAE3" w14:textId="77777777" w:rsidR="0040182A" w:rsidRDefault="0040182A" w:rsidP="0040182A">
      <w:r>
        <w:t>Logical-symbolic reasoning</w:t>
      </w:r>
    </w:p>
    <w:p w14:paraId="1A32CB48" w14:textId="77777777" w:rsidR="0040182A" w:rsidRDefault="0040182A" w:rsidP="0040182A">
      <w:r>
        <w:t>Focus Area</w:t>
      </w:r>
    </w:p>
    <w:p w14:paraId="29AD4387" w14:textId="77777777" w:rsidR="0040182A" w:rsidRDefault="0040182A" w:rsidP="0040182A">
      <w:r>
        <w:t>Computability &amp; limits</w:t>
      </w:r>
    </w:p>
    <w:p w14:paraId="7704589F" w14:textId="77777777" w:rsidR="0040182A" w:rsidRDefault="0040182A" w:rsidP="0040182A">
      <w:r>
        <w:t>Knowledge representation</w:t>
      </w:r>
    </w:p>
    <w:p w14:paraId="7CC8D002" w14:textId="77777777" w:rsidR="0040182A" w:rsidRDefault="0040182A" w:rsidP="0040182A">
      <w:r>
        <w:t>Learning Perspective</w:t>
      </w:r>
    </w:p>
    <w:p w14:paraId="3EE0CD7E" w14:textId="77777777" w:rsidR="0040182A" w:rsidRDefault="0040182A" w:rsidP="0040182A">
      <w:r>
        <w:lastRenderedPageBreak/>
        <w:t>Adaptive child machine</w:t>
      </w:r>
    </w:p>
    <w:p w14:paraId="513842D9" w14:textId="77777777" w:rsidR="0040182A" w:rsidRDefault="0040182A" w:rsidP="0040182A">
      <w:r>
        <w:t>Rule-based systems</w:t>
      </w:r>
    </w:p>
    <w:p w14:paraId="76696422" w14:textId="77777777" w:rsidR="0040182A" w:rsidRDefault="0040182A" w:rsidP="0040182A">
      <w:r>
        <w:t>Programming Contribution</w:t>
      </w:r>
    </w:p>
    <w:p w14:paraId="44335C5F" w14:textId="77777777" w:rsidR="0040182A" w:rsidRDefault="0040182A" w:rsidP="0040182A">
      <w:r>
        <w:t>Universal computation theory</w:t>
      </w:r>
    </w:p>
    <w:p w14:paraId="016B7145" w14:textId="77777777" w:rsidR="0040182A" w:rsidRDefault="0040182A" w:rsidP="0040182A">
      <w:r>
        <w:t>LISP language</w:t>
      </w:r>
    </w:p>
    <w:p w14:paraId="11E525DB" w14:textId="77777777" w:rsidR="0040182A" w:rsidRDefault="0040182A" w:rsidP="0040182A">
      <w:r>
        <w:t>Nature of Work</w:t>
      </w:r>
    </w:p>
    <w:p w14:paraId="1EEA0878" w14:textId="77777777" w:rsidR="0040182A" w:rsidRDefault="0040182A" w:rsidP="0040182A">
      <w:r>
        <w:t>Foundational &amp; philosophical</w:t>
      </w:r>
    </w:p>
    <w:p w14:paraId="1353B4A2" w14:textId="77777777" w:rsidR="0040182A" w:rsidRDefault="0040182A" w:rsidP="0040182A">
      <w:r>
        <w:t>Structural &amp; engineering-oriented</w:t>
      </w:r>
    </w:p>
    <w:p w14:paraId="0D455C32" w14:textId="22649223" w:rsidR="0040182A" w:rsidRPr="002B4BB0" w:rsidRDefault="0040182A" w:rsidP="0040182A">
      <w:pPr>
        <w:rPr>
          <w:i/>
          <w:iCs/>
        </w:rPr>
      </w:pPr>
      <w:r w:rsidRPr="002B4BB0">
        <w:rPr>
          <w:i/>
          <w:iCs/>
        </w:rPr>
        <w:t>1</w:t>
      </w:r>
      <w:r w:rsidR="002B4BB0">
        <w:rPr>
          <w:i/>
          <w:iCs/>
        </w:rPr>
        <w:t>1</w:t>
      </w:r>
      <w:r w:rsidRPr="002B4BB0">
        <w:rPr>
          <w:i/>
          <w:iCs/>
        </w:rPr>
        <w:t>.3 Philosophical vs. Engineering Approach</w:t>
      </w:r>
    </w:p>
    <w:p w14:paraId="38EEA1E0" w14:textId="77777777" w:rsidR="0040182A" w:rsidRDefault="0040182A" w:rsidP="0040182A">
      <w:r>
        <w:t>Turing approached AI through philosophical inquiry and mathematical abstraction. He asked whether machines can think and reformulated the problem behaviorally.</w:t>
      </w:r>
    </w:p>
    <w:p w14:paraId="35C4D6F2" w14:textId="77777777" w:rsidR="0040182A" w:rsidRDefault="0040182A" w:rsidP="0040182A">
      <w:r>
        <w:t>McCarthy approached AI as an engineering discipline, emphasizing formal logic, symbolic reasoning, and institutional research structures.</w:t>
      </w:r>
    </w:p>
    <w:p w14:paraId="5B76C57F" w14:textId="77777777" w:rsidR="0040182A" w:rsidRDefault="0040182A" w:rsidP="0040182A">
      <w:r>
        <w:t>Turing defined the computational possibility space; McCarthy constructed research methodologies within it.</w:t>
      </w:r>
    </w:p>
    <w:p w14:paraId="76839331" w14:textId="49205727" w:rsidR="0040182A" w:rsidRPr="002B4BB0" w:rsidRDefault="0040182A" w:rsidP="0040182A">
      <w:pPr>
        <w:rPr>
          <w:i/>
          <w:iCs/>
        </w:rPr>
      </w:pPr>
      <w:r w:rsidRPr="002B4BB0">
        <w:rPr>
          <w:i/>
          <w:iCs/>
        </w:rPr>
        <w:t>1</w:t>
      </w:r>
      <w:r w:rsidR="002B4BB0">
        <w:rPr>
          <w:i/>
          <w:iCs/>
        </w:rPr>
        <w:t>1</w:t>
      </w:r>
      <w:r w:rsidRPr="002B4BB0">
        <w:rPr>
          <w:i/>
          <w:iCs/>
        </w:rPr>
        <w:t>.4 Impact on Modern AI</w:t>
      </w:r>
    </w:p>
    <w:p w14:paraId="30B2BAE2" w14:textId="77777777" w:rsidR="0040182A" w:rsidRDefault="0040182A" w:rsidP="0040182A">
      <w:r>
        <w:t>Influence of Turing:</w:t>
      </w:r>
    </w:p>
    <w:p w14:paraId="53B84226" w14:textId="77777777" w:rsidR="0040182A" w:rsidRDefault="0040182A" w:rsidP="0040182A">
      <w:r>
        <w:t>Computational models</w:t>
      </w:r>
    </w:p>
    <w:p w14:paraId="5ECE81AC" w14:textId="77777777" w:rsidR="0040182A" w:rsidRDefault="0040182A" w:rsidP="0040182A">
      <w:r>
        <w:t>AI evaluation paradigms</w:t>
      </w:r>
    </w:p>
    <w:p w14:paraId="33518378" w14:textId="77777777" w:rsidR="0040182A" w:rsidRDefault="0040182A" w:rsidP="0040182A">
      <w:r>
        <w:t>Theoretical AI safety discussions</w:t>
      </w:r>
    </w:p>
    <w:p w14:paraId="592D6038" w14:textId="77777777" w:rsidR="0040182A" w:rsidRDefault="0040182A" w:rsidP="0040182A">
      <w:r>
        <w:t>Learning-based AI foundations</w:t>
      </w:r>
    </w:p>
    <w:p w14:paraId="3CD12514" w14:textId="77777777" w:rsidR="0040182A" w:rsidRDefault="0040182A" w:rsidP="0040182A">
      <w:r>
        <w:t>Influence of McCarthy:</w:t>
      </w:r>
    </w:p>
    <w:p w14:paraId="3E8836D9" w14:textId="77777777" w:rsidR="0040182A" w:rsidRDefault="0040182A" w:rsidP="0040182A">
      <w:r>
        <w:t>Expert systems</w:t>
      </w:r>
    </w:p>
    <w:p w14:paraId="0AAD00B9" w14:textId="77777777" w:rsidR="0040182A" w:rsidRDefault="0040182A" w:rsidP="0040182A">
      <w:r>
        <w:t>Symbolic reasoning</w:t>
      </w:r>
    </w:p>
    <w:p w14:paraId="2A015D2D" w14:textId="77777777" w:rsidR="0040182A" w:rsidRDefault="0040182A" w:rsidP="0040182A">
      <w:r>
        <w:t>AI programming environments</w:t>
      </w:r>
    </w:p>
    <w:p w14:paraId="11604205" w14:textId="77777777" w:rsidR="0040182A" w:rsidRDefault="0040182A" w:rsidP="0040182A">
      <w:r>
        <w:t>Institutional AI research</w:t>
      </w:r>
    </w:p>
    <w:p w14:paraId="34D175E9" w14:textId="6D195DEB" w:rsidR="0040182A" w:rsidRPr="002B4BB0" w:rsidRDefault="0040182A" w:rsidP="0040182A">
      <w:pPr>
        <w:rPr>
          <w:i/>
          <w:iCs/>
        </w:rPr>
      </w:pPr>
      <w:r w:rsidRPr="002B4BB0">
        <w:rPr>
          <w:i/>
          <w:iCs/>
        </w:rPr>
        <w:t>1</w:t>
      </w:r>
      <w:r w:rsidR="002B4BB0">
        <w:rPr>
          <w:i/>
          <w:iCs/>
        </w:rPr>
        <w:t>1</w:t>
      </w:r>
      <w:r w:rsidRPr="002B4BB0">
        <w:rPr>
          <w:i/>
          <w:iCs/>
        </w:rPr>
        <w:t>.5 Symbolic AI vs. Learning-Based AI</w:t>
      </w:r>
    </w:p>
    <w:p w14:paraId="62A5390B" w14:textId="77777777" w:rsidR="0040182A" w:rsidRDefault="0040182A" w:rsidP="0040182A">
      <w:r>
        <w:t>Turing anticipated adaptive intelligence mechanisms.</w:t>
      </w:r>
    </w:p>
    <w:p w14:paraId="778A4D2F" w14:textId="77777777" w:rsidR="0040182A" w:rsidRDefault="0040182A" w:rsidP="0040182A">
      <w:r>
        <w:t>McCarthy emphasized symbolic logic systems.</w:t>
      </w:r>
    </w:p>
    <w:p w14:paraId="0FBFFD63" w14:textId="77777777" w:rsidR="0040182A" w:rsidRDefault="0040182A" w:rsidP="0040182A">
      <w:r>
        <w:lastRenderedPageBreak/>
        <w:t>Modern AI integrates both paradigms:</w:t>
      </w:r>
    </w:p>
    <w:p w14:paraId="53687570" w14:textId="77777777" w:rsidR="0040182A" w:rsidRDefault="0040182A" w:rsidP="0040182A">
      <w:r>
        <w:t>Deep Learning (closer to Turing’s adaptive vision)</w:t>
      </w:r>
    </w:p>
    <w:p w14:paraId="696E258C" w14:textId="77777777" w:rsidR="0040182A" w:rsidRDefault="0040182A" w:rsidP="0040182A">
      <w:r>
        <w:t>Knowledge Graphs and Logical Systems (closer to McCarthy’s symbolic AI)</w:t>
      </w:r>
    </w:p>
    <w:p w14:paraId="41A36039" w14:textId="6866E487" w:rsidR="0040182A" w:rsidRPr="002B4BB0" w:rsidRDefault="0040182A" w:rsidP="0040182A">
      <w:pPr>
        <w:rPr>
          <w:i/>
          <w:iCs/>
        </w:rPr>
      </w:pPr>
      <w:r w:rsidRPr="002B4BB0">
        <w:rPr>
          <w:i/>
          <w:iCs/>
        </w:rPr>
        <w:t>1</w:t>
      </w:r>
      <w:r w:rsidR="002B4BB0">
        <w:rPr>
          <w:i/>
          <w:iCs/>
        </w:rPr>
        <w:t>1</w:t>
      </w:r>
      <w:r w:rsidRPr="002B4BB0">
        <w:rPr>
          <w:i/>
          <w:iCs/>
        </w:rPr>
        <w:t>.6 Long-Term Influence Comparison</w:t>
      </w:r>
    </w:p>
    <w:p w14:paraId="33AF47EB" w14:textId="77777777" w:rsidR="0040182A" w:rsidRDefault="0040182A" w:rsidP="0040182A">
      <w:r>
        <w:t>Dimension</w:t>
      </w:r>
    </w:p>
    <w:p w14:paraId="6666DAB6" w14:textId="77777777" w:rsidR="0040182A" w:rsidRDefault="0040182A" w:rsidP="0040182A">
      <w:r>
        <w:t>Turing</w:t>
      </w:r>
    </w:p>
    <w:p w14:paraId="12E157E1" w14:textId="77777777" w:rsidR="0040182A" w:rsidRDefault="0040182A" w:rsidP="0040182A">
      <w:r>
        <w:t>McCarthy</w:t>
      </w:r>
    </w:p>
    <w:p w14:paraId="69F50B75" w14:textId="77777777" w:rsidR="0040182A" w:rsidRDefault="0040182A" w:rsidP="0040182A">
      <w:r>
        <w:t>Theoretical Depth</w:t>
      </w:r>
    </w:p>
    <w:p w14:paraId="78C57499" w14:textId="77777777" w:rsidR="0040182A" w:rsidRDefault="0040182A" w:rsidP="0040182A">
      <w:r>
        <w:t>Extremely foundational</w:t>
      </w:r>
    </w:p>
    <w:p w14:paraId="4A16FD67" w14:textId="77777777" w:rsidR="0040182A" w:rsidRDefault="0040182A" w:rsidP="0040182A">
      <w:r>
        <w:t>Strong but field-specific</w:t>
      </w:r>
    </w:p>
    <w:p w14:paraId="6F0440F1" w14:textId="77777777" w:rsidR="0040182A" w:rsidRDefault="0040182A" w:rsidP="0040182A">
      <w:r>
        <w:t>Practical Tools</w:t>
      </w:r>
    </w:p>
    <w:p w14:paraId="113C464E" w14:textId="77777777" w:rsidR="0040182A" w:rsidRDefault="0040182A" w:rsidP="0040182A">
      <w:r>
        <w:t>Indirect</w:t>
      </w:r>
    </w:p>
    <w:p w14:paraId="5061CF6A" w14:textId="77777777" w:rsidR="0040182A" w:rsidRDefault="0040182A" w:rsidP="0040182A">
      <w:r>
        <w:t>Direct (LISP)</w:t>
      </w:r>
    </w:p>
    <w:p w14:paraId="535EEE5F" w14:textId="77777777" w:rsidR="0040182A" w:rsidRDefault="0040182A" w:rsidP="0040182A">
      <w:r>
        <w:t>AI Philosophy</w:t>
      </w:r>
    </w:p>
    <w:p w14:paraId="7BEB9CAF" w14:textId="77777777" w:rsidR="0040182A" w:rsidRDefault="0040182A" w:rsidP="0040182A">
      <w:r>
        <w:t>Defined intelligence</w:t>
      </w:r>
    </w:p>
    <w:p w14:paraId="18E6CE2D" w14:textId="77777777" w:rsidR="0040182A" w:rsidRDefault="0040182A" w:rsidP="0040182A">
      <w:r>
        <w:t>Defined AI discipline</w:t>
      </w:r>
    </w:p>
    <w:p w14:paraId="69805DB3" w14:textId="77777777" w:rsidR="0040182A" w:rsidRDefault="0040182A" w:rsidP="0040182A">
      <w:r>
        <w:t>Influence on ML</w:t>
      </w:r>
    </w:p>
    <w:p w14:paraId="7C97958F" w14:textId="77777777" w:rsidR="0040182A" w:rsidRDefault="0040182A" w:rsidP="0040182A">
      <w:r>
        <w:t>Conceptual precursor</w:t>
      </w:r>
    </w:p>
    <w:p w14:paraId="5E51809D" w14:textId="77777777" w:rsidR="0040182A" w:rsidRDefault="0040182A" w:rsidP="0040182A">
      <w:r>
        <w:t>Limited</w:t>
      </w:r>
    </w:p>
    <w:p w14:paraId="77BFF600" w14:textId="77777777" w:rsidR="0040182A" w:rsidRDefault="0040182A" w:rsidP="0040182A">
      <w:r>
        <w:t>Influence on Symbolic AI</w:t>
      </w:r>
    </w:p>
    <w:p w14:paraId="1A4D5E94" w14:textId="77777777" w:rsidR="0040182A" w:rsidRDefault="0040182A" w:rsidP="0040182A">
      <w:r>
        <w:t>Indirect</w:t>
      </w:r>
    </w:p>
    <w:p w14:paraId="253221EB" w14:textId="77777777" w:rsidR="0040182A" w:rsidRDefault="0040182A" w:rsidP="0040182A">
      <w:r>
        <w:t>Direct pioneer</w:t>
      </w:r>
    </w:p>
    <w:p w14:paraId="17AE1A5F" w14:textId="7AFDD135" w:rsidR="005A076F" w:rsidRDefault="005A076F" w:rsidP="0040182A">
      <w:r>
        <w:rPr>
          <w:noProof/>
        </w:rPr>
        <w:lastRenderedPageBreak/>
        <w:drawing>
          <wp:inline distT="0" distB="0" distL="0" distR="0" wp14:anchorId="764FD948" wp14:editId="0EBDE932">
            <wp:extent cx="5731510" cy="3358515"/>
            <wp:effectExtent l="0" t="0" r="2540" b="0"/>
            <wp:docPr id="1335545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45753" name="Picture 133554575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358515"/>
                    </a:xfrm>
                    <a:prstGeom prst="rect">
                      <a:avLst/>
                    </a:prstGeom>
                  </pic:spPr>
                </pic:pic>
              </a:graphicData>
            </a:graphic>
          </wp:inline>
        </w:drawing>
      </w:r>
    </w:p>
    <w:p w14:paraId="0F4BF929" w14:textId="2A52920B" w:rsidR="0040182A" w:rsidRPr="002B4BB0" w:rsidRDefault="0040182A" w:rsidP="0040182A">
      <w:pPr>
        <w:rPr>
          <w:i/>
          <w:iCs/>
        </w:rPr>
      </w:pPr>
      <w:r w:rsidRPr="002B4BB0">
        <w:rPr>
          <w:i/>
          <w:iCs/>
        </w:rPr>
        <w:t>1</w:t>
      </w:r>
      <w:r w:rsidR="002B4BB0">
        <w:rPr>
          <w:i/>
          <w:iCs/>
        </w:rPr>
        <w:t>1</w:t>
      </w:r>
      <w:r w:rsidRPr="002B4BB0">
        <w:rPr>
          <w:i/>
          <w:iCs/>
        </w:rPr>
        <w:t>.7 Critical Evaluation</w:t>
      </w:r>
    </w:p>
    <w:p w14:paraId="70A243A0" w14:textId="77777777" w:rsidR="0040182A" w:rsidRDefault="0040182A" w:rsidP="0040182A">
      <w:r>
        <w:t>Turing established the computational ontology within which AI operates. Without his theory of universal computation, programmable intelligence would lack formal legitimacy.</w:t>
      </w:r>
    </w:p>
    <w:p w14:paraId="1C095800" w14:textId="77777777" w:rsidR="0040182A" w:rsidRDefault="0040182A" w:rsidP="0040182A">
      <w:r>
        <w:t>McCarthy operationalized AI as a scientific discipline by institutionalizing research, formalizing symbolic reasoning, and developing programming infrastructure.</w:t>
      </w:r>
    </w:p>
    <w:p w14:paraId="2D81A9AE" w14:textId="77777777" w:rsidR="0040182A" w:rsidRDefault="0040182A" w:rsidP="0040182A">
      <w:r>
        <w:t>Thus:</w:t>
      </w:r>
    </w:p>
    <w:p w14:paraId="62573C18" w14:textId="77777777" w:rsidR="0040182A" w:rsidRDefault="0040182A" w:rsidP="0040182A">
      <w:r>
        <w:t>Turing → Architect of computational foundations</w:t>
      </w:r>
    </w:p>
    <w:p w14:paraId="359A86E5" w14:textId="77777777" w:rsidR="005A076F" w:rsidRDefault="0040182A" w:rsidP="0040182A">
      <w:r>
        <w:t>McCarthy → Architect of disciplinary AI structure</w:t>
      </w:r>
    </w:p>
    <w:p w14:paraId="4613601E" w14:textId="5B49B466" w:rsidR="0040182A" w:rsidRDefault="0040182A" w:rsidP="0040182A">
      <w:r>
        <w:t>Their contributions are complementary and collectively indispensable.</w:t>
      </w:r>
    </w:p>
    <w:p w14:paraId="705B3271" w14:textId="70DC73BC" w:rsidR="0040182A" w:rsidRPr="002B4BB0" w:rsidRDefault="0040182A" w:rsidP="0040182A">
      <w:pPr>
        <w:rPr>
          <w:b/>
          <w:bCs/>
          <w:u w:val="single"/>
        </w:rPr>
      </w:pPr>
      <w:r w:rsidRPr="002B4BB0">
        <w:rPr>
          <w:b/>
          <w:bCs/>
          <w:u w:val="single"/>
        </w:rPr>
        <w:t>1</w:t>
      </w:r>
      <w:r w:rsidR="002B4BB0" w:rsidRPr="002B4BB0">
        <w:rPr>
          <w:b/>
          <w:bCs/>
          <w:u w:val="single"/>
        </w:rPr>
        <w:t>2</w:t>
      </w:r>
      <w:r w:rsidRPr="002B4BB0">
        <w:rPr>
          <w:b/>
          <w:bCs/>
          <w:u w:val="single"/>
        </w:rPr>
        <w:t>. Conclusion</w:t>
      </w:r>
    </w:p>
    <w:p w14:paraId="75AB0731" w14:textId="77777777" w:rsidR="0040182A" w:rsidRDefault="0040182A" w:rsidP="0040182A">
      <w:r>
        <w:t>Alan Turing’s contributions represent the intellectual genesis of Artificial Intelligence. By mathematically defining computation, establishing algorithmic limits, proposing behavioral evaluation criteria, and anticipating adaptive learning systems, he constructed the conceptual superstructure upon which AI is built.</w:t>
      </w:r>
    </w:p>
    <w:p w14:paraId="3D3FE39A" w14:textId="77777777" w:rsidR="0040182A" w:rsidRDefault="0040182A" w:rsidP="0040182A">
      <w:r>
        <w:t>His theoretical insights remain embedded in every computational system. Modern AI — whether symbolic reasoning engines or large-scale neural networks — operates within the universal computational paradigm he conceptualized.</w:t>
      </w:r>
    </w:p>
    <w:p w14:paraId="727C1084" w14:textId="570B6E13" w:rsidR="00895219" w:rsidRDefault="0040182A" w:rsidP="0040182A">
      <w:r>
        <w:t>For this reason, Alan Turing is not merely a contributor to AI; he is its foundational architect, whose ideas continue to delimit and enable the future trajectory of machine intelligence.</w:t>
      </w:r>
    </w:p>
    <w:sectPr w:rsidR="0089521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82A"/>
    <w:rsid w:val="002B4BB0"/>
    <w:rsid w:val="002C2751"/>
    <w:rsid w:val="0040182A"/>
    <w:rsid w:val="0046244E"/>
    <w:rsid w:val="0058250E"/>
    <w:rsid w:val="005A076F"/>
    <w:rsid w:val="00895219"/>
    <w:rsid w:val="00AF17BE"/>
    <w:rsid w:val="00DC443A"/>
    <w:rsid w:val="00F513A9"/>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A852B"/>
  <w15:chartTrackingRefBased/>
  <w15:docId w15:val="{2ED3CA20-1BE8-4E58-9CB0-500A54633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8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18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18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18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18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18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8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8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8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8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18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18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18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18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1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82A"/>
    <w:rPr>
      <w:rFonts w:eastAsiaTheme="majorEastAsia" w:cstheme="majorBidi"/>
      <w:color w:val="272727" w:themeColor="text1" w:themeTint="D8"/>
    </w:rPr>
  </w:style>
  <w:style w:type="paragraph" w:styleId="Title">
    <w:name w:val="Title"/>
    <w:basedOn w:val="Normal"/>
    <w:next w:val="Normal"/>
    <w:link w:val="TitleChar"/>
    <w:uiPriority w:val="10"/>
    <w:qFormat/>
    <w:rsid w:val="00401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8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82A"/>
    <w:pPr>
      <w:spacing w:before="160"/>
      <w:jc w:val="center"/>
    </w:pPr>
    <w:rPr>
      <w:i/>
      <w:iCs/>
      <w:color w:val="404040" w:themeColor="text1" w:themeTint="BF"/>
    </w:rPr>
  </w:style>
  <w:style w:type="character" w:customStyle="1" w:styleId="QuoteChar">
    <w:name w:val="Quote Char"/>
    <w:basedOn w:val="DefaultParagraphFont"/>
    <w:link w:val="Quote"/>
    <w:uiPriority w:val="29"/>
    <w:rsid w:val="0040182A"/>
    <w:rPr>
      <w:i/>
      <w:iCs/>
      <w:color w:val="404040" w:themeColor="text1" w:themeTint="BF"/>
    </w:rPr>
  </w:style>
  <w:style w:type="paragraph" w:styleId="ListParagraph">
    <w:name w:val="List Paragraph"/>
    <w:basedOn w:val="Normal"/>
    <w:uiPriority w:val="34"/>
    <w:qFormat/>
    <w:rsid w:val="0040182A"/>
    <w:pPr>
      <w:ind w:left="720"/>
      <w:contextualSpacing/>
    </w:pPr>
  </w:style>
  <w:style w:type="character" w:styleId="IntenseEmphasis">
    <w:name w:val="Intense Emphasis"/>
    <w:basedOn w:val="DefaultParagraphFont"/>
    <w:uiPriority w:val="21"/>
    <w:qFormat/>
    <w:rsid w:val="0040182A"/>
    <w:rPr>
      <w:i/>
      <w:iCs/>
      <w:color w:val="2F5496" w:themeColor="accent1" w:themeShade="BF"/>
    </w:rPr>
  </w:style>
  <w:style w:type="paragraph" w:styleId="IntenseQuote">
    <w:name w:val="Intense Quote"/>
    <w:basedOn w:val="Normal"/>
    <w:next w:val="Normal"/>
    <w:link w:val="IntenseQuoteChar"/>
    <w:uiPriority w:val="30"/>
    <w:qFormat/>
    <w:rsid w:val="004018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182A"/>
    <w:rPr>
      <w:i/>
      <w:iCs/>
      <w:color w:val="2F5496" w:themeColor="accent1" w:themeShade="BF"/>
    </w:rPr>
  </w:style>
  <w:style w:type="character" w:styleId="IntenseReference">
    <w:name w:val="Intense Reference"/>
    <w:basedOn w:val="DefaultParagraphFont"/>
    <w:uiPriority w:val="32"/>
    <w:qFormat/>
    <w:rsid w:val="004018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10</Pages>
  <Words>1805</Words>
  <Characters>10294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yadav</dc:creator>
  <cp:keywords/>
  <dc:description/>
  <cp:lastModifiedBy>Gayathri yadav</cp:lastModifiedBy>
  <cp:revision>3</cp:revision>
  <cp:lastPrinted>2026-02-24T16:08:00Z</cp:lastPrinted>
  <dcterms:created xsi:type="dcterms:W3CDTF">2026-02-24T15:44:00Z</dcterms:created>
  <dcterms:modified xsi:type="dcterms:W3CDTF">2026-02-24T16:19:00Z</dcterms:modified>
</cp:coreProperties>
</file>