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Reimbursement Approval Agent</w:t>
      </w:r>
    </w:p>
    <w:p>
      <w:r>
        <w:t>Recruiter Assignment – Explanation &amp; Interview Reference Guide</w:t>
      </w:r>
    </w:p>
    <w:p>
      <w:r>
        <w:t>This document contains the complete 1–24 explanation previously provided, kept as a quick-reference guide for explaining the assignment during the interview.</w:t>
      </w:r>
    </w:p>
    <w:p>
      <w:pPr>
        <w:pStyle w:val="Heading1"/>
      </w:pPr>
      <w:r>
        <w:t>1. What exactly is the task?</w:t>
      </w:r>
    </w:p>
    <w:p>
      <w:r>
        <w:t>In very simple English:</w:t>
      </w:r>
    </w:p>
    <w:p>
      <w:r>
        <w:t>The company wants you to build an AI agent that checks employee travel reimbursement claims against a company travel policy and decides whether the company should Approve, Partially Approve, Reject, or send the claim for Manual Review.</w:t>
      </w:r>
    </w:p>
    <w:p>
      <w:r>
        <w:t>The agent receives a claim like:</w:t>
      </w:r>
    </w:p>
    <w:p>
      <w:r>
        <w:t>Airfare = $420</w:t>
        <w:br/>
        <w:t>Hotel = $360</w:t>
        <w:br/>
        <w:t>Meals = $180</w:t>
        <w:br/>
        <w:t>Conference = $150</w:t>
      </w:r>
    </w:p>
    <w:p>
      <w:r>
        <w:t>Then it should:</w:t>
      </w:r>
    </w:p>
    <w:p>
      <w:r>
        <w:t>Claim</w:t>
        <w:br/>
        <w:t>↓</w:t>
        <w:br/>
        <w:t>Understand claim</w:t>
        <w:br/>
        <w:t>↓</w:t>
        <w:br/>
        <w:t>Check relevant policy</w:t>
        <w:br/>
        <w:t>↓</w:t>
        <w:br/>
        <w:t>Call tools</w:t>
        <w:br/>
        <w:t>↓</w:t>
        <w:br/>
        <w:t>Check receipts</w:t>
        <w:br/>
        <w:t>↓</w:t>
        <w:br/>
        <w:t>Check limits</w:t>
        <w:br/>
        <w:t>↓</w:t>
        <w:br/>
        <w:t>Check approval threshold</w:t>
        <w:br/>
        <w:t>↓</w:t>
        <w:br/>
        <w:t>Make decision</w:t>
        <w:br/>
        <w:t>↓</w:t>
        <w:br/>
        <w:t>Return structured JSON</w:t>
      </w:r>
    </w:p>
    <w:p>
      <w:r>
        <w:t>The assignment explicitly asks for GenAI/Agentic workflow + tool usage + policy grounding + structured output + Manual Review handling + dashboard.</w:t>
      </w:r>
    </w:p>
    <w:p>
      <w:pPr>
        <w:pStyle w:val="Heading1"/>
      </w:pPr>
      <w:r>
        <w:t>2. What exactly does the recruiter expect?</w:t>
      </w:r>
    </w:p>
    <w:p>
      <w:r>
        <w:t>There are 8 important things.</w:t>
      </w:r>
    </w:p>
    <w:p>
      <w:r>
        <w:t>Requirement 1 — Claim input</w:t>
      </w:r>
    </w:p>
    <w:p>
      <w:r>
        <w:t>Your notebook must accept the reimbursement claims.</w:t>
      </w:r>
    </w:p>
    <w:p>
      <w:r>
        <w:t>They already gave you 5 claims, so you should use those exact claims. You do not need to invent additional claims.</w:t>
      </w:r>
    </w:p>
    <w:p>
      <w:r>
        <w:t>Requirement 2 — Policy grounding</w:t>
      </w:r>
    </w:p>
    <w:p>
      <w:r>
        <w:t>The agent needs to look at the provided travel reimbursement policy before making the decision.</w:t>
      </w:r>
    </w:p>
    <w:p>
      <w:r>
        <w:t>The policy contains rules such as:</w:t>
      </w:r>
    </w:p>
    <w:p>
      <w:r>
        <w:t>Meals → maximum $75/day</w:t>
        <w:br/>
        <w:t>Lodging → maximum $200/night</w:t>
        <w:br/>
        <w:t>Ground transport → maximum $50/day</w:t>
      </w:r>
    </w:p>
    <w:p>
      <w:r>
        <w:t>and:</w:t>
      </w:r>
    </w:p>
    <w:p>
      <w:r>
        <w:t>Business-class airfare → Manual Review</w:t>
        <w:br/>
        <w:t>Missing required receipt → Manual Review</w:t>
        <w:br/>
        <w:t>Total &gt; $2,000 → Manual Review</w:t>
      </w:r>
    </w:p>
    <w:p>
      <w:r>
        <w:t>These rules have IDs such as:</w:t>
      </w:r>
    </w:p>
    <w:p>
      <w:r>
        <w:t>POL-PD-01</w:t>
        <w:br/>
        <w:t>POL-PD-02</w:t>
        <w:br/>
        <w:t>POL-AIR-01</w:t>
        <w:br/>
        <w:t>POL-RCT-01</w:t>
        <w:br/>
        <w:t>POL-RCT-02</w:t>
        <w:br/>
        <w:t>POL-APR-03</w:t>
      </w:r>
    </w:p>
    <w:p>
      <w:r>
        <w:t>The recruiter specifically wants these policy IDs referenced in the final result.</w:t>
      </w:r>
    </w:p>
    <w:p>
      <w:pPr>
        <w:pStyle w:val="Heading1"/>
      </w:pPr>
      <w:r>
        <w:t>3. Do you need FAISS / Chroma / a full RAG pipeline?</w:t>
      </w:r>
    </w:p>
    <w:p>
      <w:r>
        <w:t>No.</w:t>
      </w:r>
    </w:p>
    <w:p>
      <w:r>
        <w:t>This is important.</w:t>
      </w:r>
    </w:p>
    <w:p>
      <w:r>
        <w:t>The assignment does not explicitly ask for:</w:t>
      </w:r>
    </w:p>
    <w:p>
      <w:r>
        <w:t>FAISS</w:t>
        <w:br/>
        <w:t>ChromaDB</w:t>
        <w:br/>
        <w:t>Pinecone</w:t>
        <w:br/>
        <w:t>Vector database</w:t>
        <w:br/>
        <w:t>Embedding model</w:t>
        <w:br/>
        <w:t>Semantic search</w:t>
      </w:r>
    </w:p>
    <w:p>
      <w:r>
        <w:t>It says:</w:t>
      </w:r>
    </w:p>
    <w:p>
      <w:r>
        <w:t>“Retrieve or reference relevant policy/rule context before making a decision.”</w:t>
      </w:r>
    </w:p>
    <w:p>
      <w:r>
        <w:t>So for this small 4-page fixed policy, a lightweight:</w:t>
      </w:r>
    </w:p>
    <w:p>
      <w:r>
        <w:t>policy_lookup()</w:t>
      </w:r>
    </w:p>
    <w:p>
      <w:r>
        <w:t>is perfectly reasonable.</w:t>
      </w:r>
    </w:p>
    <w:p>
      <w:r>
        <w:t>In fact, I intentionally did not add FAISS/Chroma because it would be unnecessary over-engineering for this assignment.</w:t>
      </w:r>
    </w:p>
    <w:p>
      <w:r>
        <w:t>The recruiter explicitly says that a small, working, well-explained prototype is preferred over a broad but fragile implementation.</w:t>
      </w:r>
    </w:p>
    <w:p>
      <w:pPr>
        <w:pStyle w:val="Heading1"/>
      </w:pPr>
      <w:r>
        <w:t>4. What does “Agentic AI” mean in this task?</w:t>
      </w:r>
    </w:p>
    <w:p>
      <w:r>
        <w:t>This is probably the most important part for your interview.</w:t>
      </w:r>
    </w:p>
    <w:p>
      <w:r>
        <w:t>We will make the architecture:</w:t>
      </w:r>
    </w:p>
    <w:p>
      <w:r>
        <w:t>Claim</w:t>
        <w:br/>
        <w:t xml:space="preserve">   ↓</w:t>
        <w:br/>
        <w:t>LLM Planner</w:t>
        <w:br/>
        <w:t xml:space="preserve">   ↓</w:t>
        <w:br/>
        <w:t>Which tools do I need?</w:t>
        <w:br/>
        <w:t xml:space="preserve">   ↓</w:t>
        <w:br/>
        <w:t>Policy Lookup</w:t>
        <w:br/>
        <w:t>Receipt Check</w:t>
        <w:br/>
        <w:t>Limit Checker</w:t>
        <w:br/>
        <w:t>Timeliness Check</w:t>
        <w:br/>
        <w:t>Approval Threshold</w:t>
        <w:br/>
        <w:t xml:space="preserve">   ↓</w:t>
        <w:br/>
        <w:t>Decision</w:t>
        <w:br/>
        <w:t xml:space="preserve">   ↓</w:t>
        <w:br/>
        <w:t>Output Validation</w:t>
        <w:br/>
        <w:t xml:space="preserve">   ↓</w:t>
        <w:br/>
        <w:t>Final JSON</w:t>
      </w:r>
    </w:p>
    <w:p>
      <w:r>
        <w:t>LLM:</w:t>
        <w:br/>
        <w:t>The LLM decides which tools to call.</w:t>
      </w:r>
    </w:p>
    <w:p>
      <w:r>
        <w:t>Tools:</w:t>
        <w:br/>
        <w:t>The tools perform the actual business calculations.</w:t>
      </w:r>
    </w:p>
    <w:p>
      <w:r>
        <w:t>Decision engine:</w:t>
        <w:br/>
        <w:t>The deterministic Python code makes the final policy decision.</w:t>
      </w:r>
    </w:p>
    <w:p>
      <w:r>
        <w:t>This gives you a strong interview explanation:</w:t>
      </w:r>
    </w:p>
    <w:p>
      <w:r>
        <w:t>“I used the LLM for planning and tool selection, but I kept the actual reimbursement calculations and policy enforcement deterministic to reduce hallucination and improve reliability.”</w:t>
      </w:r>
    </w:p>
    <w:p>
      <w:pPr>
        <w:pStyle w:val="Heading1"/>
      </w:pPr>
      <w:r>
        <w:t>5. The tools I implemented</w:t>
      </w:r>
    </w:p>
    <w:p>
      <w:r>
        <w:t>The assignment requires at least two meaningful tools/functions.</w:t>
      </w:r>
    </w:p>
    <w:p>
      <w:r>
        <w:t>I implemented five.</w:t>
      </w:r>
    </w:p>
    <w:p>
      <w:r>
        <w:t>Tool 1 — policy_lookup()</w:t>
      </w:r>
    </w:p>
    <w:p>
      <w:r>
        <w:t>Purpose:</w:t>
      </w:r>
    </w:p>
    <w:p>
      <w:r>
        <w:t>Claim</w:t>
        <w:br/>
        <w:t>↓</w:t>
        <w:br/>
        <w:t>Find relevant POL-* rules</w:t>
      </w:r>
    </w:p>
    <w:p>
      <w:r>
        <w:t>Example:</w:t>
      </w:r>
    </w:p>
    <w:p>
      <w:r>
        <w:t>For a meal claim:</w:t>
        <w:br/>
        <w:t>POL-PD-01</w:t>
        <w:br/>
        <w:t>POL-RCT-01</w:t>
        <w:br/>
        <w:t>POL-RCT-02</w:t>
      </w:r>
    </w:p>
    <w:p>
      <w:r>
        <w:t>For airfare:</w:t>
        <w:br/>
        <w:t>POL-AIR-01</w:t>
      </w:r>
    </w:p>
    <w:p>
      <w:r>
        <w:t>Tool 2 — receipt_check()</w:t>
      </w:r>
    </w:p>
    <w:p>
      <w:r>
        <w:t>Checks:</w:t>
      </w:r>
    </w:p>
    <w:p>
      <w:r>
        <w:t>Is receipt required?</w:t>
        <w:br/>
        <w:t>Is receipt present?</w:t>
      </w:r>
    </w:p>
    <w:p>
      <w:r>
        <w:t>For example:</w:t>
      </w:r>
    </w:p>
    <w:p>
      <w:r>
        <w:t>Meals = $220</w:t>
        <w:br/>
        <w:t>Receipt = No</w:t>
      </w:r>
    </w:p>
    <w:p>
      <w:r>
        <w:t>Since amount &gt; $25:</w:t>
      </w:r>
    </w:p>
    <w:p>
      <w:r>
        <w:t>Receipt required</w:t>
        <w:br/>
        <w:t>Receipt missing</w:t>
        <w:br/>
        <w:t>→ Manual Review</w:t>
      </w:r>
    </w:p>
    <w:p>
      <w:r>
        <w:t>This follows the assignment’s receipt rules.</w:t>
      </w:r>
    </w:p>
    <w:p>
      <w:pPr>
        <w:pStyle w:val="Heading1"/>
      </w:pPr>
      <w:r>
        <w:t>6. Tool 3 — limit_checker()</w:t>
      </w:r>
    </w:p>
    <w:p>
      <w:r>
        <w:t>This checks:</w:t>
      </w:r>
    </w:p>
    <w:p>
      <w:r>
        <w:t>Meals</w:t>
        <w:br/>
        <w:t>Maximum $75/day</w:t>
      </w:r>
    </w:p>
    <w:p>
      <w:r>
        <w:t>Lodging</w:t>
        <w:br/>
        <w:t>Maximum $200/night</w:t>
      </w:r>
    </w:p>
    <w:p>
      <w:r>
        <w:t>Ground transport</w:t>
        <w:br/>
        <w:t>Maximum $50/day</w:t>
      </w:r>
    </w:p>
    <w:p>
      <w:r>
        <w:t>It calculates:</w:t>
      </w:r>
    </w:p>
    <w:p>
      <w:r>
        <w:t>claimed amount</w:t>
        <w:br/>
        <w:t>approved amount</w:t>
        <w:br/>
        <w:t>deducted amount</w:t>
      </w:r>
    </w:p>
    <w:p>
      <w:pPr>
        <w:pStyle w:val="Heading1"/>
      </w:pPr>
      <w:r>
        <w:t>7. Tool 4 — timeliness_check()</w:t>
      </w:r>
    </w:p>
    <w:p>
      <w:r>
        <w:t>Checks:</w:t>
      </w:r>
    </w:p>
    <w:p>
      <w:r>
        <w:t>Was the claim submitted within 30 days?</w:t>
      </w:r>
    </w:p>
    <w:p>
      <w:r>
        <w:t>The policy says claims submitted after 30 days go to Manual Review.</w:t>
      </w:r>
    </w:p>
    <w:p>
      <w:pPr>
        <w:pStyle w:val="Heading1"/>
      </w:pPr>
      <w:r>
        <w:t>8. Tool 5 — approval_threshold_check()</w:t>
      </w:r>
    </w:p>
    <w:p>
      <w:r>
        <w:t>Checks:</w:t>
      </w:r>
    </w:p>
    <w:p>
      <w:r>
        <w:t>&lt;= $500</w:t>
        <w:br/>
        <w:t>→ Auto approval tier</w:t>
      </w:r>
    </w:p>
    <w:p>
      <w:r>
        <w:t>$500–$2,000</w:t>
        <w:br/>
        <w:t>→ Manager tier</w:t>
      </w:r>
    </w:p>
    <w:p>
      <w:r>
        <w:t>&gt; $2,000</w:t>
        <w:br/>
        <w:t>→ Manual Review</w:t>
      </w:r>
    </w:p>
    <w:p>
      <w:r>
        <w:t>This follows the supplied approval matrix.</w:t>
      </w:r>
    </w:p>
    <w:p>
      <w:pPr>
        <w:pStyle w:val="Heading1"/>
      </w:pPr>
      <w:r>
        <w:t>9. How the final decision works</w:t>
      </w:r>
    </w:p>
    <w:p>
      <w:r>
        <w:t>The notebook uses this order:</w:t>
      </w:r>
    </w:p>
    <w:p>
      <w:r>
        <w:t>Missing required receipt?</w:t>
        <w:br/>
        <w:t xml:space="preserve">       ↓ YES</w:t>
        <w:br/>
        <w:t>MANUAL_REVIEW</w:t>
      </w:r>
    </w:p>
    <w:p>
      <w:r>
        <w:t>Business/First class?</w:t>
        <w:br/>
        <w:t xml:space="preserve">       ↓ YES</w:t>
        <w:br/>
        <w:t>MANUAL_REVIEW</w:t>
      </w:r>
    </w:p>
    <w:p>
      <w:r>
        <w:t>Late submission?</w:t>
        <w:br/>
        <w:t xml:space="preserve">       ↓ YES</w:t>
        <w:br/>
        <w:t>MANUAL_REVIEW</w:t>
      </w:r>
    </w:p>
    <w:p>
      <w:r>
        <w:t>Total &gt; $2,000?</w:t>
        <w:br/>
        <w:t xml:space="preserve">       ↓ YES</w:t>
        <w:br/>
        <w:t>MANUAL_REVIEW</w:t>
      </w:r>
    </w:p>
    <w:p>
      <w:r>
        <w:t>Everything ineligible?</w:t>
        <w:br/>
        <w:t xml:space="preserve">       ↓ YES</w:t>
        <w:br/>
        <w:t>REJECT</w:t>
      </w:r>
    </w:p>
    <w:p>
      <w:r>
        <w:t>Amount exceeds allowed limit?</w:t>
        <w:br/>
        <w:t xml:space="preserve">       ↓ YES</w:t>
        <w:br/>
        <w:t>PARTIAL_APPROVE</w:t>
      </w:r>
    </w:p>
    <w:p>
      <w:r>
        <w:t>Otherwise</w:t>
        <w:br/>
        <w:t xml:space="preserve">       ↓</w:t>
        <w:br/>
        <w:t>APPROVE</w:t>
      </w:r>
    </w:p>
    <w:p>
      <w:r>
        <w:t>This is important because the policy says to prefer Manual Review instead of forcing a decision when there is ambiguity or an exception.</w:t>
      </w:r>
    </w:p>
    <w:p>
      <w:pPr>
        <w:pStyle w:val="Heading1"/>
      </w:pPr>
      <w:r>
        <w:t>10. The 5 claims — what should happen?</w:t>
      </w:r>
    </w:p>
    <w:p>
      <w:r>
        <w:t>The recruiter gave exactly these five claims.</w:t>
      </w:r>
    </w:p>
    <w:p>
      <w:r>
        <w:t>CLM-001</w:t>
      </w:r>
    </w:p>
    <w:p>
      <w:r>
        <w:t>Airfare       $420</w:t>
        <w:br/>
        <w:t>Lodging       $360</w:t>
        <w:br/>
        <w:t>Meals         $180</w:t>
        <w:br/>
        <w:t>Conference    $150</w:t>
      </w:r>
    </w:p>
    <w:p>
      <w:r>
        <w:t>Total         $1110</w:t>
      </w:r>
    </w:p>
    <w:p>
      <w:r>
        <w:t>Everything is compliant.</w:t>
      </w:r>
    </w:p>
    <w:p>
      <w:r>
        <w:t>Result:</w:t>
        <w:br/>
        <w:t>APPROVE</w:t>
        <w:br/>
        <w:t>Approved = $1110</w:t>
        <w:br/>
        <w:t>Deducted = $0</w:t>
      </w:r>
    </w:p>
    <w:p>
      <w:r>
        <w:t>CLM-002</w:t>
      </w:r>
    </w:p>
    <w:p>
      <w:r>
        <w:t>Spa       $300</w:t>
        <w:br/>
        <w:t>Minibar    $80</w:t>
      </w:r>
    </w:p>
    <w:p>
      <w:r>
        <w:t>Both are explicitly ineligible.</w:t>
      </w:r>
    </w:p>
    <w:p>
      <w:r>
        <w:t>Therefore:</w:t>
        <w:br/>
        <w:t>REJECT</w:t>
        <w:br/>
        <w:t>Approved = $0</w:t>
        <w:br/>
        <w:t>Deducted = $380</w:t>
      </w:r>
    </w:p>
    <w:p>
      <w:r>
        <w:t>CLM-003</w:t>
      </w:r>
    </w:p>
    <w:p>
      <w:r>
        <w:t>Airfare      $300</w:t>
        <w:br/>
        <w:t>Lodging      $500</w:t>
        <w:br/>
        <w:t>Meals        $140</w:t>
      </w:r>
    </w:p>
    <w:p>
      <w:r>
        <w:t>Lodging:</w:t>
        <w:br/>
        <w:t>2 nights × $200</w:t>
        <w:br/>
        <w:t>= $400 allowed</w:t>
      </w:r>
    </w:p>
    <w:p>
      <w:r>
        <w:t>Claimed = $500</w:t>
        <w:br/>
        <w:t>Deduction = $100</w:t>
      </w:r>
    </w:p>
    <w:p>
      <w:r>
        <w:t>300 + 400 + 140</w:t>
        <w:br/>
        <w:t>= $840</w:t>
      </w:r>
    </w:p>
    <w:p>
      <w:r>
        <w:t>Result:</w:t>
        <w:br/>
        <w:t>PARTIAL_APPROVE</w:t>
        <w:br/>
        <w:t>Approved = $840</w:t>
        <w:br/>
        <w:t>Deducted = $100</w:t>
      </w:r>
    </w:p>
    <w:p>
      <w:r>
        <w:t>CLM-004</w:t>
      </w:r>
    </w:p>
    <w:p>
      <w:r>
        <w:t>Business airfare = $2400</w:t>
        <w:br/>
        <w:t>Lodging = $600</w:t>
        <w:br/>
        <w:t>Receipt = No</w:t>
        <w:br/>
        <w:t>Total = $3000</w:t>
      </w:r>
    </w:p>
    <w:p>
      <w:r>
        <w:t>There are three separate reasons for Manual Review:</w:t>
      </w:r>
    </w:p>
    <w:p>
      <w:r>
        <w:t>Reason 1</w:t>
        <w:br/>
        <w:t>Business-class airfare:</w:t>
        <w:br/>
        <w:t>POL-AIR-01</w:t>
        <w:br/>
        <w:t>→ Manual Review.</w:t>
      </w:r>
    </w:p>
    <w:p>
      <w:r>
        <w:t>Reason 2</w:t>
        <w:br/>
        <w:t>Lodging receipt missing:</w:t>
        <w:br/>
        <w:t>POL-RCT-02</w:t>
        <w:br/>
        <w:t>→ Manual Review.</w:t>
      </w:r>
    </w:p>
    <w:p>
      <w:r>
        <w:t>Reason 3</w:t>
        <w:br/>
        <w:t>Amount exceeds $2,000:</w:t>
        <w:br/>
        <w:t>POL-APR-03</w:t>
        <w:br/>
        <w:t>→ Manual Review.</w:t>
      </w:r>
    </w:p>
    <w:p>
      <w:r>
        <w:t>So:</w:t>
        <w:br/>
        <w:t>MANUAL_REVIEW</w:t>
      </w:r>
    </w:p>
    <w:p>
      <w:r>
        <w:t>The notebook reports the amounts as provisional policy calculations, not as a final payment decision.</w:t>
      </w:r>
    </w:p>
    <w:p>
      <w:r>
        <w:t>CLM-005</w:t>
      </w:r>
    </w:p>
    <w:p>
      <w:r>
        <w:t>Meal = $220</w:t>
        <w:br/>
        <w:t>Receipt = No</w:t>
      </w:r>
    </w:p>
    <w:p>
      <w:r>
        <w:t>Meals are capped at:</w:t>
        <w:br/>
        <w:t>$75/day</w:t>
      </w:r>
    </w:p>
    <w:p>
      <w:r>
        <w:t>So provisional calculation:</w:t>
        <w:br/>
        <w:t>Approved = $75</w:t>
        <w:br/>
        <w:t>Deducted = $145</w:t>
      </w:r>
    </w:p>
    <w:p>
      <w:r>
        <w:t>But the receipt is missing.</w:t>
      </w:r>
    </w:p>
    <w:p>
      <w:r>
        <w:t>Therefore:</w:t>
        <w:br/>
        <w:t>MANUAL_REVIEW</w:t>
      </w:r>
    </w:p>
    <w:p>
      <w:r>
        <w:t>because missing required documentation must go to manual review.</w:t>
      </w:r>
    </w:p>
    <w:p>
      <w:pPr>
        <w:pStyle w:val="Heading1"/>
      </w:pPr>
      <w:r>
        <w:t>11. Expected final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Claim</w:t>
            </w:r>
          </w:p>
        </w:tc>
        <w:tc>
          <w:tcPr>
            <w:tcW w:type="dxa" w:w="2160"/>
          </w:tcPr>
          <w:p>
            <w:r>
              <w:t>Decision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Deducted</w:t>
            </w:r>
          </w:p>
        </w:tc>
      </w:tr>
      <w:tr>
        <w:tc>
          <w:tcPr>
            <w:tcW w:type="dxa" w:w="2160"/>
          </w:tcPr>
          <w:p>
            <w:r>
              <w:t>CLM-001</w:t>
            </w:r>
          </w:p>
        </w:tc>
        <w:tc>
          <w:tcPr>
            <w:tcW w:type="dxa" w:w="2160"/>
          </w:tcPr>
          <w:p>
            <w:r>
              <w:t>APPROVE</w:t>
            </w:r>
          </w:p>
        </w:tc>
        <w:tc>
          <w:tcPr>
            <w:tcW w:type="dxa" w:w="2160"/>
          </w:tcPr>
          <w:p>
            <w:r>
              <w:t>$1110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t>CLM-002</w:t>
            </w:r>
          </w:p>
        </w:tc>
        <w:tc>
          <w:tcPr>
            <w:tcW w:type="dxa" w:w="2160"/>
          </w:tcPr>
          <w:p>
            <w:r>
              <w:t>REJECT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$380</w:t>
            </w:r>
          </w:p>
        </w:tc>
      </w:tr>
      <w:tr>
        <w:tc>
          <w:tcPr>
            <w:tcW w:type="dxa" w:w="2160"/>
          </w:tcPr>
          <w:p>
            <w:r>
              <w:t>CLM-003</w:t>
            </w:r>
          </w:p>
        </w:tc>
        <w:tc>
          <w:tcPr>
            <w:tcW w:type="dxa" w:w="2160"/>
          </w:tcPr>
          <w:p>
            <w:r>
              <w:t>PARTIAL_APPROVE</w:t>
            </w:r>
          </w:p>
        </w:tc>
        <w:tc>
          <w:tcPr>
            <w:tcW w:type="dxa" w:w="2160"/>
          </w:tcPr>
          <w:p>
            <w:r>
              <w:t>$840</w:t>
            </w:r>
          </w:p>
        </w:tc>
        <w:tc>
          <w:tcPr>
            <w:tcW w:type="dxa" w:w="2160"/>
          </w:tcPr>
          <w:p>
            <w:r>
              <w:t>$100</w:t>
            </w:r>
          </w:p>
        </w:tc>
      </w:tr>
      <w:tr>
        <w:tc>
          <w:tcPr>
            <w:tcW w:type="dxa" w:w="2160"/>
          </w:tcPr>
          <w:p>
            <w:r>
              <w:t>CLM-004</w:t>
            </w:r>
          </w:p>
        </w:tc>
        <w:tc>
          <w:tcPr>
            <w:tcW w:type="dxa" w:w="2160"/>
          </w:tcPr>
          <w:p>
            <w:r>
              <w:t>MANUAL_REVIEW</w:t>
            </w:r>
          </w:p>
        </w:tc>
        <w:tc>
          <w:tcPr>
            <w:tcW w:type="dxa" w:w="2160"/>
          </w:tcPr>
          <w:p>
            <w:r>
              <w:t>$600*</w:t>
            </w:r>
          </w:p>
        </w:tc>
        <w:tc>
          <w:tcPr>
            <w:tcW w:type="dxa" w:w="2160"/>
          </w:tcPr>
          <w:p>
            <w:r>
              <w:t>$2400*</w:t>
            </w:r>
          </w:p>
        </w:tc>
      </w:tr>
      <w:tr>
        <w:tc>
          <w:tcPr>
            <w:tcW w:type="dxa" w:w="2160"/>
          </w:tcPr>
          <w:p>
            <w:r>
              <w:t>CLM-005</w:t>
            </w:r>
          </w:p>
        </w:tc>
        <w:tc>
          <w:tcPr>
            <w:tcW w:type="dxa" w:w="2160"/>
          </w:tcPr>
          <w:p>
            <w:r>
              <w:t>MANUAL_REVIEW</w:t>
            </w:r>
          </w:p>
        </w:tc>
        <w:tc>
          <w:tcPr>
            <w:tcW w:type="dxa" w:w="2160"/>
          </w:tcPr>
          <w:p>
            <w:r>
              <w:t>$75*</w:t>
            </w:r>
          </w:p>
        </w:tc>
        <w:tc>
          <w:tcPr>
            <w:tcW w:type="dxa" w:w="2160"/>
          </w:tcPr>
          <w:p>
            <w:r>
              <w:t>$145*</w:t>
            </w:r>
          </w:p>
        </w:tc>
      </w:tr>
    </w:tbl>
    <w:p>
      <w:r>
        <w:t>* For Manual Review, these are provisional calculations only, not final payment instructions.</w:t>
      </w:r>
    </w:p>
    <w:p>
      <w:pPr>
        <w:pStyle w:val="Heading1"/>
      </w:pPr>
      <w:r>
        <w:t>12. What exactly should the final JSON look like?</w:t>
      </w:r>
    </w:p>
    <w:p>
      <w:r>
        <w:t>The recruiter specifically requires exactly these fields:</w:t>
      </w:r>
    </w:p>
    <w:p>
      <w:r>
        <w:t>claim_id</w:t>
        <w:br/>
        <w:t>decision</w:t>
        <w:br/>
        <w:t>approved_amount</w:t>
        <w:br/>
        <w:t>deducted_amount</w:t>
        <w:br/>
        <w:t>missing_docs</w:t>
        <w:br/>
        <w:t>policy_refs</w:t>
        <w:br/>
        <w:t>confidence</w:t>
        <w:br/>
        <w:t>explanation</w:t>
        <w:br/>
        <w:t>tools_used</w:t>
      </w:r>
    </w:p>
    <w:p>
      <w:r>
        <w:t>Example:</w:t>
      </w:r>
    </w:p>
    <w:p>
      <w:r>
        <w:t>{</w:t>
        <w:br/>
        <w:t xml:space="preserve">  "claim_id": "CLM-003",</w:t>
        <w:br/>
        <w:t xml:space="preserve">  "decision": "PARTIAL_APPROVE",</w:t>
        <w:br/>
        <w:t xml:space="preserve">  "approved_amount": 840.0,</w:t>
        <w:br/>
        <w:t xml:space="preserve">  "deducted_amount": 100.0,</w:t>
        <w:br/>
        <w:t xml:space="preserve">  "missing_docs": [],</w:t>
        <w:br/>
        <w:t xml:space="preserve">  "policy_refs": [</w:t>
        <w:br/>
        <w:t xml:space="preserve">    "POL-PD-01",</w:t>
        <w:br/>
        <w:t xml:space="preserve">    "POL-PD-02",</w:t>
        <w:br/>
        <w:t xml:space="preserve">    "POL-RCT-01"</w:t>
        <w:br/>
        <w:t xml:space="preserve">  ],</w:t>
        <w:br/>
        <w:t xml:space="preserve">  "confidence": 0.98,</w:t>
        <w:br/>
        <w:t xml:space="preserve">  "explanation": "Claim is reimbursable after applying the lodging cap.",</w:t>
        <w:br/>
        <w:t xml:space="preserve">  "tools_used": [</w:t>
        <w:br/>
        <w:t xml:space="preserve">    "policy_lookup",</w:t>
        <w:br/>
        <w:t xml:space="preserve">    "receipt_check",</w:t>
        <w:br/>
        <w:t xml:space="preserve">    "limit_checker",</w:t>
        <w:br/>
        <w:t xml:space="preserve">    "timeliness_check",</w:t>
        <w:br/>
        <w:t xml:space="preserve">    "approval_threshold_check"</w:t>
        <w:br/>
        <w:t xml:space="preserve">  ]</w:t>
        <w:br/>
        <w:t>}</w:t>
      </w:r>
    </w:p>
    <w:p>
      <w:pPr>
        <w:pStyle w:val="Heading1"/>
      </w:pPr>
      <w:r>
        <w:t>13. What I have already created for you</w:t>
      </w:r>
    </w:p>
    <w:p>
      <w:r>
        <w:t>I created the complete notebook:</w:t>
      </w:r>
    </w:p>
    <w:p>
      <w:r>
        <w:t>Gayatri_Vidhate_Travel_Reimbursement_Agent_Groq.ipynb</w:t>
      </w:r>
    </w:p>
    <w:p>
      <w:r>
        <w:t>It contains:</w:t>
      </w:r>
    </w:p>
    <w:p>
      <w:r>
        <w:t>- Policy</w:t>
        <w:br/>
        <w:t>- All 5 provided claims</w:t>
        <w:br/>
        <w:t>- Groq LLM planner</w:t>
        <w:br/>
        <w:t>- Policy lookup tool</w:t>
        <w:br/>
        <w:t>- Receipt checker</w:t>
        <w:br/>
        <w:t>- Limit checker</w:t>
        <w:br/>
        <w:t>- Timeliness checker</w:t>
        <w:br/>
        <w:t>- Approval threshold checker</w:t>
        <w:br/>
        <w:t>- Deterministic decision engine</w:t>
        <w:br/>
        <w:t>- Output validation</w:t>
        <w:br/>
        <w:t>- Dashboard</w:t>
        <w:br/>
        <w:t>- Acceptance tests</w:t>
        <w:br/>
        <w:t>- Design Notes &amp; Reasoning</w:t>
        <w:br/>
        <w:t>- Setup instructions</w:t>
        <w:br/>
        <w:t>- Final JSON output cell</w:t>
      </w:r>
    </w:p>
    <w:p>
      <w:r>
        <w:t>The assignment specifically asks for a single runnable notebook, design notes, sample outputs, dashboard/UI, and assumptions/limitations.</w:t>
      </w:r>
    </w:p>
    <w:p>
      <w:pPr>
        <w:pStyle w:val="Heading1"/>
      </w:pPr>
      <w:r>
        <w:t>14. How to run it — simplest way</w:t>
      </w:r>
    </w:p>
    <w:p>
      <w:r>
        <w:t>Step 1 — Download the notebook</w:t>
      </w:r>
    </w:p>
    <w:p>
      <w:r>
        <w:t>Use:</w:t>
        <w:br/>
        <w:t>Gayatri_Vidhate_Travel_Reimbursement_Agent_Groq.ipynb</w:t>
      </w:r>
    </w:p>
    <w:p>
      <w:r>
        <w:t>Put it in your project folder.</w:t>
      </w:r>
    </w:p>
    <w:p>
      <w:r>
        <w:t>Step 2 — Open PowerShell</w:t>
      </w:r>
    </w:p>
    <w:p>
      <w:r>
        <w:t>Go to the folder:</w:t>
      </w:r>
    </w:p>
    <w:p>
      <w:r>
        <w:t>cd "D:\YourFolder\Travel-Reimbursement-Agent"</w:t>
      </w:r>
    </w:p>
    <w:p>
      <w:r>
        <w:t>Step 3 — Install dependencies</w:t>
      </w:r>
    </w:p>
    <w:p>
      <w:r>
        <w:t>Run:</w:t>
      </w:r>
    </w:p>
    <w:p>
      <w:r>
        <w:t>pip install pandas matplotlib jupyter groq</w:t>
      </w:r>
    </w:p>
    <w:p>
      <w:r>
        <w:t>Step 4 — Optional Groq API key</w:t>
      </w:r>
    </w:p>
    <w:p>
      <w:r>
        <w:t>PowerShell:</w:t>
      </w:r>
    </w:p>
    <w:p>
      <w:r>
        <w:t>$env:GROQ_API_KEY="YOUR_GROQ_API_KEY"</w:t>
        <w:br/>
        <w:t>$env:GROQ_MODEL="llama-3.3-70b-versatile"</w:t>
      </w:r>
    </w:p>
    <w:p>
      <w:r>
        <w:t>Step 5 — Start Jupyter</w:t>
      </w:r>
    </w:p>
    <w:p>
      <w:r>
        <w:t>jupyter notebook</w:t>
      </w:r>
    </w:p>
    <w:p>
      <w:r>
        <w:t>Then open the notebook.</w:t>
      </w:r>
    </w:p>
    <w:p>
      <w:pPr>
        <w:pStyle w:val="Heading1"/>
      </w:pPr>
      <w:r>
        <w:t>15. Most important step — Run everything</w:t>
      </w:r>
    </w:p>
    <w:p>
      <w:r>
        <w:t>In Jupyter:</w:t>
      </w:r>
    </w:p>
    <w:p>
      <w:r>
        <w:t>Kernel</w:t>
        <w:br/>
        <w:t>↓</w:t>
        <w:br/>
        <w:t>Restart Kernel and Run All Cells</w:t>
      </w:r>
    </w:p>
    <w:p>
      <w:r>
        <w:t>Do not manually execute random cells.</w:t>
      </w:r>
    </w:p>
    <w:p>
      <w:r>
        <w:t>The recruiter specifically wants a notebook that runs top-to-bottom without manual intervention.</w:t>
      </w:r>
    </w:p>
    <w:p>
      <w:pPr>
        <w:pStyle w:val="Heading1"/>
      </w:pPr>
      <w:r>
        <w:t>16. How do you know it is working correctly?</w:t>
      </w:r>
    </w:p>
    <w:p>
      <w:r>
        <w:t>I have already run the notebook end-to-end.</w:t>
      </w:r>
    </w:p>
    <w:p>
      <w:r>
        <w:t>The acceptance tests should pass.</w:t>
      </w:r>
    </w:p>
    <w:p>
      <w:r>
        <w:t>Expected output:</w:t>
      </w:r>
    </w:p>
    <w:p>
      <w:r>
        <w:t>ALL ACCEPTANCE TESTS PASSED</w:t>
      </w:r>
    </w:p>
    <w:p>
      <w:r>
        <w:t>And the generated decisions should be:</w:t>
      </w:r>
    </w:p>
    <w:p>
      <w:r>
        <w:t>CLM-001 → APPROVE</w:t>
        <w:br/>
        <w:t>CLM-002 → REJECT</w:t>
        <w:br/>
        <w:t>CLM-003 → PARTIAL_APPROVE</w:t>
        <w:br/>
        <w:t>CLM-004 → MANUAL_REVIEW</w:t>
        <w:br/>
        <w:t>CLM-005 → MANUAL_REVIEW</w:t>
      </w:r>
    </w:p>
    <w:p>
      <w:r>
        <w:t>with:</w:t>
      </w:r>
    </w:p>
    <w:p>
      <w:r>
        <w:t>CLM-001 → 1110 / 0</w:t>
        <w:br/>
        <w:t>CLM-002 → 0 / 380</w:t>
        <w:br/>
        <w:t>CLM-003 → 840 / 100</w:t>
        <w:br/>
        <w:t>CLM-004 → 600 / 2400   [provisional]</w:t>
        <w:br/>
        <w:t>CLM-005 → 75 / 145     [provisional]</w:t>
      </w:r>
    </w:p>
    <w:p>
      <w:pPr>
        <w:pStyle w:val="Heading1"/>
      </w:pPr>
      <w:r>
        <w:t>17. What should you check before sending it to the recruiter?</w:t>
      </w:r>
    </w:p>
    <w:p>
      <w:r>
        <w:t>Check 1</w:t>
      </w:r>
    </w:p>
    <w:p>
      <w:r>
        <w:t>Restart and run all:</w:t>
      </w:r>
    </w:p>
    <w:p>
      <w:r>
        <w:t>Kernel → Restart &amp; Run All</w:t>
      </w:r>
    </w:p>
    <w:p>
      <w:r>
        <w:t>No errors.</w:t>
      </w:r>
    </w:p>
    <w:p>
      <w:r>
        <w:t>Check 2</w:t>
      </w:r>
    </w:p>
    <w:p>
      <w:r>
        <w:t>You should see:</w:t>
      </w:r>
    </w:p>
    <w:p>
      <w:r>
        <w:t>ALL ACCEPTANCE TESTS PASSED</w:t>
      </w:r>
    </w:p>
    <w:p>
      <w:r>
        <w:t>Check 3</w:t>
      </w:r>
    </w:p>
    <w:p>
      <w:r>
        <w:t>Verify there are 5 results, one for each claim.</w:t>
      </w:r>
    </w:p>
    <w:p>
      <w:r>
        <w:t>Check 4</w:t>
      </w:r>
    </w:p>
    <w:p>
      <w:r>
        <w:t>Verify every result has exactly:</w:t>
      </w:r>
    </w:p>
    <w:p>
      <w:r>
        <w:t>claim_id</w:t>
        <w:br/>
        <w:t>decision</w:t>
        <w:br/>
        <w:t>approved_amount</w:t>
        <w:br/>
        <w:t>deducted_amount</w:t>
        <w:br/>
        <w:t>missing_docs</w:t>
        <w:br/>
        <w:t>policy_refs</w:t>
        <w:br/>
        <w:t>confidence</w:t>
        <w:br/>
        <w:t>explanation</w:t>
        <w:br/>
        <w:t>tools_used</w:t>
      </w:r>
    </w:p>
    <w:p>
      <w:r>
        <w:t>Check 5</w:t>
      </w:r>
    </w:p>
    <w:p>
      <w:r>
        <w:t>Check tools_used.</w:t>
      </w:r>
    </w:p>
    <w:p>
      <w:r>
        <w:t>Every claim should show at least two meaningful tools.</w:t>
      </w:r>
    </w:p>
    <w:p>
      <w:r>
        <w:t>Check 6</w:t>
      </w:r>
    </w:p>
    <w:p>
      <w:r>
        <w:t>Check policy references.</w:t>
      </w:r>
    </w:p>
    <w:p>
      <w:r>
        <w:t>Especially:</w:t>
      </w:r>
    </w:p>
    <w:p>
      <w:r>
        <w:t>CLM-003 → POL-PD-02</w:t>
        <w:br/>
        <w:t>CLM-004 → POL-AIR-01</w:t>
        <w:br/>
        <w:t xml:space="preserve">           POL-RCT-02</w:t>
        <w:br/>
        <w:t xml:space="preserve">           POL-APR-03</w:t>
      </w:r>
    </w:p>
    <w:p>
      <w:r>
        <w:t>CLM-005 → POL-RCT-02</w:t>
        <w:br/>
        <w:t xml:space="preserve">           POL-PD-01</w:t>
      </w:r>
    </w:p>
    <w:p>
      <w:r>
        <w:t>Check 7</w:t>
      </w:r>
    </w:p>
    <w:p>
      <w:r>
        <w:t>Check dashboard.</w:t>
      </w:r>
    </w:p>
    <w:p>
      <w:r>
        <w:t>It should be generated from:</w:t>
      </w:r>
    </w:p>
    <w:p>
      <w:r>
        <w:t>results</w:t>
      </w:r>
    </w:p>
    <w:p>
      <w:r>
        <w:t>and not manually typed.</w:t>
      </w:r>
    </w:p>
    <w:p>
      <w:pPr>
        <w:pStyle w:val="Heading1"/>
      </w:pPr>
      <w:r>
        <w:t>18. What should you tell the recruiter about the architecture?</w:t>
      </w:r>
    </w:p>
    <w:p>
      <w:r>
        <w:t>If they ask:</w:t>
      </w:r>
    </w:p>
    <w:p>
      <w:r>
        <w:t>“Explain your solution.”</w:t>
      </w:r>
    </w:p>
    <w:p>
      <w:r>
        <w:t>Say this:</w:t>
      </w:r>
    </w:p>
    <w:p>
      <w:r>
        <w:t>“I built a lightweight Agentic AI workflow where the LLM acts as a planner and selects the relevant tools for each reimbursement claim. The tools perform deterministic policy checks such as policy lookup, receipt validation, limit checking, timeliness validation and approval threshold checking. I intentionally kept the final reimbursement calculation deterministic instead of allowing the LLM to directly decide amounts, which reduces hallucination risk. The final decision is then validated against a strict JSON schema, and ambiguous cases are routed to Manual Review.”</w:t>
      </w:r>
    </w:p>
    <w:p>
      <w:r>
        <w:t>That is a strong answer.</w:t>
      </w:r>
    </w:p>
    <w:p>
      <w:pPr>
        <w:pStyle w:val="Heading1"/>
      </w:pPr>
      <w:r>
        <w:t>19. If they ask “Why didn’t you use LangChain?”</w:t>
      </w:r>
    </w:p>
    <w:p>
      <w:r>
        <w:t>Say:</w:t>
      </w:r>
    </w:p>
    <w:p>
      <w:r>
        <w:t>“The assignment was intentionally lightweight, so I avoided unnecessary framework overhead. I implemented the tool orchestration directly in Python. The same architecture could easily be migrated to LangGraph or LangChain if the workflow became more complex.”</w:t>
      </w:r>
    </w:p>
    <w:p>
      <w:r>
        <w:t>This is actually a good engineering decision because the assignment says LangChain, LlamaIndex, CrewAI, AutoGen etc. are allowed, but not mandatory.</w:t>
      </w:r>
    </w:p>
    <w:p>
      <w:pPr>
        <w:pStyle w:val="Heading1"/>
      </w:pPr>
      <w:r>
        <w:t>20. If they ask “Why didn’t you use FAISS or Chroma?”</w:t>
      </w:r>
    </w:p>
    <w:p>
      <w:r>
        <w:t>Say:</w:t>
      </w:r>
    </w:p>
    <w:p>
      <w:r>
        <w:t>“The supplied policy is only a small fixed document, so vector retrieval would be unnecessary overhead. I used a policy lookup tool for grounded rule retrieval. For a production system with hundreds of policy documents, I would add embeddings and a vector database such as FAISS, Chroma or a managed vector store.”</w:t>
      </w:r>
    </w:p>
    <w:p>
      <w:r>
        <w:t>Very good answer.</w:t>
      </w:r>
    </w:p>
    <w:p>
      <w:pPr>
        <w:pStyle w:val="Heading1"/>
      </w:pPr>
      <w:r>
        <w:t>21. If they ask “Where is the Agentic AI?”</w:t>
      </w:r>
    </w:p>
    <w:p>
      <w:r>
        <w:t>Point them to:</w:t>
      </w:r>
    </w:p>
    <w:p>
      <w:r>
        <w:t>LLM Planner</w:t>
        <w:br/>
        <w:t xml:space="preserve">      ↓</w:t>
        <w:br/>
        <w:t>Tool Selection</w:t>
        <w:br/>
        <w:t xml:space="preserve">      ↓</w:t>
        <w:br/>
        <w:t>Tool Execution</w:t>
        <w:br/>
        <w:t xml:space="preserve">      ↓</w:t>
        <w:br/>
        <w:t>Decision</w:t>
      </w:r>
    </w:p>
    <w:p>
      <w:r>
        <w:t>The important distinction is:</w:t>
      </w:r>
    </w:p>
    <w:p>
      <w:r>
        <w:t>LLM = decides which tools are needed</w:t>
      </w:r>
    </w:p>
    <w:p>
      <w:r>
        <w:t>Tools = perform actual checks</w:t>
      </w:r>
    </w:p>
    <w:p>
      <w:r>
        <w:t>Python decision engine = applies policy safely</w:t>
      </w:r>
    </w:p>
    <w:p>
      <w:r>
        <w:t>That is your strongest design point.</w:t>
      </w:r>
    </w:p>
    <w:p>
      <w:pPr>
        <w:pStyle w:val="Heading1"/>
      </w:pPr>
      <w:r>
        <w:t>22. Why I recommend this implementation</w:t>
      </w:r>
    </w:p>
    <w:p>
      <w:r>
        <w:t>The recruiter explicitly says they will evaluate:</w:t>
      </w:r>
    </w:p>
    <w:p>
      <w:r>
        <w:t>- implementation quality</w:t>
        <w:br/>
        <w:t>- GenAI/Agentic AI</w:t>
        <w:br/>
        <w:t>- tool calling</w:t>
        <w:br/>
        <w:t>- workflow control</w:t>
        <w:br/>
        <w:t>- prompting</w:t>
        <w:br/>
        <w:t>- context handling</w:t>
        <w:br/>
        <w:t>- business correctness</w:t>
        <w:br/>
        <w:t>- reliability</w:t>
        <w:br/>
        <w:t>- structured outputs</w:t>
        <w:br/>
        <w:t>- fallbacks</w:t>
        <w:br/>
        <w:t>- Manual Review</w:t>
        <w:br/>
        <w:t>- developer judgement</w:t>
        <w:br/>
        <w:t>- avoiding over-engineering</w:t>
      </w:r>
    </w:p>
    <w:p>
      <w:r>
        <w:t>So I designed the notebook around exactly those points.</w:t>
      </w:r>
    </w:p>
    <w:p>
      <w:r>
        <w:t>Don’t make it more complicated than this.</w:t>
      </w:r>
    </w:p>
    <w:p>
      <w:r>
        <w:t>You do not need:</w:t>
      </w:r>
    </w:p>
    <w:p>
      <w:r>
        <w:t>FAISS</w:t>
        <w:br/>
        <w:t>Chroma</w:t>
        <w:br/>
        <w:t>Pinecone</w:t>
        <w:br/>
        <w:t>Multiple agents</w:t>
        <w:br/>
        <w:t>CrewAI</w:t>
        <w:br/>
        <w:t>LangGraph</w:t>
        <w:br/>
        <w:t>Docker</w:t>
        <w:br/>
        <w:t>Kubernetes</w:t>
        <w:br/>
        <w:t>FastAPI</w:t>
        <w:br/>
        <w:t>Database</w:t>
        <w:br/>
        <w:t>Complex frontend</w:t>
      </w:r>
    </w:p>
    <w:p>
      <w:r>
        <w:t>for this particular assignment.</w:t>
      </w:r>
    </w:p>
    <w:p>
      <w:r>
        <w:t>A clean:</w:t>
      </w:r>
    </w:p>
    <w:p>
      <w:r>
        <w:t>LLM Planner</w:t>
        <w:br/>
        <w:t xml:space="preserve">    +</w:t>
        <w:br/>
        <w:t>5 Tools</w:t>
        <w:br/>
        <w:t xml:space="preserve">    +</w:t>
        <w:br/>
        <w:t>Deterministic Decision Engine</w:t>
        <w:br/>
        <w:t xml:space="preserve">    +</w:t>
        <w:br/>
        <w:t>Validation</w:t>
        <w:br/>
        <w:t xml:space="preserve">    +</w:t>
        <w:br/>
        <w:t>Dashboard</w:t>
      </w:r>
    </w:p>
    <w:p>
      <w:r>
        <w:t>is much easier for the recruiter to understand and defend in an interview.</w:t>
      </w:r>
    </w:p>
    <w:p>
      <w:pPr>
        <w:pStyle w:val="Heading1"/>
      </w:pPr>
      <w:r>
        <w:t>23. One important final recommendation</w:t>
      </w:r>
    </w:p>
    <w:p>
      <w:r>
        <w:t>Before submitting, do not immediately send the notebook without doing one final visual review in Jupyter.</w:t>
      </w:r>
    </w:p>
    <w:p>
      <w:r>
        <w:t>Open it, run Restart &amp; Run All, check the dashboard and JSON output, then push only the notebook to GitHub as the recruiter requested.</w:t>
      </w:r>
    </w:p>
    <w:p>
      <w:r>
        <w:t>The assignment says the single notebook on GitHub with a working repo is the only deliverable they will assess.</w:t>
      </w:r>
    </w:p>
    <w:p>
      <w:pPr>
        <w:pStyle w:val="Heading1"/>
      </w:pPr>
      <w:r>
        <w:t>24. Final interview mindset</w:t>
      </w:r>
    </w:p>
    <w:p>
      <w:r>
        <w:t>The main story you should remember is:</w:t>
      </w:r>
    </w:p>
    <w:p>
      <w:r>
        <w:t>1. The claim comes in.</w:t>
        <w:br/>
        <w:t>2. The LLM planner decides which policy tools are relevant.</w:t>
        <w:br/>
        <w:t>3. The tools retrieve/check the policy and claim facts.</w:t>
        <w:br/>
        <w:t>4. Deterministic Python calculates the reimbursement amounts.</w:t>
        <w:br/>
        <w:t>5. Ambiguous, exceptional, incomplete, or high-value claims go to Manual Review.</w:t>
        <w:br/>
        <w:t>6. The result is validated against the required JSON schema.</w:t>
        <w:br/>
        <w:t>7. A dashboard summarizes the real outputs.</w:t>
      </w:r>
    </w:p>
    <w:p>
      <w:r>
        <w:t>Your strongest one-line explanation is:</w:t>
      </w:r>
    </w:p>
    <w:p>
      <w:r>
        <w:t>“I use GenAI for planning and tool selection, but I keep policy enforcement and money calculations deterministic for reliability.”</w:t>
      </w:r>
    </w:p>
    <w:p>
      <w:pPr>
        <w:pStyle w:val="Heading1"/>
      </w:pPr>
      <w:r>
        <w:t>Appendix A — Groq Code Verification</w:t>
      </w:r>
    </w:p>
    <w:p>
      <w:r>
        <w:t>I cross-checked the requested Groq setup against Groq's current official documentation. The initialization pattern `from groq import Groq` and `client = Groq(api_key=...)` is valid. Groq's official documentation also lists `llama-3.3-70b-versatile` and documents tool/function calling for it.</w:t>
      </w:r>
    </w:p>
    <w:p>
      <w:r>
        <w:t>Your requested setup code is therefore valid for the optional LLM layer. The modified notebook additionally uses the Groq client with `client.chat.completions.create(...)`, passes function definitions through `tools=[...]`, and reads returned `tool_calls`. It also keeps a deterministic fallback so the notebook can still run without a key.</w:t>
      </w:r>
    </w:p>
    <w:p>
      <w:r>
        <w:t>Important: Groq access can have account/rate limits. The notebook is therefore designed so the assignment remains runnable even when no API key is configured.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