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1CB7" w14:textId="079DDC27" w:rsidR="00DB0E9F" w:rsidRDefault="00DB0E9F"/>
    <w:p w14:paraId="6A27577E" w14:textId="77777777" w:rsidR="005679E2" w:rsidRDefault="005679E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</w:rPr>
        <w:t>SIMATS ENGINEERING</w:t>
      </w:r>
    </w:p>
    <w:p w14:paraId="7CE9C465" w14:textId="739A7595" w:rsidR="005679E2" w:rsidRDefault="005679E2" w:rsidP="00F7085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>3</w:t>
      </w:r>
    </w:p>
    <w:p w14:paraId="2F205E9D" w14:textId="77777777" w:rsidR="005679E2" w:rsidRDefault="005679E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</w:rPr>
      </w:pPr>
    </w:p>
    <w:p w14:paraId="07DA8AA0" w14:textId="77777777" w:rsidR="005679E2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>COURSE CODE:</w:t>
      </w:r>
      <w:r>
        <w:rPr>
          <w:rFonts w:ascii="Times New Roman" w:eastAsia="Arial" w:hAnsi="Times New Roman" w:cs="Times New Roman"/>
          <w:color w:val="000000" w:themeColor="text1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>CSA17</w:t>
      </w:r>
    </w:p>
    <w:p w14:paraId="6604CA94" w14:textId="77777777" w:rsidR="005679E2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proofErr w:type="spellStart"/>
      <w:proofErr w:type="gramStart"/>
      <w:r>
        <w:rPr>
          <w:rFonts w:ascii="Times New Roman" w:eastAsia="Arial" w:hAnsi="Times New Roman" w:cs="Times New Roman"/>
          <w:b/>
          <w:bCs/>
          <w:color w:val="000000" w:themeColor="text1"/>
        </w:rPr>
        <w:t>NAME:Gayathri.P</w:t>
      </w:r>
      <w:proofErr w:type="spellEnd"/>
      <w:proofErr w:type="gramEnd"/>
    </w:p>
    <w:p w14:paraId="0658881E" w14:textId="4E1383EE" w:rsidR="005679E2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REGNO:192424324</w:t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</w:p>
    <w:p w14:paraId="4DF063B3" w14:textId="5DB93167" w:rsidR="005679E2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4E8BD2F2" wp14:editId="65287FE1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FD53C3" w14:textId="77777777" w:rsidR="005679E2" w:rsidRDefault="005679E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BD2F2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9FD53C3" w14:textId="77777777" w:rsidR="005679E2" w:rsidRDefault="005679E2"/>
                  </w:txbxContent>
                </v:textbox>
                <w10:anchorlock/>
              </v:rect>
            </w:pict>
          </mc:Fallback>
        </mc:AlternateContent>
      </w:r>
    </w:p>
    <w:p w14:paraId="678C23EF" w14:textId="24A9247F" w:rsidR="005679E2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COURSE OUTCOME COVERED</w:t>
      </w:r>
    </w:p>
    <w:p w14:paraId="064B7932" w14:textId="77777777" w:rsidR="005679E2" w:rsidRDefault="005679E2">
      <w:pPr>
        <w:rPr>
          <w:rFonts w:ascii="Times New Roman" w:eastAsia="Arial" w:hAnsi="Times New Roman" w:cs="Times New Roman"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8751FD3" w14:textId="77777777" w:rsidR="005679E2" w:rsidRDefault="005679E2">
      <w:pPr>
        <w:rPr>
          <w:rFonts w:ascii="Times New Roman" w:eastAsia="Arial" w:hAnsi="Times New Roman" w:cs="Times New Roman"/>
          <w:i/>
          <w:iCs/>
          <w:color w:val="000000" w:themeColor="text1"/>
        </w:rPr>
      </w:pPr>
    </w:p>
    <w:p w14:paraId="5CAB5396" w14:textId="07E9DB15" w:rsidR="005679E2" w:rsidRDefault="005679E2">
      <w:pPr>
        <w:rPr>
          <w:rFonts w:ascii="Times New Roman" w:eastAsia="Arial" w:hAnsi="Times New Roman" w:cs="Times New Roman"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</w:rPr>
        <w:t>Assessment Tool Weightage: 20%</w:t>
      </w:r>
    </w:p>
    <w:p w14:paraId="33B29A5A" w14:textId="77777777" w:rsidR="005679E2" w:rsidRDefault="005679E2">
      <w:pPr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DBEBF24" wp14:editId="79B7B13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003A95" w14:textId="77777777" w:rsidR="005679E2" w:rsidRDefault="005679E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EBF24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003A95" w14:textId="77777777" w:rsidR="005679E2" w:rsidRDefault="005679E2"/>
                  </w:txbxContent>
                </v:textbox>
                <w10:anchorlock/>
              </v:rect>
            </w:pict>
          </mc:Fallback>
        </mc:AlternateContent>
      </w:r>
    </w:p>
    <w:p w14:paraId="65D84802" w14:textId="77777777" w:rsidR="005679E2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>Time Duration: 1 Hour</w:t>
      </w:r>
    </w:p>
    <w:p w14:paraId="417CC035" w14:textId="241C720A" w:rsidR="005679E2" w:rsidRPr="00F70850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</w:rPr>
        <w:tab/>
        <w:t>Total Marks:30</w:t>
      </w:r>
    </w:p>
    <w:p w14:paraId="4A50C1F6" w14:textId="18FFB055" w:rsidR="005679E2" w:rsidRPr="00F70850" w:rsidRDefault="005679E2" w:rsidP="00F70850">
      <w:pPr>
        <w:jc w:val="center"/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color w:val="000000" w:themeColor="text1"/>
        </w:rPr>
        <w:t>Annexure A</w:t>
      </w:r>
    </w:p>
    <w:p w14:paraId="1B22AD2F" w14:textId="318657EC" w:rsidR="005679E2" w:rsidRPr="00F70850" w:rsidRDefault="005679E2" w:rsidP="00F7085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Resolution Algorithm Implementation</w:t>
      </w:r>
    </w:p>
    <w:p w14:paraId="5E6B803E" w14:textId="09E7C16B" w:rsidR="005679E2" w:rsidRDefault="005679E2">
      <w:pPr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1715EBAA" wp14:editId="3EFE8F3B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5B1D12" w14:textId="77777777" w:rsidR="005679E2" w:rsidRDefault="005679E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5EBAA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C5B1D12" w14:textId="77777777" w:rsidR="005679E2" w:rsidRDefault="005679E2"/>
                  </w:txbxContent>
                </v:textbox>
                <w10:anchorlock/>
              </v:rect>
            </w:pict>
          </mc:Fallback>
        </mc:AlternateContent>
      </w:r>
    </w:p>
    <w:p w14:paraId="3BC9F0EE" w14:textId="1AF3E0B1" w:rsidR="005679E2" w:rsidRPr="00F70850" w:rsidRDefault="005679E2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</w:rPr>
        <w:t>Code of Conduct:</w:t>
      </w:r>
    </w:p>
    <w:p w14:paraId="4D2CBD11" w14:textId="77777777" w:rsidR="005679E2" w:rsidRDefault="005679E2">
      <w:pPr>
        <w:jc w:val="both"/>
        <w:rPr>
          <w:rFonts w:ascii="Times New Roman" w:eastAsia="Arial" w:hAnsi="Times New Roman" w:cs="Times New Roman"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</w:rPr>
        <w:t>I _</w:t>
      </w:r>
      <w:proofErr w:type="spellStart"/>
      <w:r>
        <w:rPr>
          <w:rFonts w:ascii="Times New Roman" w:eastAsia="Arial" w:hAnsi="Times New Roman" w:cs="Times New Roman"/>
          <w:i/>
          <w:iCs/>
          <w:color w:val="000000" w:themeColor="text1"/>
        </w:rPr>
        <w:t>Gayathri.P</w:t>
      </w:r>
      <w:proofErr w:type="spellEnd"/>
      <w:r>
        <w:rPr>
          <w:rFonts w:ascii="Times New Roman" w:eastAsia="Arial" w:hAnsi="Times New Roman" w:cs="Times New Roman"/>
          <w:i/>
          <w:iCs/>
          <w:color w:val="000000" w:themeColor="text1"/>
        </w:rPr>
        <w:t>(</w:t>
      </w:r>
      <w:proofErr w:type="gramStart"/>
      <w:r>
        <w:rPr>
          <w:rFonts w:ascii="Times New Roman" w:eastAsia="Arial" w:hAnsi="Times New Roman" w:cs="Times New Roman"/>
          <w:i/>
          <w:iCs/>
          <w:color w:val="000000" w:themeColor="text1"/>
        </w:rPr>
        <w:t>192424324)</w:t>
      </w:r>
      <w:r>
        <w:rPr>
          <w:rFonts w:ascii="Times New Roman" w:eastAsia="Arial" w:hAnsi="Times New Roman" w:cs="Times New Roman"/>
          <w:i/>
          <w:iCs/>
          <w:color w:val="000000" w:themeColor="text1"/>
        </w:rPr>
        <w:t>_</w:t>
      </w:r>
      <w:proofErr w:type="gramEnd"/>
      <w:r>
        <w:rPr>
          <w:rFonts w:ascii="Times New Roman" w:eastAsia="Arial" w:hAnsi="Times New Roman" w:cs="Times New Roman"/>
          <w:i/>
          <w:iCs/>
          <w:color w:val="000000" w:themeColor="text1"/>
        </w:rPr>
        <w:t xml:space="preserve"> (Name / Reg No) certify that this submission is my original work and that I have adhered to the guidelines specified for this assessment.</w:t>
      </w:r>
    </w:p>
    <w:p w14:paraId="485E1083" w14:textId="77777777" w:rsidR="005679E2" w:rsidRDefault="005679E2">
      <w:pPr>
        <w:jc w:val="both"/>
        <w:rPr>
          <w:rFonts w:ascii="Times New Roman" w:eastAsia="Arial" w:hAnsi="Times New Roman" w:cs="Times New Roman"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</w:rPr>
        <w:t>I understand that any violation of academic integrity rules will result in disciplinary action.</w:t>
      </w:r>
    </w:p>
    <w:p w14:paraId="5BAC5B89" w14:textId="77777777" w:rsidR="005679E2" w:rsidRDefault="005679E2">
      <w:pPr>
        <w:rPr>
          <w:rFonts w:ascii="Times New Roman" w:eastAsia="Arial" w:hAnsi="Times New Roman" w:cs="Times New Roman"/>
          <w:i/>
          <w:iCs/>
          <w:color w:val="000000" w:themeColor="text1"/>
        </w:rPr>
      </w:pPr>
    </w:p>
    <w:p w14:paraId="7E4090D3" w14:textId="77777777" w:rsidR="005679E2" w:rsidRDefault="005679E2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</w:rPr>
        <w:t>Signature of the student:</w:t>
      </w:r>
    </w:p>
    <w:p w14:paraId="0E00EABD" w14:textId="724FB635" w:rsidR="005679E2" w:rsidRDefault="005679E2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</w:rPr>
      </w:pPr>
      <w:r w:rsidRPr="00082CD4">
        <w:t xml:space="preserve"> </w:t>
      </w:r>
    </w:p>
    <w:p w14:paraId="543A0058" w14:textId="77777777" w:rsidR="005679E2" w:rsidRDefault="005679E2">
      <w:pPr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02C05D6" w14:textId="77777777" w:rsidR="005679E2" w:rsidRDefault="005679E2">
      <w:pPr>
        <w:jc w:val="center"/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color w:val="000000" w:themeColor="text1"/>
        </w:rPr>
        <w:lastRenderedPageBreak/>
        <w:t>Annexure A</w:t>
      </w:r>
    </w:p>
    <w:p w14:paraId="43E8C2BA" w14:textId="77777777" w:rsidR="005679E2" w:rsidRDefault="005679E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</w:rPr>
      </w:pPr>
    </w:p>
    <w:p w14:paraId="53832732" w14:textId="77777777" w:rsidR="005679E2" w:rsidRDefault="005679E2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Resolution Algorithm Implementation</w:t>
      </w:r>
    </w:p>
    <w:p w14:paraId="698389E5" w14:textId="77777777" w:rsidR="005679E2" w:rsidRDefault="005679E2">
      <w:pPr>
        <w:spacing w:before="120"/>
        <w:rPr>
          <w:rFonts w:ascii="Times New Roman" w:eastAsia="Arial" w:hAnsi="Times New Roman" w:cs="Times New Roman"/>
          <w:color w:val="000000" w:themeColor="text1"/>
        </w:rPr>
      </w:pPr>
    </w:p>
    <w:p w14:paraId="764E0322" w14:textId="77777777" w:rsidR="005679E2" w:rsidRDefault="005679E2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Question 1 – Rain and Wet Ground</w:t>
      </w:r>
    </w:p>
    <w:p w14:paraId="29DB339A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Knowledge Base</w:t>
      </w:r>
    </w:p>
    <w:p w14:paraId="59576559" w14:textId="77777777" w:rsidR="005679E2" w:rsidRDefault="005679E2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If it rains, then the ground becomes wet.</w:t>
      </w:r>
    </w:p>
    <w:p w14:paraId="08D7EF56" w14:textId="77777777" w:rsidR="005679E2" w:rsidRDefault="005679E2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It is raining.</w:t>
      </w:r>
    </w:p>
    <w:p w14:paraId="5F056E36" w14:textId="77777777" w:rsidR="005679E2" w:rsidRDefault="005679E2">
      <w:pPr>
        <w:rPr>
          <w:color w:val="000000" w:themeColor="text1"/>
        </w:rPr>
      </w:pPr>
      <w:r>
        <w:rPr>
          <w:b/>
          <w:bCs/>
          <w:color w:val="000000" w:themeColor="text1"/>
        </w:rPr>
        <w:t>Goal</w:t>
      </w:r>
    </w:p>
    <w:p w14:paraId="6E6201C1" w14:textId="77777777" w:rsidR="005679E2" w:rsidRDefault="005679E2">
      <w:pPr>
        <w:rPr>
          <w:color w:val="000000" w:themeColor="text1"/>
        </w:rPr>
      </w:pPr>
      <w:r>
        <w:rPr>
          <w:color w:val="000000" w:themeColor="text1"/>
        </w:rPr>
        <w:t xml:space="preserve">Prove that </w:t>
      </w:r>
      <w:r>
        <w:rPr>
          <w:rStyle w:val="Strong"/>
          <w:color w:val="000000" w:themeColor="text1"/>
        </w:rPr>
        <w:t>the ground is wet</w:t>
      </w:r>
      <w:r>
        <w:rPr>
          <w:color w:val="000000" w:themeColor="text1"/>
        </w:rPr>
        <w:t xml:space="preserve"> using the Resolution Algorithm.</w:t>
      </w:r>
    </w:p>
    <w:p w14:paraId="40EA37C8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Tasks</w:t>
      </w:r>
    </w:p>
    <w:p w14:paraId="746AD86F" w14:textId="77777777" w:rsidR="005679E2" w:rsidRDefault="005679E2">
      <w:pPr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Represent the statements in propositional logic.</w:t>
      </w:r>
    </w:p>
    <w:p w14:paraId="41FDFFED" w14:textId="77777777" w:rsidR="005679E2" w:rsidRDefault="005679E2">
      <w:pPr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Convert all statements into CNF.</w:t>
      </w:r>
    </w:p>
    <w:p w14:paraId="48500CA0" w14:textId="77777777" w:rsidR="005679E2" w:rsidRDefault="005679E2">
      <w:pPr>
        <w:rPr>
          <w:color w:val="000000" w:themeColor="text1"/>
        </w:rPr>
      </w:pPr>
      <w:r>
        <w:rPr>
          <w:b/>
          <w:bCs/>
          <w:color w:val="000000" w:themeColor="text1"/>
        </w:rPr>
        <w:t>Negate the goal.</w:t>
      </w:r>
    </w:p>
    <w:p w14:paraId="420134AF" w14:textId="77777777" w:rsidR="005679E2" w:rsidRDefault="005679E2">
      <w:pPr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Apply the Resolution Algorithm step by step.</w:t>
      </w:r>
    </w:p>
    <w:p w14:paraId="434F0041" w14:textId="77777777" w:rsidR="005679E2" w:rsidRDefault="005679E2">
      <w:pPr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Show the Empty Clause (□) if the goal is proved.</w:t>
      </w:r>
    </w:p>
    <w:p w14:paraId="48C99FEB" w14:textId="77777777" w:rsidR="005679E2" w:rsidRDefault="005679E2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Question 2 – Student Assignment Submission</w:t>
      </w:r>
    </w:p>
    <w:p w14:paraId="7A08E032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Knowledge Base</w:t>
      </w:r>
    </w:p>
    <w:p w14:paraId="418DD899" w14:textId="77777777" w:rsidR="005679E2" w:rsidRDefault="005679E2">
      <w:pPr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If a student submits the assignment, then the student receives internal marks</w:t>
      </w:r>
    </w:p>
    <w:p w14:paraId="79BB37ED" w14:textId="77777777" w:rsidR="005679E2" w:rsidRDefault="005679E2">
      <w:pPr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Rahul submitted the assignment.</w:t>
      </w:r>
    </w:p>
    <w:p w14:paraId="1E5D70D7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Goal</w:t>
      </w:r>
    </w:p>
    <w:p w14:paraId="01BEB7C2" w14:textId="77777777" w:rsidR="005679E2" w:rsidRDefault="005679E2">
      <w:pPr>
        <w:rPr>
          <w:color w:val="000000" w:themeColor="text1"/>
        </w:rPr>
      </w:pPr>
      <w:r>
        <w:rPr>
          <w:color w:val="000000" w:themeColor="text1"/>
        </w:rPr>
        <w:t xml:space="preserve">Prove that </w:t>
      </w:r>
      <w:r>
        <w:rPr>
          <w:rStyle w:val="Strong"/>
          <w:color w:val="000000" w:themeColor="text1"/>
        </w:rPr>
        <w:t>Rahul receives internal marks</w:t>
      </w:r>
      <w:r>
        <w:rPr>
          <w:color w:val="000000" w:themeColor="text1"/>
        </w:rPr>
        <w:t xml:space="preserve"> using the Resolution Algorithm.</w:t>
      </w:r>
    </w:p>
    <w:p w14:paraId="0C9C442D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Tasks</w:t>
      </w:r>
    </w:p>
    <w:p w14:paraId="61F03CC1" w14:textId="77777777" w:rsidR="005679E2" w:rsidRDefault="005679E2">
      <w:pPr>
        <w:pStyle w:val="Heading3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Write the propositional logic expressions.</w:t>
      </w:r>
    </w:p>
    <w:p w14:paraId="585790BE" w14:textId="77777777" w:rsidR="005679E2" w:rsidRDefault="005679E2">
      <w:pPr>
        <w:pStyle w:val="Heading3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Convert the premises into CNF.</w:t>
      </w:r>
    </w:p>
    <w:p w14:paraId="3258B55F" w14:textId="77777777" w:rsidR="005679E2" w:rsidRDefault="005679E2">
      <w:pPr>
        <w:rPr>
          <w:color w:val="000000" w:themeColor="text1"/>
        </w:rPr>
      </w:pPr>
      <w:r>
        <w:rPr>
          <w:b/>
          <w:bCs/>
          <w:color w:val="000000" w:themeColor="text1"/>
        </w:rPr>
        <w:t>Negate the goal.</w:t>
      </w:r>
    </w:p>
    <w:p w14:paraId="1032CA04" w14:textId="77777777" w:rsidR="005679E2" w:rsidRDefault="005679E2">
      <w:pPr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Apply the Resolution Algorithm.</w:t>
      </w:r>
    </w:p>
    <w:p w14:paraId="077CC064" w14:textId="77777777" w:rsidR="005679E2" w:rsidRDefault="005679E2">
      <w:pPr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Conclude whether the goal is proved.</w:t>
      </w:r>
    </w:p>
    <w:p w14:paraId="57ED7400" w14:textId="77777777" w:rsidR="005679E2" w:rsidRDefault="005679E2">
      <w:pPr>
        <w:pStyle w:val="Heading2"/>
        <w:rPr>
          <w:color w:val="000000" w:themeColor="text1"/>
          <w:sz w:val="22"/>
          <w:szCs w:val="22"/>
        </w:rPr>
      </w:pPr>
      <w:r>
        <w:rPr>
          <w:color w:val="000000" w:themeColor="text1"/>
          <w:sz w:val="24"/>
          <w:szCs w:val="24"/>
        </w:rPr>
        <w:lastRenderedPageBreak/>
        <w:t>Question 3 – Library Membership</w:t>
      </w:r>
    </w:p>
    <w:p w14:paraId="4B87FC44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Knowledge Base</w:t>
      </w:r>
    </w:p>
    <w:p w14:paraId="3AE5957E" w14:textId="77777777" w:rsidR="005679E2" w:rsidRDefault="005679E2">
      <w:pPr>
        <w:pStyle w:val="Heading3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If a person is a library member, then the person can borrow books.</w:t>
      </w:r>
    </w:p>
    <w:p w14:paraId="14A4E5FB" w14:textId="77777777" w:rsidR="005679E2" w:rsidRDefault="005679E2">
      <w:pPr>
        <w:pStyle w:val="Heading3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Priya is a library member.</w:t>
      </w:r>
    </w:p>
    <w:p w14:paraId="1517948B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Goal</w:t>
      </w:r>
    </w:p>
    <w:p w14:paraId="44AA617A" w14:textId="77777777" w:rsidR="005679E2" w:rsidRDefault="005679E2">
      <w:pPr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Prove that </w:t>
      </w:r>
      <w:r>
        <w:rPr>
          <w:rStyle w:val="Strong"/>
          <w:color w:val="000000" w:themeColor="text1"/>
        </w:rPr>
        <w:t>Priya can borrow books</w:t>
      </w:r>
      <w:r>
        <w:rPr>
          <w:color w:val="000000" w:themeColor="text1"/>
        </w:rPr>
        <w:t xml:space="preserve"> using the Resolution Algorithm.</w:t>
      </w:r>
    </w:p>
    <w:p w14:paraId="576A5C03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Tasks</w:t>
      </w:r>
    </w:p>
    <w:p w14:paraId="2658BF00" w14:textId="77777777" w:rsidR="005679E2" w:rsidRDefault="005679E2">
      <w:pPr>
        <w:pStyle w:val="Heading3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Represent the knowledge base using propositional logic.</w:t>
      </w:r>
    </w:p>
    <w:p w14:paraId="35A429A9" w14:textId="77777777" w:rsidR="005679E2" w:rsidRDefault="005679E2">
      <w:pPr>
        <w:pStyle w:val="Heading3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Convert each statement into CNF.</w:t>
      </w:r>
    </w:p>
    <w:p w14:paraId="75DEF6E2" w14:textId="77777777" w:rsidR="005679E2" w:rsidRDefault="005679E2">
      <w:pPr>
        <w:rPr>
          <w:color w:val="000000" w:themeColor="text1"/>
        </w:rPr>
      </w:pPr>
      <w:r>
        <w:rPr>
          <w:color w:val="000000" w:themeColor="text1"/>
        </w:rPr>
        <w:t>Negate the goal.</w:t>
      </w:r>
    </w:p>
    <w:p w14:paraId="05B228AD" w14:textId="77777777" w:rsidR="005679E2" w:rsidRDefault="005679E2">
      <w:pPr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Perform resolution until no new clauses can be generated.</w:t>
      </w:r>
    </w:p>
    <w:p w14:paraId="1ECF2FF8" w14:textId="77777777" w:rsidR="005679E2" w:rsidRDefault="005679E2">
      <w:pPr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State the final conclusion.</w:t>
      </w:r>
    </w:p>
    <w:p w14:paraId="0D6FFCA3" w14:textId="77777777" w:rsidR="005679E2" w:rsidRDefault="005679E2">
      <w:pPr>
        <w:pStyle w:val="Heading2"/>
        <w:rPr>
          <w:color w:val="000000" w:themeColor="text1"/>
          <w:sz w:val="22"/>
          <w:szCs w:val="22"/>
        </w:rPr>
      </w:pPr>
      <w:r>
        <w:rPr>
          <w:color w:val="000000" w:themeColor="text1"/>
          <w:sz w:val="24"/>
          <w:szCs w:val="24"/>
        </w:rPr>
        <w:t>Question 4 – Placement Eligibility</w:t>
      </w:r>
    </w:p>
    <w:p w14:paraId="1C3BADE4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Knowledge Base</w:t>
      </w:r>
    </w:p>
    <w:p w14:paraId="388AD1E7" w14:textId="77777777" w:rsidR="005679E2" w:rsidRDefault="005679E2">
      <w:pPr>
        <w:pStyle w:val="Heading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If a student clears the aptitude test, then the student is eligible for placement.</w:t>
      </w:r>
    </w:p>
    <w:p w14:paraId="40A36F19" w14:textId="77777777" w:rsidR="005679E2" w:rsidRDefault="005679E2">
      <w:pPr>
        <w:pStyle w:val="Heading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Arun cleared the aptitude test.</w:t>
      </w:r>
    </w:p>
    <w:p w14:paraId="58E9E64D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Goal</w:t>
      </w:r>
    </w:p>
    <w:p w14:paraId="2034F81C" w14:textId="77777777" w:rsidR="005679E2" w:rsidRDefault="005679E2">
      <w:pPr>
        <w:pStyle w:val="Heading3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Prove that </w:t>
      </w:r>
      <w:r>
        <w:rPr>
          <w:rStyle w:val="Strong"/>
          <w:color w:val="000000" w:themeColor="text1"/>
        </w:rPr>
        <w:t>Arun is eligible for placement</w:t>
      </w:r>
      <w:r>
        <w:rPr>
          <w:color w:val="000000" w:themeColor="text1"/>
        </w:rPr>
        <w:t xml:space="preserve"> using the Resolution Algorithm.</w:t>
      </w:r>
    </w:p>
    <w:p w14:paraId="2B1EFF5F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Tasks</w:t>
      </w:r>
    </w:p>
    <w:p w14:paraId="5F37B800" w14:textId="77777777" w:rsidR="005679E2" w:rsidRDefault="005679E2">
      <w:pPr>
        <w:pStyle w:val="Heading3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Convert the statements into propositional logic.</w:t>
      </w:r>
    </w:p>
    <w:p w14:paraId="779AC5B1" w14:textId="77777777" w:rsidR="005679E2" w:rsidRDefault="005679E2">
      <w:pPr>
        <w:pStyle w:val="Heading3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Write the CNF clauses.</w:t>
      </w:r>
    </w:p>
    <w:p w14:paraId="079F1482" w14:textId="77777777" w:rsidR="005679E2" w:rsidRDefault="005679E2">
      <w:pPr>
        <w:pStyle w:val="Heading3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Negate the goal.</w:t>
      </w:r>
    </w:p>
    <w:p w14:paraId="7CE286C8" w14:textId="77777777" w:rsidR="005679E2" w:rsidRDefault="005679E2">
      <w:pPr>
        <w:pStyle w:val="Heading3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Apply the Resolution Algorithm step by step.</w:t>
      </w:r>
    </w:p>
    <w:p w14:paraId="19599268" w14:textId="77777777" w:rsidR="005679E2" w:rsidRDefault="005679E2">
      <w:pPr>
        <w:pStyle w:val="Heading3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Draw the resolution tree and conclude.</w:t>
      </w:r>
    </w:p>
    <w:p w14:paraId="1C525B0D" w14:textId="77777777" w:rsidR="005679E2" w:rsidRDefault="005679E2">
      <w:pPr>
        <w:rPr>
          <w:rFonts w:ascii="Times New Roman" w:hAnsi="Times New Roman" w:cs="Times New Roman"/>
          <w:color w:val="000000" w:themeColor="text1"/>
        </w:rPr>
      </w:pPr>
    </w:p>
    <w:p w14:paraId="1E7BCF33" w14:textId="77777777" w:rsidR="005679E2" w:rsidRDefault="005679E2">
      <w:pPr>
        <w:pStyle w:val="Heading2"/>
        <w:rPr>
          <w:color w:val="000000" w:themeColor="text1"/>
          <w:sz w:val="22"/>
          <w:szCs w:val="22"/>
        </w:rPr>
      </w:pPr>
      <w:r>
        <w:rPr>
          <w:color w:val="000000" w:themeColor="text1"/>
          <w:sz w:val="24"/>
          <w:szCs w:val="24"/>
        </w:rPr>
        <w:lastRenderedPageBreak/>
        <w:t>Question 5 – Access Control System</w:t>
      </w:r>
    </w:p>
    <w:p w14:paraId="0EC8AA54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Knowledge Base</w:t>
      </w:r>
    </w:p>
    <w:p w14:paraId="433B00FA" w14:textId="77777777" w:rsidR="005679E2" w:rsidRDefault="005679E2">
      <w:pPr>
        <w:pStyle w:val="Heading3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If a user enters the correct password, then the user is authenticated.</w:t>
      </w:r>
    </w:p>
    <w:p w14:paraId="49A153F5" w14:textId="77777777" w:rsidR="005679E2" w:rsidRDefault="005679E2">
      <w:pPr>
        <w:pStyle w:val="Heading3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If a user is authenticated, then the user is granted access.</w:t>
      </w:r>
    </w:p>
    <w:p w14:paraId="4D1EAF60" w14:textId="77777777" w:rsidR="005679E2" w:rsidRDefault="005679E2">
      <w:pPr>
        <w:pStyle w:val="Heading3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The user entered the correct password.</w:t>
      </w:r>
    </w:p>
    <w:p w14:paraId="2D3AD9C2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Goal</w:t>
      </w:r>
    </w:p>
    <w:p w14:paraId="45C09FD3" w14:textId="77777777" w:rsidR="005679E2" w:rsidRDefault="005679E2">
      <w:pPr>
        <w:rPr>
          <w:color w:val="000000" w:themeColor="text1"/>
        </w:rPr>
      </w:pPr>
      <w:r>
        <w:rPr>
          <w:color w:val="000000" w:themeColor="text1"/>
        </w:rPr>
        <w:t xml:space="preserve">Prove that </w:t>
      </w:r>
      <w:r>
        <w:rPr>
          <w:rStyle w:val="Strong"/>
          <w:color w:val="000000" w:themeColor="text1"/>
        </w:rPr>
        <w:t>the user is granted access</w:t>
      </w:r>
      <w:r>
        <w:rPr>
          <w:color w:val="000000" w:themeColor="text1"/>
        </w:rPr>
        <w:t xml:space="preserve"> using the Resolution Algorithm.</w:t>
      </w:r>
    </w:p>
    <w:p w14:paraId="09C02BE9" w14:textId="77777777" w:rsidR="005679E2" w:rsidRDefault="005679E2">
      <w:pPr>
        <w:pStyle w:val="Heading3"/>
        <w:rPr>
          <w:color w:val="000000" w:themeColor="text1"/>
        </w:rPr>
      </w:pPr>
      <w:r>
        <w:rPr>
          <w:color w:val="000000" w:themeColor="text1"/>
        </w:rPr>
        <w:t>Tasks</w:t>
      </w:r>
    </w:p>
    <w:p w14:paraId="2C613D59" w14:textId="77777777" w:rsidR="005679E2" w:rsidRDefault="005679E2">
      <w:pPr>
        <w:pStyle w:val="Heading3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Represent the knowledge base in propositional logic.</w:t>
      </w:r>
    </w:p>
    <w:p w14:paraId="297B3F8C" w14:textId="77777777" w:rsidR="005679E2" w:rsidRDefault="005679E2">
      <w:pPr>
        <w:pStyle w:val="Heading3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Convert all implications into CNF.</w:t>
      </w:r>
    </w:p>
    <w:p w14:paraId="7841AAE2" w14:textId="77777777" w:rsidR="005679E2" w:rsidRDefault="005679E2">
      <w:pPr>
        <w:pStyle w:val="Heading3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Negate the goal.</w:t>
      </w:r>
    </w:p>
    <w:p w14:paraId="0A4595D1" w14:textId="77777777" w:rsidR="005679E2" w:rsidRDefault="005679E2">
      <w:pPr>
        <w:pStyle w:val="Heading3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Apply the Resolution Algorithm to derive the Empty Clause (□).</w:t>
      </w:r>
    </w:p>
    <w:p w14:paraId="2A913431" w14:textId="77777777" w:rsidR="005679E2" w:rsidRDefault="005679E2">
      <w:pPr>
        <w:pStyle w:val="Heading3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Explain each resolution step and write the final conclusion.</w:t>
      </w:r>
    </w:p>
    <w:p w14:paraId="1F8BF74C" w14:textId="77777777" w:rsidR="005679E2" w:rsidRDefault="005679E2">
      <w:pPr>
        <w:numPr>
          <w:ilvl w:val="0"/>
          <w:numId w:val="16"/>
        </w:numPr>
        <w:spacing w:beforeAutospacing="1" w:afterAutospacing="1"/>
        <w:ind w:left="1440"/>
        <w:rPr>
          <w:rFonts w:ascii="Times New Roman" w:hAnsi="Times New Roman" w:cs="Times New Roman"/>
          <w:color w:val="000000" w:themeColor="text1"/>
        </w:rPr>
      </w:pPr>
    </w:p>
    <w:p w14:paraId="579ADAA0" w14:textId="77777777" w:rsidR="005679E2" w:rsidRDefault="005679E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</w:rPr>
      </w:pPr>
    </w:p>
    <w:p w14:paraId="6AC218EB" w14:textId="77777777" w:rsidR="005679E2" w:rsidRDefault="005679E2">
      <w:pPr>
        <w:rPr>
          <w:rFonts w:ascii="Times New Roman" w:eastAsia="Arial" w:hAnsi="Times New Roman" w:cs="Times New Roman"/>
          <w:i/>
          <w:iCs/>
          <w:color w:val="000000" w:themeColor="text1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</w:rPr>
        <w:br w:type="page"/>
      </w:r>
    </w:p>
    <w:p w14:paraId="3342E5AF" w14:textId="77777777" w:rsidR="005679E2" w:rsidRDefault="005679E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</w:rPr>
      </w:pPr>
    </w:p>
    <w:p w14:paraId="014EFE02" w14:textId="77777777" w:rsidR="005679E2" w:rsidRDefault="005679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</w:rPr>
      </w:pPr>
    </w:p>
    <w:p w14:paraId="4E733472" w14:textId="77777777" w:rsidR="005679E2" w:rsidRDefault="005679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RUBRICS FOR CALCULATION</w:t>
      </w:r>
    </w:p>
    <w:p w14:paraId="34AFC937" w14:textId="77777777" w:rsidR="005679E2" w:rsidRDefault="005679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</w:rPr>
      </w:pPr>
    </w:p>
    <w:p w14:paraId="2A032675" w14:textId="08235C19" w:rsidR="00F70850" w:rsidRPr="00F70850" w:rsidRDefault="00F70850" w:rsidP="00F708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F7085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F90D5F1" wp14:editId="25233CEA">
            <wp:extent cx="6188710" cy="6781800"/>
            <wp:effectExtent l="0" t="0" r="2540" b="0"/>
            <wp:docPr id="110883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8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93C9" w14:textId="77777777" w:rsidR="00F70850" w:rsidRPr="00F70850" w:rsidRDefault="00F70850" w:rsidP="00F708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03FD65E9" w14:textId="77777777" w:rsidR="00F70850" w:rsidRDefault="00F70850" w:rsidP="00F70850">
      <w:pPr>
        <w:jc w:val="center"/>
        <w:rPr>
          <w:rFonts w:cs="Times New Roman"/>
          <w:b/>
          <w:sz w:val="24"/>
          <w:szCs w:val="24"/>
        </w:rPr>
      </w:pPr>
    </w:p>
    <w:p w14:paraId="1D79A862" w14:textId="77777777" w:rsidR="00F70850" w:rsidRDefault="00F70850" w:rsidP="00F70850">
      <w:pPr>
        <w:jc w:val="center"/>
        <w:rPr>
          <w:rFonts w:cs="Times New Roman"/>
          <w:b/>
          <w:sz w:val="24"/>
          <w:szCs w:val="24"/>
        </w:rPr>
      </w:pPr>
    </w:p>
    <w:p w14:paraId="38058E57" w14:textId="2B3B5005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lastRenderedPageBreak/>
        <w:t>ANSWERS</w:t>
      </w:r>
    </w:p>
    <w:p w14:paraId="48325EC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Question 1 – Rain and Wet Ground</w:t>
      </w:r>
    </w:p>
    <w:p w14:paraId="4F6A8A20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Knowledge Base</w:t>
      </w:r>
    </w:p>
    <w:p w14:paraId="4541D04E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1. If it rains, then the ground becomes wet.</w:t>
      </w:r>
    </w:p>
    <w:p w14:paraId="08E122A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2. It is raining.</w:t>
      </w:r>
    </w:p>
    <w:p w14:paraId="3FFAD36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Goal</w:t>
      </w:r>
    </w:p>
    <w:p w14:paraId="148D10DB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Prove that the ground is wet using the Resolution Algorithm.</w:t>
      </w:r>
    </w:p>
    <w:p w14:paraId="02CC4D6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1: Represent in Propositional Logic</w:t>
      </w:r>
    </w:p>
    <w:p w14:paraId="72C1D921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R = It is raining.</w:t>
      </w:r>
    </w:p>
    <w:p w14:paraId="11B3C51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W = The ground is wet.</w:t>
      </w:r>
    </w:p>
    <w:p w14:paraId="389D0F1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1: R → W</w:t>
      </w:r>
    </w:p>
    <w:p w14:paraId="7C5902B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2: R</w:t>
      </w:r>
    </w:p>
    <w:p w14:paraId="7DC99E4F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W</w:t>
      </w:r>
    </w:p>
    <w:p w14:paraId="3ACB44B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2: Convert into CNF</w:t>
      </w:r>
    </w:p>
    <w:p w14:paraId="23172E3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R → W ≡ ¬R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W</w:t>
      </w:r>
    </w:p>
    <w:p w14:paraId="4B54CDBF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CNF clauses: C1: ¬R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W; C2: R</w:t>
      </w:r>
    </w:p>
    <w:p w14:paraId="0F65E31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3: Negate the Goal</w:t>
      </w:r>
    </w:p>
    <w:p w14:paraId="52C5C6D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W</w:t>
      </w:r>
    </w:p>
    <w:p w14:paraId="086B0081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Negated goal: ¬W</w:t>
      </w:r>
    </w:p>
    <w:p w14:paraId="0BFEFDC7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Therefore: C1: ¬R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W; C2: R; C3: ¬W</w:t>
      </w:r>
    </w:p>
    <w:p w14:paraId="505A7583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4: Apply Resolution</w:t>
      </w:r>
    </w:p>
    <w:p w14:paraId="395B019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Resolve C1 (¬R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W) and C2 (R): complementary literals are ¬R and R. Therefore C4: W.</w:t>
      </w:r>
    </w:p>
    <w:p w14:paraId="735930B5" w14:textId="77777777" w:rsidR="005679E2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Resolve C4 (W) and C3 (¬W): complementary literals are W and ¬W. Therefore: □ (Empty Clause).</w:t>
      </w:r>
    </w:p>
    <w:p w14:paraId="538737C4" w14:textId="77777777" w:rsidR="00F70850" w:rsidRPr="00F70850" w:rsidRDefault="00F70850" w:rsidP="00F70850">
      <w:pPr>
        <w:jc w:val="both"/>
        <w:rPr>
          <w:rFonts w:cs="Times New Roman"/>
          <w:sz w:val="24"/>
          <w:szCs w:val="24"/>
        </w:rPr>
      </w:pPr>
    </w:p>
    <w:p w14:paraId="3FAE7FB2" w14:textId="77777777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Resolution Tree</w:t>
      </w:r>
    </w:p>
    <w:p w14:paraId="2465B7E4" w14:textId="05733EB0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¬R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W        R</w:t>
      </w:r>
    </w:p>
    <w:p w14:paraId="6D4C72B4" w14:textId="3138894E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\        /</w:t>
      </w:r>
    </w:p>
    <w:p w14:paraId="28D94B2B" w14:textId="60F844FC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W</w:t>
      </w:r>
    </w:p>
    <w:p w14:paraId="33257A20" w14:textId="2F7B549C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3FCAFEBB" w14:textId="2969AF14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¬W</w:t>
      </w:r>
    </w:p>
    <w:p w14:paraId="699B355B" w14:textId="566E53E7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025AD3B5" w14:textId="6195A340" w:rsidR="005679E2" w:rsidRPr="00F70850" w:rsidRDefault="005679E2" w:rsidP="00F70850">
      <w:pPr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□</w:t>
      </w:r>
    </w:p>
    <w:p w14:paraId="71786C97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Final Conclusion</w:t>
      </w:r>
    </w:p>
    <w:p w14:paraId="33EAD2A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The empty clause □ is derived. Therefore, the negation of the goal leads to a contradiction. Hence, the ground is wet is proved using the Resolution Algorithm.</w:t>
      </w:r>
    </w:p>
    <w:p w14:paraId="334B37CA" w14:textId="77777777" w:rsidR="00F70850" w:rsidRPr="00F70850" w:rsidRDefault="00F70850" w:rsidP="00F70850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363F572D" w14:textId="77777777" w:rsidR="00F70850" w:rsidRPr="00F70850" w:rsidRDefault="00F70850" w:rsidP="00F70850">
      <w:pPr>
        <w:jc w:val="both"/>
        <w:rPr>
          <w:rFonts w:cs="Times New Roman"/>
          <w:sz w:val="24"/>
          <w:szCs w:val="24"/>
        </w:rPr>
      </w:pPr>
    </w:p>
    <w:p w14:paraId="529FE32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Question 2 – Student Assignment Submission</w:t>
      </w:r>
    </w:p>
    <w:p w14:paraId="5ADB0A0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Knowledge Base</w:t>
      </w:r>
    </w:p>
    <w:p w14:paraId="201C1F0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1. If a student submits the assignment, then the student receives internal marks.</w:t>
      </w:r>
    </w:p>
    <w:p w14:paraId="71DF5F1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2. Rahul submitted the assignment.</w:t>
      </w:r>
    </w:p>
    <w:p w14:paraId="2150698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Goal</w:t>
      </w:r>
    </w:p>
    <w:p w14:paraId="24EDF880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Prove that Rahul receives internal marks using the Resolution Algorithm.</w:t>
      </w:r>
    </w:p>
    <w:p w14:paraId="58631BC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1: Propositional Logic</w:t>
      </w:r>
    </w:p>
    <w:p w14:paraId="6D2D232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S = Rahul submitted the assignment.</w:t>
      </w:r>
    </w:p>
    <w:p w14:paraId="77AAF0D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M = Rahul receives internal marks.</w:t>
      </w:r>
    </w:p>
    <w:p w14:paraId="73E6B8EE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1: S → M</w:t>
      </w:r>
    </w:p>
    <w:p w14:paraId="7551654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2: S</w:t>
      </w:r>
    </w:p>
    <w:p w14:paraId="4EA7B833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lastRenderedPageBreak/>
        <w:t>Goal: M</w:t>
      </w:r>
    </w:p>
    <w:p w14:paraId="1352612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2: Convert into CNF</w:t>
      </w:r>
    </w:p>
    <w:p w14:paraId="5A66133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S → M ≡ ¬S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M</w:t>
      </w:r>
    </w:p>
    <w:p w14:paraId="18FB52F0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CNF clauses: C1: ¬S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M; C2: S</w:t>
      </w:r>
    </w:p>
    <w:p w14:paraId="7CA978A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3: Negate the Goal</w:t>
      </w:r>
    </w:p>
    <w:p w14:paraId="0C85C89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M</w:t>
      </w:r>
    </w:p>
    <w:p w14:paraId="036C94A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Negated goal: ¬M</w:t>
      </w:r>
    </w:p>
    <w:p w14:paraId="778ECD8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Complete clauses: C1: ¬S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M; C2: S; C3: ¬M</w:t>
      </w:r>
    </w:p>
    <w:p w14:paraId="3C6FF3EF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4: Apply Resolution</w:t>
      </w:r>
    </w:p>
    <w:p w14:paraId="2DEDF8B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Resolve C1 (¬S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M) and C2 (S): C4: M.</w:t>
      </w:r>
    </w:p>
    <w:p w14:paraId="1D6B0C47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Resolve C4 (M) and C3 (¬M): □.</w:t>
      </w:r>
    </w:p>
    <w:p w14:paraId="2EC2AF13" w14:textId="7777777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Resolution Tree</w:t>
      </w:r>
    </w:p>
    <w:p w14:paraId="7DC336FA" w14:textId="2BAC3823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¬S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M          S</w:t>
      </w:r>
    </w:p>
    <w:p w14:paraId="4521152C" w14:textId="08F264F2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\          /</w:t>
      </w:r>
    </w:p>
    <w:p w14:paraId="213618AC" w14:textId="56173D4D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M</w:t>
      </w:r>
    </w:p>
    <w:p w14:paraId="335D303D" w14:textId="5497A550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19105F04" w14:textId="58ADCEF2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¬M</w:t>
      </w:r>
    </w:p>
    <w:p w14:paraId="2419E18A" w14:textId="1EE8EE6F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0FEE30BF" w14:textId="690FEDF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□</w:t>
      </w:r>
    </w:p>
    <w:p w14:paraId="3FD0B90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Final Conclusion</w:t>
      </w:r>
    </w:p>
    <w:p w14:paraId="4557DAE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The resolution process produces the empty clause □. Therefore, the assumption that Rahul does not receive internal marks leads to a contradiction. Hence, Rahul receives internal marks.</w:t>
      </w:r>
    </w:p>
    <w:p w14:paraId="567585B7" w14:textId="77777777" w:rsidR="005679E2" w:rsidRPr="00F70850" w:rsidRDefault="005679E2" w:rsidP="00F70850">
      <w:pPr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597A75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Question 3 – Library Membership</w:t>
      </w:r>
    </w:p>
    <w:p w14:paraId="55FC1AC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lastRenderedPageBreak/>
        <w:t>Knowledge Base</w:t>
      </w:r>
    </w:p>
    <w:p w14:paraId="439C6AD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1. If a person is a library member, then the person can borrow books.</w:t>
      </w:r>
    </w:p>
    <w:p w14:paraId="62BC4B9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2. Priya is a library member.</w:t>
      </w:r>
    </w:p>
    <w:p w14:paraId="6CACDF9B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Goal</w:t>
      </w:r>
    </w:p>
    <w:p w14:paraId="3F0B31E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Prove that Priya can borrow books using the Resolution Algorithm.</w:t>
      </w:r>
    </w:p>
    <w:p w14:paraId="2B86104F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1: Propositional Logic</w:t>
      </w:r>
    </w:p>
    <w:p w14:paraId="512C72A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L = Priya is a library member.</w:t>
      </w:r>
    </w:p>
    <w:p w14:paraId="313837BB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B = Priya can borrow books.</w:t>
      </w:r>
    </w:p>
    <w:p w14:paraId="54BED57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1: L → B</w:t>
      </w:r>
    </w:p>
    <w:p w14:paraId="380F98C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2: L</w:t>
      </w:r>
    </w:p>
    <w:p w14:paraId="4965221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B</w:t>
      </w:r>
    </w:p>
    <w:p w14:paraId="47D9F31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2: Convert into CNF</w:t>
      </w:r>
    </w:p>
    <w:p w14:paraId="0F4ED927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L → B ≡ ¬L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B</w:t>
      </w:r>
    </w:p>
    <w:p w14:paraId="5EED57F3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CNF clauses: C1: ¬L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B; C2: L</w:t>
      </w:r>
    </w:p>
    <w:p w14:paraId="5253FA9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3: Negate the Goal</w:t>
      </w:r>
    </w:p>
    <w:p w14:paraId="7AC2441B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B</w:t>
      </w:r>
    </w:p>
    <w:p w14:paraId="09BBAF4E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Negated goal: ¬B</w:t>
      </w:r>
    </w:p>
    <w:p w14:paraId="0041019B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Complete clauses: C1: ¬L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B; C2: L; C3: ¬B</w:t>
      </w:r>
    </w:p>
    <w:p w14:paraId="58E7489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4: Apply Resolution</w:t>
      </w:r>
    </w:p>
    <w:p w14:paraId="3BD9767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Resolve C1 (¬L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B) and C2 (L): C4: B.</w:t>
      </w:r>
    </w:p>
    <w:p w14:paraId="20A1B940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Resolve C4 (B) and C3 (¬B): □.</w:t>
      </w:r>
    </w:p>
    <w:p w14:paraId="0F34BDF1" w14:textId="77777777" w:rsidR="00F70850" w:rsidRDefault="00F70850" w:rsidP="00F70850">
      <w:pPr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2000165A" w14:textId="77777777" w:rsidR="00F70850" w:rsidRDefault="00F70850" w:rsidP="00F70850">
      <w:pPr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74C8AD0" w14:textId="75678902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lastRenderedPageBreak/>
        <w:t>Resolution Tree</w:t>
      </w:r>
    </w:p>
    <w:p w14:paraId="4E76411A" w14:textId="3E6641A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¬L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B          L</w:t>
      </w:r>
    </w:p>
    <w:p w14:paraId="29AC5FE2" w14:textId="73F17E0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\          /</w:t>
      </w:r>
    </w:p>
    <w:p w14:paraId="54E727FC" w14:textId="127CD4FF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B</w:t>
      </w:r>
    </w:p>
    <w:p w14:paraId="42F5C1F1" w14:textId="5A03F741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691E1AC2" w14:textId="6531506D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¬B</w:t>
      </w:r>
    </w:p>
    <w:p w14:paraId="42F56702" w14:textId="2FE7614E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5B7D8C18" w14:textId="5A8CC2E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□</w:t>
      </w:r>
    </w:p>
    <w:p w14:paraId="7A7462C9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Final Conclusion</w:t>
      </w:r>
    </w:p>
    <w:p w14:paraId="5DFEB2B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The resolution algorithm derives the empty clause □. Therefore, the negation of the goal is contradictory. Hence, Priya can borrow books.</w:t>
      </w:r>
    </w:p>
    <w:p w14:paraId="0F1A7CA2" w14:textId="77777777" w:rsidR="005679E2" w:rsidRPr="00F70850" w:rsidRDefault="005679E2" w:rsidP="00F70850">
      <w:pPr>
        <w:jc w:val="both"/>
        <w:rPr>
          <w:rFonts w:cs="Times New Roman"/>
          <w:b/>
          <w:sz w:val="24"/>
          <w:szCs w:val="24"/>
        </w:rPr>
      </w:pPr>
    </w:p>
    <w:p w14:paraId="062C1325" w14:textId="77777777" w:rsidR="005679E2" w:rsidRPr="00F70850" w:rsidRDefault="005679E2" w:rsidP="00F70850">
      <w:pPr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Question 4 – Placement Eligibility</w:t>
      </w:r>
    </w:p>
    <w:p w14:paraId="63E7201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Knowledge Base</w:t>
      </w:r>
    </w:p>
    <w:p w14:paraId="34C6442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1. If a student clears the aptitude test, then the student is eligible for placement.</w:t>
      </w:r>
    </w:p>
    <w:p w14:paraId="35308DE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2. Arun cleared the aptitude test.</w:t>
      </w:r>
    </w:p>
    <w:p w14:paraId="22C12160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Goal</w:t>
      </w:r>
    </w:p>
    <w:p w14:paraId="662A31C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Prove that Arun is eligible for placement using the Resolution Algorithm.</w:t>
      </w:r>
    </w:p>
    <w:p w14:paraId="7BC440D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1: Propositional Logic</w:t>
      </w:r>
    </w:p>
    <w:p w14:paraId="32F9202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A = Arun cleared the aptitude test.</w:t>
      </w:r>
    </w:p>
    <w:p w14:paraId="1A531EC2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P = Arun is eligible for placement.</w:t>
      </w:r>
    </w:p>
    <w:p w14:paraId="01CFC0D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1: A → P</w:t>
      </w:r>
    </w:p>
    <w:p w14:paraId="1A267D3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2: A</w:t>
      </w:r>
    </w:p>
    <w:p w14:paraId="519F1AF3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P</w:t>
      </w:r>
    </w:p>
    <w:p w14:paraId="5FD9B6F0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lastRenderedPageBreak/>
        <w:t>Step 2: Convert into CNF</w:t>
      </w:r>
    </w:p>
    <w:p w14:paraId="3E4C0D2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A → P ≡ 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P</w:t>
      </w:r>
    </w:p>
    <w:p w14:paraId="06A13D3B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CNF clauses: C1: 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P; C2: A</w:t>
      </w:r>
    </w:p>
    <w:p w14:paraId="72B6AC6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3: Negate the Goal</w:t>
      </w:r>
    </w:p>
    <w:p w14:paraId="6501503F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P</w:t>
      </w:r>
    </w:p>
    <w:p w14:paraId="7E7076E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Negated goal: ¬P</w:t>
      </w:r>
    </w:p>
    <w:p w14:paraId="3B8E329E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Complete clauses: C1: 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P; C2: A; C3: ¬P</w:t>
      </w:r>
    </w:p>
    <w:p w14:paraId="5938A1F3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4: Apply Resolution</w:t>
      </w:r>
    </w:p>
    <w:p w14:paraId="6CA9DD3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Resolve C1 (¬A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P) and C2 (A): C4: P.</w:t>
      </w:r>
    </w:p>
    <w:p w14:paraId="4B985D13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Resolve C4 (P) and C3 (¬P): □.</w:t>
      </w:r>
    </w:p>
    <w:p w14:paraId="2F377081" w14:textId="7777777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Resolution Tree</w:t>
      </w:r>
    </w:p>
    <w:p w14:paraId="7CE3CD17" w14:textId="6C2372BA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P          A</w:t>
      </w:r>
    </w:p>
    <w:p w14:paraId="4A3FEF74" w14:textId="26F53F49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\          /</w:t>
      </w:r>
    </w:p>
    <w:p w14:paraId="11D217F9" w14:textId="298994C9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P</w:t>
      </w:r>
    </w:p>
    <w:p w14:paraId="43EE7556" w14:textId="1E1D9E84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2E1841D4" w14:textId="7156E9F8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¬P</w:t>
      </w:r>
    </w:p>
    <w:p w14:paraId="73A236D5" w14:textId="2E5ABBE4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311E7AE6" w14:textId="69E6E9C6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□</w:t>
      </w:r>
    </w:p>
    <w:p w14:paraId="795D843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Final Conclusion</w:t>
      </w:r>
    </w:p>
    <w:p w14:paraId="13A6612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The resolution process derives the empty clause □. Therefore, the negation of the goal results in a contradiction. Hence, Arun is eligible for placement.</w:t>
      </w:r>
    </w:p>
    <w:p w14:paraId="70EA55CE" w14:textId="77777777" w:rsidR="005679E2" w:rsidRDefault="005679E2" w:rsidP="00F70850">
      <w:pPr>
        <w:jc w:val="both"/>
        <w:rPr>
          <w:rFonts w:cs="Times New Roman"/>
          <w:b/>
          <w:sz w:val="24"/>
          <w:szCs w:val="24"/>
        </w:rPr>
      </w:pPr>
    </w:p>
    <w:p w14:paraId="45558391" w14:textId="77777777" w:rsidR="00F70850" w:rsidRDefault="00F70850" w:rsidP="00F70850">
      <w:pPr>
        <w:jc w:val="both"/>
        <w:rPr>
          <w:rFonts w:cs="Times New Roman"/>
          <w:b/>
          <w:sz w:val="24"/>
          <w:szCs w:val="24"/>
        </w:rPr>
      </w:pPr>
    </w:p>
    <w:p w14:paraId="69DBFD98" w14:textId="77777777" w:rsidR="00F70850" w:rsidRPr="00F70850" w:rsidRDefault="00F70850" w:rsidP="00F70850">
      <w:pPr>
        <w:jc w:val="both"/>
        <w:rPr>
          <w:rFonts w:cs="Times New Roman"/>
          <w:b/>
          <w:sz w:val="24"/>
          <w:szCs w:val="24"/>
        </w:rPr>
      </w:pPr>
    </w:p>
    <w:p w14:paraId="68EABFF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lastRenderedPageBreak/>
        <w:t>Question 5 – Access Control System</w:t>
      </w:r>
    </w:p>
    <w:p w14:paraId="10D3319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Knowledge Base</w:t>
      </w:r>
    </w:p>
    <w:p w14:paraId="11220C9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1. If a user enters the correct password, then the user is authenticated.</w:t>
      </w:r>
    </w:p>
    <w:p w14:paraId="62494F5F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2. If a user is authenticated, then the user is granted access.</w:t>
      </w:r>
    </w:p>
    <w:p w14:paraId="3176E5E6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3. The user entered the correct password.</w:t>
      </w:r>
    </w:p>
    <w:p w14:paraId="395E821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Goal</w:t>
      </w:r>
    </w:p>
    <w:p w14:paraId="79B1AEE1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Prove that the user is granted access using the Resolution Algorithm.</w:t>
      </w:r>
    </w:p>
    <w:p w14:paraId="308ED79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1: Propositional Logic</w:t>
      </w:r>
    </w:p>
    <w:p w14:paraId="72F26ED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P = The user entered the correct password.</w:t>
      </w:r>
    </w:p>
    <w:p w14:paraId="5992E88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A = The user is authenticated.</w:t>
      </w:r>
    </w:p>
    <w:p w14:paraId="73F036C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Let G = The user is granted access.</w:t>
      </w:r>
    </w:p>
    <w:p w14:paraId="617223B1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1: P → A</w:t>
      </w:r>
    </w:p>
    <w:p w14:paraId="72D02E84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2: A → G</w:t>
      </w:r>
    </w:p>
    <w:p w14:paraId="37956967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3: P</w:t>
      </w:r>
    </w:p>
    <w:p w14:paraId="79F95A2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G</w:t>
      </w:r>
    </w:p>
    <w:p w14:paraId="6E054E4E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2: Convert All Implications into CNF</w:t>
      </w:r>
    </w:p>
    <w:p w14:paraId="5C99FE2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P → A ≡ ¬P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A</w:t>
      </w:r>
    </w:p>
    <w:p w14:paraId="1AB7BC5E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A → G ≡ 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G</w:t>
      </w:r>
    </w:p>
    <w:p w14:paraId="15C21D5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Statement 3: P</w:t>
      </w:r>
    </w:p>
    <w:p w14:paraId="52EC7F7A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CNF clauses: C1: ¬P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A; C2: 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G; C3: P</w:t>
      </w:r>
    </w:p>
    <w:p w14:paraId="55E3423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3: Negate the Goal</w:t>
      </w:r>
    </w:p>
    <w:p w14:paraId="0A70EC9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Goal: G</w:t>
      </w:r>
    </w:p>
    <w:p w14:paraId="2931FD5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Negated goal: ¬G</w:t>
      </w:r>
    </w:p>
    <w:p w14:paraId="7DD0657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lastRenderedPageBreak/>
        <w:t xml:space="preserve">Complete clause set: C1: ¬P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A; C2: 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G; C3: P; C4: ¬G</w:t>
      </w:r>
    </w:p>
    <w:p w14:paraId="3ED274C8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Step 4: Apply Resolution</w:t>
      </w:r>
    </w:p>
    <w:p w14:paraId="2AD6E69D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Resolution 1: Resolve C1 (¬P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A) and C3 (P). The complementary literals are ¬P and P. Therefore C5: A.</w:t>
      </w:r>
    </w:p>
    <w:p w14:paraId="1159D33B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Resolution 2: Resolve C2 (¬A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G) and C5 (A). The complementary literals are ¬A and A. Therefore C6: G.</w:t>
      </w:r>
    </w:p>
    <w:p w14:paraId="3E0928C5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Resolution 3: Resolve C6 (G) with C4 (¬G). The complementary literals are G and ¬G. Therefore □.</w:t>
      </w:r>
    </w:p>
    <w:p w14:paraId="006DD919" w14:textId="7777777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Resolution Tree</w:t>
      </w:r>
    </w:p>
    <w:p w14:paraId="112E4B28" w14:textId="2E41B2D7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¬P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A             P</w:t>
      </w:r>
    </w:p>
    <w:p w14:paraId="3806046A" w14:textId="2976B4C1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\             /</w:t>
      </w:r>
    </w:p>
    <w:p w14:paraId="59E43567" w14:textId="4A012801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A</w:t>
      </w:r>
    </w:p>
    <w:p w14:paraId="22E19F50" w14:textId="29688AAD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44A9934F" w14:textId="2A9CE04C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 xml:space="preserve">¬A </w:t>
      </w:r>
      <w:r w:rsidRPr="00F70850">
        <w:rPr>
          <w:rFonts w:ascii="Cambria Math" w:hAnsi="Cambria Math" w:cs="Cambria Math"/>
          <w:sz w:val="24"/>
          <w:szCs w:val="24"/>
        </w:rPr>
        <w:t>∨</w:t>
      </w:r>
      <w:r w:rsidRPr="00F70850">
        <w:rPr>
          <w:rFonts w:cs="Times New Roman"/>
          <w:sz w:val="24"/>
          <w:szCs w:val="24"/>
        </w:rPr>
        <w:t xml:space="preserve"> G</w:t>
      </w:r>
    </w:p>
    <w:p w14:paraId="38850FF9" w14:textId="5F558818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63C287DD" w14:textId="6F52DB4E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G</w:t>
      </w:r>
    </w:p>
    <w:p w14:paraId="38E32345" w14:textId="58B43054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7CCCDCD0" w14:textId="13AEDD10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¬G</w:t>
      </w:r>
    </w:p>
    <w:p w14:paraId="5A401418" w14:textId="36635A6C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|</w:t>
      </w:r>
    </w:p>
    <w:p w14:paraId="674FB25C" w14:textId="1C90B023" w:rsidR="005679E2" w:rsidRPr="00F70850" w:rsidRDefault="005679E2" w:rsidP="00F70850">
      <w:pPr>
        <w:spacing w:line="360" w:lineRule="auto"/>
        <w:jc w:val="center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□</w:t>
      </w:r>
    </w:p>
    <w:p w14:paraId="777A64DC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b/>
          <w:sz w:val="24"/>
          <w:szCs w:val="24"/>
        </w:rPr>
        <w:t>Final Conclusion</w:t>
      </w:r>
    </w:p>
    <w:p w14:paraId="2D7C4C47" w14:textId="77777777" w:rsidR="005679E2" w:rsidRPr="00F70850" w:rsidRDefault="005679E2" w:rsidP="00F70850">
      <w:pPr>
        <w:spacing w:line="360" w:lineRule="auto"/>
        <w:jc w:val="both"/>
        <w:rPr>
          <w:rFonts w:cs="Times New Roman"/>
          <w:sz w:val="24"/>
          <w:szCs w:val="24"/>
        </w:rPr>
      </w:pPr>
      <w:r w:rsidRPr="00F70850">
        <w:rPr>
          <w:rFonts w:cs="Times New Roman"/>
          <w:sz w:val="24"/>
          <w:szCs w:val="24"/>
        </w:rPr>
        <w:t>The resolution algorithm derives the empty clause □. This means that assuming the user is not granted access creates a contradiction. Therefore, the user entered the correct password → the user is authenticated → the user is granted access. Hence, the user is granted access is proved using the Resolution Algorithm.</w:t>
      </w:r>
    </w:p>
    <w:p w14:paraId="1486F91E" w14:textId="77777777" w:rsidR="005679E2" w:rsidRPr="004C406B" w:rsidRDefault="005679E2" w:rsidP="004C406B">
      <w:pPr>
        <w:jc w:val="both"/>
        <w:rPr>
          <w:rFonts w:cs="Times New Roman"/>
        </w:rPr>
      </w:pPr>
    </w:p>
    <w:sectPr w:rsidR="00241B70" w:rsidRPr="004C406B" w:rsidSect="00034616">
      <w:footerReference w:type="default" r:id="rId9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47FE" w14:textId="77777777" w:rsidR="005679E2" w:rsidRDefault="005679E2" w:rsidP="00F70850">
      <w:pPr>
        <w:spacing w:after="0" w:line="240" w:lineRule="auto"/>
      </w:pPr>
      <w:r>
        <w:separator/>
      </w:r>
    </w:p>
  </w:endnote>
  <w:endnote w:type="continuationSeparator" w:id="0">
    <w:p w14:paraId="371F9C5A" w14:textId="77777777" w:rsidR="005679E2" w:rsidRDefault="005679E2" w:rsidP="00F70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7014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B805CE" w14:textId="1543F18E" w:rsidR="00F70850" w:rsidRDefault="00F708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35EF8E" w14:textId="77777777" w:rsidR="00F70850" w:rsidRDefault="00F70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6AEEF" w14:textId="77777777" w:rsidR="005679E2" w:rsidRDefault="005679E2" w:rsidP="00F70850">
      <w:pPr>
        <w:spacing w:after="0" w:line="240" w:lineRule="auto"/>
      </w:pPr>
      <w:r>
        <w:separator/>
      </w:r>
    </w:p>
  </w:footnote>
  <w:footnote w:type="continuationSeparator" w:id="0">
    <w:p w14:paraId="201CC443" w14:textId="77777777" w:rsidR="005679E2" w:rsidRDefault="005679E2" w:rsidP="00F70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1637F5"/>
    <w:multiLevelType w:val="multilevel"/>
    <w:tmpl w:val="FCB6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40992101">
    <w:abstractNumId w:val="8"/>
  </w:num>
  <w:num w:numId="2" w16cid:durableId="1964074004">
    <w:abstractNumId w:val="6"/>
  </w:num>
  <w:num w:numId="3" w16cid:durableId="776757314">
    <w:abstractNumId w:val="5"/>
  </w:num>
  <w:num w:numId="4" w16cid:durableId="827785887">
    <w:abstractNumId w:val="4"/>
  </w:num>
  <w:num w:numId="5" w16cid:durableId="204097195">
    <w:abstractNumId w:val="7"/>
  </w:num>
  <w:num w:numId="6" w16cid:durableId="102893702">
    <w:abstractNumId w:val="3"/>
  </w:num>
  <w:num w:numId="7" w16cid:durableId="1834445290">
    <w:abstractNumId w:val="2"/>
  </w:num>
  <w:num w:numId="8" w16cid:durableId="2113813374">
    <w:abstractNumId w:val="1"/>
  </w:num>
  <w:num w:numId="9" w16cid:durableId="305748854">
    <w:abstractNumId w:val="0"/>
  </w:num>
  <w:num w:numId="10" w16cid:durableId="2072462974">
    <w:abstractNumId w:val="9"/>
  </w:num>
  <w:num w:numId="11" w16cid:durableId="3188510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60045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730264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321167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45510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33409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79E2"/>
    <w:rsid w:val="00AA1D8D"/>
    <w:rsid w:val="00B47730"/>
    <w:rsid w:val="00CB0664"/>
    <w:rsid w:val="00DB0E9F"/>
    <w:rsid w:val="00E8211C"/>
    <w:rsid w:val="00F70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21211"/>
  <w14:defaultImageDpi w14:val="300"/>
  <w15:docId w15:val="{56CC0929-4FAE-4D0C-8BAB-189C51F4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p</cp:lastModifiedBy>
  <cp:revision>2</cp:revision>
  <dcterms:created xsi:type="dcterms:W3CDTF">2026-08-12T11:18:00Z</dcterms:created>
  <dcterms:modified xsi:type="dcterms:W3CDTF">2026-08-12T11:18:00Z</dcterms:modified>
  <cp:category/>
</cp:coreProperties>
</file>