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C35F" w14:textId="407CA8B2" w:rsidR="00611C6F" w:rsidRDefault="00611C6F" w:rsidP="00611C6F">
      <w:r>
        <w:rPr>
          <w:b/>
          <w:bCs/>
          <w:color w:val="1F4E79"/>
          <w:sz w:val="26"/>
          <w:szCs w:val="26"/>
        </w:rPr>
        <w:t xml:space="preserve">                      </w:t>
      </w:r>
      <w:r>
        <w:rPr>
          <w:b/>
          <w:bCs/>
          <w:color w:val="1F4E79"/>
          <w:sz w:val="26"/>
          <w:szCs w:val="26"/>
        </w:rPr>
        <w:t>SIMATS ENGINEERING (SAVEETHA SCHOOL OF ENGINEERING)</w:t>
      </w:r>
    </w:p>
    <w:p w14:paraId="322D13B7" w14:textId="77777777" w:rsidR="00611C6F" w:rsidRDefault="00611C6F" w:rsidP="00611C6F">
      <w:pPr>
        <w:jc w:val="center"/>
      </w:pPr>
      <w:r>
        <w:rPr>
          <w:b/>
          <w:bCs/>
          <w:color w:val="2E75B6"/>
        </w:rPr>
        <w:t>Department of Artificial Intelligence and Data Science</w:t>
      </w:r>
    </w:p>
    <w:p w14:paraId="065A253B" w14:textId="77777777" w:rsidR="00611C6F" w:rsidRPr="003C4028" w:rsidRDefault="00611C6F" w:rsidP="00611C6F">
      <w:pPr>
        <w:pBdr>
          <w:bottom w:val="single" w:sz="6" w:space="1" w:color="1F4E79"/>
        </w:pBdr>
        <w:spacing w:after="80"/>
        <w:jc w:val="center"/>
        <w:rPr>
          <w:b/>
          <w:bCs/>
          <w:color w:val="C00000"/>
          <w:sz w:val="24"/>
          <w:szCs w:val="24"/>
          <w:lang w:val="en-GB"/>
        </w:rPr>
      </w:pPr>
      <w:r>
        <w:rPr>
          <w:b/>
          <w:bCs/>
          <w:color w:val="C00000"/>
          <w:sz w:val="24"/>
          <w:szCs w:val="24"/>
        </w:rPr>
        <w:t xml:space="preserve">ASSESSMENT TOOL 2 – </w:t>
      </w:r>
      <w:r w:rsidRPr="00430158">
        <w:rPr>
          <w:b/>
          <w:bCs/>
          <w:color w:val="C00000"/>
          <w:sz w:val="24"/>
          <w:szCs w:val="24"/>
        </w:rPr>
        <w:t>SCENARIO BASED</w:t>
      </w:r>
    </w:p>
    <w:tbl>
      <w:tblPr>
        <w:tblpPr w:leftFromText="180" w:rightFromText="180" w:vertAnchor="text" w:horzAnchor="margin" w:tblpXSpec="center" w:tblpY="143"/>
        <w:tblW w:w="10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19"/>
        <w:gridCol w:w="3247"/>
        <w:gridCol w:w="1804"/>
        <w:gridCol w:w="2801"/>
      </w:tblGrid>
      <w:tr w:rsidR="008568A5" w14:paraId="7EE7318C" w14:textId="77777777" w:rsidTr="008568A5">
        <w:trPr>
          <w:trHeight w:val="289"/>
        </w:trPr>
        <w:tc>
          <w:tcPr>
            <w:tcW w:w="251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2B59E9" w14:textId="77777777" w:rsidR="008568A5" w:rsidRDefault="008568A5" w:rsidP="008568A5">
            <w:r>
              <w:rPr>
                <w:b/>
                <w:bCs/>
                <w:color w:val="1F4E79"/>
                <w:sz w:val="18"/>
                <w:szCs w:val="18"/>
              </w:rPr>
              <w:t>Course Code:</w:t>
            </w:r>
          </w:p>
        </w:tc>
        <w:tc>
          <w:tcPr>
            <w:tcW w:w="324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24E6AE" w14:textId="77777777" w:rsidR="008568A5" w:rsidRDefault="008568A5" w:rsidP="008568A5">
            <w:r w:rsidRPr="003C4028">
              <w:rPr>
                <w:sz w:val="18"/>
                <w:szCs w:val="18"/>
              </w:rPr>
              <w:t>DSA03</w:t>
            </w:r>
          </w:p>
        </w:tc>
        <w:tc>
          <w:tcPr>
            <w:tcW w:w="180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1B29368" w14:textId="77777777" w:rsidR="008568A5" w:rsidRDefault="008568A5" w:rsidP="008568A5">
            <w:r>
              <w:rPr>
                <w:b/>
                <w:bCs/>
                <w:color w:val="1F4E79"/>
                <w:sz w:val="18"/>
                <w:szCs w:val="18"/>
              </w:rPr>
              <w:t>Course Title:</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CDA95D" w14:textId="77777777" w:rsidR="008568A5" w:rsidRPr="00FC4149" w:rsidRDefault="008568A5" w:rsidP="008568A5">
            <w:pPr>
              <w:rPr>
                <w:sz w:val="18"/>
                <w:szCs w:val="18"/>
              </w:rPr>
            </w:pPr>
            <w:r>
              <w:rPr>
                <w:sz w:val="18"/>
                <w:szCs w:val="18"/>
              </w:rPr>
              <w:t>Natural Language Processing</w:t>
            </w:r>
          </w:p>
        </w:tc>
      </w:tr>
      <w:tr w:rsidR="008568A5" w14:paraId="6AD616C3" w14:textId="77777777" w:rsidTr="008568A5">
        <w:trPr>
          <w:trHeight w:val="461"/>
        </w:trPr>
        <w:tc>
          <w:tcPr>
            <w:tcW w:w="251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64B3C3" w14:textId="77777777" w:rsidR="008568A5" w:rsidRDefault="008568A5" w:rsidP="008568A5">
            <w:r>
              <w:rPr>
                <w:b/>
                <w:bCs/>
                <w:color w:val="1F4E79"/>
                <w:sz w:val="18"/>
                <w:szCs w:val="18"/>
              </w:rPr>
              <w:t>CO Assessed:</w:t>
            </w:r>
          </w:p>
        </w:tc>
        <w:tc>
          <w:tcPr>
            <w:tcW w:w="324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50E288" w14:textId="77777777" w:rsidR="008568A5" w:rsidRDefault="008568A5" w:rsidP="008568A5">
            <w:r>
              <w:rPr>
                <w:sz w:val="18"/>
                <w:szCs w:val="18"/>
              </w:rPr>
              <w:t xml:space="preserve">CO2 – </w:t>
            </w:r>
            <w:r w:rsidRPr="00281C98">
              <w:rPr>
                <w:sz w:val="18"/>
                <w:szCs w:val="18"/>
              </w:rPr>
              <w:t>Manipulation</w:t>
            </w:r>
          </w:p>
        </w:tc>
        <w:tc>
          <w:tcPr>
            <w:tcW w:w="180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0F5912" w14:textId="77777777" w:rsidR="008568A5" w:rsidRDefault="008568A5" w:rsidP="008568A5">
            <w:r>
              <w:rPr>
                <w:b/>
                <w:bCs/>
                <w:color w:val="1F4E79"/>
                <w:sz w:val="18"/>
                <w:szCs w:val="18"/>
              </w:rPr>
              <w:t>Assessment:</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D8BCF6" w14:textId="77777777" w:rsidR="008568A5" w:rsidRPr="003914F7" w:rsidRDefault="008568A5" w:rsidP="008568A5">
            <w:r>
              <w:rPr>
                <w:sz w:val="18"/>
                <w:szCs w:val="18"/>
              </w:rPr>
              <w:t xml:space="preserve">Assessment Tool 2 – </w:t>
            </w:r>
            <w:r w:rsidRPr="00430158">
              <w:rPr>
                <w:sz w:val="18"/>
                <w:szCs w:val="18"/>
              </w:rPr>
              <w:t>SCENARIO BASED</w:t>
            </w:r>
          </w:p>
        </w:tc>
      </w:tr>
      <w:tr w:rsidR="008568A5" w14:paraId="666C5FDA" w14:textId="77777777" w:rsidTr="008568A5">
        <w:trPr>
          <w:trHeight w:val="320"/>
        </w:trPr>
        <w:tc>
          <w:tcPr>
            <w:tcW w:w="251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34182C" w14:textId="77777777" w:rsidR="008568A5" w:rsidRDefault="008568A5" w:rsidP="008568A5">
            <w:r>
              <w:rPr>
                <w:b/>
                <w:bCs/>
                <w:color w:val="1F4E79"/>
                <w:sz w:val="18"/>
                <w:szCs w:val="18"/>
              </w:rPr>
              <w:t>Weightage:</w:t>
            </w:r>
          </w:p>
        </w:tc>
        <w:tc>
          <w:tcPr>
            <w:tcW w:w="324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902807" w14:textId="77777777" w:rsidR="008568A5" w:rsidRDefault="008568A5" w:rsidP="008568A5">
            <w:r>
              <w:rPr>
                <w:sz w:val="18"/>
                <w:szCs w:val="18"/>
              </w:rPr>
              <w:t>30% of CIA</w:t>
            </w:r>
          </w:p>
        </w:tc>
        <w:tc>
          <w:tcPr>
            <w:tcW w:w="180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5C586E" w14:textId="77777777" w:rsidR="008568A5" w:rsidRDefault="008568A5" w:rsidP="008568A5"/>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B93D2B" w14:textId="77777777" w:rsidR="008568A5" w:rsidRDefault="008568A5" w:rsidP="008568A5"/>
        </w:tc>
      </w:tr>
      <w:tr w:rsidR="008568A5" w14:paraId="0B8F8A26" w14:textId="77777777" w:rsidTr="008568A5">
        <w:trPr>
          <w:trHeight w:val="531"/>
        </w:trPr>
        <w:tc>
          <w:tcPr>
            <w:tcW w:w="251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A6281A" w14:textId="77777777" w:rsidR="008568A5" w:rsidRDefault="008568A5" w:rsidP="008568A5">
            <w:r>
              <w:rPr>
                <w:b/>
                <w:bCs/>
                <w:color w:val="1F4E79"/>
                <w:sz w:val="18"/>
                <w:szCs w:val="18"/>
              </w:rPr>
              <w:t>CO5 Statement:</w:t>
            </w:r>
          </w:p>
        </w:tc>
        <w:tc>
          <w:tcPr>
            <w:tcW w:w="7852"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F5D5B98" w14:textId="77777777" w:rsidR="008568A5" w:rsidRDefault="008568A5" w:rsidP="008568A5">
            <w:r w:rsidRPr="00281C98">
              <w:t>Design inflectional, derivational, finite-state parsing, stemming algorithms and for analyse morphological methods</w:t>
            </w:r>
            <w:r>
              <w:t>. (BL-3)</w:t>
            </w:r>
          </w:p>
        </w:tc>
      </w:tr>
      <w:tr w:rsidR="008568A5" w14:paraId="75BEB83B" w14:textId="77777777" w:rsidTr="008568A5">
        <w:trPr>
          <w:trHeight w:val="328"/>
        </w:trPr>
        <w:tc>
          <w:tcPr>
            <w:tcW w:w="251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B38290" w14:textId="77777777" w:rsidR="008568A5" w:rsidRDefault="008568A5" w:rsidP="008568A5">
            <w:r>
              <w:rPr>
                <w:b/>
                <w:bCs/>
                <w:color w:val="1F4E79"/>
                <w:sz w:val="18"/>
                <w:szCs w:val="18"/>
              </w:rPr>
              <w:t>Student Name:</w:t>
            </w:r>
          </w:p>
        </w:tc>
        <w:tc>
          <w:tcPr>
            <w:tcW w:w="324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A48EFA" w14:textId="77777777" w:rsidR="008568A5" w:rsidRDefault="008568A5" w:rsidP="008568A5">
            <w:proofErr w:type="spellStart"/>
            <w:r>
              <w:t>Gayathri.P</w:t>
            </w:r>
            <w:proofErr w:type="spellEnd"/>
          </w:p>
        </w:tc>
        <w:tc>
          <w:tcPr>
            <w:tcW w:w="180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0DDD4C" w14:textId="77777777" w:rsidR="008568A5" w:rsidRDefault="008568A5" w:rsidP="008568A5">
            <w:r>
              <w:rPr>
                <w:b/>
                <w:bCs/>
                <w:color w:val="1F4E79"/>
                <w:sz w:val="18"/>
                <w:szCs w:val="18"/>
              </w:rPr>
              <w:t>Reg. No.:</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EF633C" w14:textId="77777777" w:rsidR="008568A5" w:rsidRDefault="008568A5" w:rsidP="008568A5">
            <w:r>
              <w:t>192424324</w:t>
            </w:r>
          </w:p>
        </w:tc>
      </w:tr>
      <w:tr w:rsidR="008568A5" w14:paraId="48672115" w14:textId="77777777" w:rsidTr="008568A5">
        <w:trPr>
          <w:trHeight w:val="138"/>
        </w:trPr>
        <w:tc>
          <w:tcPr>
            <w:tcW w:w="2519"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AE9B8E" w14:textId="77777777" w:rsidR="008568A5" w:rsidRDefault="008568A5" w:rsidP="008568A5">
            <w:r>
              <w:rPr>
                <w:b/>
                <w:bCs/>
                <w:color w:val="1F4E79"/>
                <w:sz w:val="18"/>
                <w:szCs w:val="18"/>
              </w:rPr>
              <w:t>Section / Batch:</w:t>
            </w:r>
          </w:p>
        </w:tc>
        <w:tc>
          <w:tcPr>
            <w:tcW w:w="324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92749F" w14:textId="77777777" w:rsidR="008568A5" w:rsidRDefault="008568A5" w:rsidP="008568A5">
            <w:r>
              <w:t>AI&amp;DS</w:t>
            </w:r>
          </w:p>
        </w:tc>
        <w:tc>
          <w:tcPr>
            <w:tcW w:w="180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90D007" w14:textId="77777777" w:rsidR="008568A5" w:rsidRDefault="008568A5" w:rsidP="008568A5">
            <w:r>
              <w:rPr>
                <w:b/>
                <w:bCs/>
                <w:color w:val="1F4E79"/>
                <w:sz w:val="18"/>
                <w:szCs w:val="18"/>
              </w:rPr>
              <w:t>Date:</w:t>
            </w:r>
          </w:p>
        </w:tc>
        <w:tc>
          <w:tcPr>
            <w:tcW w:w="2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97556" w14:textId="77777777" w:rsidR="008568A5" w:rsidRDefault="008568A5" w:rsidP="008568A5"/>
        </w:tc>
      </w:tr>
    </w:tbl>
    <w:p w14:paraId="1B648471" w14:textId="77777777" w:rsidR="00611C6F" w:rsidRDefault="00611C6F" w:rsidP="00611C6F">
      <w:pPr>
        <w:spacing w:after="50"/>
      </w:pPr>
    </w:p>
    <w:tbl>
      <w:tblPr>
        <w:tblW w:w="1034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611C6F" w14:paraId="6A12B949" w14:textId="77777777" w:rsidTr="00611C6F">
        <w:tc>
          <w:tcPr>
            <w:tcW w:w="10348"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A39927A" w14:textId="77777777" w:rsidR="00611C6F" w:rsidRDefault="00611C6F" w:rsidP="0092758D">
            <w:r>
              <w:rPr>
                <w:b/>
                <w:bCs/>
                <w:color w:val="C00000"/>
              </w:rPr>
              <w:t>Code of Conduct</w:t>
            </w:r>
          </w:p>
          <w:p w14:paraId="0DB551B4" w14:textId="77777777" w:rsidR="00611C6F" w:rsidRDefault="00611C6F" w:rsidP="0092758D">
            <w:pPr>
              <w:spacing w:after="60"/>
            </w:pPr>
            <w:proofErr w:type="gramStart"/>
            <w:r>
              <w:rPr>
                <w:i/>
                <w:iCs/>
                <w:sz w:val="18"/>
                <w:szCs w:val="18"/>
              </w:rPr>
              <w:t xml:space="preserve">I  </w:t>
            </w:r>
            <w:r w:rsidRPr="00EB04D7">
              <w:rPr>
                <w:b/>
                <w:bCs/>
                <w:i/>
                <w:iCs/>
                <w:sz w:val="18"/>
                <w:szCs w:val="18"/>
                <w:u w:val="single"/>
              </w:rPr>
              <w:t>Gayathri</w:t>
            </w:r>
            <w:proofErr w:type="gramEnd"/>
            <w:r w:rsidRPr="00EB04D7">
              <w:rPr>
                <w:b/>
                <w:bCs/>
                <w:i/>
                <w:iCs/>
                <w:sz w:val="18"/>
                <w:szCs w:val="18"/>
                <w:u w:val="single"/>
              </w:rPr>
              <w:t>(</w:t>
            </w:r>
            <w:proofErr w:type="gramStart"/>
            <w:r w:rsidRPr="00EB04D7">
              <w:rPr>
                <w:b/>
                <w:bCs/>
                <w:i/>
                <w:iCs/>
                <w:sz w:val="18"/>
                <w:szCs w:val="18"/>
                <w:u w:val="single"/>
              </w:rPr>
              <w:t>192424324</w:t>
            </w:r>
            <w:r>
              <w:rPr>
                <w:i/>
                <w:iCs/>
                <w:sz w:val="18"/>
                <w:szCs w:val="18"/>
              </w:rPr>
              <w:t xml:space="preserve"> )</w:t>
            </w:r>
            <w:proofErr w:type="gramEnd"/>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000C11C7" w14:textId="77777777" w:rsidR="00611C6F" w:rsidRDefault="00611C6F" w:rsidP="0092758D">
            <w:r>
              <w:rPr>
                <w:sz w:val="18"/>
                <w:szCs w:val="18"/>
              </w:rPr>
              <w:t>Signature of the Student: ____</w:t>
            </w:r>
            <w:proofErr w:type="spellStart"/>
            <w:r>
              <w:rPr>
                <w:sz w:val="18"/>
                <w:szCs w:val="18"/>
              </w:rPr>
              <w:t>Gayathri.P</w:t>
            </w:r>
            <w:proofErr w:type="spellEnd"/>
            <w:r>
              <w:rPr>
                <w:sz w:val="18"/>
                <w:szCs w:val="18"/>
              </w:rPr>
              <w:t>_____________________</w:t>
            </w:r>
          </w:p>
        </w:tc>
      </w:tr>
    </w:tbl>
    <w:p w14:paraId="6B5B15FC" w14:textId="77777777" w:rsidR="00611C6F" w:rsidRDefault="00611C6F" w:rsidP="00611C6F">
      <w:pPr>
        <w:spacing w:after="50"/>
      </w:pPr>
    </w:p>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490"/>
      </w:tblGrid>
      <w:tr w:rsidR="00611C6F" w14:paraId="4A6CA696" w14:textId="77777777" w:rsidTr="00611C6F">
        <w:tc>
          <w:tcPr>
            <w:tcW w:w="1049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06764AD" w14:textId="77777777" w:rsidR="00611C6F" w:rsidRDefault="00611C6F" w:rsidP="0092758D">
            <w:r>
              <w:rPr>
                <w:b/>
                <w:bCs/>
                <w:color w:val="C00000"/>
              </w:rPr>
              <w:t>Instructions</w:t>
            </w:r>
          </w:p>
          <w:p w14:paraId="398E0BB4" w14:textId="77777777" w:rsidR="00611C6F" w:rsidRPr="00A62922" w:rsidRDefault="00611C6F" w:rsidP="00611C6F">
            <w:pPr>
              <w:numPr>
                <w:ilvl w:val="0"/>
                <w:numId w:val="19"/>
              </w:numPr>
              <w:pBdr>
                <w:top w:val="nil"/>
                <w:left w:val="nil"/>
                <w:bottom w:val="nil"/>
                <w:right w:val="nil"/>
                <w:between w:val="nil"/>
              </w:pBdr>
              <w:spacing w:after="0" w:line="240" w:lineRule="auto"/>
              <w:rPr>
                <w:color w:val="000000"/>
                <w:sz w:val="18"/>
                <w:szCs w:val="18"/>
              </w:rPr>
            </w:pPr>
            <w:r w:rsidRPr="00A62922">
              <w:rPr>
                <w:color w:val="000000"/>
                <w:sz w:val="18"/>
                <w:szCs w:val="18"/>
              </w:rPr>
              <w:t>Read all questions carefully before attempting the answers.</w:t>
            </w:r>
          </w:p>
          <w:p w14:paraId="1963BD7A" w14:textId="77777777" w:rsidR="00611C6F" w:rsidRPr="00A62922" w:rsidRDefault="00611C6F" w:rsidP="00611C6F">
            <w:pPr>
              <w:numPr>
                <w:ilvl w:val="0"/>
                <w:numId w:val="19"/>
              </w:numPr>
              <w:pBdr>
                <w:top w:val="nil"/>
                <w:left w:val="nil"/>
                <w:bottom w:val="nil"/>
                <w:right w:val="nil"/>
                <w:between w:val="nil"/>
              </w:pBdr>
              <w:spacing w:after="0" w:line="240" w:lineRule="auto"/>
              <w:rPr>
                <w:color w:val="000000"/>
                <w:sz w:val="18"/>
                <w:szCs w:val="18"/>
              </w:rPr>
            </w:pPr>
            <w:r w:rsidRPr="00A62922">
              <w:rPr>
                <w:color w:val="000000"/>
                <w:sz w:val="18"/>
                <w:szCs w:val="18"/>
              </w:rPr>
              <w:t>Answer all five questions. Each question carries equal marks.</w:t>
            </w:r>
          </w:p>
          <w:p w14:paraId="2268B6EE" w14:textId="77777777" w:rsidR="00611C6F" w:rsidRPr="00A62922" w:rsidRDefault="00611C6F" w:rsidP="00611C6F">
            <w:pPr>
              <w:numPr>
                <w:ilvl w:val="0"/>
                <w:numId w:val="19"/>
              </w:numPr>
              <w:pBdr>
                <w:top w:val="nil"/>
                <w:left w:val="nil"/>
                <w:bottom w:val="nil"/>
                <w:right w:val="nil"/>
                <w:between w:val="nil"/>
              </w:pBdr>
              <w:spacing w:after="0" w:line="240" w:lineRule="auto"/>
            </w:pPr>
            <w:r w:rsidRPr="00A62922">
              <w:rPr>
                <w:color w:val="000000"/>
                <w:sz w:val="18"/>
                <w:szCs w:val="18"/>
              </w:rPr>
              <w:t>Show all intermediate steps, calculations, probability computations, tagging decisions, and justifications wherever applicable.</w:t>
            </w:r>
          </w:p>
          <w:p w14:paraId="263E987C" w14:textId="77777777" w:rsidR="00611C6F" w:rsidRDefault="00611C6F" w:rsidP="00611C6F">
            <w:pPr>
              <w:numPr>
                <w:ilvl w:val="0"/>
                <w:numId w:val="19"/>
              </w:numPr>
              <w:pBdr>
                <w:top w:val="nil"/>
                <w:left w:val="nil"/>
                <w:bottom w:val="nil"/>
                <w:right w:val="nil"/>
                <w:between w:val="nil"/>
              </w:pBdr>
              <w:spacing w:after="0" w:line="240" w:lineRule="auto"/>
            </w:pPr>
            <w:r>
              <w:rPr>
                <w:color w:val="000000"/>
                <w:sz w:val="18"/>
                <w:szCs w:val="18"/>
              </w:rPr>
              <w:t>Duration: 30 minutes.</w:t>
            </w:r>
          </w:p>
        </w:tc>
      </w:tr>
    </w:tbl>
    <w:p w14:paraId="453FA4A7" w14:textId="77777777" w:rsidR="00611C6F" w:rsidRDefault="00611C6F" w:rsidP="00611C6F">
      <w:pPr>
        <w:spacing w:after="50"/>
      </w:pPr>
    </w:p>
    <w:tbl>
      <w:tblPr>
        <w:tblW w:w="1034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75"/>
        <w:gridCol w:w="3825"/>
        <w:gridCol w:w="2948"/>
      </w:tblGrid>
      <w:tr w:rsidR="00611C6F" w14:paraId="7E321D87" w14:textId="77777777" w:rsidTr="008568A5">
        <w:trPr>
          <w:trHeight w:val="523"/>
        </w:trPr>
        <w:tc>
          <w:tcPr>
            <w:tcW w:w="357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59C848B" w14:textId="77777777" w:rsidR="00611C6F" w:rsidRDefault="00611C6F" w:rsidP="0092758D">
            <w:pPr>
              <w:jc w:val="center"/>
            </w:pPr>
            <w:r>
              <w:rPr>
                <w:b/>
                <w:bCs/>
                <w:color w:val="FFFFFF"/>
                <w:sz w:val="19"/>
                <w:szCs w:val="19"/>
              </w:rPr>
              <w:t>Section / Topic</w:t>
            </w:r>
          </w:p>
        </w:tc>
        <w:tc>
          <w:tcPr>
            <w:tcW w:w="382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959539" w14:textId="77777777" w:rsidR="00611C6F" w:rsidRDefault="00611C6F" w:rsidP="0092758D">
            <w:pPr>
              <w:jc w:val="center"/>
            </w:pPr>
            <w:r>
              <w:rPr>
                <w:b/>
                <w:bCs/>
                <w:color w:val="FFFFFF"/>
                <w:sz w:val="19"/>
                <w:szCs w:val="19"/>
              </w:rPr>
              <w:t>Focus</w:t>
            </w:r>
          </w:p>
        </w:tc>
        <w:tc>
          <w:tcPr>
            <w:tcW w:w="294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58A858D" w14:textId="77777777" w:rsidR="00611C6F" w:rsidRDefault="00611C6F" w:rsidP="0092758D">
            <w:pPr>
              <w:jc w:val="center"/>
            </w:pPr>
            <w:r>
              <w:rPr>
                <w:b/>
                <w:bCs/>
                <w:color w:val="FFFFFF"/>
                <w:sz w:val="19"/>
                <w:szCs w:val="19"/>
              </w:rPr>
              <w:t>Q Nos</w:t>
            </w:r>
          </w:p>
        </w:tc>
      </w:tr>
      <w:tr w:rsidR="00611C6F" w14:paraId="481AD181" w14:textId="77777777" w:rsidTr="008568A5">
        <w:trPr>
          <w:trHeight w:val="805"/>
        </w:trPr>
        <w:tc>
          <w:tcPr>
            <w:tcW w:w="357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63A3C3CB" w14:textId="77777777" w:rsidR="00611C6F" w:rsidRDefault="00611C6F" w:rsidP="0092758D">
            <w:r w:rsidRPr="006B6DCB">
              <w:t xml:space="preserve">English Word Classes, </w:t>
            </w:r>
            <w:proofErr w:type="spellStart"/>
            <w:r w:rsidRPr="006B6DCB">
              <w:t>Tagsets</w:t>
            </w:r>
            <w:proofErr w:type="spellEnd"/>
            <w:r w:rsidRPr="006B6DCB">
              <w:t xml:space="preserve"> for English, Part of Speech Tagging</w:t>
            </w:r>
          </w:p>
        </w:tc>
        <w:tc>
          <w:tcPr>
            <w:tcW w:w="382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C9B3769" w14:textId="77777777" w:rsidR="00611C6F" w:rsidRPr="00A00E9F" w:rsidRDefault="00611C6F" w:rsidP="0092758D">
            <w:pPr>
              <w:jc w:val="both"/>
              <w:rPr>
                <w:sz w:val="17"/>
                <w:szCs w:val="17"/>
              </w:rPr>
            </w:pPr>
            <w:r w:rsidRPr="006B6DCB">
              <w:t xml:space="preserve">Morphological decomposition of </w:t>
            </w:r>
            <w:proofErr w:type="spellStart"/>
            <w:r w:rsidRPr="006B6DCB">
              <w:t>analyzing</w:t>
            </w:r>
            <w:proofErr w:type="spellEnd"/>
            <w:r w:rsidRPr="006B6DCB">
              <w:t>, analysis, and analytical; identification of roots, affixes, inflectional and derivational forms, and normalization for indexing.</w:t>
            </w:r>
          </w:p>
        </w:tc>
        <w:tc>
          <w:tcPr>
            <w:tcW w:w="294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9A989DE" w14:textId="77777777" w:rsidR="00611C6F" w:rsidRDefault="00611C6F" w:rsidP="0092758D">
            <w:pPr>
              <w:jc w:val="center"/>
            </w:pPr>
            <w:r w:rsidRPr="006B6DCB">
              <w:t>Q1</w:t>
            </w:r>
          </w:p>
        </w:tc>
      </w:tr>
      <w:tr w:rsidR="00611C6F" w14:paraId="7F256A30" w14:textId="77777777" w:rsidTr="008568A5">
        <w:trPr>
          <w:trHeight w:val="144"/>
        </w:trPr>
        <w:tc>
          <w:tcPr>
            <w:tcW w:w="3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7E4231F" w14:textId="77777777" w:rsidR="00611C6F" w:rsidRDefault="00611C6F" w:rsidP="0092758D">
            <w:r w:rsidRPr="006B6DCB">
              <w:lastRenderedPageBreak/>
              <w:t xml:space="preserve">English Word Classes, </w:t>
            </w:r>
            <w:proofErr w:type="spellStart"/>
            <w:r w:rsidRPr="006B6DCB">
              <w:t>Tagsets</w:t>
            </w:r>
            <w:proofErr w:type="spellEnd"/>
            <w:r w:rsidRPr="006B6DCB">
              <w:t xml:space="preserve"> for English, Stochastic Part of Speech Tagging</w:t>
            </w:r>
          </w:p>
        </w:tc>
        <w:tc>
          <w:tcPr>
            <w:tcW w:w="382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16242D43" w14:textId="77777777" w:rsidR="00611C6F" w:rsidRPr="00A00E9F" w:rsidRDefault="00611C6F" w:rsidP="0092758D">
            <w:pPr>
              <w:jc w:val="both"/>
              <w:rPr>
                <w:sz w:val="17"/>
                <w:szCs w:val="17"/>
              </w:rPr>
            </w:pPr>
            <w:r w:rsidRPr="006B6DCB">
              <w:t>Morphological parsing of disagree, agreement, and agreeable; identification of prefixes, suffixes, base forms, and semantic effects of derivation.</w:t>
            </w:r>
          </w:p>
        </w:tc>
        <w:tc>
          <w:tcPr>
            <w:tcW w:w="294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4E92462" w14:textId="77777777" w:rsidR="00611C6F" w:rsidRDefault="00611C6F" w:rsidP="0092758D">
            <w:pPr>
              <w:jc w:val="center"/>
            </w:pPr>
            <w:r w:rsidRPr="006B6DCB">
              <w:t>Q2</w:t>
            </w:r>
          </w:p>
        </w:tc>
      </w:tr>
      <w:tr w:rsidR="00611C6F" w14:paraId="35CFB27E" w14:textId="77777777" w:rsidTr="008568A5">
        <w:trPr>
          <w:trHeight w:val="144"/>
        </w:trPr>
        <w:tc>
          <w:tcPr>
            <w:tcW w:w="357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967A22E" w14:textId="77777777" w:rsidR="00611C6F" w:rsidRDefault="00611C6F" w:rsidP="0092758D">
            <w:r w:rsidRPr="006B6DCB">
              <w:t>Counting Words, English Word Classes, Part of Speech Tagging</w:t>
            </w:r>
          </w:p>
        </w:tc>
        <w:tc>
          <w:tcPr>
            <w:tcW w:w="382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7C5AA88" w14:textId="77777777" w:rsidR="00611C6F" w:rsidRPr="00A00E9F" w:rsidRDefault="00611C6F" w:rsidP="0092758D">
            <w:pPr>
              <w:jc w:val="both"/>
              <w:rPr>
                <w:sz w:val="17"/>
                <w:szCs w:val="17"/>
              </w:rPr>
            </w:pPr>
            <w:r w:rsidRPr="006B6DCB">
              <w:t xml:space="preserve">Morphology-based normalization of govern, government, and governance for topic </w:t>
            </w:r>
            <w:proofErr w:type="spellStart"/>
            <w:r w:rsidRPr="006B6DCB">
              <w:t>modeling</w:t>
            </w:r>
            <w:proofErr w:type="spellEnd"/>
            <w:r w:rsidRPr="006B6DCB">
              <w:t>, clustering, and lexical standardization.</w:t>
            </w:r>
          </w:p>
        </w:tc>
        <w:tc>
          <w:tcPr>
            <w:tcW w:w="294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52C0BDA" w14:textId="77777777" w:rsidR="00611C6F" w:rsidRDefault="00611C6F" w:rsidP="0092758D">
            <w:pPr>
              <w:jc w:val="center"/>
            </w:pPr>
            <w:r w:rsidRPr="006B6DCB">
              <w:t>Q3</w:t>
            </w:r>
          </w:p>
        </w:tc>
      </w:tr>
      <w:tr w:rsidR="00611C6F" w14:paraId="7B5A61C3" w14:textId="77777777" w:rsidTr="008568A5">
        <w:trPr>
          <w:trHeight w:val="144"/>
        </w:trPr>
        <w:tc>
          <w:tcPr>
            <w:tcW w:w="357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BFF4ED5" w14:textId="77777777" w:rsidR="00611C6F" w:rsidRPr="009D0A1C" w:rsidRDefault="00611C6F" w:rsidP="0092758D">
            <w:pPr>
              <w:rPr>
                <w:b/>
                <w:bCs/>
                <w:color w:val="1F4E79"/>
                <w:sz w:val="18"/>
                <w:szCs w:val="18"/>
              </w:rPr>
            </w:pPr>
            <w:r w:rsidRPr="006B6DCB">
              <w:t>Rule-Based Part of Speech Tagging, Transformation-Based Tagging</w:t>
            </w:r>
          </w:p>
        </w:tc>
        <w:tc>
          <w:tcPr>
            <w:tcW w:w="382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C803107" w14:textId="77777777" w:rsidR="00611C6F" w:rsidRPr="00104A56" w:rsidRDefault="00611C6F" w:rsidP="0092758D">
            <w:pPr>
              <w:jc w:val="both"/>
              <w:rPr>
                <w:sz w:val="17"/>
                <w:szCs w:val="17"/>
              </w:rPr>
            </w:pPr>
            <w:r w:rsidRPr="006B6DCB">
              <w:t>Morphological analysis of activate, activation, and reactivation; identification of derivational layers, word-class changes, and semantic shifts.</w:t>
            </w:r>
          </w:p>
        </w:tc>
        <w:tc>
          <w:tcPr>
            <w:tcW w:w="294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CE57F88" w14:textId="77777777" w:rsidR="00611C6F" w:rsidRDefault="00611C6F" w:rsidP="0092758D">
            <w:pPr>
              <w:jc w:val="center"/>
              <w:rPr>
                <w:sz w:val="18"/>
                <w:szCs w:val="18"/>
              </w:rPr>
            </w:pPr>
            <w:r w:rsidRPr="006B6DCB">
              <w:t>Q4</w:t>
            </w:r>
          </w:p>
        </w:tc>
      </w:tr>
      <w:tr w:rsidR="00611C6F" w14:paraId="26348D5E" w14:textId="77777777" w:rsidTr="008568A5">
        <w:trPr>
          <w:trHeight w:val="1118"/>
        </w:trPr>
        <w:tc>
          <w:tcPr>
            <w:tcW w:w="357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65827B" w14:textId="77777777" w:rsidR="00611C6F" w:rsidRPr="009D0A1C" w:rsidRDefault="00611C6F" w:rsidP="0092758D">
            <w:pPr>
              <w:rPr>
                <w:b/>
                <w:bCs/>
                <w:color w:val="1F4E79"/>
                <w:sz w:val="18"/>
                <w:szCs w:val="18"/>
              </w:rPr>
            </w:pPr>
            <w:r w:rsidRPr="006B6DCB">
              <w:t>Rule-Based Part of Speech Tagging, English Word Classes, Part of Speech Tagging</w:t>
            </w:r>
          </w:p>
        </w:tc>
        <w:tc>
          <w:tcPr>
            <w:tcW w:w="382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24B8047" w14:textId="77777777" w:rsidR="00611C6F" w:rsidRPr="00104A56" w:rsidRDefault="00611C6F" w:rsidP="0092758D">
            <w:pPr>
              <w:jc w:val="both"/>
              <w:rPr>
                <w:sz w:val="17"/>
                <w:szCs w:val="17"/>
              </w:rPr>
            </w:pPr>
            <w:r w:rsidRPr="006B6DCB">
              <w:t>Inflectional normalization of create, creates, and creating; extraction of root forms and classification of tense/aspect transformations.</w:t>
            </w:r>
          </w:p>
        </w:tc>
        <w:tc>
          <w:tcPr>
            <w:tcW w:w="2948"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584E43C" w14:textId="77777777" w:rsidR="00611C6F" w:rsidRDefault="00611C6F" w:rsidP="0092758D">
            <w:pPr>
              <w:jc w:val="center"/>
              <w:rPr>
                <w:sz w:val="18"/>
                <w:szCs w:val="18"/>
              </w:rPr>
            </w:pPr>
            <w:r w:rsidRPr="006B6DCB">
              <w:t>Q5</w:t>
            </w:r>
          </w:p>
        </w:tc>
      </w:tr>
    </w:tbl>
    <w:p w14:paraId="49201222" w14:textId="77777777" w:rsidR="00611C6F" w:rsidRDefault="00611C6F" w:rsidP="00611C6F">
      <w:pPr>
        <w:spacing w:after="50"/>
      </w:pPr>
    </w:p>
    <w:p w14:paraId="6E648B06" w14:textId="77777777" w:rsidR="00611C6F" w:rsidRDefault="00611C6F" w:rsidP="00611C6F">
      <w:r>
        <w:br w:type="page"/>
      </w:r>
    </w:p>
    <w:p w14:paraId="22365BDE" w14:textId="77777777" w:rsidR="00611C6F" w:rsidRDefault="00611C6F" w:rsidP="00611C6F">
      <w:pPr>
        <w:spacing w:after="50"/>
      </w:pPr>
    </w:p>
    <w:p w14:paraId="1A6F22B3" w14:textId="77777777" w:rsidR="00611C6F" w:rsidRPr="008568A5" w:rsidRDefault="00611C6F" w:rsidP="008568A5">
      <w:pPr>
        <w:pBdr>
          <w:bottom w:val="single" w:sz="4" w:space="1" w:color="C00000"/>
        </w:pBdr>
        <w:spacing w:before="80" w:after="40"/>
        <w:jc w:val="both"/>
        <w:rPr>
          <w:rFonts w:ascii="Times New Roman" w:hAnsi="Times New Roman" w:cs="Times New Roman"/>
          <w:sz w:val="24"/>
          <w:szCs w:val="24"/>
        </w:rPr>
      </w:pPr>
      <w:r w:rsidRPr="008568A5">
        <w:rPr>
          <w:rFonts w:ascii="Times New Roman" w:hAnsi="Times New Roman" w:cs="Times New Roman"/>
          <w:b/>
          <w:bCs/>
          <w:color w:val="C00000"/>
          <w:sz w:val="24"/>
          <w:szCs w:val="24"/>
        </w:rPr>
        <w:t>Annexure A – SCENARIO BASED</w:t>
      </w:r>
    </w:p>
    <w:p w14:paraId="3492F8B5" w14:textId="77777777" w:rsidR="00611C6F" w:rsidRPr="008568A5" w:rsidRDefault="00611C6F" w:rsidP="008568A5">
      <w:pPr>
        <w:jc w:val="both"/>
        <w:rPr>
          <w:rFonts w:ascii="Times New Roman" w:hAnsi="Times New Roman" w:cs="Times New Roman"/>
          <w:sz w:val="24"/>
          <w:szCs w:val="24"/>
        </w:rPr>
      </w:pPr>
      <w:r w:rsidRPr="008568A5">
        <w:rPr>
          <w:rFonts w:ascii="Times New Roman" w:hAnsi="Times New Roman" w:cs="Times New Roman"/>
          <w:sz w:val="24"/>
          <w:szCs w:val="24"/>
        </w:rPr>
        <w:t>1. A large-scale search engine indexing system processes user queries containing word variants such as “</w:t>
      </w:r>
      <w:proofErr w:type="spellStart"/>
      <w:r w:rsidRPr="008568A5">
        <w:rPr>
          <w:rFonts w:ascii="Times New Roman" w:hAnsi="Times New Roman" w:cs="Times New Roman"/>
          <w:sz w:val="24"/>
          <w:szCs w:val="24"/>
        </w:rPr>
        <w:t>analyzing</w:t>
      </w:r>
      <w:proofErr w:type="spellEnd"/>
      <w:r w:rsidRPr="008568A5">
        <w:rPr>
          <w:rFonts w:ascii="Times New Roman" w:hAnsi="Times New Roman" w:cs="Times New Roman"/>
          <w:sz w:val="24"/>
          <w:szCs w:val="24"/>
        </w:rPr>
        <w:t>”,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w:t>
      </w:r>
    </w:p>
    <w:p w14:paraId="055BFCC4" w14:textId="77777777" w:rsidR="00611C6F" w:rsidRPr="008568A5" w:rsidRDefault="00611C6F" w:rsidP="008568A5">
      <w:pPr>
        <w:jc w:val="both"/>
        <w:rPr>
          <w:rFonts w:ascii="Times New Roman" w:hAnsi="Times New Roman" w:cs="Times New Roman"/>
          <w:sz w:val="24"/>
          <w:szCs w:val="24"/>
        </w:rPr>
      </w:pPr>
    </w:p>
    <w:p w14:paraId="34FCA9D8" w14:textId="77777777" w:rsidR="00611C6F" w:rsidRPr="008568A5" w:rsidRDefault="00611C6F" w:rsidP="008568A5">
      <w:pPr>
        <w:jc w:val="both"/>
        <w:rPr>
          <w:rFonts w:ascii="Times New Roman" w:hAnsi="Times New Roman" w:cs="Times New Roman"/>
          <w:sz w:val="24"/>
          <w:szCs w:val="24"/>
        </w:rPr>
      </w:pPr>
      <w:r w:rsidRPr="008568A5">
        <w:rPr>
          <w:rFonts w:ascii="Times New Roman" w:hAnsi="Times New Roman" w:cs="Times New Roman"/>
          <w:sz w:val="24"/>
          <w:szCs w:val="24"/>
        </w:rPr>
        <w:t>2. 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w:t>
      </w:r>
    </w:p>
    <w:p w14:paraId="5C0C979D" w14:textId="77777777" w:rsidR="00611C6F" w:rsidRPr="008568A5" w:rsidRDefault="00611C6F" w:rsidP="008568A5">
      <w:pPr>
        <w:jc w:val="both"/>
        <w:rPr>
          <w:rFonts w:ascii="Times New Roman" w:hAnsi="Times New Roman" w:cs="Times New Roman"/>
          <w:sz w:val="24"/>
          <w:szCs w:val="24"/>
        </w:rPr>
      </w:pPr>
    </w:p>
    <w:p w14:paraId="6A213B33" w14:textId="77777777" w:rsidR="00611C6F" w:rsidRPr="008568A5" w:rsidRDefault="00611C6F" w:rsidP="008568A5">
      <w:pPr>
        <w:jc w:val="both"/>
        <w:rPr>
          <w:rFonts w:ascii="Times New Roman" w:hAnsi="Times New Roman" w:cs="Times New Roman"/>
          <w:sz w:val="24"/>
          <w:szCs w:val="24"/>
        </w:rPr>
      </w:pPr>
      <w:r w:rsidRPr="008568A5">
        <w:rPr>
          <w:rFonts w:ascii="Times New Roman" w:hAnsi="Times New Roman" w:cs="Times New Roman"/>
          <w:sz w:val="24"/>
          <w:szCs w:val="24"/>
        </w:rPr>
        <w:t xml:space="preserve">3. A text analytics pipeline in a news aggregation system handles documents containing terms such as “govern”, “government”, and “governance”. The system must standardize these variations for topic </w:t>
      </w:r>
      <w:proofErr w:type="spellStart"/>
      <w:r w:rsidRPr="008568A5">
        <w:rPr>
          <w:rFonts w:ascii="Times New Roman" w:hAnsi="Times New Roman" w:cs="Times New Roman"/>
          <w:sz w:val="24"/>
          <w:szCs w:val="24"/>
        </w:rPr>
        <w:t>modeling</w:t>
      </w:r>
      <w:proofErr w:type="spellEnd"/>
      <w:r w:rsidRPr="008568A5">
        <w:rPr>
          <w:rFonts w:ascii="Times New Roman" w:hAnsi="Times New Roman" w:cs="Times New Roman"/>
          <w:sz w:val="24"/>
          <w:szCs w:val="24"/>
        </w:rPr>
        <w:t xml:space="preserve">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17E8F337" w14:textId="77777777" w:rsidR="00611C6F" w:rsidRPr="008568A5" w:rsidRDefault="00611C6F" w:rsidP="008568A5">
      <w:pPr>
        <w:jc w:val="both"/>
        <w:rPr>
          <w:rFonts w:ascii="Times New Roman" w:hAnsi="Times New Roman" w:cs="Times New Roman"/>
          <w:sz w:val="24"/>
          <w:szCs w:val="24"/>
        </w:rPr>
      </w:pPr>
    </w:p>
    <w:p w14:paraId="5EC736BB" w14:textId="77777777" w:rsidR="00611C6F" w:rsidRPr="008568A5" w:rsidRDefault="00611C6F" w:rsidP="008568A5">
      <w:pPr>
        <w:jc w:val="both"/>
        <w:rPr>
          <w:rFonts w:ascii="Times New Roman" w:hAnsi="Times New Roman" w:cs="Times New Roman"/>
          <w:sz w:val="24"/>
          <w:szCs w:val="24"/>
        </w:rPr>
      </w:pPr>
      <w:r w:rsidRPr="008568A5">
        <w:rPr>
          <w:rFonts w:ascii="Times New Roman" w:hAnsi="Times New Roman" w:cs="Times New Roman"/>
          <w:sz w:val="24"/>
          <w:szCs w:val="24"/>
        </w:rPr>
        <w:t>4.A document classification system processes input words such as “activate”, “activation”, and “reactivation” to improve semantic grouping and indexing.</w:t>
      </w:r>
    </w:p>
    <w:p w14:paraId="1B8B9527" w14:textId="77777777" w:rsidR="00611C6F" w:rsidRPr="008568A5" w:rsidRDefault="00611C6F" w:rsidP="008568A5">
      <w:pPr>
        <w:jc w:val="both"/>
        <w:rPr>
          <w:rFonts w:ascii="Times New Roman" w:hAnsi="Times New Roman" w:cs="Times New Roman"/>
          <w:sz w:val="24"/>
          <w:szCs w:val="24"/>
        </w:rPr>
      </w:pPr>
      <w:r w:rsidRPr="008568A5">
        <w:rPr>
          <w:rFonts w:ascii="Times New Roman" w:hAnsi="Times New Roman" w:cs="Times New Roman"/>
          <w:sz w:val="24"/>
          <w:szCs w:val="24"/>
        </w:rPr>
        <w:t>Construct a morphological parsing strategy to identify prefixes, suffixes, and root forms while distinguishing derivational layers.</w:t>
      </w:r>
    </w:p>
    <w:p w14:paraId="54E5BE40" w14:textId="77777777" w:rsidR="00611C6F" w:rsidRPr="008568A5" w:rsidRDefault="00611C6F" w:rsidP="008568A5">
      <w:pPr>
        <w:jc w:val="both"/>
        <w:rPr>
          <w:rFonts w:ascii="Times New Roman" w:hAnsi="Times New Roman" w:cs="Times New Roman"/>
          <w:sz w:val="24"/>
          <w:szCs w:val="24"/>
        </w:rPr>
      </w:pPr>
      <w:proofErr w:type="spellStart"/>
      <w:r w:rsidRPr="008568A5">
        <w:rPr>
          <w:rFonts w:ascii="Times New Roman" w:hAnsi="Times New Roman" w:cs="Times New Roman"/>
          <w:sz w:val="24"/>
          <w:szCs w:val="24"/>
        </w:rPr>
        <w:t>Analyze</w:t>
      </w:r>
      <w:proofErr w:type="spellEnd"/>
      <w:r w:rsidRPr="008568A5">
        <w:rPr>
          <w:rFonts w:ascii="Times New Roman" w:hAnsi="Times New Roman" w:cs="Times New Roman"/>
          <w:sz w:val="24"/>
          <w:szCs w:val="24"/>
        </w:rPr>
        <w:t xml:space="preserve"> how prefix addition and suffix transformation affect meaning and word class.</w:t>
      </w:r>
    </w:p>
    <w:p w14:paraId="0CC0893A" w14:textId="77777777" w:rsidR="00611C6F" w:rsidRPr="008568A5" w:rsidRDefault="00611C6F" w:rsidP="008568A5">
      <w:pPr>
        <w:jc w:val="both"/>
        <w:rPr>
          <w:rFonts w:ascii="Times New Roman" w:hAnsi="Times New Roman" w:cs="Times New Roman"/>
          <w:sz w:val="24"/>
          <w:szCs w:val="24"/>
        </w:rPr>
      </w:pPr>
      <w:r w:rsidRPr="008568A5">
        <w:rPr>
          <w:rFonts w:ascii="Times New Roman" w:hAnsi="Times New Roman" w:cs="Times New Roman"/>
          <w:sz w:val="24"/>
          <w:szCs w:val="24"/>
        </w:rPr>
        <w:t>Apply the process to decompose each word and map them to a unified base representation.</w:t>
      </w:r>
    </w:p>
    <w:p w14:paraId="515D1FBB" w14:textId="77777777" w:rsidR="00611C6F" w:rsidRPr="008568A5" w:rsidRDefault="00611C6F" w:rsidP="008568A5">
      <w:pPr>
        <w:jc w:val="both"/>
        <w:rPr>
          <w:rFonts w:ascii="Times New Roman" w:hAnsi="Times New Roman" w:cs="Times New Roman"/>
          <w:sz w:val="24"/>
          <w:szCs w:val="24"/>
        </w:rPr>
      </w:pPr>
      <w:r w:rsidRPr="008568A5">
        <w:rPr>
          <w:rFonts w:ascii="Times New Roman" w:hAnsi="Times New Roman" w:cs="Times New Roman"/>
          <w:sz w:val="24"/>
          <w:szCs w:val="24"/>
        </w:rPr>
        <w:t>Derive the morphological structure and normalized root for each input word.</w:t>
      </w:r>
    </w:p>
    <w:p w14:paraId="7C972278" w14:textId="77777777" w:rsidR="00611C6F" w:rsidRPr="008568A5" w:rsidRDefault="00611C6F" w:rsidP="008568A5">
      <w:pPr>
        <w:jc w:val="both"/>
        <w:rPr>
          <w:rFonts w:ascii="Times New Roman" w:hAnsi="Times New Roman" w:cs="Times New Roman"/>
          <w:sz w:val="24"/>
          <w:szCs w:val="24"/>
        </w:rPr>
      </w:pPr>
    </w:p>
    <w:p w14:paraId="4D12581E" w14:textId="77777777" w:rsidR="00611C6F" w:rsidRPr="008568A5" w:rsidRDefault="00611C6F" w:rsidP="008568A5">
      <w:pPr>
        <w:jc w:val="both"/>
        <w:rPr>
          <w:rFonts w:ascii="Times New Roman" w:hAnsi="Times New Roman" w:cs="Times New Roman"/>
          <w:sz w:val="24"/>
          <w:szCs w:val="24"/>
        </w:rPr>
      </w:pPr>
      <w:r w:rsidRPr="008568A5">
        <w:rPr>
          <w:rFonts w:ascii="Times New Roman" w:hAnsi="Times New Roman" w:cs="Times New Roman"/>
          <w:sz w:val="24"/>
          <w:szCs w:val="24"/>
        </w:rPr>
        <w:t>5. A search optimization module processes input words such as “create”, “creates”, and “creating” to ensure consistent retrieval across grammatical variations. Design a morphology-based normalization approach focusing on inflectional transformations such as tense and aspect.</w:t>
      </w:r>
    </w:p>
    <w:p w14:paraId="347ED2A7" w14:textId="1A11D25E" w:rsidR="00611C6F" w:rsidRPr="000A62FF" w:rsidRDefault="00611C6F" w:rsidP="00611C6F">
      <w:pPr>
        <w:jc w:val="both"/>
        <w:rPr>
          <w:rFonts w:ascii="Times New Roman" w:hAnsi="Times New Roman" w:cs="Times New Roman"/>
          <w:sz w:val="24"/>
          <w:szCs w:val="24"/>
        </w:rPr>
      </w:pPr>
      <w:r w:rsidRPr="008568A5">
        <w:rPr>
          <w:rFonts w:ascii="Times New Roman" w:hAnsi="Times New Roman" w:cs="Times New Roman"/>
          <w:sz w:val="24"/>
          <w:szCs w:val="24"/>
        </w:rPr>
        <w:lastRenderedPageBreak/>
        <w:t xml:space="preserve">Identify suffix patterns and map all variations to a common base form without altering </w:t>
      </w:r>
      <w:proofErr w:type="spellStart"/>
      <w:proofErr w:type="gramStart"/>
      <w:r w:rsidRPr="008568A5">
        <w:rPr>
          <w:rFonts w:ascii="Times New Roman" w:hAnsi="Times New Roman" w:cs="Times New Roman"/>
          <w:sz w:val="24"/>
          <w:szCs w:val="24"/>
        </w:rPr>
        <w:t>meaning.</w:t>
      </w:r>
      <w:r>
        <w:t>Apply</w:t>
      </w:r>
      <w:proofErr w:type="spellEnd"/>
      <w:proofErr w:type="gramEnd"/>
      <w:r>
        <w:t xml:space="preserve"> the process to extract root forms and classify each </w:t>
      </w:r>
      <w:proofErr w:type="spellStart"/>
      <w:proofErr w:type="gramStart"/>
      <w:r>
        <w:t>transformation.Determine</w:t>
      </w:r>
      <w:proofErr w:type="spellEnd"/>
      <w:proofErr w:type="gramEnd"/>
      <w:r>
        <w:t xml:space="preserve"> the morphological breakdown and normalized output for each word.</w:t>
      </w:r>
    </w:p>
    <w:p w14:paraId="1A1C55B3" w14:textId="00642318" w:rsidR="00833D2D" w:rsidRDefault="00611C6F" w:rsidP="00611C6F">
      <w:pPr>
        <w:jc w:val="center"/>
        <w:rPr>
          <w:rFonts w:ascii="Times New Roman" w:hAnsi="Times New Roman" w:cs="Times New Roman"/>
          <w:b/>
          <w:bCs/>
          <w:sz w:val="28"/>
          <w:szCs w:val="28"/>
        </w:rPr>
      </w:pPr>
      <w:r w:rsidRPr="003339EF">
        <w:rPr>
          <w:b/>
          <w:bCs/>
          <w:color w:val="1F4E79"/>
          <w:sz w:val="28"/>
        </w:rPr>
        <w:br w:type="page"/>
      </w:r>
    </w:p>
    <w:p w14:paraId="4205F652" w14:textId="16657273" w:rsidR="00B47960" w:rsidRPr="00B47960" w:rsidRDefault="00B47960" w:rsidP="00833D2D">
      <w:pPr>
        <w:jc w:val="center"/>
        <w:rPr>
          <w:rFonts w:ascii="Times New Roman" w:hAnsi="Times New Roman" w:cs="Times New Roman"/>
          <w:b/>
          <w:bCs/>
          <w:sz w:val="28"/>
          <w:szCs w:val="28"/>
        </w:rPr>
      </w:pPr>
      <w:r w:rsidRPr="00B47960">
        <w:rPr>
          <w:rFonts w:ascii="Times New Roman" w:hAnsi="Times New Roman" w:cs="Times New Roman"/>
          <w:b/>
          <w:bCs/>
          <w:sz w:val="28"/>
          <w:szCs w:val="28"/>
        </w:rPr>
        <w:lastRenderedPageBreak/>
        <w:t>Annexure A – Scenario-Based Answers</w:t>
      </w:r>
    </w:p>
    <w:p w14:paraId="79C79136"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 xml:space="preserve">Q1. Morphological Processing of </w:t>
      </w:r>
      <w:proofErr w:type="spellStart"/>
      <w:r w:rsidRPr="00B47960">
        <w:rPr>
          <w:rFonts w:ascii="Times New Roman" w:hAnsi="Times New Roman" w:cs="Times New Roman"/>
          <w:b/>
          <w:bCs/>
          <w:sz w:val="24"/>
          <w:szCs w:val="24"/>
        </w:rPr>
        <w:t>analyzing</w:t>
      </w:r>
      <w:proofErr w:type="spellEnd"/>
      <w:r w:rsidRPr="00B47960">
        <w:rPr>
          <w:rFonts w:ascii="Times New Roman" w:hAnsi="Times New Roman" w:cs="Times New Roman"/>
          <w:b/>
          <w:bCs/>
          <w:sz w:val="24"/>
          <w:szCs w:val="24"/>
        </w:rPr>
        <w:t>, analysis, and analytical</w:t>
      </w:r>
    </w:p>
    <w:p w14:paraId="781AB442"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Objective</w:t>
      </w:r>
    </w:p>
    <w:p w14:paraId="33823AB1"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The search engine should identify morphologically related words and map them to a common representation for indexing.</w:t>
      </w:r>
    </w:p>
    <w:p w14:paraId="2332D317" w14:textId="3E8ED843" w:rsidR="008328C0" w:rsidRDefault="00B47960">
      <w:pPr>
        <w:rPr>
          <w:rFonts w:ascii="Times New Roman" w:hAnsi="Times New Roman" w:cs="Times New Roman"/>
          <w:sz w:val="24"/>
          <w:szCs w:val="24"/>
        </w:rPr>
      </w:pPr>
      <w:r w:rsidRPr="00B47960">
        <w:rPr>
          <w:rFonts w:ascii="Times New Roman" w:hAnsi="Times New Roman" w:cs="Times New Roman"/>
          <w:b/>
          <w:bCs/>
          <w:sz w:val="24"/>
          <w:szCs w:val="24"/>
        </w:rPr>
        <w:t>Step 1:</w:t>
      </w:r>
      <w:r w:rsidRPr="00B47960">
        <w:rPr>
          <w:rFonts w:ascii="Times New Roman" w:hAnsi="Times New Roman" w:cs="Times New Roman"/>
          <w:sz w:val="24"/>
          <w:szCs w:val="24"/>
        </w:rPr>
        <w:t xml:space="preserve"> Morphological decomposition</w:t>
      </w:r>
    </w:p>
    <w:p w14:paraId="6E36F265" w14:textId="77777777" w:rsidR="00B47960" w:rsidRDefault="00B47960">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4681"/>
        <w:gridCol w:w="1280"/>
        <w:gridCol w:w="1395"/>
      </w:tblGrid>
      <w:tr w:rsidR="00B47960" w:rsidRPr="00B47960" w14:paraId="0E065FC0" w14:textId="77777777">
        <w:trPr>
          <w:tblHeader/>
          <w:tblCellSpacing w:w="15" w:type="dxa"/>
        </w:trPr>
        <w:tc>
          <w:tcPr>
            <w:tcW w:w="0" w:type="auto"/>
            <w:vAlign w:val="center"/>
            <w:hideMark/>
          </w:tcPr>
          <w:p w14:paraId="7A560216"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Word</w:t>
            </w:r>
          </w:p>
        </w:tc>
        <w:tc>
          <w:tcPr>
            <w:tcW w:w="0" w:type="auto"/>
            <w:vAlign w:val="center"/>
            <w:hideMark/>
          </w:tcPr>
          <w:p w14:paraId="509AF2B6" w14:textId="541C0CD7" w:rsidR="00B47960" w:rsidRPr="00B47960" w:rsidRDefault="00B47960" w:rsidP="00B4796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B47960">
              <w:rPr>
                <w:rFonts w:ascii="Times New Roman" w:hAnsi="Times New Roman" w:cs="Times New Roman"/>
                <w:b/>
                <w:bCs/>
                <w:sz w:val="24"/>
                <w:szCs w:val="24"/>
              </w:rPr>
              <w:t>Morphological structure</w:t>
            </w:r>
          </w:p>
        </w:tc>
        <w:tc>
          <w:tcPr>
            <w:tcW w:w="0" w:type="auto"/>
            <w:vAlign w:val="center"/>
            <w:hideMark/>
          </w:tcPr>
          <w:p w14:paraId="635E1F89" w14:textId="43E23F83" w:rsidR="00B47960" w:rsidRPr="00B47960" w:rsidRDefault="00B47960" w:rsidP="00B4796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B47960">
              <w:rPr>
                <w:rFonts w:ascii="Times New Roman" w:hAnsi="Times New Roman" w:cs="Times New Roman"/>
                <w:b/>
                <w:bCs/>
                <w:sz w:val="24"/>
                <w:szCs w:val="24"/>
              </w:rPr>
              <w:t>Root/Base</w:t>
            </w:r>
          </w:p>
        </w:tc>
        <w:tc>
          <w:tcPr>
            <w:tcW w:w="0" w:type="auto"/>
            <w:vAlign w:val="center"/>
            <w:hideMark/>
          </w:tcPr>
          <w:p w14:paraId="2CECA86E" w14:textId="45B13DD1" w:rsidR="00B47960" w:rsidRPr="00B47960" w:rsidRDefault="00B47960" w:rsidP="00B47960">
            <w:pPr>
              <w:rPr>
                <w:rFonts w:ascii="Times New Roman" w:hAnsi="Times New Roman" w:cs="Times New Roman"/>
                <w:b/>
                <w:bCs/>
                <w:sz w:val="24"/>
                <w:szCs w:val="24"/>
              </w:rPr>
            </w:pPr>
            <w:r>
              <w:rPr>
                <w:rFonts w:ascii="Times New Roman" w:hAnsi="Times New Roman" w:cs="Times New Roman"/>
                <w:b/>
                <w:bCs/>
                <w:sz w:val="24"/>
                <w:szCs w:val="24"/>
              </w:rPr>
              <w:t xml:space="preserve">     </w:t>
            </w:r>
            <w:r w:rsidRPr="00B47960">
              <w:rPr>
                <w:rFonts w:ascii="Times New Roman" w:hAnsi="Times New Roman" w:cs="Times New Roman"/>
                <w:b/>
                <w:bCs/>
                <w:sz w:val="24"/>
                <w:szCs w:val="24"/>
              </w:rPr>
              <w:t>Type</w:t>
            </w:r>
          </w:p>
        </w:tc>
      </w:tr>
      <w:tr w:rsidR="00B47960" w:rsidRPr="00B47960" w14:paraId="2EDC235C" w14:textId="77777777">
        <w:trPr>
          <w:tblCellSpacing w:w="15" w:type="dxa"/>
        </w:trPr>
        <w:tc>
          <w:tcPr>
            <w:tcW w:w="0" w:type="auto"/>
            <w:vAlign w:val="center"/>
            <w:hideMark/>
          </w:tcPr>
          <w:p w14:paraId="25940FC9" w14:textId="77777777" w:rsidR="00B47960" w:rsidRPr="00B47960" w:rsidRDefault="00B47960" w:rsidP="00B47960">
            <w:pPr>
              <w:rPr>
                <w:rFonts w:ascii="Times New Roman" w:hAnsi="Times New Roman" w:cs="Times New Roman"/>
                <w:sz w:val="24"/>
                <w:szCs w:val="24"/>
              </w:rPr>
            </w:pPr>
            <w:proofErr w:type="spellStart"/>
            <w:r w:rsidRPr="00B47960">
              <w:rPr>
                <w:rFonts w:ascii="Times New Roman" w:hAnsi="Times New Roman" w:cs="Times New Roman"/>
                <w:b/>
                <w:bCs/>
                <w:sz w:val="24"/>
                <w:szCs w:val="24"/>
              </w:rPr>
              <w:t>analyzing</w:t>
            </w:r>
            <w:proofErr w:type="spellEnd"/>
          </w:p>
        </w:tc>
        <w:tc>
          <w:tcPr>
            <w:tcW w:w="0" w:type="auto"/>
            <w:vAlign w:val="center"/>
            <w:hideMark/>
          </w:tcPr>
          <w:p w14:paraId="3C2E4CFD" w14:textId="4C459CA3" w:rsidR="00B47960" w:rsidRPr="00B47960" w:rsidRDefault="00B47960" w:rsidP="00B47960">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B47960">
              <w:rPr>
                <w:rFonts w:ascii="Times New Roman" w:hAnsi="Times New Roman" w:cs="Times New Roman"/>
                <w:sz w:val="24"/>
                <w:szCs w:val="24"/>
              </w:rPr>
              <w:t>analyze</w:t>
            </w:r>
            <w:proofErr w:type="spellEnd"/>
            <w:r w:rsidRPr="00B47960">
              <w:rPr>
                <w:rFonts w:ascii="Times New Roman" w:hAnsi="Times New Roman" w:cs="Times New Roman"/>
                <w:sz w:val="24"/>
                <w:szCs w:val="24"/>
              </w:rPr>
              <w:t xml:space="preserve"> + </w:t>
            </w:r>
            <w:r w:rsidRPr="00B47960">
              <w:rPr>
                <w:rFonts w:ascii="Times New Roman" w:hAnsi="Times New Roman" w:cs="Times New Roman"/>
                <w:b/>
                <w:bCs/>
                <w:sz w:val="24"/>
                <w:szCs w:val="24"/>
              </w:rPr>
              <w:t>-</w:t>
            </w:r>
            <w:proofErr w:type="spellStart"/>
            <w:r w:rsidRPr="00B47960">
              <w:rPr>
                <w:rFonts w:ascii="Times New Roman" w:hAnsi="Times New Roman" w:cs="Times New Roman"/>
                <w:b/>
                <w:bCs/>
                <w:sz w:val="24"/>
                <w:szCs w:val="24"/>
              </w:rPr>
              <w:t>ing</w:t>
            </w:r>
            <w:proofErr w:type="spellEnd"/>
          </w:p>
        </w:tc>
        <w:tc>
          <w:tcPr>
            <w:tcW w:w="0" w:type="auto"/>
            <w:vAlign w:val="center"/>
            <w:hideMark/>
          </w:tcPr>
          <w:p w14:paraId="574C5DE0" w14:textId="5BCD8FEB" w:rsidR="00B47960" w:rsidRPr="00B47960" w:rsidRDefault="00B47960" w:rsidP="00B47960">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B47960">
              <w:rPr>
                <w:rFonts w:ascii="Times New Roman" w:hAnsi="Times New Roman" w:cs="Times New Roman"/>
                <w:sz w:val="24"/>
                <w:szCs w:val="24"/>
              </w:rPr>
              <w:t>analyze</w:t>
            </w:r>
            <w:proofErr w:type="spellEnd"/>
          </w:p>
        </w:tc>
        <w:tc>
          <w:tcPr>
            <w:tcW w:w="0" w:type="auto"/>
            <w:vAlign w:val="center"/>
            <w:hideMark/>
          </w:tcPr>
          <w:p w14:paraId="27BA3DA8" w14:textId="404F31A1" w:rsidR="00B47960" w:rsidRPr="00B47960" w:rsidRDefault="00B47960" w:rsidP="00B47960">
            <w:pPr>
              <w:rPr>
                <w:rFonts w:ascii="Times New Roman" w:hAnsi="Times New Roman" w:cs="Times New Roman"/>
                <w:sz w:val="24"/>
                <w:szCs w:val="24"/>
              </w:rPr>
            </w:pPr>
            <w:r>
              <w:rPr>
                <w:rFonts w:ascii="Times New Roman" w:hAnsi="Times New Roman" w:cs="Times New Roman"/>
                <w:sz w:val="24"/>
                <w:szCs w:val="24"/>
              </w:rPr>
              <w:t xml:space="preserve">   </w:t>
            </w:r>
            <w:r w:rsidRPr="00B47960">
              <w:rPr>
                <w:rFonts w:ascii="Times New Roman" w:hAnsi="Times New Roman" w:cs="Times New Roman"/>
                <w:sz w:val="24"/>
                <w:szCs w:val="24"/>
              </w:rPr>
              <w:t>Inflectional</w:t>
            </w:r>
          </w:p>
        </w:tc>
      </w:tr>
      <w:tr w:rsidR="00B47960" w:rsidRPr="00B47960" w14:paraId="60386514" w14:textId="77777777">
        <w:trPr>
          <w:tblCellSpacing w:w="15" w:type="dxa"/>
        </w:trPr>
        <w:tc>
          <w:tcPr>
            <w:tcW w:w="0" w:type="auto"/>
            <w:vAlign w:val="center"/>
            <w:hideMark/>
          </w:tcPr>
          <w:p w14:paraId="4E454548"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b/>
                <w:bCs/>
                <w:sz w:val="24"/>
                <w:szCs w:val="24"/>
              </w:rPr>
              <w:t>analysis</w:t>
            </w:r>
          </w:p>
        </w:tc>
        <w:tc>
          <w:tcPr>
            <w:tcW w:w="0" w:type="auto"/>
            <w:vAlign w:val="center"/>
            <w:hideMark/>
          </w:tcPr>
          <w:p w14:paraId="527FB239" w14:textId="5C9333A6"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 xml:space="preserve">      </w:t>
            </w:r>
            <w:proofErr w:type="spellStart"/>
            <w:r w:rsidRPr="00B47960">
              <w:rPr>
                <w:rFonts w:ascii="Times New Roman" w:hAnsi="Times New Roman" w:cs="Times New Roman"/>
                <w:sz w:val="24"/>
                <w:szCs w:val="24"/>
              </w:rPr>
              <w:t>analy</w:t>
            </w:r>
            <w:proofErr w:type="spellEnd"/>
            <w:r w:rsidRPr="00B47960">
              <w:rPr>
                <w:rFonts w:ascii="Times New Roman" w:hAnsi="Times New Roman" w:cs="Times New Roman"/>
                <w:sz w:val="24"/>
                <w:szCs w:val="24"/>
              </w:rPr>
              <w:t xml:space="preserve">(s) + </w:t>
            </w:r>
            <w:r w:rsidRPr="00B47960">
              <w:rPr>
                <w:rFonts w:ascii="Times New Roman" w:hAnsi="Times New Roman" w:cs="Times New Roman"/>
                <w:b/>
                <w:bCs/>
                <w:sz w:val="24"/>
                <w:szCs w:val="24"/>
              </w:rPr>
              <w:t>-sis</w:t>
            </w:r>
            <w:r w:rsidRPr="00B47960">
              <w:rPr>
                <w:rFonts w:ascii="Times New Roman" w:hAnsi="Times New Roman" w:cs="Times New Roman"/>
                <w:sz w:val="24"/>
                <w:szCs w:val="24"/>
              </w:rPr>
              <w:t xml:space="preserve"> / lexical derivative of </w:t>
            </w:r>
            <w:proofErr w:type="spellStart"/>
            <w:r w:rsidRPr="00B47960">
              <w:rPr>
                <w:rFonts w:ascii="Times New Roman" w:hAnsi="Times New Roman" w:cs="Times New Roman"/>
                <w:sz w:val="24"/>
                <w:szCs w:val="24"/>
              </w:rPr>
              <w:t>analyze</w:t>
            </w:r>
            <w:proofErr w:type="spellEnd"/>
          </w:p>
        </w:tc>
        <w:tc>
          <w:tcPr>
            <w:tcW w:w="0" w:type="auto"/>
            <w:vAlign w:val="center"/>
            <w:hideMark/>
          </w:tcPr>
          <w:p w14:paraId="07E51119" w14:textId="10C018AE"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 xml:space="preserve">  </w:t>
            </w:r>
            <w:proofErr w:type="spellStart"/>
            <w:r w:rsidRPr="00B47960">
              <w:rPr>
                <w:rFonts w:ascii="Times New Roman" w:hAnsi="Times New Roman" w:cs="Times New Roman"/>
                <w:sz w:val="24"/>
                <w:szCs w:val="24"/>
              </w:rPr>
              <w:t>analyze</w:t>
            </w:r>
            <w:proofErr w:type="spellEnd"/>
            <w:r w:rsidRPr="00B47960">
              <w:rPr>
                <w:rFonts w:ascii="Times New Roman" w:hAnsi="Times New Roman" w:cs="Times New Roman"/>
                <w:sz w:val="24"/>
                <w:szCs w:val="24"/>
              </w:rPr>
              <w:t xml:space="preserve">*          </w:t>
            </w:r>
          </w:p>
        </w:tc>
        <w:tc>
          <w:tcPr>
            <w:tcW w:w="0" w:type="auto"/>
            <w:vAlign w:val="center"/>
            <w:hideMark/>
          </w:tcPr>
          <w:p w14:paraId="79CD9E22" w14:textId="3ECC25B8" w:rsidR="00B47960" w:rsidRPr="00B47960" w:rsidRDefault="00B47960" w:rsidP="00B47960">
            <w:pPr>
              <w:rPr>
                <w:rFonts w:ascii="Times New Roman" w:hAnsi="Times New Roman" w:cs="Times New Roman"/>
                <w:sz w:val="24"/>
                <w:szCs w:val="24"/>
              </w:rPr>
            </w:pPr>
            <w:r>
              <w:rPr>
                <w:rFonts w:ascii="Times New Roman" w:hAnsi="Times New Roman" w:cs="Times New Roman"/>
                <w:sz w:val="24"/>
                <w:szCs w:val="24"/>
              </w:rPr>
              <w:t xml:space="preserve">  </w:t>
            </w:r>
            <w:r w:rsidRPr="00B47960">
              <w:rPr>
                <w:rFonts w:ascii="Times New Roman" w:hAnsi="Times New Roman" w:cs="Times New Roman"/>
                <w:sz w:val="24"/>
                <w:szCs w:val="24"/>
              </w:rPr>
              <w:t>Derivational</w:t>
            </w:r>
          </w:p>
        </w:tc>
      </w:tr>
      <w:tr w:rsidR="00B47960" w:rsidRPr="00B47960" w14:paraId="3C7A356D" w14:textId="77777777">
        <w:trPr>
          <w:tblCellSpacing w:w="15" w:type="dxa"/>
        </w:trPr>
        <w:tc>
          <w:tcPr>
            <w:tcW w:w="0" w:type="auto"/>
            <w:vAlign w:val="center"/>
            <w:hideMark/>
          </w:tcPr>
          <w:p w14:paraId="6E8A8B4D"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b/>
                <w:bCs/>
                <w:sz w:val="24"/>
                <w:szCs w:val="24"/>
              </w:rPr>
              <w:t>analytical</w:t>
            </w:r>
          </w:p>
        </w:tc>
        <w:tc>
          <w:tcPr>
            <w:tcW w:w="0" w:type="auto"/>
            <w:vAlign w:val="center"/>
            <w:hideMark/>
          </w:tcPr>
          <w:p w14:paraId="540EFD69" w14:textId="709D5038" w:rsidR="00B47960" w:rsidRPr="00B47960" w:rsidRDefault="00B47960" w:rsidP="00B47960">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B47960">
              <w:rPr>
                <w:rFonts w:ascii="Times New Roman" w:hAnsi="Times New Roman" w:cs="Times New Roman"/>
                <w:sz w:val="24"/>
                <w:szCs w:val="24"/>
              </w:rPr>
              <w:t>analyze</w:t>
            </w:r>
            <w:proofErr w:type="spellEnd"/>
            <w:r w:rsidRPr="00B47960">
              <w:rPr>
                <w:rFonts w:ascii="Times New Roman" w:hAnsi="Times New Roman" w:cs="Times New Roman"/>
                <w:sz w:val="24"/>
                <w:szCs w:val="24"/>
              </w:rPr>
              <w:t xml:space="preserve"> + </w:t>
            </w:r>
            <w:r w:rsidRPr="00B47960">
              <w:rPr>
                <w:rFonts w:ascii="Times New Roman" w:hAnsi="Times New Roman" w:cs="Times New Roman"/>
                <w:b/>
                <w:bCs/>
                <w:sz w:val="24"/>
                <w:szCs w:val="24"/>
              </w:rPr>
              <w:t>-tical</w:t>
            </w:r>
          </w:p>
        </w:tc>
        <w:tc>
          <w:tcPr>
            <w:tcW w:w="0" w:type="auto"/>
            <w:vAlign w:val="center"/>
            <w:hideMark/>
          </w:tcPr>
          <w:p w14:paraId="5E1C8979" w14:textId="7567221C" w:rsidR="00B47960" w:rsidRPr="00B47960" w:rsidRDefault="00B47960" w:rsidP="00B47960">
            <w:pPr>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B47960">
              <w:rPr>
                <w:rFonts w:ascii="Times New Roman" w:hAnsi="Times New Roman" w:cs="Times New Roman"/>
                <w:sz w:val="24"/>
                <w:szCs w:val="24"/>
              </w:rPr>
              <w:t>analyze</w:t>
            </w:r>
            <w:proofErr w:type="spellEnd"/>
          </w:p>
        </w:tc>
        <w:tc>
          <w:tcPr>
            <w:tcW w:w="0" w:type="auto"/>
            <w:vAlign w:val="center"/>
            <w:hideMark/>
          </w:tcPr>
          <w:p w14:paraId="07D2C91E" w14:textId="11065C51" w:rsidR="00B47960" w:rsidRPr="00B47960" w:rsidRDefault="00B47960" w:rsidP="00B47960">
            <w:pPr>
              <w:rPr>
                <w:rFonts w:ascii="Times New Roman" w:hAnsi="Times New Roman" w:cs="Times New Roman"/>
                <w:sz w:val="24"/>
                <w:szCs w:val="24"/>
              </w:rPr>
            </w:pPr>
            <w:r>
              <w:rPr>
                <w:rFonts w:ascii="Times New Roman" w:hAnsi="Times New Roman" w:cs="Times New Roman"/>
                <w:sz w:val="24"/>
                <w:szCs w:val="24"/>
              </w:rPr>
              <w:t xml:space="preserve">  </w:t>
            </w:r>
            <w:r w:rsidRPr="00B47960">
              <w:rPr>
                <w:rFonts w:ascii="Times New Roman" w:hAnsi="Times New Roman" w:cs="Times New Roman"/>
                <w:sz w:val="24"/>
                <w:szCs w:val="24"/>
              </w:rPr>
              <w:t>Derivational</w:t>
            </w:r>
          </w:p>
        </w:tc>
      </w:tr>
      <w:tr w:rsidR="00B47960" w:rsidRPr="00B47960" w14:paraId="1198C874" w14:textId="77777777">
        <w:trPr>
          <w:tblCellSpacing w:w="15" w:type="dxa"/>
        </w:trPr>
        <w:tc>
          <w:tcPr>
            <w:tcW w:w="0" w:type="auto"/>
            <w:vAlign w:val="center"/>
          </w:tcPr>
          <w:p w14:paraId="136043B6" w14:textId="77777777" w:rsidR="00B47960" w:rsidRPr="00B47960" w:rsidRDefault="00B47960" w:rsidP="00B47960">
            <w:pPr>
              <w:rPr>
                <w:rFonts w:ascii="Times New Roman" w:hAnsi="Times New Roman" w:cs="Times New Roman"/>
                <w:b/>
                <w:bCs/>
                <w:sz w:val="24"/>
                <w:szCs w:val="24"/>
              </w:rPr>
            </w:pPr>
          </w:p>
        </w:tc>
        <w:tc>
          <w:tcPr>
            <w:tcW w:w="0" w:type="auto"/>
            <w:vAlign w:val="center"/>
          </w:tcPr>
          <w:p w14:paraId="6F126BF0" w14:textId="77777777" w:rsidR="00B47960" w:rsidRDefault="00B47960" w:rsidP="00B47960">
            <w:pPr>
              <w:rPr>
                <w:rFonts w:ascii="Times New Roman" w:hAnsi="Times New Roman" w:cs="Times New Roman"/>
                <w:sz w:val="24"/>
                <w:szCs w:val="24"/>
              </w:rPr>
            </w:pPr>
          </w:p>
        </w:tc>
        <w:tc>
          <w:tcPr>
            <w:tcW w:w="0" w:type="auto"/>
            <w:vAlign w:val="center"/>
          </w:tcPr>
          <w:p w14:paraId="30C3D9B0" w14:textId="77777777" w:rsidR="00B47960" w:rsidRDefault="00B47960" w:rsidP="00B47960">
            <w:pPr>
              <w:rPr>
                <w:rFonts w:ascii="Times New Roman" w:hAnsi="Times New Roman" w:cs="Times New Roman"/>
                <w:sz w:val="24"/>
                <w:szCs w:val="24"/>
              </w:rPr>
            </w:pPr>
          </w:p>
        </w:tc>
        <w:tc>
          <w:tcPr>
            <w:tcW w:w="0" w:type="auto"/>
            <w:vAlign w:val="center"/>
          </w:tcPr>
          <w:p w14:paraId="64830662" w14:textId="77777777" w:rsidR="00B47960" w:rsidRDefault="00B47960" w:rsidP="00B47960">
            <w:pPr>
              <w:rPr>
                <w:rFonts w:ascii="Times New Roman" w:hAnsi="Times New Roman" w:cs="Times New Roman"/>
                <w:sz w:val="24"/>
                <w:szCs w:val="24"/>
              </w:rPr>
            </w:pPr>
          </w:p>
        </w:tc>
      </w:tr>
    </w:tbl>
    <w:p w14:paraId="4995A8F4" w14:textId="0A003063" w:rsidR="00B47960" w:rsidRDefault="00B47960">
      <w:pPr>
        <w:rPr>
          <w:rFonts w:ascii="Times New Roman" w:hAnsi="Times New Roman" w:cs="Times New Roman"/>
          <w:sz w:val="24"/>
          <w:szCs w:val="24"/>
        </w:rPr>
      </w:pPr>
      <w:r>
        <w:rPr>
          <w:rFonts w:ascii="Times New Roman" w:hAnsi="Times New Roman" w:cs="Times New Roman"/>
          <w:sz w:val="24"/>
          <w:szCs w:val="24"/>
        </w:rPr>
        <w:t xml:space="preserve"> </w:t>
      </w:r>
      <w:r w:rsidRPr="00B47960">
        <w:rPr>
          <w:rFonts w:ascii="Times New Roman" w:hAnsi="Times New Roman" w:cs="Times New Roman"/>
          <w:b/>
          <w:bCs/>
          <w:sz w:val="24"/>
          <w:szCs w:val="24"/>
        </w:rPr>
        <w:t>Step 2:</w:t>
      </w:r>
      <w:r w:rsidRPr="00B47960">
        <w:rPr>
          <w:rFonts w:ascii="Times New Roman" w:hAnsi="Times New Roman" w:cs="Times New Roman"/>
          <w:sz w:val="24"/>
          <w:szCs w:val="24"/>
        </w:rPr>
        <w:t xml:space="preserve"> Identify affixes</w:t>
      </w:r>
    </w:p>
    <w:p w14:paraId="2A7395BF" w14:textId="77777777" w:rsidR="00B47960" w:rsidRPr="00B47960" w:rsidRDefault="00B47960" w:rsidP="00B47960">
      <w:pPr>
        <w:rPr>
          <w:rFonts w:ascii="Times New Roman" w:hAnsi="Times New Roman" w:cs="Times New Roman"/>
          <w:sz w:val="24"/>
          <w:szCs w:val="24"/>
        </w:rPr>
      </w:pPr>
      <w:proofErr w:type="gramStart"/>
      <w:r w:rsidRPr="00B47960">
        <w:rPr>
          <w:rFonts w:ascii="Times New Roman" w:hAnsi="Times New Roman" w:cs="Times New Roman"/>
          <w:sz w:val="24"/>
          <w:szCs w:val="24"/>
        </w:rPr>
        <w:t xml:space="preserve">  </w:t>
      </w:r>
      <w:proofErr w:type="spellStart"/>
      <w:r w:rsidRPr="00B47960">
        <w:rPr>
          <w:rFonts w:ascii="Times New Roman" w:hAnsi="Times New Roman" w:cs="Times New Roman"/>
          <w:b/>
          <w:bCs/>
          <w:sz w:val="24"/>
          <w:szCs w:val="24"/>
        </w:rPr>
        <w:t>analyzing</w:t>
      </w:r>
      <w:proofErr w:type="spellEnd"/>
      <w:proofErr w:type="gramEnd"/>
      <w:r w:rsidRPr="00B47960">
        <w:rPr>
          <w:rFonts w:ascii="Times New Roman" w:hAnsi="Times New Roman" w:cs="Times New Roman"/>
          <w:sz w:val="24"/>
          <w:szCs w:val="24"/>
        </w:rPr>
        <w:t xml:space="preserve"> </w:t>
      </w:r>
    </w:p>
    <w:p w14:paraId="2F449296" w14:textId="77777777" w:rsidR="00B47960" w:rsidRPr="00B47960" w:rsidRDefault="00B47960" w:rsidP="00B47960">
      <w:pPr>
        <w:numPr>
          <w:ilvl w:val="0"/>
          <w:numId w:val="1"/>
        </w:numPr>
        <w:rPr>
          <w:rFonts w:ascii="Times New Roman" w:hAnsi="Times New Roman" w:cs="Times New Roman"/>
          <w:sz w:val="24"/>
          <w:szCs w:val="24"/>
        </w:rPr>
      </w:pPr>
      <w:r w:rsidRPr="00B47960">
        <w:rPr>
          <w:rFonts w:ascii="Times New Roman" w:hAnsi="Times New Roman" w:cs="Times New Roman"/>
          <w:sz w:val="24"/>
          <w:szCs w:val="24"/>
        </w:rPr>
        <w:t xml:space="preserve">Base: </w:t>
      </w:r>
      <w:proofErr w:type="spellStart"/>
      <w:r w:rsidRPr="00B47960">
        <w:rPr>
          <w:rFonts w:ascii="Times New Roman" w:hAnsi="Times New Roman" w:cs="Times New Roman"/>
          <w:sz w:val="24"/>
          <w:szCs w:val="24"/>
        </w:rPr>
        <w:t>analyze</w:t>
      </w:r>
      <w:proofErr w:type="spellEnd"/>
      <w:r w:rsidRPr="00B47960">
        <w:rPr>
          <w:rFonts w:ascii="Times New Roman" w:hAnsi="Times New Roman" w:cs="Times New Roman"/>
          <w:sz w:val="24"/>
          <w:szCs w:val="24"/>
        </w:rPr>
        <w:t xml:space="preserve"> </w:t>
      </w:r>
    </w:p>
    <w:p w14:paraId="74B841EE" w14:textId="77777777" w:rsidR="00B47960" w:rsidRPr="00B47960" w:rsidRDefault="00B47960" w:rsidP="00B47960">
      <w:pPr>
        <w:numPr>
          <w:ilvl w:val="0"/>
          <w:numId w:val="1"/>
        </w:numPr>
        <w:rPr>
          <w:rFonts w:ascii="Times New Roman" w:hAnsi="Times New Roman" w:cs="Times New Roman"/>
          <w:sz w:val="24"/>
          <w:szCs w:val="24"/>
        </w:rPr>
      </w:pPr>
      <w:r w:rsidRPr="00B47960">
        <w:rPr>
          <w:rFonts w:ascii="Times New Roman" w:hAnsi="Times New Roman" w:cs="Times New Roman"/>
          <w:sz w:val="24"/>
          <w:szCs w:val="24"/>
        </w:rPr>
        <w:t>Suffix: -</w:t>
      </w:r>
      <w:proofErr w:type="spellStart"/>
      <w:r w:rsidRPr="00B47960">
        <w:rPr>
          <w:rFonts w:ascii="Times New Roman" w:hAnsi="Times New Roman" w:cs="Times New Roman"/>
          <w:sz w:val="24"/>
          <w:szCs w:val="24"/>
        </w:rPr>
        <w:t>ing</w:t>
      </w:r>
      <w:proofErr w:type="spellEnd"/>
      <w:r w:rsidRPr="00B47960">
        <w:rPr>
          <w:rFonts w:ascii="Times New Roman" w:hAnsi="Times New Roman" w:cs="Times New Roman"/>
          <w:sz w:val="24"/>
          <w:szCs w:val="24"/>
        </w:rPr>
        <w:t xml:space="preserve"> </w:t>
      </w:r>
    </w:p>
    <w:p w14:paraId="5BC64590" w14:textId="77777777" w:rsidR="00B47960" w:rsidRPr="00B47960" w:rsidRDefault="00B47960" w:rsidP="00B47960">
      <w:pPr>
        <w:numPr>
          <w:ilvl w:val="0"/>
          <w:numId w:val="1"/>
        </w:numPr>
        <w:rPr>
          <w:rFonts w:ascii="Times New Roman" w:hAnsi="Times New Roman" w:cs="Times New Roman"/>
          <w:sz w:val="24"/>
          <w:szCs w:val="24"/>
        </w:rPr>
      </w:pPr>
      <w:r w:rsidRPr="00B47960">
        <w:rPr>
          <w:rFonts w:ascii="Times New Roman" w:hAnsi="Times New Roman" w:cs="Times New Roman"/>
          <w:sz w:val="24"/>
          <w:szCs w:val="24"/>
        </w:rPr>
        <w:t>-</w:t>
      </w:r>
      <w:proofErr w:type="spellStart"/>
      <w:r w:rsidRPr="00B47960">
        <w:rPr>
          <w:rFonts w:ascii="Times New Roman" w:hAnsi="Times New Roman" w:cs="Times New Roman"/>
          <w:sz w:val="24"/>
          <w:szCs w:val="24"/>
        </w:rPr>
        <w:t>ing</w:t>
      </w:r>
      <w:proofErr w:type="spellEnd"/>
      <w:r w:rsidRPr="00B47960">
        <w:rPr>
          <w:rFonts w:ascii="Times New Roman" w:hAnsi="Times New Roman" w:cs="Times New Roman"/>
          <w:sz w:val="24"/>
          <w:szCs w:val="24"/>
        </w:rPr>
        <w:t xml:space="preserve"> indicates progressive/gerund form. </w:t>
      </w:r>
    </w:p>
    <w:p w14:paraId="60679A20" w14:textId="77777777" w:rsidR="00B47960" w:rsidRPr="00B47960" w:rsidRDefault="00B47960" w:rsidP="00B47960">
      <w:pPr>
        <w:numPr>
          <w:ilvl w:val="0"/>
          <w:numId w:val="1"/>
        </w:numPr>
        <w:rPr>
          <w:rFonts w:ascii="Times New Roman" w:hAnsi="Times New Roman" w:cs="Times New Roman"/>
          <w:sz w:val="24"/>
          <w:szCs w:val="24"/>
        </w:rPr>
      </w:pPr>
      <w:r w:rsidRPr="00B47960">
        <w:rPr>
          <w:rFonts w:ascii="Times New Roman" w:hAnsi="Times New Roman" w:cs="Times New Roman"/>
          <w:sz w:val="24"/>
          <w:szCs w:val="24"/>
        </w:rPr>
        <w:t xml:space="preserve">It is inflectional because the grammatical meaning changes, but the basic lexical meaning remains. </w:t>
      </w:r>
    </w:p>
    <w:p w14:paraId="01909E49" w14:textId="77777777" w:rsidR="00B47960" w:rsidRPr="00B47960" w:rsidRDefault="00B47960" w:rsidP="00B47960">
      <w:pPr>
        <w:rPr>
          <w:rFonts w:ascii="Times New Roman" w:hAnsi="Times New Roman" w:cs="Times New Roman"/>
          <w:sz w:val="24"/>
          <w:szCs w:val="24"/>
        </w:rPr>
      </w:pPr>
      <w:proofErr w:type="gramStart"/>
      <w:r w:rsidRPr="00B47960">
        <w:rPr>
          <w:rFonts w:ascii="Times New Roman" w:hAnsi="Times New Roman" w:cs="Times New Roman"/>
          <w:sz w:val="24"/>
          <w:szCs w:val="24"/>
        </w:rPr>
        <w:t xml:space="preserve">  </w:t>
      </w:r>
      <w:r w:rsidRPr="00B47960">
        <w:rPr>
          <w:rFonts w:ascii="Times New Roman" w:hAnsi="Times New Roman" w:cs="Times New Roman"/>
          <w:b/>
          <w:bCs/>
          <w:sz w:val="24"/>
          <w:szCs w:val="24"/>
        </w:rPr>
        <w:t>analysis</w:t>
      </w:r>
      <w:proofErr w:type="gramEnd"/>
      <w:r w:rsidRPr="00B47960">
        <w:rPr>
          <w:rFonts w:ascii="Times New Roman" w:hAnsi="Times New Roman" w:cs="Times New Roman"/>
          <w:sz w:val="24"/>
          <w:szCs w:val="24"/>
        </w:rPr>
        <w:t xml:space="preserve"> </w:t>
      </w:r>
    </w:p>
    <w:p w14:paraId="24151623" w14:textId="77777777" w:rsidR="00B47960" w:rsidRPr="00B47960" w:rsidRDefault="00B47960" w:rsidP="00B47960">
      <w:pPr>
        <w:numPr>
          <w:ilvl w:val="0"/>
          <w:numId w:val="2"/>
        </w:numPr>
        <w:rPr>
          <w:rFonts w:ascii="Times New Roman" w:hAnsi="Times New Roman" w:cs="Times New Roman"/>
          <w:sz w:val="24"/>
          <w:szCs w:val="24"/>
        </w:rPr>
      </w:pPr>
      <w:r w:rsidRPr="00B47960">
        <w:rPr>
          <w:rFonts w:ascii="Times New Roman" w:hAnsi="Times New Roman" w:cs="Times New Roman"/>
          <w:sz w:val="24"/>
          <w:szCs w:val="24"/>
        </w:rPr>
        <w:t xml:space="preserve">Noun related to the verb </w:t>
      </w:r>
      <w:proofErr w:type="spellStart"/>
      <w:r w:rsidRPr="00B47960">
        <w:rPr>
          <w:rFonts w:ascii="Times New Roman" w:hAnsi="Times New Roman" w:cs="Times New Roman"/>
          <w:sz w:val="24"/>
          <w:szCs w:val="24"/>
        </w:rPr>
        <w:t>analyze</w:t>
      </w:r>
      <w:proofErr w:type="spellEnd"/>
      <w:r w:rsidRPr="00B47960">
        <w:rPr>
          <w:rFonts w:ascii="Times New Roman" w:hAnsi="Times New Roman" w:cs="Times New Roman"/>
          <w:sz w:val="24"/>
          <w:szCs w:val="24"/>
        </w:rPr>
        <w:t xml:space="preserve">. </w:t>
      </w:r>
    </w:p>
    <w:p w14:paraId="57FEF85C" w14:textId="77777777" w:rsidR="00B47960" w:rsidRPr="00B47960" w:rsidRDefault="00B47960" w:rsidP="00B47960">
      <w:pPr>
        <w:numPr>
          <w:ilvl w:val="0"/>
          <w:numId w:val="2"/>
        </w:numPr>
        <w:rPr>
          <w:rFonts w:ascii="Times New Roman" w:hAnsi="Times New Roman" w:cs="Times New Roman"/>
          <w:sz w:val="24"/>
          <w:szCs w:val="24"/>
        </w:rPr>
      </w:pPr>
      <w:r w:rsidRPr="00B47960">
        <w:rPr>
          <w:rFonts w:ascii="Times New Roman" w:hAnsi="Times New Roman" w:cs="Times New Roman"/>
          <w:sz w:val="24"/>
          <w:szCs w:val="24"/>
        </w:rPr>
        <w:t xml:space="preserve">It represents the concept/process of examining something. </w:t>
      </w:r>
    </w:p>
    <w:p w14:paraId="6B8AB6E0" w14:textId="77777777" w:rsidR="00B47960" w:rsidRPr="00B47960" w:rsidRDefault="00B47960" w:rsidP="00B47960">
      <w:pPr>
        <w:numPr>
          <w:ilvl w:val="0"/>
          <w:numId w:val="2"/>
        </w:numPr>
        <w:rPr>
          <w:rFonts w:ascii="Times New Roman" w:hAnsi="Times New Roman" w:cs="Times New Roman"/>
          <w:sz w:val="24"/>
          <w:szCs w:val="24"/>
        </w:rPr>
      </w:pPr>
      <w:r w:rsidRPr="00B47960">
        <w:rPr>
          <w:rFonts w:ascii="Times New Roman" w:hAnsi="Times New Roman" w:cs="Times New Roman"/>
          <w:sz w:val="24"/>
          <w:szCs w:val="24"/>
        </w:rPr>
        <w:t xml:space="preserve">It is treated as a derivational lexical relation for normalization. </w:t>
      </w:r>
    </w:p>
    <w:p w14:paraId="4396A29D" w14:textId="77777777" w:rsidR="00B47960" w:rsidRPr="00B47960" w:rsidRDefault="00B47960" w:rsidP="00B47960">
      <w:pPr>
        <w:rPr>
          <w:rFonts w:ascii="Times New Roman" w:hAnsi="Times New Roman" w:cs="Times New Roman"/>
          <w:sz w:val="24"/>
          <w:szCs w:val="24"/>
        </w:rPr>
      </w:pPr>
      <w:proofErr w:type="gramStart"/>
      <w:r w:rsidRPr="00B47960">
        <w:rPr>
          <w:rFonts w:ascii="Times New Roman" w:hAnsi="Times New Roman" w:cs="Times New Roman"/>
          <w:sz w:val="24"/>
          <w:szCs w:val="24"/>
        </w:rPr>
        <w:t xml:space="preserve">  </w:t>
      </w:r>
      <w:r w:rsidRPr="00B47960">
        <w:rPr>
          <w:rFonts w:ascii="Times New Roman" w:hAnsi="Times New Roman" w:cs="Times New Roman"/>
          <w:b/>
          <w:bCs/>
          <w:sz w:val="24"/>
          <w:szCs w:val="24"/>
        </w:rPr>
        <w:t>analytical</w:t>
      </w:r>
      <w:proofErr w:type="gramEnd"/>
      <w:r w:rsidRPr="00B47960">
        <w:rPr>
          <w:rFonts w:ascii="Times New Roman" w:hAnsi="Times New Roman" w:cs="Times New Roman"/>
          <w:sz w:val="24"/>
          <w:szCs w:val="24"/>
        </w:rPr>
        <w:t xml:space="preserve"> </w:t>
      </w:r>
    </w:p>
    <w:p w14:paraId="04E948F7" w14:textId="77777777" w:rsidR="00B47960" w:rsidRPr="00B47960" w:rsidRDefault="00B47960" w:rsidP="00B47960">
      <w:pPr>
        <w:numPr>
          <w:ilvl w:val="0"/>
          <w:numId w:val="3"/>
        </w:numPr>
        <w:rPr>
          <w:rFonts w:ascii="Times New Roman" w:hAnsi="Times New Roman" w:cs="Times New Roman"/>
          <w:sz w:val="24"/>
          <w:szCs w:val="24"/>
        </w:rPr>
      </w:pPr>
      <w:r w:rsidRPr="00B47960">
        <w:rPr>
          <w:rFonts w:ascii="Times New Roman" w:hAnsi="Times New Roman" w:cs="Times New Roman"/>
          <w:sz w:val="24"/>
          <w:szCs w:val="24"/>
        </w:rPr>
        <w:t xml:space="preserve">Base: </w:t>
      </w:r>
      <w:proofErr w:type="spellStart"/>
      <w:r w:rsidRPr="00B47960">
        <w:rPr>
          <w:rFonts w:ascii="Times New Roman" w:hAnsi="Times New Roman" w:cs="Times New Roman"/>
          <w:sz w:val="24"/>
          <w:szCs w:val="24"/>
        </w:rPr>
        <w:t>analyze</w:t>
      </w:r>
      <w:proofErr w:type="spellEnd"/>
      <w:r w:rsidRPr="00B47960">
        <w:rPr>
          <w:rFonts w:ascii="Times New Roman" w:hAnsi="Times New Roman" w:cs="Times New Roman"/>
          <w:sz w:val="24"/>
          <w:szCs w:val="24"/>
        </w:rPr>
        <w:t xml:space="preserve"> </w:t>
      </w:r>
    </w:p>
    <w:p w14:paraId="04A0DCBD" w14:textId="77777777" w:rsidR="00B47960" w:rsidRPr="00B47960" w:rsidRDefault="00B47960" w:rsidP="00B47960">
      <w:pPr>
        <w:numPr>
          <w:ilvl w:val="0"/>
          <w:numId w:val="3"/>
        </w:numPr>
        <w:rPr>
          <w:rFonts w:ascii="Times New Roman" w:hAnsi="Times New Roman" w:cs="Times New Roman"/>
          <w:sz w:val="24"/>
          <w:szCs w:val="24"/>
        </w:rPr>
      </w:pPr>
      <w:r w:rsidRPr="00B47960">
        <w:rPr>
          <w:rFonts w:ascii="Times New Roman" w:hAnsi="Times New Roman" w:cs="Times New Roman"/>
          <w:sz w:val="24"/>
          <w:szCs w:val="24"/>
        </w:rPr>
        <w:t>Derivational suffix: -</w:t>
      </w:r>
      <w:proofErr w:type="spellStart"/>
      <w:r w:rsidRPr="00B47960">
        <w:rPr>
          <w:rFonts w:ascii="Times New Roman" w:hAnsi="Times New Roman" w:cs="Times New Roman"/>
          <w:sz w:val="24"/>
          <w:szCs w:val="24"/>
        </w:rPr>
        <w:t>ical</w:t>
      </w:r>
      <w:proofErr w:type="spellEnd"/>
      <w:r w:rsidRPr="00B47960">
        <w:rPr>
          <w:rFonts w:ascii="Times New Roman" w:hAnsi="Times New Roman" w:cs="Times New Roman"/>
          <w:sz w:val="24"/>
          <w:szCs w:val="24"/>
        </w:rPr>
        <w:t xml:space="preserve"> </w:t>
      </w:r>
    </w:p>
    <w:p w14:paraId="2A40EA32" w14:textId="77777777" w:rsidR="00B47960" w:rsidRPr="00B47960" w:rsidRDefault="00B47960" w:rsidP="00B47960">
      <w:pPr>
        <w:numPr>
          <w:ilvl w:val="0"/>
          <w:numId w:val="3"/>
        </w:numPr>
        <w:rPr>
          <w:rFonts w:ascii="Times New Roman" w:hAnsi="Times New Roman" w:cs="Times New Roman"/>
          <w:sz w:val="24"/>
          <w:szCs w:val="24"/>
        </w:rPr>
      </w:pPr>
      <w:r w:rsidRPr="00B47960">
        <w:rPr>
          <w:rFonts w:ascii="Times New Roman" w:hAnsi="Times New Roman" w:cs="Times New Roman"/>
          <w:sz w:val="24"/>
          <w:szCs w:val="24"/>
        </w:rPr>
        <w:t xml:space="preserve">Changes the form into an adjective. </w:t>
      </w:r>
    </w:p>
    <w:p w14:paraId="17654819" w14:textId="77777777" w:rsidR="00B47960" w:rsidRPr="00B47960" w:rsidRDefault="00B47960" w:rsidP="00B47960">
      <w:pPr>
        <w:numPr>
          <w:ilvl w:val="0"/>
          <w:numId w:val="3"/>
        </w:numPr>
        <w:rPr>
          <w:rFonts w:ascii="Times New Roman" w:hAnsi="Times New Roman" w:cs="Times New Roman"/>
          <w:sz w:val="24"/>
          <w:szCs w:val="24"/>
        </w:rPr>
      </w:pPr>
      <w:r w:rsidRPr="00B47960">
        <w:rPr>
          <w:rFonts w:ascii="Times New Roman" w:hAnsi="Times New Roman" w:cs="Times New Roman"/>
          <w:sz w:val="24"/>
          <w:szCs w:val="24"/>
        </w:rPr>
        <w:lastRenderedPageBreak/>
        <w:t>Example meaning: related to analysis.</w:t>
      </w:r>
    </w:p>
    <w:p w14:paraId="1DE03946" w14:textId="77777777" w:rsidR="00B47960" w:rsidRDefault="00B47960">
      <w:pPr>
        <w:rPr>
          <w:rFonts w:ascii="Times New Roman" w:hAnsi="Times New Roman" w:cs="Times New Roman"/>
          <w:sz w:val="24"/>
          <w:szCs w:val="24"/>
        </w:rPr>
      </w:pPr>
    </w:p>
    <w:p w14:paraId="053994D1"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Step 3: Normalization</w:t>
      </w:r>
    </w:p>
    <w:p w14:paraId="0D0EC7E8"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For indexing:</w:t>
      </w:r>
    </w:p>
    <w:p w14:paraId="0B17C8AE" w14:textId="301DC882" w:rsidR="00B47960" w:rsidRPr="00B47960" w:rsidRDefault="00B47960" w:rsidP="00B47960">
      <w:pPr>
        <w:rPr>
          <w:rFonts w:ascii="Times New Roman" w:hAnsi="Times New Roman" w:cs="Times New Roman"/>
          <w:sz w:val="24"/>
          <w:szCs w:val="24"/>
        </w:rPr>
      </w:pPr>
      <w:proofErr w:type="spellStart"/>
      <m:oMathPara>
        <m:oMath>
          <m:r>
            <m:rPr>
              <m:nor/>
            </m:rPr>
            <w:rPr>
              <w:rFonts w:ascii="Times New Roman" w:hAnsi="Times New Roman" w:cs="Times New Roman"/>
              <w:sz w:val="24"/>
              <w:szCs w:val="24"/>
            </w:rPr>
            <m:t>analyzing</m:t>
          </m:r>
          <w:proofErr w:type="spellEnd"/>
          <m:r>
            <w:rPr>
              <w:rFonts w:ascii="Cambria Math" w:hAnsi="Cambria Math" w:cs="Times New Roman"/>
              <w:sz w:val="24"/>
              <w:szCs w:val="24"/>
            </w:rPr>
            <m:t>→</m:t>
          </m:r>
          <m:r>
            <m:rPr>
              <m:nor/>
            </m:rPr>
            <w:rPr>
              <w:rFonts w:ascii="Times New Roman" w:hAnsi="Times New Roman" w:cs="Times New Roman"/>
              <w:sz w:val="24"/>
              <w:szCs w:val="24"/>
            </w:rPr>
            <m:t>ANALYZE</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analysis</m:t>
          </m:r>
          <m:r>
            <w:rPr>
              <w:rFonts w:ascii="Cambria Math" w:hAnsi="Cambria Math" w:cs="Times New Roman"/>
              <w:sz w:val="24"/>
              <w:szCs w:val="24"/>
            </w:rPr>
            <m:t>→</m:t>
          </m:r>
          <m:r>
            <m:rPr>
              <m:nor/>
            </m:rPr>
            <w:rPr>
              <w:rFonts w:ascii="Times New Roman" w:hAnsi="Times New Roman" w:cs="Times New Roman"/>
              <w:sz w:val="24"/>
              <w:szCs w:val="24"/>
            </w:rPr>
            <m:t>ANALYZE</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analytical</m:t>
          </m:r>
          <m:r>
            <w:rPr>
              <w:rFonts w:ascii="Cambria Math" w:hAnsi="Cambria Math" w:cs="Times New Roman"/>
              <w:sz w:val="24"/>
              <w:szCs w:val="24"/>
            </w:rPr>
            <m:t>→</m:t>
          </m:r>
          <m:r>
            <m:rPr>
              <m:nor/>
            </m:rPr>
            <w:rPr>
              <w:rFonts w:ascii="Times New Roman" w:hAnsi="Times New Roman" w:cs="Times New Roman"/>
              <w:sz w:val="24"/>
              <w:szCs w:val="24"/>
            </w:rPr>
            <m:t>ANALYZE</m:t>
          </m:r>
          <m:r>
            <m:rPr>
              <m:sty m:val="p"/>
            </m:rPr>
            <w:rPr>
              <w:rFonts w:ascii="Times New Roman" w:hAnsi="Times New Roman" w:cs="Times New Roman"/>
              <w:sz w:val="24"/>
              <w:szCs w:val="24"/>
            </w:rPr>
            <w:br/>
          </m:r>
        </m:oMath>
      </m:oMathPara>
    </w:p>
    <w:p w14:paraId="2A7A73EF"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Final representation</w:t>
      </w:r>
    </w:p>
    <w:p w14:paraId="36BE5E8F" w14:textId="77777777" w:rsidR="00B47960" w:rsidRPr="00B47960" w:rsidRDefault="00D426B8" w:rsidP="00B47960">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ANALYZE</m:t>
              </m:r>
            </m:e>
          </m:borderBox>
          <m:r>
            <m:rPr>
              <m:sty m:val="p"/>
            </m:rPr>
            <w:rPr>
              <w:rFonts w:ascii="Times New Roman" w:hAnsi="Times New Roman" w:cs="Times New Roman"/>
              <w:sz w:val="24"/>
              <w:szCs w:val="24"/>
            </w:rPr>
            <w:br/>
          </m:r>
        </m:oMath>
      </m:oMathPara>
    </w:p>
    <w:p w14:paraId="403E5968" w14:textId="77777777" w:rsidR="00B47960" w:rsidRDefault="00B47960" w:rsidP="00B47960">
      <w:pPr>
        <w:jc w:val="both"/>
        <w:rPr>
          <w:rFonts w:ascii="Times New Roman" w:hAnsi="Times New Roman" w:cs="Times New Roman"/>
          <w:sz w:val="24"/>
          <w:szCs w:val="24"/>
        </w:rPr>
      </w:pPr>
      <w:r w:rsidRPr="00B47960">
        <w:rPr>
          <w:rFonts w:ascii="Times New Roman" w:hAnsi="Times New Roman" w:cs="Times New Roman"/>
          <w:sz w:val="24"/>
          <w:szCs w:val="24"/>
        </w:rPr>
        <w:t>Thus, the search engine can index all three under a unified lexical representation while retaining the distinction between inflectional and derivational morphology.</w:t>
      </w:r>
    </w:p>
    <w:p w14:paraId="1B7AE627" w14:textId="77777777" w:rsidR="00B47960" w:rsidRPr="00B47960" w:rsidRDefault="00B47960" w:rsidP="00B47960">
      <w:pPr>
        <w:jc w:val="both"/>
        <w:rPr>
          <w:rFonts w:ascii="Times New Roman" w:hAnsi="Times New Roman" w:cs="Times New Roman"/>
          <w:b/>
          <w:bCs/>
          <w:sz w:val="24"/>
          <w:szCs w:val="24"/>
        </w:rPr>
      </w:pPr>
      <w:r w:rsidRPr="00B47960">
        <w:rPr>
          <w:rFonts w:ascii="Times New Roman" w:hAnsi="Times New Roman" w:cs="Times New Roman"/>
          <w:b/>
          <w:bCs/>
          <w:sz w:val="24"/>
          <w:szCs w:val="24"/>
        </w:rPr>
        <w:t>Q2. Morphological Parsing of disagree, agreement, and agreeable</w:t>
      </w:r>
    </w:p>
    <w:p w14:paraId="54DC21A9" w14:textId="77777777" w:rsidR="00B47960" w:rsidRPr="00B47960" w:rsidRDefault="00B47960" w:rsidP="00B47960">
      <w:pPr>
        <w:jc w:val="both"/>
        <w:rPr>
          <w:rFonts w:ascii="Times New Roman" w:hAnsi="Times New Roman" w:cs="Times New Roman"/>
          <w:b/>
          <w:bCs/>
          <w:sz w:val="24"/>
          <w:szCs w:val="24"/>
        </w:rPr>
      </w:pPr>
      <w:r w:rsidRPr="00B47960">
        <w:rPr>
          <w:rFonts w:ascii="Times New Roman" w:hAnsi="Times New Roman" w:cs="Times New Roman"/>
          <w:b/>
          <w:bCs/>
          <w:sz w:val="24"/>
          <w:szCs w:val="24"/>
        </w:rPr>
        <w:t>Objective</w:t>
      </w:r>
    </w:p>
    <w:p w14:paraId="1C0432C7" w14:textId="77777777" w:rsidR="00B47960" w:rsidRPr="00B47960" w:rsidRDefault="00B47960" w:rsidP="00B47960">
      <w:pPr>
        <w:jc w:val="both"/>
        <w:rPr>
          <w:rFonts w:ascii="Times New Roman" w:hAnsi="Times New Roman" w:cs="Times New Roman"/>
          <w:sz w:val="24"/>
          <w:szCs w:val="24"/>
        </w:rPr>
      </w:pPr>
      <w:r w:rsidRPr="00B47960">
        <w:rPr>
          <w:rFonts w:ascii="Times New Roman" w:hAnsi="Times New Roman" w:cs="Times New Roman"/>
          <w:sz w:val="24"/>
          <w:szCs w:val="24"/>
        </w:rPr>
        <w:t>The sentiment-analysis system must recognize that all three words are related to the base concept agree, while understanding how prefixes and suffixes modify meaning.</w:t>
      </w:r>
    </w:p>
    <w:p w14:paraId="4181BC42" w14:textId="60670C3A" w:rsidR="00B47960" w:rsidRDefault="00B47960" w:rsidP="00B47960">
      <w:pPr>
        <w:jc w:val="both"/>
        <w:rPr>
          <w:rFonts w:ascii="Times New Roman" w:hAnsi="Times New Roman" w:cs="Times New Roman"/>
          <w:sz w:val="24"/>
          <w:szCs w:val="24"/>
        </w:rPr>
      </w:pPr>
      <w:r w:rsidRPr="00B47960">
        <w:rPr>
          <w:rFonts w:ascii="Times New Roman" w:hAnsi="Times New Roman" w:cs="Times New Roman"/>
          <w:b/>
          <w:bCs/>
          <w:sz w:val="24"/>
          <w:szCs w:val="24"/>
        </w:rPr>
        <w:t>Step 1:</w:t>
      </w:r>
      <w:r w:rsidRPr="00B47960">
        <w:rPr>
          <w:rFonts w:ascii="Times New Roman" w:hAnsi="Times New Roman" w:cs="Times New Roman"/>
          <w:sz w:val="24"/>
          <w:szCs w:val="24"/>
        </w:rPr>
        <w:t xml:space="preserve"> Decomposition</w:t>
      </w:r>
    </w:p>
    <w:p w14:paraId="2B7A0748" w14:textId="77777777" w:rsidR="00B47960" w:rsidRPr="00B47960" w:rsidRDefault="00B47960" w:rsidP="00B47960">
      <w:pPr>
        <w:jc w:val="both"/>
        <w:rPr>
          <w:rFonts w:ascii="Times New Roman" w:hAnsi="Times New Roman" w:cs="Times New Roman"/>
          <w:sz w:val="24"/>
          <w:szCs w:val="24"/>
        </w:rPr>
      </w:pPr>
    </w:p>
    <w:tbl>
      <w:tblPr>
        <w:tblW w:w="8609" w:type="dxa"/>
        <w:tblCellSpacing w:w="15" w:type="dxa"/>
        <w:tblCellMar>
          <w:top w:w="15" w:type="dxa"/>
          <w:left w:w="15" w:type="dxa"/>
          <w:bottom w:w="15" w:type="dxa"/>
          <w:right w:w="15" w:type="dxa"/>
        </w:tblCellMar>
        <w:tblLook w:val="04A0" w:firstRow="1" w:lastRow="0" w:firstColumn="1" w:lastColumn="0" w:noHBand="0" w:noVBand="1"/>
      </w:tblPr>
      <w:tblGrid>
        <w:gridCol w:w="2107"/>
        <w:gridCol w:w="3056"/>
        <w:gridCol w:w="76"/>
        <w:gridCol w:w="30"/>
        <w:gridCol w:w="737"/>
        <w:gridCol w:w="1294"/>
        <w:gridCol w:w="1309"/>
      </w:tblGrid>
      <w:tr w:rsidR="00B47960" w:rsidRPr="00B47960" w14:paraId="76309446" w14:textId="77777777" w:rsidTr="00C27277">
        <w:trPr>
          <w:trHeight w:val="56"/>
          <w:tblHeader/>
          <w:tblCellSpacing w:w="15" w:type="dxa"/>
        </w:trPr>
        <w:tc>
          <w:tcPr>
            <w:tcW w:w="2061" w:type="dxa"/>
            <w:vAlign w:val="center"/>
            <w:hideMark/>
          </w:tcPr>
          <w:p w14:paraId="0A36B8C0"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Word</w:t>
            </w:r>
          </w:p>
        </w:tc>
        <w:tc>
          <w:tcPr>
            <w:tcW w:w="3122" w:type="dxa"/>
            <w:gridSpan w:val="3"/>
            <w:vAlign w:val="center"/>
            <w:hideMark/>
          </w:tcPr>
          <w:p w14:paraId="705A5E09"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Morphological breakdown</w:t>
            </w:r>
          </w:p>
        </w:tc>
        <w:tc>
          <w:tcPr>
            <w:tcW w:w="0" w:type="auto"/>
            <w:vAlign w:val="center"/>
            <w:hideMark/>
          </w:tcPr>
          <w:p w14:paraId="55D679A0"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Base</w:t>
            </w:r>
          </w:p>
        </w:tc>
        <w:tc>
          <w:tcPr>
            <w:tcW w:w="0" w:type="auto"/>
            <w:gridSpan w:val="2"/>
            <w:vAlign w:val="center"/>
            <w:hideMark/>
          </w:tcPr>
          <w:p w14:paraId="2004E0CB" w14:textId="77777777" w:rsidR="00B47960" w:rsidRPr="00B47960" w:rsidRDefault="00B47960" w:rsidP="00B47960">
            <w:pPr>
              <w:rPr>
                <w:rFonts w:ascii="Times New Roman" w:hAnsi="Times New Roman" w:cs="Times New Roman"/>
                <w:b/>
                <w:bCs/>
                <w:sz w:val="24"/>
                <w:szCs w:val="24"/>
              </w:rPr>
            </w:pPr>
            <w:r w:rsidRPr="00B47960">
              <w:rPr>
                <w:rFonts w:ascii="Times New Roman" w:hAnsi="Times New Roman" w:cs="Times New Roman"/>
                <w:b/>
                <w:bCs/>
                <w:sz w:val="24"/>
                <w:szCs w:val="24"/>
              </w:rPr>
              <w:t>Transformation</w:t>
            </w:r>
          </w:p>
        </w:tc>
      </w:tr>
      <w:tr w:rsidR="00B47960" w:rsidRPr="00B47960" w14:paraId="52F959B0" w14:textId="77777777" w:rsidTr="00C27277">
        <w:trPr>
          <w:trHeight w:val="34"/>
          <w:tblCellSpacing w:w="15" w:type="dxa"/>
        </w:trPr>
        <w:tc>
          <w:tcPr>
            <w:tcW w:w="2061" w:type="dxa"/>
            <w:vAlign w:val="center"/>
            <w:hideMark/>
          </w:tcPr>
          <w:p w14:paraId="40B53B0A"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b/>
                <w:bCs/>
                <w:sz w:val="24"/>
                <w:szCs w:val="24"/>
              </w:rPr>
              <w:t>disagree</w:t>
            </w:r>
          </w:p>
        </w:tc>
        <w:tc>
          <w:tcPr>
            <w:tcW w:w="3122" w:type="dxa"/>
            <w:gridSpan w:val="3"/>
            <w:vAlign w:val="center"/>
            <w:hideMark/>
          </w:tcPr>
          <w:p w14:paraId="03A6C0FC"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dis- + agree</w:t>
            </w:r>
          </w:p>
        </w:tc>
        <w:tc>
          <w:tcPr>
            <w:tcW w:w="0" w:type="auto"/>
            <w:vAlign w:val="center"/>
            <w:hideMark/>
          </w:tcPr>
          <w:p w14:paraId="2F462890"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agree</w:t>
            </w:r>
          </w:p>
        </w:tc>
        <w:tc>
          <w:tcPr>
            <w:tcW w:w="0" w:type="auto"/>
            <w:gridSpan w:val="2"/>
            <w:vAlign w:val="center"/>
            <w:hideMark/>
          </w:tcPr>
          <w:p w14:paraId="318EEBD0"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Prefix derivation</w:t>
            </w:r>
          </w:p>
        </w:tc>
      </w:tr>
      <w:tr w:rsidR="00B47960" w:rsidRPr="00B47960" w14:paraId="47DF0C9C" w14:textId="77777777" w:rsidTr="00C27277">
        <w:trPr>
          <w:trHeight w:val="34"/>
          <w:tblCellSpacing w:w="15" w:type="dxa"/>
        </w:trPr>
        <w:tc>
          <w:tcPr>
            <w:tcW w:w="2061" w:type="dxa"/>
            <w:vAlign w:val="center"/>
            <w:hideMark/>
          </w:tcPr>
          <w:p w14:paraId="42F28795"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b/>
                <w:bCs/>
                <w:sz w:val="24"/>
                <w:szCs w:val="24"/>
              </w:rPr>
              <w:t>agreement</w:t>
            </w:r>
          </w:p>
        </w:tc>
        <w:tc>
          <w:tcPr>
            <w:tcW w:w="3122" w:type="dxa"/>
            <w:gridSpan w:val="3"/>
            <w:vAlign w:val="center"/>
            <w:hideMark/>
          </w:tcPr>
          <w:p w14:paraId="6D484661"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agree + -</w:t>
            </w:r>
            <w:proofErr w:type="spellStart"/>
            <w:r w:rsidRPr="00B47960">
              <w:rPr>
                <w:rFonts w:ascii="Times New Roman" w:hAnsi="Times New Roman" w:cs="Times New Roman"/>
                <w:sz w:val="24"/>
                <w:szCs w:val="24"/>
              </w:rPr>
              <w:t>ment</w:t>
            </w:r>
            <w:proofErr w:type="spellEnd"/>
          </w:p>
        </w:tc>
        <w:tc>
          <w:tcPr>
            <w:tcW w:w="0" w:type="auto"/>
            <w:vAlign w:val="center"/>
            <w:hideMark/>
          </w:tcPr>
          <w:p w14:paraId="08C0DC9F"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agree</w:t>
            </w:r>
          </w:p>
        </w:tc>
        <w:tc>
          <w:tcPr>
            <w:tcW w:w="0" w:type="auto"/>
            <w:gridSpan w:val="2"/>
            <w:vAlign w:val="center"/>
            <w:hideMark/>
          </w:tcPr>
          <w:p w14:paraId="69DC6A18"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Noun derivation</w:t>
            </w:r>
          </w:p>
        </w:tc>
      </w:tr>
      <w:tr w:rsidR="00B47960" w:rsidRPr="00B47960" w14:paraId="72C9465B" w14:textId="77777777" w:rsidTr="00C27277">
        <w:trPr>
          <w:trHeight w:val="34"/>
          <w:tblCellSpacing w:w="15" w:type="dxa"/>
        </w:trPr>
        <w:tc>
          <w:tcPr>
            <w:tcW w:w="2061" w:type="dxa"/>
            <w:vAlign w:val="center"/>
            <w:hideMark/>
          </w:tcPr>
          <w:p w14:paraId="52F39A1B"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b/>
                <w:bCs/>
                <w:sz w:val="24"/>
                <w:szCs w:val="24"/>
              </w:rPr>
              <w:t>agreeable</w:t>
            </w:r>
          </w:p>
        </w:tc>
        <w:tc>
          <w:tcPr>
            <w:tcW w:w="3122" w:type="dxa"/>
            <w:gridSpan w:val="3"/>
            <w:vAlign w:val="center"/>
            <w:hideMark/>
          </w:tcPr>
          <w:p w14:paraId="666BEB0D"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agree + -able</w:t>
            </w:r>
          </w:p>
        </w:tc>
        <w:tc>
          <w:tcPr>
            <w:tcW w:w="0" w:type="auto"/>
            <w:vAlign w:val="center"/>
            <w:hideMark/>
          </w:tcPr>
          <w:p w14:paraId="55254B7B"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agree</w:t>
            </w:r>
          </w:p>
        </w:tc>
        <w:tc>
          <w:tcPr>
            <w:tcW w:w="0" w:type="auto"/>
            <w:gridSpan w:val="2"/>
            <w:vAlign w:val="center"/>
            <w:hideMark/>
          </w:tcPr>
          <w:p w14:paraId="12CD8DE5" w14:textId="77777777" w:rsidR="00B47960" w:rsidRPr="00B47960" w:rsidRDefault="00B47960" w:rsidP="00B47960">
            <w:pPr>
              <w:rPr>
                <w:rFonts w:ascii="Times New Roman" w:hAnsi="Times New Roman" w:cs="Times New Roman"/>
                <w:sz w:val="24"/>
                <w:szCs w:val="24"/>
              </w:rPr>
            </w:pPr>
            <w:r w:rsidRPr="00B47960">
              <w:rPr>
                <w:rFonts w:ascii="Times New Roman" w:hAnsi="Times New Roman" w:cs="Times New Roman"/>
                <w:sz w:val="24"/>
                <w:szCs w:val="24"/>
              </w:rPr>
              <w:t>Adjective derivation</w:t>
            </w:r>
          </w:p>
        </w:tc>
      </w:tr>
      <w:tr w:rsidR="00C27277" w:rsidRPr="00B47960" w14:paraId="6BE96BE6" w14:textId="77777777" w:rsidTr="00C27277">
        <w:trPr>
          <w:gridAfter w:val="1"/>
          <w:trHeight w:val="126"/>
          <w:tblCellSpacing w:w="15" w:type="dxa"/>
        </w:trPr>
        <w:tc>
          <w:tcPr>
            <w:tcW w:w="5103" w:type="dxa"/>
            <w:gridSpan w:val="2"/>
            <w:vAlign w:val="center"/>
          </w:tcPr>
          <w:p w14:paraId="54B450F2" w14:textId="55A6DED6" w:rsidR="00C27277" w:rsidRPr="00B47960" w:rsidRDefault="00C27277" w:rsidP="00B47960">
            <w:pPr>
              <w:rPr>
                <w:rFonts w:ascii="Times New Roman" w:hAnsi="Times New Roman" w:cs="Times New Roman"/>
                <w:sz w:val="24"/>
                <w:szCs w:val="24"/>
              </w:rPr>
            </w:pPr>
          </w:p>
        </w:tc>
        <w:tc>
          <w:tcPr>
            <w:tcW w:w="0" w:type="auto"/>
            <w:vAlign w:val="center"/>
          </w:tcPr>
          <w:p w14:paraId="24923912" w14:textId="77777777" w:rsidR="00C27277" w:rsidRPr="00B47960" w:rsidRDefault="00C27277" w:rsidP="00B47960">
            <w:pPr>
              <w:rPr>
                <w:rFonts w:ascii="Times New Roman" w:hAnsi="Times New Roman" w:cs="Times New Roman"/>
                <w:sz w:val="24"/>
                <w:szCs w:val="24"/>
              </w:rPr>
            </w:pPr>
          </w:p>
        </w:tc>
        <w:tc>
          <w:tcPr>
            <w:tcW w:w="0" w:type="auto"/>
            <w:gridSpan w:val="3"/>
            <w:vAlign w:val="center"/>
          </w:tcPr>
          <w:p w14:paraId="18A42342" w14:textId="77777777" w:rsidR="00C27277" w:rsidRPr="00B47960" w:rsidRDefault="00C27277" w:rsidP="00B47960">
            <w:pPr>
              <w:rPr>
                <w:rFonts w:ascii="Times New Roman" w:hAnsi="Times New Roman" w:cs="Times New Roman"/>
                <w:sz w:val="24"/>
                <w:szCs w:val="24"/>
              </w:rPr>
            </w:pPr>
          </w:p>
        </w:tc>
      </w:tr>
      <w:tr w:rsidR="00C27277" w:rsidRPr="00B47960" w14:paraId="11AAFECE" w14:textId="77777777" w:rsidTr="00C27277">
        <w:trPr>
          <w:gridAfter w:val="1"/>
          <w:trHeight w:val="34"/>
          <w:tblCellSpacing w:w="15" w:type="dxa"/>
        </w:trPr>
        <w:tc>
          <w:tcPr>
            <w:tcW w:w="5103" w:type="dxa"/>
            <w:gridSpan w:val="2"/>
            <w:vAlign w:val="center"/>
          </w:tcPr>
          <w:p w14:paraId="2635D518" w14:textId="77777777" w:rsidR="00C27277" w:rsidRPr="00B47960" w:rsidRDefault="00C27277" w:rsidP="00B47960">
            <w:pPr>
              <w:rPr>
                <w:rFonts w:ascii="Times New Roman" w:hAnsi="Times New Roman" w:cs="Times New Roman"/>
                <w:sz w:val="24"/>
                <w:szCs w:val="24"/>
              </w:rPr>
            </w:pPr>
          </w:p>
        </w:tc>
        <w:tc>
          <w:tcPr>
            <w:tcW w:w="0" w:type="auto"/>
            <w:vAlign w:val="center"/>
          </w:tcPr>
          <w:p w14:paraId="7A3CD128" w14:textId="77777777" w:rsidR="00C27277" w:rsidRPr="00B47960" w:rsidRDefault="00C27277" w:rsidP="00B47960">
            <w:pPr>
              <w:rPr>
                <w:rFonts w:ascii="Times New Roman" w:hAnsi="Times New Roman" w:cs="Times New Roman"/>
                <w:sz w:val="24"/>
                <w:szCs w:val="24"/>
              </w:rPr>
            </w:pPr>
          </w:p>
        </w:tc>
        <w:tc>
          <w:tcPr>
            <w:tcW w:w="0" w:type="auto"/>
            <w:gridSpan w:val="3"/>
            <w:vAlign w:val="center"/>
          </w:tcPr>
          <w:p w14:paraId="0A30EAC3" w14:textId="77777777" w:rsidR="00C27277" w:rsidRPr="00B47960" w:rsidRDefault="00C27277" w:rsidP="00B47960">
            <w:pPr>
              <w:rPr>
                <w:rFonts w:ascii="Times New Roman" w:hAnsi="Times New Roman" w:cs="Times New Roman"/>
                <w:sz w:val="24"/>
                <w:szCs w:val="24"/>
              </w:rPr>
            </w:pPr>
          </w:p>
        </w:tc>
      </w:tr>
    </w:tbl>
    <w:p w14:paraId="54E2A12D"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 xml:space="preserve">Step 2: </w:t>
      </w:r>
      <w:proofErr w:type="spellStart"/>
      <w:r w:rsidRPr="00C27277">
        <w:rPr>
          <w:rFonts w:ascii="Times New Roman" w:hAnsi="Times New Roman" w:cs="Times New Roman"/>
          <w:sz w:val="24"/>
          <w:szCs w:val="24"/>
        </w:rPr>
        <w:t>Analyze</w:t>
      </w:r>
      <w:proofErr w:type="spellEnd"/>
      <w:r w:rsidRPr="00C27277">
        <w:rPr>
          <w:rFonts w:ascii="Times New Roman" w:hAnsi="Times New Roman" w:cs="Times New Roman"/>
          <w:sz w:val="24"/>
          <w:szCs w:val="24"/>
        </w:rPr>
        <w:t xml:space="preserve"> each word</w:t>
      </w:r>
    </w:p>
    <w:p w14:paraId="2B310E85"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1. disagree</w:t>
      </w:r>
    </w:p>
    <w:p w14:paraId="1406CF19"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dis- + agree</m:t>
              </m:r>
            </m:e>
          </m:borderBox>
          <m:r>
            <m:rPr>
              <m:sty m:val="p"/>
            </m:rPr>
            <w:rPr>
              <w:rFonts w:ascii="Times New Roman" w:hAnsi="Times New Roman" w:cs="Times New Roman"/>
              <w:sz w:val="24"/>
              <w:szCs w:val="24"/>
            </w:rPr>
            <w:br/>
          </m:r>
        </m:oMath>
      </m:oMathPara>
    </w:p>
    <w:p w14:paraId="6443B032" w14:textId="77777777" w:rsidR="00C27277" w:rsidRPr="00C27277" w:rsidRDefault="00C27277" w:rsidP="00C27277">
      <w:pPr>
        <w:numPr>
          <w:ilvl w:val="0"/>
          <w:numId w:val="4"/>
        </w:numPr>
        <w:rPr>
          <w:rFonts w:ascii="Times New Roman" w:hAnsi="Times New Roman" w:cs="Times New Roman"/>
          <w:sz w:val="24"/>
          <w:szCs w:val="24"/>
        </w:rPr>
      </w:pPr>
      <w:r w:rsidRPr="00C27277">
        <w:rPr>
          <w:rFonts w:ascii="Times New Roman" w:hAnsi="Times New Roman" w:cs="Times New Roman"/>
          <w:sz w:val="24"/>
          <w:szCs w:val="24"/>
        </w:rPr>
        <w:lastRenderedPageBreak/>
        <w:t xml:space="preserve">Prefix: dis- </w:t>
      </w:r>
    </w:p>
    <w:p w14:paraId="13CB5E43" w14:textId="77777777" w:rsidR="00C27277" w:rsidRPr="00C27277" w:rsidRDefault="00C27277" w:rsidP="00C27277">
      <w:pPr>
        <w:numPr>
          <w:ilvl w:val="0"/>
          <w:numId w:val="4"/>
        </w:numPr>
        <w:rPr>
          <w:rFonts w:ascii="Times New Roman" w:hAnsi="Times New Roman" w:cs="Times New Roman"/>
          <w:sz w:val="24"/>
          <w:szCs w:val="24"/>
        </w:rPr>
      </w:pPr>
      <w:r w:rsidRPr="00C27277">
        <w:rPr>
          <w:rFonts w:ascii="Times New Roman" w:hAnsi="Times New Roman" w:cs="Times New Roman"/>
          <w:sz w:val="24"/>
          <w:szCs w:val="24"/>
        </w:rPr>
        <w:t xml:space="preserve">Base: agree </w:t>
      </w:r>
    </w:p>
    <w:p w14:paraId="7BEBD99F" w14:textId="77777777" w:rsidR="00C27277" w:rsidRPr="00C27277" w:rsidRDefault="00C27277" w:rsidP="00C27277">
      <w:pPr>
        <w:numPr>
          <w:ilvl w:val="0"/>
          <w:numId w:val="4"/>
        </w:numPr>
        <w:rPr>
          <w:rFonts w:ascii="Times New Roman" w:hAnsi="Times New Roman" w:cs="Times New Roman"/>
          <w:sz w:val="24"/>
          <w:szCs w:val="24"/>
        </w:rPr>
      </w:pPr>
      <w:r w:rsidRPr="00C27277">
        <w:rPr>
          <w:rFonts w:ascii="Times New Roman" w:hAnsi="Times New Roman" w:cs="Times New Roman"/>
          <w:sz w:val="24"/>
          <w:szCs w:val="24"/>
        </w:rPr>
        <w:t xml:space="preserve">dis- introduces a negative/opposite meaning. </w:t>
      </w:r>
    </w:p>
    <w:p w14:paraId="2208AC30" w14:textId="77777777" w:rsidR="00C27277" w:rsidRPr="00C27277" w:rsidRDefault="00C27277" w:rsidP="00C27277">
      <w:pPr>
        <w:numPr>
          <w:ilvl w:val="0"/>
          <w:numId w:val="4"/>
        </w:numPr>
        <w:rPr>
          <w:rFonts w:ascii="Times New Roman" w:hAnsi="Times New Roman" w:cs="Times New Roman"/>
          <w:sz w:val="24"/>
          <w:szCs w:val="24"/>
        </w:rPr>
      </w:pPr>
      <w:r w:rsidRPr="00C27277">
        <w:rPr>
          <w:rFonts w:ascii="Times New Roman" w:hAnsi="Times New Roman" w:cs="Times New Roman"/>
          <w:sz w:val="24"/>
          <w:szCs w:val="24"/>
        </w:rPr>
        <w:t xml:space="preserve">agree → acceptance/concurrence </w:t>
      </w:r>
    </w:p>
    <w:p w14:paraId="41C277FE" w14:textId="77777777" w:rsidR="00C27277" w:rsidRPr="00C27277" w:rsidRDefault="00C27277" w:rsidP="00C27277">
      <w:pPr>
        <w:numPr>
          <w:ilvl w:val="0"/>
          <w:numId w:val="4"/>
        </w:numPr>
        <w:rPr>
          <w:rFonts w:ascii="Times New Roman" w:hAnsi="Times New Roman" w:cs="Times New Roman"/>
          <w:sz w:val="24"/>
          <w:szCs w:val="24"/>
        </w:rPr>
      </w:pPr>
      <w:r w:rsidRPr="00C27277">
        <w:rPr>
          <w:rFonts w:ascii="Times New Roman" w:hAnsi="Times New Roman" w:cs="Times New Roman"/>
          <w:sz w:val="24"/>
          <w:szCs w:val="24"/>
        </w:rPr>
        <w:t xml:space="preserve">disagree → lack of agreement/opposition </w:t>
      </w:r>
    </w:p>
    <w:p w14:paraId="5C821AD9" w14:textId="77777777" w:rsid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Word class remains primarily verb.</w:t>
      </w:r>
    </w:p>
    <w:p w14:paraId="497E3CF7"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2. agreement</w:t>
      </w:r>
    </w:p>
    <w:p w14:paraId="0AF5AD05"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agree + -ment</m:t>
              </m:r>
            </m:e>
          </m:borderBox>
          <m:r>
            <m:rPr>
              <m:sty m:val="p"/>
            </m:rPr>
            <w:rPr>
              <w:rFonts w:ascii="Times New Roman" w:hAnsi="Times New Roman" w:cs="Times New Roman"/>
              <w:sz w:val="24"/>
              <w:szCs w:val="24"/>
            </w:rPr>
            <w:br/>
          </m:r>
        </m:oMath>
      </m:oMathPara>
    </w:p>
    <w:p w14:paraId="0DFB51C4" w14:textId="77777777" w:rsidR="00C27277" w:rsidRPr="00C27277" w:rsidRDefault="00C27277" w:rsidP="00C27277">
      <w:pPr>
        <w:numPr>
          <w:ilvl w:val="0"/>
          <w:numId w:val="5"/>
        </w:numPr>
        <w:rPr>
          <w:rFonts w:ascii="Times New Roman" w:hAnsi="Times New Roman" w:cs="Times New Roman"/>
          <w:sz w:val="24"/>
          <w:szCs w:val="24"/>
        </w:rPr>
      </w:pPr>
      <w:r w:rsidRPr="00C27277">
        <w:rPr>
          <w:rFonts w:ascii="Times New Roman" w:hAnsi="Times New Roman" w:cs="Times New Roman"/>
          <w:sz w:val="24"/>
          <w:szCs w:val="24"/>
        </w:rPr>
        <w:t xml:space="preserve">Base: agree </w:t>
      </w:r>
    </w:p>
    <w:p w14:paraId="7D7C8179" w14:textId="77777777" w:rsidR="00C27277" w:rsidRPr="00C27277" w:rsidRDefault="00C27277" w:rsidP="00C27277">
      <w:pPr>
        <w:numPr>
          <w:ilvl w:val="0"/>
          <w:numId w:val="5"/>
        </w:numPr>
        <w:rPr>
          <w:rFonts w:ascii="Times New Roman" w:hAnsi="Times New Roman" w:cs="Times New Roman"/>
          <w:sz w:val="24"/>
          <w:szCs w:val="24"/>
        </w:rPr>
      </w:pPr>
      <w:r w:rsidRPr="00C27277">
        <w:rPr>
          <w:rFonts w:ascii="Times New Roman" w:hAnsi="Times New Roman" w:cs="Times New Roman"/>
          <w:sz w:val="24"/>
          <w:szCs w:val="24"/>
        </w:rPr>
        <w:t>Suffix: -</w:t>
      </w:r>
      <w:proofErr w:type="spellStart"/>
      <w:r w:rsidRPr="00C27277">
        <w:rPr>
          <w:rFonts w:ascii="Times New Roman" w:hAnsi="Times New Roman" w:cs="Times New Roman"/>
          <w:sz w:val="24"/>
          <w:szCs w:val="24"/>
        </w:rPr>
        <w:t>ment</w:t>
      </w:r>
      <w:proofErr w:type="spellEnd"/>
      <w:r w:rsidRPr="00C27277">
        <w:rPr>
          <w:rFonts w:ascii="Times New Roman" w:hAnsi="Times New Roman" w:cs="Times New Roman"/>
          <w:sz w:val="24"/>
          <w:szCs w:val="24"/>
        </w:rPr>
        <w:t xml:space="preserve"> </w:t>
      </w:r>
    </w:p>
    <w:p w14:paraId="2C8004C8" w14:textId="77777777" w:rsidR="00C27277" w:rsidRPr="00C27277" w:rsidRDefault="00C27277" w:rsidP="00C27277">
      <w:pPr>
        <w:numPr>
          <w:ilvl w:val="0"/>
          <w:numId w:val="5"/>
        </w:numPr>
        <w:rPr>
          <w:rFonts w:ascii="Times New Roman" w:hAnsi="Times New Roman" w:cs="Times New Roman"/>
          <w:sz w:val="24"/>
          <w:szCs w:val="24"/>
        </w:rPr>
      </w:pPr>
      <w:r w:rsidRPr="00C27277">
        <w:rPr>
          <w:rFonts w:ascii="Times New Roman" w:hAnsi="Times New Roman" w:cs="Times New Roman"/>
          <w:sz w:val="24"/>
          <w:szCs w:val="24"/>
        </w:rPr>
        <w:t>-</w:t>
      </w:r>
      <w:proofErr w:type="spellStart"/>
      <w:r w:rsidRPr="00C27277">
        <w:rPr>
          <w:rFonts w:ascii="Times New Roman" w:hAnsi="Times New Roman" w:cs="Times New Roman"/>
          <w:sz w:val="24"/>
          <w:szCs w:val="24"/>
        </w:rPr>
        <w:t>ment</w:t>
      </w:r>
      <w:proofErr w:type="spellEnd"/>
      <w:r w:rsidRPr="00C27277">
        <w:rPr>
          <w:rFonts w:ascii="Times New Roman" w:hAnsi="Times New Roman" w:cs="Times New Roman"/>
          <w:sz w:val="24"/>
          <w:szCs w:val="24"/>
        </w:rPr>
        <w:t xml:space="preserve"> forms a noun referring to a result, state, or process. </w:t>
      </w:r>
    </w:p>
    <w:p w14:paraId="46443004" w14:textId="77777777" w:rsidR="00C27277" w:rsidRPr="00C27277" w:rsidRDefault="00C27277" w:rsidP="00C27277">
      <w:pPr>
        <w:numPr>
          <w:ilvl w:val="0"/>
          <w:numId w:val="5"/>
        </w:numPr>
        <w:rPr>
          <w:rFonts w:ascii="Times New Roman" w:hAnsi="Times New Roman" w:cs="Times New Roman"/>
          <w:sz w:val="24"/>
          <w:szCs w:val="24"/>
        </w:rPr>
      </w:pPr>
      <w:r w:rsidRPr="00C27277">
        <w:rPr>
          <w:rFonts w:ascii="Times New Roman" w:hAnsi="Times New Roman" w:cs="Times New Roman"/>
          <w:sz w:val="24"/>
          <w:szCs w:val="24"/>
        </w:rPr>
        <w:t xml:space="preserve">Word-class change: </w:t>
      </w:r>
    </w:p>
    <w:p w14:paraId="28DBC494" w14:textId="77777777" w:rsidR="00C27277" w:rsidRPr="00C27277" w:rsidRDefault="00C27277" w:rsidP="00C27277">
      <w:pPr>
        <w:rPr>
          <w:rFonts w:ascii="Times New Roman" w:hAnsi="Times New Roman" w:cs="Times New Roman"/>
          <w:b/>
          <w:bCs/>
          <w:sz w:val="24"/>
          <w:szCs w:val="24"/>
        </w:rPr>
      </w:pPr>
      <m:oMathPara>
        <m:oMath>
          <m:r>
            <m:rPr>
              <m:nor/>
            </m:rPr>
            <w:rPr>
              <w:rFonts w:ascii="Times New Roman" w:hAnsi="Times New Roman" w:cs="Times New Roman"/>
              <w:sz w:val="24"/>
              <w:szCs w:val="24"/>
            </w:rPr>
            <m:t>Verb</m:t>
          </m:r>
          <m:r>
            <w:rPr>
              <w:rFonts w:ascii="Cambria Math" w:hAnsi="Cambria Math" w:cs="Times New Roman"/>
              <w:sz w:val="24"/>
              <w:szCs w:val="24"/>
            </w:rPr>
            <m:t>→</m:t>
          </m:r>
          <m:r>
            <m:rPr>
              <m:nor/>
            </m:rPr>
            <w:rPr>
              <w:rFonts w:ascii="Times New Roman" w:hAnsi="Times New Roman" w:cs="Times New Roman"/>
              <w:sz w:val="24"/>
              <w:szCs w:val="24"/>
            </w:rPr>
            <m:t>Noun</m:t>
          </m:r>
          <m:r>
            <m:rPr>
              <m:sty m:val="p"/>
            </m:rPr>
            <w:rPr>
              <w:rFonts w:ascii="Times New Roman" w:hAnsi="Times New Roman" w:cs="Times New Roman"/>
              <w:sz w:val="24"/>
              <w:szCs w:val="24"/>
            </w:rPr>
            <w:br/>
          </m:r>
        </m:oMath>
      </m:oMathPara>
      <w:r w:rsidRPr="00C27277">
        <w:rPr>
          <w:rFonts w:ascii="Times New Roman" w:hAnsi="Times New Roman" w:cs="Times New Roman"/>
          <w:b/>
          <w:bCs/>
          <w:sz w:val="24"/>
          <w:szCs w:val="24"/>
        </w:rPr>
        <w:t>3. agreeable</w:t>
      </w:r>
    </w:p>
    <w:p w14:paraId="12111F0F"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agree + -able</m:t>
              </m:r>
            </m:e>
          </m:borderBox>
          <m:r>
            <m:rPr>
              <m:sty m:val="p"/>
            </m:rPr>
            <w:rPr>
              <w:rFonts w:ascii="Times New Roman" w:hAnsi="Times New Roman" w:cs="Times New Roman"/>
              <w:sz w:val="24"/>
              <w:szCs w:val="24"/>
            </w:rPr>
            <w:br/>
          </m:r>
        </m:oMath>
      </m:oMathPara>
    </w:p>
    <w:p w14:paraId="35E14C41" w14:textId="77777777" w:rsidR="00C27277" w:rsidRPr="00C27277" w:rsidRDefault="00C27277" w:rsidP="00C27277">
      <w:pPr>
        <w:numPr>
          <w:ilvl w:val="0"/>
          <w:numId w:val="6"/>
        </w:numPr>
        <w:rPr>
          <w:rFonts w:ascii="Times New Roman" w:hAnsi="Times New Roman" w:cs="Times New Roman"/>
          <w:sz w:val="24"/>
          <w:szCs w:val="24"/>
        </w:rPr>
      </w:pPr>
      <w:r w:rsidRPr="00C27277">
        <w:rPr>
          <w:rFonts w:ascii="Times New Roman" w:hAnsi="Times New Roman" w:cs="Times New Roman"/>
          <w:sz w:val="24"/>
          <w:szCs w:val="24"/>
        </w:rPr>
        <w:t xml:space="preserve">Base: agree </w:t>
      </w:r>
    </w:p>
    <w:p w14:paraId="1F37303C" w14:textId="77777777" w:rsidR="00C27277" w:rsidRPr="00C27277" w:rsidRDefault="00C27277" w:rsidP="00C27277">
      <w:pPr>
        <w:numPr>
          <w:ilvl w:val="0"/>
          <w:numId w:val="6"/>
        </w:numPr>
        <w:rPr>
          <w:rFonts w:ascii="Times New Roman" w:hAnsi="Times New Roman" w:cs="Times New Roman"/>
          <w:sz w:val="24"/>
          <w:szCs w:val="24"/>
        </w:rPr>
      </w:pPr>
      <w:r w:rsidRPr="00C27277">
        <w:rPr>
          <w:rFonts w:ascii="Times New Roman" w:hAnsi="Times New Roman" w:cs="Times New Roman"/>
          <w:sz w:val="24"/>
          <w:szCs w:val="24"/>
        </w:rPr>
        <w:t xml:space="preserve">Suffix: -able </w:t>
      </w:r>
    </w:p>
    <w:p w14:paraId="23422060" w14:textId="77777777" w:rsidR="00C27277" w:rsidRPr="00C27277" w:rsidRDefault="00C27277" w:rsidP="00C27277">
      <w:pPr>
        <w:numPr>
          <w:ilvl w:val="0"/>
          <w:numId w:val="6"/>
        </w:numPr>
        <w:rPr>
          <w:rFonts w:ascii="Times New Roman" w:hAnsi="Times New Roman" w:cs="Times New Roman"/>
          <w:sz w:val="24"/>
          <w:szCs w:val="24"/>
        </w:rPr>
      </w:pPr>
      <w:r w:rsidRPr="00C27277">
        <w:rPr>
          <w:rFonts w:ascii="Times New Roman" w:hAnsi="Times New Roman" w:cs="Times New Roman"/>
          <w:sz w:val="24"/>
          <w:szCs w:val="24"/>
        </w:rPr>
        <w:t xml:space="preserve">Produces an adjective meaning capable of being accepted or pleasing. </w:t>
      </w:r>
    </w:p>
    <w:p w14:paraId="3AE0CDA7" w14:textId="77777777" w:rsidR="00C27277" w:rsidRPr="00C27277" w:rsidRDefault="00C27277" w:rsidP="00C27277">
      <w:pPr>
        <w:numPr>
          <w:ilvl w:val="0"/>
          <w:numId w:val="6"/>
        </w:numPr>
        <w:rPr>
          <w:rFonts w:ascii="Times New Roman" w:hAnsi="Times New Roman" w:cs="Times New Roman"/>
          <w:sz w:val="24"/>
          <w:szCs w:val="24"/>
        </w:rPr>
      </w:pPr>
      <w:r w:rsidRPr="00C27277">
        <w:rPr>
          <w:rFonts w:ascii="Times New Roman" w:hAnsi="Times New Roman" w:cs="Times New Roman"/>
          <w:sz w:val="24"/>
          <w:szCs w:val="24"/>
        </w:rPr>
        <w:t xml:space="preserve">Word-class change: </w:t>
      </w:r>
    </w:p>
    <w:p w14:paraId="555F44CB" w14:textId="77777777" w:rsidR="00C27277" w:rsidRPr="00C27277" w:rsidRDefault="00C27277" w:rsidP="00C27277">
      <w:pPr>
        <w:rPr>
          <w:rFonts w:ascii="Times New Roman" w:hAnsi="Times New Roman" w:cs="Times New Roman"/>
          <w:b/>
          <w:bCs/>
          <w:sz w:val="24"/>
          <w:szCs w:val="24"/>
        </w:rPr>
      </w:pPr>
      <m:oMathPara>
        <m:oMath>
          <m:r>
            <m:rPr>
              <m:nor/>
            </m:rPr>
            <w:rPr>
              <w:rFonts w:ascii="Times New Roman" w:hAnsi="Times New Roman" w:cs="Times New Roman"/>
              <w:sz w:val="24"/>
              <w:szCs w:val="24"/>
            </w:rPr>
            <m:t>Verb</m:t>
          </m:r>
          <m:r>
            <w:rPr>
              <w:rFonts w:ascii="Cambria Math" w:hAnsi="Cambria Math" w:cs="Times New Roman"/>
              <w:sz w:val="24"/>
              <w:szCs w:val="24"/>
            </w:rPr>
            <m:t>→</m:t>
          </m:r>
          <m:r>
            <m:rPr>
              <m:nor/>
            </m:rPr>
            <w:rPr>
              <w:rFonts w:ascii="Times New Roman" w:hAnsi="Times New Roman" w:cs="Times New Roman"/>
              <w:sz w:val="24"/>
              <w:szCs w:val="24"/>
            </w:rPr>
            <m:t>Adjective</m:t>
          </m:r>
          <m:r>
            <m:rPr>
              <m:sty m:val="p"/>
            </m:rPr>
            <w:rPr>
              <w:rFonts w:ascii="Times New Roman" w:hAnsi="Times New Roman" w:cs="Times New Roman"/>
              <w:sz w:val="24"/>
              <w:szCs w:val="24"/>
            </w:rPr>
            <w:br/>
          </m:r>
        </m:oMath>
      </m:oMathPara>
      <w:r w:rsidRPr="00C27277">
        <w:rPr>
          <w:rFonts w:ascii="Times New Roman" w:hAnsi="Times New Roman" w:cs="Times New Roman"/>
          <w:b/>
          <w:bCs/>
          <w:sz w:val="24"/>
          <w:szCs w:val="24"/>
        </w:rPr>
        <w:t xml:space="preserve">Step 3: </w:t>
      </w:r>
      <w:r w:rsidRPr="00C27277">
        <w:rPr>
          <w:rFonts w:ascii="Times New Roman" w:hAnsi="Times New Roman" w:cs="Times New Roman"/>
          <w:sz w:val="24"/>
          <w:szCs w:val="24"/>
        </w:rPr>
        <w:t>Normalized representation</w:t>
      </w:r>
    </w:p>
    <w:p w14:paraId="42DF0726"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All three can be associated with:</w:t>
      </w:r>
    </w:p>
    <w:p w14:paraId="012209C3"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AGREE</m:t>
              </m:r>
            </m:e>
          </m:borderBox>
          <m:r>
            <m:rPr>
              <m:sty m:val="p"/>
            </m:rPr>
            <w:rPr>
              <w:rFonts w:ascii="Times New Roman" w:hAnsi="Times New Roman" w:cs="Times New Roman"/>
              <w:sz w:val="24"/>
              <w:szCs w:val="24"/>
            </w:rPr>
            <w:br/>
          </m:r>
        </m:oMath>
      </m:oMathPara>
    </w:p>
    <w:p w14:paraId="11DD1FDC"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However, the semantic modifiers must be retained:</w:t>
      </w:r>
    </w:p>
    <w:p w14:paraId="6B1C003B" w14:textId="77777777" w:rsidR="00C27277" w:rsidRPr="00C27277" w:rsidRDefault="00C27277" w:rsidP="00C27277">
      <w:pPr>
        <w:numPr>
          <w:ilvl w:val="0"/>
          <w:numId w:val="7"/>
        </w:numPr>
        <w:rPr>
          <w:rFonts w:ascii="Times New Roman" w:hAnsi="Times New Roman" w:cs="Times New Roman"/>
          <w:sz w:val="24"/>
          <w:szCs w:val="24"/>
        </w:rPr>
      </w:pPr>
      <w:r w:rsidRPr="00C27277">
        <w:rPr>
          <w:rFonts w:ascii="Times New Roman" w:hAnsi="Times New Roman" w:cs="Times New Roman"/>
          <w:sz w:val="24"/>
          <w:szCs w:val="24"/>
        </w:rPr>
        <w:t xml:space="preserve">dis- → opposite/negative </w:t>
      </w:r>
    </w:p>
    <w:p w14:paraId="2C41BD73" w14:textId="77777777" w:rsidR="00C27277" w:rsidRPr="00C27277" w:rsidRDefault="00C27277" w:rsidP="00C27277">
      <w:pPr>
        <w:numPr>
          <w:ilvl w:val="0"/>
          <w:numId w:val="7"/>
        </w:numPr>
        <w:rPr>
          <w:rFonts w:ascii="Times New Roman" w:hAnsi="Times New Roman" w:cs="Times New Roman"/>
          <w:sz w:val="24"/>
          <w:szCs w:val="24"/>
        </w:rPr>
      </w:pPr>
      <w:r w:rsidRPr="00C27277">
        <w:rPr>
          <w:rFonts w:ascii="Times New Roman" w:hAnsi="Times New Roman" w:cs="Times New Roman"/>
          <w:sz w:val="24"/>
          <w:szCs w:val="24"/>
        </w:rPr>
        <w:lastRenderedPageBreak/>
        <w:t>-</w:t>
      </w:r>
      <w:proofErr w:type="spellStart"/>
      <w:r w:rsidRPr="00C27277">
        <w:rPr>
          <w:rFonts w:ascii="Times New Roman" w:hAnsi="Times New Roman" w:cs="Times New Roman"/>
          <w:sz w:val="24"/>
          <w:szCs w:val="24"/>
        </w:rPr>
        <w:t>ment</w:t>
      </w:r>
      <w:proofErr w:type="spellEnd"/>
      <w:r w:rsidRPr="00C27277">
        <w:rPr>
          <w:rFonts w:ascii="Times New Roman" w:hAnsi="Times New Roman" w:cs="Times New Roman"/>
          <w:sz w:val="24"/>
          <w:szCs w:val="24"/>
        </w:rPr>
        <w:t xml:space="preserve"> → state/result </w:t>
      </w:r>
    </w:p>
    <w:p w14:paraId="710DB71F" w14:textId="77777777" w:rsidR="00C27277" w:rsidRDefault="00C27277" w:rsidP="00C27277">
      <w:pPr>
        <w:numPr>
          <w:ilvl w:val="0"/>
          <w:numId w:val="7"/>
        </w:numPr>
        <w:rPr>
          <w:rFonts w:ascii="Times New Roman" w:hAnsi="Times New Roman" w:cs="Times New Roman"/>
          <w:sz w:val="24"/>
          <w:szCs w:val="24"/>
        </w:rPr>
      </w:pPr>
      <w:r w:rsidRPr="00C27277">
        <w:rPr>
          <w:rFonts w:ascii="Times New Roman" w:hAnsi="Times New Roman" w:cs="Times New Roman"/>
          <w:sz w:val="24"/>
          <w:szCs w:val="24"/>
        </w:rPr>
        <w:t>-able → suitability/possibility</w:t>
      </w:r>
    </w:p>
    <w:p w14:paraId="559560CE" w14:textId="4F28BECB"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Final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701"/>
        <w:gridCol w:w="1417"/>
        <w:gridCol w:w="2126"/>
        <w:gridCol w:w="1275"/>
      </w:tblGrid>
      <w:tr w:rsidR="00C27277" w:rsidRPr="00C27277" w14:paraId="316934F2" w14:textId="77777777" w:rsidTr="00C27277">
        <w:trPr>
          <w:tblHeader/>
          <w:tblCellSpacing w:w="15" w:type="dxa"/>
        </w:trPr>
        <w:tc>
          <w:tcPr>
            <w:tcW w:w="1560" w:type="dxa"/>
            <w:vAlign w:val="center"/>
            <w:hideMark/>
          </w:tcPr>
          <w:p w14:paraId="45BCD04F"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Input</w:t>
            </w:r>
          </w:p>
        </w:tc>
        <w:tc>
          <w:tcPr>
            <w:tcW w:w="1671" w:type="dxa"/>
            <w:vAlign w:val="center"/>
            <w:hideMark/>
          </w:tcPr>
          <w:p w14:paraId="7790482E"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Root/Base</w:t>
            </w:r>
          </w:p>
        </w:tc>
        <w:tc>
          <w:tcPr>
            <w:tcW w:w="1387" w:type="dxa"/>
            <w:vAlign w:val="center"/>
            <w:hideMark/>
          </w:tcPr>
          <w:p w14:paraId="752DF29C"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Affix</w:t>
            </w:r>
          </w:p>
        </w:tc>
        <w:tc>
          <w:tcPr>
            <w:tcW w:w="2096" w:type="dxa"/>
            <w:vAlign w:val="center"/>
            <w:hideMark/>
          </w:tcPr>
          <w:p w14:paraId="7EC14C12"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Effect</w:t>
            </w:r>
          </w:p>
        </w:tc>
        <w:tc>
          <w:tcPr>
            <w:tcW w:w="1230" w:type="dxa"/>
            <w:vAlign w:val="center"/>
            <w:hideMark/>
          </w:tcPr>
          <w:p w14:paraId="5890430D"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Normalized form</w:t>
            </w:r>
          </w:p>
        </w:tc>
      </w:tr>
      <w:tr w:rsidR="00C27277" w:rsidRPr="00C27277" w14:paraId="309D8504" w14:textId="77777777" w:rsidTr="00C27277">
        <w:trPr>
          <w:tblCellSpacing w:w="15" w:type="dxa"/>
        </w:trPr>
        <w:tc>
          <w:tcPr>
            <w:tcW w:w="1560" w:type="dxa"/>
            <w:vAlign w:val="center"/>
            <w:hideMark/>
          </w:tcPr>
          <w:p w14:paraId="2C20FEF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disagree</w:t>
            </w:r>
          </w:p>
        </w:tc>
        <w:tc>
          <w:tcPr>
            <w:tcW w:w="1671" w:type="dxa"/>
            <w:vAlign w:val="center"/>
            <w:hideMark/>
          </w:tcPr>
          <w:p w14:paraId="08E2BF9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agree</w:t>
            </w:r>
          </w:p>
        </w:tc>
        <w:tc>
          <w:tcPr>
            <w:tcW w:w="1387" w:type="dxa"/>
            <w:vAlign w:val="center"/>
            <w:hideMark/>
          </w:tcPr>
          <w:p w14:paraId="7DDC1C7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dis-</w:t>
            </w:r>
          </w:p>
        </w:tc>
        <w:tc>
          <w:tcPr>
            <w:tcW w:w="2096" w:type="dxa"/>
            <w:vAlign w:val="center"/>
            <w:hideMark/>
          </w:tcPr>
          <w:p w14:paraId="003C74DF"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Negative/opposite</w:t>
            </w:r>
          </w:p>
        </w:tc>
        <w:tc>
          <w:tcPr>
            <w:tcW w:w="1230" w:type="dxa"/>
            <w:vAlign w:val="center"/>
            <w:hideMark/>
          </w:tcPr>
          <w:p w14:paraId="2A5C43B0"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AGREE</w:t>
            </w:r>
          </w:p>
        </w:tc>
      </w:tr>
      <w:tr w:rsidR="00C27277" w:rsidRPr="00C27277" w14:paraId="0D333178" w14:textId="77777777" w:rsidTr="00C27277">
        <w:trPr>
          <w:tblCellSpacing w:w="15" w:type="dxa"/>
        </w:trPr>
        <w:tc>
          <w:tcPr>
            <w:tcW w:w="1560" w:type="dxa"/>
            <w:vAlign w:val="center"/>
            <w:hideMark/>
          </w:tcPr>
          <w:p w14:paraId="2604B6A8"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agreement</w:t>
            </w:r>
          </w:p>
        </w:tc>
        <w:tc>
          <w:tcPr>
            <w:tcW w:w="1671" w:type="dxa"/>
            <w:vAlign w:val="center"/>
            <w:hideMark/>
          </w:tcPr>
          <w:p w14:paraId="1DE01A75"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agree</w:t>
            </w:r>
          </w:p>
        </w:tc>
        <w:tc>
          <w:tcPr>
            <w:tcW w:w="1387" w:type="dxa"/>
            <w:vAlign w:val="center"/>
            <w:hideMark/>
          </w:tcPr>
          <w:p w14:paraId="3963C2A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w:t>
            </w:r>
            <w:proofErr w:type="spellStart"/>
            <w:r w:rsidRPr="00C27277">
              <w:rPr>
                <w:rFonts w:ascii="Times New Roman" w:hAnsi="Times New Roman" w:cs="Times New Roman"/>
                <w:sz w:val="24"/>
                <w:szCs w:val="24"/>
              </w:rPr>
              <w:t>ment</w:t>
            </w:r>
            <w:proofErr w:type="spellEnd"/>
          </w:p>
        </w:tc>
        <w:tc>
          <w:tcPr>
            <w:tcW w:w="2096" w:type="dxa"/>
            <w:vAlign w:val="center"/>
            <w:hideMark/>
          </w:tcPr>
          <w:p w14:paraId="432FA42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Forms noun</w:t>
            </w:r>
          </w:p>
        </w:tc>
        <w:tc>
          <w:tcPr>
            <w:tcW w:w="1230" w:type="dxa"/>
            <w:vAlign w:val="center"/>
            <w:hideMark/>
          </w:tcPr>
          <w:p w14:paraId="15B99FC6"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AGREE</w:t>
            </w:r>
          </w:p>
        </w:tc>
      </w:tr>
      <w:tr w:rsidR="00C27277" w:rsidRPr="00C27277" w14:paraId="6BB163ED" w14:textId="77777777" w:rsidTr="00C27277">
        <w:trPr>
          <w:tblCellSpacing w:w="15" w:type="dxa"/>
        </w:trPr>
        <w:tc>
          <w:tcPr>
            <w:tcW w:w="1560" w:type="dxa"/>
            <w:vAlign w:val="center"/>
            <w:hideMark/>
          </w:tcPr>
          <w:p w14:paraId="7FFD877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agreeable</w:t>
            </w:r>
          </w:p>
        </w:tc>
        <w:tc>
          <w:tcPr>
            <w:tcW w:w="1671" w:type="dxa"/>
            <w:vAlign w:val="center"/>
            <w:hideMark/>
          </w:tcPr>
          <w:p w14:paraId="3C427C8E"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agree</w:t>
            </w:r>
          </w:p>
        </w:tc>
        <w:tc>
          <w:tcPr>
            <w:tcW w:w="1387" w:type="dxa"/>
            <w:vAlign w:val="center"/>
            <w:hideMark/>
          </w:tcPr>
          <w:p w14:paraId="5DB1208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-able</w:t>
            </w:r>
          </w:p>
        </w:tc>
        <w:tc>
          <w:tcPr>
            <w:tcW w:w="2096" w:type="dxa"/>
            <w:vAlign w:val="center"/>
            <w:hideMark/>
          </w:tcPr>
          <w:p w14:paraId="6F3A168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Forms adjective</w:t>
            </w:r>
          </w:p>
        </w:tc>
        <w:tc>
          <w:tcPr>
            <w:tcW w:w="1230" w:type="dxa"/>
            <w:vAlign w:val="center"/>
            <w:hideMark/>
          </w:tcPr>
          <w:p w14:paraId="227E8B4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AGREE</w:t>
            </w:r>
          </w:p>
        </w:tc>
      </w:tr>
    </w:tbl>
    <w:p w14:paraId="20D77D5E" w14:textId="77777777" w:rsidR="00C27277" w:rsidRPr="00C27277" w:rsidRDefault="00C27277" w:rsidP="00C27277">
      <w:pPr>
        <w:rPr>
          <w:rFonts w:ascii="Times New Roman" w:hAnsi="Times New Roman" w:cs="Times New Roman"/>
          <w:sz w:val="24"/>
          <w:szCs w:val="24"/>
        </w:rPr>
      </w:pPr>
    </w:p>
    <w:p w14:paraId="691279AC"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Q3. Morphology-Based Normalization of govern, government, and governance</w:t>
      </w:r>
    </w:p>
    <w:p w14:paraId="04D2A536"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Objective</w:t>
      </w:r>
    </w:p>
    <w:p w14:paraId="2018C76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 xml:space="preserve">The news analytics system should group related terms for topic </w:t>
      </w:r>
      <w:proofErr w:type="spellStart"/>
      <w:r w:rsidRPr="00C27277">
        <w:rPr>
          <w:rFonts w:ascii="Times New Roman" w:hAnsi="Times New Roman" w:cs="Times New Roman"/>
          <w:sz w:val="24"/>
          <w:szCs w:val="24"/>
        </w:rPr>
        <w:t>modeling</w:t>
      </w:r>
      <w:proofErr w:type="spellEnd"/>
      <w:r w:rsidRPr="00C27277">
        <w:rPr>
          <w:rFonts w:ascii="Times New Roman" w:hAnsi="Times New Roman" w:cs="Times New Roman"/>
          <w:sz w:val="24"/>
          <w:szCs w:val="24"/>
        </w:rPr>
        <w:t xml:space="preserve"> and clustering.</w:t>
      </w:r>
    </w:p>
    <w:p w14:paraId="71A6C2DC"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 xml:space="preserve">Step 1: </w:t>
      </w:r>
      <w:r w:rsidRPr="00C27277">
        <w:rPr>
          <w:rFonts w:ascii="Times New Roman" w:hAnsi="Times New Roman" w:cs="Times New Roman"/>
          <w:sz w:val="24"/>
          <w:szCs w:val="24"/>
        </w:rPr>
        <w:t>Morphological decomposition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2600"/>
        <w:gridCol w:w="1696"/>
        <w:gridCol w:w="2055"/>
      </w:tblGrid>
      <w:tr w:rsidR="00C27277" w:rsidRPr="00C27277" w14:paraId="7ED7C484" w14:textId="77777777" w:rsidTr="00C27277">
        <w:trPr>
          <w:trHeight w:val="869"/>
          <w:tblHeader/>
          <w:tblCellSpacing w:w="15" w:type="dxa"/>
        </w:trPr>
        <w:tc>
          <w:tcPr>
            <w:tcW w:w="2638" w:type="dxa"/>
            <w:vAlign w:val="center"/>
            <w:hideMark/>
          </w:tcPr>
          <w:p w14:paraId="3728FA6E"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Word</w:t>
            </w:r>
          </w:p>
        </w:tc>
        <w:tc>
          <w:tcPr>
            <w:tcW w:w="2577" w:type="dxa"/>
            <w:vAlign w:val="center"/>
            <w:hideMark/>
          </w:tcPr>
          <w:p w14:paraId="3A1C258E"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Breakdown</w:t>
            </w:r>
          </w:p>
        </w:tc>
        <w:tc>
          <w:tcPr>
            <w:tcW w:w="1671" w:type="dxa"/>
            <w:vAlign w:val="center"/>
            <w:hideMark/>
          </w:tcPr>
          <w:p w14:paraId="64D97906"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Base</w:t>
            </w:r>
          </w:p>
        </w:tc>
        <w:tc>
          <w:tcPr>
            <w:tcW w:w="2017" w:type="dxa"/>
            <w:vAlign w:val="center"/>
            <w:hideMark/>
          </w:tcPr>
          <w:p w14:paraId="0604BD1D"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Word class</w:t>
            </w:r>
          </w:p>
        </w:tc>
      </w:tr>
      <w:tr w:rsidR="00C27277" w:rsidRPr="00C27277" w14:paraId="0D03269F" w14:textId="77777777" w:rsidTr="00C27277">
        <w:trPr>
          <w:trHeight w:val="529"/>
          <w:tblCellSpacing w:w="15" w:type="dxa"/>
        </w:trPr>
        <w:tc>
          <w:tcPr>
            <w:tcW w:w="2638" w:type="dxa"/>
            <w:vAlign w:val="center"/>
            <w:hideMark/>
          </w:tcPr>
          <w:p w14:paraId="369B0AFE"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govern</w:t>
            </w:r>
          </w:p>
        </w:tc>
        <w:tc>
          <w:tcPr>
            <w:tcW w:w="2577" w:type="dxa"/>
            <w:vAlign w:val="center"/>
            <w:hideMark/>
          </w:tcPr>
          <w:p w14:paraId="750182A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c>
          <w:tcPr>
            <w:tcW w:w="1671" w:type="dxa"/>
            <w:vAlign w:val="center"/>
            <w:hideMark/>
          </w:tcPr>
          <w:p w14:paraId="55FED680"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c>
          <w:tcPr>
            <w:tcW w:w="2017" w:type="dxa"/>
            <w:vAlign w:val="center"/>
            <w:hideMark/>
          </w:tcPr>
          <w:p w14:paraId="2C77DA6C"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Verb</w:t>
            </w:r>
          </w:p>
        </w:tc>
      </w:tr>
      <w:tr w:rsidR="00C27277" w:rsidRPr="00C27277" w14:paraId="0D984024" w14:textId="77777777" w:rsidTr="00C27277">
        <w:trPr>
          <w:trHeight w:val="529"/>
          <w:tblCellSpacing w:w="15" w:type="dxa"/>
        </w:trPr>
        <w:tc>
          <w:tcPr>
            <w:tcW w:w="2638" w:type="dxa"/>
            <w:vAlign w:val="center"/>
            <w:hideMark/>
          </w:tcPr>
          <w:p w14:paraId="4CED5CE1"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government</w:t>
            </w:r>
          </w:p>
        </w:tc>
        <w:tc>
          <w:tcPr>
            <w:tcW w:w="2577" w:type="dxa"/>
            <w:vAlign w:val="center"/>
            <w:hideMark/>
          </w:tcPr>
          <w:p w14:paraId="491109A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 + -</w:t>
            </w:r>
            <w:proofErr w:type="spellStart"/>
            <w:r w:rsidRPr="00C27277">
              <w:rPr>
                <w:rFonts w:ascii="Times New Roman" w:hAnsi="Times New Roman" w:cs="Times New Roman"/>
                <w:sz w:val="24"/>
                <w:szCs w:val="24"/>
              </w:rPr>
              <w:t>ment</w:t>
            </w:r>
            <w:proofErr w:type="spellEnd"/>
          </w:p>
        </w:tc>
        <w:tc>
          <w:tcPr>
            <w:tcW w:w="1671" w:type="dxa"/>
            <w:vAlign w:val="center"/>
            <w:hideMark/>
          </w:tcPr>
          <w:p w14:paraId="2DABB39E"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c>
          <w:tcPr>
            <w:tcW w:w="2017" w:type="dxa"/>
            <w:vAlign w:val="center"/>
            <w:hideMark/>
          </w:tcPr>
          <w:p w14:paraId="2F16827A"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Noun</w:t>
            </w:r>
          </w:p>
        </w:tc>
      </w:tr>
      <w:tr w:rsidR="00C27277" w:rsidRPr="00C27277" w14:paraId="1E9563B2" w14:textId="77777777" w:rsidTr="00C27277">
        <w:trPr>
          <w:trHeight w:val="529"/>
          <w:tblCellSpacing w:w="15" w:type="dxa"/>
        </w:trPr>
        <w:tc>
          <w:tcPr>
            <w:tcW w:w="2638" w:type="dxa"/>
            <w:vAlign w:val="center"/>
            <w:hideMark/>
          </w:tcPr>
          <w:p w14:paraId="24E152F0"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governance</w:t>
            </w:r>
          </w:p>
        </w:tc>
        <w:tc>
          <w:tcPr>
            <w:tcW w:w="2577" w:type="dxa"/>
            <w:vAlign w:val="center"/>
            <w:hideMark/>
          </w:tcPr>
          <w:p w14:paraId="73377AF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 + -</w:t>
            </w:r>
            <w:proofErr w:type="spellStart"/>
            <w:r w:rsidRPr="00C27277">
              <w:rPr>
                <w:rFonts w:ascii="Times New Roman" w:hAnsi="Times New Roman" w:cs="Times New Roman"/>
                <w:sz w:val="24"/>
                <w:szCs w:val="24"/>
              </w:rPr>
              <w:t>ance</w:t>
            </w:r>
            <w:proofErr w:type="spellEnd"/>
          </w:p>
        </w:tc>
        <w:tc>
          <w:tcPr>
            <w:tcW w:w="1671" w:type="dxa"/>
            <w:vAlign w:val="center"/>
            <w:hideMark/>
          </w:tcPr>
          <w:p w14:paraId="3274E491"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c>
          <w:tcPr>
            <w:tcW w:w="2017" w:type="dxa"/>
            <w:vAlign w:val="center"/>
            <w:hideMark/>
          </w:tcPr>
          <w:p w14:paraId="49716751"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Noun</w:t>
            </w:r>
          </w:p>
        </w:tc>
      </w:tr>
    </w:tbl>
    <w:p w14:paraId="6293A77B" w14:textId="77777777" w:rsidR="00C27277" w:rsidRDefault="00C27277" w:rsidP="00C27277">
      <w:pPr>
        <w:rPr>
          <w:rFonts w:ascii="Times New Roman" w:hAnsi="Times New Roman" w:cs="Times New Roman"/>
          <w:sz w:val="24"/>
          <w:szCs w:val="24"/>
        </w:rPr>
      </w:pPr>
    </w:p>
    <w:p w14:paraId="282974B0"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 xml:space="preserve">Step 2: </w:t>
      </w:r>
      <w:proofErr w:type="spellStart"/>
      <w:r w:rsidRPr="00C27277">
        <w:rPr>
          <w:rFonts w:ascii="Times New Roman" w:hAnsi="Times New Roman" w:cs="Times New Roman"/>
          <w:sz w:val="24"/>
          <w:szCs w:val="24"/>
        </w:rPr>
        <w:t>Analyze</w:t>
      </w:r>
      <w:proofErr w:type="spellEnd"/>
      <w:r w:rsidRPr="00C27277">
        <w:rPr>
          <w:rFonts w:ascii="Times New Roman" w:hAnsi="Times New Roman" w:cs="Times New Roman"/>
          <w:sz w:val="24"/>
          <w:szCs w:val="24"/>
        </w:rPr>
        <w:t xml:space="preserve"> derivational layers</w:t>
      </w:r>
    </w:p>
    <w:p w14:paraId="596E4A25"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1. govern</w:t>
      </w:r>
    </w:p>
    <w:p w14:paraId="771F4ED8" w14:textId="4864AE90"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govern</m:t>
              </m:r>
            </m:e>
          </m:borderBox>
        </m:oMath>
      </m:oMathPara>
    </w:p>
    <w:p w14:paraId="0720B9C5" w14:textId="77777777" w:rsidR="00C27277" w:rsidRPr="00C27277" w:rsidRDefault="00C27277" w:rsidP="00C27277">
      <w:pPr>
        <w:numPr>
          <w:ilvl w:val="0"/>
          <w:numId w:val="8"/>
        </w:numPr>
        <w:rPr>
          <w:rFonts w:ascii="Times New Roman" w:hAnsi="Times New Roman" w:cs="Times New Roman"/>
          <w:sz w:val="24"/>
          <w:szCs w:val="24"/>
        </w:rPr>
      </w:pPr>
      <w:r w:rsidRPr="00C27277">
        <w:rPr>
          <w:rFonts w:ascii="Times New Roman" w:hAnsi="Times New Roman" w:cs="Times New Roman"/>
          <w:sz w:val="24"/>
          <w:szCs w:val="24"/>
        </w:rPr>
        <w:t xml:space="preserve">Basic lexical form. </w:t>
      </w:r>
    </w:p>
    <w:p w14:paraId="0D837371" w14:textId="77777777" w:rsidR="00C27277" w:rsidRPr="00C27277" w:rsidRDefault="00C27277" w:rsidP="00C27277">
      <w:pPr>
        <w:numPr>
          <w:ilvl w:val="0"/>
          <w:numId w:val="8"/>
        </w:numPr>
        <w:rPr>
          <w:rFonts w:ascii="Times New Roman" w:hAnsi="Times New Roman" w:cs="Times New Roman"/>
          <w:sz w:val="24"/>
          <w:szCs w:val="24"/>
        </w:rPr>
      </w:pPr>
      <w:r w:rsidRPr="00C27277">
        <w:rPr>
          <w:rFonts w:ascii="Times New Roman" w:hAnsi="Times New Roman" w:cs="Times New Roman"/>
          <w:sz w:val="24"/>
          <w:szCs w:val="24"/>
        </w:rPr>
        <w:t xml:space="preserve">Verb meaning to control, manage, or rule. </w:t>
      </w:r>
    </w:p>
    <w:p w14:paraId="06F0645C"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2. government</w:t>
      </w:r>
    </w:p>
    <w:p w14:paraId="4F46DAA3"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govern + -ment</m:t>
              </m:r>
            </m:e>
          </m:borderBox>
          <m:r>
            <m:rPr>
              <m:sty m:val="p"/>
            </m:rPr>
            <w:rPr>
              <w:rFonts w:ascii="Times New Roman" w:hAnsi="Times New Roman" w:cs="Times New Roman"/>
              <w:sz w:val="24"/>
              <w:szCs w:val="24"/>
            </w:rPr>
            <w:br/>
          </m:r>
        </m:oMath>
      </m:oMathPara>
    </w:p>
    <w:p w14:paraId="6C3E8869" w14:textId="77777777" w:rsidR="00C27277" w:rsidRPr="00C27277" w:rsidRDefault="00C27277" w:rsidP="00C27277">
      <w:pPr>
        <w:numPr>
          <w:ilvl w:val="0"/>
          <w:numId w:val="9"/>
        </w:numPr>
        <w:rPr>
          <w:rFonts w:ascii="Times New Roman" w:hAnsi="Times New Roman" w:cs="Times New Roman"/>
          <w:sz w:val="24"/>
          <w:szCs w:val="24"/>
        </w:rPr>
      </w:pPr>
      <w:r w:rsidRPr="00C27277">
        <w:rPr>
          <w:rFonts w:ascii="Times New Roman" w:hAnsi="Times New Roman" w:cs="Times New Roman"/>
          <w:sz w:val="24"/>
          <w:szCs w:val="24"/>
        </w:rPr>
        <w:lastRenderedPageBreak/>
        <w:t>-</w:t>
      </w:r>
      <w:proofErr w:type="spellStart"/>
      <w:r w:rsidRPr="00C27277">
        <w:rPr>
          <w:rFonts w:ascii="Times New Roman" w:hAnsi="Times New Roman" w:cs="Times New Roman"/>
          <w:sz w:val="24"/>
          <w:szCs w:val="24"/>
        </w:rPr>
        <w:t>ment</w:t>
      </w:r>
      <w:proofErr w:type="spellEnd"/>
      <w:r w:rsidRPr="00C27277">
        <w:rPr>
          <w:rFonts w:ascii="Times New Roman" w:hAnsi="Times New Roman" w:cs="Times New Roman"/>
          <w:sz w:val="24"/>
          <w:szCs w:val="24"/>
        </w:rPr>
        <w:t xml:space="preserve"> is a derivational suffix. </w:t>
      </w:r>
    </w:p>
    <w:p w14:paraId="3604253F" w14:textId="77777777" w:rsidR="00C27277" w:rsidRPr="00C27277" w:rsidRDefault="00C27277" w:rsidP="00C27277">
      <w:pPr>
        <w:numPr>
          <w:ilvl w:val="0"/>
          <w:numId w:val="9"/>
        </w:numPr>
        <w:rPr>
          <w:rFonts w:ascii="Times New Roman" w:hAnsi="Times New Roman" w:cs="Times New Roman"/>
          <w:sz w:val="24"/>
          <w:szCs w:val="24"/>
        </w:rPr>
      </w:pPr>
      <w:r w:rsidRPr="00C27277">
        <w:rPr>
          <w:rFonts w:ascii="Times New Roman" w:hAnsi="Times New Roman" w:cs="Times New Roman"/>
          <w:sz w:val="24"/>
          <w:szCs w:val="24"/>
        </w:rPr>
        <w:t xml:space="preserve">Changes: </w:t>
      </w:r>
    </w:p>
    <w:p w14:paraId="5815BA87" w14:textId="7FEB2366" w:rsidR="00C27277" w:rsidRPr="00C27277" w:rsidRDefault="00C27277" w:rsidP="00C27277">
      <w:pPr>
        <w:rPr>
          <w:rFonts w:ascii="Times New Roman" w:hAnsi="Times New Roman" w:cs="Times New Roman"/>
          <w:sz w:val="24"/>
          <w:szCs w:val="24"/>
        </w:rPr>
      </w:pPr>
      <m:oMathPara>
        <m:oMath>
          <m:r>
            <m:rPr>
              <m:nor/>
            </m:rPr>
            <w:rPr>
              <w:rFonts w:ascii="Times New Roman" w:hAnsi="Times New Roman" w:cs="Times New Roman"/>
              <w:sz w:val="24"/>
              <w:szCs w:val="24"/>
            </w:rPr>
            <m:t>Verb</m:t>
          </m:r>
          <m:r>
            <w:rPr>
              <w:rFonts w:ascii="Cambria Math" w:hAnsi="Cambria Math" w:cs="Times New Roman"/>
              <w:sz w:val="24"/>
              <w:szCs w:val="24"/>
            </w:rPr>
            <m:t>→</m:t>
          </m:r>
          <m:r>
            <m:rPr>
              <m:nor/>
            </m:rPr>
            <w:rPr>
              <w:rFonts w:ascii="Times New Roman" w:hAnsi="Times New Roman" w:cs="Times New Roman"/>
              <w:sz w:val="24"/>
              <w:szCs w:val="24"/>
            </w:rPr>
            <m:t>Noun</m:t>
          </m:r>
          <m:r>
            <m:rPr>
              <m:sty m:val="p"/>
            </m:rPr>
            <w:rPr>
              <w:rFonts w:ascii="Times New Roman" w:hAnsi="Times New Roman" w:cs="Times New Roman"/>
              <w:sz w:val="24"/>
              <w:szCs w:val="24"/>
            </w:rPr>
            <w:br/>
          </m:r>
        </m:oMath>
      </m:oMathPara>
    </w:p>
    <w:p w14:paraId="54A1A24F" w14:textId="77777777" w:rsidR="00C27277" w:rsidRPr="00C27277" w:rsidRDefault="00C27277" w:rsidP="00C27277">
      <w:pPr>
        <w:numPr>
          <w:ilvl w:val="0"/>
          <w:numId w:val="10"/>
        </w:numPr>
        <w:rPr>
          <w:rFonts w:ascii="Times New Roman" w:hAnsi="Times New Roman" w:cs="Times New Roman"/>
          <w:sz w:val="24"/>
          <w:szCs w:val="24"/>
        </w:rPr>
      </w:pPr>
      <w:r w:rsidRPr="00C27277">
        <w:rPr>
          <w:rFonts w:ascii="Times New Roman" w:hAnsi="Times New Roman" w:cs="Times New Roman"/>
          <w:sz w:val="24"/>
          <w:szCs w:val="24"/>
        </w:rPr>
        <w:t xml:space="preserve">Refers to the institution/system or act of governing. </w:t>
      </w:r>
    </w:p>
    <w:p w14:paraId="57DCA5A9"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3. governance</w:t>
      </w:r>
    </w:p>
    <w:p w14:paraId="46CC32FD"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govern + -ance</m:t>
              </m:r>
            </m:e>
          </m:borderBox>
          <m:r>
            <m:rPr>
              <m:sty m:val="p"/>
            </m:rPr>
            <w:rPr>
              <w:rFonts w:ascii="Times New Roman" w:hAnsi="Times New Roman" w:cs="Times New Roman"/>
              <w:sz w:val="24"/>
              <w:szCs w:val="24"/>
            </w:rPr>
            <w:br/>
          </m:r>
        </m:oMath>
      </m:oMathPara>
    </w:p>
    <w:p w14:paraId="22CCF1A6" w14:textId="77777777" w:rsidR="00C27277" w:rsidRPr="00C27277" w:rsidRDefault="00C27277" w:rsidP="00C27277">
      <w:pPr>
        <w:numPr>
          <w:ilvl w:val="0"/>
          <w:numId w:val="11"/>
        </w:numPr>
        <w:rPr>
          <w:rFonts w:ascii="Times New Roman" w:hAnsi="Times New Roman" w:cs="Times New Roman"/>
          <w:sz w:val="24"/>
          <w:szCs w:val="24"/>
        </w:rPr>
      </w:pPr>
      <w:r w:rsidRPr="00C27277">
        <w:rPr>
          <w:rFonts w:ascii="Times New Roman" w:hAnsi="Times New Roman" w:cs="Times New Roman"/>
          <w:sz w:val="24"/>
          <w:szCs w:val="24"/>
        </w:rPr>
        <w:t>-</w:t>
      </w:r>
      <w:proofErr w:type="spellStart"/>
      <w:r w:rsidRPr="00C27277">
        <w:rPr>
          <w:rFonts w:ascii="Times New Roman" w:hAnsi="Times New Roman" w:cs="Times New Roman"/>
          <w:sz w:val="24"/>
          <w:szCs w:val="24"/>
        </w:rPr>
        <w:t>ance</w:t>
      </w:r>
      <w:proofErr w:type="spellEnd"/>
      <w:r w:rsidRPr="00C27277">
        <w:rPr>
          <w:rFonts w:ascii="Times New Roman" w:hAnsi="Times New Roman" w:cs="Times New Roman"/>
          <w:sz w:val="24"/>
          <w:szCs w:val="24"/>
        </w:rPr>
        <w:t xml:space="preserve"> forms a noun associated with a state, process, or practice. </w:t>
      </w:r>
    </w:p>
    <w:p w14:paraId="2B5F29B3" w14:textId="77777777" w:rsidR="00C27277" w:rsidRDefault="00C27277" w:rsidP="00C27277">
      <w:pPr>
        <w:numPr>
          <w:ilvl w:val="0"/>
          <w:numId w:val="11"/>
        </w:numPr>
        <w:rPr>
          <w:rFonts w:ascii="Times New Roman" w:hAnsi="Times New Roman" w:cs="Times New Roman"/>
          <w:sz w:val="24"/>
          <w:szCs w:val="24"/>
        </w:rPr>
      </w:pPr>
      <w:r w:rsidRPr="00C27277">
        <w:rPr>
          <w:rFonts w:ascii="Times New Roman" w:hAnsi="Times New Roman" w:cs="Times New Roman"/>
          <w:sz w:val="24"/>
          <w:szCs w:val="24"/>
        </w:rPr>
        <w:t>Refers to the process or manner of governing.</w:t>
      </w:r>
    </w:p>
    <w:p w14:paraId="337EE6FC" w14:textId="77777777" w:rsidR="00C27277" w:rsidRPr="00C27277" w:rsidRDefault="00C27277" w:rsidP="00C2727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C27277">
        <w:rPr>
          <w:rFonts w:ascii="Times New Roman" w:eastAsia="Times New Roman" w:hAnsi="Times New Roman" w:cs="Times New Roman"/>
          <w:b/>
          <w:bCs/>
          <w:sz w:val="24"/>
          <w:szCs w:val="24"/>
          <w:lang w:eastAsia="en-IN"/>
        </w:rPr>
        <w:t xml:space="preserve">Step 3: </w:t>
      </w:r>
      <w:r w:rsidRPr="00C27277">
        <w:rPr>
          <w:rFonts w:ascii="Times New Roman" w:eastAsia="Times New Roman" w:hAnsi="Times New Roman" w:cs="Times New Roman"/>
          <w:sz w:val="24"/>
          <w:szCs w:val="24"/>
          <w:lang w:eastAsia="en-IN"/>
        </w:rPr>
        <w:t>Normalization</w:t>
      </w:r>
    </w:p>
    <w:p w14:paraId="3C3B587E"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The normalization mechanism can use the lexical base:</w:t>
      </w:r>
    </w:p>
    <w:p w14:paraId="12230A0E" w14:textId="70BDECD5" w:rsidR="00C27277" w:rsidRPr="00C27277" w:rsidRDefault="00C27277" w:rsidP="00C27277">
      <w:pPr>
        <w:rPr>
          <w:rFonts w:ascii="Times New Roman" w:hAnsi="Times New Roman" w:cs="Times New Roman"/>
          <w:sz w:val="24"/>
          <w:szCs w:val="24"/>
        </w:rPr>
      </w:pPr>
      <m:oMathPara>
        <m:oMath>
          <m:r>
            <m:rPr>
              <m:nor/>
            </m:rPr>
            <w:rPr>
              <w:rFonts w:ascii="Times New Roman" w:hAnsi="Times New Roman" w:cs="Times New Roman"/>
              <w:sz w:val="24"/>
              <w:szCs w:val="24"/>
            </w:rPr>
            <m:t>govern</m:t>
          </m:r>
          <m:r>
            <w:rPr>
              <w:rFonts w:ascii="Cambria Math" w:hAnsi="Cambria Math" w:cs="Times New Roman"/>
              <w:sz w:val="24"/>
              <w:szCs w:val="24"/>
            </w:rPr>
            <m:t>→</m:t>
          </m:r>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GOVERN</m:t>
              </m:r>
            </m:e>
          </m:borderBox>
          <m:r>
            <m:rPr>
              <m:sty m:val="p"/>
            </m:rPr>
            <w:rPr>
              <w:rFonts w:ascii="Times New Roman" w:hAnsi="Times New Roman" w:cs="Times New Roman"/>
              <w:sz w:val="24"/>
              <w:szCs w:val="24"/>
            </w:rPr>
            <w:br/>
          </m:r>
        </m:oMath>
        <m:oMath>
          <m:r>
            <m:rPr>
              <m:nor/>
            </m:rPr>
            <w:rPr>
              <w:rFonts w:ascii="Times New Roman" w:hAnsi="Times New Roman" w:cs="Times New Roman"/>
              <w:sz w:val="24"/>
              <w:szCs w:val="24"/>
            </w:rPr>
            <m:t>government</m:t>
          </m:r>
          <m:r>
            <w:rPr>
              <w:rFonts w:ascii="Cambria Math" w:hAnsi="Cambria Math" w:cs="Times New Roman"/>
              <w:sz w:val="24"/>
              <w:szCs w:val="24"/>
            </w:rPr>
            <m:t>→</m:t>
          </m:r>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GOVERN</m:t>
              </m:r>
            </m:e>
          </m:borderBox>
          <m:r>
            <m:rPr>
              <m:sty m:val="p"/>
            </m:rPr>
            <w:rPr>
              <w:rFonts w:ascii="Times New Roman" w:hAnsi="Times New Roman" w:cs="Times New Roman"/>
              <w:sz w:val="24"/>
              <w:szCs w:val="24"/>
            </w:rPr>
            <w:br/>
          </m:r>
        </m:oMath>
        <m:oMath>
          <m:r>
            <m:rPr>
              <m:nor/>
            </m:rPr>
            <w:rPr>
              <w:rFonts w:ascii="Times New Roman" w:hAnsi="Times New Roman" w:cs="Times New Roman"/>
              <w:sz w:val="24"/>
              <w:szCs w:val="24"/>
            </w:rPr>
            <m:t>governance</m:t>
          </m:r>
          <m:r>
            <w:rPr>
              <w:rFonts w:ascii="Cambria Math" w:hAnsi="Cambria Math" w:cs="Times New Roman"/>
              <w:sz w:val="24"/>
              <w:szCs w:val="24"/>
            </w:rPr>
            <m:t>→</m:t>
          </m:r>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GOVERN</m:t>
              </m:r>
            </m:e>
          </m:borderBox>
          <m:r>
            <m:rPr>
              <m:sty m:val="p"/>
            </m:rPr>
            <w:rPr>
              <w:rFonts w:ascii="Times New Roman" w:hAnsi="Times New Roman" w:cs="Times New Roman"/>
              <w:sz w:val="24"/>
              <w:szCs w:val="24"/>
            </w:rPr>
            <w:br/>
          </m:r>
        </m:oMath>
      </m:oMathPara>
      <w:r w:rsidRPr="00C27277">
        <w:rPr>
          <w:rFonts w:ascii="Times New Roman" w:hAnsi="Times New Roman" w:cs="Times New Roman"/>
          <w:b/>
          <w:bCs/>
          <w:sz w:val="24"/>
          <w:szCs w:val="24"/>
        </w:rPr>
        <w:t>Final representation</w:t>
      </w:r>
    </w:p>
    <w:p w14:paraId="5FA1FA4B" w14:textId="77777777" w:rsidR="00C27277" w:rsidRPr="00C27277" w:rsidRDefault="00C27277" w:rsidP="00C27277">
      <w:pPr>
        <w:rPr>
          <w:rFonts w:ascii="Times New Roman" w:hAnsi="Times New Roman" w:cs="Times New Roman"/>
          <w:sz w:val="24"/>
          <w:szCs w:val="24"/>
        </w:rPr>
      </w:pPr>
      <w:r>
        <w:rPr>
          <w:rFonts w:ascii="Times New Roman" w:hAnsi="Times New Roman" w:cs="Times New Roman"/>
          <w:sz w:val="24"/>
          <w:szCs w:val="24"/>
        </w:rPr>
        <w:br w:type="textWrapping" w:clear="all"/>
      </w:r>
    </w:p>
    <w:tbl>
      <w:tblPr>
        <w:tblW w:w="9306" w:type="dxa"/>
        <w:tblCellSpacing w:w="15" w:type="dxa"/>
        <w:tblCellMar>
          <w:top w:w="15" w:type="dxa"/>
          <w:left w:w="15" w:type="dxa"/>
          <w:bottom w:w="15" w:type="dxa"/>
          <w:right w:w="15" w:type="dxa"/>
        </w:tblCellMar>
        <w:tblLook w:val="04A0" w:firstRow="1" w:lastRow="0" w:firstColumn="1" w:lastColumn="0" w:noHBand="0" w:noVBand="1"/>
      </w:tblPr>
      <w:tblGrid>
        <w:gridCol w:w="2172"/>
        <w:gridCol w:w="2551"/>
        <w:gridCol w:w="2666"/>
        <w:gridCol w:w="1917"/>
      </w:tblGrid>
      <w:tr w:rsidR="00C27277" w:rsidRPr="00C27277" w14:paraId="378142CE" w14:textId="77777777" w:rsidTr="00C27277">
        <w:trPr>
          <w:trHeight w:val="903"/>
          <w:tblHeader/>
          <w:tblCellSpacing w:w="15" w:type="dxa"/>
        </w:trPr>
        <w:tc>
          <w:tcPr>
            <w:tcW w:w="2127" w:type="dxa"/>
            <w:vAlign w:val="center"/>
            <w:hideMark/>
          </w:tcPr>
          <w:p w14:paraId="640BE749"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Word</w:t>
            </w:r>
          </w:p>
        </w:tc>
        <w:tc>
          <w:tcPr>
            <w:tcW w:w="2521" w:type="dxa"/>
            <w:vAlign w:val="center"/>
            <w:hideMark/>
          </w:tcPr>
          <w:p w14:paraId="37B4C5C5"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Morphology</w:t>
            </w:r>
          </w:p>
        </w:tc>
        <w:tc>
          <w:tcPr>
            <w:tcW w:w="2636" w:type="dxa"/>
            <w:vAlign w:val="center"/>
            <w:hideMark/>
          </w:tcPr>
          <w:p w14:paraId="2D13DFC6"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Transformation</w:t>
            </w:r>
          </w:p>
        </w:tc>
        <w:tc>
          <w:tcPr>
            <w:tcW w:w="1872" w:type="dxa"/>
            <w:vAlign w:val="center"/>
            <w:hideMark/>
          </w:tcPr>
          <w:p w14:paraId="6E7C7429"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Normalized form</w:t>
            </w:r>
          </w:p>
        </w:tc>
      </w:tr>
      <w:tr w:rsidR="00C27277" w:rsidRPr="00C27277" w14:paraId="5B58B428" w14:textId="77777777" w:rsidTr="00C27277">
        <w:trPr>
          <w:trHeight w:val="549"/>
          <w:tblCellSpacing w:w="15" w:type="dxa"/>
        </w:trPr>
        <w:tc>
          <w:tcPr>
            <w:tcW w:w="2127" w:type="dxa"/>
            <w:vAlign w:val="center"/>
            <w:hideMark/>
          </w:tcPr>
          <w:p w14:paraId="74ECA0B0"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c>
          <w:tcPr>
            <w:tcW w:w="2521" w:type="dxa"/>
            <w:vAlign w:val="center"/>
            <w:hideMark/>
          </w:tcPr>
          <w:p w14:paraId="34DD878F"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c>
          <w:tcPr>
            <w:tcW w:w="2636" w:type="dxa"/>
            <w:vAlign w:val="center"/>
            <w:hideMark/>
          </w:tcPr>
          <w:p w14:paraId="31A64A1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Base form</w:t>
            </w:r>
          </w:p>
        </w:tc>
        <w:tc>
          <w:tcPr>
            <w:tcW w:w="1872" w:type="dxa"/>
            <w:vAlign w:val="center"/>
            <w:hideMark/>
          </w:tcPr>
          <w:p w14:paraId="5375700E"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r>
      <w:tr w:rsidR="00C27277" w:rsidRPr="00C27277" w14:paraId="6A4D5CC9" w14:textId="77777777" w:rsidTr="00C27277">
        <w:trPr>
          <w:trHeight w:val="549"/>
          <w:tblCellSpacing w:w="15" w:type="dxa"/>
        </w:trPr>
        <w:tc>
          <w:tcPr>
            <w:tcW w:w="2127" w:type="dxa"/>
            <w:vAlign w:val="center"/>
            <w:hideMark/>
          </w:tcPr>
          <w:p w14:paraId="75045206"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government</w:t>
            </w:r>
          </w:p>
        </w:tc>
        <w:tc>
          <w:tcPr>
            <w:tcW w:w="2521" w:type="dxa"/>
            <w:vAlign w:val="center"/>
            <w:hideMark/>
          </w:tcPr>
          <w:p w14:paraId="41CB94CF"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 + -</w:t>
            </w:r>
            <w:proofErr w:type="spellStart"/>
            <w:r w:rsidRPr="00C27277">
              <w:rPr>
                <w:rFonts w:ascii="Times New Roman" w:hAnsi="Times New Roman" w:cs="Times New Roman"/>
                <w:sz w:val="24"/>
                <w:szCs w:val="24"/>
              </w:rPr>
              <w:t>ment</w:t>
            </w:r>
            <w:proofErr w:type="spellEnd"/>
          </w:p>
        </w:tc>
        <w:tc>
          <w:tcPr>
            <w:tcW w:w="2636" w:type="dxa"/>
            <w:vAlign w:val="center"/>
            <w:hideMark/>
          </w:tcPr>
          <w:p w14:paraId="3A18A0F1"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Verb → Noun</w:t>
            </w:r>
          </w:p>
        </w:tc>
        <w:tc>
          <w:tcPr>
            <w:tcW w:w="1872" w:type="dxa"/>
            <w:vAlign w:val="center"/>
            <w:hideMark/>
          </w:tcPr>
          <w:p w14:paraId="5DE30BED"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r>
      <w:tr w:rsidR="00C27277" w:rsidRPr="00C27277" w14:paraId="218EB962" w14:textId="77777777" w:rsidTr="00C27277">
        <w:trPr>
          <w:trHeight w:val="549"/>
          <w:tblCellSpacing w:w="15" w:type="dxa"/>
        </w:trPr>
        <w:tc>
          <w:tcPr>
            <w:tcW w:w="2127" w:type="dxa"/>
            <w:vAlign w:val="center"/>
            <w:hideMark/>
          </w:tcPr>
          <w:p w14:paraId="34ED751E"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governance</w:t>
            </w:r>
          </w:p>
        </w:tc>
        <w:tc>
          <w:tcPr>
            <w:tcW w:w="2521" w:type="dxa"/>
            <w:vAlign w:val="center"/>
            <w:hideMark/>
          </w:tcPr>
          <w:p w14:paraId="14B2E188"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 + -</w:t>
            </w:r>
            <w:proofErr w:type="spellStart"/>
            <w:r w:rsidRPr="00C27277">
              <w:rPr>
                <w:rFonts w:ascii="Times New Roman" w:hAnsi="Times New Roman" w:cs="Times New Roman"/>
                <w:sz w:val="24"/>
                <w:szCs w:val="24"/>
              </w:rPr>
              <w:t>ance</w:t>
            </w:r>
            <w:proofErr w:type="spellEnd"/>
          </w:p>
        </w:tc>
        <w:tc>
          <w:tcPr>
            <w:tcW w:w="2636" w:type="dxa"/>
            <w:vAlign w:val="center"/>
            <w:hideMark/>
          </w:tcPr>
          <w:p w14:paraId="2D82EBE2"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Verb → Noun</w:t>
            </w:r>
          </w:p>
        </w:tc>
        <w:tc>
          <w:tcPr>
            <w:tcW w:w="1872" w:type="dxa"/>
            <w:vAlign w:val="center"/>
            <w:hideMark/>
          </w:tcPr>
          <w:p w14:paraId="12A00FE7"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GOVERN</w:t>
            </w:r>
          </w:p>
        </w:tc>
      </w:tr>
    </w:tbl>
    <w:p w14:paraId="3205E559" w14:textId="2E9D325E" w:rsidR="00C27277" w:rsidRPr="00C27277" w:rsidRDefault="00C27277" w:rsidP="00C27277">
      <w:pPr>
        <w:rPr>
          <w:rFonts w:ascii="Times New Roman" w:hAnsi="Times New Roman" w:cs="Times New Roman"/>
          <w:sz w:val="24"/>
          <w:szCs w:val="24"/>
        </w:rPr>
      </w:pPr>
    </w:p>
    <w:p w14:paraId="489990D4"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Q4. Morphological Parsing of activate, activation, and reactivation</w:t>
      </w:r>
    </w:p>
    <w:p w14:paraId="4655F167"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Objective</w:t>
      </w:r>
    </w:p>
    <w:p w14:paraId="6A1AD4D5"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The classification system should identify the root, derivational suffixes/prefixes, and changes in meaning and word class.</w:t>
      </w:r>
    </w:p>
    <w:p w14:paraId="521A45F6" w14:textId="77777777" w:rsidR="00C27277" w:rsidRDefault="00C27277" w:rsidP="00C27277">
      <w:pPr>
        <w:rPr>
          <w:rFonts w:ascii="Times New Roman" w:hAnsi="Times New Roman" w:cs="Times New Roman"/>
          <w:b/>
          <w:bCs/>
          <w:sz w:val="24"/>
          <w:szCs w:val="24"/>
        </w:rPr>
      </w:pPr>
    </w:p>
    <w:p w14:paraId="2263D61C" w14:textId="1986593D"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lastRenderedPageBreak/>
        <w:t xml:space="preserve">Step 1: </w:t>
      </w:r>
      <w:r w:rsidRPr="00C27277">
        <w:rPr>
          <w:rFonts w:ascii="Times New Roman" w:hAnsi="Times New Roman" w:cs="Times New Roman"/>
          <w:sz w:val="24"/>
          <w:szCs w:val="24"/>
        </w:rPr>
        <w:t>Decomposition</w:t>
      </w:r>
    </w:p>
    <w:tbl>
      <w:tblPr>
        <w:tblW w:w="9303" w:type="dxa"/>
        <w:tblCellSpacing w:w="15" w:type="dxa"/>
        <w:tblCellMar>
          <w:top w:w="15" w:type="dxa"/>
          <w:left w:w="15" w:type="dxa"/>
          <w:bottom w:w="15" w:type="dxa"/>
          <w:right w:w="15" w:type="dxa"/>
        </w:tblCellMar>
        <w:tblLook w:val="04A0" w:firstRow="1" w:lastRow="0" w:firstColumn="1" w:lastColumn="0" w:noHBand="0" w:noVBand="1"/>
      </w:tblPr>
      <w:tblGrid>
        <w:gridCol w:w="2313"/>
        <w:gridCol w:w="3686"/>
        <w:gridCol w:w="2380"/>
        <w:gridCol w:w="924"/>
      </w:tblGrid>
      <w:tr w:rsidR="00C27277" w:rsidRPr="00C27277" w14:paraId="44911D17" w14:textId="77777777" w:rsidTr="00C27277">
        <w:trPr>
          <w:trHeight w:val="850"/>
          <w:tblHeader/>
          <w:tblCellSpacing w:w="15" w:type="dxa"/>
        </w:trPr>
        <w:tc>
          <w:tcPr>
            <w:tcW w:w="2268" w:type="dxa"/>
            <w:vAlign w:val="center"/>
            <w:hideMark/>
          </w:tcPr>
          <w:p w14:paraId="24BA03AE"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Word</w:t>
            </w:r>
          </w:p>
        </w:tc>
        <w:tc>
          <w:tcPr>
            <w:tcW w:w="3656" w:type="dxa"/>
            <w:vAlign w:val="center"/>
            <w:hideMark/>
          </w:tcPr>
          <w:p w14:paraId="0F2BFA2A"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Morphological structure</w:t>
            </w:r>
          </w:p>
        </w:tc>
        <w:tc>
          <w:tcPr>
            <w:tcW w:w="2350" w:type="dxa"/>
            <w:vAlign w:val="center"/>
            <w:hideMark/>
          </w:tcPr>
          <w:p w14:paraId="2528C978"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Root/Base</w:t>
            </w:r>
          </w:p>
        </w:tc>
        <w:tc>
          <w:tcPr>
            <w:tcW w:w="879" w:type="dxa"/>
            <w:vAlign w:val="center"/>
            <w:hideMark/>
          </w:tcPr>
          <w:p w14:paraId="28C5BA84"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Word class</w:t>
            </w:r>
          </w:p>
        </w:tc>
      </w:tr>
      <w:tr w:rsidR="00C27277" w:rsidRPr="00C27277" w14:paraId="07C5AB29" w14:textId="77777777" w:rsidTr="00C27277">
        <w:trPr>
          <w:trHeight w:val="517"/>
          <w:tblCellSpacing w:w="15" w:type="dxa"/>
        </w:trPr>
        <w:tc>
          <w:tcPr>
            <w:tcW w:w="2268" w:type="dxa"/>
            <w:vAlign w:val="center"/>
            <w:hideMark/>
          </w:tcPr>
          <w:p w14:paraId="0E15CB9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activate</w:t>
            </w:r>
          </w:p>
        </w:tc>
        <w:tc>
          <w:tcPr>
            <w:tcW w:w="3656" w:type="dxa"/>
            <w:vAlign w:val="center"/>
            <w:hideMark/>
          </w:tcPr>
          <w:p w14:paraId="7530C16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active + -ate</w:t>
            </w:r>
          </w:p>
        </w:tc>
        <w:tc>
          <w:tcPr>
            <w:tcW w:w="2350" w:type="dxa"/>
            <w:vAlign w:val="center"/>
            <w:hideMark/>
          </w:tcPr>
          <w:p w14:paraId="6A77E920"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active</w:t>
            </w:r>
          </w:p>
        </w:tc>
        <w:tc>
          <w:tcPr>
            <w:tcW w:w="879" w:type="dxa"/>
            <w:vAlign w:val="center"/>
            <w:hideMark/>
          </w:tcPr>
          <w:p w14:paraId="15375BB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Verb</w:t>
            </w:r>
          </w:p>
        </w:tc>
      </w:tr>
      <w:tr w:rsidR="00C27277" w:rsidRPr="00C27277" w14:paraId="4331A164" w14:textId="77777777" w:rsidTr="00C27277">
        <w:trPr>
          <w:trHeight w:val="517"/>
          <w:tblCellSpacing w:w="15" w:type="dxa"/>
        </w:trPr>
        <w:tc>
          <w:tcPr>
            <w:tcW w:w="2268" w:type="dxa"/>
            <w:vAlign w:val="center"/>
            <w:hideMark/>
          </w:tcPr>
          <w:p w14:paraId="4544022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activation</w:t>
            </w:r>
          </w:p>
        </w:tc>
        <w:tc>
          <w:tcPr>
            <w:tcW w:w="3656" w:type="dxa"/>
            <w:vAlign w:val="center"/>
            <w:hideMark/>
          </w:tcPr>
          <w:p w14:paraId="5D13B68F"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 + -ion</w:t>
            </w:r>
          </w:p>
        </w:tc>
        <w:tc>
          <w:tcPr>
            <w:tcW w:w="2350" w:type="dxa"/>
            <w:vAlign w:val="center"/>
            <w:hideMark/>
          </w:tcPr>
          <w:p w14:paraId="584F79B8"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w:t>
            </w:r>
          </w:p>
        </w:tc>
        <w:tc>
          <w:tcPr>
            <w:tcW w:w="879" w:type="dxa"/>
            <w:vAlign w:val="center"/>
            <w:hideMark/>
          </w:tcPr>
          <w:p w14:paraId="7BFD65A7"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Noun</w:t>
            </w:r>
          </w:p>
        </w:tc>
      </w:tr>
      <w:tr w:rsidR="00C27277" w:rsidRPr="00C27277" w14:paraId="5CC761E4" w14:textId="77777777" w:rsidTr="00C27277">
        <w:trPr>
          <w:trHeight w:val="517"/>
          <w:tblCellSpacing w:w="15" w:type="dxa"/>
        </w:trPr>
        <w:tc>
          <w:tcPr>
            <w:tcW w:w="2268" w:type="dxa"/>
            <w:vAlign w:val="center"/>
            <w:hideMark/>
          </w:tcPr>
          <w:p w14:paraId="62095E8E"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reactivation</w:t>
            </w:r>
          </w:p>
        </w:tc>
        <w:tc>
          <w:tcPr>
            <w:tcW w:w="3656" w:type="dxa"/>
            <w:vAlign w:val="center"/>
            <w:hideMark/>
          </w:tcPr>
          <w:p w14:paraId="1C7D56A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re- + activate + -ion</w:t>
            </w:r>
          </w:p>
        </w:tc>
        <w:tc>
          <w:tcPr>
            <w:tcW w:w="2350" w:type="dxa"/>
            <w:vAlign w:val="center"/>
            <w:hideMark/>
          </w:tcPr>
          <w:p w14:paraId="0F717805"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w:t>
            </w:r>
          </w:p>
        </w:tc>
        <w:tc>
          <w:tcPr>
            <w:tcW w:w="879" w:type="dxa"/>
            <w:vAlign w:val="center"/>
            <w:hideMark/>
          </w:tcPr>
          <w:p w14:paraId="0F16124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Noun</w:t>
            </w:r>
          </w:p>
        </w:tc>
      </w:tr>
    </w:tbl>
    <w:p w14:paraId="308C5E93" w14:textId="77777777" w:rsidR="00C27277" w:rsidRDefault="00C27277">
      <w:pPr>
        <w:rPr>
          <w:rFonts w:ascii="Times New Roman" w:hAnsi="Times New Roman" w:cs="Times New Roman"/>
          <w:sz w:val="24"/>
          <w:szCs w:val="24"/>
        </w:rPr>
      </w:pPr>
    </w:p>
    <w:p w14:paraId="1C25264C"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1. activate</w:t>
      </w:r>
    </w:p>
    <w:p w14:paraId="583AEB3A" w14:textId="13441F89"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active + -ate</m:t>
              </m:r>
              <m:r>
                <w:rPr>
                  <w:rFonts w:ascii="Cambria Math" w:hAnsi="Cambria Math" w:cs="Times New Roman"/>
                  <w:sz w:val="24"/>
                  <w:szCs w:val="24"/>
                </w:rPr>
                <m:t>→</m:t>
              </m:r>
              <m:r>
                <m:rPr>
                  <m:nor/>
                </m:rPr>
                <w:rPr>
                  <w:rFonts w:ascii="Times New Roman" w:hAnsi="Times New Roman" w:cs="Times New Roman"/>
                  <w:sz w:val="24"/>
                  <w:szCs w:val="24"/>
                </w:rPr>
                <m:t>activate</m:t>
              </m:r>
            </m:e>
          </m:borderBox>
          <m:r>
            <m:rPr>
              <m:sty m:val="p"/>
            </m:rPr>
            <w:rPr>
              <w:rFonts w:ascii="Times New Roman" w:hAnsi="Times New Roman" w:cs="Times New Roman"/>
              <w:sz w:val="24"/>
              <w:szCs w:val="24"/>
            </w:rPr>
            <w:br/>
          </m:r>
        </m:oMath>
      </m:oMathPara>
    </w:p>
    <w:p w14:paraId="675F040F" w14:textId="77777777" w:rsidR="00C27277" w:rsidRPr="00C27277" w:rsidRDefault="00C27277" w:rsidP="00C27277">
      <w:pPr>
        <w:numPr>
          <w:ilvl w:val="0"/>
          <w:numId w:val="12"/>
        </w:numPr>
        <w:rPr>
          <w:rFonts w:ascii="Times New Roman" w:hAnsi="Times New Roman" w:cs="Times New Roman"/>
          <w:sz w:val="24"/>
          <w:szCs w:val="24"/>
        </w:rPr>
      </w:pPr>
      <w:r w:rsidRPr="00C27277">
        <w:rPr>
          <w:rFonts w:ascii="Times New Roman" w:hAnsi="Times New Roman" w:cs="Times New Roman"/>
          <w:sz w:val="24"/>
          <w:szCs w:val="24"/>
        </w:rPr>
        <w:t xml:space="preserve">-ate creates a verb meaning to make active. </w:t>
      </w:r>
    </w:p>
    <w:p w14:paraId="432B942F" w14:textId="77777777" w:rsidR="00C27277" w:rsidRPr="00C27277" w:rsidRDefault="00C27277" w:rsidP="00C27277">
      <w:pPr>
        <w:numPr>
          <w:ilvl w:val="0"/>
          <w:numId w:val="12"/>
        </w:numPr>
        <w:rPr>
          <w:rFonts w:ascii="Times New Roman" w:hAnsi="Times New Roman" w:cs="Times New Roman"/>
          <w:sz w:val="24"/>
          <w:szCs w:val="24"/>
        </w:rPr>
      </w:pPr>
      <w:r w:rsidRPr="00C27277">
        <w:rPr>
          <w:rFonts w:ascii="Times New Roman" w:hAnsi="Times New Roman" w:cs="Times New Roman"/>
          <w:sz w:val="24"/>
          <w:szCs w:val="24"/>
        </w:rPr>
        <w:t xml:space="preserve">Word class: Verb </w:t>
      </w:r>
    </w:p>
    <w:p w14:paraId="79E095A7"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2. activation</w:t>
      </w:r>
    </w:p>
    <w:p w14:paraId="37DA2BEB" w14:textId="745DA51F"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activate + -ion</m:t>
              </m:r>
              <m:r>
                <w:rPr>
                  <w:rFonts w:ascii="Cambria Math" w:hAnsi="Cambria Math" w:cs="Times New Roman"/>
                  <w:sz w:val="24"/>
                  <w:szCs w:val="24"/>
                </w:rPr>
                <m:t>→</m:t>
              </m:r>
              <m:r>
                <m:rPr>
                  <m:nor/>
                </m:rPr>
                <w:rPr>
                  <w:rFonts w:ascii="Times New Roman" w:hAnsi="Times New Roman" w:cs="Times New Roman"/>
                  <w:sz w:val="24"/>
                  <w:szCs w:val="24"/>
                </w:rPr>
                <m:t>activation</m:t>
              </m:r>
            </m:e>
          </m:borderBox>
          <m:r>
            <m:rPr>
              <m:sty m:val="p"/>
            </m:rPr>
            <w:rPr>
              <w:rFonts w:ascii="Times New Roman" w:hAnsi="Times New Roman" w:cs="Times New Roman"/>
              <w:sz w:val="24"/>
              <w:szCs w:val="24"/>
            </w:rPr>
            <w:br/>
          </m:r>
        </m:oMath>
      </m:oMathPara>
    </w:p>
    <w:p w14:paraId="47D3A0C6" w14:textId="77777777" w:rsidR="00C27277" w:rsidRPr="00C27277" w:rsidRDefault="00C27277" w:rsidP="00C27277">
      <w:pPr>
        <w:numPr>
          <w:ilvl w:val="0"/>
          <w:numId w:val="13"/>
        </w:numPr>
        <w:rPr>
          <w:rFonts w:ascii="Times New Roman" w:hAnsi="Times New Roman" w:cs="Times New Roman"/>
          <w:sz w:val="24"/>
          <w:szCs w:val="24"/>
        </w:rPr>
      </w:pPr>
      <w:r w:rsidRPr="00C27277">
        <w:rPr>
          <w:rFonts w:ascii="Times New Roman" w:hAnsi="Times New Roman" w:cs="Times New Roman"/>
          <w:sz w:val="24"/>
          <w:szCs w:val="24"/>
        </w:rPr>
        <w:t xml:space="preserve">-ion is a derivational suffix. </w:t>
      </w:r>
    </w:p>
    <w:p w14:paraId="1CCBB3EF" w14:textId="77777777" w:rsidR="00C27277" w:rsidRPr="00C27277" w:rsidRDefault="00C27277" w:rsidP="00C27277">
      <w:pPr>
        <w:numPr>
          <w:ilvl w:val="0"/>
          <w:numId w:val="13"/>
        </w:numPr>
        <w:rPr>
          <w:rFonts w:ascii="Times New Roman" w:hAnsi="Times New Roman" w:cs="Times New Roman"/>
          <w:sz w:val="24"/>
          <w:szCs w:val="24"/>
        </w:rPr>
      </w:pPr>
      <w:r w:rsidRPr="00C27277">
        <w:rPr>
          <w:rFonts w:ascii="Times New Roman" w:hAnsi="Times New Roman" w:cs="Times New Roman"/>
          <w:sz w:val="24"/>
          <w:szCs w:val="24"/>
        </w:rPr>
        <w:t xml:space="preserve">Changes: </w:t>
      </w:r>
    </w:p>
    <w:p w14:paraId="4DC28FCC" w14:textId="27CDC277" w:rsidR="00C27277" w:rsidRPr="00C27277" w:rsidRDefault="00C27277" w:rsidP="00C27277">
      <w:pPr>
        <w:rPr>
          <w:rFonts w:ascii="Times New Roman" w:hAnsi="Times New Roman" w:cs="Times New Roman"/>
          <w:sz w:val="24"/>
          <w:szCs w:val="24"/>
        </w:rPr>
      </w:pPr>
      <m:oMathPara>
        <m:oMath>
          <m:r>
            <m:rPr>
              <m:nor/>
            </m:rPr>
            <w:rPr>
              <w:rFonts w:ascii="Times New Roman" w:hAnsi="Times New Roman" w:cs="Times New Roman"/>
              <w:sz w:val="24"/>
              <w:szCs w:val="24"/>
            </w:rPr>
            <m:t>Verb</m:t>
          </m:r>
          <m:r>
            <w:rPr>
              <w:rFonts w:ascii="Cambria Math" w:hAnsi="Cambria Math" w:cs="Times New Roman"/>
              <w:sz w:val="24"/>
              <w:szCs w:val="24"/>
            </w:rPr>
            <m:t>→</m:t>
          </m:r>
          <m:r>
            <m:rPr>
              <m:nor/>
            </m:rPr>
            <w:rPr>
              <w:rFonts w:ascii="Times New Roman" w:hAnsi="Times New Roman" w:cs="Times New Roman"/>
              <w:sz w:val="24"/>
              <w:szCs w:val="24"/>
            </w:rPr>
            <m:t>Noun</m:t>
          </m:r>
          <m:r>
            <m:rPr>
              <m:sty m:val="p"/>
            </m:rPr>
            <w:rPr>
              <w:rFonts w:ascii="Times New Roman" w:hAnsi="Times New Roman" w:cs="Times New Roman"/>
              <w:sz w:val="24"/>
              <w:szCs w:val="24"/>
            </w:rPr>
            <w:br/>
          </m:r>
        </m:oMath>
      </m:oMathPara>
    </w:p>
    <w:p w14:paraId="3C1352E3" w14:textId="77777777" w:rsidR="00C27277" w:rsidRPr="00C27277" w:rsidRDefault="00C27277" w:rsidP="00C27277">
      <w:pPr>
        <w:numPr>
          <w:ilvl w:val="0"/>
          <w:numId w:val="14"/>
        </w:numPr>
        <w:rPr>
          <w:rFonts w:ascii="Times New Roman" w:hAnsi="Times New Roman" w:cs="Times New Roman"/>
          <w:sz w:val="24"/>
          <w:szCs w:val="24"/>
        </w:rPr>
      </w:pPr>
      <w:r w:rsidRPr="00C27277">
        <w:rPr>
          <w:rFonts w:ascii="Times New Roman" w:hAnsi="Times New Roman" w:cs="Times New Roman"/>
          <w:sz w:val="24"/>
          <w:szCs w:val="24"/>
        </w:rPr>
        <w:t xml:space="preserve">Meaning: the process or result of activating. </w:t>
      </w:r>
    </w:p>
    <w:p w14:paraId="4C5F96C5"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3. reactivation</w:t>
      </w:r>
    </w:p>
    <w:p w14:paraId="0A27E846"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re- + activate + -ion</m:t>
              </m:r>
            </m:e>
          </m:borderBox>
          <m:r>
            <m:rPr>
              <m:sty m:val="p"/>
            </m:rPr>
            <w:rPr>
              <w:rFonts w:ascii="Times New Roman" w:hAnsi="Times New Roman" w:cs="Times New Roman"/>
              <w:sz w:val="24"/>
              <w:szCs w:val="24"/>
            </w:rPr>
            <w:br/>
          </m:r>
        </m:oMath>
      </m:oMathPara>
    </w:p>
    <w:p w14:paraId="38067DB4" w14:textId="77777777" w:rsidR="00C27277" w:rsidRPr="00C27277" w:rsidRDefault="00C27277" w:rsidP="00C27277">
      <w:pPr>
        <w:numPr>
          <w:ilvl w:val="0"/>
          <w:numId w:val="15"/>
        </w:numPr>
        <w:rPr>
          <w:rFonts w:ascii="Times New Roman" w:hAnsi="Times New Roman" w:cs="Times New Roman"/>
          <w:sz w:val="24"/>
          <w:szCs w:val="24"/>
        </w:rPr>
      </w:pPr>
      <w:r w:rsidRPr="00C27277">
        <w:rPr>
          <w:rFonts w:ascii="Times New Roman" w:hAnsi="Times New Roman" w:cs="Times New Roman"/>
          <w:sz w:val="24"/>
          <w:szCs w:val="24"/>
        </w:rPr>
        <w:t xml:space="preserve">Prefix: re- </w:t>
      </w:r>
    </w:p>
    <w:p w14:paraId="6C1125AD" w14:textId="77777777" w:rsidR="00C27277" w:rsidRPr="00C27277" w:rsidRDefault="00C27277" w:rsidP="00C27277">
      <w:pPr>
        <w:numPr>
          <w:ilvl w:val="0"/>
          <w:numId w:val="15"/>
        </w:numPr>
        <w:rPr>
          <w:rFonts w:ascii="Times New Roman" w:hAnsi="Times New Roman" w:cs="Times New Roman"/>
          <w:sz w:val="24"/>
          <w:szCs w:val="24"/>
        </w:rPr>
      </w:pPr>
      <w:r w:rsidRPr="00C27277">
        <w:rPr>
          <w:rFonts w:ascii="Times New Roman" w:hAnsi="Times New Roman" w:cs="Times New Roman"/>
          <w:sz w:val="24"/>
          <w:szCs w:val="24"/>
        </w:rPr>
        <w:t xml:space="preserve">Base: activate </w:t>
      </w:r>
    </w:p>
    <w:p w14:paraId="68DF3C08" w14:textId="77777777" w:rsidR="00C27277" w:rsidRPr="00C27277" w:rsidRDefault="00C27277" w:rsidP="00C27277">
      <w:pPr>
        <w:numPr>
          <w:ilvl w:val="0"/>
          <w:numId w:val="15"/>
        </w:numPr>
        <w:rPr>
          <w:rFonts w:ascii="Times New Roman" w:hAnsi="Times New Roman" w:cs="Times New Roman"/>
          <w:sz w:val="24"/>
          <w:szCs w:val="24"/>
        </w:rPr>
      </w:pPr>
      <w:r w:rsidRPr="00C27277">
        <w:rPr>
          <w:rFonts w:ascii="Times New Roman" w:hAnsi="Times New Roman" w:cs="Times New Roman"/>
          <w:sz w:val="24"/>
          <w:szCs w:val="24"/>
        </w:rPr>
        <w:t xml:space="preserve">Suffix: -ion </w:t>
      </w:r>
    </w:p>
    <w:p w14:paraId="570EE52F" w14:textId="77777777" w:rsidR="00C27277" w:rsidRPr="00C27277" w:rsidRDefault="00C27277" w:rsidP="00C27277">
      <w:pPr>
        <w:numPr>
          <w:ilvl w:val="0"/>
          <w:numId w:val="15"/>
        </w:numPr>
        <w:rPr>
          <w:rFonts w:ascii="Times New Roman" w:hAnsi="Times New Roman" w:cs="Times New Roman"/>
          <w:sz w:val="24"/>
          <w:szCs w:val="24"/>
        </w:rPr>
      </w:pPr>
      <w:r w:rsidRPr="00C27277">
        <w:rPr>
          <w:rFonts w:ascii="Times New Roman" w:hAnsi="Times New Roman" w:cs="Times New Roman"/>
          <w:sz w:val="24"/>
          <w:szCs w:val="24"/>
        </w:rPr>
        <w:t xml:space="preserve">re- means again. </w:t>
      </w:r>
    </w:p>
    <w:p w14:paraId="717B1396" w14:textId="77777777" w:rsidR="00C27277" w:rsidRPr="00C27277" w:rsidRDefault="00C27277" w:rsidP="00C27277">
      <w:pPr>
        <w:numPr>
          <w:ilvl w:val="0"/>
          <w:numId w:val="15"/>
        </w:numPr>
        <w:rPr>
          <w:rFonts w:ascii="Times New Roman" w:hAnsi="Times New Roman" w:cs="Times New Roman"/>
          <w:sz w:val="24"/>
          <w:szCs w:val="24"/>
        </w:rPr>
      </w:pPr>
      <w:r w:rsidRPr="00C27277">
        <w:rPr>
          <w:rFonts w:ascii="Times New Roman" w:hAnsi="Times New Roman" w:cs="Times New Roman"/>
          <w:sz w:val="24"/>
          <w:szCs w:val="24"/>
        </w:rPr>
        <w:t xml:space="preserve">-ion changes the verb into a noun. </w:t>
      </w:r>
    </w:p>
    <w:p w14:paraId="19AB67B1"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lastRenderedPageBreak/>
        <w:t>Therefore:</w:t>
      </w:r>
    </w:p>
    <w:p w14:paraId="5FB5B110" w14:textId="7F2DFBDA" w:rsidR="00C27277" w:rsidRPr="00C27277" w:rsidRDefault="00C27277" w:rsidP="00C27277">
      <w:pPr>
        <w:rPr>
          <w:rFonts w:ascii="Times New Roman" w:hAnsi="Times New Roman" w:cs="Times New Roman"/>
          <w:sz w:val="24"/>
          <w:szCs w:val="24"/>
        </w:rPr>
      </w:pPr>
      <m:oMathPara>
        <m:oMath>
          <m:r>
            <m:rPr>
              <m:nor/>
            </m:rPr>
            <w:rPr>
              <w:rFonts w:ascii="Times New Roman" w:hAnsi="Times New Roman" w:cs="Times New Roman"/>
              <w:sz w:val="24"/>
              <w:szCs w:val="24"/>
            </w:rPr>
            <m:t>reactivation</m:t>
          </m:r>
          <m:r>
            <w:rPr>
              <w:rFonts w:ascii="Cambria Math" w:hAnsi="Cambria Math" w:cs="Times New Roman"/>
              <w:sz w:val="24"/>
              <w:szCs w:val="24"/>
            </w:rPr>
            <m:t>=</m:t>
          </m:r>
          <m:r>
            <m:rPr>
              <m:nor/>
            </m:rPr>
            <w:rPr>
              <w:rFonts w:ascii="Times New Roman" w:hAnsi="Times New Roman" w:cs="Times New Roman"/>
              <w:sz w:val="24"/>
              <w:szCs w:val="24"/>
            </w:rPr>
            <m:t>re-</m:t>
          </m:r>
          <m:r>
            <w:rPr>
              <w:rFonts w:ascii="Cambria Math" w:hAnsi="Cambria Math" w:cs="Times New Roman"/>
              <w:sz w:val="24"/>
              <w:szCs w:val="24"/>
            </w:rPr>
            <m:t>+</m:t>
          </m:r>
          <m:r>
            <m:rPr>
              <m:nor/>
            </m:rPr>
            <w:rPr>
              <w:rFonts w:ascii="Times New Roman" w:hAnsi="Times New Roman" w:cs="Times New Roman"/>
              <w:sz w:val="24"/>
              <w:szCs w:val="24"/>
            </w:rPr>
            <m:t>activate</m:t>
          </m:r>
          <m:r>
            <w:rPr>
              <w:rFonts w:ascii="Cambria Math" w:hAnsi="Cambria Math" w:cs="Times New Roman"/>
              <w:sz w:val="24"/>
              <w:szCs w:val="24"/>
            </w:rPr>
            <m:t>+</m:t>
          </m:r>
          <m:r>
            <m:rPr>
              <m:nor/>
            </m:rPr>
            <w:rPr>
              <w:rFonts w:ascii="Times New Roman" w:hAnsi="Times New Roman" w:cs="Times New Roman"/>
              <w:sz w:val="24"/>
              <w:szCs w:val="24"/>
            </w:rPr>
            <m:t>-ion</m:t>
          </m:r>
          <m:r>
            <m:rPr>
              <m:sty m:val="p"/>
            </m:rPr>
            <w:rPr>
              <w:rFonts w:ascii="Times New Roman" w:hAnsi="Times New Roman" w:cs="Times New Roman"/>
              <w:sz w:val="24"/>
              <w:szCs w:val="24"/>
            </w:rPr>
            <w:br/>
          </m:r>
        </m:oMath>
      </m:oMathPara>
    </w:p>
    <w:p w14:paraId="5856A2C1"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Meaning: the process of activating again.</w:t>
      </w:r>
    </w:p>
    <w:p w14:paraId="28074441" w14:textId="599E68E1" w:rsidR="00C27277" w:rsidRDefault="00C27277">
      <w:pPr>
        <w:rPr>
          <w:rFonts w:ascii="Times New Roman" w:hAnsi="Times New Roman" w:cs="Times New Roman"/>
          <w:sz w:val="24"/>
          <w:szCs w:val="24"/>
        </w:rPr>
      </w:pPr>
      <w:r w:rsidRPr="00C27277">
        <w:rPr>
          <w:rFonts w:ascii="Times New Roman" w:hAnsi="Times New Roman" w:cs="Times New Roman"/>
          <w:b/>
          <w:bCs/>
          <w:sz w:val="24"/>
          <w:szCs w:val="24"/>
        </w:rPr>
        <w:t>Step 2:</w:t>
      </w:r>
      <w:r w:rsidRPr="00C27277">
        <w:rPr>
          <w:rFonts w:ascii="Times New Roman" w:hAnsi="Times New Roman" w:cs="Times New Roman"/>
          <w:sz w:val="24"/>
          <w:szCs w:val="24"/>
        </w:rPr>
        <w:t xml:space="preserve"> Unified normalization</w:t>
      </w:r>
    </w:p>
    <w:p w14:paraId="55DF4F8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Removing derivational modifiers for lexical grouping:</w:t>
      </w:r>
    </w:p>
    <w:p w14:paraId="7C9B18B0" w14:textId="77777777" w:rsidR="00C27277" w:rsidRPr="00C27277" w:rsidRDefault="00C27277" w:rsidP="00C27277">
      <w:pPr>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activate</m:t>
          </m:r>
          <m:r>
            <w:rPr>
              <w:rFonts w:ascii="Cambria Math" w:hAnsi="Cambria Math" w:cs="Times New Roman"/>
              <w:sz w:val="24"/>
              <w:szCs w:val="24"/>
            </w:rPr>
            <m:t>→</m:t>
          </m:r>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ACTIVATE</m:t>
              </m:r>
            </m:e>
          </m:borderBox>
          <m:r>
            <m:rPr>
              <m:sty m:val="p"/>
            </m:rPr>
            <w:rPr>
              <w:rFonts w:ascii="Times New Roman" w:hAnsi="Times New Roman" w:cs="Times New Roman"/>
              <w:sz w:val="24"/>
              <w:szCs w:val="24"/>
            </w:rPr>
            <w:br/>
          </m:r>
        </m:oMath>
        <m:oMath>
          <m:r>
            <m:rPr>
              <m:nor/>
            </m:rPr>
            <w:rPr>
              <w:rFonts w:ascii="Times New Roman" w:hAnsi="Times New Roman" w:cs="Times New Roman"/>
              <w:sz w:val="24"/>
              <w:szCs w:val="24"/>
            </w:rPr>
            <m:t>activation</m:t>
          </m:r>
          <m:r>
            <w:rPr>
              <w:rFonts w:ascii="Cambria Math" w:hAnsi="Cambria Math" w:cs="Times New Roman"/>
              <w:sz w:val="24"/>
              <w:szCs w:val="24"/>
            </w:rPr>
            <m:t>→</m:t>
          </m:r>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ACTIVATE</m:t>
              </m:r>
            </m:e>
          </m:borderBox>
          <m:r>
            <m:rPr>
              <m:sty m:val="p"/>
            </m:rPr>
            <w:rPr>
              <w:rFonts w:ascii="Times New Roman" w:hAnsi="Times New Roman" w:cs="Times New Roman"/>
              <w:sz w:val="24"/>
              <w:szCs w:val="24"/>
            </w:rPr>
            <w:br/>
          </m:r>
        </m:oMath>
        <m:oMath>
          <m:r>
            <m:rPr>
              <m:nor/>
            </m:rPr>
            <w:rPr>
              <w:rFonts w:ascii="Times New Roman" w:hAnsi="Times New Roman" w:cs="Times New Roman"/>
              <w:sz w:val="24"/>
              <w:szCs w:val="24"/>
            </w:rPr>
            <m:t>reactivation</m:t>
          </m:r>
          <m:r>
            <w:rPr>
              <w:rFonts w:ascii="Cambria Math" w:hAnsi="Cambria Math" w:cs="Times New Roman"/>
              <w:sz w:val="24"/>
              <w:szCs w:val="24"/>
            </w:rPr>
            <m:t>→</m:t>
          </m:r>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ACTIVATE</m:t>
              </m:r>
            </m:e>
          </m:borderBox>
        </m:oMath>
      </m:oMathPara>
    </w:p>
    <w:p w14:paraId="780B5FE9" w14:textId="77777777" w:rsid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Final table</w:t>
      </w:r>
    </w:p>
    <w:tbl>
      <w:tblPr>
        <w:tblW w:w="9579" w:type="dxa"/>
        <w:tblCellSpacing w:w="15" w:type="dxa"/>
        <w:tblCellMar>
          <w:top w:w="15" w:type="dxa"/>
          <w:left w:w="15" w:type="dxa"/>
          <w:bottom w:w="15" w:type="dxa"/>
          <w:right w:w="15" w:type="dxa"/>
        </w:tblCellMar>
        <w:tblLook w:val="04A0" w:firstRow="1" w:lastRow="0" w:firstColumn="1" w:lastColumn="0" w:noHBand="0" w:noVBand="1"/>
      </w:tblPr>
      <w:tblGrid>
        <w:gridCol w:w="1620"/>
        <w:gridCol w:w="865"/>
        <w:gridCol w:w="1947"/>
        <w:gridCol w:w="883"/>
        <w:gridCol w:w="2553"/>
        <w:gridCol w:w="1711"/>
      </w:tblGrid>
      <w:tr w:rsidR="00C27277" w:rsidRPr="00C27277" w14:paraId="0064965C" w14:textId="77777777" w:rsidTr="00C27277">
        <w:trPr>
          <w:trHeight w:val="545"/>
          <w:tblHeader/>
          <w:tblCellSpacing w:w="15" w:type="dxa"/>
        </w:trPr>
        <w:tc>
          <w:tcPr>
            <w:tcW w:w="0" w:type="auto"/>
            <w:vAlign w:val="center"/>
            <w:hideMark/>
          </w:tcPr>
          <w:p w14:paraId="5D7EB0E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Word</w:t>
            </w:r>
          </w:p>
        </w:tc>
        <w:tc>
          <w:tcPr>
            <w:tcW w:w="0" w:type="auto"/>
            <w:vAlign w:val="center"/>
            <w:hideMark/>
          </w:tcPr>
          <w:p w14:paraId="6055057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Prefix</w:t>
            </w:r>
          </w:p>
        </w:tc>
        <w:tc>
          <w:tcPr>
            <w:tcW w:w="0" w:type="auto"/>
            <w:vAlign w:val="center"/>
            <w:hideMark/>
          </w:tcPr>
          <w:p w14:paraId="38BEF8D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Base</w:t>
            </w:r>
          </w:p>
        </w:tc>
        <w:tc>
          <w:tcPr>
            <w:tcW w:w="0" w:type="auto"/>
            <w:vAlign w:val="center"/>
            <w:hideMark/>
          </w:tcPr>
          <w:p w14:paraId="115C8DA6"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Suffix</w:t>
            </w:r>
          </w:p>
        </w:tc>
        <w:tc>
          <w:tcPr>
            <w:tcW w:w="0" w:type="auto"/>
            <w:vAlign w:val="center"/>
            <w:hideMark/>
          </w:tcPr>
          <w:p w14:paraId="26B2C85D"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Word-class change</w:t>
            </w:r>
          </w:p>
        </w:tc>
        <w:tc>
          <w:tcPr>
            <w:tcW w:w="0" w:type="auto"/>
            <w:vAlign w:val="center"/>
            <w:hideMark/>
          </w:tcPr>
          <w:p w14:paraId="33BD4DF6"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Normalized</w:t>
            </w:r>
          </w:p>
        </w:tc>
      </w:tr>
      <w:tr w:rsidR="00C27277" w:rsidRPr="00C27277" w14:paraId="5C947921" w14:textId="77777777" w:rsidTr="00C27277">
        <w:trPr>
          <w:trHeight w:val="545"/>
          <w:tblCellSpacing w:w="15" w:type="dxa"/>
        </w:trPr>
        <w:tc>
          <w:tcPr>
            <w:tcW w:w="0" w:type="auto"/>
            <w:vAlign w:val="center"/>
            <w:hideMark/>
          </w:tcPr>
          <w:p w14:paraId="2DE8FF8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w:t>
            </w:r>
          </w:p>
        </w:tc>
        <w:tc>
          <w:tcPr>
            <w:tcW w:w="0" w:type="auto"/>
            <w:vAlign w:val="center"/>
            <w:hideMark/>
          </w:tcPr>
          <w:p w14:paraId="5EA05335"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w:t>
            </w:r>
          </w:p>
        </w:tc>
        <w:tc>
          <w:tcPr>
            <w:tcW w:w="0" w:type="auto"/>
            <w:vAlign w:val="center"/>
            <w:hideMark/>
          </w:tcPr>
          <w:p w14:paraId="47A50D11"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active/activate</w:t>
            </w:r>
          </w:p>
        </w:tc>
        <w:tc>
          <w:tcPr>
            <w:tcW w:w="0" w:type="auto"/>
            <w:vAlign w:val="center"/>
            <w:hideMark/>
          </w:tcPr>
          <w:p w14:paraId="21F325D6"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-ate</w:t>
            </w:r>
          </w:p>
        </w:tc>
        <w:tc>
          <w:tcPr>
            <w:tcW w:w="0" w:type="auto"/>
            <w:vAlign w:val="center"/>
            <w:hideMark/>
          </w:tcPr>
          <w:p w14:paraId="07FF425C"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Adjective → Verb</w:t>
            </w:r>
          </w:p>
        </w:tc>
        <w:tc>
          <w:tcPr>
            <w:tcW w:w="0" w:type="auto"/>
            <w:vAlign w:val="center"/>
            <w:hideMark/>
          </w:tcPr>
          <w:p w14:paraId="66A17F10"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w:t>
            </w:r>
          </w:p>
        </w:tc>
      </w:tr>
      <w:tr w:rsidR="00C27277" w:rsidRPr="00C27277" w14:paraId="457232C7" w14:textId="77777777" w:rsidTr="00C27277">
        <w:trPr>
          <w:trHeight w:val="558"/>
          <w:tblCellSpacing w:w="15" w:type="dxa"/>
        </w:trPr>
        <w:tc>
          <w:tcPr>
            <w:tcW w:w="0" w:type="auto"/>
            <w:vAlign w:val="center"/>
            <w:hideMark/>
          </w:tcPr>
          <w:p w14:paraId="46F7CB8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activation</w:t>
            </w:r>
          </w:p>
        </w:tc>
        <w:tc>
          <w:tcPr>
            <w:tcW w:w="0" w:type="auto"/>
            <w:vAlign w:val="center"/>
            <w:hideMark/>
          </w:tcPr>
          <w:p w14:paraId="2B486432"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w:t>
            </w:r>
          </w:p>
        </w:tc>
        <w:tc>
          <w:tcPr>
            <w:tcW w:w="0" w:type="auto"/>
            <w:vAlign w:val="center"/>
            <w:hideMark/>
          </w:tcPr>
          <w:p w14:paraId="13389DB2"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w:t>
            </w:r>
          </w:p>
        </w:tc>
        <w:tc>
          <w:tcPr>
            <w:tcW w:w="0" w:type="auto"/>
            <w:vAlign w:val="center"/>
            <w:hideMark/>
          </w:tcPr>
          <w:p w14:paraId="7E066CBC"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-ion</w:t>
            </w:r>
          </w:p>
        </w:tc>
        <w:tc>
          <w:tcPr>
            <w:tcW w:w="0" w:type="auto"/>
            <w:vAlign w:val="center"/>
            <w:hideMark/>
          </w:tcPr>
          <w:p w14:paraId="5786558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Verb → Noun</w:t>
            </w:r>
          </w:p>
        </w:tc>
        <w:tc>
          <w:tcPr>
            <w:tcW w:w="0" w:type="auto"/>
            <w:vAlign w:val="center"/>
            <w:hideMark/>
          </w:tcPr>
          <w:p w14:paraId="578C890A"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w:t>
            </w:r>
          </w:p>
        </w:tc>
      </w:tr>
      <w:tr w:rsidR="00C27277" w:rsidRPr="00C27277" w14:paraId="5A1862B2" w14:textId="77777777" w:rsidTr="00C27277">
        <w:trPr>
          <w:trHeight w:val="545"/>
          <w:tblCellSpacing w:w="15" w:type="dxa"/>
        </w:trPr>
        <w:tc>
          <w:tcPr>
            <w:tcW w:w="0" w:type="auto"/>
            <w:vAlign w:val="center"/>
            <w:hideMark/>
          </w:tcPr>
          <w:p w14:paraId="4912D695"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reactivation</w:t>
            </w:r>
          </w:p>
        </w:tc>
        <w:tc>
          <w:tcPr>
            <w:tcW w:w="0" w:type="auto"/>
            <w:vAlign w:val="center"/>
            <w:hideMark/>
          </w:tcPr>
          <w:p w14:paraId="72BEE73F"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re-</w:t>
            </w:r>
          </w:p>
        </w:tc>
        <w:tc>
          <w:tcPr>
            <w:tcW w:w="0" w:type="auto"/>
            <w:vAlign w:val="center"/>
            <w:hideMark/>
          </w:tcPr>
          <w:p w14:paraId="20BA42EA"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w:t>
            </w:r>
          </w:p>
        </w:tc>
        <w:tc>
          <w:tcPr>
            <w:tcW w:w="0" w:type="auto"/>
            <w:vAlign w:val="center"/>
            <w:hideMark/>
          </w:tcPr>
          <w:p w14:paraId="24A5DB8F"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-ion</w:t>
            </w:r>
          </w:p>
        </w:tc>
        <w:tc>
          <w:tcPr>
            <w:tcW w:w="0" w:type="auto"/>
            <w:vAlign w:val="center"/>
            <w:hideMark/>
          </w:tcPr>
          <w:p w14:paraId="09E4BA8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Verb → Noun</w:t>
            </w:r>
          </w:p>
        </w:tc>
        <w:tc>
          <w:tcPr>
            <w:tcW w:w="0" w:type="auto"/>
            <w:vAlign w:val="center"/>
            <w:hideMark/>
          </w:tcPr>
          <w:p w14:paraId="26D525D0"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ACTIVATE</w:t>
            </w:r>
          </w:p>
        </w:tc>
      </w:tr>
    </w:tbl>
    <w:p w14:paraId="17B0992B"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br/>
        <w:t>Q5. Inflectional Normalization of create, creates, and creating</w:t>
      </w:r>
    </w:p>
    <w:p w14:paraId="6CF0D73E"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Objective</w:t>
      </w:r>
    </w:p>
    <w:p w14:paraId="6E7E5072"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The search module must remove grammatical inflections while preserving the lexical meaning.</w:t>
      </w:r>
    </w:p>
    <w:p w14:paraId="7EE1070B"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Step 1</w:t>
      </w:r>
      <w:r w:rsidRPr="00C27277">
        <w:rPr>
          <w:rFonts w:ascii="Times New Roman" w:hAnsi="Times New Roman" w:cs="Times New Roman"/>
          <w:sz w:val="24"/>
          <w:szCs w:val="24"/>
        </w:rPr>
        <w:t>: Morphological decomposition</w:t>
      </w:r>
    </w:p>
    <w:tbl>
      <w:tblPr>
        <w:tblW w:w="9132" w:type="dxa"/>
        <w:tblCellSpacing w:w="15" w:type="dxa"/>
        <w:tblCellMar>
          <w:top w:w="15" w:type="dxa"/>
          <w:left w:w="15" w:type="dxa"/>
          <w:bottom w:w="15" w:type="dxa"/>
          <w:right w:w="15" w:type="dxa"/>
        </w:tblCellMar>
        <w:tblLook w:val="04A0" w:firstRow="1" w:lastRow="0" w:firstColumn="1" w:lastColumn="0" w:noHBand="0" w:noVBand="1"/>
      </w:tblPr>
      <w:tblGrid>
        <w:gridCol w:w="1208"/>
        <w:gridCol w:w="3433"/>
        <w:gridCol w:w="892"/>
        <w:gridCol w:w="3599"/>
      </w:tblGrid>
      <w:tr w:rsidR="00C27277" w:rsidRPr="00C27277" w14:paraId="6D5CC1EE" w14:textId="77777777" w:rsidTr="00C27277">
        <w:trPr>
          <w:trHeight w:val="509"/>
          <w:tblHeader/>
          <w:tblCellSpacing w:w="15" w:type="dxa"/>
        </w:trPr>
        <w:tc>
          <w:tcPr>
            <w:tcW w:w="0" w:type="auto"/>
            <w:vAlign w:val="center"/>
            <w:hideMark/>
          </w:tcPr>
          <w:p w14:paraId="1B78535E"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Word</w:t>
            </w:r>
          </w:p>
        </w:tc>
        <w:tc>
          <w:tcPr>
            <w:tcW w:w="0" w:type="auto"/>
            <w:vAlign w:val="center"/>
            <w:hideMark/>
          </w:tcPr>
          <w:p w14:paraId="7222F7D1"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Morphological structure</w:t>
            </w:r>
          </w:p>
        </w:tc>
        <w:tc>
          <w:tcPr>
            <w:tcW w:w="0" w:type="auto"/>
            <w:vAlign w:val="center"/>
            <w:hideMark/>
          </w:tcPr>
          <w:p w14:paraId="4289EF62"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Suffix</w:t>
            </w:r>
          </w:p>
        </w:tc>
        <w:tc>
          <w:tcPr>
            <w:tcW w:w="0" w:type="auto"/>
            <w:vAlign w:val="center"/>
            <w:hideMark/>
          </w:tcPr>
          <w:p w14:paraId="40B15027"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Grammatical function</w:t>
            </w:r>
          </w:p>
        </w:tc>
      </w:tr>
      <w:tr w:rsidR="00C27277" w:rsidRPr="00C27277" w14:paraId="54F7163A" w14:textId="77777777" w:rsidTr="00C27277">
        <w:trPr>
          <w:trHeight w:val="509"/>
          <w:tblCellSpacing w:w="15" w:type="dxa"/>
        </w:trPr>
        <w:tc>
          <w:tcPr>
            <w:tcW w:w="0" w:type="auto"/>
            <w:vAlign w:val="center"/>
            <w:hideMark/>
          </w:tcPr>
          <w:p w14:paraId="1A88B888"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create</w:t>
            </w:r>
          </w:p>
        </w:tc>
        <w:tc>
          <w:tcPr>
            <w:tcW w:w="0" w:type="auto"/>
            <w:vAlign w:val="center"/>
            <w:hideMark/>
          </w:tcPr>
          <w:p w14:paraId="0A1BF0A2"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create</w:t>
            </w:r>
          </w:p>
        </w:tc>
        <w:tc>
          <w:tcPr>
            <w:tcW w:w="0" w:type="auto"/>
            <w:vAlign w:val="center"/>
            <w:hideMark/>
          </w:tcPr>
          <w:p w14:paraId="6CEB254E"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w:t>
            </w:r>
          </w:p>
        </w:tc>
        <w:tc>
          <w:tcPr>
            <w:tcW w:w="0" w:type="auto"/>
            <w:vAlign w:val="center"/>
            <w:hideMark/>
          </w:tcPr>
          <w:p w14:paraId="140312D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Base form</w:t>
            </w:r>
          </w:p>
        </w:tc>
      </w:tr>
      <w:tr w:rsidR="00C27277" w:rsidRPr="00C27277" w14:paraId="1C96935C" w14:textId="77777777" w:rsidTr="00C27277">
        <w:trPr>
          <w:trHeight w:val="521"/>
          <w:tblCellSpacing w:w="15" w:type="dxa"/>
        </w:trPr>
        <w:tc>
          <w:tcPr>
            <w:tcW w:w="0" w:type="auto"/>
            <w:vAlign w:val="center"/>
            <w:hideMark/>
          </w:tcPr>
          <w:p w14:paraId="261C9187"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creates</w:t>
            </w:r>
          </w:p>
        </w:tc>
        <w:tc>
          <w:tcPr>
            <w:tcW w:w="0" w:type="auto"/>
            <w:vAlign w:val="center"/>
            <w:hideMark/>
          </w:tcPr>
          <w:p w14:paraId="3107B572"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create + -s</w:t>
            </w:r>
          </w:p>
        </w:tc>
        <w:tc>
          <w:tcPr>
            <w:tcW w:w="0" w:type="auto"/>
            <w:vAlign w:val="center"/>
            <w:hideMark/>
          </w:tcPr>
          <w:p w14:paraId="0FC8A23F"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-s</w:t>
            </w:r>
          </w:p>
        </w:tc>
        <w:tc>
          <w:tcPr>
            <w:tcW w:w="0" w:type="auto"/>
            <w:vAlign w:val="center"/>
            <w:hideMark/>
          </w:tcPr>
          <w:p w14:paraId="1F04F77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3rd-person singular present</w:t>
            </w:r>
          </w:p>
        </w:tc>
      </w:tr>
      <w:tr w:rsidR="00C27277" w:rsidRPr="00C27277" w14:paraId="48D7611E" w14:textId="77777777" w:rsidTr="00C27277">
        <w:trPr>
          <w:trHeight w:val="509"/>
          <w:tblCellSpacing w:w="15" w:type="dxa"/>
        </w:trPr>
        <w:tc>
          <w:tcPr>
            <w:tcW w:w="0" w:type="auto"/>
            <w:vAlign w:val="center"/>
            <w:hideMark/>
          </w:tcPr>
          <w:p w14:paraId="579FDEF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b/>
                <w:bCs/>
                <w:sz w:val="24"/>
                <w:szCs w:val="24"/>
              </w:rPr>
              <w:t>creating</w:t>
            </w:r>
          </w:p>
        </w:tc>
        <w:tc>
          <w:tcPr>
            <w:tcW w:w="0" w:type="auto"/>
            <w:vAlign w:val="center"/>
            <w:hideMark/>
          </w:tcPr>
          <w:p w14:paraId="2B3908C3"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create + -</w:t>
            </w:r>
            <w:proofErr w:type="spellStart"/>
            <w:r w:rsidRPr="00C27277">
              <w:rPr>
                <w:rFonts w:ascii="Times New Roman" w:hAnsi="Times New Roman" w:cs="Times New Roman"/>
                <w:sz w:val="24"/>
                <w:szCs w:val="24"/>
              </w:rPr>
              <w:t>ing</w:t>
            </w:r>
            <w:proofErr w:type="spellEnd"/>
          </w:p>
        </w:tc>
        <w:tc>
          <w:tcPr>
            <w:tcW w:w="0" w:type="auto"/>
            <w:vAlign w:val="center"/>
            <w:hideMark/>
          </w:tcPr>
          <w:p w14:paraId="4611FDAD"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w:t>
            </w:r>
            <w:proofErr w:type="spellStart"/>
            <w:r w:rsidRPr="00C27277">
              <w:rPr>
                <w:rFonts w:ascii="Times New Roman" w:hAnsi="Times New Roman" w:cs="Times New Roman"/>
                <w:sz w:val="24"/>
                <w:szCs w:val="24"/>
              </w:rPr>
              <w:t>ing</w:t>
            </w:r>
            <w:proofErr w:type="spellEnd"/>
          </w:p>
        </w:tc>
        <w:tc>
          <w:tcPr>
            <w:tcW w:w="0" w:type="auto"/>
            <w:vAlign w:val="center"/>
            <w:hideMark/>
          </w:tcPr>
          <w:p w14:paraId="3B3DB1B6"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Progressive/gerund</w:t>
            </w:r>
          </w:p>
        </w:tc>
      </w:tr>
    </w:tbl>
    <w:p w14:paraId="6825115E"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1. create</w:t>
      </w:r>
    </w:p>
    <w:p w14:paraId="71183F3A"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create</m:t>
              </m:r>
            </m:e>
          </m:borderBox>
          <m:r>
            <m:rPr>
              <m:sty m:val="p"/>
            </m:rPr>
            <w:rPr>
              <w:rFonts w:ascii="Times New Roman" w:hAnsi="Times New Roman" w:cs="Times New Roman"/>
              <w:sz w:val="24"/>
              <w:szCs w:val="24"/>
            </w:rPr>
            <w:br/>
          </m:r>
        </m:oMath>
      </m:oMathPara>
    </w:p>
    <w:p w14:paraId="4A3E97F2" w14:textId="77777777" w:rsidR="00C27277" w:rsidRPr="00C27277" w:rsidRDefault="00C27277" w:rsidP="00C27277">
      <w:pPr>
        <w:numPr>
          <w:ilvl w:val="0"/>
          <w:numId w:val="16"/>
        </w:numPr>
        <w:rPr>
          <w:rFonts w:ascii="Times New Roman" w:hAnsi="Times New Roman" w:cs="Times New Roman"/>
          <w:sz w:val="24"/>
          <w:szCs w:val="24"/>
        </w:rPr>
      </w:pPr>
      <w:r w:rsidRPr="00C27277">
        <w:rPr>
          <w:rFonts w:ascii="Times New Roman" w:hAnsi="Times New Roman" w:cs="Times New Roman"/>
          <w:sz w:val="24"/>
          <w:szCs w:val="24"/>
        </w:rPr>
        <w:t xml:space="preserve">Base/root form: create </w:t>
      </w:r>
    </w:p>
    <w:p w14:paraId="5E57ECC3" w14:textId="77777777" w:rsidR="00C27277" w:rsidRPr="00C27277" w:rsidRDefault="00C27277" w:rsidP="00C27277">
      <w:pPr>
        <w:numPr>
          <w:ilvl w:val="0"/>
          <w:numId w:val="16"/>
        </w:numPr>
        <w:rPr>
          <w:rFonts w:ascii="Times New Roman" w:hAnsi="Times New Roman" w:cs="Times New Roman"/>
          <w:sz w:val="24"/>
          <w:szCs w:val="24"/>
        </w:rPr>
      </w:pPr>
      <w:r w:rsidRPr="00C27277">
        <w:rPr>
          <w:rFonts w:ascii="Times New Roman" w:hAnsi="Times New Roman" w:cs="Times New Roman"/>
          <w:sz w:val="24"/>
          <w:szCs w:val="24"/>
        </w:rPr>
        <w:lastRenderedPageBreak/>
        <w:t xml:space="preserve">No inflectional suffix. </w:t>
      </w:r>
    </w:p>
    <w:p w14:paraId="6E22EA7A" w14:textId="77777777" w:rsidR="00C27277" w:rsidRPr="00C27277" w:rsidRDefault="00C27277" w:rsidP="00C27277">
      <w:pPr>
        <w:numPr>
          <w:ilvl w:val="0"/>
          <w:numId w:val="16"/>
        </w:numPr>
        <w:rPr>
          <w:rFonts w:ascii="Times New Roman" w:hAnsi="Times New Roman" w:cs="Times New Roman"/>
          <w:sz w:val="24"/>
          <w:szCs w:val="24"/>
        </w:rPr>
      </w:pPr>
      <w:r w:rsidRPr="00C27277">
        <w:rPr>
          <w:rFonts w:ascii="Times New Roman" w:hAnsi="Times New Roman" w:cs="Times New Roman"/>
          <w:sz w:val="24"/>
          <w:szCs w:val="24"/>
        </w:rPr>
        <w:t xml:space="preserve">Verb in base form. </w:t>
      </w:r>
    </w:p>
    <w:p w14:paraId="4C8A2AE7"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2. creates</w:t>
      </w:r>
    </w:p>
    <w:p w14:paraId="6B9CBF00"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create + -s</m:t>
              </m:r>
            </m:e>
          </m:borderBox>
          <m:r>
            <m:rPr>
              <m:sty m:val="p"/>
            </m:rPr>
            <w:rPr>
              <w:rFonts w:ascii="Times New Roman" w:hAnsi="Times New Roman" w:cs="Times New Roman"/>
              <w:sz w:val="24"/>
              <w:szCs w:val="24"/>
            </w:rPr>
            <w:br/>
          </m:r>
        </m:oMath>
      </m:oMathPara>
    </w:p>
    <w:p w14:paraId="77585018" w14:textId="77777777" w:rsidR="00C27277" w:rsidRPr="00C27277" w:rsidRDefault="00C27277" w:rsidP="00C27277">
      <w:pPr>
        <w:numPr>
          <w:ilvl w:val="0"/>
          <w:numId w:val="17"/>
        </w:numPr>
        <w:rPr>
          <w:rFonts w:ascii="Times New Roman" w:hAnsi="Times New Roman" w:cs="Times New Roman"/>
          <w:sz w:val="24"/>
          <w:szCs w:val="24"/>
        </w:rPr>
      </w:pPr>
      <w:r w:rsidRPr="00C27277">
        <w:rPr>
          <w:rFonts w:ascii="Times New Roman" w:hAnsi="Times New Roman" w:cs="Times New Roman"/>
          <w:sz w:val="24"/>
          <w:szCs w:val="24"/>
        </w:rPr>
        <w:t xml:space="preserve">-s marks third-person singular present tense. </w:t>
      </w:r>
    </w:p>
    <w:p w14:paraId="1205948B"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Example:</w:t>
      </w:r>
    </w:p>
    <w:p w14:paraId="7B205AA8"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He creates.</w:t>
      </w:r>
    </w:p>
    <w:p w14:paraId="2342C7C8"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 xml:space="preserve">The lexical meaning is still </w:t>
      </w:r>
      <w:proofErr w:type="gramStart"/>
      <w:r w:rsidRPr="00C27277">
        <w:rPr>
          <w:rFonts w:ascii="Times New Roman" w:hAnsi="Times New Roman" w:cs="Times New Roman"/>
          <w:sz w:val="24"/>
          <w:szCs w:val="24"/>
        </w:rPr>
        <w:t>create</w:t>
      </w:r>
      <w:proofErr w:type="gramEnd"/>
      <w:r w:rsidRPr="00C27277">
        <w:rPr>
          <w:rFonts w:ascii="Times New Roman" w:hAnsi="Times New Roman" w:cs="Times New Roman"/>
          <w:sz w:val="24"/>
          <w:szCs w:val="24"/>
        </w:rPr>
        <w:t>.</w:t>
      </w:r>
    </w:p>
    <w:p w14:paraId="53F71B1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Therefore:</w:t>
      </w:r>
    </w:p>
    <w:p w14:paraId="49D766F2" w14:textId="1D252B2F" w:rsidR="00C27277" w:rsidRPr="00C27277" w:rsidRDefault="00C27277" w:rsidP="00C27277">
      <w:pPr>
        <w:rPr>
          <w:rFonts w:ascii="Times New Roman" w:hAnsi="Times New Roman" w:cs="Times New Roman"/>
          <w:sz w:val="24"/>
          <w:szCs w:val="24"/>
        </w:rPr>
      </w:pPr>
      <m:oMathPara>
        <m:oMath>
          <m:r>
            <m:rPr>
              <m:nor/>
            </m:rPr>
            <w:rPr>
              <w:rFonts w:ascii="Times New Roman" w:hAnsi="Times New Roman" w:cs="Times New Roman"/>
              <w:sz w:val="24"/>
              <w:szCs w:val="24"/>
            </w:rPr>
            <m:t>creates</m:t>
          </m:r>
          <m:r>
            <w:rPr>
              <w:rFonts w:ascii="Cambria Math" w:hAnsi="Cambria Math" w:cs="Times New Roman"/>
              <w:sz w:val="24"/>
              <w:szCs w:val="24"/>
            </w:rPr>
            <m:t>→</m:t>
          </m:r>
          <m:r>
            <m:rPr>
              <m:nor/>
            </m:rPr>
            <w:rPr>
              <w:rFonts w:ascii="Times New Roman" w:hAnsi="Times New Roman" w:cs="Times New Roman"/>
              <w:sz w:val="24"/>
              <w:szCs w:val="24"/>
            </w:rPr>
            <m:t>create</m:t>
          </m:r>
          <m:r>
            <m:rPr>
              <m:sty m:val="p"/>
            </m:rPr>
            <w:rPr>
              <w:rFonts w:ascii="Times New Roman" w:hAnsi="Times New Roman" w:cs="Times New Roman"/>
              <w:sz w:val="24"/>
              <w:szCs w:val="24"/>
            </w:rPr>
            <w:br/>
          </m:r>
        </m:oMath>
      </m:oMathPara>
    </w:p>
    <w:p w14:paraId="67953C16" w14:textId="77777777" w:rsidR="00C27277" w:rsidRPr="00C27277" w:rsidRDefault="00C27277" w:rsidP="00C27277">
      <w:pPr>
        <w:rPr>
          <w:rFonts w:ascii="Times New Roman" w:hAnsi="Times New Roman" w:cs="Times New Roman"/>
          <w:b/>
          <w:bCs/>
          <w:sz w:val="24"/>
          <w:szCs w:val="24"/>
        </w:rPr>
      </w:pPr>
      <w:r w:rsidRPr="00C27277">
        <w:rPr>
          <w:rFonts w:ascii="Times New Roman" w:hAnsi="Times New Roman" w:cs="Times New Roman"/>
          <w:b/>
          <w:bCs/>
          <w:sz w:val="24"/>
          <w:szCs w:val="24"/>
        </w:rPr>
        <w:t>3. creating</w:t>
      </w:r>
    </w:p>
    <w:p w14:paraId="632F0097" w14:textId="77777777" w:rsidR="00C27277" w:rsidRPr="00C27277" w:rsidRDefault="00D426B8" w:rsidP="00C27277">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create + -ing</m:t>
              </m:r>
            </m:e>
          </m:borderBox>
          <m:r>
            <m:rPr>
              <m:sty m:val="p"/>
            </m:rPr>
            <w:rPr>
              <w:rFonts w:ascii="Times New Roman" w:hAnsi="Times New Roman" w:cs="Times New Roman"/>
              <w:sz w:val="24"/>
              <w:szCs w:val="24"/>
            </w:rPr>
            <w:br/>
          </m:r>
        </m:oMath>
      </m:oMathPara>
    </w:p>
    <w:p w14:paraId="1D369093" w14:textId="77777777" w:rsidR="00C27277" w:rsidRPr="00C27277" w:rsidRDefault="00C27277" w:rsidP="00C27277">
      <w:pPr>
        <w:numPr>
          <w:ilvl w:val="0"/>
          <w:numId w:val="18"/>
        </w:numPr>
        <w:rPr>
          <w:rFonts w:ascii="Times New Roman" w:hAnsi="Times New Roman" w:cs="Times New Roman"/>
          <w:sz w:val="24"/>
          <w:szCs w:val="24"/>
        </w:rPr>
      </w:pPr>
      <w:r w:rsidRPr="00C27277">
        <w:rPr>
          <w:rFonts w:ascii="Times New Roman" w:hAnsi="Times New Roman" w:cs="Times New Roman"/>
          <w:sz w:val="24"/>
          <w:szCs w:val="24"/>
        </w:rPr>
        <w:t>-</w:t>
      </w:r>
      <w:proofErr w:type="spellStart"/>
      <w:r w:rsidRPr="00C27277">
        <w:rPr>
          <w:rFonts w:ascii="Times New Roman" w:hAnsi="Times New Roman" w:cs="Times New Roman"/>
          <w:sz w:val="24"/>
          <w:szCs w:val="24"/>
        </w:rPr>
        <w:t>ing</w:t>
      </w:r>
      <w:proofErr w:type="spellEnd"/>
      <w:r w:rsidRPr="00C27277">
        <w:rPr>
          <w:rFonts w:ascii="Times New Roman" w:hAnsi="Times New Roman" w:cs="Times New Roman"/>
          <w:sz w:val="24"/>
          <w:szCs w:val="24"/>
        </w:rPr>
        <w:t xml:space="preserve"> marks the present participle/progressive form. </w:t>
      </w:r>
    </w:p>
    <w:p w14:paraId="51552A92" w14:textId="77777777" w:rsidR="00C27277" w:rsidRPr="00C27277" w:rsidRDefault="00C27277" w:rsidP="00C27277">
      <w:pPr>
        <w:numPr>
          <w:ilvl w:val="0"/>
          <w:numId w:val="18"/>
        </w:numPr>
        <w:rPr>
          <w:rFonts w:ascii="Times New Roman" w:hAnsi="Times New Roman" w:cs="Times New Roman"/>
          <w:sz w:val="24"/>
          <w:szCs w:val="24"/>
        </w:rPr>
      </w:pPr>
      <w:r w:rsidRPr="00C27277">
        <w:rPr>
          <w:rFonts w:ascii="Times New Roman" w:hAnsi="Times New Roman" w:cs="Times New Roman"/>
          <w:sz w:val="24"/>
          <w:szCs w:val="24"/>
        </w:rPr>
        <w:t xml:space="preserve">It indicates an ongoing action when used in progressive constructions. </w:t>
      </w:r>
    </w:p>
    <w:p w14:paraId="4B4F14B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Example:</w:t>
      </w:r>
    </w:p>
    <w:p w14:paraId="33DA2C49"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He is creating.</w:t>
      </w:r>
    </w:p>
    <w:p w14:paraId="53E1BFC4" w14:textId="77777777" w:rsidR="00C27277" w:rsidRPr="00C27277" w:rsidRDefault="00C27277" w:rsidP="00C27277">
      <w:pPr>
        <w:rPr>
          <w:rFonts w:ascii="Times New Roman" w:hAnsi="Times New Roman" w:cs="Times New Roman"/>
          <w:sz w:val="24"/>
          <w:szCs w:val="24"/>
        </w:rPr>
      </w:pPr>
      <w:r w:rsidRPr="00C27277">
        <w:rPr>
          <w:rFonts w:ascii="Times New Roman" w:hAnsi="Times New Roman" w:cs="Times New Roman"/>
          <w:sz w:val="24"/>
          <w:szCs w:val="24"/>
        </w:rPr>
        <w:t>Therefore:</w:t>
      </w:r>
    </w:p>
    <w:p w14:paraId="40742108" w14:textId="77777777" w:rsidR="00833D2D" w:rsidRPr="00833D2D" w:rsidRDefault="00C27277" w:rsidP="00833D2D">
      <w:pPr>
        <w:rPr>
          <w:rFonts w:ascii="Times New Roman" w:hAnsi="Times New Roman" w:cs="Times New Roman"/>
          <w:b/>
          <w:bCs/>
          <w:sz w:val="24"/>
          <w:szCs w:val="24"/>
        </w:rPr>
      </w:pPr>
      <m:oMathPara>
        <m:oMath>
          <m:r>
            <m:rPr>
              <m:nor/>
            </m:rPr>
            <w:rPr>
              <w:rFonts w:ascii="Times New Roman" w:hAnsi="Times New Roman" w:cs="Times New Roman"/>
              <w:sz w:val="24"/>
              <w:szCs w:val="24"/>
            </w:rPr>
            <m:t>creating</m:t>
          </m:r>
          <m:r>
            <w:rPr>
              <w:rFonts w:ascii="Cambria Math" w:hAnsi="Cambria Math" w:cs="Times New Roman"/>
              <w:sz w:val="24"/>
              <w:szCs w:val="24"/>
            </w:rPr>
            <m:t>→</m:t>
          </m:r>
          <m:r>
            <m:rPr>
              <m:nor/>
            </m:rPr>
            <w:rPr>
              <w:rFonts w:ascii="Times New Roman" w:hAnsi="Times New Roman" w:cs="Times New Roman"/>
              <w:sz w:val="24"/>
              <w:szCs w:val="24"/>
            </w:rPr>
            <m:t>create</m:t>
          </m:r>
          <m:r>
            <m:rPr>
              <m:sty m:val="p"/>
            </m:rPr>
            <w:rPr>
              <w:rFonts w:ascii="Times New Roman" w:hAnsi="Times New Roman" w:cs="Times New Roman"/>
              <w:sz w:val="24"/>
              <w:szCs w:val="24"/>
            </w:rPr>
            <w:br/>
          </m:r>
        </m:oMath>
      </m:oMathPara>
      <w:r w:rsidR="00833D2D" w:rsidRPr="00833D2D">
        <w:rPr>
          <w:rFonts w:ascii="Times New Roman" w:hAnsi="Times New Roman" w:cs="Times New Roman"/>
          <w:b/>
          <w:bCs/>
          <w:sz w:val="24"/>
          <w:szCs w:val="24"/>
        </w:rPr>
        <w:t xml:space="preserve">Step 2: </w:t>
      </w:r>
      <w:r w:rsidR="00833D2D" w:rsidRPr="00833D2D">
        <w:rPr>
          <w:rFonts w:ascii="Times New Roman" w:hAnsi="Times New Roman" w:cs="Times New Roman"/>
          <w:sz w:val="24"/>
          <w:szCs w:val="24"/>
        </w:rPr>
        <w:t>Inflectional classification</w:t>
      </w:r>
    </w:p>
    <w:p w14:paraId="422408EC" w14:textId="13F0B94F" w:rsidR="00833D2D" w:rsidRPr="00833D2D" w:rsidRDefault="00833D2D" w:rsidP="00833D2D">
      <w:pPr>
        <w:rPr>
          <w:rFonts w:ascii="Times New Roman" w:hAnsi="Times New Roman" w:cs="Times New Roman"/>
          <w:sz w:val="24"/>
          <w:szCs w:val="24"/>
        </w:rPr>
      </w:pPr>
      <m:oMathPara>
        <m:oMath>
          <m:r>
            <m:rPr>
              <m:nor/>
            </m:rPr>
            <w:rPr>
              <w:rFonts w:ascii="Times New Roman" w:hAnsi="Times New Roman" w:cs="Times New Roman"/>
              <w:sz w:val="24"/>
              <w:szCs w:val="24"/>
            </w:rPr>
            <m:t>create</m:t>
          </m:r>
          <m:r>
            <w:rPr>
              <w:rFonts w:ascii="Cambria Math" w:hAnsi="Cambria Math" w:cs="Times New Roman"/>
              <w:sz w:val="24"/>
              <w:szCs w:val="24"/>
            </w:rPr>
            <m:t>=</m:t>
          </m:r>
          <m:r>
            <m:rPr>
              <m:nor/>
            </m:rPr>
            <w:rPr>
              <w:rFonts w:ascii="Times New Roman" w:hAnsi="Times New Roman" w:cs="Times New Roman"/>
              <w:sz w:val="24"/>
              <w:szCs w:val="24"/>
            </w:rPr>
            <m:t>base form</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creates</m:t>
          </m:r>
          <m:r>
            <w:rPr>
              <w:rFonts w:ascii="Cambria Math" w:hAnsi="Cambria Math" w:cs="Times New Roman"/>
              <w:sz w:val="24"/>
              <w:szCs w:val="24"/>
            </w:rPr>
            <m:t>=</m:t>
          </m:r>
          <m:r>
            <m:rPr>
              <m:nor/>
            </m:rPr>
            <w:rPr>
              <w:rFonts w:ascii="Times New Roman" w:hAnsi="Times New Roman" w:cs="Times New Roman"/>
              <w:sz w:val="24"/>
              <w:szCs w:val="24"/>
            </w:rPr>
            <m:t>present tense, 3rd-person singular</m:t>
          </m:r>
          <m:r>
            <m:rPr>
              <m:sty m:val="p"/>
            </m:rPr>
            <w:rPr>
              <w:rFonts w:ascii="Times New Roman" w:hAnsi="Times New Roman" w:cs="Times New Roman"/>
              <w:sz w:val="24"/>
              <w:szCs w:val="24"/>
            </w:rPr>
            <w:br/>
          </m:r>
        </m:oMath>
        <m:oMath>
          <m:r>
            <m:rPr>
              <m:nor/>
            </m:rPr>
            <w:rPr>
              <w:rFonts w:ascii="Times New Roman" w:hAnsi="Times New Roman" w:cs="Times New Roman"/>
              <w:sz w:val="24"/>
              <w:szCs w:val="24"/>
            </w:rPr>
            <m:t>creating</m:t>
          </m:r>
          <m:r>
            <w:rPr>
              <w:rFonts w:ascii="Cambria Math" w:hAnsi="Cambria Math" w:cs="Times New Roman"/>
              <w:sz w:val="24"/>
              <w:szCs w:val="24"/>
            </w:rPr>
            <m:t>=</m:t>
          </m:r>
          <m:r>
            <m:rPr>
              <m:nor/>
            </m:rPr>
            <w:rPr>
              <w:rFonts w:ascii="Times New Roman" w:hAnsi="Times New Roman" w:cs="Times New Roman"/>
              <w:sz w:val="24"/>
              <w:szCs w:val="24"/>
            </w:rPr>
            <m:t>present participle/progressive form</m:t>
          </m:r>
          <m:r>
            <m:rPr>
              <m:sty m:val="p"/>
            </m:rPr>
            <w:rPr>
              <w:rFonts w:ascii="Times New Roman" w:hAnsi="Times New Roman" w:cs="Times New Roman"/>
              <w:sz w:val="24"/>
              <w:szCs w:val="24"/>
            </w:rPr>
            <w:br/>
          </m:r>
        </m:oMath>
      </m:oMathPara>
    </w:p>
    <w:p w14:paraId="7B77177A"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These are inflectional, not derivational, because the grammatical form changes but the basic lexical meaning and word class remain verb.</w:t>
      </w:r>
    </w:p>
    <w:p w14:paraId="25495996" w14:textId="22CCAA0B" w:rsidR="00C27277" w:rsidRDefault="00C27277" w:rsidP="00C27277">
      <w:pPr>
        <w:rPr>
          <w:rFonts w:ascii="Times New Roman" w:hAnsi="Times New Roman" w:cs="Times New Roman"/>
          <w:sz w:val="24"/>
          <w:szCs w:val="24"/>
        </w:rPr>
      </w:pPr>
    </w:p>
    <w:p w14:paraId="4EB33D24" w14:textId="77777777" w:rsidR="00833D2D" w:rsidRDefault="00833D2D" w:rsidP="00C27277">
      <w:pPr>
        <w:rPr>
          <w:rFonts w:ascii="Times New Roman" w:hAnsi="Times New Roman" w:cs="Times New Roman"/>
          <w:sz w:val="24"/>
          <w:szCs w:val="24"/>
        </w:rPr>
      </w:pPr>
    </w:p>
    <w:p w14:paraId="1B04FA54" w14:textId="77777777" w:rsidR="00833D2D" w:rsidRPr="00833D2D" w:rsidRDefault="00833D2D" w:rsidP="00833D2D">
      <w:pPr>
        <w:rPr>
          <w:rFonts w:ascii="Times New Roman" w:hAnsi="Times New Roman" w:cs="Times New Roman"/>
          <w:b/>
          <w:bCs/>
          <w:sz w:val="24"/>
          <w:szCs w:val="24"/>
        </w:rPr>
      </w:pPr>
      <w:r w:rsidRPr="00833D2D">
        <w:rPr>
          <w:rFonts w:ascii="Times New Roman" w:hAnsi="Times New Roman" w:cs="Times New Roman"/>
          <w:b/>
          <w:bCs/>
          <w:sz w:val="24"/>
          <w:szCs w:val="24"/>
        </w:rPr>
        <w:lastRenderedPageBreak/>
        <w:t>Step 3: Normalization</w:t>
      </w:r>
    </w:p>
    <w:p w14:paraId="29042044" w14:textId="5399A3BF" w:rsidR="00833D2D" w:rsidRPr="00833D2D" w:rsidRDefault="00D426B8" w:rsidP="00833D2D">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create</m:t>
              </m:r>
              <m:r>
                <w:rPr>
                  <w:rFonts w:ascii="Cambria Math" w:hAnsi="Cambria Math" w:cs="Times New Roman"/>
                  <w:sz w:val="24"/>
                  <w:szCs w:val="24"/>
                </w:rPr>
                <m:t>→</m:t>
              </m:r>
              <m:r>
                <m:rPr>
                  <m:nor/>
                </m:rPr>
                <w:rPr>
                  <w:rFonts w:ascii="Times New Roman" w:hAnsi="Times New Roman" w:cs="Times New Roman"/>
                  <w:sz w:val="24"/>
                  <w:szCs w:val="24"/>
                </w:rPr>
                <m:t>CREATE</m:t>
              </m:r>
            </m:e>
          </m:borderBox>
          <m:r>
            <m:rPr>
              <m:sty m:val="p"/>
            </m:rP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creates</m:t>
              </m:r>
              <m:r>
                <w:rPr>
                  <w:rFonts w:ascii="Cambria Math" w:hAnsi="Cambria Math" w:cs="Times New Roman"/>
                  <w:sz w:val="24"/>
                  <w:szCs w:val="24"/>
                </w:rPr>
                <m:t>→</m:t>
              </m:r>
              <m:r>
                <m:rPr>
                  <m:nor/>
                </m:rPr>
                <w:rPr>
                  <w:rFonts w:ascii="Times New Roman" w:hAnsi="Times New Roman" w:cs="Times New Roman"/>
                  <w:sz w:val="24"/>
                  <w:szCs w:val="24"/>
                </w:rPr>
                <m:t>CREATE</m:t>
              </m:r>
            </m:e>
          </m:borderBox>
          <m:r>
            <m:rPr>
              <m:sty m:val="p"/>
            </m:rP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creating</m:t>
              </m:r>
              <m:r>
                <w:rPr>
                  <w:rFonts w:ascii="Cambria Math" w:hAnsi="Cambria Math" w:cs="Times New Roman"/>
                  <w:sz w:val="24"/>
                  <w:szCs w:val="24"/>
                </w:rPr>
                <m:t>→</m:t>
              </m:r>
              <m:r>
                <m:rPr>
                  <m:nor/>
                </m:rPr>
                <w:rPr>
                  <w:rFonts w:ascii="Times New Roman" w:hAnsi="Times New Roman" w:cs="Times New Roman"/>
                  <w:sz w:val="24"/>
                  <w:szCs w:val="24"/>
                </w:rPr>
                <m:t>CREATE</m:t>
              </m:r>
            </m:e>
          </m:borderBox>
          <m:r>
            <m:rPr>
              <m:sty m:val="p"/>
            </m:rPr>
            <w:rPr>
              <w:rFonts w:ascii="Times New Roman" w:hAnsi="Times New Roman" w:cs="Times New Roman"/>
              <w:sz w:val="24"/>
              <w:szCs w:val="24"/>
            </w:rPr>
            <w:br/>
          </m:r>
        </m:oMath>
      </m:oMathPara>
    </w:p>
    <w:p w14:paraId="1E568993" w14:textId="77777777" w:rsidR="00833D2D" w:rsidRPr="00833D2D" w:rsidRDefault="00833D2D" w:rsidP="00833D2D">
      <w:pPr>
        <w:rPr>
          <w:rFonts w:ascii="Times New Roman" w:hAnsi="Times New Roman" w:cs="Times New Roman"/>
          <w:b/>
          <w:bCs/>
          <w:sz w:val="24"/>
          <w:szCs w:val="24"/>
        </w:rPr>
      </w:pPr>
      <w:r w:rsidRPr="00833D2D">
        <w:rPr>
          <w:rFonts w:ascii="Times New Roman" w:hAnsi="Times New Roman" w:cs="Times New Roman"/>
          <w:b/>
          <w:bCs/>
          <w:sz w:val="24"/>
          <w:szCs w:val="24"/>
        </w:rPr>
        <w:t>Final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1274"/>
        <w:gridCol w:w="2048"/>
        <w:gridCol w:w="2869"/>
        <w:gridCol w:w="1987"/>
      </w:tblGrid>
      <w:tr w:rsidR="00833D2D" w:rsidRPr="00833D2D" w14:paraId="73119E5E" w14:textId="77777777">
        <w:trPr>
          <w:tblHeader/>
          <w:tblCellSpacing w:w="15" w:type="dxa"/>
        </w:trPr>
        <w:tc>
          <w:tcPr>
            <w:tcW w:w="0" w:type="auto"/>
            <w:vAlign w:val="center"/>
            <w:hideMark/>
          </w:tcPr>
          <w:p w14:paraId="1F5B7B33" w14:textId="77777777" w:rsidR="00833D2D" w:rsidRPr="00833D2D" w:rsidRDefault="00833D2D" w:rsidP="00833D2D">
            <w:pPr>
              <w:rPr>
                <w:rFonts w:ascii="Times New Roman" w:hAnsi="Times New Roman" w:cs="Times New Roman"/>
                <w:b/>
                <w:bCs/>
                <w:sz w:val="24"/>
                <w:szCs w:val="24"/>
              </w:rPr>
            </w:pPr>
            <w:r w:rsidRPr="00833D2D">
              <w:rPr>
                <w:rFonts w:ascii="Times New Roman" w:hAnsi="Times New Roman" w:cs="Times New Roman"/>
                <w:b/>
                <w:bCs/>
                <w:sz w:val="24"/>
                <w:szCs w:val="24"/>
              </w:rPr>
              <w:t>Input</w:t>
            </w:r>
          </w:p>
        </w:tc>
        <w:tc>
          <w:tcPr>
            <w:tcW w:w="0" w:type="auto"/>
            <w:vAlign w:val="center"/>
            <w:hideMark/>
          </w:tcPr>
          <w:p w14:paraId="139208CE" w14:textId="77777777" w:rsidR="00833D2D" w:rsidRPr="00833D2D" w:rsidRDefault="00833D2D" w:rsidP="00833D2D">
            <w:pPr>
              <w:rPr>
                <w:rFonts w:ascii="Times New Roman" w:hAnsi="Times New Roman" w:cs="Times New Roman"/>
                <w:b/>
                <w:bCs/>
                <w:sz w:val="24"/>
                <w:szCs w:val="24"/>
              </w:rPr>
            </w:pPr>
            <w:r w:rsidRPr="00833D2D">
              <w:rPr>
                <w:rFonts w:ascii="Times New Roman" w:hAnsi="Times New Roman" w:cs="Times New Roman"/>
                <w:b/>
                <w:bCs/>
                <w:sz w:val="24"/>
                <w:szCs w:val="24"/>
              </w:rPr>
              <w:t>Breakdown</w:t>
            </w:r>
          </w:p>
        </w:tc>
        <w:tc>
          <w:tcPr>
            <w:tcW w:w="0" w:type="auto"/>
            <w:vAlign w:val="center"/>
            <w:hideMark/>
          </w:tcPr>
          <w:p w14:paraId="64687FEE" w14:textId="77777777" w:rsidR="00833D2D" w:rsidRPr="00833D2D" w:rsidRDefault="00833D2D" w:rsidP="00833D2D">
            <w:pPr>
              <w:rPr>
                <w:rFonts w:ascii="Times New Roman" w:hAnsi="Times New Roman" w:cs="Times New Roman"/>
                <w:b/>
                <w:bCs/>
                <w:sz w:val="24"/>
                <w:szCs w:val="24"/>
              </w:rPr>
            </w:pPr>
            <w:r w:rsidRPr="00833D2D">
              <w:rPr>
                <w:rFonts w:ascii="Times New Roman" w:hAnsi="Times New Roman" w:cs="Times New Roman"/>
                <w:b/>
                <w:bCs/>
                <w:sz w:val="24"/>
                <w:szCs w:val="24"/>
              </w:rPr>
              <w:t>Morphological type</w:t>
            </w:r>
          </w:p>
        </w:tc>
        <w:tc>
          <w:tcPr>
            <w:tcW w:w="0" w:type="auto"/>
            <w:vAlign w:val="center"/>
            <w:hideMark/>
          </w:tcPr>
          <w:p w14:paraId="1800B70A" w14:textId="77777777" w:rsidR="00833D2D" w:rsidRPr="00833D2D" w:rsidRDefault="00833D2D" w:rsidP="00833D2D">
            <w:pPr>
              <w:rPr>
                <w:rFonts w:ascii="Times New Roman" w:hAnsi="Times New Roman" w:cs="Times New Roman"/>
                <w:b/>
                <w:bCs/>
                <w:sz w:val="24"/>
                <w:szCs w:val="24"/>
              </w:rPr>
            </w:pPr>
            <w:r w:rsidRPr="00833D2D">
              <w:rPr>
                <w:rFonts w:ascii="Times New Roman" w:hAnsi="Times New Roman" w:cs="Times New Roman"/>
                <w:b/>
                <w:bCs/>
                <w:sz w:val="24"/>
                <w:szCs w:val="24"/>
              </w:rPr>
              <w:t>Grammatical meaning</w:t>
            </w:r>
          </w:p>
        </w:tc>
        <w:tc>
          <w:tcPr>
            <w:tcW w:w="0" w:type="auto"/>
            <w:vAlign w:val="center"/>
            <w:hideMark/>
          </w:tcPr>
          <w:p w14:paraId="6E7AAB7C" w14:textId="77777777" w:rsidR="00833D2D" w:rsidRPr="00833D2D" w:rsidRDefault="00833D2D" w:rsidP="00833D2D">
            <w:pPr>
              <w:rPr>
                <w:rFonts w:ascii="Times New Roman" w:hAnsi="Times New Roman" w:cs="Times New Roman"/>
                <w:b/>
                <w:bCs/>
                <w:sz w:val="24"/>
                <w:szCs w:val="24"/>
              </w:rPr>
            </w:pPr>
            <w:r w:rsidRPr="00833D2D">
              <w:rPr>
                <w:rFonts w:ascii="Times New Roman" w:hAnsi="Times New Roman" w:cs="Times New Roman"/>
                <w:b/>
                <w:bCs/>
                <w:sz w:val="24"/>
                <w:szCs w:val="24"/>
              </w:rPr>
              <w:t>Normalized output</w:t>
            </w:r>
          </w:p>
        </w:tc>
      </w:tr>
      <w:tr w:rsidR="00833D2D" w:rsidRPr="00833D2D" w14:paraId="5B9D8FAB" w14:textId="77777777">
        <w:trPr>
          <w:tblCellSpacing w:w="15" w:type="dxa"/>
        </w:trPr>
        <w:tc>
          <w:tcPr>
            <w:tcW w:w="0" w:type="auto"/>
            <w:vAlign w:val="center"/>
            <w:hideMark/>
          </w:tcPr>
          <w:p w14:paraId="05F572C4"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create</w:t>
            </w:r>
          </w:p>
        </w:tc>
        <w:tc>
          <w:tcPr>
            <w:tcW w:w="0" w:type="auto"/>
            <w:vAlign w:val="center"/>
            <w:hideMark/>
          </w:tcPr>
          <w:p w14:paraId="34406AFF"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create</w:t>
            </w:r>
          </w:p>
        </w:tc>
        <w:tc>
          <w:tcPr>
            <w:tcW w:w="0" w:type="auto"/>
            <w:vAlign w:val="center"/>
            <w:hideMark/>
          </w:tcPr>
          <w:p w14:paraId="26558F68"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Base</w:t>
            </w:r>
          </w:p>
        </w:tc>
        <w:tc>
          <w:tcPr>
            <w:tcW w:w="0" w:type="auto"/>
            <w:vAlign w:val="center"/>
            <w:hideMark/>
          </w:tcPr>
          <w:p w14:paraId="3B6B494C"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None</w:t>
            </w:r>
          </w:p>
        </w:tc>
        <w:tc>
          <w:tcPr>
            <w:tcW w:w="0" w:type="auto"/>
            <w:vAlign w:val="center"/>
            <w:hideMark/>
          </w:tcPr>
          <w:p w14:paraId="1DE7AB26"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CREATE</w:t>
            </w:r>
          </w:p>
        </w:tc>
      </w:tr>
      <w:tr w:rsidR="00833D2D" w:rsidRPr="00833D2D" w14:paraId="47698AC1" w14:textId="77777777">
        <w:trPr>
          <w:tblCellSpacing w:w="15" w:type="dxa"/>
        </w:trPr>
        <w:tc>
          <w:tcPr>
            <w:tcW w:w="0" w:type="auto"/>
            <w:vAlign w:val="center"/>
            <w:hideMark/>
          </w:tcPr>
          <w:p w14:paraId="469D7C2C"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creates</w:t>
            </w:r>
          </w:p>
        </w:tc>
        <w:tc>
          <w:tcPr>
            <w:tcW w:w="0" w:type="auto"/>
            <w:vAlign w:val="center"/>
            <w:hideMark/>
          </w:tcPr>
          <w:p w14:paraId="22B170CA"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create + -s</w:t>
            </w:r>
          </w:p>
        </w:tc>
        <w:tc>
          <w:tcPr>
            <w:tcW w:w="0" w:type="auto"/>
            <w:vAlign w:val="center"/>
            <w:hideMark/>
          </w:tcPr>
          <w:p w14:paraId="0C40AFD5"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Inflectional</w:t>
            </w:r>
          </w:p>
        </w:tc>
        <w:tc>
          <w:tcPr>
            <w:tcW w:w="0" w:type="auto"/>
            <w:vAlign w:val="center"/>
            <w:hideMark/>
          </w:tcPr>
          <w:p w14:paraId="28A62591"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3rd-person singular present</w:t>
            </w:r>
          </w:p>
        </w:tc>
        <w:tc>
          <w:tcPr>
            <w:tcW w:w="0" w:type="auto"/>
            <w:vAlign w:val="center"/>
            <w:hideMark/>
          </w:tcPr>
          <w:p w14:paraId="08FC0572"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CREATE</w:t>
            </w:r>
          </w:p>
        </w:tc>
      </w:tr>
      <w:tr w:rsidR="00833D2D" w:rsidRPr="00833D2D" w14:paraId="7740B04F" w14:textId="77777777">
        <w:trPr>
          <w:tblCellSpacing w:w="15" w:type="dxa"/>
        </w:trPr>
        <w:tc>
          <w:tcPr>
            <w:tcW w:w="0" w:type="auto"/>
            <w:vAlign w:val="center"/>
            <w:hideMark/>
          </w:tcPr>
          <w:p w14:paraId="36FCEBA0"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creating</w:t>
            </w:r>
          </w:p>
        </w:tc>
        <w:tc>
          <w:tcPr>
            <w:tcW w:w="0" w:type="auto"/>
            <w:vAlign w:val="center"/>
            <w:hideMark/>
          </w:tcPr>
          <w:p w14:paraId="1FE826FA"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create + -</w:t>
            </w:r>
            <w:proofErr w:type="spellStart"/>
            <w:r w:rsidRPr="00833D2D">
              <w:rPr>
                <w:rFonts w:ascii="Times New Roman" w:hAnsi="Times New Roman" w:cs="Times New Roman"/>
                <w:sz w:val="24"/>
                <w:szCs w:val="24"/>
              </w:rPr>
              <w:t>ing</w:t>
            </w:r>
            <w:proofErr w:type="spellEnd"/>
          </w:p>
        </w:tc>
        <w:tc>
          <w:tcPr>
            <w:tcW w:w="0" w:type="auto"/>
            <w:vAlign w:val="center"/>
            <w:hideMark/>
          </w:tcPr>
          <w:p w14:paraId="282C1419"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Inflectional</w:t>
            </w:r>
          </w:p>
        </w:tc>
        <w:tc>
          <w:tcPr>
            <w:tcW w:w="0" w:type="auto"/>
            <w:vAlign w:val="center"/>
            <w:hideMark/>
          </w:tcPr>
          <w:p w14:paraId="3E0BBD4D"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Progressive/present participle</w:t>
            </w:r>
          </w:p>
        </w:tc>
        <w:tc>
          <w:tcPr>
            <w:tcW w:w="0" w:type="auto"/>
            <w:vAlign w:val="center"/>
            <w:hideMark/>
          </w:tcPr>
          <w:p w14:paraId="636A11FB"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CREATE</w:t>
            </w:r>
          </w:p>
        </w:tc>
      </w:tr>
    </w:tbl>
    <w:p w14:paraId="76DC71B3" w14:textId="77777777" w:rsidR="00833D2D" w:rsidRPr="00833D2D" w:rsidRDefault="00833D2D" w:rsidP="00833D2D">
      <w:pPr>
        <w:rPr>
          <w:rFonts w:ascii="Times New Roman" w:hAnsi="Times New Roman" w:cs="Times New Roman"/>
          <w:b/>
          <w:bCs/>
          <w:sz w:val="24"/>
          <w:szCs w:val="24"/>
        </w:rPr>
      </w:pPr>
      <w:r w:rsidRPr="00833D2D">
        <w:rPr>
          <w:rFonts w:ascii="Times New Roman" w:hAnsi="Times New Roman" w:cs="Times New Roman"/>
          <w:b/>
          <w:bCs/>
          <w:sz w:val="24"/>
          <w:szCs w:val="24"/>
        </w:rPr>
        <w:t>Overall conclusion</w:t>
      </w:r>
    </w:p>
    <w:p w14:paraId="0202DE96"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The normalization process can be summarized as:</w:t>
      </w:r>
    </w:p>
    <w:p w14:paraId="4321CC07" w14:textId="39C51F78" w:rsidR="00833D2D" w:rsidRPr="00833D2D" w:rsidRDefault="00D426B8" w:rsidP="00833D2D">
      <w:pPr>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create, creates, creating</m:t>
              </m:r>
              <m:r>
                <w:rPr>
                  <w:rFonts w:ascii="Cambria Math" w:hAnsi="Cambria Math" w:cs="Times New Roman"/>
                  <w:sz w:val="24"/>
                  <w:szCs w:val="24"/>
                </w:rPr>
                <m:t>→</m:t>
              </m:r>
              <m:r>
                <m:rPr>
                  <m:nor/>
                </m:rPr>
                <w:rPr>
                  <w:rFonts w:ascii="Times New Roman" w:hAnsi="Times New Roman" w:cs="Times New Roman"/>
                  <w:sz w:val="24"/>
                  <w:szCs w:val="24"/>
                </w:rPr>
                <m:t>CREATE</m:t>
              </m:r>
            </m:e>
          </m:borderBox>
          <m:r>
            <m:rPr>
              <m:sty m:val="p"/>
            </m:rPr>
            <w:rPr>
              <w:rFonts w:ascii="Times New Roman" w:hAnsi="Times New Roman" w:cs="Times New Roman"/>
              <w:sz w:val="24"/>
              <w:szCs w:val="24"/>
            </w:rPr>
            <w:br/>
          </m:r>
        </m:oMath>
      </m:oMathPara>
    </w:p>
    <w:p w14:paraId="029CF07B" w14:textId="77777777" w:rsidR="00833D2D" w:rsidRPr="00833D2D" w:rsidRDefault="00833D2D" w:rsidP="00833D2D">
      <w:pPr>
        <w:rPr>
          <w:rFonts w:ascii="Times New Roman" w:hAnsi="Times New Roman" w:cs="Times New Roman"/>
          <w:sz w:val="24"/>
          <w:szCs w:val="24"/>
        </w:rPr>
      </w:pPr>
      <w:r w:rsidRPr="00833D2D">
        <w:rPr>
          <w:rFonts w:ascii="Times New Roman" w:hAnsi="Times New Roman" w:cs="Times New Roman"/>
          <w:sz w:val="24"/>
          <w:szCs w:val="24"/>
        </w:rPr>
        <w:t>This allows a search engine to retrieve documents containing creates or creating when the user's query contains create, without changing the underlying lexical meaning.</w:t>
      </w:r>
    </w:p>
    <w:p w14:paraId="4602487A" w14:textId="77777777" w:rsidR="00833D2D" w:rsidRDefault="00833D2D" w:rsidP="00C27277">
      <w:pPr>
        <w:rPr>
          <w:rFonts w:ascii="Times New Roman" w:hAnsi="Times New Roman" w:cs="Times New Roman"/>
          <w:sz w:val="24"/>
          <w:szCs w:val="24"/>
        </w:rPr>
      </w:pPr>
    </w:p>
    <w:p w14:paraId="251A98E5" w14:textId="77777777" w:rsidR="00307928" w:rsidRDefault="00307928" w:rsidP="00C27277">
      <w:pPr>
        <w:rPr>
          <w:rFonts w:ascii="Times New Roman" w:hAnsi="Times New Roman" w:cs="Times New Roman"/>
          <w:sz w:val="24"/>
          <w:szCs w:val="24"/>
        </w:rPr>
      </w:pPr>
    </w:p>
    <w:p w14:paraId="22CC73B5" w14:textId="77777777" w:rsidR="00307928" w:rsidRDefault="00307928" w:rsidP="00C27277">
      <w:pPr>
        <w:rPr>
          <w:rFonts w:ascii="Times New Roman" w:hAnsi="Times New Roman" w:cs="Times New Roman"/>
          <w:sz w:val="24"/>
          <w:szCs w:val="24"/>
        </w:rPr>
      </w:pPr>
    </w:p>
    <w:p w14:paraId="787850DC" w14:textId="77777777" w:rsidR="00307928" w:rsidRDefault="00307928" w:rsidP="00307928">
      <w:pPr>
        <w:pBdr>
          <w:bottom w:val="single" w:sz="4" w:space="6" w:color="2E75B6"/>
        </w:pBdr>
        <w:spacing w:before="80" w:after="40"/>
        <w:rPr>
          <w:b/>
          <w:bCs/>
          <w:color w:val="1F4E79"/>
        </w:rPr>
      </w:pPr>
      <w:r>
        <w:rPr>
          <w:b/>
          <w:bCs/>
          <w:color w:val="1F4E79"/>
        </w:rPr>
        <w:t>Rubrics for Calculation</w:t>
      </w:r>
    </w:p>
    <w:p w14:paraId="3AC30654" w14:textId="77777777" w:rsidR="00307928" w:rsidRDefault="00307928" w:rsidP="00307928">
      <w:pPr>
        <w:spacing w:after="50"/>
        <w:rPr>
          <w:b/>
          <w:bCs/>
          <w:color w:val="1F4E79"/>
        </w:rPr>
      </w:pPr>
    </w:p>
    <w:tbl>
      <w:tblPr>
        <w:tblpPr w:leftFromText="180" w:rightFromText="180" w:vertAnchor="text" w:tblpX="-714" w:tblpY="66"/>
        <w:tblW w:w="10627" w:type="dxa"/>
        <w:tblLayout w:type="fixed"/>
        <w:tblLook w:val="0400" w:firstRow="0" w:lastRow="0" w:firstColumn="0" w:lastColumn="0" w:noHBand="0" w:noVBand="1"/>
      </w:tblPr>
      <w:tblGrid>
        <w:gridCol w:w="2321"/>
        <w:gridCol w:w="1082"/>
        <w:gridCol w:w="1984"/>
        <w:gridCol w:w="2126"/>
        <w:gridCol w:w="1701"/>
        <w:gridCol w:w="1413"/>
      </w:tblGrid>
      <w:tr w:rsidR="00307928" w14:paraId="7D0E4207" w14:textId="77777777" w:rsidTr="00307928">
        <w:trPr>
          <w:trHeight w:val="471"/>
        </w:trPr>
        <w:tc>
          <w:tcPr>
            <w:tcW w:w="2321" w:type="dxa"/>
            <w:tcBorders>
              <w:top w:val="single" w:sz="4" w:space="0" w:color="000000"/>
              <w:left w:val="single" w:sz="4" w:space="0" w:color="000000"/>
              <w:bottom w:val="single" w:sz="4" w:space="0" w:color="000000"/>
              <w:right w:val="single" w:sz="4" w:space="0" w:color="000000"/>
            </w:tcBorders>
            <w:vAlign w:val="center"/>
          </w:tcPr>
          <w:p w14:paraId="66D68879" w14:textId="77777777" w:rsidR="00307928" w:rsidRDefault="00307928" w:rsidP="00307928">
            <w:pPr>
              <w:jc w:val="center"/>
              <w:rPr>
                <w:b/>
                <w:bCs/>
                <w:color w:val="000000"/>
              </w:rPr>
            </w:pPr>
            <w:r>
              <w:rPr>
                <w:b/>
                <w:bCs/>
                <w:color w:val="000000"/>
              </w:rPr>
              <w:t>Criteria</w:t>
            </w:r>
          </w:p>
        </w:tc>
        <w:tc>
          <w:tcPr>
            <w:tcW w:w="1082" w:type="dxa"/>
            <w:tcBorders>
              <w:top w:val="single" w:sz="4" w:space="0" w:color="000000"/>
              <w:left w:val="nil"/>
              <w:bottom w:val="single" w:sz="4" w:space="0" w:color="000000"/>
              <w:right w:val="single" w:sz="4" w:space="0" w:color="000000"/>
            </w:tcBorders>
            <w:vAlign w:val="center"/>
          </w:tcPr>
          <w:p w14:paraId="4F3E807E" w14:textId="77777777" w:rsidR="00307928" w:rsidRDefault="00307928" w:rsidP="00307928">
            <w:pPr>
              <w:jc w:val="center"/>
              <w:rPr>
                <w:b/>
                <w:bCs/>
                <w:color w:val="000000"/>
              </w:rPr>
            </w:pPr>
            <w:r>
              <w:rPr>
                <w:b/>
                <w:bCs/>
                <w:color w:val="000000"/>
              </w:rPr>
              <w:t>Weightage (%)</w:t>
            </w:r>
          </w:p>
        </w:tc>
        <w:tc>
          <w:tcPr>
            <w:tcW w:w="1984" w:type="dxa"/>
            <w:tcBorders>
              <w:top w:val="single" w:sz="4" w:space="0" w:color="000000"/>
              <w:left w:val="nil"/>
              <w:bottom w:val="single" w:sz="4" w:space="0" w:color="000000"/>
              <w:right w:val="single" w:sz="4" w:space="0" w:color="000000"/>
            </w:tcBorders>
            <w:vAlign w:val="center"/>
          </w:tcPr>
          <w:p w14:paraId="2BD44940" w14:textId="77777777" w:rsidR="00307928" w:rsidRDefault="00307928" w:rsidP="00307928">
            <w:pPr>
              <w:jc w:val="center"/>
              <w:rPr>
                <w:b/>
                <w:bCs/>
                <w:color w:val="000000"/>
              </w:rPr>
            </w:pPr>
            <w:r>
              <w:rPr>
                <w:b/>
                <w:bCs/>
                <w:color w:val="000000"/>
              </w:rPr>
              <w:t>Level 4 (Exemplary)</w:t>
            </w:r>
          </w:p>
        </w:tc>
        <w:tc>
          <w:tcPr>
            <w:tcW w:w="2126" w:type="dxa"/>
            <w:tcBorders>
              <w:top w:val="single" w:sz="4" w:space="0" w:color="000000"/>
              <w:left w:val="nil"/>
              <w:bottom w:val="single" w:sz="4" w:space="0" w:color="000000"/>
              <w:right w:val="single" w:sz="4" w:space="0" w:color="000000"/>
            </w:tcBorders>
            <w:vAlign w:val="center"/>
          </w:tcPr>
          <w:p w14:paraId="0A0AF02C" w14:textId="77777777" w:rsidR="00307928" w:rsidRDefault="00307928" w:rsidP="00307928">
            <w:pPr>
              <w:jc w:val="center"/>
              <w:rPr>
                <w:b/>
                <w:bCs/>
                <w:color w:val="000000"/>
              </w:rPr>
            </w:pPr>
            <w:r>
              <w:rPr>
                <w:b/>
                <w:bCs/>
                <w:color w:val="000000"/>
              </w:rPr>
              <w:t>Level 3 (Proficient)</w:t>
            </w:r>
          </w:p>
        </w:tc>
        <w:tc>
          <w:tcPr>
            <w:tcW w:w="1701" w:type="dxa"/>
            <w:tcBorders>
              <w:top w:val="single" w:sz="4" w:space="0" w:color="000000"/>
              <w:left w:val="nil"/>
              <w:bottom w:val="single" w:sz="4" w:space="0" w:color="000000"/>
              <w:right w:val="single" w:sz="4" w:space="0" w:color="000000"/>
            </w:tcBorders>
            <w:vAlign w:val="center"/>
          </w:tcPr>
          <w:p w14:paraId="60AC8C3E" w14:textId="77777777" w:rsidR="00307928" w:rsidRDefault="00307928" w:rsidP="00307928">
            <w:pPr>
              <w:jc w:val="center"/>
              <w:rPr>
                <w:b/>
                <w:bCs/>
                <w:color w:val="000000"/>
              </w:rPr>
            </w:pPr>
            <w:r>
              <w:rPr>
                <w:b/>
                <w:bCs/>
                <w:color w:val="000000"/>
              </w:rPr>
              <w:t>Level 2 (Developing)</w:t>
            </w:r>
          </w:p>
        </w:tc>
        <w:tc>
          <w:tcPr>
            <w:tcW w:w="1413" w:type="dxa"/>
            <w:tcBorders>
              <w:top w:val="single" w:sz="4" w:space="0" w:color="000000"/>
              <w:left w:val="nil"/>
              <w:bottom w:val="single" w:sz="4" w:space="0" w:color="000000"/>
              <w:right w:val="single" w:sz="4" w:space="0" w:color="000000"/>
            </w:tcBorders>
            <w:vAlign w:val="center"/>
          </w:tcPr>
          <w:p w14:paraId="568D1292" w14:textId="77777777" w:rsidR="00307928" w:rsidRDefault="00307928" w:rsidP="00307928">
            <w:pPr>
              <w:jc w:val="center"/>
              <w:rPr>
                <w:b/>
                <w:bCs/>
                <w:color w:val="000000"/>
              </w:rPr>
            </w:pPr>
            <w:r>
              <w:rPr>
                <w:b/>
                <w:bCs/>
                <w:color w:val="000000"/>
              </w:rPr>
              <w:t>Level 1 (Beginning)</w:t>
            </w:r>
          </w:p>
        </w:tc>
      </w:tr>
      <w:tr w:rsidR="00307928" w14:paraId="5F223830" w14:textId="77777777" w:rsidTr="00307928">
        <w:trPr>
          <w:trHeight w:val="740"/>
        </w:trPr>
        <w:tc>
          <w:tcPr>
            <w:tcW w:w="2321" w:type="dxa"/>
            <w:tcBorders>
              <w:top w:val="nil"/>
              <w:left w:val="single" w:sz="4" w:space="0" w:color="000000"/>
              <w:bottom w:val="single" w:sz="4" w:space="0" w:color="000000"/>
              <w:right w:val="single" w:sz="4" w:space="0" w:color="000000"/>
            </w:tcBorders>
            <w:vAlign w:val="center"/>
          </w:tcPr>
          <w:p w14:paraId="27080254" w14:textId="77777777" w:rsidR="00307928" w:rsidRDefault="00307928" w:rsidP="00307928">
            <w:pPr>
              <w:jc w:val="center"/>
              <w:rPr>
                <w:color w:val="000000"/>
              </w:rPr>
            </w:pPr>
            <w:r>
              <w:rPr>
                <w:color w:val="000000"/>
              </w:rPr>
              <w:t>Understanding of Scenario</w:t>
            </w:r>
          </w:p>
        </w:tc>
        <w:tc>
          <w:tcPr>
            <w:tcW w:w="1082" w:type="dxa"/>
            <w:tcBorders>
              <w:top w:val="nil"/>
              <w:left w:val="nil"/>
              <w:bottom w:val="single" w:sz="4" w:space="0" w:color="000000"/>
              <w:right w:val="single" w:sz="4" w:space="0" w:color="000000"/>
            </w:tcBorders>
            <w:vAlign w:val="center"/>
          </w:tcPr>
          <w:p w14:paraId="794E06B0" w14:textId="77777777" w:rsidR="00307928" w:rsidRDefault="00307928" w:rsidP="00307928">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4163744A" w14:textId="77777777" w:rsidR="00307928" w:rsidRDefault="00307928" w:rsidP="00307928">
            <w:pPr>
              <w:jc w:val="center"/>
              <w:rPr>
                <w:color w:val="000000"/>
              </w:rPr>
            </w:pPr>
            <w:r>
              <w:rPr>
                <w:color w:val="000000"/>
              </w:rPr>
              <w:t>Demonstrates clear and complete understanding of the scenario and context</w:t>
            </w:r>
          </w:p>
        </w:tc>
        <w:tc>
          <w:tcPr>
            <w:tcW w:w="2126" w:type="dxa"/>
            <w:tcBorders>
              <w:top w:val="nil"/>
              <w:left w:val="nil"/>
              <w:bottom w:val="single" w:sz="4" w:space="0" w:color="000000"/>
              <w:right w:val="single" w:sz="4" w:space="0" w:color="000000"/>
            </w:tcBorders>
            <w:vAlign w:val="center"/>
          </w:tcPr>
          <w:p w14:paraId="1F711985" w14:textId="77777777" w:rsidR="00307928" w:rsidRDefault="00307928" w:rsidP="00307928">
            <w:pPr>
              <w:jc w:val="center"/>
              <w:rPr>
                <w:color w:val="000000"/>
              </w:rPr>
            </w:pPr>
            <w:r>
              <w:rPr>
                <w:color w:val="000000"/>
              </w:rPr>
              <w:t>Shows good understanding with minor gaps</w:t>
            </w:r>
          </w:p>
        </w:tc>
        <w:tc>
          <w:tcPr>
            <w:tcW w:w="1701" w:type="dxa"/>
            <w:tcBorders>
              <w:top w:val="nil"/>
              <w:left w:val="nil"/>
              <w:bottom w:val="single" w:sz="4" w:space="0" w:color="000000"/>
              <w:right w:val="single" w:sz="4" w:space="0" w:color="000000"/>
            </w:tcBorders>
            <w:vAlign w:val="center"/>
          </w:tcPr>
          <w:p w14:paraId="50ECC69A" w14:textId="77777777" w:rsidR="00307928" w:rsidRDefault="00307928" w:rsidP="00307928">
            <w:pPr>
              <w:jc w:val="center"/>
              <w:rPr>
                <w:color w:val="000000"/>
              </w:rPr>
            </w:pPr>
            <w:r>
              <w:rPr>
                <w:color w:val="000000"/>
              </w:rPr>
              <w:t>Partial understanding; misses key aspects</w:t>
            </w:r>
          </w:p>
        </w:tc>
        <w:tc>
          <w:tcPr>
            <w:tcW w:w="1413" w:type="dxa"/>
            <w:tcBorders>
              <w:top w:val="nil"/>
              <w:left w:val="nil"/>
              <w:bottom w:val="single" w:sz="4" w:space="0" w:color="000000"/>
              <w:right w:val="single" w:sz="4" w:space="0" w:color="000000"/>
            </w:tcBorders>
            <w:vAlign w:val="center"/>
          </w:tcPr>
          <w:p w14:paraId="268BE022" w14:textId="77777777" w:rsidR="00307928" w:rsidRDefault="00307928" w:rsidP="00307928">
            <w:pPr>
              <w:jc w:val="center"/>
              <w:rPr>
                <w:color w:val="000000"/>
              </w:rPr>
            </w:pPr>
            <w:r>
              <w:rPr>
                <w:color w:val="000000"/>
              </w:rPr>
              <w:t>Misinterprets or fails to understand the scenario</w:t>
            </w:r>
          </w:p>
        </w:tc>
      </w:tr>
      <w:tr w:rsidR="00307928" w14:paraId="725EA61B" w14:textId="77777777" w:rsidTr="00307928">
        <w:trPr>
          <w:trHeight w:val="740"/>
        </w:trPr>
        <w:tc>
          <w:tcPr>
            <w:tcW w:w="2321" w:type="dxa"/>
            <w:tcBorders>
              <w:top w:val="nil"/>
              <w:left w:val="single" w:sz="4" w:space="0" w:color="000000"/>
              <w:bottom w:val="single" w:sz="4" w:space="0" w:color="000000"/>
              <w:right w:val="single" w:sz="4" w:space="0" w:color="000000"/>
            </w:tcBorders>
            <w:vAlign w:val="center"/>
          </w:tcPr>
          <w:p w14:paraId="3ED28059" w14:textId="77777777" w:rsidR="00307928" w:rsidRDefault="00307928" w:rsidP="00307928">
            <w:pPr>
              <w:jc w:val="center"/>
              <w:rPr>
                <w:color w:val="000000"/>
              </w:rPr>
            </w:pPr>
            <w:r>
              <w:rPr>
                <w:color w:val="000000"/>
              </w:rPr>
              <w:lastRenderedPageBreak/>
              <w:t>Identification of Key Issues</w:t>
            </w:r>
          </w:p>
        </w:tc>
        <w:tc>
          <w:tcPr>
            <w:tcW w:w="1082" w:type="dxa"/>
            <w:tcBorders>
              <w:top w:val="nil"/>
              <w:left w:val="nil"/>
              <w:bottom w:val="single" w:sz="4" w:space="0" w:color="000000"/>
              <w:right w:val="single" w:sz="4" w:space="0" w:color="000000"/>
            </w:tcBorders>
            <w:vAlign w:val="center"/>
          </w:tcPr>
          <w:p w14:paraId="2C92BA4A" w14:textId="77777777" w:rsidR="00307928" w:rsidRDefault="00307928" w:rsidP="00307928">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14016833" w14:textId="77777777" w:rsidR="00307928" w:rsidRDefault="00307928" w:rsidP="00307928">
            <w:pPr>
              <w:jc w:val="center"/>
              <w:rPr>
                <w:color w:val="000000"/>
              </w:rPr>
            </w:pPr>
            <w:r>
              <w:rPr>
                <w:color w:val="000000"/>
              </w:rPr>
              <w:t>Accurately identifies all relevant issues and factors involved</w:t>
            </w:r>
          </w:p>
        </w:tc>
        <w:tc>
          <w:tcPr>
            <w:tcW w:w="2126" w:type="dxa"/>
            <w:tcBorders>
              <w:top w:val="nil"/>
              <w:left w:val="nil"/>
              <w:bottom w:val="single" w:sz="4" w:space="0" w:color="000000"/>
              <w:right w:val="single" w:sz="4" w:space="0" w:color="000000"/>
            </w:tcBorders>
            <w:vAlign w:val="center"/>
          </w:tcPr>
          <w:p w14:paraId="150732AA" w14:textId="77777777" w:rsidR="00307928" w:rsidRDefault="00307928" w:rsidP="00307928">
            <w:pPr>
              <w:jc w:val="center"/>
              <w:rPr>
                <w:color w:val="000000"/>
              </w:rPr>
            </w:pPr>
            <w:r>
              <w:rPr>
                <w:color w:val="000000"/>
              </w:rPr>
              <w:t>Identifies most key issues with minor omissions</w:t>
            </w:r>
          </w:p>
        </w:tc>
        <w:tc>
          <w:tcPr>
            <w:tcW w:w="1701" w:type="dxa"/>
            <w:tcBorders>
              <w:top w:val="nil"/>
              <w:left w:val="nil"/>
              <w:bottom w:val="single" w:sz="4" w:space="0" w:color="000000"/>
              <w:right w:val="single" w:sz="4" w:space="0" w:color="000000"/>
            </w:tcBorders>
            <w:vAlign w:val="center"/>
          </w:tcPr>
          <w:p w14:paraId="502F57D5" w14:textId="77777777" w:rsidR="00307928" w:rsidRDefault="00307928" w:rsidP="00307928">
            <w:pPr>
              <w:jc w:val="center"/>
              <w:rPr>
                <w:color w:val="000000"/>
              </w:rPr>
            </w:pPr>
            <w:r>
              <w:rPr>
                <w:color w:val="000000"/>
              </w:rPr>
              <w:t>Identifies limited issues; some irrelevant points</w:t>
            </w:r>
          </w:p>
        </w:tc>
        <w:tc>
          <w:tcPr>
            <w:tcW w:w="1413" w:type="dxa"/>
            <w:tcBorders>
              <w:top w:val="nil"/>
              <w:left w:val="nil"/>
              <w:bottom w:val="single" w:sz="4" w:space="0" w:color="000000"/>
              <w:right w:val="single" w:sz="4" w:space="0" w:color="000000"/>
            </w:tcBorders>
            <w:vAlign w:val="center"/>
          </w:tcPr>
          <w:p w14:paraId="4349696F" w14:textId="77777777" w:rsidR="00307928" w:rsidRDefault="00307928" w:rsidP="00307928">
            <w:pPr>
              <w:jc w:val="center"/>
              <w:rPr>
                <w:color w:val="000000"/>
              </w:rPr>
            </w:pPr>
            <w:r>
              <w:rPr>
                <w:color w:val="000000"/>
              </w:rPr>
              <w:t>Unable to identify key issues</w:t>
            </w:r>
          </w:p>
        </w:tc>
      </w:tr>
      <w:tr w:rsidR="00307928" w14:paraId="1F1850ED" w14:textId="77777777" w:rsidTr="00307928">
        <w:trPr>
          <w:trHeight w:val="740"/>
        </w:trPr>
        <w:tc>
          <w:tcPr>
            <w:tcW w:w="2321" w:type="dxa"/>
            <w:tcBorders>
              <w:top w:val="nil"/>
              <w:left w:val="single" w:sz="4" w:space="0" w:color="000000"/>
              <w:bottom w:val="single" w:sz="4" w:space="0" w:color="000000"/>
              <w:right w:val="single" w:sz="4" w:space="0" w:color="000000"/>
            </w:tcBorders>
            <w:vAlign w:val="center"/>
          </w:tcPr>
          <w:p w14:paraId="34175165" w14:textId="77777777" w:rsidR="00307928" w:rsidRDefault="00307928" w:rsidP="00307928">
            <w:pPr>
              <w:jc w:val="center"/>
              <w:rPr>
                <w:color w:val="000000"/>
              </w:rPr>
            </w:pPr>
            <w:r>
              <w:rPr>
                <w:color w:val="000000"/>
              </w:rPr>
              <w:t>Application of Concepts</w:t>
            </w:r>
          </w:p>
        </w:tc>
        <w:tc>
          <w:tcPr>
            <w:tcW w:w="1082" w:type="dxa"/>
            <w:tcBorders>
              <w:top w:val="nil"/>
              <w:left w:val="nil"/>
              <w:bottom w:val="single" w:sz="4" w:space="0" w:color="000000"/>
              <w:right w:val="single" w:sz="4" w:space="0" w:color="000000"/>
            </w:tcBorders>
            <w:vAlign w:val="center"/>
          </w:tcPr>
          <w:p w14:paraId="7D9A65A1" w14:textId="77777777" w:rsidR="00307928" w:rsidRDefault="00307928" w:rsidP="00307928">
            <w:pPr>
              <w:jc w:val="center"/>
              <w:rPr>
                <w:color w:val="000000"/>
              </w:rPr>
            </w:pPr>
            <w:r>
              <w:rPr>
                <w:color w:val="000000"/>
              </w:rPr>
              <w:t>25%</w:t>
            </w:r>
          </w:p>
        </w:tc>
        <w:tc>
          <w:tcPr>
            <w:tcW w:w="1984" w:type="dxa"/>
            <w:tcBorders>
              <w:top w:val="nil"/>
              <w:left w:val="nil"/>
              <w:bottom w:val="single" w:sz="4" w:space="0" w:color="000000"/>
              <w:right w:val="single" w:sz="4" w:space="0" w:color="000000"/>
            </w:tcBorders>
            <w:vAlign w:val="center"/>
          </w:tcPr>
          <w:p w14:paraId="2739DECE" w14:textId="77777777" w:rsidR="00307928" w:rsidRDefault="00307928" w:rsidP="00307928">
            <w:pPr>
              <w:jc w:val="center"/>
              <w:rPr>
                <w:color w:val="000000"/>
              </w:rPr>
            </w:pPr>
            <w:r>
              <w:rPr>
                <w:color w:val="000000"/>
              </w:rPr>
              <w:t>Applies appropriate concepts effectively to address the scenario</w:t>
            </w:r>
          </w:p>
        </w:tc>
        <w:tc>
          <w:tcPr>
            <w:tcW w:w="2126" w:type="dxa"/>
            <w:tcBorders>
              <w:top w:val="nil"/>
              <w:left w:val="nil"/>
              <w:bottom w:val="single" w:sz="4" w:space="0" w:color="000000"/>
              <w:right w:val="single" w:sz="4" w:space="0" w:color="000000"/>
            </w:tcBorders>
            <w:vAlign w:val="center"/>
          </w:tcPr>
          <w:p w14:paraId="72254E7D" w14:textId="77777777" w:rsidR="00307928" w:rsidRDefault="00307928" w:rsidP="00307928">
            <w:pPr>
              <w:jc w:val="center"/>
              <w:rPr>
                <w:color w:val="000000"/>
              </w:rPr>
            </w:pPr>
            <w:r>
              <w:rPr>
                <w:color w:val="000000"/>
              </w:rPr>
              <w:t>Applies concepts with minor errors</w:t>
            </w:r>
          </w:p>
        </w:tc>
        <w:tc>
          <w:tcPr>
            <w:tcW w:w="1701" w:type="dxa"/>
            <w:tcBorders>
              <w:top w:val="nil"/>
              <w:left w:val="nil"/>
              <w:bottom w:val="single" w:sz="4" w:space="0" w:color="000000"/>
              <w:right w:val="single" w:sz="4" w:space="0" w:color="000000"/>
            </w:tcBorders>
            <w:vAlign w:val="center"/>
          </w:tcPr>
          <w:p w14:paraId="1C410075" w14:textId="77777777" w:rsidR="00307928" w:rsidRDefault="00307928" w:rsidP="00307928">
            <w:pPr>
              <w:jc w:val="center"/>
              <w:rPr>
                <w:color w:val="000000"/>
              </w:rPr>
            </w:pPr>
            <w:r>
              <w:rPr>
                <w:color w:val="000000"/>
              </w:rPr>
              <w:t>Limited or partially correct application</w:t>
            </w:r>
          </w:p>
        </w:tc>
        <w:tc>
          <w:tcPr>
            <w:tcW w:w="1413" w:type="dxa"/>
            <w:tcBorders>
              <w:top w:val="nil"/>
              <w:left w:val="nil"/>
              <w:bottom w:val="single" w:sz="4" w:space="0" w:color="000000"/>
              <w:right w:val="single" w:sz="4" w:space="0" w:color="000000"/>
            </w:tcBorders>
            <w:vAlign w:val="center"/>
          </w:tcPr>
          <w:p w14:paraId="04BB437A" w14:textId="77777777" w:rsidR="00307928" w:rsidRDefault="00307928" w:rsidP="00307928">
            <w:pPr>
              <w:jc w:val="center"/>
              <w:rPr>
                <w:color w:val="000000"/>
              </w:rPr>
            </w:pPr>
            <w:r>
              <w:rPr>
                <w:color w:val="000000"/>
              </w:rPr>
              <w:t>Unable to apply relevant concepts</w:t>
            </w:r>
          </w:p>
        </w:tc>
      </w:tr>
      <w:tr w:rsidR="00307928" w14:paraId="08BEA135" w14:textId="77777777" w:rsidTr="00307928">
        <w:trPr>
          <w:trHeight w:val="740"/>
        </w:trPr>
        <w:tc>
          <w:tcPr>
            <w:tcW w:w="2321" w:type="dxa"/>
            <w:tcBorders>
              <w:top w:val="nil"/>
              <w:left w:val="single" w:sz="4" w:space="0" w:color="000000"/>
              <w:bottom w:val="single" w:sz="4" w:space="0" w:color="000000"/>
              <w:right w:val="single" w:sz="4" w:space="0" w:color="000000"/>
            </w:tcBorders>
            <w:vAlign w:val="center"/>
          </w:tcPr>
          <w:p w14:paraId="02E55105" w14:textId="77777777" w:rsidR="00307928" w:rsidRDefault="00307928" w:rsidP="00307928">
            <w:pPr>
              <w:jc w:val="center"/>
              <w:rPr>
                <w:color w:val="000000"/>
              </w:rPr>
            </w:pPr>
            <w:r>
              <w:rPr>
                <w:color w:val="000000"/>
              </w:rPr>
              <w:t>Decision Making</w:t>
            </w:r>
          </w:p>
        </w:tc>
        <w:tc>
          <w:tcPr>
            <w:tcW w:w="1082" w:type="dxa"/>
            <w:tcBorders>
              <w:top w:val="nil"/>
              <w:left w:val="nil"/>
              <w:bottom w:val="single" w:sz="4" w:space="0" w:color="000000"/>
              <w:right w:val="single" w:sz="4" w:space="0" w:color="000000"/>
            </w:tcBorders>
            <w:vAlign w:val="center"/>
          </w:tcPr>
          <w:p w14:paraId="3261D3C8" w14:textId="77777777" w:rsidR="00307928" w:rsidRDefault="00307928" w:rsidP="00307928">
            <w:pPr>
              <w:jc w:val="center"/>
              <w:rPr>
                <w:color w:val="000000"/>
              </w:rPr>
            </w:pPr>
            <w:r>
              <w:rPr>
                <w:color w:val="000000"/>
              </w:rPr>
              <w:t>20%</w:t>
            </w:r>
          </w:p>
        </w:tc>
        <w:tc>
          <w:tcPr>
            <w:tcW w:w="1984" w:type="dxa"/>
            <w:tcBorders>
              <w:top w:val="nil"/>
              <w:left w:val="nil"/>
              <w:bottom w:val="single" w:sz="4" w:space="0" w:color="000000"/>
              <w:right w:val="single" w:sz="4" w:space="0" w:color="000000"/>
            </w:tcBorders>
            <w:vAlign w:val="center"/>
          </w:tcPr>
          <w:p w14:paraId="6E066484" w14:textId="77777777" w:rsidR="00307928" w:rsidRDefault="00307928" w:rsidP="00307928">
            <w:pPr>
              <w:jc w:val="center"/>
              <w:rPr>
                <w:color w:val="000000"/>
              </w:rPr>
            </w:pPr>
            <w:r>
              <w:rPr>
                <w:color w:val="000000"/>
              </w:rPr>
              <w:t>Makes well-reasoned, logical decisions with strong rationale</w:t>
            </w:r>
          </w:p>
        </w:tc>
        <w:tc>
          <w:tcPr>
            <w:tcW w:w="2126" w:type="dxa"/>
            <w:tcBorders>
              <w:top w:val="nil"/>
              <w:left w:val="nil"/>
              <w:bottom w:val="single" w:sz="4" w:space="0" w:color="000000"/>
              <w:right w:val="single" w:sz="4" w:space="0" w:color="000000"/>
            </w:tcBorders>
            <w:vAlign w:val="center"/>
          </w:tcPr>
          <w:p w14:paraId="064B0A07" w14:textId="77777777" w:rsidR="00307928" w:rsidRDefault="00307928" w:rsidP="00307928">
            <w:pPr>
              <w:jc w:val="center"/>
              <w:rPr>
                <w:color w:val="000000"/>
              </w:rPr>
            </w:pPr>
            <w:r>
              <w:rPr>
                <w:color w:val="000000"/>
              </w:rPr>
              <w:t>Makes reasonable decisions with some justification</w:t>
            </w:r>
          </w:p>
        </w:tc>
        <w:tc>
          <w:tcPr>
            <w:tcW w:w="1701" w:type="dxa"/>
            <w:tcBorders>
              <w:top w:val="nil"/>
              <w:left w:val="nil"/>
              <w:bottom w:val="single" w:sz="4" w:space="0" w:color="000000"/>
              <w:right w:val="single" w:sz="4" w:space="0" w:color="000000"/>
            </w:tcBorders>
            <w:vAlign w:val="center"/>
          </w:tcPr>
          <w:p w14:paraId="07CC5B94" w14:textId="77777777" w:rsidR="00307928" w:rsidRDefault="00307928" w:rsidP="00307928">
            <w:pPr>
              <w:jc w:val="center"/>
              <w:rPr>
                <w:color w:val="000000"/>
              </w:rPr>
            </w:pPr>
            <w:r>
              <w:rPr>
                <w:color w:val="000000"/>
              </w:rPr>
              <w:t>Makes weak decisions with limited justification</w:t>
            </w:r>
          </w:p>
        </w:tc>
        <w:tc>
          <w:tcPr>
            <w:tcW w:w="1413" w:type="dxa"/>
            <w:tcBorders>
              <w:top w:val="nil"/>
              <w:left w:val="nil"/>
              <w:bottom w:val="single" w:sz="4" w:space="0" w:color="000000"/>
              <w:right w:val="single" w:sz="4" w:space="0" w:color="000000"/>
            </w:tcBorders>
            <w:vAlign w:val="center"/>
          </w:tcPr>
          <w:p w14:paraId="45E1F69C" w14:textId="77777777" w:rsidR="00307928" w:rsidRDefault="00307928" w:rsidP="00307928">
            <w:pPr>
              <w:jc w:val="center"/>
              <w:rPr>
                <w:color w:val="000000"/>
              </w:rPr>
            </w:pPr>
            <w:r>
              <w:rPr>
                <w:color w:val="000000"/>
              </w:rPr>
              <w:t>No clear decisions made or rationale provided</w:t>
            </w:r>
          </w:p>
        </w:tc>
      </w:tr>
      <w:tr w:rsidR="00307928" w14:paraId="223D783C" w14:textId="77777777" w:rsidTr="00307928">
        <w:trPr>
          <w:trHeight w:val="740"/>
        </w:trPr>
        <w:tc>
          <w:tcPr>
            <w:tcW w:w="2321" w:type="dxa"/>
            <w:tcBorders>
              <w:top w:val="nil"/>
              <w:left w:val="single" w:sz="4" w:space="0" w:color="000000"/>
              <w:bottom w:val="single" w:sz="4" w:space="0" w:color="000000"/>
              <w:right w:val="single" w:sz="4" w:space="0" w:color="000000"/>
            </w:tcBorders>
            <w:vAlign w:val="center"/>
          </w:tcPr>
          <w:p w14:paraId="143B1C43" w14:textId="77777777" w:rsidR="00307928" w:rsidRDefault="00307928" w:rsidP="00307928">
            <w:pPr>
              <w:jc w:val="center"/>
              <w:rPr>
                <w:color w:val="000000"/>
              </w:rPr>
            </w:pPr>
            <w:r>
              <w:rPr>
                <w:color w:val="000000"/>
              </w:rPr>
              <w:t>Clarity of Response</w:t>
            </w:r>
          </w:p>
        </w:tc>
        <w:tc>
          <w:tcPr>
            <w:tcW w:w="1082" w:type="dxa"/>
            <w:tcBorders>
              <w:top w:val="nil"/>
              <w:left w:val="nil"/>
              <w:bottom w:val="single" w:sz="4" w:space="0" w:color="000000"/>
              <w:right w:val="single" w:sz="4" w:space="0" w:color="000000"/>
            </w:tcBorders>
            <w:vAlign w:val="center"/>
          </w:tcPr>
          <w:p w14:paraId="3AB7FE0C" w14:textId="77777777" w:rsidR="00307928" w:rsidRDefault="00307928" w:rsidP="00307928">
            <w:pPr>
              <w:jc w:val="center"/>
              <w:rPr>
                <w:color w:val="000000"/>
              </w:rPr>
            </w:pPr>
            <w:r>
              <w:rPr>
                <w:color w:val="000000"/>
              </w:rPr>
              <w:t>15%</w:t>
            </w:r>
          </w:p>
        </w:tc>
        <w:tc>
          <w:tcPr>
            <w:tcW w:w="1984" w:type="dxa"/>
            <w:tcBorders>
              <w:top w:val="nil"/>
              <w:left w:val="nil"/>
              <w:bottom w:val="single" w:sz="4" w:space="0" w:color="000000"/>
              <w:right w:val="single" w:sz="4" w:space="0" w:color="000000"/>
            </w:tcBorders>
            <w:vAlign w:val="center"/>
          </w:tcPr>
          <w:p w14:paraId="3F99E5AE" w14:textId="77777777" w:rsidR="00307928" w:rsidRDefault="00307928" w:rsidP="00307928">
            <w:pPr>
              <w:jc w:val="center"/>
              <w:rPr>
                <w:color w:val="000000"/>
              </w:rPr>
            </w:pPr>
            <w:r>
              <w:rPr>
                <w:color w:val="000000"/>
              </w:rPr>
              <w:t>Response is clear, structured, and logically presented</w:t>
            </w:r>
          </w:p>
        </w:tc>
        <w:tc>
          <w:tcPr>
            <w:tcW w:w="2126" w:type="dxa"/>
            <w:tcBorders>
              <w:top w:val="nil"/>
              <w:left w:val="nil"/>
              <w:bottom w:val="single" w:sz="4" w:space="0" w:color="000000"/>
              <w:right w:val="single" w:sz="4" w:space="0" w:color="000000"/>
            </w:tcBorders>
            <w:vAlign w:val="center"/>
          </w:tcPr>
          <w:p w14:paraId="0E0D1D74" w14:textId="77777777" w:rsidR="00307928" w:rsidRDefault="00307928" w:rsidP="00307928">
            <w:pPr>
              <w:jc w:val="center"/>
              <w:rPr>
                <w:color w:val="000000"/>
              </w:rPr>
            </w:pPr>
            <w:r>
              <w:rPr>
                <w:color w:val="000000"/>
              </w:rPr>
              <w:t>Generally clear with minor issues</w:t>
            </w:r>
          </w:p>
        </w:tc>
        <w:tc>
          <w:tcPr>
            <w:tcW w:w="1701" w:type="dxa"/>
            <w:tcBorders>
              <w:top w:val="nil"/>
              <w:left w:val="nil"/>
              <w:bottom w:val="single" w:sz="4" w:space="0" w:color="000000"/>
              <w:right w:val="single" w:sz="4" w:space="0" w:color="000000"/>
            </w:tcBorders>
            <w:vAlign w:val="center"/>
          </w:tcPr>
          <w:p w14:paraId="282FAB6E" w14:textId="77777777" w:rsidR="00307928" w:rsidRDefault="00307928" w:rsidP="00307928">
            <w:pPr>
              <w:jc w:val="center"/>
              <w:rPr>
                <w:color w:val="000000"/>
              </w:rPr>
            </w:pPr>
            <w:r>
              <w:rPr>
                <w:color w:val="000000"/>
              </w:rPr>
              <w:t>Somewhat unclear or poorly structured</w:t>
            </w:r>
          </w:p>
        </w:tc>
        <w:tc>
          <w:tcPr>
            <w:tcW w:w="1413" w:type="dxa"/>
            <w:tcBorders>
              <w:top w:val="nil"/>
              <w:left w:val="nil"/>
              <w:bottom w:val="single" w:sz="4" w:space="0" w:color="000000"/>
              <w:right w:val="single" w:sz="4" w:space="0" w:color="000000"/>
            </w:tcBorders>
            <w:vAlign w:val="center"/>
          </w:tcPr>
          <w:p w14:paraId="47D06EF5" w14:textId="77777777" w:rsidR="00307928" w:rsidRDefault="00307928" w:rsidP="00307928">
            <w:pPr>
              <w:jc w:val="center"/>
              <w:rPr>
                <w:color w:val="000000"/>
              </w:rPr>
            </w:pPr>
            <w:r>
              <w:rPr>
                <w:color w:val="000000"/>
              </w:rPr>
              <w:t>Disorganized and difficult to understand</w:t>
            </w:r>
          </w:p>
        </w:tc>
      </w:tr>
    </w:tbl>
    <w:p w14:paraId="2B3A575C" w14:textId="77777777" w:rsidR="00307928" w:rsidRDefault="00307928" w:rsidP="00307928">
      <w:pPr>
        <w:spacing w:after="50"/>
        <w:rPr>
          <w:b/>
          <w:bCs/>
          <w:color w:val="1F4E79"/>
        </w:rPr>
      </w:pPr>
    </w:p>
    <w:p w14:paraId="78363BC9" w14:textId="77777777" w:rsidR="00307928" w:rsidRDefault="00307928" w:rsidP="00307928">
      <w:pPr>
        <w:spacing w:after="50"/>
        <w:rPr>
          <w:b/>
          <w:bCs/>
          <w:color w:val="1F4E79"/>
        </w:rPr>
      </w:pPr>
    </w:p>
    <w:tbl>
      <w:tblPr>
        <w:tblStyle w:val="TableGrid"/>
        <w:tblW w:w="9843" w:type="dxa"/>
        <w:tblLook w:val="04A0" w:firstRow="1" w:lastRow="0" w:firstColumn="1" w:lastColumn="0" w:noHBand="0" w:noVBand="1"/>
      </w:tblPr>
      <w:tblGrid>
        <w:gridCol w:w="987"/>
        <w:gridCol w:w="1769"/>
        <w:gridCol w:w="1585"/>
        <w:gridCol w:w="1428"/>
        <w:gridCol w:w="1182"/>
        <w:gridCol w:w="1319"/>
        <w:gridCol w:w="801"/>
        <w:gridCol w:w="772"/>
      </w:tblGrid>
      <w:tr w:rsidR="00307928" w14:paraId="79B43E83" w14:textId="77777777" w:rsidTr="0092758D">
        <w:trPr>
          <w:trHeight w:val="1081"/>
        </w:trPr>
        <w:tc>
          <w:tcPr>
            <w:tcW w:w="987" w:type="dxa"/>
          </w:tcPr>
          <w:p w14:paraId="53A08647" w14:textId="77777777" w:rsidR="00307928" w:rsidRDefault="00307928" w:rsidP="0092758D">
            <w:pPr>
              <w:spacing w:after="50"/>
              <w:rPr>
                <w:b/>
                <w:bCs/>
                <w:color w:val="1F4E79"/>
              </w:rPr>
            </w:pPr>
            <w:r>
              <w:rPr>
                <w:b/>
                <w:bCs/>
                <w:color w:val="1F4E79"/>
              </w:rPr>
              <w:t>Q. No. / Criteria Level</w:t>
            </w:r>
          </w:p>
        </w:tc>
        <w:tc>
          <w:tcPr>
            <w:tcW w:w="1011" w:type="dxa"/>
          </w:tcPr>
          <w:p w14:paraId="504C4029" w14:textId="77777777" w:rsidR="00307928" w:rsidRDefault="00307928" w:rsidP="0092758D">
            <w:pPr>
              <w:spacing w:after="50"/>
              <w:rPr>
                <w:b/>
                <w:bCs/>
                <w:color w:val="1F4E79"/>
              </w:rPr>
            </w:pPr>
            <w:r w:rsidRPr="00CD4426">
              <w:rPr>
                <w:b/>
                <w:bCs/>
                <w:color w:val="1F4E79"/>
              </w:rPr>
              <w:t>Understanding of Scenario</w:t>
            </w:r>
          </w:p>
        </w:tc>
        <w:tc>
          <w:tcPr>
            <w:tcW w:w="1372" w:type="dxa"/>
          </w:tcPr>
          <w:p w14:paraId="18465417" w14:textId="77777777" w:rsidR="00307928" w:rsidRDefault="00307928" w:rsidP="0092758D">
            <w:pPr>
              <w:spacing w:after="50"/>
              <w:rPr>
                <w:b/>
                <w:bCs/>
                <w:color w:val="1F4E79"/>
              </w:rPr>
            </w:pPr>
            <w:r w:rsidRPr="00CD4426">
              <w:rPr>
                <w:b/>
                <w:bCs/>
                <w:color w:val="1F4E79"/>
              </w:rPr>
              <w:t>Identification of Key Issues</w:t>
            </w:r>
          </w:p>
        </w:tc>
        <w:tc>
          <w:tcPr>
            <w:tcW w:w="1500" w:type="dxa"/>
          </w:tcPr>
          <w:p w14:paraId="5D14BF1C" w14:textId="77777777" w:rsidR="00307928" w:rsidRDefault="00307928" w:rsidP="0092758D">
            <w:pPr>
              <w:spacing w:after="50"/>
              <w:rPr>
                <w:b/>
                <w:bCs/>
                <w:color w:val="1F4E79"/>
              </w:rPr>
            </w:pPr>
            <w:r w:rsidRPr="00CD4426">
              <w:rPr>
                <w:b/>
                <w:bCs/>
                <w:color w:val="1F4E79"/>
              </w:rPr>
              <w:t>Application of Concepts</w:t>
            </w:r>
          </w:p>
        </w:tc>
        <w:tc>
          <w:tcPr>
            <w:tcW w:w="1414" w:type="dxa"/>
          </w:tcPr>
          <w:p w14:paraId="7FF47D52" w14:textId="77777777" w:rsidR="00307928" w:rsidRDefault="00307928" w:rsidP="0092758D">
            <w:pPr>
              <w:spacing w:after="50"/>
              <w:rPr>
                <w:b/>
                <w:bCs/>
                <w:color w:val="1F4E79"/>
              </w:rPr>
            </w:pPr>
            <w:r w:rsidRPr="00CD4426">
              <w:rPr>
                <w:b/>
                <w:bCs/>
                <w:color w:val="1F4E79"/>
              </w:rPr>
              <w:t>Decision Making</w:t>
            </w:r>
          </w:p>
        </w:tc>
        <w:tc>
          <w:tcPr>
            <w:tcW w:w="1561" w:type="dxa"/>
          </w:tcPr>
          <w:p w14:paraId="61789F0F" w14:textId="77777777" w:rsidR="00307928" w:rsidRDefault="00307928" w:rsidP="0092758D">
            <w:pPr>
              <w:spacing w:after="50"/>
              <w:rPr>
                <w:b/>
                <w:bCs/>
                <w:color w:val="1F4E79"/>
              </w:rPr>
            </w:pPr>
            <w:r w:rsidRPr="00CD4426">
              <w:rPr>
                <w:b/>
                <w:bCs/>
                <w:color w:val="1F4E79"/>
              </w:rPr>
              <w:t>Clarity of Response</w:t>
            </w:r>
          </w:p>
        </w:tc>
        <w:tc>
          <w:tcPr>
            <w:tcW w:w="1081" w:type="dxa"/>
          </w:tcPr>
          <w:p w14:paraId="6B7AEE6B" w14:textId="77777777" w:rsidR="00307928" w:rsidRDefault="00307928" w:rsidP="0092758D">
            <w:pPr>
              <w:spacing w:after="50"/>
              <w:rPr>
                <w:b/>
                <w:bCs/>
                <w:color w:val="1F4E79"/>
              </w:rPr>
            </w:pPr>
            <w:r>
              <w:rPr>
                <w:b/>
                <w:bCs/>
                <w:color w:val="1F4E79"/>
              </w:rPr>
              <w:t>Sub. Total</w:t>
            </w:r>
          </w:p>
        </w:tc>
        <w:tc>
          <w:tcPr>
            <w:tcW w:w="917" w:type="dxa"/>
          </w:tcPr>
          <w:p w14:paraId="66197541" w14:textId="77777777" w:rsidR="00307928" w:rsidRDefault="00307928" w:rsidP="0092758D">
            <w:pPr>
              <w:spacing w:after="50"/>
              <w:rPr>
                <w:b/>
                <w:bCs/>
                <w:color w:val="1F4E79"/>
              </w:rPr>
            </w:pPr>
            <w:r>
              <w:rPr>
                <w:b/>
                <w:bCs/>
                <w:color w:val="1F4E79"/>
              </w:rPr>
              <w:t>Total %</w:t>
            </w:r>
          </w:p>
        </w:tc>
      </w:tr>
      <w:tr w:rsidR="00307928" w14:paraId="7FD840AB" w14:textId="77777777" w:rsidTr="0092758D">
        <w:trPr>
          <w:trHeight w:val="403"/>
        </w:trPr>
        <w:tc>
          <w:tcPr>
            <w:tcW w:w="987" w:type="dxa"/>
          </w:tcPr>
          <w:p w14:paraId="12CF2A1E" w14:textId="77777777" w:rsidR="00307928" w:rsidRDefault="00307928" w:rsidP="0092758D">
            <w:pPr>
              <w:spacing w:after="50"/>
              <w:rPr>
                <w:b/>
                <w:bCs/>
                <w:color w:val="1F4E79"/>
              </w:rPr>
            </w:pPr>
            <w:r>
              <w:rPr>
                <w:b/>
                <w:bCs/>
                <w:color w:val="1F4E79"/>
              </w:rPr>
              <w:t>1</w:t>
            </w:r>
          </w:p>
        </w:tc>
        <w:tc>
          <w:tcPr>
            <w:tcW w:w="1011" w:type="dxa"/>
          </w:tcPr>
          <w:p w14:paraId="308F848F" w14:textId="77777777" w:rsidR="00307928" w:rsidRDefault="00307928" w:rsidP="0092758D">
            <w:pPr>
              <w:spacing w:after="50"/>
              <w:rPr>
                <w:b/>
                <w:bCs/>
                <w:color w:val="1F4E79"/>
              </w:rPr>
            </w:pPr>
          </w:p>
        </w:tc>
        <w:tc>
          <w:tcPr>
            <w:tcW w:w="1372" w:type="dxa"/>
          </w:tcPr>
          <w:p w14:paraId="0CDD3C9E" w14:textId="77777777" w:rsidR="00307928" w:rsidRDefault="00307928" w:rsidP="0092758D">
            <w:pPr>
              <w:spacing w:after="50"/>
              <w:rPr>
                <w:b/>
                <w:bCs/>
                <w:color w:val="1F4E79"/>
              </w:rPr>
            </w:pPr>
          </w:p>
        </w:tc>
        <w:tc>
          <w:tcPr>
            <w:tcW w:w="1500" w:type="dxa"/>
          </w:tcPr>
          <w:p w14:paraId="1E6B24A2" w14:textId="77777777" w:rsidR="00307928" w:rsidRDefault="00307928" w:rsidP="0092758D">
            <w:pPr>
              <w:spacing w:after="50"/>
              <w:rPr>
                <w:b/>
                <w:bCs/>
                <w:color w:val="1F4E79"/>
              </w:rPr>
            </w:pPr>
          </w:p>
        </w:tc>
        <w:tc>
          <w:tcPr>
            <w:tcW w:w="1414" w:type="dxa"/>
          </w:tcPr>
          <w:p w14:paraId="0F692D47" w14:textId="77777777" w:rsidR="00307928" w:rsidRDefault="00307928" w:rsidP="0092758D">
            <w:pPr>
              <w:spacing w:after="50"/>
              <w:rPr>
                <w:b/>
                <w:bCs/>
                <w:color w:val="1F4E79"/>
              </w:rPr>
            </w:pPr>
          </w:p>
        </w:tc>
        <w:tc>
          <w:tcPr>
            <w:tcW w:w="1561" w:type="dxa"/>
          </w:tcPr>
          <w:p w14:paraId="50FAA8C6" w14:textId="77777777" w:rsidR="00307928" w:rsidRDefault="00307928" w:rsidP="0092758D">
            <w:pPr>
              <w:spacing w:after="50"/>
              <w:rPr>
                <w:b/>
                <w:bCs/>
                <w:color w:val="1F4E79"/>
              </w:rPr>
            </w:pPr>
          </w:p>
        </w:tc>
        <w:tc>
          <w:tcPr>
            <w:tcW w:w="1081" w:type="dxa"/>
          </w:tcPr>
          <w:p w14:paraId="3B29A5AC" w14:textId="77777777" w:rsidR="00307928" w:rsidRDefault="00307928" w:rsidP="0092758D">
            <w:pPr>
              <w:spacing w:after="50"/>
              <w:rPr>
                <w:b/>
                <w:bCs/>
                <w:color w:val="1F4E79"/>
              </w:rPr>
            </w:pPr>
          </w:p>
        </w:tc>
        <w:tc>
          <w:tcPr>
            <w:tcW w:w="917" w:type="dxa"/>
            <w:vMerge w:val="restart"/>
          </w:tcPr>
          <w:p w14:paraId="47C586FC" w14:textId="77777777" w:rsidR="00307928" w:rsidRDefault="00307928" w:rsidP="0092758D">
            <w:pPr>
              <w:spacing w:after="50"/>
              <w:rPr>
                <w:b/>
                <w:bCs/>
                <w:color w:val="1F4E79"/>
              </w:rPr>
            </w:pPr>
          </w:p>
        </w:tc>
      </w:tr>
      <w:tr w:rsidR="00307928" w14:paraId="31865F11" w14:textId="77777777" w:rsidTr="0092758D">
        <w:trPr>
          <w:trHeight w:val="403"/>
        </w:trPr>
        <w:tc>
          <w:tcPr>
            <w:tcW w:w="987" w:type="dxa"/>
          </w:tcPr>
          <w:p w14:paraId="2635D922" w14:textId="77777777" w:rsidR="00307928" w:rsidRDefault="00307928" w:rsidP="0092758D">
            <w:pPr>
              <w:spacing w:after="50"/>
              <w:rPr>
                <w:b/>
                <w:bCs/>
                <w:color w:val="1F4E79"/>
              </w:rPr>
            </w:pPr>
            <w:r>
              <w:rPr>
                <w:b/>
                <w:bCs/>
                <w:color w:val="1F4E79"/>
              </w:rPr>
              <w:t>2</w:t>
            </w:r>
          </w:p>
        </w:tc>
        <w:tc>
          <w:tcPr>
            <w:tcW w:w="1011" w:type="dxa"/>
          </w:tcPr>
          <w:p w14:paraId="7AD7AE50" w14:textId="77777777" w:rsidR="00307928" w:rsidRDefault="00307928" w:rsidP="0092758D">
            <w:pPr>
              <w:spacing w:after="50"/>
              <w:rPr>
                <w:b/>
                <w:bCs/>
                <w:color w:val="1F4E79"/>
              </w:rPr>
            </w:pPr>
          </w:p>
        </w:tc>
        <w:tc>
          <w:tcPr>
            <w:tcW w:w="1372" w:type="dxa"/>
          </w:tcPr>
          <w:p w14:paraId="3F471F69" w14:textId="77777777" w:rsidR="00307928" w:rsidRDefault="00307928" w:rsidP="0092758D">
            <w:pPr>
              <w:spacing w:after="50"/>
              <w:rPr>
                <w:b/>
                <w:bCs/>
                <w:color w:val="1F4E79"/>
              </w:rPr>
            </w:pPr>
          </w:p>
        </w:tc>
        <w:tc>
          <w:tcPr>
            <w:tcW w:w="1500" w:type="dxa"/>
          </w:tcPr>
          <w:p w14:paraId="268CCBCC" w14:textId="77777777" w:rsidR="00307928" w:rsidRDefault="00307928" w:rsidP="0092758D">
            <w:pPr>
              <w:spacing w:after="50"/>
              <w:rPr>
                <w:b/>
                <w:bCs/>
                <w:color w:val="1F4E79"/>
              </w:rPr>
            </w:pPr>
          </w:p>
        </w:tc>
        <w:tc>
          <w:tcPr>
            <w:tcW w:w="1414" w:type="dxa"/>
          </w:tcPr>
          <w:p w14:paraId="027323FC" w14:textId="77777777" w:rsidR="00307928" w:rsidRDefault="00307928" w:rsidP="0092758D">
            <w:pPr>
              <w:spacing w:after="50"/>
              <w:rPr>
                <w:b/>
                <w:bCs/>
                <w:color w:val="1F4E79"/>
              </w:rPr>
            </w:pPr>
          </w:p>
        </w:tc>
        <w:tc>
          <w:tcPr>
            <w:tcW w:w="1561" w:type="dxa"/>
          </w:tcPr>
          <w:p w14:paraId="163829FB" w14:textId="77777777" w:rsidR="00307928" w:rsidRDefault="00307928" w:rsidP="0092758D">
            <w:pPr>
              <w:spacing w:after="50"/>
              <w:rPr>
                <w:b/>
                <w:bCs/>
                <w:color w:val="1F4E79"/>
              </w:rPr>
            </w:pPr>
          </w:p>
        </w:tc>
        <w:tc>
          <w:tcPr>
            <w:tcW w:w="1081" w:type="dxa"/>
          </w:tcPr>
          <w:p w14:paraId="03AF34D7" w14:textId="77777777" w:rsidR="00307928" w:rsidRDefault="00307928" w:rsidP="0092758D">
            <w:pPr>
              <w:spacing w:after="50"/>
              <w:rPr>
                <w:b/>
                <w:bCs/>
                <w:color w:val="1F4E79"/>
              </w:rPr>
            </w:pPr>
          </w:p>
        </w:tc>
        <w:tc>
          <w:tcPr>
            <w:tcW w:w="917" w:type="dxa"/>
            <w:vMerge/>
          </w:tcPr>
          <w:p w14:paraId="738ADE7D" w14:textId="77777777" w:rsidR="00307928" w:rsidRDefault="00307928" w:rsidP="0092758D">
            <w:pPr>
              <w:spacing w:after="50"/>
              <w:rPr>
                <w:b/>
                <w:bCs/>
                <w:color w:val="1F4E79"/>
              </w:rPr>
            </w:pPr>
          </w:p>
        </w:tc>
      </w:tr>
      <w:tr w:rsidR="00307928" w14:paraId="5BA8442C" w14:textId="77777777" w:rsidTr="0092758D">
        <w:trPr>
          <w:trHeight w:val="403"/>
        </w:trPr>
        <w:tc>
          <w:tcPr>
            <w:tcW w:w="987" w:type="dxa"/>
          </w:tcPr>
          <w:p w14:paraId="0AF9DA2F" w14:textId="77777777" w:rsidR="00307928" w:rsidRDefault="00307928" w:rsidP="0092758D">
            <w:pPr>
              <w:spacing w:after="50"/>
              <w:rPr>
                <w:b/>
                <w:bCs/>
                <w:color w:val="1F4E79"/>
              </w:rPr>
            </w:pPr>
            <w:r>
              <w:rPr>
                <w:b/>
                <w:bCs/>
                <w:color w:val="1F4E79"/>
              </w:rPr>
              <w:t>3</w:t>
            </w:r>
          </w:p>
        </w:tc>
        <w:tc>
          <w:tcPr>
            <w:tcW w:w="1011" w:type="dxa"/>
          </w:tcPr>
          <w:p w14:paraId="2E33E9BC" w14:textId="77777777" w:rsidR="00307928" w:rsidRDefault="00307928" w:rsidP="0092758D">
            <w:pPr>
              <w:spacing w:after="50"/>
              <w:rPr>
                <w:b/>
                <w:bCs/>
                <w:color w:val="1F4E79"/>
              </w:rPr>
            </w:pPr>
          </w:p>
        </w:tc>
        <w:tc>
          <w:tcPr>
            <w:tcW w:w="1372" w:type="dxa"/>
          </w:tcPr>
          <w:p w14:paraId="189A8EAA" w14:textId="77777777" w:rsidR="00307928" w:rsidRDefault="00307928" w:rsidP="0092758D">
            <w:pPr>
              <w:spacing w:after="50"/>
              <w:rPr>
                <w:b/>
                <w:bCs/>
                <w:color w:val="1F4E79"/>
              </w:rPr>
            </w:pPr>
          </w:p>
        </w:tc>
        <w:tc>
          <w:tcPr>
            <w:tcW w:w="1500" w:type="dxa"/>
          </w:tcPr>
          <w:p w14:paraId="7C5FE087" w14:textId="77777777" w:rsidR="00307928" w:rsidRDefault="00307928" w:rsidP="0092758D">
            <w:pPr>
              <w:spacing w:after="50"/>
              <w:rPr>
                <w:b/>
                <w:bCs/>
                <w:color w:val="1F4E79"/>
              </w:rPr>
            </w:pPr>
          </w:p>
        </w:tc>
        <w:tc>
          <w:tcPr>
            <w:tcW w:w="1414" w:type="dxa"/>
          </w:tcPr>
          <w:p w14:paraId="053593E8" w14:textId="77777777" w:rsidR="00307928" w:rsidRDefault="00307928" w:rsidP="0092758D">
            <w:pPr>
              <w:spacing w:after="50"/>
              <w:rPr>
                <w:b/>
                <w:bCs/>
                <w:color w:val="1F4E79"/>
              </w:rPr>
            </w:pPr>
          </w:p>
        </w:tc>
        <w:tc>
          <w:tcPr>
            <w:tcW w:w="1561" w:type="dxa"/>
          </w:tcPr>
          <w:p w14:paraId="7377DE4E" w14:textId="77777777" w:rsidR="00307928" w:rsidRDefault="00307928" w:rsidP="0092758D">
            <w:pPr>
              <w:spacing w:after="50"/>
              <w:rPr>
                <w:b/>
                <w:bCs/>
                <w:color w:val="1F4E79"/>
              </w:rPr>
            </w:pPr>
          </w:p>
        </w:tc>
        <w:tc>
          <w:tcPr>
            <w:tcW w:w="1081" w:type="dxa"/>
          </w:tcPr>
          <w:p w14:paraId="58984AEC" w14:textId="77777777" w:rsidR="00307928" w:rsidRDefault="00307928" w:rsidP="0092758D">
            <w:pPr>
              <w:spacing w:after="50"/>
              <w:rPr>
                <w:b/>
                <w:bCs/>
                <w:color w:val="1F4E79"/>
              </w:rPr>
            </w:pPr>
          </w:p>
        </w:tc>
        <w:tc>
          <w:tcPr>
            <w:tcW w:w="917" w:type="dxa"/>
            <w:vMerge/>
          </w:tcPr>
          <w:p w14:paraId="657F31D9" w14:textId="77777777" w:rsidR="00307928" w:rsidRDefault="00307928" w:rsidP="0092758D">
            <w:pPr>
              <w:spacing w:after="50"/>
              <w:rPr>
                <w:b/>
                <w:bCs/>
                <w:color w:val="1F4E79"/>
              </w:rPr>
            </w:pPr>
          </w:p>
        </w:tc>
      </w:tr>
      <w:tr w:rsidR="00307928" w14:paraId="2389E546" w14:textId="77777777" w:rsidTr="0092758D">
        <w:trPr>
          <w:trHeight w:val="403"/>
        </w:trPr>
        <w:tc>
          <w:tcPr>
            <w:tcW w:w="987" w:type="dxa"/>
          </w:tcPr>
          <w:p w14:paraId="614C2CDD" w14:textId="77777777" w:rsidR="00307928" w:rsidRDefault="00307928" w:rsidP="0092758D">
            <w:pPr>
              <w:spacing w:after="50"/>
              <w:rPr>
                <w:b/>
                <w:bCs/>
                <w:color w:val="1F4E79"/>
              </w:rPr>
            </w:pPr>
            <w:r>
              <w:rPr>
                <w:b/>
                <w:bCs/>
                <w:color w:val="1F4E79"/>
              </w:rPr>
              <w:t>4</w:t>
            </w:r>
          </w:p>
        </w:tc>
        <w:tc>
          <w:tcPr>
            <w:tcW w:w="1011" w:type="dxa"/>
          </w:tcPr>
          <w:p w14:paraId="4262152B" w14:textId="77777777" w:rsidR="00307928" w:rsidRDefault="00307928" w:rsidP="0092758D">
            <w:pPr>
              <w:spacing w:after="50"/>
              <w:rPr>
                <w:b/>
                <w:bCs/>
                <w:color w:val="1F4E79"/>
              </w:rPr>
            </w:pPr>
          </w:p>
        </w:tc>
        <w:tc>
          <w:tcPr>
            <w:tcW w:w="1372" w:type="dxa"/>
          </w:tcPr>
          <w:p w14:paraId="47D2E844" w14:textId="77777777" w:rsidR="00307928" w:rsidRDefault="00307928" w:rsidP="0092758D">
            <w:pPr>
              <w:spacing w:after="50"/>
              <w:rPr>
                <w:b/>
                <w:bCs/>
                <w:color w:val="1F4E79"/>
              </w:rPr>
            </w:pPr>
          </w:p>
        </w:tc>
        <w:tc>
          <w:tcPr>
            <w:tcW w:w="1500" w:type="dxa"/>
          </w:tcPr>
          <w:p w14:paraId="012543C9" w14:textId="77777777" w:rsidR="00307928" w:rsidRDefault="00307928" w:rsidP="0092758D">
            <w:pPr>
              <w:spacing w:after="50"/>
              <w:rPr>
                <w:b/>
                <w:bCs/>
                <w:color w:val="1F4E79"/>
              </w:rPr>
            </w:pPr>
          </w:p>
        </w:tc>
        <w:tc>
          <w:tcPr>
            <w:tcW w:w="1414" w:type="dxa"/>
          </w:tcPr>
          <w:p w14:paraId="0DA629A6" w14:textId="77777777" w:rsidR="00307928" w:rsidRDefault="00307928" w:rsidP="0092758D">
            <w:pPr>
              <w:spacing w:after="50"/>
              <w:rPr>
                <w:b/>
                <w:bCs/>
                <w:color w:val="1F4E79"/>
              </w:rPr>
            </w:pPr>
          </w:p>
        </w:tc>
        <w:tc>
          <w:tcPr>
            <w:tcW w:w="1561" w:type="dxa"/>
          </w:tcPr>
          <w:p w14:paraId="3A987E8D" w14:textId="77777777" w:rsidR="00307928" w:rsidRDefault="00307928" w:rsidP="0092758D">
            <w:pPr>
              <w:spacing w:after="50"/>
              <w:rPr>
                <w:b/>
                <w:bCs/>
                <w:color w:val="1F4E79"/>
              </w:rPr>
            </w:pPr>
          </w:p>
        </w:tc>
        <w:tc>
          <w:tcPr>
            <w:tcW w:w="1081" w:type="dxa"/>
          </w:tcPr>
          <w:p w14:paraId="073BC3E0" w14:textId="77777777" w:rsidR="00307928" w:rsidRDefault="00307928" w:rsidP="0092758D">
            <w:pPr>
              <w:spacing w:after="50"/>
              <w:rPr>
                <w:b/>
                <w:bCs/>
                <w:color w:val="1F4E79"/>
              </w:rPr>
            </w:pPr>
          </w:p>
        </w:tc>
        <w:tc>
          <w:tcPr>
            <w:tcW w:w="917" w:type="dxa"/>
            <w:vMerge/>
          </w:tcPr>
          <w:p w14:paraId="1AD61FAD" w14:textId="77777777" w:rsidR="00307928" w:rsidRDefault="00307928" w:rsidP="0092758D">
            <w:pPr>
              <w:spacing w:after="50"/>
              <w:rPr>
                <w:b/>
                <w:bCs/>
                <w:color w:val="1F4E79"/>
              </w:rPr>
            </w:pPr>
          </w:p>
        </w:tc>
      </w:tr>
      <w:tr w:rsidR="00307928" w14:paraId="0D0A63B4" w14:textId="77777777" w:rsidTr="0092758D">
        <w:trPr>
          <w:trHeight w:val="403"/>
        </w:trPr>
        <w:tc>
          <w:tcPr>
            <w:tcW w:w="987" w:type="dxa"/>
          </w:tcPr>
          <w:p w14:paraId="7C2D7575" w14:textId="77777777" w:rsidR="00307928" w:rsidRDefault="00307928" w:rsidP="0092758D">
            <w:pPr>
              <w:spacing w:after="50"/>
              <w:rPr>
                <w:b/>
                <w:bCs/>
                <w:color w:val="1F4E79"/>
              </w:rPr>
            </w:pPr>
            <w:r>
              <w:rPr>
                <w:b/>
                <w:bCs/>
                <w:color w:val="1F4E79"/>
              </w:rPr>
              <w:t>5</w:t>
            </w:r>
          </w:p>
        </w:tc>
        <w:tc>
          <w:tcPr>
            <w:tcW w:w="1011" w:type="dxa"/>
          </w:tcPr>
          <w:p w14:paraId="77001132" w14:textId="77777777" w:rsidR="00307928" w:rsidRDefault="00307928" w:rsidP="0092758D">
            <w:pPr>
              <w:spacing w:after="50"/>
              <w:rPr>
                <w:b/>
                <w:bCs/>
                <w:color w:val="1F4E79"/>
              </w:rPr>
            </w:pPr>
          </w:p>
        </w:tc>
        <w:tc>
          <w:tcPr>
            <w:tcW w:w="1372" w:type="dxa"/>
          </w:tcPr>
          <w:p w14:paraId="58A0A991" w14:textId="77777777" w:rsidR="00307928" w:rsidRDefault="00307928" w:rsidP="0092758D">
            <w:pPr>
              <w:spacing w:after="50"/>
              <w:rPr>
                <w:b/>
                <w:bCs/>
                <w:color w:val="1F4E79"/>
              </w:rPr>
            </w:pPr>
          </w:p>
        </w:tc>
        <w:tc>
          <w:tcPr>
            <w:tcW w:w="1500" w:type="dxa"/>
          </w:tcPr>
          <w:p w14:paraId="26960A00" w14:textId="77777777" w:rsidR="00307928" w:rsidRDefault="00307928" w:rsidP="0092758D">
            <w:pPr>
              <w:spacing w:after="50"/>
              <w:rPr>
                <w:b/>
                <w:bCs/>
                <w:color w:val="1F4E79"/>
              </w:rPr>
            </w:pPr>
          </w:p>
        </w:tc>
        <w:tc>
          <w:tcPr>
            <w:tcW w:w="1414" w:type="dxa"/>
          </w:tcPr>
          <w:p w14:paraId="650A722C" w14:textId="77777777" w:rsidR="00307928" w:rsidRDefault="00307928" w:rsidP="0092758D">
            <w:pPr>
              <w:spacing w:after="50"/>
              <w:rPr>
                <w:b/>
                <w:bCs/>
                <w:color w:val="1F4E79"/>
              </w:rPr>
            </w:pPr>
          </w:p>
        </w:tc>
        <w:tc>
          <w:tcPr>
            <w:tcW w:w="1561" w:type="dxa"/>
          </w:tcPr>
          <w:p w14:paraId="5CCAE975" w14:textId="77777777" w:rsidR="00307928" w:rsidRDefault="00307928" w:rsidP="0092758D">
            <w:pPr>
              <w:spacing w:after="50"/>
              <w:rPr>
                <w:b/>
                <w:bCs/>
                <w:color w:val="1F4E79"/>
              </w:rPr>
            </w:pPr>
          </w:p>
        </w:tc>
        <w:tc>
          <w:tcPr>
            <w:tcW w:w="1081" w:type="dxa"/>
          </w:tcPr>
          <w:p w14:paraId="6F6B27C9" w14:textId="77777777" w:rsidR="00307928" w:rsidRDefault="00307928" w:rsidP="0092758D">
            <w:pPr>
              <w:spacing w:after="50"/>
              <w:rPr>
                <w:b/>
                <w:bCs/>
                <w:color w:val="1F4E79"/>
              </w:rPr>
            </w:pPr>
          </w:p>
        </w:tc>
        <w:tc>
          <w:tcPr>
            <w:tcW w:w="917" w:type="dxa"/>
            <w:vMerge/>
          </w:tcPr>
          <w:p w14:paraId="7CE234A4" w14:textId="77777777" w:rsidR="00307928" w:rsidRDefault="00307928" w:rsidP="0092758D">
            <w:pPr>
              <w:spacing w:after="50"/>
              <w:rPr>
                <w:b/>
                <w:bCs/>
                <w:color w:val="1F4E79"/>
              </w:rPr>
            </w:pPr>
          </w:p>
        </w:tc>
      </w:tr>
    </w:tbl>
    <w:p w14:paraId="629FA810" w14:textId="77777777" w:rsidR="00307928" w:rsidRDefault="00307928" w:rsidP="00307928">
      <w:pPr>
        <w:spacing w:after="50"/>
        <w:rPr>
          <w:b/>
          <w:bCs/>
          <w:color w:val="1F4E79"/>
        </w:rPr>
      </w:pPr>
    </w:p>
    <w:p w14:paraId="21FF4615" w14:textId="77777777" w:rsidR="00307928" w:rsidRDefault="00307928" w:rsidP="00307928">
      <w:pPr>
        <w:spacing w:after="50"/>
        <w:rPr>
          <w:b/>
          <w:bCs/>
          <w:color w:val="1F4E79"/>
        </w:rPr>
      </w:pP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2773"/>
      </w:tblGrid>
      <w:tr w:rsidR="00307928" w14:paraId="7CC05449" w14:textId="77777777" w:rsidTr="0030792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30460E" w14:textId="77777777" w:rsidR="00307928" w:rsidRDefault="00307928" w:rsidP="0092758D">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FC6A4B" w14:textId="77777777" w:rsidR="00307928" w:rsidRDefault="00307928" w:rsidP="0092758D">
            <w:r>
              <w:rPr>
                <w:b/>
                <w:bCs/>
                <w:color w:val="1F4E79"/>
                <w:sz w:val="18"/>
                <w:szCs w:val="18"/>
              </w:rPr>
              <w:t>Course Coordinator</w:t>
            </w:r>
          </w:p>
        </w:tc>
        <w:tc>
          <w:tcPr>
            <w:tcW w:w="277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D86859B" w14:textId="77777777" w:rsidR="00307928" w:rsidRDefault="00307928" w:rsidP="0092758D">
            <w:r>
              <w:rPr>
                <w:b/>
                <w:bCs/>
                <w:color w:val="1F4E79"/>
                <w:sz w:val="18"/>
                <w:szCs w:val="18"/>
              </w:rPr>
              <w:t>Program Director</w:t>
            </w:r>
          </w:p>
        </w:tc>
      </w:tr>
      <w:tr w:rsidR="00307928" w14:paraId="44C52C75" w14:textId="77777777" w:rsidTr="0030792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6E7192" w14:textId="77777777" w:rsidR="00307928" w:rsidRDefault="00307928" w:rsidP="0092758D"/>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07F463" w14:textId="77777777" w:rsidR="00307928" w:rsidRDefault="00307928" w:rsidP="0092758D"/>
        </w:tc>
        <w:tc>
          <w:tcPr>
            <w:tcW w:w="277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3747AA" w14:textId="77777777" w:rsidR="00307928" w:rsidRDefault="00307928" w:rsidP="0092758D"/>
        </w:tc>
      </w:tr>
      <w:tr w:rsidR="00307928" w14:paraId="566D7BDF" w14:textId="77777777" w:rsidTr="0030792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76D54" w14:textId="77777777" w:rsidR="00307928" w:rsidRDefault="00307928" w:rsidP="0092758D">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3A0DC6" w14:textId="77777777" w:rsidR="00307928" w:rsidRDefault="00307928" w:rsidP="0092758D">
            <w:pPr>
              <w:jc w:val="center"/>
            </w:pPr>
            <w:r>
              <w:rPr>
                <w:sz w:val="18"/>
                <w:szCs w:val="18"/>
              </w:rPr>
              <w:t>Signature: _______________</w:t>
            </w:r>
          </w:p>
        </w:tc>
        <w:tc>
          <w:tcPr>
            <w:tcW w:w="277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2F5219" w14:textId="77777777" w:rsidR="00307928" w:rsidRDefault="00307928" w:rsidP="0092758D">
            <w:pPr>
              <w:jc w:val="center"/>
            </w:pPr>
            <w:r>
              <w:rPr>
                <w:sz w:val="18"/>
                <w:szCs w:val="18"/>
              </w:rPr>
              <w:t>Signature: _______________</w:t>
            </w:r>
          </w:p>
        </w:tc>
      </w:tr>
      <w:tr w:rsidR="00307928" w14:paraId="45272B3F" w14:textId="77777777" w:rsidTr="0030792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35FE57" w14:textId="77777777" w:rsidR="00307928" w:rsidRDefault="00307928" w:rsidP="0092758D">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6B31C3" w14:textId="77777777" w:rsidR="00307928" w:rsidRDefault="00307928" w:rsidP="0092758D">
            <w:pPr>
              <w:jc w:val="center"/>
            </w:pPr>
            <w:r>
              <w:rPr>
                <w:sz w:val="18"/>
                <w:szCs w:val="18"/>
              </w:rPr>
              <w:t>Date: ___________________</w:t>
            </w:r>
          </w:p>
        </w:tc>
        <w:tc>
          <w:tcPr>
            <w:tcW w:w="277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60DDBB" w14:textId="77777777" w:rsidR="00307928" w:rsidRDefault="00307928" w:rsidP="0092758D">
            <w:pPr>
              <w:jc w:val="center"/>
            </w:pPr>
            <w:r>
              <w:rPr>
                <w:sz w:val="18"/>
                <w:szCs w:val="18"/>
              </w:rPr>
              <w:t>Date: ___________________</w:t>
            </w:r>
          </w:p>
        </w:tc>
      </w:tr>
    </w:tbl>
    <w:p w14:paraId="0AB2E156" w14:textId="77777777" w:rsidR="00307928" w:rsidRDefault="00307928" w:rsidP="00307928">
      <w:pPr>
        <w:widowControl w:val="0"/>
        <w:pBdr>
          <w:top w:val="nil"/>
          <w:left w:val="nil"/>
          <w:bottom w:val="nil"/>
          <w:right w:val="nil"/>
          <w:between w:val="nil"/>
        </w:pBdr>
      </w:pPr>
    </w:p>
    <w:p w14:paraId="68CC1617" w14:textId="77777777" w:rsidR="00307928" w:rsidRPr="00833D2D" w:rsidRDefault="00307928" w:rsidP="00C27277">
      <w:pPr>
        <w:rPr>
          <w:rFonts w:ascii="Times New Roman" w:hAnsi="Times New Roman" w:cs="Times New Roman"/>
          <w:sz w:val="24"/>
          <w:szCs w:val="24"/>
        </w:rPr>
      </w:pPr>
    </w:p>
    <w:sectPr w:rsidR="00307928" w:rsidRPr="00833D2D" w:rsidSect="00B47960">
      <w:footerReference w:type="default" r:id="rId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7A102" w14:textId="77777777" w:rsidR="00D426B8" w:rsidRDefault="00D426B8" w:rsidP="00B47960">
      <w:pPr>
        <w:spacing w:after="0" w:line="240" w:lineRule="auto"/>
      </w:pPr>
      <w:r>
        <w:separator/>
      </w:r>
    </w:p>
  </w:endnote>
  <w:endnote w:type="continuationSeparator" w:id="0">
    <w:p w14:paraId="235BBB43" w14:textId="77777777" w:rsidR="00D426B8" w:rsidRDefault="00D426B8" w:rsidP="00B47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467584"/>
      <w:docPartObj>
        <w:docPartGallery w:val="Page Numbers (Bottom of Page)"/>
        <w:docPartUnique/>
      </w:docPartObj>
    </w:sdtPr>
    <w:sdtEndPr/>
    <w:sdtContent>
      <w:p w14:paraId="1CAD83D7" w14:textId="04BE8C76" w:rsidR="00B47960" w:rsidRDefault="00B47960">
        <w:pPr>
          <w:pStyle w:val="Footer"/>
          <w:jc w:val="right"/>
        </w:pPr>
        <w:r>
          <w:fldChar w:fldCharType="begin"/>
        </w:r>
        <w:r>
          <w:instrText>PAGE   \* MERGEFORMAT</w:instrText>
        </w:r>
        <w:r>
          <w:fldChar w:fldCharType="separate"/>
        </w:r>
        <w:r>
          <w:rPr>
            <w:lang w:val="en-GB"/>
          </w:rPr>
          <w:t>2</w:t>
        </w:r>
        <w:r>
          <w:fldChar w:fldCharType="end"/>
        </w:r>
      </w:p>
    </w:sdtContent>
  </w:sdt>
  <w:p w14:paraId="40361290" w14:textId="77777777" w:rsidR="00B47960" w:rsidRDefault="00B47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28ECA" w14:textId="77777777" w:rsidR="00D426B8" w:rsidRDefault="00D426B8" w:rsidP="00B47960">
      <w:pPr>
        <w:spacing w:after="0" w:line="240" w:lineRule="auto"/>
      </w:pPr>
      <w:r>
        <w:separator/>
      </w:r>
    </w:p>
  </w:footnote>
  <w:footnote w:type="continuationSeparator" w:id="0">
    <w:p w14:paraId="2BB94CEA" w14:textId="77777777" w:rsidR="00D426B8" w:rsidRDefault="00D426B8" w:rsidP="00B479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4943"/>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0616D"/>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9C2266"/>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46053"/>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85364"/>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73A00"/>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23693"/>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83ED7"/>
    <w:multiLevelType w:val="multilevel"/>
    <w:tmpl w:val="121A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06178"/>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8286E"/>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32764"/>
    <w:multiLevelType w:val="multilevel"/>
    <w:tmpl w:val="A5E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41A78"/>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B3852"/>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84C13"/>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6DE5212"/>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02B9C"/>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44326F"/>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339CC"/>
    <w:multiLevelType w:val="multilevel"/>
    <w:tmpl w:val="992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92392">
    <w:abstractNumId w:val="9"/>
  </w:num>
  <w:num w:numId="2" w16cid:durableId="1314602516">
    <w:abstractNumId w:val="7"/>
  </w:num>
  <w:num w:numId="3" w16cid:durableId="2105420463">
    <w:abstractNumId w:val="10"/>
  </w:num>
  <w:num w:numId="4" w16cid:durableId="220405498">
    <w:abstractNumId w:val="18"/>
  </w:num>
  <w:num w:numId="5" w16cid:durableId="1814366646">
    <w:abstractNumId w:val="2"/>
  </w:num>
  <w:num w:numId="6" w16cid:durableId="674917437">
    <w:abstractNumId w:val="16"/>
  </w:num>
  <w:num w:numId="7" w16cid:durableId="1672681501">
    <w:abstractNumId w:val="12"/>
  </w:num>
  <w:num w:numId="8" w16cid:durableId="324166822">
    <w:abstractNumId w:val="11"/>
  </w:num>
  <w:num w:numId="9" w16cid:durableId="1841652937">
    <w:abstractNumId w:val="6"/>
  </w:num>
  <w:num w:numId="10" w16cid:durableId="1498497588">
    <w:abstractNumId w:val="0"/>
  </w:num>
  <w:num w:numId="11" w16cid:durableId="177547499">
    <w:abstractNumId w:val="8"/>
  </w:num>
  <w:num w:numId="12" w16cid:durableId="1562642625">
    <w:abstractNumId w:val="1"/>
  </w:num>
  <w:num w:numId="13" w16cid:durableId="1600717275">
    <w:abstractNumId w:val="4"/>
  </w:num>
  <w:num w:numId="14" w16cid:durableId="1358845221">
    <w:abstractNumId w:val="5"/>
  </w:num>
  <w:num w:numId="15" w16cid:durableId="1029834261">
    <w:abstractNumId w:val="13"/>
  </w:num>
  <w:num w:numId="16" w16cid:durableId="261766381">
    <w:abstractNumId w:val="3"/>
  </w:num>
  <w:num w:numId="17" w16cid:durableId="1284654474">
    <w:abstractNumId w:val="15"/>
  </w:num>
  <w:num w:numId="18" w16cid:durableId="2003391960">
    <w:abstractNumId w:val="17"/>
  </w:num>
  <w:num w:numId="19" w16cid:durableId="8839026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960"/>
    <w:rsid w:val="000A62FF"/>
    <w:rsid w:val="00307928"/>
    <w:rsid w:val="004151EE"/>
    <w:rsid w:val="00611C6F"/>
    <w:rsid w:val="008328C0"/>
    <w:rsid w:val="00833D2D"/>
    <w:rsid w:val="008568A5"/>
    <w:rsid w:val="00AB24DD"/>
    <w:rsid w:val="00B47960"/>
    <w:rsid w:val="00C141CC"/>
    <w:rsid w:val="00C27277"/>
    <w:rsid w:val="00D42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C4E7"/>
  <w15:chartTrackingRefBased/>
  <w15:docId w15:val="{5B21BA3C-BA82-425C-8556-54158350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96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479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4796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4796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4796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47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96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4796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4796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4796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4796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47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960"/>
    <w:rPr>
      <w:rFonts w:eastAsiaTheme="majorEastAsia" w:cstheme="majorBidi"/>
      <w:color w:val="272727" w:themeColor="text1" w:themeTint="D8"/>
    </w:rPr>
  </w:style>
  <w:style w:type="paragraph" w:styleId="Title">
    <w:name w:val="Title"/>
    <w:basedOn w:val="Normal"/>
    <w:next w:val="Normal"/>
    <w:link w:val="TitleChar"/>
    <w:uiPriority w:val="10"/>
    <w:qFormat/>
    <w:rsid w:val="00B47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96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96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7960"/>
    <w:rPr>
      <w:i/>
      <w:iCs/>
      <w:color w:val="404040" w:themeColor="text1" w:themeTint="BF"/>
    </w:rPr>
  </w:style>
  <w:style w:type="paragraph" w:styleId="ListParagraph">
    <w:name w:val="List Paragraph"/>
    <w:basedOn w:val="Normal"/>
    <w:uiPriority w:val="34"/>
    <w:qFormat/>
    <w:rsid w:val="00B47960"/>
    <w:pPr>
      <w:ind w:left="720"/>
      <w:contextualSpacing/>
    </w:pPr>
  </w:style>
  <w:style w:type="character" w:styleId="IntenseEmphasis">
    <w:name w:val="Intense Emphasis"/>
    <w:basedOn w:val="DefaultParagraphFont"/>
    <w:uiPriority w:val="21"/>
    <w:qFormat/>
    <w:rsid w:val="00B47960"/>
    <w:rPr>
      <w:i/>
      <w:iCs/>
      <w:color w:val="365F91" w:themeColor="accent1" w:themeShade="BF"/>
    </w:rPr>
  </w:style>
  <w:style w:type="paragraph" w:styleId="IntenseQuote">
    <w:name w:val="Intense Quote"/>
    <w:basedOn w:val="Normal"/>
    <w:next w:val="Normal"/>
    <w:link w:val="IntenseQuoteChar"/>
    <w:uiPriority w:val="30"/>
    <w:qFormat/>
    <w:rsid w:val="00B4796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47960"/>
    <w:rPr>
      <w:i/>
      <w:iCs/>
      <w:color w:val="365F91" w:themeColor="accent1" w:themeShade="BF"/>
    </w:rPr>
  </w:style>
  <w:style w:type="character" w:styleId="IntenseReference">
    <w:name w:val="Intense Reference"/>
    <w:basedOn w:val="DefaultParagraphFont"/>
    <w:uiPriority w:val="32"/>
    <w:qFormat/>
    <w:rsid w:val="00B47960"/>
    <w:rPr>
      <w:b/>
      <w:bCs/>
      <w:smallCaps/>
      <w:color w:val="365F91" w:themeColor="accent1" w:themeShade="BF"/>
      <w:spacing w:val="5"/>
    </w:rPr>
  </w:style>
  <w:style w:type="paragraph" w:styleId="Header">
    <w:name w:val="header"/>
    <w:basedOn w:val="Normal"/>
    <w:link w:val="HeaderChar"/>
    <w:uiPriority w:val="99"/>
    <w:unhideWhenUsed/>
    <w:rsid w:val="00B479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960"/>
  </w:style>
  <w:style w:type="paragraph" w:styleId="Footer">
    <w:name w:val="footer"/>
    <w:basedOn w:val="Normal"/>
    <w:link w:val="FooterChar"/>
    <w:uiPriority w:val="99"/>
    <w:unhideWhenUsed/>
    <w:rsid w:val="00B479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960"/>
  </w:style>
  <w:style w:type="table" w:styleId="TableGrid">
    <w:name w:val="Table Grid"/>
    <w:basedOn w:val="TableNormal"/>
    <w:uiPriority w:val="39"/>
    <w:rsid w:val="00307928"/>
    <w:pPr>
      <w:spacing w:after="0" w:line="240" w:lineRule="auto"/>
    </w:pPr>
    <w:rPr>
      <w:rFonts w:ascii="Arial" w:eastAsia="Arial" w:hAnsi="Arial" w:cs="Arial"/>
      <w:lang w:val="en-GB"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11346-6B2E-4B25-BF24-557FA196F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yspv33@gmail.com</dc:creator>
  <cp:keywords/>
  <dc:description/>
  <cp:lastModifiedBy>Gayathri p</cp:lastModifiedBy>
  <cp:revision>2</cp:revision>
  <dcterms:created xsi:type="dcterms:W3CDTF">2026-08-01T07:50:00Z</dcterms:created>
  <dcterms:modified xsi:type="dcterms:W3CDTF">2026-08-01T07:50:00Z</dcterms:modified>
</cp:coreProperties>
</file>