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99573">
      <w:pPr>
        <w:spacing w:before="200" w:after="100"/>
        <w:jc w:val="center"/>
      </w:pPr>
      <w:bookmarkStart w:id="0" w:name="_GoBack"/>
      <w:bookmarkEnd w:id="0"/>
      <w:r>
        <w:rPr>
          <w:b/>
          <w:bCs/>
          <w:color w:val="1F4E79"/>
          <w:sz w:val="44"/>
          <w:szCs w:val="44"/>
        </w:rPr>
        <w:t>ActivePulse Agent</w:t>
      </w:r>
    </w:p>
    <w:p w14:paraId="175826AC">
      <w:pPr>
        <w:spacing w:after="60"/>
        <w:jc w:val="center"/>
      </w:pPr>
      <w:r>
        <w:rPr>
          <w:color w:val="5B9BD5"/>
          <w:sz w:val="28"/>
          <w:szCs w:val="28"/>
        </w:rPr>
        <w:t>Functional Documentation</w:t>
      </w:r>
    </w:p>
    <w:p w14:paraId="59D25492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Backend desktop agent — business behavior and use cases</w:t>
      </w:r>
    </w:p>
    <w:p w14:paraId="222F4DF2">
      <w:pPr>
        <w:spacing w:after="200"/>
        <w:jc w:val="center"/>
      </w:pPr>
      <w:r>
        <w:rPr>
          <w:color w:val="808080"/>
          <w:sz w:val="20"/>
          <w:szCs w:val="20"/>
        </w:rPr>
        <w:t>Aress Software  •  v1.0.</w:t>
      </w:r>
      <w:r>
        <w:rPr>
          <w:rFonts w:hint="default"/>
          <w:color w:val="808080"/>
          <w:sz w:val="20"/>
          <w:szCs w:val="20"/>
          <w:lang w:val="en-US"/>
        </w:rPr>
        <w:t>0</w:t>
      </w:r>
      <w:r>
        <w:rPr>
          <w:color w:val="808080"/>
          <w:sz w:val="20"/>
          <w:szCs w:val="20"/>
        </w:rPr>
        <w:t xml:space="preserve">  •  2026-07-06</w:t>
      </w:r>
    </w:p>
    <w:p w14:paraId="707D7912">
      <w:pPr>
        <w:pBdr>
          <w:bottom w:val="single" w:color="BFBFBF" w:sz="6" w:space="0"/>
        </w:pBdr>
        <w:spacing w:before="200" w:after="200"/>
      </w:pPr>
    </w:p>
    <w:p w14:paraId="320ECDDB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1. Overview</w:t>
      </w:r>
    </w:p>
    <w:p w14:paraId="2A741649">
      <w:pPr>
        <w:spacing w:after="100"/>
      </w:pPr>
      <w:r>
        <w:rPr>
          <w:sz w:val="22"/>
          <w:szCs w:val="22"/>
        </w:rPr>
        <w:t>ActivePulse Agent is a background program that runs silently on each employee's Windows machine. It captures foreground application activity, keyboard/mouse counts, screenshots, and machine location, then syncs this data to the ActivePulse portal every 5 minutes.</w:t>
      </w:r>
    </w:p>
    <w:p w14:paraId="3F6353A0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What is captured</w:t>
      </w:r>
    </w:p>
    <w:p w14:paraId="07D6BEFC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Foreground app name, window title, browser URL (Chrome/Edge/Firefox/Brave/Opera/Arc/Vivaldi)</w:t>
      </w:r>
    </w:p>
    <w:p w14:paraId="3AAFA4BB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Keyboard and mouse event COUNTS (never actual keys)</w:t>
      </w:r>
    </w:p>
    <w:p w14:paraId="4FF42DE9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Screenshot of all monitors every 5 minutes (skipped if screen is locked)</w:t>
      </w:r>
    </w:p>
    <w:p w14:paraId="65373E59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Machine private/public IP, detected office or WFH city, lat/lng</w:t>
      </w:r>
    </w:p>
    <w:p w14:paraId="2A4F18D8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Session activity status: ACTIVE / IDLE / AWAY</w:t>
      </w:r>
    </w:p>
    <w:p w14:paraId="6E1448D0">
      <w:pPr>
        <w:pStyle w:val="3"/>
        <w:spacing w:before="240" w:after="120"/>
      </w:pPr>
      <w:r>
        <w:rPr>
          <w:b/>
          <w:bCs/>
          <w:color w:val="2E74B5"/>
          <w:sz w:val="26"/>
          <w:szCs w:val="26"/>
        </w:rPr>
        <w:t>What is NOT captured</w:t>
      </w:r>
    </w:p>
    <w:p w14:paraId="0608070D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Individual keystrokes, clipboard, passwords</w:t>
      </w:r>
    </w:p>
    <w:p w14:paraId="0BF4CF2A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Camera or microphone data</w:t>
      </w:r>
    </w:p>
    <w:p w14:paraId="76ADAF8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Email, chat, or file contents</w:t>
      </w:r>
    </w:p>
    <w:p w14:paraId="5388E6E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from admin/system accounts </w:t>
      </w:r>
    </w:p>
    <w:p w14:paraId="05AD44A8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2. Core Use Cases</w:t>
      </w: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4700"/>
        <w:gridCol w:w="3300"/>
      </w:tblGrid>
      <w:tr w14:paraId="0A2E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1F4E79"/>
          </w:tcPr>
          <w:p w14:paraId="731EB685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700" w:type="dxa"/>
            <w:shd w:val="clear" w:color="auto" w:fill="1F4E79"/>
          </w:tcPr>
          <w:p w14:paraId="7F65D301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300" w:type="dxa"/>
            <w:shd w:val="clear" w:color="auto" w:fill="1F4E79"/>
          </w:tcPr>
          <w:p w14:paraId="492BBA95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14:paraId="46B5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1C4E7C7C">
            <w:pPr>
              <w:spacing w:after="0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4700" w:type="dxa"/>
          </w:tcPr>
          <w:p w14:paraId="3657168B">
            <w:pPr>
              <w:spacing w:after="0"/>
            </w:pPr>
            <w:r>
              <w:rPr>
                <w:sz w:val="20"/>
                <w:szCs w:val="20"/>
              </w:rPr>
              <w:t>Silent installation via MSI</w:t>
            </w:r>
          </w:p>
        </w:tc>
        <w:tc>
          <w:tcPr>
            <w:tcW w:w="3300" w:type="dxa"/>
          </w:tcPr>
          <w:p w14:paraId="6C1E63A8">
            <w:pPr>
              <w:spacing w:after="0"/>
            </w:pPr>
            <w:r>
              <w:rPr>
                <w:sz w:val="20"/>
                <w:szCs w:val="20"/>
              </w:rPr>
              <w:t>Admin runs install script</w:t>
            </w:r>
          </w:p>
        </w:tc>
      </w:tr>
      <w:tr w14:paraId="41B6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0205D65F">
            <w:pPr>
              <w:spacing w:after="0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4700" w:type="dxa"/>
          </w:tcPr>
          <w:p w14:paraId="55DA86E1">
            <w:pPr>
              <w:spacing w:after="0"/>
            </w:pPr>
            <w:r>
              <w:rPr>
                <w:sz w:val="20"/>
                <w:szCs w:val="20"/>
              </w:rPr>
              <w:t>Auto-start at every user login</w:t>
            </w:r>
          </w:p>
        </w:tc>
        <w:tc>
          <w:tcPr>
            <w:tcW w:w="3300" w:type="dxa"/>
          </w:tcPr>
          <w:p w14:paraId="2C557B4D">
            <w:pPr>
              <w:spacing w:after="0"/>
            </w:pPr>
            <w:r>
              <w:rPr>
                <w:sz w:val="20"/>
                <w:szCs w:val="20"/>
              </w:rPr>
              <w:t>Windows login (HKLM\Run)</w:t>
            </w:r>
          </w:p>
        </w:tc>
      </w:tr>
      <w:tr w14:paraId="6154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29A9C482">
            <w:pPr>
              <w:spacing w:after="0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4700" w:type="dxa"/>
          </w:tcPr>
          <w:p w14:paraId="7DC63DED">
            <w:pPr>
              <w:spacing w:after="0"/>
            </w:pPr>
            <w:r>
              <w:rPr>
                <w:sz w:val="20"/>
                <w:szCs w:val="20"/>
              </w:rPr>
              <w:t>Skip admin/system accounts</w:t>
            </w:r>
          </w:p>
        </w:tc>
        <w:tc>
          <w:tcPr>
            <w:tcW w:w="3300" w:type="dxa"/>
          </w:tcPr>
          <w:p w14:paraId="7A3F0373">
            <w:pPr>
              <w:spacing w:after="0"/>
            </w:pPr>
            <w:r>
              <w:rPr>
                <w:sz w:val="20"/>
                <w:szCs w:val="20"/>
              </w:rPr>
              <w:t>Agent startup check</w:t>
            </w:r>
          </w:p>
        </w:tc>
      </w:tr>
      <w:tr w14:paraId="3DA1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74E3EC3B">
            <w:pPr>
              <w:spacing w:after="0"/>
            </w:pPr>
            <w:r>
              <w:rPr>
                <w:sz w:val="20"/>
                <w:szCs w:val="20"/>
              </w:rPr>
              <w:t>UC-04</w:t>
            </w:r>
          </w:p>
        </w:tc>
        <w:tc>
          <w:tcPr>
            <w:tcW w:w="4700" w:type="dxa"/>
          </w:tcPr>
          <w:p w14:paraId="2EDC239C">
            <w:pPr>
              <w:spacing w:after="0"/>
            </w:pPr>
            <w:r>
              <w:rPr>
                <w:sz w:val="20"/>
                <w:szCs w:val="20"/>
              </w:rPr>
              <w:t>Track foreground app every 5 seconds</w:t>
            </w:r>
          </w:p>
        </w:tc>
        <w:tc>
          <w:tcPr>
            <w:tcW w:w="3300" w:type="dxa"/>
          </w:tcPr>
          <w:p w14:paraId="06405518">
            <w:pPr>
              <w:spacing w:after="0"/>
            </w:pPr>
            <w:r>
              <w:rPr>
                <w:sz w:val="20"/>
                <w:szCs w:val="20"/>
              </w:rPr>
              <w:t>Scheduled job</w:t>
            </w:r>
          </w:p>
        </w:tc>
      </w:tr>
      <w:tr w14:paraId="22A4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2884BCAD">
            <w:pPr>
              <w:spacing w:after="0"/>
            </w:pPr>
            <w:r>
              <w:rPr>
                <w:sz w:val="20"/>
                <w:szCs w:val="20"/>
              </w:rPr>
              <w:t>UC-05</w:t>
            </w:r>
          </w:p>
        </w:tc>
        <w:tc>
          <w:tcPr>
            <w:tcW w:w="4700" w:type="dxa"/>
          </w:tcPr>
          <w:p w14:paraId="57C711A9">
            <w:pPr>
              <w:spacing w:after="0"/>
            </w:pPr>
            <w:r>
              <w:rPr>
                <w:sz w:val="20"/>
                <w:szCs w:val="20"/>
              </w:rPr>
              <w:t>Capture browser URL + browser name</w:t>
            </w:r>
          </w:p>
        </w:tc>
        <w:tc>
          <w:tcPr>
            <w:tcW w:w="3300" w:type="dxa"/>
          </w:tcPr>
          <w:p w14:paraId="65D306EE">
            <w:pPr>
              <w:spacing w:after="0"/>
            </w:pPr>
            <w:r>
              <w:rPr>
                <w:sz w:val="20"/>
                <w:szCs w:val="20"/>
              </w:rPr>
              <w:t>Browser is foreground</w:t>
            </w:r>
          </w:p>
        </w:tc>
      </w:tr>
      <w:tr w14:paraId="4486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10C15639">
            <w:pPr>
              <w:spacing w:after="0"/>
            </w:pPr>
            <w:r>
              <w:rPr>
                <w:sz w:val="20"/>
                <w:szCs w:val="20"/>
              </w:rPr>
              <w:t>UC-06</w:t>
            </w:r>
          </w:p>
        </w:tc>
        <w:tc>
          <w:tcPr>
            <w:tcW w:w="4700" w:type="dxa"/>
          </w:tcPr>
          <w:p w14:paraId="3FC606DA">
            <w:pPr>
              <w:spacing w:after="0"/>
            </w:pPr>
            <w:r>
              <w:rPr>
                <w:sz w:val="20"/>
                <w:szCs w:val="20"/>
              </w:rPr>
              <w:t>Detect idle time (no input 5+ min)</w:t>
            </w:r>
          </w:p>
        </w:tc>
        <w:tc>
          <w:tcPr>
            <w:tcW w:w="3300" w:type="dxa"/>
          </w:tcPr>
          <w:p w14:paraId="01D8792A">
            <w:pPr>
              <w:spacing w:after="0"/>
            </w:pPr>
            <w:r>
              <w:rPr>
                <w:sz w:val="20"/>
                <w:szCs w:val="20"/>
              </w:rPr>
              <w:t>Keyboard/mouse tracker</w:t>
            </w:r>
          </w:p>
        </w:tc>
      </w:tr>
      <w:tr w14:paraId="457B7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093D0594">
            <w:pPr>
              <w:spacing w:after="0"/>
            </w:pPr>
            <w:r>
              <w:rPr>
                <w:sz w:val="20"/>
                <w:szCs w:val="20"/>
              </w:rPr>
              <w:t>UC-07</w:t>
            </w:r>
          </w:p>
        </w:tc>
        <w:tc>
          <w:tcPr>
            <w:tcW w:w="4700" w:type="dxa"/>
          </w:tcPr>
          <w:p w14:paraId="0AEF271D">
            <w:pPr>
              <w:spacing w:after="0"/>
            </w:pPr>
            <w:r>
              <w:rPr>
                <w:sz w:val="20"/>
                <w:szCs w:val="20"/>
              </w:rPr>
              <w:t>Detect locked screen as idle</w:t>
            </w:r>
          </w:p>
        </w:tc>
        <w:tc>
          <w:tcPr>
            <w:tcW w:w="3300" w:type="dxa"/>
          </w:tcPr>
          <w:p w14:paraId="4AA41472">
            <w:pPr>
              <w:spacing w:after="0"/>
            </w:pPr>
            <w:r>
              <w:rPr>
                <w:sz w:val="20"/>
                <w:szCs w:val="20"/>
              </w:rPr>
              <w:t>LockApp.exe is foreground</w:t>
            </w:r>
          </w:p>
        </w:tc>
      </w:tr>
      <w:tr w14:paraId="1309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42BDAB4B">
            <w:pPr>
              <w:spacing w:after="0"/>
            </w:pPr>
            <w:r>
              <w:rPr>
                <w:sz w:val="20"/>
                <w:szCs w:val="20"/>
              </w:rPr>
              <w:t>UC-08</w:t>
            </w:r>
          </w:p>
        </w:tc>
        <w:tc>
          <w:tcPr>
            <w:tcW w:w="4700" w:type="dxa"/>
          </w:tcPr>
          <w:p w14:paraId="5669027E">
            <w:pPr>
              <w:spacing w:after="0"/>
            </w:pPr>
            <w:r>
              <w:rPr>
                <w:sz w:val="20"/>
                <w:szCs w:val="20"/>
              </w:rPr>
              <w:t>Capture screenshot every 5 minutes</w:t>
            </w:r>
          </w:p>
        </w:tc>
        <w:tc>
          <w:tcPr>
            <w:tcW w:w="3300" w:type="dxa"/>
          </w:tcPr>
          <w:p w14:paraId="31C69B85">
            <w:pPr>
              <w:spacing w:after="0"/>
            </w:pPr>
            <w:r>
              <w:rPr>
                <w:sz w:val="20"/>
                <w:szCs w:val="20"/>
              </w:rPr>
              <w:t>Scheduled job</w:t>
            </w:r>
          </w:p>
        </w:tc>
      </w:tr>
      <w:tr w14:paraId="687C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64BDFEC4">
            <w:pPr>
              <w:spacing w:after="0"/>
            </w:pPr>
            <w:r>
              <w:rPr>
                <w:sz w:val="20"/>
                <w:szCs w:val="20"/>
              </w:rPr>
              <w:t>UC-09</w:t>
            </w:r>
          </w:p>
        </w:tc>
        <w:tc>
          <w:tcPr>
            <w:tcW w:w="4700" w:type="dxa"/>
          </w:tcPr>
          <w:p w14:paraId="1F6125E3">
            <w:pPr>
              <w:spacing w:after="0"/>
            </w:pPr>
            <w:r>
              <w:rPr>
                <w:sz w:val="20"/>
                <w:szCs w:val="20"/>
              </w:rPr>
              <w:t>Detect office by network subnet</w:t>
            </w:r>
          </w:p>
        </w:tc>
        <w:tc>
          <w:tcPr>
            <w:tcW w:w="3300" w:type="dxa"/>
          </w:tcPr>
          <w:p w14:paraId="497B3E8E">
            <w:pPr>
              <w:spacing w:after="0"/>
            </w:pPr>
            <w:r>
              <w:rPr>
                <w:sz w:val="20"/>
                <w:szCs w:val="20"/>
              </w:rPr>
              <w:t>Every sync cycle</w:t>
            </w:r>
          </w:p>
        </w:tc>
      </w:tr>
      <w:tr w14:paraId="3FFD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6C1724CF">
            <w:pPr>
              <w:spacing w:after="0"/>
            </w:pPr>
            <w:r>
              <w:rPr>
                <w:sz w:val="20"/>
                <w:szCs w:val="20"/>
              </w:rPr>
              <w:t>UC-10</w:t>
            </w:r>
          </w:p>
        </w:tc>
        <w:tc>
          <w:tcPr>
            <w:tcW w:w="4700" w:type="dxa"/>
          </w:tcPr>
          <w:p w14:paraId="0EFBA6AD">
            <w:pPr>
              <w:spacing w:after="0"/>
            </w:pPr>
            <w:r>
              <w:rPr>
                <w:sz w:val="20"/>
                <w:szCs w:val="20"/>
              </w:rPr>
              <w:t>Detect WFH city via IP geolocation</w:t>
            </w:r>
          </w:p>
        </w:tc>
        <w:tc>
          <w:tcPr>
            <w:tcW w:w="3300" w:type="dxa"/>
          </w:tcPr>
          <w:p w14:paraId="6AA13E64">
            <w:pPr>
              <w:spacing w:after="0"/>
            </w:pPr>
            <w:r>
              <w:rPr>
                <w:sz w:val="20"/>
                <w:szCs w:val="20"/>
              </w:rPr>
              <w:t>Every sync cycle if not office</w:t>
            </w:r>
          </w:p>
        </w:tc>
      </w:tr>
      <w:tr w14:paraId="47C76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38C2FFC6">
            <w:pPr>
              <w:spacing w:after="0"/>
            </w:pPr>
            <w:r>
              <w:rPr>
                <w:sz w:val="20"/>
                <w:szCs w:val="20"/>
              </w:rPr>
              <w:t>UC-11</w:t>
            </w:r>
          </w:p>
        </w:tc>
        <w:tc>
          <w:tcPr>
            <w:tcW w:w="4700" w:type="dxa"/>
          </w:tcPr>
          <w:p w14:paraId="2961C483">
            <w:pPr>
              <w:spacing w:after="0"/>
            </w:pPr>
            <w:r>
              <w:rPr>
                <w:sz w:val="20"/>
                <w:szCs w:val="20"/>
              </w:rPr>
              <w:t>Sync data to server every 5 min</w:t>
            </w:r>
          </w:p>
        </w:tc>
        <w:tc>
          <w:tcPr>
            <w:tcW w:w="3300" w:type="dxa"/>
          </w:tcPr>
          <w:p w14:paraId="7E199DBA">
            <w:pPr>
              <w:spacing w:after="0"/>
            </w:pPr>
            <w:r>
              <w:rPr>
                <w:sz w:val="20"/>
                <w:szCs w:val="20"/>
              </w:rPr>
              <w:t>Scheduled job</w:t>
            </w:r>
          </w:p>
        </w:tc>
      </w:tr>
      <w:tr w14:paraId="2208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702118FE">
            <w:pPr>
              <w:spacing w:after="0"/>
            </w:pPr>
            <w:r>
              <w:rPr>
                <w:sz w:val="20"/>
                <w:szCs w:val="20"/>
              </w:rPr>
              <w:t>UC-12</w:t>
            </w:r>
          </w:p>
        </w:tc>
        <w:tc>
          <w:tcPr>
            <w:tcW w:w="4700" w:type="dxa"/>
          </w:tcPr>
          <w:p w14:paraId="2737845E">
            <w:pPr>
              <w:spacing w:after="0"/>
            </w:pPr>
            <w:r>
              <w:rPr>
                <w:sz w:val="20"/>
                <w:szCs w:val="20"/>
              </w:rPr>
              <w:t>Buffer data offline (retry sync)</w:t>
            </w:r>
          </w:p>
        </w:tc>
        <w:tc>
          <w:tcPr>
            <w:tcW w:w="3300" w:type="dxa"/>
          </w:tcPr>
          <w:p w14:paraId="4ADB8E48">
            <w:pPr>
              <w:spacing w:after="0"/>
            </w:pPr>
            <w:r>
              <w:rPr>
                <w:sz w:val="20"/>
                <w:szCs w:val="20"/>
              </w:rPr>
              <w:t>Server unreachable</w:t>
            </w:r>
          </w:p>
        </w:tc>
      </w:tr>
      <w:tr w14:paraId="2E12B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6882B5E2">
            <w:pPr>
              <w:spacing w:after="0"/>
            </w:pPr>
            <w:r>
              <w:rPr>
                <w:sz w:val="20"/>
                <w:szCs w:val="20"/>
              </w:rPr>
              <w:t>UC-13</w:t>
            </w:r>
          </w:p>
        </w:tc>
        <w:tc>
          <w:tcPr>
            <w:tcW w:w="4700" w:type="dxa"/>
          </w:tcPr>
          <w:p w14:paraId="359DA452">
            <w:pPr>
              <w:spacing w:after="0"/>
            </w:pPr>
            <w:r>
              <w:rPr>
                <w:sz w:val="20"/>
                <w:szCs w:val="20"/>
              </w:rPr>
              <w:t>YouTube 1h+ no activity → IDLE</w:t>
            </w:r>
          </w:p>
        </w:tc>
        <w:tc>
          <w:tcPr>
            <w:tcW w:w="3300" w:type="dxa"/>
          </w:tcPr>
          <w:p w14:paraId="0571FBD5">
            <w:pPr>
              <w:spacing w:after="0"/>
            </w:pPr>
            <w:r>
              <w:rPr>
                <w:sz w:val="20"/>
                <w:szCs w:val="20"/>
              </w:rPr>
              <w:t>Session flush logic</w:t>
            </w:r>
          </w:p>
        </w:tc>
      </w:tr>
      <w:tr w14:paraId="0D6E3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7104574E">
            <w:pPr>
              <w:spacing w:after="0"/>
            </w:pPr>
            <w:r>
              <w:rPr>
                <w:sz w:val="20"/>
                <w:szCs w:val="20"/>
              </w:rPr>
              <w:t>UC-14</w:t>
            </w:r>
          </w:p>
        </w:tc>
        <w:tc>
          <w:tcPr>
            <w:tcW w:w="4700" w:type="dxa"/>
          </w:tcPr>
          <w:p w14:paraId="5BE1FD6C">
            <w:pPr>
              <w:spacing w:after="0"/>
            </w:pPr>
            <w:r>
              <w:rPr>
                <w:sz w:val="20"/>
                <w:szCs w:val="20"/>
              </w:rPr>
              <w:t>Browser 30min+ no URL → AWAY</w:t>
            </w:r>
          </w:p>
        </w:tc>
        <w:tc>
          <w:tcPr>
            <w:tcW w:w="3300" w:type="dxa"/>
          </w:tcPr>
          <w:p w14:paraId="23B58B96">
            <w:pPr>
              <w:spacing w:after="0"/>
            </w:pPr>
            <w:r>
              <w:rPr>
                <w:sz w:val="20"/>
                <w:szCs w:val="20"/>
              </w:rPr>
              <w:t>Session flush logic</w:t>
            </w:r>
          </w:p>
        </w:tc>
      </w:tr>
      <w:tr w14:paraId="27BC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4DBD076F">
            <w:pPr>
              <w:spacing w:after="0"/>
            </w:pPr>
            <w:r>
              <w:rPr>
                <w:sz w:val="20"/>
                <w:szCs w:val="20"/>
              </w:rPr>
              <w:t>UC-15</w:t>
            </w:r>
          </w:p>
        </w:tc>
        <w:tc>
          <w:tcPr>
            <w:tcW w:w="4700" w:type="dxa"/>
          </w:tcPr>
          <w:p w14:paraId="318B3004">
            <w:pPr>
              <w:spacing w:after="0"/>
            </w:pPr>
            <w:r>
              <w:rPr>
                <w:sz w:val="20"/>
                <w:szCs w:val="20"/>
              </w:rPr>
              <w:t>Upload daily diagnostic log ZIP</w:t>
            </w:r>
          </w:p>
        </w:tc>
        <w:tc>
          <w:tcPr>
            <w:tcW w:w="3300" w:type="dxa"/>
          </w:tcPr>
          <w:p w14:paraId="1427B008">
            <w:pPr>
              <w:spacing w:after="0"/>
            </w:pPr>
            <w:r>
              <w:rPr>
                <w:sz w:val="20"/>
                <w:szCs w:val="20"/>
              </w:rPr>
              <w:t>Cron at 2</w:t>
            </w:r>
            <w:r>
              <w:rPr>
                <w:rFonts w:hint="default"/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</w:rPr>
              <w:t>:00 IST</w:t>
            </w:r>
          </w:p>
        </w:tc>
      </w:tr>
      <w:tr w14:paraId="78F7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67503588">
            <w:pPr>
              <w:spacing w:after="0"/>
            </w:pPr>
            <w:r>
              <w:rPr>
                <w:sz w:val="20"/>
                <w:szCs w:val="20"/>
              </w:rPr>
              <w:t>UC-16</w:t>
            </w:r>
          </w:p>
        </w:tc>
        <w:tc>
          <w:tcPr>
            <w:tcW w:w="4700" w:type="dxa"/>
          </w:tcPr>
          <w:p w14:paraId="5B2DE17D">
            <w:pPr>
              <w:spacing w:after="0"/>
            </w:pPr>
            <w:r>
              <w:rPr>
                <w:sz w:val="20"/>
                <w:szCs w:val="20"/>
              </w:rPr>
              <w:t>Watchdog auto-restart on crash</w:t>
            </w:r>
          </w:p>
        </w:tc>
        <w:tc>
          <w:tcPr>
            <w:tcW w:w="3300" w:type="dxa"/>
          </w:tcPr>
          <w:p w14:paraId="071EB38B">
            <w:pPr>
              <w:spacing w:after="0"/>
            </w:pPr>
            <w:r>
              <w:rPr>
                <w:sz w:val="20"/>
                <w:szCs w:val="20"/>
              </w:rPr>
              <w:t>Child agent exits</w:t>
            </w:r>
          </w:p>
        </w:tc>
      </w:tr>
      <w:tr w14:paraId="1D0F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6E81E3A6">
            <w:pPr>
              <w:spacing w:after="0"/>
            </w:pPr>
            <w:r>
              <w:rPr>
                <w:sz w:val="20"/>
                <w:szCs w:val="20"/>
              </w:rPr>
              <w:t>UC-17</w:t>
            </w:r>
          </w:p>
        </w:tc>
        <w:tc>
          <w:tcPr>
            <w:tcW w:w="4700" w:type="dxa"/>
          </w:tcPr>
          <w:p w14:paraId="7E5C6985">
            <w:pPr>
              <w:spacing w:after="0"/>
            </w:pPr>
            <w:r>
              <w:rPr>
                <w:sz w:val="20"/>
                <w:szCs w:val="20"/>
              </w:rPr>
              <w:t>Detect Task Manager kill</w:t>
            </w:r>
          </w:p>
        </w:tc>
        <w:tc>
          <w:tcPr>
            <w:tcW w:w="3300" w:type="dxa"/>
          </w:tcPr>
          <w:p w14:paraId="3A14578C">
            <w:pPr>
              <w:spacing w:after="0"/>
            </w:pPr>
            <w:r>
              <w:rPr>
                <w:sz w:val="20"/>
                <w:szCs w:val="20"/>
              </w:rPr>
              <w:t>Next agent startup</w:t>
            </w:r>
          </w:p>
        </w:tc>
      </w:tr>
    </w:tbl>
    <w:p w14:paraId="7C094B0F">
      <w:r>
        <w:br w:type="page"/>
      </w:r>
    </w:p>
    <w:p w14:paraId="51AB536B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3. Business Rules &amp; Thresholds</w:t>
      </w: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3700"/>
      </w:tblGrid>
      <w:tr w14:paraId="577D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</w:tcPr>
          <w:p w14:paraId="470D5122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700" w:type="dxa"/>
            <w:shd w:val="clear" w:color="auto" w:fill="1F4E79"/>
          </w:tcPr>
          <w:p w14:paraId="5A796BC1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74F5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641B11F0">
            <w:pPr>
              <w:spacing w:after="0"/>
            </w:pPr>
            <w:r>
              <w:rPr>
                <w:sz w:val="20"/>
                <w:szCs w:val="20"/>
              </w:rPr>
              <w:t>Activity poll interval</w:t>
            </w:r>
          </w:p>
        </w:tc>
        <w:tc>
          <w:tcPr>
            <w:tcW w:w="3700" w:type="dxa"/>
          </w:tcPr>
          <w:p w14:paraId="3DA647C5">
            <w:pPr>
              <w:spacing w:after="0"/>
            </w:pPr>
            <w:r>
              <w:rPr>
                <w:sz w:val="20"/>
                <w:szCs w:val="20"/>
              </w:rPr>
              <w:t>5 seconds</w:t>
            </w:r>
          </w:p>
        </w:tc>
      </w:tr>
      <w:tr w14:paraId="446A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42A5558C">
            <w:pPr>
              <w:spacing w:after="0"/>
            </w:pPr>
            <w:r>
              <w:rPr>
                <w:sz w:val="20"/>
                <w:szCs w:val="20"/>
              </w:rPr>
              <w:t>Keystroke aggregation window</w:t>
            </w:r>
          </w:p>
        </w:tc>
        <w:tc>
          <w:tcPr>
            <w:tcW w:w="3700" w:type="dxa"/>
          </w:tcPr>
          <w:p w14:paraId="7D4A342A">
            <w:pPr>
              <w:spacing w:after="0"/>
            </w:pPr>
            <w:r>
              <w:rPr>
                <w:sz w:val="20"/>
                <w:szCs w:val="20"/>
              </w:rPr>
              <w:t>60 seconds</w:t>
            </w:r>
          </w:p>
        </w:tc>
      </w:tr>
      <w:tr w14:paraId="2C05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7D3EFD5C">
            <w:pPr>
              <w:spacing w:after="0"/>
            </w:pPr>
            <w:r>
              <w:rPr>
                <w:sz w:val="20"/>
                <w:szCs w:val="20"/>
              </w:rPr>
              <w:t>Screenshot interval</w:t>
            </w:r>
          </w:p>
        </w:tc>
        <w:tc>
          <w:tcPr>
            <w:tcW w:w="3700" w:type="dxa"/>
          </w:tcPr>
          <w:p w14:paraId="6C37E7F5">
            <w:pPr>
              <w:spacing w:after="0"/>
            </w:pPr>
            <w:r>
              <w:rPr>
                <w:sz w:val="20"/>
                <w:szCs w:val="20"/>
              </w:rPr>
              <w:t>5 minutes</w:t>
            </w:r>
          </w:p>
        </w:tc>
      </w:tr>
      <w:tr w14:paraId="2FC1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644517EB">
            <w:pPr>
              <w:spacing w:after="0"/>
            </w:pPr>
            <w:r>
              <w:rPr>
                <w:sz w:val="20"/>
                <w:szCs w:val="20"/>
              </w:rPr>
              <w:t>Sync interval</w:t>
            </w:r>
          </w:p>
        </w:tc>
        <w:tc>
          <w:tcPr>
            <w:tcW w:w="3700" w:type="dxa"/>
          </w:tcPr>
          <w:p w14:paraId="6540F888">
            <w:pPr>
              <w:spacing w:after="0"/>
            </w:pPr>
            <w:r>
              <w:rPr>
                <w:sz w:val="20"/>
                <w:szCs w:val="20"/>
              </w:rPr>
              <w:t>5 minutes</w:t>
            </w:r>
          </w:p>
        </w:tc>
      </w:tr>
      <w:tr w14:paraId="7A98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59FB37DF">
            <w:pPr>
              <w:spacing w:after="0"/>
            </w:pPr>
            <w:r>
              <w:rPr>
                <w:sz w:val="20"/>
                <w:szCs w:val="20"/>
              </w:rPr>
              <w:t>Diagnostic log upload</w:t>
            </w:r>
          </w:p>
        </w:tc>
        <w:tc>
          <w:tcPr>
            <w:tcW w:w="3700" w:type="dxa"/>
          </w:tcPr>
          <w:p w14:paraId="4C40B699">
            <w:pPr>
              <w:spacing w:after="0"/>
            </w:pPr>
            <w:r>
              <w:rPr>
                <w:sz w:val="20"/>
                <w:szCs w:val="20"/>
              </w:rPr>
              <w:t>Daily at 2</w:t>
            </w:r>
            <w:r>
              <w:rPr>
                <w:rFonts w:hint="default"/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</w:rPr>
              <w:t>:00 IST</w:t>
            </w:r>
          </w:p>
        </w:tc>
      </w:tr>
      <w:tr w14:paraId="216E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2B702841">
            <w:pPr>
              <w:spacing w:after="0"/>
            </w:pPr>
            <w:r>
              <w:rPr>
                <w:sz w:val="20"/>
                <w:szCs w:val="20"/>
              </w:rPr>
              <w:t>Idle threshold (no input)</w:t>
            </w:r>
          </w:p>
        </w:tc>
        <w:tc>
          <w:tcPr>
            <w:tcW w:w="3700" w:type="dxa"/>
          </w:tcPr>
          <w:p w14:paraId="5E849347">
            <w:pPr>
              <w:spacing w:after="0"/>
            </w:pPr>
            <w:r>
              <w:rPr>
                <w:sz w:val="20"/>
                <w:szCs w:val="20"/>
              </w:rPr>
              <w:t>5 minutes</w:t>
            </w:r>
          </w:p>
        </w:tc>
      </w:tr>
      <w:tr w14:paraId="5361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4D7A10F5">
            <w:pPr>
              <w:spacing w:after="0"/>
            </w:pPr>
            <w:r>
              <w:rPr>
                <w:sz w:val="20"/>
                <w:szCs w:val="20"/>
              </w:rPr>
              <w:t>YouTube passive-watching threshold → IDLE</w:t>
            </w:r>
          </w:p>
        </w:tc>
        <w:tc>
          <w:tcPr>
            <w:tcW w:w="3700" w:type="dxa"/>
          </w:tcPr>
          <w:p w14:paraId="6FD412E7">
            <w:pPr>
              <w:spacing w:after="0"/>
            </w:pPr>
            <w:r>
              <w:rPr>
                <w:sz w:val="20"/>
                <w:szCs w:val="20"/>
              </w:rPr>
              <w:t>60 minutes</w:t>
            </w:r>
          </w:p>
        </w:tc>
      </w:tr>
      <w:tr w14:paraId="4EB2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3B09686C">
            <w:pPr>
              <w:spacing w:after="0"/>
            </w:pPr>
            <w:r>
              <w:rPr>
                <w:sz w:val="20"/>
                <w:szCs w:val="20"/>
              </w:rPr>
              <w:t>Browser open with no URL → AWAY</w:t>
            </w:r>
          </w:p>
        </w:tc>
        <w:tc>
          <w:tcPr>
            <w:tcW w:w="3700" w:type="dxa"/>
          </w:tcPr>
          <w:p w14:paraId="7ADF10B8">
            <w:pPr>
              <w:spacing w:after="0"/>
            </w:pPr>
            <w:r>
              <w:rPr>
                <w:sz w:val="20"/>
                <w:szCs w:val="20"/>
              </w:rPr>
              <w:t>30 minutes</w:t>
            </w:r>
          </w:p>
        </w:tc>
      </w:tr>
      <w:tr w14:paraId="7413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28B35420">
            <w:pPr>
              <w:spacing w:after="0"/>
            </w:pPr>
            <w:r>
              <w:rPr>
                <w:sz w:val="20"/>
                <w:szCs w:val="20"/>
              </w:rPr>
              <w:t>LockApp.exe / LogonUI.exe → IDLE</w:t>
            </w:r>
          </w:p>
        </w:tc>
        <w:tc>
          <w:tcPr>
            <w:tcW w:w="3700" w:type="dxa"/>
          </w:tcPr>
          <w:p w14:paraId="149749B5">
            <w:pPr>
              <w:spacing w:after="0"/>
            </w:pPr>
            <w:r>
              <w:rPr>
                <w:sz w:val="20"/>
                <w:szCs w:val="20"/>
              </w:rPr>
              <w:t>Immediately</w:t>
            </w:r>
          </w:p>
        </w:tc>
      </w:tr>
      <w:tr w14:paraId="5E51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48AA3FD3">
            <w:pPr>
              <w:spacing w:after="0"/>
            </w:pPr>
            <w:r>
              <w:rPr>
                <w:sz w:val="20"/>
                <w:szCs w:val="20"/>
              </w:rPr>
              <w:t>Watchdog restart delay after crash</w:t>
            </w:r>
          </w:p>
        </w:tc>
        <w:tc>
          <w:tcPr>
            <w:tcW w:w="3700" w:type="dxa"/>
          </w:tcPr>
          <w:p w14:paraId="5CA71DB4">
            <w:pPr>
              <w:spacing w:after="0"/>
            </w:pPr>
            <w:r>
              <w:rPr>
                <w:sz w:val="20"/>
                <w:szCs w:val="20"/>
              </w:rPr>
              <w:t>5 seconds</w:t>
            </w:r>
          </w:p>
        </w:tc>
      </w:tr>
      <w:tr w14:paraId="3955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222B7569">
            <w:pPr>
              <w:spacing w:after="0"/>
            </w:pPr>
            <w:r>
              <w:rPr>
                <w:sz w:val="20"/>
                <w:szCs w:val="20"/>
              </w:rPr>
              <w:t>Watchdog restart cap</w:t>
            </w:r>
          </w:p>
        </w:tc>
        <w:tc>
          <w:tcPr>
            <w:tcW w:w="3700" w:type="dxa"/>
          </w:tcPr>
          <w:p w14:paraId="76A0D15B">
            <w:pPr>
              <w:spacing w:after="0"/>
            </w:pPr>
            <w:r>
              <w:rPr>
                <w:sz w:val="20"/>
                <w:szCs w:val="20"/>
              </w:rPr>
              <w:t>20 restarts per hour</w:t>
            </w:r>
          </w:p>
        </w:tc>
      </w:tr>
      <w:tr w14:paraId="1AC6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1C506100">
            <w:pPr>
              <w:spacing w:after="0"/>
            </w:pPr>
            <w:r>
              <w:rPr>
                <w:sz w:val="20"/>
                <w:szCs w:val="20"/>
              </w:rPr>
              <w:t>Admin accounts monitored</w:t>
            </w:r>
          </w:p>
        </w:tc>
        <w:tc>
          <w:tcPr>
            <w:tcW w:w="3700" w:type="dxa"/>
          </w:tcPr>
          <w:p w14:paraId="393D095C">
            <w:pPr>
              <w:spacing w:after="0"/>
            </w:pPr>
            <w:r>
              <w:rPr>
                <w:sz w:val="20"/>
                <w:szCs w:val="20"/>
              </w:rPr>
              <w:t>Never</w:t>
            </w:r>
          </w:p>
        </w:tc>
      </w:tr>
      <w:tr w14:paraId="15D7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5435D132">
            <w:pPr>
              <w:spacing w:after="0"/>
            </w:pPr>
            <w:r>
              <w:rPr>
                <w:sz w:val="20"/>
                <w:szCs w:val="20"/>
              </w:rPr>
              <w:t>Offline data retention</w:t>
            </w:r>
          </w:p>
        </w:tc>
        <w:tc>
          <w:tcPr>
            <w:tcW w:w="3700" w:type="dxa"/>
          </w:tcPr>
          <w:p w14:paraId="03FFE307">
            <w:pPr>
              <w:spacing w:after="0"/>
            </w:pPr>
            <w:r>
              <w:rPr>
                <w:sz w:val="20"/>
                <w:szCs w:val="20"/>
              </w:rPr>
              <w:t>Until synced (</w:t>
            </w:r>
            <w:r>
              <w:rPr>
                <w:rFonts w:hint="default"/>
                <w:sz w:val="20"/>
                <w:szCs w:val="20"/>
                <w:lang w:val="en-US"/>
              </w:rPr>
              <w:t>sync in chunks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4E0E06F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4. Typical Daily Workflow</w:t>
      </w:r>
    </w:p>
    <w:p w14:paraId="123CB307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Employee signs in to Windows in the morning</w:t>
      </w:r>
    </w:p>
    <w:p w14:paraId="52274552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HKLM\Run auto-starts ActivePulse.exe with --watchdog</w:t>
      </w:r>
    </w:p>
    <w:p w14:paraId="03D0D663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Watchdog spawns child agent process within 2 seconds</w:t>
      </w:r>
    </w:p>
    <w:p w14:paraId="3E7AF80D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Agent begins polling foreground app every 5 seconds</w:t>
      </w:r>
    </w:p>
    <w:p w14:paraId="1E51E6F3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Every 5 minutes: screenshot captured; data + screenshots synced to portal</w:t>
      </w:r>
    </w:p>
    <w:p w14:paraId="0CDF777C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Screen locks during lunch → session marked IDLE (LockApp.exe rule)</w:t>
      </w:r>
    </w:p>
    <w:p w14:paraId="5C817962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At 2</w:t>
      </w:r>
      <w:r>
        <w:rPr>
          <w:rFonts w:hint="default"/>
          <w:sz w:val="22"/>
          <w:szCs w:val="22"/>
          <w:lang w:val="en-US"/>
        </w:rPr>
        <w:t>4</w:t>
      </w:r>
      <w:r>
        <w:rPr>
          <w:sz w:val="22"/>
          <w:szCs w:val="22"/>
        </w:rPr>
        <w:t>:00: today's diagnostic log ZIP is uploaded to portal</w:t>
      </w:r>
    </w:p>
    <w:p w14:paraId="09BBD6FB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Employee signs out → agent shutdown hook flushes final sync and marks 'Agent stopped.'</w:t>
      </w:r>
    </w:p>
    <w:p w14:paraId="4E27E5D5">
      <w:pPr>
        <w:pStyle w:val="2"/>
        <w:spacing w:before="240" w:after="120"/>
      </w:pPr>
      <w:r>
        <w:rPr>
          <w:b/>
          <w:bCs/>
          <w:color w:val="1F4E79"/>
          <w:sz w:val="32"/>
          <w:szCs w:val="32"/>
        </w:rPr>
        <w:t>5. Location Detection</w:t>
      </w:r>
    </w:p>
    <w:p w14:paraId="3C7C6BB5">
      <w:pPr>
        <w:spacing w:after="100"/>
      </w:pPr>
      <w:r>
        <w:rPr>
          <w:sz w:val="22"/>
          <w:szCs w:val="22"/>
        </w:rPr>
        <w:t>The agent determines the employee's location for every sync cycle using this priority order:</w:t>
      </w:r>
    </w:p>
    <w:p w14:paraId="1686D25C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Office subnet override — private IP matched against known office CIDRs. Instant, no API call.</w:t>
      </w:r>
    </w:p>
    <w:p w14:paraId="5C8845A9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</w:t>
      </w:r>
      <w:r>
        <w:rPr>
          <w:sz w:val="22"/>
          <w:szCs w:val="22"/>
          <w:lang w:val="en-US"/>
        </w:rPr>
        <w:t>Geo-location</w:t>
      </w:r>
      <w:r>
        <w:rPr>
          <w:sz w:val="22"/>
          <w:szCs w:val="22"/>
        </w:rPr>
        <w:t xml:space="preserve"> API (if configured) — best accuracy for WFH employees.</w:t>
      </w:r>
    </w:p>
    <w:p w14:paraId="02AA8962">
      <w:pPr>
        <w:pStyle w:val="16"/>
        <w:numPr>
          <w:ilvl w:val="0"/>
          <w:numId w:val="2"/>
        </w:numPr>
        <w:spacing w:after="60"/>
      </w:pPr>
      <w:r>
        <w:rPr>
          <w:sz w:val="22"/>
          <w:szCs w:val="22"/>
        </w:rPr>
        <w:t>IPGeolocation.io fallback via public IP scrape.</w:t>
      </w:r>
    </w:p>
    <w:tbl>
      <w:tblPr>
        <w:tblStyle w:val="9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2700"/>
      </w:tblGrid>
      <w:tr w14:paraId="19A1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</w:tcPr>
          <w:p w14:paraId="74E0EF8F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Office</w:t>
            </w:r>
          </w:p>
        </w:tc>
        <w:tc>
          <w:tcPr>
            <w:tcW w:w="4000" w:type="dxa"/>
            <w:shd w:val="clear" w:color="auto" w:fill="1F4E79"/>
          </w:tcPr>
          <w:p w14:paraId="4C2AE414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Subnet(s)</w:t>
            </w:r>
          </w:p>
        </w:tc>
        <w:tc>
          <w:tcPr>
            <w:tcW w:w="2700" w:type="dxa"/>
            <w:shd w:val="clear" w:color="auto" w:fill="1F4E79"/>
          </w:tcPr>
          <w:p w14:paraId="1467CBA6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Coordinates</w:t>
            </w:r>
          </w:p>
        </w:tc>
      </w:tr>
      <w:tr w14:paraId="760E5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4C98D2E">
            <w:pPr>
              <w:spacing w:after="0"/>
            </w:pPr>
            <w:r>
              <w:rPr>
                <w:sz w:val="20"/>
                <w:szCs w:val="20"/>
              </w:rPr>
              <w:t>Pune</w:t>
            </w:r>
          </w:p>
        </w:tc>
        <w:tc>
          <w:tcPr>
            <w:tcW w:w="4000" w:type="dxa"/>
          </w:tcPr>
          <w:p w14:paraId="2B4ABFDF">
            <w:pPr>
              <w:spacing w:after="0"/>
            </w:pPr>
            <w:r>
              <w:rPr>
                <w:sz w:val="20"/>
                <w:szCs w:val="20"/>
              </w:rPr>
              <w:t>192.168.30.0/24</w:t>
            </w:r>
          </w:p>
        </w:tc>
        <w:tc>
          <w:tcPr>
            <w:tcW w:w="2700" w:type="dxa"/>
          </w:tcPr>
          <w:p w14:paraId="20BB4C4B">
            <w:pPr>
              <w:spacing w:after="0"/>
            </w:pPr>
            <w:r>
              <w:rPr>
                <w:sz w:val="20"/>
                <w:szCs w:val="20"/>
              </w:rPr>
              <w:t>18.5110, 73.9256</w:t>
            </w:r>
          </w:p>
        </w:tc>
      </w:tr>
      <w:tr w14:paraId="016D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AD8A4AC">
            <w:pPr>
              <w:spacing w:after="0"/>
            </w:pPr>
            <w:r>
              <w:rPr>
                <w:sz w:val="20"/>
                <w:szCs w:val="20"/>
              </w:rPr>
              <w:t>Nashik</w:t>
            </w:r>
          </w:p>
        </w:tc>
        <w:tc>
          <w:tcPr>
            <w:tcW w:w="4000" w:type="dxa"/>
          </w:tcPr>
          <w:p w14:paraId="584DDE6F">
            <w:pPr>
              <w:spacing w:after="0"/>
            </w:pPr>
            <w:r>
              <w:rPr>
                <w:sz w:val="20"/>
                <w:szCs w:val="20"/>
              </w:rPr>
              <w:t>192.168.210/137/8/9.0/24</w:t>
            </w:r>
          </w:p>
        </w:tc>
        <w:tc>
          <w:tcPr>
            <w:tcW w:w="2700" w:type="dxa"/>
          </w:tcPr>
          <w:p w14:paraId="4C74909D">
            <w:pPr>
              <w:spacing w:after="0"/>
            </w:pPr>
            <w:r>
              <w:rPr>
                <w:sz w:val="20"/>
                <w:szCs w:val="20"/>
              </w:rPr>
              <w:t>19.9975, 73.7898</w:t>
            </w:r>
          </w:p>
        </w:tc>
      </w:tr>
      <w:tr w14:paraId="6E29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07438B8">
            <w:pPr>
              <w:spacing w:after="0"/>
            </w:pPr>
            <w:r>
              <w:rPr>
                <w:sz w:val="20"/>
                <w:szCs w:val="20"/>
              </w:rPr>
              <w:t>Extra (unassigned)</w:t>
            </w:r>
          </w:p>
        </w:tc>
        <w:tc>
          <w:tcPr>
            <w:tcW w:w="4000" w:type="dxa"/>
          </w:tcPr>
          <w:p w14:paraId="202D976C">
            <w:pPr>
              <w:spacing w:after="0"/>
            </w:pPr>
            <w:r>
              <w:rPr>
                <w:sz w:val="20"/>
                <w:szCs w:val="20"/>
              </w:rPr>
              <w:t>192.168.70/60.0/24</w:t>
            </w:r>
          </w:p>
        </w:tc>
        <w:tc>
          <w:tcPr>
            <w:tcW w:w="2700" w:type="dxa"/>
          </w:tcPr>
          <w:p w14:paraId="0F70D833">
            <w:pPr>
              <w:spacing w:after="0"/>
              <w:rPr>
                <w:rFonts w:hint="default"/>
                <w:lang w:val="en-US"/>
              </w:rPr>
            </w:pPr>
            <w:r>
              <w:rPr>
                <w:sz w:val="20"/>
                <w:szCs w:val="20"/>
              </w:rPr>
              <w:t xml:space="preserve">Default to </w:t>
            </w:r>
            <w:r>
              <w:rPr>
                <w:rFonts w:hint="default"/>
                <w:sz w:val="20"/>
                <w:szCs w:val="20"/>
                <w:lang w:val="en-US"/>
              </w:rPr>
              <w:t>Nashik</w:t>
            </w:r>
          </w:p>
        </w:tc>
      </w:tr>
    </w:tbl>
    <w:p w14:paraId="64B9973B"/>
    <w:sectPr>
      <w:headerReference r:id="rId3" w:type="default"/>
      <w:footerReference r:id="rId4" w:type="default"/>
      <w:pgSz w:w="11906" w:h="16838"/>
      <w:pgMar w:top="1152" w:right="1296" w:bottom="1152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D5CF6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670D3">
    <w:pPr>
      <w:jc w:val="right"/>
    </w:pPr>
    <w:r>
      <w:rPr>
        <w:i/>
        <w:iCs/>
        <w:color w:val="808080"/>
        <w:sz w:val="18"/>
        <w:szCs w:val="18"/>
      </w:rPr>
      <w:t>ActivePulse Agent — Functional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260"/>
      </w:pPr>
    </w:lvl>
    <w:lvl w:ilvl="1" w:tentative="0">
      <w:start w:val="1"/>
      <w:numFmt w:val="bullet"/>
      <w:lvlText w:val="◦"/>
      <w:lvlJc w:val="left"/>
      <w:pPr>
        <w:ind w:left="144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646324"/>
    <w:rsid w:val="1B7F20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752</Words>
  <Characters>4307</Characters>
  <TotalTime>70</TotalTime>
  <ScaleCrop>false</ScaleCrop>
  <LinksUpToDate>false</LinksUpToDate>
  <CharactersWithSpaces>4903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2026-07-06T07:22:00Z</dcterms:created>
  <dc:creator>Aress Software</dc:creator>
  <dc:description>Short functional documentation for the ActivePulse desktop agent.</dc:description>
  <cp:lastModifiedBy>Gayatri Sonar</cp:lastModifiedBy>
  <dcterms:modified xsi:type="dcterms:W3CDTF">2026-07-06T10:04:21Z</dcterms:modified>
  <dc:title>ActivePulse Agent — Functional Doc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eyJoZGlkIjoiNDA1NjM0NDgwOWIyNDA4YjkwNzdlN2FiNDBkYzQ0MmQiLCJ1c2VySWQiOiI1Njc1NTA2ODg5MTgifQ==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C714DCD15BDD4D0EB22540AC74AB2220_13</vt:lpwstr>
  </property>
</Properties>
</file>