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D95" w:rsidRPr="005A4A66" w:rsidRDefault="00E32D95" w:rsidP="00E32D95">
      <w:pPr>
        <w:jc w:val="center"/>
        <w:rPr>
          <w:rFonts w:ascii="Times New Roman" w:hAnsi="Times New Roman" w:cs="Times New Roman"/>
          <w:b/>
          <w:sz w:val="32"/>
          <w:szCs w:val="32"/>
        </w:rPr>
      </w:pPr>
      <w:proofErr w:type="spellStart"/>
      <w:r w:rsidRPr="005A4A66">
        <w:rPr>
          <w:rFonts w:ascii="Times New Roman" w:hAnsi="Times New Roman" w:cs="Times New Roman"/>
          <w:b/>
          <w:sz w:val="32"/>
          <w:szCs w:val="32"/>
        </w:rPr>
        <w:t>Walchand</w:t>
      </w:r>
      <w:proofErr w:type="spellEnd"/>
      <w:r w:rsidRPr="005A4A66">
        <w:rPr>
          <w:rFonts w:ascii="Times New Roman" w:hAnsi="Times New Roman" w:cs="Times New Roman"/>
          <w:b/>
          <w:sz w:val="32"/>
          <w:szCs w:val="32"/>
        </w:rPr>
        <w:t xml:space="preserve"> College </w:t>
      </w:r>
      <w:proofErr w:type="gramStart"/>
      <w:r w:rsidRPr="005A4A66">
        <w:rPr>
          <w:rFonts w:ascii="Times New Roman" w:hAnsi="Times New Roman" w:cs="Times New Roman"/>
          <w:b/>
          <w:sz w:val="32"/>
          <w:szCs w:val="32"/>
        </w:rPr>
        <w:t>Of</w:t>
      </w:r>
      <w:proofErr w:type="gramEnd"/>
      <w:r w:rsidRPr="005A4A66">
        <w:rPr>
          <w:rFonts w:ascii="Times New Roman" w:hAnsi="Times New Roman" w:cs="Times New Roman"/>
          <w:b/>
          <w:sz w:val="32"/>
          <w:szCs w:val="32"/>
        </w:rPr>
        <w:t xml:space="preserve"> Engineering, </w:t>
      </w:r>
      <w:proofErr w:type="spellStart"/>
      <w:r w:rsidRPr="005A4A66">
        <w:rPr>
          <w:rFonts w:ascii="Times New Roman" w:hAnsi="Times New Roman" w:cs="Times New Roman"/>
          <w:b/>
          <w:sz w:val="32"/>
          <w:szCs w:val="32"/>
        </w:rPr>
        <w:t>Sangli</w:t>
      </w:r>
      <w:proofErr w:type="spellEnd"/>
    </w:p>
    <w:p w:rsidR="00E32D95" w:rsidRDefault="00E32D95" w:rsidP="00E32D95">
      <w:pPr>
        <w:jc w:val="center"/>
        <w:rPr>
          <w:rFonts w:ascii="Times New Roman" w:hAnsi="Times New Roman" w:cs="Times New Roman"/>
          <w:b/>
          <w:sz w:val="32"/>
          <w:szCs w:val="32"/>
        </w:rPr>
      </w:pPr>
      <w:r w:rsidRPr="005A4A66">
        <w:rPr>
          <w:rFonts w:ascii="Times New Roman" w:hAnsi="Times New Roman" w:cs="Times New Roman"/>
          <w:b/>
          <w:sz w:val="32"/>
          <w:szCs w:val="32"/>
        </w:rPr>
        <w:t>Department of Computer Science and Engineering</w:t>
      </w:r>
    </w:p>
    <w:p w:rsidR="00E32D95" w:rsidRPr="005A4A66" w:rsidRDefault="00E32D95" w:rsidP="00E32D95">
      <w:pPr>
        <w:jc w:val="center"/>
        <w:rPr>
          <w:rFonts w:ascii="Times New Roman" w:hAnsi="Times New Roman" w:cs="Times New Roman"/>
          <w:b/>
          <w:sz w:val="32"/>
          <w:szCs w:val="32"/>
        </w:rPr>
      </w:pPr>
      <w:r>
        <w:rPr>
          <w:rFonts w:ascii="Times New Roman" w:hAnsi="Times New Roman" w:cs="Times New Roman"/>
          <w:b/>
          <w:sz w:val="32"/>
          <w:szCs w:val="32"/>
        </w:rPr>
        <w:t>Subject: C&amp;NS Lab</w:t>
      </w:r>
    </w:p>
    <w:p w:rsidR="00E32D95" w:rsidRDefault="00E32D95" w:rsidP="00E32D95">
      <w:pPr>
        <w:rPr>
          <w:rFonts w:ascii="Times New Roman" w:hAnsi="Times New Roman" w:cs="Times New Roman"/>
          <w:b/>
          <w:sz w:val="32"/>
          <w:szCs w:val="32"/>
        </w:rPr>
      </w:pPr>
      <w:r w:rsidRPr="005A4A66">
        <w:rPr>
          <w:rFonts w:ascii="Times New Roman" w:hAnsi="Times New Roman" w:cs="Times New Roman"/>
          <w:b/>
          <w:sz w:val="32"/>
          <w:szCs w:val="32"/>
        </w:rPr>
        <w:t xml:space="preserve">Batch: </w:t>
      </w:r>
      <w:r>
        <w:rPr>
          <w:rFonts w:ascii="Times New Roman" w:hAnsi="Times New Roman" w:cs="Times New Roman"/>
          <w:b/>
          <w:sz w:val="32"/>
          <w:szCs w:val="32"/>
        </w:rPr>
        <w:t>B4</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32D95" w:rsidRDefault="00E32D95" w:rsidP="00E32D95">
      <w:pPr>
        <w:pBdr>
          <w:bottom w:val="single" w:sz="12" w:space="1" w:color="auto"/>
        </w:pBdr>
        <w:rPr>
          <w:rFonts w:ascii="Times New Roman" w:hAnsi="Times New Roman" w:cs="Times New Roman"/>
          <w:b/>
          <w:sz w:val="32"/>
          <w:szCs w:val="32"/>
        </w:rPr>
      </w:pPr>
      <w:r>
        <w:rPr>
          <w:rFonts w:ascii="Times New Roman" w:hAnsi="Times New Roman" w:cs="Times New Roman"/>
          <w:b/>
          <w:sz w:val="32"/>
          <w:szCs w:val="32"/>
        </w:rPr>
        <w:t xml:space="preserve">Name: </w:t>
      </w:r>
      <w:proofErr w:type="spellStart"/>
      <w:r>
        <w:rPr>
          <w:rFonts w:ascii="Times New Roman" w:hAnsi="Times New Roman" w:cs="Times New Roman"/>
          <w:b/>
          <w:sz w:val="32"/>
          <w:szCs w:val="32"/>
        </w:rPr>
        <w:t>Gayatri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Sopan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Gade</w:t>
      </w:r>
      <w:proofErr w:type="spellEnd"/>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PRN:2020BTECS00210</w:t>
      </w:r>
    </w:p>
    <w:p w:rsidR="00E32D95" w:rsidRDefault="00E32D95" w:rsidP="00E32D95">
      <w:pPr>
        <w:jc w:val="center"/>
        <w:rPr>
          <w:rFonts w:ascii="Times New Roman" w:hAnsi="Times New Roman" w:cs="Times New Roman"/>
          <w:b/>
          <w:sz w:val="32"/>
          <w:szCs w:val="32"/>
        </w:rPr>
      </w:pPr>
      <w:r>
        <w:rPr>
          <w:rFonts w:ascii="Times New Roman" w:hAnsi="Times New Roman" w:cs="Times New Roman"/>
          <w:b/>
          <w:sz w:val="32"/>
          <w:szCs w:val="32"/>
        </w:rPr>
        <w:t>Assignment 3</w:t>
      </w:r>
    </w:p>
    <w:p w:rsidR="00E32D95" w:rsidRDefault="00E32D95" w:rsidP="00E32D95">
      <w:pPr>
        <w:rPr>
          <w:rFonts w:ascii="Times New Roman" w:hAnsi="Times New Roman" w:cs="Times New Roman"/>
          <w:b/>
          <w:sz w:val="32"/>
          <w:szCs w:val="32"/>
        </w:rPr>
      </w:pPr>
    </w:p>
    <w:p w:rsidR="00E32D95" w:rsidRDefault="00E32D95" w:rsidP="00E32D95">
      <w:pPr>
        <w:spacing w:before="240"/>
        <w:rPr>
          <w:rFonts w:ascii="Times New Roman" w:hAnsi="Times New Roman" w:cs="Times New Roman"/>
          <w:bCs/>
          <w:sz w:val="32"/>
          <w:szCs w:val="32"/>
        </w:rPr>
      </w:pPr>
      <w:r>
        <w:rPr>
          <w:rFonts w:ascii="Times New Roman" w:hAnsi="Times New Roman" w:cs="Times New Roman"/>
          <w:b/>
          <w:sz w:val="32"/>
          <w:szCs w:val="32"/>
        </w:rPr>
        <w:t>Title:</w:t>
      </w:r>
      <w:r w:rsidRPr="00E32D95">
        <w:rPr>
          <w:rFonts w:cstheme="minorHAnsi"/>
          <w:b/>
          <w:bCs/>
          <w:sz w:val="36"/>
          <w:szCs w:val="36"/>
        </w:rPr>
        <w:t xml:space="preserve"> </w:t>
      </w:r>
      <w:r w:rsidRPr="00E32D95">
        <w:rPr>
          <w:rFonts w:ascii="Times New Roman" w:hAnsi="Times New Roman" w:cs="Times New Roman"/>
          <w:bCs/>
          <w:sz w:val="32"/>
          <w:szCs w:val="32"/>
        </w:rPr>
        <w:t>Implementation of Play Fair Cipher</w:t>
      </w:r>
    </w:p>
    <w:p w:rsidR="00E32D95" w:rsidRPr="00E32D95" w:rsidRDefault="00E32D95" w:rsidP="00E32D95">
      <w:pPr>
        <w:spacing w:before="240"/>
        <w:rPr>
          <w:rFonts w:ascii="Times New Roman" w:hAnsi="Times New Roman" w:cs="Times New Roman"/>
          <w:b/>
          <w:bCs/>
          <w:sz w:val="32"/>
          <w:szCs w:val="32"/>
        </w:rPr>
      </w:pPr>
      <w:r w:rsidRPr="00E32D95">
        <w:rPr>
          <w:rFonts w:ascii="Times New Roman" w:hAnsi="Times New Roman" w:cs="Times New Roman"/>
          <w:b/>
          <w:bCs/>
          <w:sz w:val="32"/>
          <w:szCs w:val="32"/>
        </w:rPr>
        <w:t>Introduction:</w:t>
      </w:r>
    </w:p>
    <w:p w:rsidR="00E32D95" w:rsidRDefault="00E32D95" w:rsidP="00E32D95">
      <w:pPr>
        <w:jc w:val="both"/>
        <w:rPr>
          <w:rFonts w:ascii="Times New Roman" w:hAnsi="Times New Roman" w:cs="Times New Roman"/>
          <w:sz w:val="28"/>
          <w:szCs w:val="28"/>
        </w:rPr>
      </w:pPr>
      <w:r w:rsidRPr="00E32D95">
        <w:rPr>
          <w:rFonts w:ascii="Times New Roman" w:hAnsi="Times New Roman" w:cs="Times New Roman"/>
          <w:sz w:val="28"/>
          <w:szCs w:val="28"/>
        </w:rPr>
        <w:t>The </w:t>
      </w:r>
      <w:proofErr w:type="spellStart"/>
      <w:r w:rsidRPr="00E32D95">
        <w:rPr>
          <w:rFonts w:ascii="Times New Roman" w:hAnsi="Times New Roman" w:cs="Times New Roman"/>
          <w:sz w:val="28"/>
          <w:szCs w:val="28"/>
        </w:rPr>
        <w:t>Playfair</w:t>
      </w:r>
      <w:proofErr w:type="spellEnd"/>
      <w:r w:rsidRPr="00E32D95">
        <w:rPr>
          <w:rFonts w:ascii="Times New Roman" w:hAnsi="Times New Roman" w:cs="Times New Roman"/>
          <w:sz w:val="28"/>
          <w:szCs w:val="28"/>
        </w:rPr>
        <w:t xml:space="preserve"> cipher was the first practical digraph substitution cipher. The scheme was invented in 1854 by Charles Wheatstone but was named after Lord </w:t>
      </w:r>
      <w:proofErr w:type="spellStart"/>
      <w:r w:rsidRPr="00E32D95">
        <w:rPr>
          <w:rFonts w:ascii="Times New Roman" w:hAnsi="Times New Roman" w:cs="Times New Roman"/>
          <w:sz w:val="28"/>
          <w:szCs w:val="28"/>
        </w:rPr>
        <w:t>Playfair</w:t>
      </w:r>
      <w:proofErr w:type="spellEnd"/>
      <w:r w:rsidRPr="00E32D95">
        <w:rPr>
          <w:rFonts w:ascii="Times New Roman" w:hAnsi="Times New Roman" w:cs="Times New Roman"/>
          <w:sz w:val="28"/>
          <w:szCs w:val="28"/>
        </w:rPr>
        <w:t xml:space="preserve"> who promoted the use of the cipher. In </w:t>
      </w:r>
      <w:proofErr w:type="spellStart"/>
      <w:r w:rsidRPr="00E32D95">
        <w:rPr>
          <w:rFonts w:ascii="Times New Roman" w:hAnsi="Times New Roman" w:cs="Times New Roman"/>
          <w:sz w:val="28"/>
          <w:szCs w:val="28"/>
        </w:rPr>
        <w:t>playfair</w:t>
      </w:r>
      <w:proofErr w:type="spellEnd"/>
      <w:r w:rsidRPr="00E32D95">
        <w:rPr>
          <w:rFonts w:ascii="Times New Roman" w:hAnsi="Times New Roman" w:cs="Times New Roman"/>
          <w:sz w:val="28"/>
          <w:szCs w:val="28"/>
        </w:rPr>
        <w:t xml:space="preserve"> cipher unlike </w:t>
      </w:r>
      <w:r>
        <w:rPr>
          <w:rFonts w:ascii="Times New Roman" w:hAnsi="Times New Roman" w:cs="Times New Roman"/>
          <w:sz w:val="28"/>
          <w:szCs w:val="28"/>
        </w:rPr>
        <w:t>traditional cipher</w:t>
      </w:r>
      <w:r w:rsidRPr="00E32D95">
        <w:rPr>
          <w:rFonts w:ascii="Times New Roman" w:hAnsi="Times New Roman" w:cs="Times New Roman"/>
          <w:sz w:val="28"/>
          <w:szCs w:val="28"/>
        </w:rPr>
        <w:t> we encrypt a pair of alphabets(digraphs) instead of a single alphabet.</w:t>
      </w:r>
      <w:r w:rsidRPr="00E32D95">
        <w:rPr>
          <w:rFonts w:ascii="Times New Roman" w:hAnsi="Times New Roman" w:cs="Times New Roman"/>
          <w:sz w:val="28"/>
          <w:szCs w:val="28"/>
        </w:rPr>
        <w:br/>
        <w:t xml:space="preserve">It was used for tactical purposes by British forces in the Second Boer War and in World War I and for the same purpose by the Australians during World War II. This was because </w:t>
      </w:r>
      <w:proofErr w:type="spellStart"/>
      <w:r w:rsidRPr="00E32D95">
        <w:rPr>
          <w:rFonts w:ascii="Times New Roman" w:hAnsi="Times New Roman" w:cs="Times New Roman"/>
          <w:sz w:val="28"/>
          <w:szCs w:val="28"/>
        </w:rPr>
        <w:t>Playfair</w:t>
      </w:r>
      <w:proofErr w:type="spellEnd"/>
      <w:r w:rsidRPr="00E32D95">
        <w:rPr>
          <w:rFonts w:ascii="Times New Roman" w:hAnsi="Times New Roman" w:cs="Times New Roman"/>
          <w:sz w:val="28"/>
          <w:szCs w:val="28"/>
        </w:rPr>
        <w:t xml:space="preserve"> is reasonably fast to use and requires no special equipment.</w:t>
      </w:r>
    </w:p>
    <w:p w:rsidR="00E32D95" w:rsidRDefault="00E32D95" w:rsidP="00E32D95">
      <w:pPr>
        <w:jc w:val="both"/>
        <w:rPr>
          <w:rFonts w:ascii="Times New Roman" w:hAnsi="Times New Roman" w:cs="Times New Roman"/>
          <w:b/>
          <w:sz w:val="32"/>
          <w:szCs w:val="32"/>
        </w:rPr>
      </w:pPr>
      <w:r w:rsidRPr="00E32D95">
        <w:rPr>
          <w:rFonts w:ascii="Times New Roman" w:hAnsi="Times New Roman" w:cs="Times New Roman"/>
          <w:b/>
          <w:sz w:val="32"/>
          <w:szCs w:val="32"/>
        </w:rPr>
        <w:t>Algorithm:</w:t>
      </w:r>
    </w:p>
    <w:p w:rsidR="00E32D95" w:rsidRPr="00E32D95" w:rsidRDefault="00E32D95" w:rsidP="00E32D95">
      <w:pPr>
        <w:pStyle w:val="ListParagraph"/>
        <w:numPr>
          <w:ilvl w:val="0"/>
          <w:numId w:val="4"/>
        </w:numPr>
        <w:rPr>
          <w:rFonts w:ascii="Times New Roman" w:hAnsi="Times New Roman" w:cs="Times New Roman"/>
          <w:b/>
          <w:sz w:val="28"/>
          <w:szCs w:val="28"/>
        </w:rPr>
      </w:pPr>
      <w:r w:rsidRPr="00E32D95">
        <w:rPr>
          <w:rFonts w:ascii="Times New Roman" w:hAnsi="Times New Roman" w:cs="Times New Roman"/>
          <w:b/>
          <w:sz w:val="28"/>
          <w:szCs w:val="28"/>
        </w:rPr>
        <w:t xml:space="preserve">Generate the key </w:t>
      </w:r>
      <w:proofErr w:type="gramStart"/>
      <w:r w:rsidRPr="00E32D95">
        <w:rPr>
          <w:rFonts w:ascii="Times New Roman" w:hAnsi="Times New Roman" w:cs="Times New Roman"/>
          <w:b/>
          <w:sz w:val="28"/>
          <w:szCs w:val="28"/>
        </w:rPr>
        <w:t>Square(</w:t>
      </w:r>
      <w:proofErr w:type="gramEnd"/>
      <w:r w:rsidRPr="00E32D95">
        <w:rPr>
          <w:rFonts w:ascii="Times New Roman" w:hAnsi="Times New Roman" w:cs="Times New Roman"/>
          <w:b/>
          <w:sz w:val="28"/>
          <w:szCs w:val="28"/>
        </w:rPr>
        <w:t>5×5): </w:t>
      </w:r>
    </w:p>
    <w:p w:rsidR="00E32D95" w:rsidRPr="00E32D95" w:rsidRDefault="00E32D95" w:rsidP="00E32D95">
      <w:pPr>
        <w:pStyle w:val="ListParagraph"/>
        <w:numPr>
          <w:ilvl w:val="0"/>
          <w:numId w:val="2"/>
        </w:numPr>
        <w:rPr>
          <w:rFonts w:ascii="Times New Roman" w:hAnsi="Times New Roman" w:cs="Times New Roman"/>
          <w:sz w:val="28"/>
          <w:szCs w:val="28"/>
        </w:rPr>
      </w:pPr>
      <w:r w:rsidRPr="00E32D95">
        <w:rPr>
          <w:rFonts w:ascii="Times New Roman" w:hAnsi="Times New Roman" w:cs="Times New Roman"/>
          <w:sz w:val="28"/>
          <w:szCs w:val="28"/>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r w:rsidRPr="00E32D95">
        <w:rPr>
          <w:rFonts w:ascii="Times New Roman" w:hAnsi="Times New Roman" w:cs="Times New Roman"/>
          <w:sz w:val="28"/>
          <w:szCs w:val="28"/>
        </w:rPr>
        <w:br/>
        <w:t> </w:t>
      </w:r>
    </w:p>
    <w:p w:rsidR="00E32D95" w:rsidRPr="00E32D95" w:rsidRDefault="00E32D95" w:rsidP="00E32D95">
      <w:pPr>
        <w:pStyle w:val="ListParagraph"/>
        <w:numPr>
          <w:ilvl w:val="0"/>
          <w:numId w:val="2"/>
        </w:numPr>
      </w:pPr>
      <w:r w:rsidRPr="00E32D95">
        <w:rPr>
          <w:rFonts w:ascii="Times New Roman" w:hAnsi="Times New Roman" w:cs="Times New Roman"/>
          <w:sz w:val="28"/>
          <w:szCs w:val="28"/>
        </w:rPr>
        <w:t>The initial alphabets in the key square are the unique alphabets of the key in the order in which they appear followed by the remaining letters of the alphabet in order. </w:t>
      </w:r>
      <w:r w:rsidRPr="00E32D95">
        <w:br/>
        <w:t> </w:t>
      </w:r>
    </w:p>
    <w:p w:rsidR="00E32D95" w:rsidRDefault="00E32D95" w:rsidP="00E32D95">
      <w:pPr>
        <w:pStyle w:val="ListParagraph"/>
        <w:numPr>
          <w:ilvl w:val="0"/>
          <w:numId w:val="4"/>
        </w:numPr>
        <w:rPr>
          <w:rFonts w:ascii="Times New Roman" w:hAnsi="Times New Roman" w:cs="Times New Roman"/>
          <w:sz w:val="28"/>
          <w:szCs w:val="28"/>
        </w:rPr>
      </w:pPr>
      <w:r w:rsidRPr="00E32D95">
        <w:rPr>
          <w:rFonts w:ascii="Times New Roman" w:hAnsi="Times New Roman" w:cs="Times New Roman"/>
          <w:b/>
          <w:bCs/>
          <w:sz w:val="28"/>
          <w:szCs w:val="28"/>
          <w:bdr w:val="none" w:sz="0" w:space="0" w:color="auto" w:frame="1"/>
        </w:rPr>
        <w:t>Algorithm to encrypt the plain text:</w:t>
      </w:r>
      <w:r w:rsidRPr="00E32D95">
        <w:t> </w:t>
      </w:r>
      <w:r w:rsidRPr="00E32D95">
        <w:rPr>
          <w:rFonts w:ascii="Times New Roman" w:hAnsi="Times New Roman" w:cs="Times New Roman"/>
          <w:sz w:val="28"/>
          <w:szCs w:val="28"/>
        </w:rPr>
        <w:t>The plaintext is split into pairs of two letters. If there is an odd number of letters, a Z is added to the last letter. </w:t>
      </w:r>
    </w:p>
    <w:p w:rsidR="00E32D95" w:rsidRPr="00E32D95" w:rsidRDefault="00E32D95" w:rsidP="00E32D95">
      <w:pPr>
        <w:rPr>
          <w:rFonts w:ascii="Times New Roman" w:hAnsi="Times New Roman" w:cs="Times New Roman"/>
          <w:sz w:val="28"/>
          <w:szCs w:val="28"/>
        </w:rPr>
      </w:pPr>
      <w:r w:rsidRPr="00E32D95">
        <w:rPr>
          <w:rFonts w:ascii="Times New Roman" w:eastAsia="Times New Roman" w:hAnsi="Times New Roman" w:cs="Times New Roman"/>
          <w:b/>
          <w:bCs/>
          <w:color w:val="273239"/>
          <w:spacing w:val="2"/>
          <w:sz w:val="28"/>
          <w:szCs w:val="28"/>
          <w:bdr w:val="none" w:sz="0" w:space="0" w:color="auto" w:frame="1"/>
        </w:rPr>
        <w:lastRenderedPageBreak/>
        <w:t>Rules:</w:t>
      </w:r>
    </w:p>
    <w:p w:rsidR="00E32D95" w:rsidRPr="00E32D95" w:rsidRDefault="00E32D95" w:rsidP="00E32D95">
      <w:pPr>
        <w:pStyle w:val="ListParagraph"/>
        <w:numPr>
          <w:ilvl w:val="0"/>
          <w:numId w:val="5"/>
        </w:numPr>
        <w:rPr>
          <w:sz w:val="28"/>
          <w:szCs w:val="28"/>
        </w:rPr>
      </w:pPr>
      <w:r w:rsidRPr="00E32D95">
        <w:rPr>
          <w:sz w:val="28"/>
          <w:szCs w:val="28"/>
        </w:rPr>
        <w:t>If both the letters are in the same column: Take the letter below each one (going back to the top if at the bottom)</w:t>
      </w:r>
    </w:p>
    <w:p w:rsidR="00E32D95" w:rsidRPr="00E32D95" w:rsidRDefault="00E32D95" w:rsidP="00E32D95">
      <w:pPr>
        <w:pStyle w:val="ListParagraph"/>
        <w:numPr>
          <w:ilvl w:val="0"/>
          <w:numId w:val="5"/>
        </w:numPr>
        <w:rPr>
          <w:sz w:val="28"/>
          <w:szCs w:val="28"/>
        </w:rPr>
      </w:pPr>
      <w:r w:rsidRPr="00E32D95">
        <w:rPr>
          <w:sz w:val="28"/>
          <w:szCs w:val="28"/>
        </w:rPr>
        <w:t>If both the letters are in the same row: Take the letter to the right of each one (going back to the leftmost if at the rightmost position)</w:t>
      </w:r>
    </w:p>
    <w:p w:rsidR="00E32D95" w:rsidRPr="00E32D95" w:rsidRDefault="00E32D95" w:rsidP="00E32D95">
      <w:pPr>
        <w:pStyle w:val="ListParagraph"/>
        <w:numPr>
          <w:ilvl w:val="0"/>
          <w:numId w:val="5"/>
        </w:numPr>
        <w:rPr>
          <w:sz w:val="28"/>
          <w:szCs w:val="28"/>
        </w:rPr>
      </w:pPr>
      <w:r w:rsidRPr="00E32D95">
        <w:rPr>
          <w:sz w:val="28"/>
          <w:szCs w:val="28"/>
        </w:rPr>
        <w:t>If neither of the above rules is true: Form a rectangle with the two letters and take the letters on the horizontal opposite corner of the rectangle.</w:t>
      </w:r>
    </w:p>
    <w:p w:rsidR="00E32D95" w:rsidRDefault="00E32D95" w:rsidP="00E32D95">
      <w:pPr>
        <w:shd w:val="clear" w:color="auto" w:fill="FFFFFF"/>
        <w:spacing w:after="0" w:line="240" w:lineRule="auto"/>
        <w:textAlignment w:val="baseline"/>
        <w:rPr>
          <w:rFonts w:ascii="Arial" w:eastAsia="Times New Roman" w:hAnsi="Arial" w:cs="Arial"/>
          <w:color w:val="273239"/>
          <w:spacing w:val="2"/>
          <w:sz w:val="26"/>
          <w:szCs w:val="26"/>
        </w:rPr>
      </w:pPr>
      <w:r w:rsidRPr="00E32D95">
        <w:rPr>
          <w:rFonts w:ascii="Arial" w:eastAsia="Times New Roman" w:hAnsi="Arial" w:cs="Arial"/>
          <w:b/>
          <w:color w:val="273239"/>
          <w:spacing w:val="2"/>
          <w:sz w:val="26"/>
          <w:szCs w:val="26"/>
        </w:rPr>
        <w:t>Code</w:t>
      </w:r>
      <w:r>
        <w:rPr>
          <w:rFonts w:ascii="Arial" w:eastAsia="Times New Roman" w:hAnsi="Arial" w:cs="Arial"/>
          <w:color w:val="273239"/>
          <w:spacing w:val="2"/>
          <w:sz w:val="26"/>
          <w:szCs w:val="26"/>
        </w:rPr>
        <w:t>:</w:t>
      </w:r>
    </w:p>
    <w:p w:rsidR="00E32D95" w:rsidRPr="00E32D95" w:rsidRDefault="00E32D95" w:rsidP="00E32D95">
      <w:pPr>
        <w:shd w:val="clear" w:color="auto" w:fill="FFFFFF"/>
        <w:spacing w:after="0" w:line="240" w:lineRule="auto"/>
        <w:textAlignment w:val="baseline"/>
        <w:rPr>
          <w:rFonts w:ascii="Arial" w:eastAsia="Times New Roman" w:hAnsi="Arial" w:cs="Arial"/>
          <w:color w:val="273239"/>
          <w:spacing w:val="2"/>
          <w:sz w:val="26"/>
          <w:szCs w:val="26"/>
        </w:rPr>
      </w:pPr>
    </w:p>
    <w:p w:rsidR="00E32D95" w:rsidRDefault="002C60B0" w:rsidP="00E32D95">
      <w:pPr>
        <w:jc w:val="both"/>
        <w:rPr>
          <w:rFonts w:ascii="Times New Roman" w:hAnsi="Times New Roman" w:cs="Times New Roman"/>
          <w:b/>
          <w:sz w:val="32"/>
          <w:szCs w:val="32"/>
        </w:rPr>
      </w:pPr>
      <w:r>
        <w:rPr>
          <w:noProof/>
        </w:rPr>
        <w:drawing>
          <wp:inline distT="0" distB="0" distL="0" distR="0" wp14:anchorId="65086550" wp14:editId="2E85B991">
            <wp:extent cx="59150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81" b="7354"/>
                    <a:stretch/>
                  </pic:blipFill>
                  <pic:spPr bwMode="auto">
                    <a:xfrm>
                      <a:off x="0" y="0"/>
                      <a:ext cx="5915025" cy="3095625"/>
                    </a:xfrm>
                    <a:prstGeom prst="rect">
                      <a:avLst/>
                    </a:prstGeom>
                    <a:ln>
                      <a:noFill/>
                    </a:ln>
                    <a:extLst>
                      <a:ext uri="{53640926-AAD7-44D8-BBD7-CCE9431645EC}">
                        <a14:shadowObscured xmlns:a14="http://schemas.microsoft.com/office/drawing/2010/main"/>
                      </a:ext>
                    </a:extLst>
                  </pic:spPr>
                </pic:pic>
              </a:graphicData>
            </a:graphic>
          </wp:inline>
        </w:drawing>
      </w:r>
    </w:p>
    <w:p w:rsidR="002C60B0" w:rsidRDefault="002C60B0" w:rsidP="00E32D95">
      <w:pPr>
        <w:jc w:val="both"/>
        <w:rPr>
          <w:rFonts w:ascii="Times New Roman" w:hAnsi="Times New Roman" w:cs="Times New Roman"/>
          <w:b/>
          <w:sz w:val="32"/>
          <w:szCs w:val="32"/>
        </w:rPr>
      </w:pPr>
    </w:p>
    <w:p w:rsidR="002C60B0" w:rsidRDefault="002C60B0" w:rsidP="00E32D95">
      <w:pPr>
        <w:jc w:val="both"/>
        <w:rPr>
          <w:rFonts w:ascii="Times New Roman" w:hAnsi="Times New Roman" w:cs="Times New Roman"/>
          <w:b/>
          <w:sz w:val="32"/>
          <w:szCs w:val="32"/>
        </w:rPr>
      </w:pPr>
      <w:r>
        <w:rPr>
          <w:noProof/>
        </w:rPr>
        <w:lastRenderedPageBreak/>
        <w:drawing>
          <wp:inline distT="0" distB="0" distL="0" distR="0" wp14:anchorId="3DE82B5F" wp14:editId="6F48180A">
            <wp:extent cx="59150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81" b="7070"/>
                    <a:stretch/>
                  </pic:blipFill>
                  <pic:spPr bwMode="auto">
                    <a:xfrm>
                      <a:off x="0" y="0"/>
                      <a:ext cx="5915025" cy="3105150"/>
                    </a:xfrm>
                    <a:prstGeom prst="rect">
                      <a:avLst/>
                    </a:prstGeom>
                    <a:ln>
                      <a:noFill/>
                    </a:ln>
                    <a:extLst>
                      <a:ext uri="{53640926-AAD7-44D8-BBD7-CCE9431645EC}">
                        <a14:shadowObscured xmlns:a14="http://schemas.microsoft.com/office/drawing/2010/main"/>
                      </a:ext>
                    </a:extLst>
                  </pic:spPr>
                </pic:pic>
              </a:graphicData>
            </a:graphic>
          </wp:inline>
        </w:drawing>
      </w:r>
    </w:p>
    <w:p w:rsidR="002C60B0" w:rsidRDefault="002C60B0" w:rsidP="00E32D95">
      <w:pPr>
        <w:jc w:val="both"/>
        <w:rPr>
          <w:rFonts w:ascii="Times New Roman" w:hAnsi="Times New Roman" w:cs="Times New Roman"/>
          <w:b/>
          <w:sz w:val="32"/>
          <w:szCs w:val="32"/>
        </w:rPr>
      </w:pPr>
    </w:p>
    <w:p w:rsidR="002C60B0" w:rsidRDefault="002C60B0" w:rsidP="00E32D95">
      <w:pPr>
        <w:jc w:val="both"/>
        <w:rPr>
          <w:rFonts w:ascii="Times New Roman" w:hAnsi="Times New Roman" w:cs="Times New Roman"/>
          <w:b/>
          <w:sz w:val="32"/>
          <w:szCs w:val="32"/>
        </w:rPr>
      </w:pPr>
      <w:r>
        <w:rPr>
          <w:noProof/>
        </w:rPr>
        <w:drawing>
          <wp:inline distT="0" distB="0" distL="0" distR="0" wp14:anchorId="097BECDE" wp14:editId="0272FF57">
            <wp:extent cx="59150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1" b="7354"/>
                    <a:stretch/>
                  </pic:blipFill>
                  <pic:spPr bwMode="auto">
                    <a:xfrm>
                      <a:off x="0" y="0"/>
                      <a:ext cx="5915025" cy="3095625"/>
                    </a:xfrm>
                    <a:prstGeom prst="rect">
                      <a:avLst/>
                    </a:prstGeom>
                    <a:ln>
                      <a:noFill/>
                    </a:ln>
                    <a:extLst>
                      <a:ext uri="{53640926-AAD7-44D8-BBD7-CCE9431645EC}">
                        <a14:shadowObscured xmlns:a14="http://schemas.microsoft.com/office/drawing/2010/main"/>
                      </a:ext>
                    </a:extLst>
                  </pic:spPr>
                </pic:pic>
              </a:graphicData>
            </a:graphic>
          </wp:inline>
        </w:drawing>
      </w:r>
    </w:p>
    <w:p w:rsidR="002C60B0" w:rsidRDefault="002C60B0" w:rsidP="00E32D95">
      <w:pPr>
        <w:jc w:val="both"/>
        <w:rPr>
          <w:rFonts w:ascii="Times New Roman" w:hAnsi="Times New Roman" w:cs="Times New Roman"/>
          <w:b/>
          <w:sz w:val="32"/>
          <w:szCs w:val="32"/>
        </w:rPr>
      </w:pPr>
      <w:r>
        <w:rPr>
          <w:noProof/>
        </w:rPr>
        <w:lastRenderedPageBreak/>
        <w:drawing>
          <wp:inline distT="0" distB="0" distL="0" distR="0" wp14:anchorId="1F429F21" wp14:editId="159DF68B">
            <wp:extent cx="59245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1" b="7070"/>
                    <a:stretch/>
                  </pic:blipFill>
                  <pic:spPr bwMode="auto">
                    <a:xfrm>
                      <a:off x="0" y="0"/>
                      <a:ext cx="5924550" cy="3105150"/>
                    </a:xfrm>
                    <a:prstGeom prst="rect">
                      <a:avLst/>
                    </a:prstGeom>
                    <a:ln>
                      <a:noFill/>
                    </a:ln>
                    <a:extLst>
                      <a:ext uri="{53640926-AAD7-44D8-BBD7-CCE9431645EC}">
                        <a14:shadowObscured xmlns:a14="http://schemas.microsoft.com/office/drawing/2010/main"/>
                      </a:ext>
                    </a:extLst>
                  </pic:spPr>
                </pic:pic>
              </a:graphicData>
            </a:graphic>
          </wp:inline>
        </w:drawing>
      </w:r>
    </w:p>
    <w:p w:rsidR="002C60B0" w:rsidRDefault="002C60B0" w:rsidP="00E32D95">
      <w:pPr>
        <w:jc w:val="both"/>
        <w:rPr>
          <w:rFonts w:ascii="Times New Roman" w:hAnsi="Times New Roman" w:cs="Times New Roman"/>
          <w:b/>
          <w:sz w:val="32"/>
          <w:szCs w:val="32"/>
        </w:rPr>
      </w:pPr>
    </w:p>
    <w:p w:rsidR="002C60B0" w:rsidRDefault="002C60B0" w:rsidP="00E32D95">
      <w:pPr>
        <w:jc w:val="both"/>
        <w:rPr>
          <w:rFonts w:ascii="Times New Roman" w:hAnsi="Times New Roman" w:cs="Times New Roman"/>
          <w:b/>
          <w:sz w:val="32"/>
          <w:szCs w:val="32"/>
        </w:rPr>
      </w:pPr>
      <w:r>
        <w:rPr>
          <w:rFonts w:ascii="Times New Roman" w:hAnsi="Times New Roman" w:cs="Times New Roman"/>
          <w:b/>
          <w:sz w:val="32"/>
          <w:szCs w:val="32"/>
        </w:rPr>
        <w:t>Output:</w:t>
      </w:r>
    </w:p>
    <w:p w:rsidR="002C60B0" w:rsidRPr="00E32D95" w:rsidRDefault="002C60B0" w:rsidP="00E32D95">
      <w:pPr>
        <w:jc w:val="both"/>
        <w:rPr>
          <w:rFonts w:ascii="Times New Roman" w:hAnsi="Times New Roman" w:cs="Times New Roman"/>
          <w:b/>
          <w:sz w:val="32"/>
          <w:szCs w:val="32"/>
        </w:rPr>
      </w:pPr>
      <w:r>
        <w:rPr>
          <w:noProof/>
        </w:rPr>
        <w:drawing>
          <wp:inline distT="0" distB="0" distL="0" distR="0" wp14:anchorId="786AED2F" wp14:editId="11B79DFD">
            <wp:extent cx="589597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02" b="7070"/>
                    <a:stretch/>
                  </pic:blipFill>
                  <pic:spPr bwMode="auto">
                    <a:xfrm>
                      <a:off x="0" y="0"/>
                      <a:ext cx="5895975" cy="31051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32D95" w:rsidRPr="00E32D95" w:rsidRDefault="00E32D95" w:rsidP="00E32D95">
      <w:pPr>
        <w:jc w:val="both"/>
        <w:rPr>
          <w:rFonts w:ascii="Times New Roman" w:hAnsi="Times New Roman" w:cs="Times New Roman"/>
          <w:sz w:val="28"/>
          <w:szCs w:val="28"/>
        </w:rPr>
      </w:pPr>
    </w:p>
    <w:p w:rsidR="00E32D95" w:rsidRDefault="00E32D95" w:rsidP="00E32D95">
      <w:pPr>
        <w:rPr>
          <w:rFonts w:ascii="Times New Roman" w:hAnsi="Times New Roman" w:cs="Times New Roman"/>
          <w:b/>
          <w:sz w:val="32"/>
          <w:szCs w:val="32"/>
        </w:rPr>
      </w:pPr>
    </w:p>
    <w:p w:rsidR="00067443" w:rsidRDefault="00067443"/>
    <w:sectPr w:rsidR="00067443" w:rsidSect="002C60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3FE"/>
    <w:multiLevelType w:val="hybridMultilevel"/>
    <w:tmpl w:val="6E1A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C431F"/>
    <w:multiLevelType w:val="hybridMultilevel"/>
    <w:tmpl w:val="0E6CBDE4"/>
    <w:lvl w:ilvl="0" w:tplc="8542B3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4A8E"/>
    <w:multiLevelType w:val="multilevel"/>
    <w:tmpl w:val="C3089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96BAE"/>
    <w:multiLevelType w:val="hybridMultilevel"/>
    <w:tmpl w:val="811A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F157B"/>
    <w:multiLevelType w:val="hybridMultilevel"/>
    <w:tmpl w:val="A6FA6ABC"/>
    <w:lvl w:ilvl="0" w:tplc="0A34B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95"/>
    <w:rsid w:val="00067443"/>
    <w:rsid w:val="002C60B0"/>
    <w:rsid w:val="00E3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3071"/>
  <w15:chartTrackingRefBased/>
  <w15:docId w15:val="{C352078F-E16D-48F0-88DE-AD16040F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2D95"/>
    <w:rPr>
      <w:b/>
      <w:bCs/>
    </w:rPr>
  </w:style>
  <w:style w:type="character" w:styleId="Hyperlink">
    <w:name w:val="Hyperlink"/>
    <w:basedOn w:val="DefaultParagraphFont"/>
    <w:uiPriority w:val="99"/>
    <w:unhideWhenUsed/>
    <w:rsid w:val="00E32D95"/>
    <w:rPr>
      <w:color w:val="0000FF"/>
      <w:u w:val="single"/>
    </w:rPr>
  </w:style>
  <w:style w:type="paragraph" w:styleId="ListParagraph">
    <w:name w:val="List Paragraph"/>
    <w:basedOn w:val="Normal"/>
    <w:uiPriority w:val="34"/>
    <w:qFormat/>
    <w:rsid w:val="00E3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46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2022-09-23T04:04:00Z</dcterms:created>
  <dcterms:modified xsi:type="dcterms:W3CDTF">2022-09-23T04:18:00Z</dcterms:modified>
</cp:coreProperties>
</file>