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Software Requirement Specification (SRS)</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Project: Online Food Ordering Application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1. Document Control</w:t>
      </w:r>
    </w:p>
    <w:tbl>
      <w:tblPr>
        <w:tblStyle w:val="Table1"/>
        <w:tblW w:w="8640.0" w:type="dxa"/>
        <w:jc w:val="left"/>
        <w:tblInd w:w="-108.0" w:type="dxa"/>
        <w:tblBorders>
          <w:top w:color="000000" w:space="0" w:sz="8" w:val="single"/>
          <w:left w:color="000000" w:space="0" w:sz="8" w:val="single"/>
          <w:bottom w:color="000000" w:space="0" w:sz="8" w:val="single"/>
          <w:right w:color="000000"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Document Title</w:t>
            </w:r>
          </w:p>
        </w:tc>
        <w:tc>
          <w:tcPr/>
          <w:p w:rsidR="00000000" w:rsidDel="00000000" w:rsidP="00000000" w:rsidRDefault="00000000" w:rsidRPr="00000000" w14:paraId="00000006">
            <w:pPr>
              <w:rPr/>
            </w:pPr>
            <w:r w:rsidDel="00000000" w:rsidR="00000000" w:rsidRPr="00000000">
              <w:rPr>
                <w:rtl w:val="0"/>
              </w:rPr>
              <w:t xml:space="preserve">Online Food Ordering Application - SRS</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Version</w:t>
            </w:r>
          </w:p>
        </w:tc>
        <w:tc>
          <w:tcPr/>
          <w:p w:rsidR="00000000" w:rsidDel="00000000" w:rsidP="00000000" w:rsidRDefault="00000000" w:rsidRPr="00000000" w14:paraId="00000008">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Prepared By</w:t>
            </w:r>
          </w:p>
        </w:tc>
        <w:tc>
          <w:tcPr/>
          <w:p w:rsidR="00000000" w:rsidDel="00000000" w:rsidP="00000000" w:rsidRDefault="00000000" w:rsidRPr="00000000" w14:paraId="0000000C">
            <w:pPr>
              <w:rPr/>
            </w:pPr>
            <w:r w:rsidDel="00000000" w:rsidR="00000000" w:rsidRPr="00000000">
              <w:rPr>
                <w:rtl w:val="0"/>
              </w:rPr>
              <w:t xml:space="preserve">[Business Analyst]</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Reviewed By</w:t>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Approved By</w:t>
            </w:r>
          </w:p>
        </w:tc>
        <w:tc>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2. Introduction</w:t>
      </w:r>
    </w:p>
    <w:p w:rsidR="00000000" w:rsidDel="00000000" w:rsidP="00000000" w:rsidRDefault="00000000" w:rsidRPr="00000000" w14:paraId="00000013">
      <w:pPr>
        <w:pStyle w:val="Heading3"/>
        <w:rPr/>
      </w:pPr>
      <w:r w:rsidDel="00000000" w:rsidR="00000000" w:rsidRPr="00000000">
        <w:rPr>
          <w:rtl w:val="0"/>
        </w:rPr>
        <w:t xml:space="preserve">2.1 Purpose</w:t>
      </w:r>
    </w:p>
    <w:p w:rsidR="00000000" w:rsidDel="00000000" w:rsidP="00000000" w:rsidRDefault="00000000" w:rsidRPr="00000000" w14:paraId="00000014">
      <w:pPr>
        <w:rPr/>
      </w:pPr>
      <w:r w:rsidDel="00000000" w:rsidR="00000000" w:rsidRPr="00000000">
        <w:rPr>
          <w:rtl w:val="0"/>
        </w:rPr>
        <w:t xml:space="preserve">The purpose of this document is to define the functional and non-functional requirements for the Online Food Ordering Application. This application will enable customers to browse restaurants, order food online, make payments, and track deliveries in real time. It will also allow restaurants and delivery partners to manage their respective operations.</w:t>
      </w:r>
    </w:p>
    <w:p w:rsidR="00000000" w:rsidDel="00000000" w:rsidP="00000000" w:rsidRDefault="00000000" w:rsidRPr="00000000" w14:paraId="00000015">
      <w:pPr>
        <w:pStyle w:val="Heading3"/>
        <w:rPr/>
      </w:pPr>
      <w:r w:rsidDel="00000000" w:rsidR="00000000" w:rsidRPr="00000000">
        <w:rPr>
          <w:rtl w:val="0"/>
        </w:rPr>
        <w:t xml:space="preserve">2.2 Scope</w:t>
      </w:r>
    </w:p>
    <w:p w:rsidR="00000000" w:rsidDel="00000000" w:rsidP="00000000" w:rsidRDefault="00000000" w:rsidRPr="00000000" w14:paraId="00000016">
      <w:pPr>
        <w:rPr/>
      </w:pPr>
      <w:r w:rsidDel="00000000" w:rsidR="00000000" w:rsidRPr="00000000">
        <w:rPr>
          <w:rtl w:val="0"/>
        </w:rPr>
        <w:t xml:space="preserve">The application will be developed as a mobile-first solution (iOS and Android) with a supporting web admin panel. It integrates with third-party payment gateways and map APIs for location services.</w:t>
      </w:r>
    </w:p>
    <w:p w:rsidR="00000000" w:rsidDel="00000000" w:rsidP="00000000" w:rsidRDefault="00000000" w:rsidRPr="00000000" w14:paraId="00000017">
      <w:pPr>
        <w:pStyle w:val="Heading3"/>
        <w:rPr/>
      </w:pPr>
      <w:r w:rsidDel="00000000" w:rsidR="00000000" w:rsidRPr="00000000">
        <w:rPr>
          <w:rtl w:val="0"/>
        </w:rPr>
        <w:t xml:space="preserve">2.3 Definitions, Acronyms, and Abbreviations</w:t>
      </w:r>
    </w:p>
    <w:p w:rsidR="00000000" w:rsidDel="00000000" w:rsidP="00000000" w:rsidRDefault="00000000" w:rsidRPr="00000000" w14:paraId="00000018">
      <w:pPr>
        <w:rPr/>
      </w:pPr>
      <w:r w:rsidDel="00000000" w:rsidR="00000000" w:rsidRPr="00000000">
        <w:rPr>
          <w:rtl w:val="0"/>
        </w:rPr>
        <w:t xml:space="preserve">BRD – Business Requirement Document</w:t>
        <w:br w:type="textWrapping"/>
        <w:t xml:space="preserve">SRS – Software Requirement Specification</w:t>
        <w:br w:type="textWrapping"/>
        <w:t xml:space="preserve">FRD – Functional Requirement Document</w:t>
        <w:br w:type="textWrapping"/>
        <w:t xml:space="preserve">UAT – User Acceptance Testing</w:t>
        <w:br w:type="textWrapping"/>
        <w:t xml:space="preserve">UPI – Unified Payments Interface</w:t>
      </w:r>
    </w:p>
    <w:p w:rsidR="00000000" w:rsidDel="00000000" w:rsidP="00000000" w:rsidRDefault="00000000" w:rsidRPr="00000000" w14:paraId="00000019">
      <w:pPr>
        <w:pStyle w:val="Heading2"/>
        <w:rPr/>
      </w:pPr>
      <w:r w:rsidDel="00000000" w:rsidR="00000000" w:rsidRPr="00000000">
        <w:rPr>
          <w:rtl w:val="0"/>
        </w:rPr>
        <w:t xml:space="preserve">3. Overall Description</w:t>
      </w:r>
    </w:p>
    <w:p w:rsidR="00000000" w:rsidDel="00000000" w:rsidP="00000000" w:rsidRDefault="00000000" w:rsidRPr="00000000" w14:paraId="0000001A">
      <w:pPr>
        <w:pStyle w:val="Heading3"/>
        <w:rPr/>
      </w:pPr>
      <w:r w:rsidDel="00000000" w:rsidR="00000000" w:rsidRPr="00000000">
        <w:rPr>
          <w:rtl w:val="0"/>
        </w:rPr>
        <w:t xml:space="preserve">3.1 Product Perspective</w:t>
      </w:r>
    </w:p>
    <w:p w:rsidR="00000000" w:rsidDel="00000000" w:rsidP="00000000" w:rsidRDefault="00000000" w:rsidRPr="00000000" w14:paraId="0000001B">
      <w:pPr>
        <w:rPr/>
      </w:pPr>
      <w:r w:rsidDel="00000000" w:rsidR="00000000" w:rsidRPr="00000000">
        <w:rPr>
          <w:rtl w:val="0"/>
        </w:rPr>
        <w:t xml:space="preserve">The application is a customer-facing mobile app supported by restaurant and delivery partner apps and an admin web panel. It will interface with payment gateways and mapping services.</w:t>
      </w:r>
    </w:p>
    <w:p w:rsidR="00000000" w:rsidDel="00000000" w:rsidP="00000000" w:rsidRDefault="00000000" w:rsidRPr="00000000" w14:paraId="0000001C">
      <w:pPr>
        <w:pStyle w:val="Heading3"/>
        <w:rPr/>
      </w:pPr>
      <w:r w:rsidDel="00000000" w:rsidR="00000000" w:rsidRPr="00000000">
        <w:rPr>
          <w:rtl w:val="0"/>
        </w:rPr>
        <w:t xml:space="preserve">3.2 User Classes and Characteristics</w:t>
      </w:r>
    </w:p>
    <w:p w:rsidR="00000000" w:rsidDel="00000000" w:rsidP="00000000" w:rsidRDefault="00000000" w:rsidRPr="00000000" w14:paraId="0000001D">
      <w:pPr>
        <w:rPr/>
      </w:pPr>
      <w:r w:rsidDel="00000000" w:rsidR="00000000" w:rsidRPr="00000000">
        <w:rPr>
          <w:rtl w:val="0"/>
        </w:rPr>
        <w:t xml:space="preserve">- Customers: End users ordering food.</w:t>
        <w:br w:type="textWrapping"/>
        <w:t xml:space="preserve">- Restaurants: Vendors managing menus and orders.</w:t>
        <w:br w:type="textWrapping"/>
        <w:t xml:space="preserve">- Delivery Partners: Personnel delivering orders.</w:t>
        <w:br w:type="textWrapping"/>
        <w:t xml:space="preserve">- Admins: Manage the platform.</w:t>
      </w:r>
    </w:p>
    <w:p w:rsidR="00000000" w:rsidDel="00000000" w:rsidP="00000000" w:rsidRDefault="00000000" w:rsidRPr="00000000" w14:paraId="0000001E">
      <w:pPr>
        <w:pStyle w:val="Heading3"/>
        <w:rPr/>
      </w:pPr>
      <w:r w:rsidDel="00000000" w:rsidR="00000000" w:rsidRPr="00000000">
        <w:rPr>
          <w:rtl w:val="0"/>
        </w:rPr>
        <w:t xml:space="preserve">3.3 Assumptions and Dependencies</w:t>
      </w:r>
    </w:p>
    <w:p w:rsidR="00000000" w:rsidDel="00000000" w:rsidP="00000000" w:rsidRDefault="00000000" w:rsidRPr="00000000" w14:paraId="0000001F">
      <w:pPr>
        <w:rPr/>
      </w:pPr>
      <w:r w:rsidDel="00000000" w:rsidR="00000000" w:rsidRPr="00000000">
        <w:rPr>
          <w:rtl w:val="0"/>
        </w:rPr>
        <w:t xml:space="preserve">- Stable internet connection required.</w:t>
        <w:br w:type="textWrapping"/>
        <w:t xml:space="preserve">- Dependence on third-party payment gateways and GPS services.</w:t>
        <w:br w:type="textWrapping"/>
        <w:t xml:space="preserve">- Restaurants and delivery partners are onboarded.</w:t>
      </w:r>
    </w:p>
    <w:p w:rsidR="00000000" w:rsidDel="00000000" w:rsidP="00000000" w:rsidRDefault="00000000" w:rsidRPr="00000000" w14:paraId="00000020">
      <w:pPr>
        <w:pStyle w:val="Heading2"/>
        <w:rPr/>
      </w:pPr>
      <w:r w:rsidDel="00000000" w:rsidR="00000000" w:rsidRPr="00000000">
        <w:rPr>
          <w:rtl w:val="0"/>
        </w:rPr>
        <w:t xml:space="preserve">4. Functional Requirements</w:t>
      </w:r>
    </w:p>
    <w:p w:rsidR="00000000" w:rsidDel="00000000" w:rsidP="00000000" w:rsidRDefault="00000000" w:rsidRPr="00000000" w14:paraId="00000021">
      <w:pPr>
        <w:pStyle w:val="Heading3"/>
        <w:rPr/>
      </w:pPr>
      <w:r w:rsidDel="00000000" w:rsidR="00000000" w:rsidRPr="00000000">
        <w:rPr>
          <w:rtl w:val="0"/>
        </w:rPr>
        <w:t xml:space="preserve">User Management</w:t>
      </w:r>
    </w:p>
    <w:p w:rsidR="00000000" w:rsidDel="00000000" w:rsidP="00000000" w:rsidRDefault="00000000" w:rsidRPr="00000000" w14:paraId="00000022">
      <w:pPr>
        <w:rPr/>
      </w:pPr>
      <w:r w:rsidDel="00000000" w:rsidR="00000000" w:rsidRPr="00000000">
        <w:rPr>
          <w:rtl w:val="0"/>
        </w:rPr>
        <w:t xml:space="preserve">Users shall be able to register, log in, and reset passwords.</w:t>
      </w:r>
    </w:p>
    <w:p w:rsidR="00000000" w:rsidDel="00000000" w:rsidP="00000000" w:rsidRDefault="00000000" w:rsidRPr="00000000" w14:paraId="00000023">
      <w:pPr>
        <w:pStyle w:val="Heading3"/>
        <w:rPr/>
      </w:pPr>
      <w:r w:rsidDel="00000000" w:rsidR="00000000" w:rsidRPr="00000000">
        <w:rPr>
          <w:rtl w:val="0"/>
        </w:rPr>
        <w:t xml:space="preserve">Restaurant &amp; Menu Management</w:t>
      </w:r>
    </w:p>
    <w:p w:rsidR="00000000" w:rsidDel="00000000" w:rsidP="00000000" w:rsidRDefault="00000000" w:rsidRPr="00000000" w14:paraId="00000024">
      <w:pPr>
        <w:rPr/>
      </w:pPr>
      <w:r w:rsidDel="00000000" w:rsidR="00000000" w:rsidRPr="00000000">
        <w:rPr>
          <w:rtl w:val="0"/>
        </w:rPr>
        <w:t xml:space="preserve">Restaurants shall be able to create and update menus with prices, categories, and availability.</w:t>
      </w:r>
    </w:p>
    <w:p w:rsidR="00000000" w:rsidDel="00000000" w:rsidP="00000000" w:rsidRDefault="00000000" w:rsidRPr="00000000" w14:paraId="00000025">
      <w:pPr>
        <w:pStyle w:val="Heading3"/>
        <w:rPr/>
      </w:pPr>
      <w:r w:rsidDel="00000000" w:rsidR="00000000" w:rsidRPr="00000000">
        <w:rPr>
          <w:rtl w:val="0"/>
        </w:rPr>
        <w:t xml:space="preserve">Order Management</w:t>
      </w:r>
    </w:p>
    <w:p w:rsidR="00000000" w:rsidDel="00000000" w:rsidP="00000000" w:rsidRDefault="00000000" w:rsidRPr="00000000" w14:paraId="00000026">
      <w:pPr>
        <w:rPr/>
      </w:pPr>
      <w:r w:rsidDel="00000000" w:rsidR="00000000" w:rsidRPr="00000000">
        <w:rPr>
          <w:rtl w:val="0"/>
        </w:rPr>
        <w:t xml:space="preserve">Customers shall be able to add items to cart, place orders, and view order history. Restaurants shall receive notifications of new orders.</w:t>
      </w:r>
    </w:p>
    <w:p w:rsidR="00000000" w:rsidDel="00000000" w:rsidP="00000000" w:rsidRDefault="00000000" w:rsidRPr="00000000" w14:paraId="00000027">
      <w:pPr>
        <w:pStyle w:val="Heading3"/>
        <w:rPr/>
      </w:pPr>
      <w:r w:rsidDel="00000000" w:rsidR="00000000" w:rsidRPr="00000000">
        <w:rPr>
          <w:rtl w:val="0"/>
        </w:rPr>
        <w:t xml:space="preserve">Payment Management</w:t>
      </w:r>
    </w:p>
    <w:p w:rsidR="00000000" w:rsidDel="00000000" w:rsidP="00000000" w:rsidRDefault="00000000" w:rsidRPr="00000000" w14:paraId="00000028">
      <w:pPr>
        <w:rPr/>
      </w:pPr>
      <w:r w:rsidDel="00000000" w:rsidR="00000000" w:rsidRPr="00000000">
        <w:rPr>
          <w:rtl w:val="0"/>
        </w:rPr>
        <w:t xml:space="preserve">The system shall support UPI, credit/debit cards, wallets, and COD. Receipts shall be generated for successful transactions.</w:t>
      </w:r>
    </w:p>
    <w:p w:rsidR="00000000" w:rsidDel="00000000" w:rsidP="00000000" w:rsidRDefault="00000000" w:rsidRPr="00000000" w14:paraId="00000029">
      <w:pPr>
        <w:pStyle w:val="Heading3"/>
        <w:rPr/>
      </w:pPr>
      <w:r w:rsidDel="00000000" w:rsidR="00000000" w:rsidRPr="00000000">
        <w:rPr>
          <w:rtl w:val="0"/>
        </w:rPr>
        <w:t xml:space="preserve">Delivery Management</w:t>
      </w:r>
    </w:p>
    <w:p w:rsidR="00000000" w:rsidDel="00000000" w:rsidP="00000000" w:rsidRDefault="00000000" w:rsidRPr="00000000" w14:paraId="0000002A">
      <w:pPr>
        <w:rPr/>
      </w:pPr>
      <w:r w:rsidDel="00000000" w:rsidR="00000000" w:rsidRPr="00000000">
        <w:rPr>
          <w:rtl w:val="0"/>
        </w:rPr>
        <w:t xml:space="preserve">The system shall assign delivery partners automatically and allow status updates (Picked Up, On the Way, Delivered).</w:t>
      </w:r>
    </w:p>
    <w:p w:rsidR="00000000" w:rsidDel="00000000" w:rsidP="00000000" w:rsidRDefault="00000000" w:rsidRPr="00000000" w14:paraId="0000002B">
      <w:pPr>
        <w:pStyle w:val="Heading3"/>
        <w:rPr/>
      </w:pPr>
      <w:r w:rsidDel="00000000" w:rsidR="00000000" w:rsidRPr="00000000">
        <w:rPr>
          <w:rtl w:val="0"/>
        </w:rPr>
        <w:t xml:space="preserve">Tracking &amp; Notifications</w:t>
      </w:r>
    </w:p>
    <w:p w:rsidR="00000000" w:rsidDel="00000000" w:rsidP="00000000" w:rsidRDefault="00000000" w:rsidRPr="00000000" w14:paraId="0000002C">
      <w:pPr>
        <w:rPr/>
      </w:pPr>
      <w:r w:rsidDel="00000000" w:rsidR="00000000" w:rsidRPr="00000000">
        <w:rPr>
          <w:rtl w:val="0"/>
        </w:rPr>
        <w:t xml:space="preserve">Customers shall track orders in real time. Push notifications and SMS updates shall be sent at each order stage.</w:t>
      </w:r>
    </w:p>
    <w:p w:rsidR="00000000" w:rsidDel="00000000" w:rsidP="00000000" w:rsidRDefault="00000000" w:rsidRPr="00000000" w14:paraId="0000002D">
      <w:pPr>
        <w:pStyle w:val="Heading3"/>
        <w:rPr/>
      </w:pPr>
      <w:r w:rsidDel="00000000" w:rsidR="00000000" w:rsidRPr="00000000">
        <w:rPr>
          <w:rtl w:val="0"/>
        </w:rPr>
        <w:t xml:space="preserve">Feedback &amp; Ratings</w:t>
      </w:r>
    </w:p>
    <w:p w:rsidR="00000000" w:rsidDel="00000000" w:rsidP="00000000" w:rsidRDefault="00000000" w:rsidRPr="00000000" w14:paraId="0000002E">
      <w:pPr>
        <w:rPr/>
      </w:pPr>
      <w:r w:rsidDel="00000000" w:rsidR="00000000" w:rsidRPr="00000000">
        <w:rPr>
          <w:rtl w:val="0"/>
        </w:rPr>
        <w:t xml:space="preserve">Customers shall rate and review restaurants and delivery partners.</w:t>
      </w:r>
    </w:p>
    <w:p w:rsidR="00000000" w:rsidDel="00000000" w:rsidP="00000000" w:rsidRDefault="00000000" w:rsidRPr="00000000" w14:paraId="0000002F">
      <w:pPr>
        <w:pStyle w:val="Heading2"/>
        <w:rPr/>
      </w:pPr>
      <w:r w:rsidDel="00000000" w:rsidR="00000000" w:rsidRPr="00000000">
        <w:rPr>
          <w:rtl w:val="0"/>
        </w:rPr>
        <w:t xml:space="preserve">5. Non-Functional Requirements</w:t>
      </w:r>
    </w:p>
    <w:p w:rsidR="00000000" w:rsidDel="00000000" w:rsidP="00000000" w:rsidRDefault="00000000" w:rsidRPr="00000000" w14:paraId="00000030">
      <w:pPr>
        <w:pStyle w:val="Heading3"/>
        <w:rPr/>
      </w:pPr>
      <w:r w:rsidDel="00000000" w:rsidR="00000000" w:rsidRPr="00000000">
        <w:rPr>
          <w:rtl w:val="0"/>
        </w:rPr>
        <w:t xml:space="preserve">Performance</w:t>
      </w:r>
    </w:p>
    <w:p w:rsidR="00000000" w:rsidDel="00000000" w:rsidP="00000000" w:rsidRDefault="00000000" w:rsidRPr="00000000" w14:paraId="00000031">
      <w:pPr>
        <w:rPr/>
      </w:pPr>
      <w:r w:rsidDel="00000000" w:rsidR="00000000" w:rsidRPr="00000000">
        <w:rPr>
          <w:rtl w:val="0"/>
        </w:rPr>
        <w:t xml:space="preserve">App should load within 3 seconds under normal load and support 10,000+ concurrent users.</w:t>
      </w:r>
    </w:p>
    <w:p w:rsidR="00000000" w:rsidDel="00000000" w:rsidP="00000000" w:rsidRDefault="00000000" w:rsidRPr="00000000" w14:paraId="00000032">
      <w:pPr>
        <w:pStyle w:val="Heading3"/>
        <w:rPr/>
      </w:pPr>
      <w:r w:rsidDel="00000000" w:rsidR="00000000" w:rsidRPr="00000000">
        <w:rPr>
          <w:rtl w:val="0"/>
        </w:rPr>
        <w:t xml:space="preserve">Security</w:t>
      </w:r>
    </w:p>
    <w:p w:rsidR="00000000" w:rsidDel="00000000" w:rsidP="00000000" w:rsidRDefault="00000000" w:rsidRPr="00000000" w14:paraId="00000033">
      <w:pPr>
        <w:rPr/>
      </w:pPr>
      <w:r w:rsidDel="00000000" w:rsidR="00000000" w:rsidRPr="00000000">
        <w:rPr>
          <w:rtl w:val="0"/>
        </w:rPr>
        <w:t xml:space="preserve">Sensitive data must be encrypted. Payment processing must comply with PCI DSS.</w:t>
      </w:r>
    </w:p>
    <w:p w:rsidR="00000000" w:rsidDel="00000000" w:rsidP="00000000" w:rsidRDefault="00000000" w:rsidRPr="00000000" w14:paraId="00000034">
      <w:pPr>
        <w:pStyle w:val="Heading3"/>
        <w:rPr/>
      </w:pPr>
      <w:r w:rsidDel="00000000" w:rsidR="00000000" w:rsidRPr="00000000">
        <w:rPr>
          <w:rtl w:val="0"/>
        </w:rPr>
        <w:t xml:space="preserve">Availability</w:t>
      </w:r>
    </w:p>
    <w:p w:rsidR="00000000" w:rsidDel="00000000" w:rsidP="00000000" w:rsidRDefault="00000000" w:rsidRPr="00000000" w14:paraId="00000035">
      <w:pPr>
        <w:rPr/>
      </w:pPr>
      <w:r w:rsidDel="00000000" w:rsidR="00000000" w:rsidRPr="00000000">
        <w:rPr>
          <w:rtl w:val="0"/>
        </w:rPr>
        <w:t xml:space="preserve">System availability of 99.9% required.</w:t>
      </w:r>
    </w:p>
    <w:p w:rsidR="00000000" w:rsidDel="00000000" w:rsidP="00000000" w:rsidRDefault="00000000" w:rsidRPr="00000000" w14:paraId="00000036">
      <w:pPr>
        <w:pStyle w:val="Heading3"/>
        <w:rPr/>
      </w:pPr>
      <w:r w:rsidDel="00000000" w:rsidR="00000000" w:rsidRPr="00000000">
        <w:rPr>
          <w:rtl w:val="0"/>
        </w:rPr>
        <w:t xml:space="preserve">Scalability</w:t>
      </w:r>
    </w:p>
    <w:p w:rsidR="00000000" w:rsidDel="00000000" w:rsidP="00000000" w:rsidRDefault="00000000" w:rsidRPr="00000000" w14:paraId="00000037">
      <w:pPr>
        <w:rPr/>
      </w:pPr>
      <w:r w:rsidDel="00000000" w:rsidR="00000000" w:rsidRPr="00000000">
        <w:rPr>
          <w:rtl w:val="0"/>
        </w:rPr>
        <w:t xml:space="preserve">System must scale to handle peak traffic during high-demand periods.</w:t>
      </w:r>
    </w:p>
    <w:p w:rsidR="00000000" w:rsidDel="00000000" w:rsidP="00000000" w:rsidRDefault="00000000" w:rsidRPr="00000000" w14:paraId="00000038">
      <w:pPr>
        <w:pStyle w:val="Heading3"/>
        <w:rPr/>
      </w:pPr>
      <w:r w:rsidDel="00000000" w:rsidR="00000000" w:rsidRPr="00000000">
        <w:rPr>
          <w:rtl w:val="0"/>
        </w:rPr>
        <w:t xml:space="preserve">Usability</w:t>
      </w:r>
    </w:p>
    <w:p w:rsidR="00000000" w:rsidDel="00000000" w:rsidP="00000000" w:rsidRDefault="00000000" w:rsidRPr="00000000" w14:paraId="00000039">
      <w:pPr>
        <w:rPr/>
      </w:pPr>
      <w:r w:rsidDel="00000000" w:rsidR="00000000" w:rsidRPr="00000000">
        <w:rPr>
          <w:rtl w:val="0"/>
        </w:rPr>
        <w:t xml:space="preserve">Mobile UI should be intuitive and accessible.</w:t>
      </w:r>
    </w:p>
    <w:p w:rsidR="00000000" w:rsidDel="00000000" w:rsidP="00000000" w:rsidRDefault="00000000" w:rsidRPr="00000000" w14:paraId="0000003A">
      <w:pPr>
        <w:pStyle w:val="Heading3"/>
        <w:rPr/>
      </w:pPr>
      <w:r w:rsidDel="00000000" w:rsidR="00000000" w:rsidRPr="00000000">
        <w:rPr>
          <w:rtl w:val="0"/>
        </w:rPr>
        <w:t xml:space="preserve">Compatibility</w:t>
      </w:r>
    </w:p>
    <w:p w:rsidR="00000000" w:rsidDel="00000000" w:rsidP="00000000" w:rsidRDefault="00000000" w:rsidRPr="00000000" w14:paraId="0000003B">
      <w:pPr>
        <w:rPr/>
      </w:pPr>
      <w:r w:rsidDel="00000000" w:rsidR="00000000" w:rsidRPr="00000000">
        <w:rPr>
          <w:rtl w:val="0"/>
        </w:rPr>
        <w:t xml:space="preserve">Support latest two versions of Android and iOS.</w:t>
      </w:r>
    </w:p>
    <w:p w:rsidR="00000000" w:rsidDel="00000000" w:rsidP="00000000" w:rsidRDefault="00000000" w:rsidRPr="00000000" w14:paraId="0000003C">
      <w:pPr>
        <w:pStyle w:val="Heading3"/>
        <w:rPr/>
      </w:pPr>
      <w:r w:rsidDel="00000000" w:rsidR="00000000" w:rsidRPr="00000000">
        <w:rPr>
          <w:rtl w:val="0"/>
        </w:rPr>
        <w:t xml:space="preserve">Reliability</w:t>
      </w:r>
    </w:p>
    <w:p w:rsidR="00000000" w:rsidDel="00000000" w:rsidP="00000000" w:rsidRDefault="00000000" w:rsidRPr="00000000" w14:paraId="0000003D">
      <w:pPr>
        <w:rPr/>
      </w:pPr>
      <w:r w:rsidDel="00000000" w:rsidR="00000000" w:rsidRPr="00000000">
        <w:rPr>
          <w:rtl w:val="0"/>
        </w:rPr>
        <w:t xml:space="preserve">Orders must not be lost; failed payments must trigger retry or refund.</w:t>
      </w:r>
    </w:p>
    <w:p w:rsidR="00000000" w:rsidDel="00000000" w:rsidP="00000000" w:rsidRDefault="00000000" w:rsidRPr="00000000" w14:paraId="0000003E">
      <w:pPr>
        <w:pStyle w:val="Heading2"/>
        <w:rPr/>
      </w:pPr>
      <w:r w:rsidDel="00000000" w:rsidR="00000000" w:rsidRPr="00000000">
        <w:rPr>
          <w:rtl w:val="0"/>
        </w:rPr>
        <w:t xml:space="preserve">6. Use Case Modeling</w:t>
      </w:r>
    </w:p>
    <w:p w:rsidR="00000000" w:rsidDel="00000000" w:rsidP="00000000" w:rsidRDefault="00000000" w:rsidRPr="00000000" w14:paraId="0000003F">
      <w:pPr>
        <w:rPr/>
      </w:pPr>
      <w:r w:rsidDel="00000000" w:rsidR="00000000" w:rsidRPr="00000000">
        <w:rPr>
          <w:rtl w:val="0"/>
        </w:rPr>
        <w:t xml:space="preserve">6.1 Actors: Customer, Restaurant, Delivery Partner, Admin</w:t>
      </w:r>
    </w:p>
    <w:p w:rsidR="00000000" w:rsidDel="00000000" w:rsidP="00000000" w:rsidRDefault="00000000" w:rsidRPr="00000000" w14:paraId="00000040">
      <w:pPr>
        <w:rPr/>
      </w:pPr>
      <w:r w:rsidDel="00000000" w:rsidR="00000000" w:rsidRPr="00000000">
        <w:rPr>
          <w:rtl w:val="0"/>
        </w:rPr>
        <w:t xml:space="preserve">6.2 Major Use Cases: Register/Login, Browse Restaurants &amp; Menus, Add to Cart, Place Order, Make Payment, Track Order, Update Delivery Status, Provide Feedback</w:t>
      </w:r>
    </w:p>
    <w:p w:rsidR="00000000" w:rsidDel="00000000" w:rsidP="00000000" w:rsidRDefault="00000000" w:rsidRPr="00000000" w14:paraId="00000041">
      <w:pPr>
        <w:rPr/>
      </w:pPr>
      <w:r w:rsidDel="00000000" w:rsidR="00000000" w:rsidRPr="00000000">
        <w:rPr>
          <w:rtl w:val="0"/>
        </w:rPr>
        <w:t xml:space="preserve">Use Case Diagram:</w:t>
      </w:r>
      <w:r w:rsidDel="00000000" w:rsidR="00000000" w:rsidRPr="00000000">
        <w:rPr/>
        <w:drawing>
          <wp:inline distB="114300" distT="114300" distL="114300" distR="114300">
            <wp:extent cx="3462338" cy="34004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6233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7. Business Process Flow (Flowchart)</w:t>
      </w:r>
    </w:p>
    <w:p w:rsidR="00000000" w:rsidDel="00000000" w:rsidP="00000000" w:rsidRDefault="00000000" w:rsidRPr="00000000" w14:paraId="00000045">
      <w:pPr>
        <w:rPr/>
      </w:pPr>
      <w:r w:rsidDel="00000000" w:rsidR="00000000" w:rsidRPr="00000000">
        <w:rPr>
          <w:rtl w:val="0"/>
        </w:rPr>
        <w:t xml:space="preserve">The following flowchart shows the detailed order process including decision points such as payment success/failure.</w:t>
      </w:r>
      <w:r w:rsidDel="00000000" w:rsidR="00000000" w:rsidRPr="00000000">
        <w:rPr/>
        <w:drawing>
          <wp:inline distB="114300" distT="114300" distL="114300" distR="114300">
            <wp:extent cx="2368034" cy="3114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68034"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8. Acceptance Criteria</w:t>
      </w:r>
    </w:p>
    <w:p w:rsidR="00000000" w:rsidDel="00000000" w:rsidP="00000000" w:rsidRDefault="00000000" w:rsidRPr="00000000" w14:paraId="00000049">
      <w:pPr>
        <w:rPr/>
      </w:pPr>
      <w:r w:rsidDel="00000000" w:rsidR="00000000" w:rsidRPr="00000000">
        <w:rPr>
          <w:rtl w:val="0"/>
        </w:rPr>
        <w:t xml:space="preserve">- Users can register, login, and access profiles.</w:t>
      </w:r>
    </w:p>
    <w:p w:rsidR="00000000" w:rsidDel="00000000" w:rsidP="00000000" w:rsidRDefault="00000000" w:rsidRPr="00000000" w14:paraId="0000004A">
      <w:pPr>
        <w:rPr/>
      </w:pPr>
      <w:r w:rsidDel="00000000" w:rsidR="00000000" w:rsidRPr="00000000">
        <w:rPr>
          <w:rtl w:val="0"/>
        </w:rPr>
        <w:t xml:space="preserve">- Customers can browse restaurants and menus.</w:t>
      </w:r>
    </w:p>
    <w:p w:rsidR="00000000" w:rsidDel="00000000" w:rsidP="00000000" w:rsidRDefault="00000000" w:rsidRPr="00000000" w14:paraId="0000004B">
      <w:pPr>
        <w:rPr/>
      </w:pPr>
      <w:r w:rsidDel="00000000" w:rsidR="00000000" w:rsidRPr="00000000">
        <w:rPr>
          <w:rtl w:val="0"/>
        </w:rPr>
        <w:t xml:space="preserve">- Customers can add items to a cart and place orders successfully.</w:t>
      </w:r>
    </w:p>
    <w:p w:rsidR="00000000" w:rsidDel="00000000" w:rsidP="00000000" w:rsidRDefault="00000000" w:rsidRPr="00000000" w14:paraId="0000004C">
      <w:pPr>
        <w:rPr/>
      </w:pPr>
      <w:r w:rsidDel="00000000" w:rsidR="00000000" w:rsidRPr="00000000">
        <w:rPr>
          <w:rtl w:val="0"/>
        </w:rPr>
        <w:t xml:space="preserve">- Payments must be secure and generate receipts.</w:t>
      </w:r>
    </w:p>
    <w:p w:rsidR="00000000" w:rsidDel="00000000" w:rsidP="00000000" w:rsidRDefault="00000000" w:rsidRPr="00000000" w14:paraId="0000004D">
      <w:pPr>
        <w:rPr/>
      </w:pPr>
      <w:r w:rsidDel="00000000" w:rsidR="00000000" w:rsidRPr="00000000">
        <w:rPr>
          <w:rtl w:val="0"/>
        </w:rPr>
        <w:t xml:space="preserve">- Customers can track orders in real time.</w:t>
      </w:r>
    </w:p>
    <w:p w:rsidR="00000000" w:rsidDel="00000000" w:rsidP="00000000" w:rsidRDefault="00000000" w:rsidRPr="00000000" w14:paraId="0000004E">
      <w:pPr>
        <w:rPr/>
      </w:pPr>
      <w:r w:rsidDel="00000000" w:rsidR="00000000" w:rsidRPr="00000000">
        <w:rPr>
          <w:rtl w:val="0"/>
        </w:rPr>
        <w:t xml:space="preserve">- Restaurants can update menus and accept/reject orders.</w:t>
      </w:r>
    </w:p>
    <w:p w:rsidR="00000000" w:rsidDel="00000000" w:rsidP="00000000" w:rsidRDefault="00000000" w:rsidRPr="00000000" w14:paraId="0000004F">
      <w:pPr>
        <w:rPr/>
      </w:pPr>
      <w:r w:rsidDel="00000000" w:rsidR="00000000" w:rsidRPr="00000000">
        <w:rPr>
          <w:rtl w:val="0"/>
        </w:rPr>
        <w:t xml:space="preserve">- Delivery partners can update delivery status.</w:t>
      </w:r>
    </w:p>
    <w:p w:rsidR="00000000" w:rsidDel="00000000" w:rsidP="00000000" w:rsidRDefault="00000000" w:rsidRPr="00000000" w14:paraId="00000050">
      <w:pPr>
        <w:rPr/>
      </w:pPr>
      <w:r w:rsidDel="00000000" w:rsidR="00000000" w:rsidRPr="00000000">
        <w:rPr>
          <w:rtl w:val="0"/>
        </w:rPr>
        <w:t xml:space="preserve">- System meets defined non-functional requirements.</w:t>
      </w: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9. Sign-Off</w:t>
      </w:r>
    </w:p>
    <w:tbl>
      <w:tblPr>
        <w:tblStyle w:val="Table2"/>
        <w:tblW w:w="8640.0" w:type="dxa"/>
        <w:jc w:val="left"/>
        <w:tblInd w:w="-108.0" w:type="dxa"/>
        <w:tblBorders>
          <w:top w:color="000000" w:space="0" w:sz="8" w:val="single"/>
          <w:left w:color="000000" w:space="0" w:sz="8" w:val="single"/>
          <w:bottom w:color="000000" w:space="0" w:sz="8" w:val="single"/>
          <w:right w:color="000000" w:space="0" w:sz="8" w:val="single"/>
        </w:tblBorders>
        <w:tblLayout w:type="fixed"/>
        <w:tblLook w:val="04A0"/>
      </w:tblPr>
      <w:tblGrid>
        <w:gridCol w:w="2565"/>
        <w:gridCol w:w="1920"/>
        <w:gridCol w:w="2205"/>
        <w:gridCol w:w="1950"/>
        <w:tblGridChange w:id="0">
          <w:tblGrid>
            <w:gridCol w:w="2565"/>
            <w:gridCol w:w="1920"/>
            <w:gridCol w:w="2205"/>
            <w:gridCol w:w="1950"/>
          </w:tblGrid>
        </w:tblGridChange>
      </w:tblGrid>
      <w:tr>
        <w:trPr>
          <w:cantSplit w:val="0"/>
          <w:trHeight w:val="567.978515625" w:hRule="atLeast"/>
          <w:tblHeader w:val="0"/>
        </w:trPr>
        <w:tc>
          <w:tcPr/>
          <w:p w:rsidR="00000000" w:rsidDel="00000000" w:rsidP="00000000" w:rsidRDefault="00000000" w:rsidRPr="00000000" w14:paraId="00000053">
            <w:pPr>
              <w:rPr/>
            </w:pPr>
            <w:r w:rsidDel="00000000" w:rsidR="00000000" w:rsidRPr="00000000">
              <w:rPr>
                <w:rtl w:val="0"/>
              </w:rPr>
              <w:t xml:space="preserve">Role</w:t>
            </w:r>
          </w:p>
        </w:tc>
        <w:tc>
          <w:tcPr/>
          <w:p w:rsidR="00000000" w:rsidDel="00000000" w:rsidP="00000000" w:rsidRDefault="00000000" w:rsidRPr="00000000" w14:paraId="00000054">
            <w:pPr>
              <w:rPr/>
            </w:pPr>
            <w:r w:rsidDel="00000000" w:rsidR="00000000" w:rsidRPr="00000000">
              <w:rPr>
                <w:rtl w:val="0"/>
              </w:rPr>
              <w:t xml:space="preserve">Name</w:t>
            </w:r>
          </w:p>
        </w:tc>
        <w:tc>
          <w:tcPr/>
          <w:p w:rsidR="00000000" w:rsidDel="00000000" w:rsidP="00000000" w:rsidRDefault="00000000" w:rsidRPr="00000000" w14:paraId="00000055">
            <w:pPr>
              <w:rPr/>
            </w:pPr>
            <w:r w:rsidDel="00000000" w:rsidR="00000000" w:rsidRPr="00000000">
              <w:rPr>
                <w:rtl w:val="0"/>
              </w:rPr>
              <w:t xml:space="preserve">Signature</w:t>
            </w:r>
          </w:p>
        </w:tc>
        <w:tc>
          <w:tcPr/>
          <w:p w:rsidR="00000000" w:rsidDel="00000000" w:rsidP="00000000" w:rsidRDefault="00000000" w:rsidRPr="00000000" w14:paraId="00000056">
            <w:pPr>
              <w:rPr/>
            </w:pPr>
            <w:r w:rsidDel="00000000" w:rsidR="00000000" w:rsidRPr="00000000">
              <w:rPr>
                <w:rtl w:val="0"/>
              </w:rPr>
              <w:t xml:space="preserve">Date</w:t>
            </w:r>
          </w:p>
        </w:tc>
      </w:tr>
      <w:tr>
        <w:trPr>
          <w:cantSplit w:val="0"/>
          <w:trHeight w:val="417.978515625" w:hRule="atLeast"/>
          <w:tblHeader w:val="0"/>
        </w:trPr>
        <w:tc>
          <w:tcPr/>
          <w:p w:rsidR="00000000" w:rsidDel="00000000" w:rsidP="00000000" w:rsidRDefault="00000000" w:rsidRPr="00000000" w14:paraId="00000057">
            <w:pPr>
              <w:rPr/>
            </w:pPr>
            <w:r w:rsidDel="00000000" w:rsidR="00000000" w:rsidRPr="00000000">
              <w:rPr>
                <w:rtl w:val="0"/>
              </w:rPr>
              <w:t xml:space="preserve">Business Sponsor</w:t>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Product Owner / Client</w:t>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Project Manager</w:t>
            </w:r>
          </w:p>
        </w:tc>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Business Analyst</w:t>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Development Lead</w:t>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QA/Test Lead</w:t>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tblStylePr w:type="firstCol">
      <w:rPr>
        <w:b w:val="1"/>
      </w:rPr>
    </w:tblStylePr>
    <w:tblStylePr w:type="firstRow">
      <w:pPr>
        <w:spacing w:after="0" w:before="0" w:line="240" w:lineRule="auto"/>
      </w:pPr>
      <w:rPr>
        <w:b w:val="1"/>
        <w:color w:val="ffffff"/>
      </w:rPr>
      <w:tcPr>
        <w:shd w:fill="000000" w:val="clear"/>
      </w:tcPr>
    </w:tblStylePr>
    <w:tblStylePr w:type="lastCol">
      <w:rPr>
        <w:b w:val="1"/>
      </w:rPr>
    </w:tblStylePr>
    <w:tblStylePr w:type="lastRow">
      <w:pPr>
        <w:spacing w:after="0" w:before="0" w:line="240" w:lineRule="auto"/>
      </w:pPr>
      <w:rPr>
        <w:b w:val="1"/>
      </w:rPr>
      <w:tcPr>
        <w:tcBorders>
          <w:top w:color="000000" w:space="0" w:sz="6" w:val="single"/>
          <w:left w:color="000000" w:space="0" w:sz="8" w:val="single"/>
          <w:bottom w:color="000000" w:space="0" w:sz="8" w:val="single"/>
          <w:right w:color="000000"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tblStylePr w:type="firstCol">
      <w:rPr>
        <w:b w:val="1"/>
      </w:rPr>
    </w:tblStylePr>
    <w:tblStylePr w:type="firstRow">
      <w:pPr>
        <w:spacing w:after="0" w:before="0" w:line="240" w:lineRule="auto"/>
      </w:pPr>
      <w:rPr>
        <w:b w:val="1"/>
        <w:color w:val="ffffff"/>
      </w:rPr>
      <w:tcPr>
        <w:shd w:fill="000000" w:val="clear"/>
      </w:tcPr>
    </w:tblStylePr>
    <w:tblStylePr w:type="lastCol">
      <w:rPr>
        <w:b w:val="1"/>
      </w:rPr>
    </w:tblStylePr>
    <w:tblStylePr w:type="lastRow">
      <w:pPr>
        <w:spacing w:after="0" w:before="0" w:line="240" w:lineRule="auto"/>
      </w:pPr>
      <w:rPr>
        <w:b w:val="1"/>
      </w:rPr>
      <w:tcPr>
        <w:tcBorders>
          <w:top w:color="000000" w:space="0" w:sz="6" w:val="single"/>
          <w:left w:color="000000" w:space="0" w:sz="8" w:val="single"/>
          <w:bottom w:color="000000" w:space="0" w:sz="8" w:val="single"/>
          <w:right w:color="000000"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