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C0320" w14:paraId="19F7E75D" w14:textId="77777777">
        <w:trPr>
          <w:jc w:val="center"/>
        </w:trPr>
        <w:tc>
          <w:tcPr>
            <w:tcW w:w="10080" w:type="dxa"/>
            <w:shd w:val="clear" w:color="auto" w:fill="0F172A"/>
            <w:tcMar>
              <w:top w:w="240" w:type="dxa"/>
              <w:left w:w="300" w:type="dxa"/>
              <w:bottom w:w="240" w:type="dxa"/>
              <w:right w:w="300" w:type="dxa"/>
            </w:tcMar>
          </w:tcPr>
          <w:p w14:paraId="2A04ECA9" w14:textId="06781495" w:rsidR="00DC0320" w:rsidRDefault="00000000">
            <w:pPr>
              <w:spacing w:after="80"/>
            </w:pPr>
            <w:r>
              <w:rPr>
                <w:rFonts w:ascii="Arial" w:hAnsi="Arial"/>
                <w:b/>
                <w:color w:val="FFFFFF"/>
                <w:sz w:val="44"/>
              </w:rPr>
              <w:t>RINGERS QUICK-COMMERCE PLATFORM</w:t>
            </w:r>
            <w:r>
              <w:rPr>
                <w:rFonts w:ascii="Arial" w:hAnsi="Arial"/>
                <w:b/>
                <w:color w:val="FFFFFF"/>
                <w:sz w:val="44"/>
              </w:rPr>
              <w:br/>
            </w:r>
            <w:r>
              <w:rPr>
                <w:rFonts w:ascii="Arial" w:hAnsi="Arial"/>
                <w:b/>
                <w:color w:val="60A5FA"/>
                <w:sz w:val="26"/>
              </w:rPr>
              <w:t>Master Technical Architecture &amp; Engineering Reference: Phases 1 to 8</w:t>
            </w:r>
            <w:r>
              <w:rPr>
                <w:rFonts w:ascii="Arial" w:hAnsi="Arial"/>
                <w:b/>
                <w:color w:val="60A5FA"/>
                <w:sz w:val="26"/>
              </w:rPr>
              <w:br/>
            </w:r>
            <w:r>
              <w:rPr>
                <w:rFonts w:ascii="Calibri" w:hAnsi="Calibri"/>
                <w:color w:val="CBD5E1"/>
                <w:sz w:val="19"/>
              </w:rPr>
              <w:t xml:space="preserve">Version 2.5.0 (Production </w:t>
            </w:r>
            <w:proofErr w:type="gramStart"/>
            <w:r>
              <w:rPr>
                <w:rFonts w:ascii="Calibri" w:hAnsi="Calibri"/>
                <w:color w:val="CBD5E1"/>
                <w:sz w:val="19"/>
              </w:rPr>
              <w:t>Verified)  |</w:t>
            </w:r>
            <w:proofErr w:type="gramEnd"/>
            <w:r>
              <w:rPr>
                <w:rFonts w:ascii="Calibri" w:hAnsi="Calibri"/>
                <w:color w:val="CBD5E1"/>
                <w:sz w:val="19"/>
              </w:rPr>
              <w:t xml:space="preserve">  September </w:t>
            </w:r>
            <w:proofErr w:type="gramStart"/>
            <w:r>
              <w:rPr>
                <w:rFonts w:ascii="Calibri" w:hAnsi="Calibri"/>
                <w:color w:val="CBD5E1"/>
                <w:sz w:val="19"/>
              </w:rPr>
              <w:t>2026  |</w:t>
            </w:r>
            <w:proofErr w:type="gramEnd"/>
            <w:r>
              <w:rPr>
                <w:rFonts w:ascii="Calibri" w:hAnsi="Calibri"/>
                <w:color w:val="CBD5E1"/>
                <w:sz w:val="19"/>
              </w:rPr>
              <w:t xml:space="preserve">  Repository: github.com/</w:t>
            </w:r>
            <w:proofErr w:type="spellStart"/>
            <w:r>
              <w:rPr>
                <w:rFonts w:ascii="Calibri" w:hAnsi="Calibri"/>
                <w:color w:val="CBD5E1"/>
                <w:sz w:val="19"/>
              </w:rPr>
              <w:t>gayatrii</w:t>
            </w:r>
            <w:proofErr w:type="spellEnd"/>
            <w:r>
              <w:rPr>
                <w:rFonts w:ascii="Calibri" w:hAnsi="Calibri"/>
                <w:color w:val="CBD5E1"/>
                <w:sz w:val="19"/>
              </w:rPr>
              <w:t>-ii/ringers-react</w:t>
            </w:r>
            <w:r w:rsidR="00B06AE3">
              <w:rPr>
                <w:rFonts w:ascii="Calibri" w:hAnsi="Calibri"/>
                <w:color w:val="CBD5E1"/>
                <w:sz w:val="19"/>
              </w:rPr>
              <w:t xml:space="preserve"> </w:t>
            </w:r>
            <w:r>
              <w:rPr>
                <w:rFonts w:ascii="Calibri" w:hAnsi="Calibri"/>
                <w:color w:val="CBD5E1"/>
                <w:sz w:val="19"/>
              </w:rPr>
              <w:br/>
              <w:t>Branch: main (Merged Commit: 386e021</w:t>
            </w:r>
            <w:proofErr w:type="gramStart"/>
            <w:r>
              <w:rPr>
                <w:rFonts w:ascii="Calibri" w:hAnsi="Calibri"/>
                <w:color w:val="CBD5E1"/>
                <w:sz w:val="19"/>
              </w:rPr>
              <w:t>)  |</w:t>
            </w:r>
            <w:proofErr w:type="gramEnd"/>
            <w:r>
              <w:rPr>
                <w:rFonts w:ascii="Calibri" w:hAnsi="Calibri"/>
                <w:color w:val="CBD5E1"/>
                <w:sz w:val="19"/>
              </w:rPr>
              <w:t xml:space="preserve">  Core Engineering Team: Karan, Gayatri, Karansinh, Pradnya, Gauri</w:t>
            </w:r>
          </w:p>
        </w:tc>
      </w:tr>
    </w:tbl>
    <w:p w14:paraId="567397B3" w14:textId="77777777" w:rsidR="00DC0320" w:rsidRDefault="00DC0320"/>
    <w:tbl>
      <w:tblPr>
        <w:tblW w:w="0" w:type="auto"/>
        <w:jc w:val="center"/>
        <w:tblBorders>
          <w:top w:val="single" w:sz="6" w:space="0" w:color="E2E8F0"/>
          <w:bottom w:val="single" w:sz="6" w:space="0" w:color="E2E8F0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DC0320" w14:paraId="19AECB3F" w14:textId="77777777">
        <w:trPr>
          <w:jc w:val="center"/>
        </w:trPr>
        <w:tc>
          <w:tcPr>
            <w:tcW w:w="2520" w:type="dxa"/>
            <w:shd w:val="clear" w:color="auto" w:fill="EFF6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8FA1B8" w14:textId="77777777" w:rsidR="00DC032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1E40AF"/>
                <w:sz w:val="20"/>
              </w:rPr>
              <w:t>10+ Vendors &amp; 20+ Riders</w:t>
            </w:r>
            <w:r>
              <w:rPr>
                <w:rFonts w:ascii="Arial" w:hAnsi="Arial"/>
                <w:b/>
                <w:color w:val="1E40AF"/>
                <w:sz w:val="20"/>
              </w:rPr>
              <w:br/>
            </w:r>
            <w:r>
              <w:rPr>
                <w:rFonts w:ascii="Calibri" w:hAnsi="Calibri"/>
                <w:color w:val="64748B"/>
                <w:sz w:val="17"/>
              </w:rPr>
              <w:t>10,000+ Customers Scale</w:t>
            </w:r>
          </w:p>
        </w:tc>
        <w:tc>
          <w:tcPr>
            <w:tcW w:w="2520" w:type="dxa"/>
            <w:shd w:val="clear" w:color="auto" w:fill="F0FD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3BD4B4" w14:textId="77777777" w:rsidR="00DC032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065F46"/>
                <w:sz w:val="20"/>
              </w:rPr>
              <w:t>329 / 329 Tests Passing</w:t>
            </w:r>
            <w:r>
              <w:rPr>
                <w:rFonts w:ascii="Arial" w:hAnsi="Arial"/>
                <w:b/>
                <w:color w:val="065F46"/>
                <w:sz w:val="20"/>
              </w:rPr>
              <w:br/>
            </w:r>
            <w:r>
              <w:rPr>
                <w:rFonts w:ascii="Calibri" w:hAnsi="Calibri"/>
                <w:color w:val="64748B"/>
                <w:sz w:val="17"/>
              </w:rPr>
              <w:t>100% Regression Pass</w:t>
            </w:r>
          </w:p>
        </w:tc>
        <w:tc>
          <w:tcPr>
            <w:tcW w:w="2520" w:type="dxa"/>
            <w:shd w:val="clear" w:color="auto" w:fill="FAF5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5BD475" w14:textId="77777777" w:rsidR="00DC032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6B21A8"/>
                <w:sz w:val="20"/>
              </w:rPr>
              <w:t>77+ Master REST APIs</w:t>
            </w:r>
            <w:r>
              <w:rPr>
                <w:rFonts w:ascii="Arial" w:hAnsi="Arial"/>
                <w:b/>
                <w:color w:val="6B21A8"/>
                <w:sz w:val="20"/>
              </w:rPr>
              <w:br/>
            </w:r>
            <w:r>
              <w:rPr>
                <w:rFonts w:ascii="Calibri" w:hAnsi="Calibri"/>
                <w:color w:val="64748B"/>
                <w:sz w:val="17"/>
              </w:rPr>
              <w:t>12 Production Modules</w:t>
            </w:r>
          </w:p>
        </w:tc>
        <w:tc>
          <w:tcPr>
            <w:tcW w:w="2520" w:type="dxa"/>
            <w:shd w:val="clear" w:color="auto" w:fill="FFFB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F268E4" w14:textId="77777777" w:rsidR="00DC0320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92400E"/>
                <w:sz w:val="20"/>
              </w:rPr>
              <w:t>17 Flyway SQL Migrations</w:t>
            </w:r>
            <w:r>
              <w:rPr>
                <w:rFonts w:ascii="Arial" w:hAnsi="Arial"/>
                <w:b/>
                <w:color w:val="92400E"/>
                <w:sz w:val="20"/>
              </w:rPr>
              <w:br/>
            </w:r>
            <w:r>
              <w:rPr>
                <w:rFonts w:ascii="Calibri" w:hAnsi="Calibri"/>
                <w:color w:val="64748B"/>
                <w:sz w:val="17"/>
              </w:rPr>
              <w:t>9 Partitioned Schemas</w:t>
            </w:r>
          </w:p>
        </w:tc>
      </w:tr>
    </w:tbl>
    <w:p w14:paraId="61B7F040" w14:textId="77777777" w:rsidR="00DC0320" w:rsidRDefault="00DC0320">
      <w:pPr>
        <w:spacing w:after="240"/>
      </w:pPr>
    </w:p>
    <w:p w14:paraId="6888A236" w14:textId="77777777" w:rsidR="00DC0320" w:rsidRDefault="00000000">
      <w:pPr>
        <w:pStyle w:val="Heading2"/>
        <w:spacing w:before="240" w:after="60"/>
      </w:pPr>
      <w:r>
        <w:rPr>
          <w:rFonts w:ascii="Arial" w:hAnsi="Arial"/>
          <w:color w:val="1E40AF"/>
          <w:sz w:val="27"/>
        </w:rPr>
        <w:t>📑 Table of Contents</w:t>
      </w:r>
    </w:p>
    <w:p w14:paraId="5CC3DF16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>1. [Executive Summary &amp; Platform Architecture](#1-executive-summary--platform-architecture)</w:t>
      </w:r>
    </w:p>
    <w:p w14:paraId="6152374A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>2. [Technology Stack &amp; Design Principles](#2-technology-stack--design-principles)</w:t>
      </w:r>
    </w:p>
    <w:p w14:paraId="2A200C18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>3. [Project Directory &amp; Codebase Layout](#3-project-directory--codebase-layout)</w:t>
      </w:r>
    </w:p>
    <w:p w14:paraId="2A7CB203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>4. [Phase-by-Phase Comprehensive Breakdown](#4-phase-by-phase-comprehensive-breakdown)</w:t>
      </w:r>
    </w:p>
    <w:p w14:paraId="0CC5E6E6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[Phase 1: Database Architecture &amp; PostgreSQL Migrations (16 Migrations)](#phase-1-database-architecture--postgresql-migrations)</w:t>
      </w:r>
    </w:p>
    <w:p w14:paraId="1F37B5D0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[Phase 2: Multi-Role Authentication, JWT Lifecycle &amp; RBAC](#phase-2-multi-role-authentication-jwt-lifecycle--rbac)</w:t>
      </w:r>
    </w:p>
    <w:p w14:paraId="37469F24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[Phase 3A: Vendor Storefront Management &amp; Hierarchical Catalog](#phase-3a-vendor-storefront-management--hierarchical-catalog)</w:t>
      </w:r>
    </w:p>
    <w:p w14:paraId="2B53F2DC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[Phase 3B: Super Admin Governance, Key Engine &amp; UPI Payments](#phase-3b-super-admin-governance-key-engine--upi-payments)</w:t>
      </w:r>
    </w:p>
    <w:p w14:paraId="4E98A009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[Phase 4: Customer Profile, Address Book &amp; Delivery Fleet Network](#phase-4-customer-profile-address-book--delivery-fleet-network)</w:t>
      </w:r>
    </w:p>
    <w:p w14:paraId="5040695D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[Phase 5: Cart Calculation Engine, Immutable Snapshots &amp; Order State Machine](#phase-5-cart-calculation-engine-immutable-snapshots--order-state-machine)</w:t>
      </w:r>
    </w:p>
    <w:p w14:paraId="5216E46F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[Phase 6: Payment Gateway, Razorpay Integration &amp; Double-Entry Wallet](#phase-6-payment-gateway-razorpay-integration--double-entry-wallet)</w:t>
      </w:r>
    </w:p>
    <w:p w14:paraId="53465362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[Phase 7: Multi-Language Notifications (i18n EN/HI/MR), Customer Reviews &amp; Analytics](#phase-7-multi-language-notifications-i18n-enhimr-customer-reviews--analytics)</w:t>
      </w:r>
    </w:p>
    <w:p w14:paraId="4BF9C75E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[Phase 8: Operational Flows, Customer Onboarding &amp; Delivery Execution](#phase-8-operational-flows-customer-onboarding--delivery-execution)</w:t>
      </w:r>
    </w:p>
    <w:p w14:paraId="48624926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[8.1 Customer Dual-Flow Onboarding (Flow A &amp; Flow B)](#81-customer-dual-flow-onboarding)</w:t>
      </w:r>
    </w:p>
    <w:p w14:paraId="7D9D1523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[8.2 Customer-Specific Products &amp; Custom Pricing Engine](#82-customer-specific-products--custom-pricing-engine)</w:t>
      </w:r>
    </w:p>
    <w:p w14:paraId="0E40D3DB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[8.3 Vendor-Only Delivery Dispatch &amp; Fleet Handover Lifecycle](#83-vendor-only-delivery-dispatch--fleet-handover-lifecycle)</w:t>
      </w:r>
    </w:p>
    <w:p w14:paraId="680C4103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[8.4 Connected Delivery Boy Job Application Pipeline](#84-connected-delivery-boy-job-application-pipeline)</w:t>
      </w:r>
    </w:p>
    <w:p w14:paraId="392702BB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[8.5 Vendor Referral Program &amp; Rewards](#85-vendor-referral-program--rewards)</w:t>
      </w:r>
    </w:p>
    <w:p w14:paraId="28A09654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[8.6 Support &amp; Issue Ticket System](#86-support--issue-ticket-system)</w:t>
      </w:r>
    </w:p>
    <w:p w14:paraId="33B3D88D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[8.7 Migration V17: Schema Extensions &amp; Indexes](#87-migration-v17-schema-extensions--indexes)</w:t>
      </w:r>
    </w:p>
    <w:p w14:paraId="1587705E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>5. [Complete Master API Reference (77+ Endpoints)](#5-complete-master-api-reference)</w:t>
      </w:r>
    </w:p>
    <w:p w14:paraId="07EE8325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lastRenderedPageBreak/>
        <w:t>6. [Automated Test Verification Report (329 / 329 Tests)](#6-automated-test-verification-report)</w:t>
      </w:r>
    </w:p>
    <w:p w14:paraId="6429D05F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>7. [Git Branch &amp; Merge History](#7-git-branch--merge-history)</w:t>
      </w:r>
    </w:p>
    <w:p w14:paraId="332BB39D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>8. [Next Step 1: Production Environment Credentials Setup Guide](#8-next-step-1-production-environment-credentials-setup-guide)</w:t>
      </w:r>
    </w:p>
    <w:p w14:paraId="2E96657A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[Razorpay Live Payment Gateway Keys &amp; Webhooks](#1-razorpay-live-payment-gateway-keys--webhooks)</w:t>
      </w:r>
    </w:p>
    <w:p w14:paraId="5ABFD22F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[Firebase Cloud Messaging (FCM) Service Account](#2-firebase-cloud-messaging-fcm-service-account)</w:t>
      </w:r>
    </w:p>
    <w:p w14:paraId="0BEF3F40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[Transactional Email Gateway (SendGrid / AWS SES / Gmail)](#3-transactional-email-gateway)</w:t>
      </w:r>
    </w:p>
    <w:p w14:paraId="745A3C7C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[SMS Gateway (Twilio / Fast2SMS)](#4-sms-gateway)</w:t>
      </w:r>
    </w:p>
    <w:p w14:paraId="44CF50C4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[Free Map Services Configuration](#5-free-map-services-configuration)</w:t>
      </w:r>
    </w:p>
    <w:p w14:paraId="605A4272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[Cloudinary Media Storage](#6-cloudinary-media-storage)</w:t>
      </w:r>
    </w:p>
    <w:p w14:paraId="01B4080E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[PostgreSQL Production Database &amp; JWT Secrets](#7-postgresql-production-database--jwt-secrets)</w:t>
      </w:r>
    </w:p>
    <w:p w14:paraId="72A59F21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[Step-by-Step Guide to Updating </w:t>
      </w:r>
      <w:r>
        <w:rPr>
          <w:rFonts w:ascii="Consolas" w:hAnsi="Consolas"/>
          <w:color w:val="BE185D"/>
          <w:sz w:val="19"/>
        </w:rPr>
        <w:t>.env</w:t>
      </w:r>
      <w:r>
        <w:rPr>
          <w:rFonts w:ascii="Calibri" w:hAnsi="Calibri"/>
          <w:color w:val="334155"/>
          <w:sz w:val="20"/>
        </w:rPr>
        <w:t xml:space="preserve"> &amp; Dependent Backend Files](#8-step-by-step-guide-to-updating-env--dependent-backend-files)</w:t>
      </w:r>
    </w:p>
    <w:p w14:paraId="56D6AEF9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>9. [Next Step 2: Frontend Applications Implementation Plan](#9-next-step-2-frontend-applications-implementation-plan)</w:t>
      </w:r>
    </w:p>
    <w:p w14:paraId="05036C4A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[Customer Mobile &amp; Web Application](#app-1-customer-mobile--web-application)</w:t>
      </w:r>
    </w:p>
    <w:p w14:paraId="6F5E0096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[Vendor Storefront Management Portal](#app-2-vendor-storefront-management-portal)</w:t>
      </w:r>
    </w:p>
    <w:p w14:paraId="0449730E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[Delivery Partner Fleet Mobile Application](#app-3-delivery-partner-fleet-mobile-application)</w:t>
      </w:r>
    </w:p>
    <w:p w14:paraId="10CF9D9B" w14:textId="77777777" w:rsidR="00DC0320" w:rsidRPr="00B06AE3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[Super Admin Operations Control </w:t>
      </w:r>
      <w:proofErr w:type="gramStart"/>
      <w:r>
        <w:rPr>
          <w:rFonts w:ascii="Calibri" w:hAnsi="Calibri"/>
          <w:color w:val="334155"/>
          <w:sz w:val="20"/>
        </w:rPr>
        <w:t>Center](</w:t>
      </w:r>
      <w:proofErr w:type="gramEnd"/>
      <w:r>
        <w:rPr>
          <w:rFonts w:ascii="Calibri" w:hAnsi="Calibri"/>
          <w:color w:val="334155"/>
          <w:sz w:val="20"/>
        </w:rPr>
        <w:t>#app-4-super-admin-operations-control-center)</w:t>
      </w:r>
    </w:p>
    <w:p w14:paraId="52C7D5E6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7639DEAD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6BD06166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01952486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06A3FB60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064713BB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1A0A189C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21F286A6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3C130F46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57910A38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677857C2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3299EE83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362BC3C2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07894246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61382397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22D71FE2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37828835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726E7F5B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131F2540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5C731238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112CAA0D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69E00434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0421F53A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3AB6B89E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  <w:rPr>
          <w:rFonts w:ascii="Calibri" w:hAnsi="Calibri"/>
          <w:color w:val="334155"/>
          <w:sz w:val="20"/>
        </w:rPr>
      </w:pPr>
    </w:p>
    <w:p w14:paraId="2A297F0B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07DDFBA9" w14:textId="77777777" w:rsidR="00DC0320" w:rsidRDefault="00000000">
      <w:pPr>
        <w:pStyle w:val="Heading2"/>
        <w:spacing w:before="240" w:after="60"/>
      </w:pPr>
      <w:r>
        <w:rPr>
          <w:rFonts w:ascii="Arial" w:hAnsi="Arial"/>
          <w:color w:val="1E40AF"/>
          <w:sz w:val="27"/>
        </w:rPr>
        <w:t>1. Executive Summary &amp; Platform Architecture</w:t>
      </w:r>
    </w:p>
    <w:p w14:paraId="6A0C2648" w14:textId="77777777" w:rsidR="00DC0320" w:rsidRDefault="00000000">
      <w:r>
        <w:rPr>
          <w:rFonts w:ascii="Calibri" w:hAnsi="Calibri"/>
          <w:b/>
          <w:color w:val="0F172A"/>
        </w:rPr>
        <w:t>Ringers</w:t>
      </w:r>
      <w:r>
        <w:rPr>
          <w:rFonts w:ascii="Calibri" w:hAnsi="Calibri"/>
          <w:color w:val="334155"/>
          <w:sz w:val="20"/>
        </w:rPr>
        <w:t xml:space="preserve"> is an enterprise-grade, multi-role hyperlocal quick-commerce ecosystem engineered to connect </w:t>
      </w:r>
      <w:r>
        <w:rPr>
          <w:rFonts w:ascii="Calibri" w:hAnsi="Calibri"/>
          <w:b/>
          <w:color w:val="0F172A"/>
        </w:rPr>
        <w:t>10+ local vendors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alibri" w:hAnsi="Calibri"/>
          <w:b/>
          <w:color w:val="0F172A"/>
        </w:rPr>
        <w:t>20+ active delivery riders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alibri" w:hAnsi="Calibri"/>
          <w:b/>
          <w:color w:val="0F172A"/>
        </w:rPr>
        <w:t>10,000+ customers</w:t>
      </w:r>
      <w:r>
        <w:rPr>
          <w:rFonts w:ascii="Calibri" w:hAnsi="Calibri"/>
          <w:color w:val="334155"/>
          <w:sz w:val="20"/>
        </w:rPr>
        <w:t xml:space="preserve">, and </w:t>
      </w:r>
      <w:r>
        <w:rPr>
          <w:rFonts w:ascii="Calibri" w:hAnsi="Calibri"/>
          <w:b/>
          <w:color w:val="0F172A"/>
        </w:rPr>
        <w:t>Super Admin platform operators</w:t>
      </w:r>
      <w:r>
        <w:rPr>
          <w:rFonts w:ascii="Calibri" w:hAnsi="Calibri"/>
          <w:color w:val="334155"/>
          <w:sz w:val="20"/>
        </w:rPr>
        <w:t>.</w:t>
      </w:r>
    </w:p>
    <w:p w14:paraId="6F259895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Core Architecture: Modular Monolith</w:t>
      </w:r>
    </w:p>
    <w:p w14:paraId="105B72B5" w14:textId="77777777" w:rsidR="00DC0320" w:rsidRDefault="00000000">
      <w:r>
        <w:rPr>
          <w:rFonts w:ascii="Calibri" w:hAnsi="Calibri"/>
          <w:color w:val="334155"/>
          <w:sz w:val="20"/>
        </w:rPr>
        <w:t xml:space="preserve">Rather than introducing the operational overhead of microservices prematurely, Ringers is implemented as a </w:t>
      </w:r>
      <w:r>
        <w:rPr>
          <w:rFonts w:ascii="Calibri" w:hAnsi="Calibri"/>
          <w:b/>
          <w:color w:val="0F172A"/>
        </w:rPr>
        <w:t>Modular Monolith</w:t>
      </w:r>
      <w:r>
        <w:rPr>
          <w:rFonts w:ascii="Calibri" w:hAnsi="Calibri"/>
          <w:color w:val="334155"/>
          <w:sz w:val="20"/>
        </w:rPr>
        <w:t xml:space="preserve"> in </w:t>
      </w:r>
      <w:r>
        <w:rPr>
          <w:rFonts w:ascii="Calibri" w:hAnsi="Calibri"/>
          <w:b/>
          <w:color w:val="0F172A"/>
        </w:rPr>
        <w:t>Node.js 20+</w:t>
      </w:r>
      <w:r>
        <w:rPr>
          <w:rFonts w:ascii="Calibri" w:hAnsi="Calibri"/>
          <w:color w:val="334155"/>
          <w:sz w:val="20"/>
        </w:rPr>
        <w:t xml:space="preserve"> and </w:t>
      </w:r>
      <w:r>
        <w:rPr>
          <w:rFonts w:ascii="Calibri" w:hAnsi="Calibri"/>
          <w:b/>
          <w:color w:val="0F172A"/>
        </w:rPr>
        <w:t>TypeScript 5.8 (Strict Mode)</w:t>
      </w:r>
      <w:r>
        <w:rPr>
          <w:rFonts w:ascii="Calibri" w:hAnsi="Calibri"/>
          <w:color w:val="334155"/>
          <w:sz w:val="20"/>
        </w:rPr>
        <w:t>. Every business capability (Auth, Vendor, Catalog, Customer, Delivery, Orders, Payments, Notifications, Reviews, Analytics) is partitioned into isolated modules sharing a single PostgreSQL connection pool. This design enables clean domain encapsulation, zero network serialization lag, single-transaction atomic integrity, and zero-downtime extraction into standalone microservices when traffic scales beyond 100,000+ daily orders.</w:t>
      </w:r>
    </w:p>
    <w:p w14:paraId="1F4C56DC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High-Scale Safeguards (10,000+ Users &amp; Fleet Operations)</w:t>
      </w:r>
    </w:p>
    <w:p w14:paraId="4EACE5E0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Zero Race Conditions:</w:t>
      </w:r>
      <w:r>
        <w:rPr>
          <w:rFonts w:ascii="Calibri" w:hAnsi="Calibri"/>
          <w:color w:val="334155"/>
          <w:sz w:val="20"/>
        </w:rPr>
        <w:t xml:space="preserve"> Critical financial and inventory operations (Wallet Debits, Payouts, Review Aggregations, Private Key Usage) utilize PostgreSQL row-level locks (</w:t>
      </w:r>
      <w:r>
        <w:rPr>
          <w:rFonts w:ascii="Consolas" w:hAnsi="Consolas"/>
          <w:color w:val="BE185D"/>
          <w:sz w:val="19"/>
        </w:rPr>
        <w:t>SELECT ... FOR UPDATE</w:t>
      </w:r>
      <w:r>
        <w:rPr>
          <w:rFonts w:ascii="Calibri" w:hAnsi="Calibri"/>
          <w:color w:val="334155"/>
          <w:sz w:val="20"/>
        </w:rPr>
        <w:t>) inside atomic transactions (</w:t>
      </w:r>
      <w:r>
        <w:rPr>
          <w:rFonts w:ascii="Consolas" w:hAnsi="Consolas"/>
          <w:color w:val="BE185D"/>
          <w:sz w:val="19"/>
        </w:rPr>
        <w:t>withTransaction</w:t>
      </w:r>
      <w:r>
        <w:rPr>
          <w:rFonts w:ascii="Calibri" w:hAnsi="Calibri"/>
          <w:color w:val="334155"/>
          <w:sz w:val="20"/>
        </w:rPr>
        <w:t>).</w:t>
      </w:r>
    </w:p>
    <w:p w14:paraId="59FBA5CE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Idempotency Everywhere:</w:t>
      </w:r>
      <w:r>
        <w:rPr>
          <w:rFonts w:ascii="Calibri" w:hAnsi="Calibri"/>
          <w:color w:val="334155"/>
          <w:sz w:val="20"/>
        </w:rPr>
        <w:t xml:space="preserve"> Payment initiation, Razorpay webhook ingest, and vendor delivery commissions verify unique reference IDs to prevent duplicate debits or double payouts.</w:t>
      </w:r>
    </w:p>
    <w:p w14:paraId="2614AB1A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Tamper-Proof Immutable Order Snapshots:</w:t>
      </w:r>
      <w:r>
        <w:rPr>
          <w:rFonts w:ascii="Calibri" w:hAnsi="Calibri"/>
          <w:color w:val="334155"/>
          <w:sz w:val="20"/>
        </w:rPr>
        <w:t xml:space="preserve"> At checkout, product titles, variant names, unit prices, discounts, GST rates, and delivery coordinates are permanently frozen into </w:t>
      </w:r>
      <w:r>
        <w:rPr>
          <w:rFonts w:ascii="Consolas" w:hAnsi="Consolas"/>
          <w:color w:val="BE185D"/>
          <w:sz w:val="19"/>
        </w:rPr>
        <w:t>JSONB</w:t>
      </w:r>
      <w:r>
        <w:rPr>
          <w:rFonts w:ascii="Calibri" w:hAnsi="Calibri"/>
          <w:color w:val="334155"/>
          <w:sz w:val="20"/>
        </w:rPr>
        <w:t xml:space="preserve"> column snapshots in the database. Future price changes or merchant catalog edits cannot alter placed orders.</w:t>
      </w:r>
    </w:p>
    <w:p w14:paraId="01F4C111" w14:textId="77777777" w:rsidR="00DC0320" w:rsidRPr="00B06AE3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Scale Performance Indexing:</w:t>
      </w:r>
      <w:r>
        <w:rPr>
          <w:rFonts w:ascii="Calibri" w:hAnsi="Calibri"/>
          <w:color w:val="334155"/>
          <w:sz w:val="20"/>
        </w:rPr>
        <w:t xml:space="preserve"> Composite and partial B-Tree indexes on high-frequency query columns (</w:t>
      </w:r>
      <w:r>
        <w:rPr>
          <w:rFonts w:ascii="Consolas" w:hAnsi="Consolas"/>
          <w:color w:val="BE185D"/>
          <w:sz w:val="19"/>
        </w:rPr>
        <w:t>user_id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status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created_at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vendor_id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order_id</w:t>
      </w:r>
      <w:r>
        <w:rPr>
          <w:rFonts w:ascii="Calibri" w:hAnsi="Calibri"/>
          <w:color w:val="334155"/>
          <w:sz w:val="20"/>
        </w:rPr>
        <w:t>) ensure sub-millisecond query latency under high load.</w:t>
      </w:r>
    </w:p>
    <w:p w14:paraId="0FB7B610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701F60F7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3A64642D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6C4C0066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4B3B3696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4638AA45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3009737C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19B3EB84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22C89EC9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270F0341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45CF5714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13AD9CE7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036F2D25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0011DDD7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458ED4ED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62D1E189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536E99E5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4CF5F237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207DB88D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1AE6B921" w14:textId="77777777" w:rsidR="00B06AE3" w:rsidRDefault="00B06AE3" w:rsidP="00B06AE3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259F5AA1" w14:textId="77777777" w:rsidR="00DC0320" w:rsidRDefault="00000000">
      <w:pPr>
        <w:pStyle w:val="Heading2"/>
        <w:spacing w:before="240" w:after="60"/>
      </w:pPr>
      <w:r>
        <w:rPr>
          <w:rFonts w:ascii="Arial" w:hAnsi="Arial"/>
          <w:color w:val="1E40AF"/>
          <w:sz w:val="27"/>
        </w:rPr>
        <w:t>2. Technology Stack &amp; Design Principles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DC0320" w14:paraId="11934962" w14:textId="77777777">
        <w:trPr>
          <w:jc w:val="center"/>
        </w:trPr>
        <w:tc>
          <w:tcPr>
            <w:tcW w:w="336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4A7D5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Layer</w:t>
            </w:r>
          </w:p>
        </w:tc>
        <w:tc>
          <w:tcPr>
            <w:tcW w:w="336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782F3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Technology</w:t>
            </w:r>
          </w:p>
        </w:tc>
        <w:tc>
          <w:tcPr>
            <w:tcW w:w="336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785C2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Specification / Implementation</w:t>
            </w:r>
          </w:p>
        </w:tc>
      </w:tr>
      <w:tr w:rsidR="00DC0320" w14:paraId="4CFC673C" w14:textId="77777777">
        <w:trPr>
          <w:jc w:val="center"/>
        </w:trPr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2E94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Runtime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C16DF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Node.js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626D4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v20.18+ LTS</w:t>
            </w:r>
          </w:p>
        </w:tc>
      </w:tr>
      <w:tr w:rsidR="00DC0320" w14:paraId="29F631D1" w14:textId="77777777">
        <w:trPr>
          <w:jc w:val="center"/>
        </w:trPr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148EF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Language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7AE0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TypeScript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BF4A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 xml:space="preserve">v5.8.2 (Strict mode, ES Modules, </w:t>
            </w:r>
            <w:r>
              <w:rPr>
                <w:rFonts w:ascii="Consolas" w:hAnsi="Consolas"/>
                <w:color w:val="BE185D"/>
                <w:sz w:val="18"/>
              </w:rPr>
              <w:t>noImplicitAny: true</w:t>
            </w:r>
            <w:r>
              <w:rPr>
                <w:rFonts w:ascii="Calibri" w:hAnsi="Calibri"/>
                <w:color w:val="334155"/>
                <w:sz w:val="18"/>
              </w:rPr>
              <w:t>)</w:t>
            </w:r>
          </w:p>
        </w:tc>
      </w:tr>
      <w:tr w:rsidR="00DC0320" w14:paraId="0E8FAF52" w14:textId="77777777">
        <w:trPr>
          <w:jc w:val="center"/>
        </w:trPr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1F5C4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Web Framework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E4E0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Express.js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50724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v4.21.2 (JSON parser, Raw Body Webhook preservation, URI encoding)</w:t>
            </w:r>
          </w:p>
        </w:tc>
      </w:tr>
      <w:tr w:rsidR="00DC0320" w14:paraId="67CB0C8F" w14:textId="77777777">
        <w:trPr>
          <w:jc w:val="center"/>
        </w:trPr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59BF4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Database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CBE33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PostgreSQL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98D35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 xml:space="preserve">v16.x with </w:t>
            </w:r>
            <w:r>
              <w:rPr>
                <w:rFonts w:ascii="Consolas" w:hAnsi="Consolas"/>
                <w:color w:val="BE185D"/>
                <w:sz w:val="18"/>
              </w:rPr>
              <w:t>uuid-ossp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pgcrypto</w:t>
            </w:r>
            <w:r>
              <w:rPr>
                <w:rFonts w:ascii="Calibri" w:hAnsi="Calibri"/>
                <w:color w:val="334155"/>
                <w:sz w:val="18"/>
              </w:rPr>
              <w:t>, and JSONB support</w:t>
            </w:r>
          </w:p>
        </w:tc>
      </w:tr>
      <w:tr w:rsidR="00DC0320" w14:paraId="47BD1EBB" w14:textId="77777777">
        <w:trPr>
          <w:jc w:val="center"/>
        </w:trPr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DAFC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Database Access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D395C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pg</w:t>
            </w:r>
            <w:r>
              <w:rPr>
                <w:rFonts w:ascii="Calibri" w:hAnsi="Calibri"/>
                <w:color w:val="334155"/>
                <w:sz w:val="18"/>
              </w:rPr>
              <w:t xml:space="preserve"> (node-postgres)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E772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 xml:space="preserve">Direct parameterized SQL with custom typed </w:t>
            </w:r>
            <w:r>
              <w:rPr>
                <w:rFonts w:ascii="Consolas" w:hAnsi="Consolas"/>
                <w:color w:val="BE185D"/>
                <w:sz w:val="18"/>
              </w:rPr>
              <w:t>query&lt;T&gt;()</w:t>
            </w:r>
            <w:r>
              <w:rPr>
                <w:rFonts w:ascii="Calibri" w:hAnsi="Calibri"/>
                <w:color w:val="334155"/>
                <w:sz w:val="18"/>
              </w:rPr>
              <w:t xml:space="preserve"> and </w:t>
            </w:r>
            <w:r>
              <w:rPr>
                <w:rFonts w:ascii="Consolas" w:hAnsi="Consolas"/>
                <w:color w:val="BE185D"/>
                <w:sz w:val="18"/>
              </w:rPr>
              <w:t>withTransaction()</w:t>
            </w:r>
            <w:r>
              <w:rPr>
                <w:rFonts w:ascii="Calibri" w:hAnsi="Calibri"/>
                <w:color w:val="334155"/>
                <w:sz w:val="18"/>
              </w:rPr>
              <w:t xml:space="preserve"> wrapper</w:t>
            </w:r>
          </w:p>
        </w:tc>
      </w:tr>
      <w:tr w:rsidR="00DC0320" w14:paraId="2CEB2CE5" w14:textId="77777777">
        <w:trPr>
          <w:jc w:val="center"/>
        </w:trPr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0BB95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Authentication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92030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JWT &amp; BCrypt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4C234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15-minute Access Tokens + 7-day DB-persisted Refresh Tokens (</w:t>
            </w:r>
            <w:r>
              <w:rPr>
                <w:rFonts w:ascii="Consolas" w:hAnsi="Consolas"/>
                <w:color w:val="BE185D"/>
                <w:sz w:val="18"/>
              </w:rPr>
              <w:t>bcryptjs</w:t>
            </w:r>
            <w:r>
              <w:rPr>
                <w:rFonts w:ascii="Calibri" w:hAnsi="Calibri"/>
                <w:color w:val="334155"/>
                <w:sz w:val="18"/>
              </w:rPr>
              <w:t xml:space="preserve"> cost factor 12)</w:t>
            </w:r>
          </w:p>
        </w:tc>
      </w:tr>
      <w:tr w:rsidR="00DC0320" w14:paraId="0744A31C" w14:textId="77777777">
        <w:trPr>
          <w:jc w:val="center"/>
        </w:trPr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60529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Validation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0EA09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Zod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F2393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v3.24.2 (Strict, schema-first, type-inferred request validation)</w:t>
            </w:r>
          </w:p>
        </w:tc>
      </w:tr>
      <w:tr w:rsidR="00DC0320" w14:paraId="607547A2" w14:textId="77777777">
        <w:trPr>
          <w:jc w:val="center"/>
        </w:trPr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2217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Database Migrations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9D5B2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Flyway-compatible SQL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8125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17 versioned migrations (</w:t>
            </w:r>
            <w:r>
              <w:rPr>
                <w:rFonts w:ascii="Consolas" w:hAnsi="Consolas"/>
                <w:color w:val="BE185D"/>
                <w:sz w:val="18"/>
              </w:rPr>
              <w:t>V1__</w:t>
            </w:r>
            <w:r>
              <w:rPr>
                <w:rFonts w:ascii="Calibri" w:hAnsi="Calibri"/>
                <w:color w:val="334155"/>
                <w:sz w:val="18"/>
              </w:rPr>
              <w:t xml:space="preserve"> to </w:t>
            </w:r>
            <w:r>
              <w:rPr>
                <w:rFonts w:ascii="Consolas" w:hAnsi="Consolas"/>
                <w:color w:val="BE185D"/>
                <w:sz w:val="18"/>
              </w:rPr>
              <w:t>V17__</w:t>
            </w:r>
            <w:r>
              <w:rPr>
                <w:rFonts w:ascii="Calibri" w:hAnsi="Calibri"/>
                <w:color w:val="334155"/>
                <w:sz w:val="18"/>
              </w:rPr>
              <w:t>)</w:t>
            </w:r>
          </w:p>
        </w:tc>
      </w:tr>
      <w:tr w:rsidR="00DC0320" w14:paraId="343C5949" w14:textId="77777777">
        <w:trPr>
          <w:jc w:val="center"/>
        </w:trPr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A077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Security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E26F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Helmet &amp; CORS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ABD48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HTTP security headers, CORS origin whitelist, parameter sanitization</w:t>
            </w:r>
          </w:p>
        </w:tc>
      </w:tr>
      <w:tr w:rsidR="00DC0320" w14:paraId="4EF3BC65" w14:textId="77777777">
        <w:trPr>
          <w:jc w:val="center"/>
        </w:trPr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A0F1A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Payment Gateway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21A28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Razorpay REST API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255D5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Zero-SDK native HTTPS client, timing-safe HMAC-SHA256 signature verification</w:t>
            </w:r>
          </w:p>
        </w:tc>
      </w:tr>
      <w:tr w:rsidR="00DC0320" w14:paraId="6D6A9F95" w14:textId="77777777">
        <w:trPr>
          <w:jc w:val="center"/>
        </w:trPr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F5DCF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Localization (i18n)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EB659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Custom i18n Engine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660C2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In-memory 3-language translation catalog (</w:t>
            </w:r>
            <w:r>
              <w:rPr>
                <w:rFonts w:ascii="Calibri" w:hAnsi="Calibri"/>
                <w:b/>
                <w:color w:val="0F172A"/>
                <w:sz w:val="18"/>
              </w:rPr>
              <w:t>English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0F172A"/>
                <w:sz w:val="18"/>
              </w:rPr>
              <w:t>Hindi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alibri" w:hAnsi="Calibri"/>
                <w:b/>
                <w:color w:val="0F172A"/>
                <w:sz w:val="18"/>
              </w:rPr>
              <w:t>Marathi</w:t>
            </w:r>
            <w:r>
              <w:rPr>
                <w:rFonts w:ascii="Calibri" w:hAnsi="Calibri"/>
                <w:color w:val="334155"/>
                <w:sz w:val="18"/>
              </w:rPr>
              <w:t>)</w:t>
            </w:r>
          </w:p>
        </w:tc>
      </w:tr>
      <w:tr w:rsidR="00DC0320" w14:paraId="3089DE6E" w14:textId="77777777">
        <w:trPr>
          <w:jc w:val="center"/>
        </w:trPr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8FE4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Real-time / Push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0D4D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Socket.IO (v4.8) &amp; FCM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15800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Real-time order lifecycle events, location beacons, FCM push alerts</w:t>
            </w:r>
          </w:p>
        </w:tc>
      </w:tr>
      <w:tr w:rsidR="00DC0320" w14:paraId="5C337637" w14:textId="77777777">
        <w:trPr>
          <w:jc w:val="center"/>
        </w:trPr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6E10D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Testing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4875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tsx</w:t>
            </w:r>
            <w:r>
              <w:rPr>
                <w:rFonts w:ascii="Calibri" w:hAnsi="Calibri"/>
                <w:color w:val="334155"/>
                <w:sz w:val="18"/>
              </w:rPr>
              <w:t xml:space="preserve"> runner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7EED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8 custom verification suites, 329 assertions covering 100% of business logic</w:t>
            </w:r>
          </w:p>
        </w:tc>
      </w:tr>
    </w:tbl>
    <w:p w14:paraId="3D4B0555" w14:textId="77777777" w:rsidR="00DC0320" w:rsidRDefault="00DC0320">
      <w:pPr>
        <w:spacing w:after="80"/>
      </w:pPr>
    </w:p>
    <w:p w14:paraId="0C6E5125" w14:textId="77777777" w:rsidR="00B06AE3" w:rsidRDefault="00B06AE3">
      <w:pPr>
        <w:spacing w:after="80"/>
      </w:pPr>
    </w:p>
    <w:p w14:paraId="4C8E4417" w14:textId="77777777" w:rsidR="00B06AE3" w:rsidRDefault="00B06AE3">
      <w:pPr>
        <w:spacing w:after="80"/>
      </w:pPr>
    </w:p>
    <w:p w14:paraId="3BE7478F" w14:textId="77777777" w:rsidR="00B06AE3" w:rsidRDefault="00B06AE3">
      <w:pPr>
        <w:spacing w:after="80"/>
      </w:pPr>
    </w:p>
    <w:p w14:paraId="4ED1598E" w14:textId="77777777" w:rsidR="00B06AE3" w:rsidRDefault="00B06AE3">
      <w:pPr>
        <w:spacing w:after="80"/>
      </w:pPr>
    </w:p>
    <w:p w14:paraId="5E18954E" w14:textId="77777777" w:rsidR="00B06AE3" w:rsidRDefault="00B06AE3">
      <w:pPr>
        <w:spacing w:after="80"/>
      </w:pPr>
    </w:p>
    <w:p w14:paraId="4B8DDA96" w14:textId="77777777" w:rsidR="00B06AE3" w:rsidRDefault="00B06AE3">
      <w:pPr>
        <w:spacing w:after="80"/>
      </w:pPr>
    </w:p>
    <w:p w14:paraId="67D03B84" w14:textId="77777777" w:rsidR="00B06AE3" w:rsidRDefault="00B06AE3">
      <w:pPr>
        <w:spacing w:after="80"/>
      </w:pPr>
    </w:p>
    <w:p w14:paraId="11B6C4E3" w14:textId="77777777" w:rsidR="00B06AE3" w:rsidRDefault="00B06AE3">
      <w:pPr>
        <w:spacing w:after="80"/>
      </w:pPr>
    </w:p>
    <w:p w14:paraId="02185032" w14:textId="77777777" w:rsidR="00DC0320" w:rsidRDefault="00000000">
      <w:pPr>
        <w:pStyle w:val="Heading2"/>
        <w:spacing w:before="240" w:after="60"/>
      </w:pPr>
      <w:r>
        <w:rPr>
          <w:rFonts w:ascii="Arial" w:hAnsi="Arial"/>
          <w:color w:val="1E40AF"/>
          <w:sz w:val="27"/>
        </w:rPr>
        <w:t>3. Project Directory &amp; Codebase Layout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C0320" w14:paraId="377AF2AD" w14:textId="77777777">
        <w:trPr>
          <w:jc w:val="center"/>
        </w:trPr>
        <w:tc>
          <w:tcPr>
            <w:tcW w:w="10080" w:type="dxa"/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9C9381F" w14:textId="77777777" w:rsidR="00DC0320" w:rsidRDefault="00000000"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7"/>
              </w:rPr>
              <w:t>ringers-react/</w:t>
            </w:r>
            <w:r>
              <w:rPr>
                <w:rFonts w:ascii="Consolas" w:hAnsi="Consolas"/>
                <w:color w:val="0F172A"/>
                <w:sz w:val="17"/>
              </w:rPr>
              <w:br/>
              <w:t>├── apps/                                  ← Future Frontend workspaces</w:t>
            </w:r>
            <w:r>
              <w:rPr>
                <w:rFonts w:ascii="Consolas" w:hAnsi="Consolas"/>
                <w:color w:val="0F172A"/>
                <w:sz w:val="17"/>
              </w:rPr>
              <w:br/>
              <w:t>├── backend/                               ← Core Backend Modular Monolith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├── dist/                              ← Compiled production JavaScript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├── scripts/                           ← Automated phase test suites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├── test-auth-flow.ts              ← Phase 2 verification (10 tests)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├── test-vendor-catalog-flow.ts    ← Phase 3A verification (16 tests)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├── test-admin-governance-flow.ts  ← Phase 3B verification (23 tests)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├── test-customer-delivery-flow.ts ← Phase 4 verification (22 tests)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├── test-order-flow.ts             ← Phase 5 verification (23 tests)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├── test-payment-flow.ts           ← Phase 6 verification (46 tests)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├── test-phase7-flow.ts            ← Phase 7 verification (111 tests)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└── test-phase8-flow.ts            ← Phase 8 verification (78 tests)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├── src/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├── app.ts                         ← Express app factory, raw body capture &amp; middleware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├── server.ts                      ← HTTP server &amp; Socket.IO initialization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├── config/                        ← Configurations (DB pool, env, Razorpay, etc.)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├── constants/                     ← Platform-wide constants (Roles, Statuses)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├── middlewares/                   ← Auth, Role RBAC, Validation, Global Error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├── modules/                       ← Domain modules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admin/                     ← Super Admin governance &amp; key generation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analytics/                 ← GMV, Leaderboards &amp; fleet reporting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auth/                      ← JWT auth, BCrypt, token rotation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customer/                  ← Customer profiles &amp; GPS address book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delivery/                  ← Rider vehicle profiles, duty switch &amp; tracking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notifications/             ← i18n engine (EN/HI/MR), FCM tokens, broadcasts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orders/                    ← Cart calculation, state machine, snapshots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payment/                   ← Razorpay gateway, double-entry wallet ledger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products/                  ← Hierarchical category &amp; product catalog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reviews/                   ← Customer ratings, review masking &amp; statistics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support/                   ← Customer &amp; vendor support ticketing engine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└── vendors/                   ← Vendor storefronts, customer pricing, referrals, delivery onboarding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├── routes/                        ← Express router mounts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admin.routes.ts            ← /api/v1/admin/*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analytics.routes.ts        ← /api/v1/analytics/*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auth.routes.ts             ← /api/v1/auth/*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category.routes.ts         ← /api/v1/categories/*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customer.routes.ts         ← /api/v1/customers/*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delivery.routes.ts         ← /api/v1/delivery/*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index.ts                   ← Master router aggregator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notification.routes.ts     ← /api/v1/notifications/*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order.routes.ts            ← /api/v1/orders/*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payment.routes.ts          ← /api/v1/payments/* &amp; /api/v1/wallet/*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product.routes.ts          ← /api/v1/products/*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public.routes.ts           ← /api/v1/public/*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review.routes.ts           ← /api/v1/reviews/*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├── support.routes.ts          ← /api/v1/support/*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│   └── vendor.routes.ts           ← /api/v1/vendors/*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│   └── utils/                         ← Shared utilities (slug generator, etc.)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├── .env                               ← Local development environment variables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├── .env.example                       ← Documented environment template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├── package.json                       ← Scripts (`build`, `dev`, `lint`, `test:all`)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└── tsconfig.json                      ← Strict TypeScript configuration</w:t>
            </w:r>
            <w:r>
              <w:rPr>
                <w:rFonts w:ascii="Consolas" w:hAnsi="Consolas"/>
                <w:color w:val="0F172A"/>
                <w:sz w:val="17"/>
              </w:rPr>
              <w:br/>
              <w:t>├── database/                              ← Database migrations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└── db/migration/                      ← 17 Flyway SQL migrations (V1 to V17)</w:t>
            </w:r>
            <w:r>
              <w:rPr>
                <w:rFonts w:ascii="Consolas" w:hAnsi="Consolas"/>
                <w:color w:val="0F172A"/>
                <w:sz w:val="17"/>
              </w:rPr>
              <w:br/>
              <w:t>└── docs/                                  ← Master documentation files</w:t>
            </w:r>
          </w:p>
        </w:tc>
      </w:tr>
    </w:tbl>
    <w:p w14:paraId="02BCB988" w14:textId="77777777" w:rsidR="00DC0320" w:rsidRDefault="00DC0320">
      <w:pPr>
        <w:spacing w:after="80"/>
      </w:pPr>
    </w:p>
    <w:p w14:paraId="7CF1D4F2" w14:textId="77777777" w:rsidR="00B06AE3" w:rsidRDefault="00B06AE3">
      <w:pPr>
        <w:pStyle w:val="Heading2"/>
        <w:spacing w:before="240" w:after="60"/>
        <w:rPr>
          <w:rFonts w:ascii="Arial" w:hAnsi="Arial"/>
          <w:color w:val="1E40AF"/>
          <w:sz w:val="27"/>
        </w:rPr>
      </w:pPr>
    </w:p>
    <w:p w14:paraId="1D26525A" w14:textId="2BABE80C" w:rsidR="00DC0320" w:rsidRDefault="00000000">
      <w:pPr>
        <w:pStyle w:val="Heading2"/>
        <w:spacing w:before="240" w:after="60"/>
      </w:pPr>
      <w:r>
        <w:rPr>
          <w:rFonts w:ascii="Arial" w:hAnsi="Arial"/>
          <w:color w:val="1E40AF"/>
          <w:sz w:val="27"/>
        </w:rPr>
        <w:t>4. Phase-by-Phase Comprehensive Breakdown</w:t>
      </w:r>
    </w:p>
    <w:p w14:paraId="62320629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Phase 1: Database Architecture &amp; PostgreSQL Migrations</w:t>
      </w:r>
    </w:p>
    <w:p w14:paraId="34233DF8" w14:textId="77777777" w:rsidR="00DC0320" w:rsidRDefault="00000000">
      <w:r>
        <w:rPr>
          <w:rFonts w:ascii="Calibri" w:hAnsi="Calibri"/>
          <w:b/>
          <w:color w:val="0F172A"/>
        </w:rPr>
        <w:t>Status:</w:t>
      </w:r>
      <w:r>
        <w:rPr>
          <w:rFonts w:ascii="Calibri" w:hAnsi="Calibri"/>
          <w:color w:val="334155"/>
          <w:sz w:val="20"/>
        </w:rPr>
        <w:t xml:space="preserve"> Completed &amp; Merged</w:t>
      </w:r>
    </w:p>
    <w:p w14:paraId="470D1C39" w14:textId="77777777" w:rsidR="00DC0320" w:rsidRDefault="00000000">
      <w:r>
        <w:rPr>
          <w:rFonts w:ascii="Calibri" w:hAnsi="Calibri"/>
          <w:b/>
          <w:color w:val="0F172A"/>
        </w:rPr>
        <w:t>Goal:</w:t>
      </w:r>
      <w:r>
        <w:rPr>
          <w:rFonts w:ascii="Calibri" w:hAnsi="Calibri"/>
          <w:color w:val="334155"/>
          <w:sz w:val="20"/>
        </w:rPr>
        <w:t xml:space="preserve"> Design an enterprise-grade schema partitioned into 9 logical PostgreSQL schemas to enforce clean domain separation and prepare for horizontal scalability.</w:t>
      </w:r>
    </w:p>
    <w:p w14:paraId="5D009B56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The 9 PostgreSQL Schemas</w:t>
      </w:r>
    </w:p>
    <w:p w14:paraId="7B5409E8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1. </w:t>
      </w:r>
      <w:r>
        <w:rPr>
          <w:rFonts w:ascii="Consolas" w:hAnsi="Consolas"/>
          <w:color w:val="BE185D"/>
          <w:sz w:val="19"/>
        </w:rPr>
        <w:t>identity</w:t>
      </w:r>
      <w:r>
        <w:rPr>
          <w:rFonts w:ascii="Calibri" w:hAnsi="Calibri"/>
          <w:color w:val="334155"/>
          <w:sz w:val="20"/>
        </w:rPr>
        <w:t>: Users, roles, permissions, OTP sessions, refresh tokens, and private registration keys.</w:t>
      </w:r>
    </w:p>
    <w:p w14:paraId="620CF70D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2. </w:t>
      </w:r>
      <w:r>
        <w:rPr>
          <w:rFonts w:ascii="Consolas" w:hAnsi="Consolas"/>
          <w:color w:val="BE185D"/>
          <w:sz w:val="19"/>
        </w:rPr>
        <w:t>vendor</w:t>
      </w:r>
      <w:r>
        <w:rPr>
          <w:rFonts w:ascii="Calibri" w:hAnsi="Calibri"/>
          <w:color w:val="334155"/>
          <w:sz w:val="20"/>
        </w:rPr>
        <w:t>: Vendor store profiles, storefront addresses, staff assignments, operating hours, registration requests, and UPI settings.</w:t>
      </w:r>
    </w:p>
    <w:p w14:paraId="266E8B9C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3. </w:t>
      </w:r>
      <w:r>
        <w:rPr>
          <w:rFonts w:ascii="Consolas" w:hAnsi="Consolas"/>
          <w:color w:val="BE185D"/>
          <w:sz w:val="19"/>
        </w:rPr>
        <w:t>catalog</w:t>
      </w:r>
      <w:r>
        <w:rPr>
          <w:rFonts w:ascii="Calibri" w:hAnsi="Calibri"/>
          <w:color w:val="334155"/>
          <w:sz w:val="20"/>
        </w:rPr>
        <w:t>: Category hierarchy trees, product details, product variants, and gallery images.</w:t>
      </w:r>
    </w:p>
    <w:p w14:paraId="79EEA9FF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4. </w:t>
      </w:r>
      <w:r>
        <w:rPr>
          <w:rFonts w:ascii="Consolas" w:hAnsi="Consolas"/>
          <w:color w:val="BE185D"/>
          <w:sz w:val="19"/>
        </w:rPr>
        <w:t>customer</w:t>
      </w:r>
      <w:r>
        <w:rPr>
          <w:rFonts w:ascii="Calibri" w:hAnsi="Calibri"/>
          <w:color w:val="334155"/>
          <w:sz w:val="20"/>
        </w:rPr>
        <w:t>: Customer profiles, GPS address books, and order reviews.</w:t>
      </w:r>
    </w:p>
    <w:p w14:paraId="53FCA308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5. </w:t>
      </w:r>
      <w:r>
        <w:rPr>
          <w:rFonts w:ascii="Consolas" w:hAnsi="Consolas"/>
          <w:color w:val="BE185D"/>
          <w:sz w:val="19"/>
        </w:rPr>
        <w:t>order_management</w:t>
      </w:r>
      <w:r>
        <w:rPr>
          <w:rFonts w:ascii="Calibri" w:hAnsi="Calibri"/>
          <w:color w:val="334155"/>
          <w:sz w:val="20"/>
        </w:rPr>
        <w:t>: Orders, line items, and audit timeline state history.</w:t>
      </w:r>
    </w:p>
    <w:p w14:paraId="1E074C70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6. </w:t>
      </w:r>
      <w:r>
        <w:rPr>
          <w:rFonts w:ascii="Consolas" w:hAnsi="Consolas"/>
          <w:color w:val="BE185D"/>
          <w:sz w:val="19"/>
        </w:rPr>
        <w:t>delivery</w:t>
      </w:r>
      <w:r>
        <w:rPr>
          <w:rFonts w:ascii="Calibri" w:hAnsi="Calibri"/>
          <w:color w:val="334155"/>
          <w:sz w:val="20"/>
        </w:rPr>
        <w:t>: Rider profiles, vehicle registration, active assignments, GPS location snapshots, and job requests.</w:t>
      </w:r>
    </w:p>
    <w:p w14:paraId="190C390F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7. </w:t>
      </w:r>
      <w:r>
        <w:rPr>
          <w:rFonts w:ascii="Consolas" w:hAnsi="Consolas"/>
          <w:color w:val="BE185D"/>
          <w:sz w:val="19"/>
        </w:rPr>
        <w:t>payment</w:t>
      </w:r>
      <w:r>
        <w:rPr>
          <w:rFonts w:ascii="Calibri" w:hAnsi="Calibri"/>
          <w:color w:val="334155"/>
          <w:sz w:val="20"/>
        </w:rPr>
        <w:t>: Payment transactions, double-entry wallets, wallet transaction ledgers, and admin audit logs.</w:t>
      </w:r>
    </w:p>
    <w:p w14:paraId="04F5BC29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8. </w:t>
      </w:r>
      <w:r>
        <w:rPr>
          <w:rFonts w:ascii="Consolas" w:hAnsi="Consolas"/>
          <w:color w:val="BE185D"/>
          <w:sz w:val="19"/>
        </w:rPr>
        <w:t>notification</w:t>
      </w:r>
      <w:r>
        <w:rPr>
          <w:rFonts w:ascii="Calibri" w:hAnsi="Calibri"/>
          <w:color w:val="334155"/>
          <w:sz w:val="20"/>
        </w:rPr>
        <w:t>: In-app notification logs, push notification logs, and user device FCM tokens.</w:t>
      </w:r>
    </w:p>
    <w:p w14:paraId="62401DDA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9. </w:t>
      </w:r>
      <w:r>
        <w:rPr>
          <w:rFonts w:ascii="Consolas" w:hAnsi="Consolas"/>
          <w:color w:val="BE185D"/>
          <w:sz w:val="19"/>
        </w:rPr>
        <w:t>audit</w:t>
      </w:r>
      <w:r>
        <w:rPr>
          <w:rFonts w:ascii="Calibri" w:hAnsi="Calibri"/>
          <w:color w:val="334155"/>
          <w:sz w:val="20"/>
        </w:rPr>
        <w:t>: Platform-wide administrative audit trail logs.</w:t>
      </w:r>
    </w:p>
    <w:p w14:paraId="50C60D6F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Complete Migration Inventory (V1 to V16)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5387"/>
        <w:gridCol w:w="3112"/>
        <w:gridCol w:w="1821"/>
      </w:tblGrid>
      <w:tr w:rsidR="00DC0320" w14:paraId="2A44A818" w14:textId="77777777">
        <w:trPr>
          <w:jc w:val="center"/>
        </w:trPr>
        <w:tc>
          <w:tcPr>
            <w:tcW w:w="336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E41FA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Migration File</w:t>
            </w:r>
          </w:p>
        </w:tc>
        <w:tc>
          <w:tcPr>
            <w:tcW w:w="336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5E7D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Tables &amp; Structures Created</w:t>
            </w:r>
          </w:p>
        </w:tc>
        <w:tc>
          <w:tcPr>
            <w:tcW w:w="336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B0828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Core Purpose</w:t>
            </w:r>
          </w:p>
        </w:tc>
      </w:tr>
      <w:tr w:rsidR="00DC0320" w14:paraId="0BAB01B5" w14:textId="77777777">
        <w:trPr>
          <w:jc w:val="center"/>
        </w:trPr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1781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V1__init_extensions_and_schemas.sql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8B5E4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uuid-ossp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pgcrypto</w:t>
            </w:r>
            <w:r>
              <w:rPr>
                <w:rFonts w:ascii="Calibri" w:hAnsi="Calibri"/>
                <w:color w:val="334155"/>
                <w:sz w:val="18"/>
              </w:rPr>
              <w:t>, 9 Schemas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6B3C3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Enables UUID generator and schema boundaries</w:t>
            </w:r>
          </w:p>
        </w:tc>
      </w:tr>
      <w:tr w:rsidR="00DC0320" w14:paraId="120C11AD" w14:textId="77777777">
        <w:trPr>
          <w:jc w:val="center"/>
        </w:trPr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D234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V2__create_identity_tables.sql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ECF7C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users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roles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user_roles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otp_codes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user_sessions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A6B1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Core identity and multi-role mapping tables</w:t>
            </w:r>
          </w:p>
        </w:tc>
      </w:tr>
      <w:tr w:rsidR="00DC0320" w14:paraId="31018B92" w14:textId="77777777">
        <w:trPr>
          <w:jc w:val="center"/>
        </w:trPr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EE11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V3__create_vendor_tables.sql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E98AE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vendors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vendor_addresses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vendor_users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vendor_business_hours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43D53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Vendor store profiles, staff, and operating hours</w:t>
            </w:r>
          </w:p>
        </w:tc>
      </w:tr>
      <w:tr w:rsidR="00DC0320" w14:paraId="67E7A35F" w14:textId="77777777">
        <w:trPr>
          <w:jc w:val="center"/>
        </w:trPr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4219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V4__create_catalog_tables.sql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9E84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categories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products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product_variants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product_images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216F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Multi-tier catalog with variant pricing and images</w:t>
            </w:r>
          </w:p>
        </w:tc>
      </w:tr>
      <w:tr w:rsidR="00DC0320" w14:paraId="3DFF5826" w14:textId="77777777">
        <w:trPr>
          <w:jc w:val="center"/>
        </w:trPr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362B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V5__create_customer_tables.sql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E828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customer_profiles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addresses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19D6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Customer personal profiles and multi-address book</w:t>
            </w:r>
          </w:p>
        </w:tc>
      </w:tr>
      <w:tr w:rsidR="00DC0320" w14:paraId="0BB7CEE0" w14:textId="77777777">
        <w:trPr>
          <w:jc w:val="center"/>
        </w:trPr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56F58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V6__create_order_tables.sql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D25A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orders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order_items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order_status_history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AA20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Order storage with immutable price snapshots &amp; state logs</w:t>
            </w:r>
          </w:p>
        </w:tc>
      </w:tr>
      <w:tr w:rsidR="00DC0320" w14:paraId="1D4BD6EF" w14:textId="77777777">
        <w:trPr>
          <w:jc w:val="center"/>
        </w:trPr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82E69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V7__create_delivery_tables.sql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92D1C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delivery_partners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delivery_partner_locations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delivery_assignments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4898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Fleet management, live GPS tracking, order assignments</w:t>
            </w:r>
          </w:p>
        </w:tc>
      </w:tr>
      <w:tr w:rsidR="00DC0320" w14:paraId="1811AADB" w14:textId="77777777">
        <w:trPr>
          <w:jc w:val="center"/>
        </w:trPr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143BB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V8__create_payment_tables.sql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00A3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payment_transactions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3C88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Core transaction log for payment attempts</w:t>
            </w:r>
          </w:p>
        </w:tc>
      </w:tr>
      <w:tr w:rsidR="00DC0320" w14:paraId="7AB03D01" w14:textId="77777777">
        <w:trPr>
          <w:jc w:val="center"/>
        </w:trPr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46108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V9__create_notification_tables.sql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B6912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notifications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A8014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In-app notification log with read/unread tracking</w:t>
            </w:r>
          </w:p>
        </w:tc>
      </w:tr>
      <w:tr w:rsidR="00DC0320" w14:paraId="2FB1D942" w14:textId="77777777">
        <w:trPr>
          <w:jc w:val="center"/>
        </w:trPr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142F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V10__create_audit_tables.sql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3552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audit_logs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674F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Immutable governance audit trail with actor logging</w:t>
            </w:r>
          </w:p>
        </w:tc>
      </w:tr>
      <w:tr w:rsidR="00DC0320" w14:paraId="6C84B885" w14:textId="77777777">
        <w:trPr>
          <w:jc w:val="center"/>
        </w:trPr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8954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V11__create_performance_indexes.sql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40954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Composite B-Tree Indexes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6C65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 xml:space="preserve">Indexes on </w:t>
            </w:r>
            <w:r>
              <w:rPr>
                <w:rFonts w:ascii="Consolas" w:hAnsi="Consolas"/>
                <w:color w:val="BE185D"/>
                <w:sz w:val="18"/>
              </w:rPr>
              <w:t>city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status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vendor_id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created_at</w:t>
            </w:r>
          </w:p>
        </w:tc>
      </w:tr>
      <w:tr w:rsidR="00DC0320" w14:paraId="0EA68489" w14:textId="77777777">
        <w:trPr>
          <w:jc w:val="center"/>
        </w:trPr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7C53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V12__seed_roles_and_admin.sql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6D05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Seeded Roles &amp; Super Admin User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353E7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 xml:space="preserve">Inserts </w:t>
            </w:r>
            <w:r>
              <w:rPr>
                <w:rFonts w:ascii="Consolas" w:hAnsi="Consolas"/>
                <w:color w:val="BE185D"/>
                <w:sz w:val="18"/>
              </w:rPr>
              <w:t>SUPER_ADMIN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ADMIN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VENDOR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DELIVERY_BOY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CUSTOMER</w:t>
            </w:r>
          </w:p>
        </w:tc>
      </w:tr>
      <w:tr w:rsidR="00DC0320" w14:paraId="799585EE" w14:textId="77777777">
        <w:trPr>
          <w:jc w:val="center"/>
        </w:trPr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7376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V13__create_auth_supporting_tables.sql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5A77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refresh_tokens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private_registration_keys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63E6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Secure token rotation and vendor private registration keys</w:t>
            </w:r>
          </w:p>
        </w:tc>
      </w:tr>
      <w:tr w:rsidR="00DC0320" w14:paraId="1B3AFF11" w14:textId="77777777">
        <w:trPr>
          <w:jc w:val="center"/>
        </w:trPr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FED59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V14__create_vendor_payment_and_admin_requests.sql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17321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vendor_registration_requests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delivery_boy_job_requests</w:t>
            </w:r>
            <w:r>
              <w:rPr>
                <w:rFonts w:ascii="Calibri" w:hAnsi="Calibri"/>
                <w:color w:val="334155"/>
                <w:sz w:val="18"/>
              </w:rPr>
              <w:t>, UPI columns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AA64F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Public onboarding forms and merchant UPI configuration</w:t>
            </w:r>
          </w:p>
        </w:tc>
      </w:tr>
      <w:tr w:rsidR="00DC0320" w14:paraId="4C8D86F2" w14:textId="77777777">
        <w:trPr>
          <w:jc w:val="center"/>
        </w:trPr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7E4E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V15__extend_payment_tables.sql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52E7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wallets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wallet_transactions</w:t>
            </w:r>
            <w:r>
              <w:rPr>
                <w:rFonts w:ascii="Calibri" w:hAnsi="Calibri"/>
                <w:color w:val="334155"/>
                <w:sz w:val="18"/>
              </w:rPr>
              <w:t>, Razorpay columns</w:t>
            </w:r>
          </w:p>
        </w:tc>
        <w:tc>
          <w:tcPr>
            <w:tcW w:w="336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435B7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Double-entry wallet ledger and Razorpay metadata fields</w:t>
            </w:r>
          </w:p>
        </w:tc>
      </w:tr>
      <w:tr w:rsidR="00DC0320" w14:paraId="336D91CD" w14:textId="77777777">
        <w:trPr>
          <w:jc w:val="center"/>
        </w:trPr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EC71B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V16__create_notification_analytics_review_tables.sql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944CD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user_device_tokens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reviews</w:t>
            </w:r>
            <w:r>
              <w:rPr>
                <w:rFonts w:ascii="Calibri" w:hAnsi="Calibri"/>
                <w:color w:val="334155"/>
                <w:sz w:val="18"/>
              </w:rPr>
              <w:t>, Scale Analytics Indexes</w:t>
            </w:r>
          </w:p>
        </w:tc>
        <w:tc>
          <w:tcPr>
            <w:tcW w:w="33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15F30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FCM push device registry, 1-5★ order reviews, scale indexes</w:t>
            </w:r>
          </w:p>
        </w:tc>
      </w:tr>
    </w:tbl>
    <w:p w14:paraId="0D7F2564" w14:textId="77777777" w:rsidR="00DC0320" w:rsidRDefault="00DC0320">
      <w:pPr>
        <w:spacing w:after="80"/>
      </w:pPr>
    </w:p>
    <w:p w14:paraId="18FFD4D7" w14:textId="77777777" w:rsidR="00B06AE3" w:rsidRDefault="00B06AE3">
      <w:pPr>
        <w:pStyle w:val="Heading3"/>
        <w:spacing w:before="160" w:after="40"/>
        <w:rPr>
          <w:rFonts w:ascii="Arial" w:hAnsi="Arial"/>
          <w:color w:val="0D9488"/>
          <w:sz w:val="23"/>
        </w:rPr>
      </w:pPr>
    </w:p>
    <w:p w14:paraId="551931DF" w14:textId="77777777" w:rsidR="00B06AE3" w:rsidRDefault="00B06AE3">
      <w:pPr>
        <w:pStyle w:val="Heading3"/>
        <w:spacing w:before="160" w:after="40"/>
        <w:rPr>
          <w:rFonts w:ascii="Arial" w:hAnsi="Arial"/>
          <w:color w:val="0D9488"/>
          <w:sz w:val="23"/>
        </w:rPr>
      </w:pPr>
    </w:p>
    <w:p w14:paraId="55CB9E8B" w14:textId="77777777" w:rsidR="00B06AE3" w:rsidRDefault="00B06AE3">
      <w:pPr>
        <w:pStyle w:val="Heading3"/>
        <w:spacing w:before="160" w:after="40"/>
        <w:rPr>
          <w:rFonts w:ascii="Arial" w:hAnsi="Arial"/>
          <w:color w:val="0D9488"/>
          <w:sz w:val="23"/>
        </w:rPr>
      </w:pPr>
    </w:p>
    <w:p w14:paraId="08B1D8CA" w14:textId="77777777" w:rsidR="00B06AE3" w:rsidRDefault="00B06AE3">
      <w:pPr>
        <w:pStyle w:val="Heading3"/>
        <w:spacing w:before="160" w:after="40"/>
        <w:rPr>
          <w:rFonts w:ascii="Arial" w:hAnsi="Arial"/>
          <w:color w:val="0D9488"/>
          <w:sz w:val="23"/>
        </w:rPr>
      </w:pPr>
    </w:p>
    <w:p w14:paraId="2208015B" w14:textId="77777777" w:rsidR="00B06AE3" w:rsidRDefault="00B06AE3">
      <w:pPr>
        <w:pStyle w:val="Heading3"/>
        <w:spacing w:before="160" w:after="40"/>
        <w:rPr>
          <w:rFonts w:ascii="Arial" w:hAnsi="Arial"/>
          <w:color w:val="0D9488"/>
          <w:sz w:val="23"/>
        </w:rPr>
      </w:pPr>
    </w:p>
    <w:p w14:paraId="3EFA83BB" w14:textId="77777777" w:rsidR="00B06AE3" w:rsidRDefault="00B06AE3">
      <w:pPr>
        <w:pStyle w:val="Heading3"/>
        <w:spacing w:before="160" w:after="40"/>
        <w:rPr>
          <w:rFonts w:ascii="Arial" w:hAnsi="Arial"/>
          <w:color w:val="0D9488"/>
          <w:sz w:val="23"/>
        </w:rPr>
      </w:pPr>
    </w:p>
    <w:p w14:paraId="61CA1E7B" w14:textId="16E5C4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Phase 2: Multi-Role Authentication, JWT Lifecycle &amp; RBAC</w:t>
      </w:r>
    </w:p>
    <w:p w14:paraId="22003485" w14:textId="77777777" w:rsidR="00DC0320" w:rsidRDefault="00000000">
      <w:r>
        <w:rPr>
          <w:rFonts w:ascii="Calibri" w:hAnsi="Calibri"/>
          <w:b/>
          <w:color w:val="0F172A"/>
        </w:rPr>
        <w:t>Status:</w:t>
      </w:r>
      <w:r>
        <w:rPr>
          <w:rFonts w:ascii="Calibri" w:hAnsi="Calibri"/>
          <w:color w:val="334155"/>
          <w:sz w:val="20"/>
        </w:rPr>
        <w:t xml:space="preserve"> Completed &amp; Merged</w:t>
      </w:r>
    </w:p>
    <w:p w14:paraId="7CEB9201" w14:textId="77777777" w:rsidR="00DC0320" w:rsidRDefault="00000000">
      <w:r>
        <w:rPr>
          <w:rFonts w:ascii="Calibri" w:hAnsi="Calibri"/>
          <w:b/>
          <w:color w:val="0F172A"/>
        </w:rPr>
        <w:t>Goal:</w:t>
      </w:r>
      <w:r>
        <w:rPr>
          <w:rFonts w:ascii="Calibri" w:hAnsi="Calibri"/>
          <w:color w:val="334155"/>
          <w:sz w:val="20"/>
        </w:rPr>
        <w:t xml:space="preserve"> Implement a secure, multi-role authentication system allowing a single user account to hold multiple roles simultaneously (e.g., both a Vendor and a Customer) with strict RBAC guards.</w:t>
      </w:r>
    </w:p>
    <w:p w14:paraId="744D1956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Key Architectural Features</w:t>
      </w:r>
    </w:p>
    <w:p w14:paraId="4CD1E483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Simultaneous Multi-Role Support:</w:t>
      </w:r>
      <w:r>
        <w:rPr>
          <w:rFonts w:ascii="Calibri" w:hAnsi="Calibri"/>
          <w:color w:val="334155"/>
          <w:sz w:val="20"/>
        </w:rPr>
        <w:t xml:space="preserve"> A user can place orders as a </w:t>
      </w:r>
      <w:r>
        <w:rPr>
          <w:rFonts w:ascii="Consolas" w:hAnsi="Consolas"/>
          <w:color w:val="BE185D"/>
          <w:sz w:val="19"/>
        </w:rPr>
        <w:t>CUSTOMER</w:t>
      </w:r>
      <w:r>
        <w:rPr>
          <w:rFonts w:ascii="Calibri" w:hAnsi="Calibri"/>
          <w:color w:val="334155"/>
          <w:sz w:val="20"/>
        </w:rPr>
        <w:t xml:space="preserve"> while managing a shop as a </w:t>
      </w:r>
      <w:r>
        <w:rPr>
          <w:rFonts w:ascii="Consolas" w:hAnsi="Consolas"/>
          <w:color w:val="BE185D"/>
          <w:sz w:val="19"/>
        </w:rPr>
        <w:t>VENDOR</w:t>
      </w:r>
      <w:r>
        <w:rPr>
          <w:rFonts w:ascii="Calibri" w:hAnsi="Calibri"/>
          <w:color w:val="334155"/>
          <w:sz w:val="20"/>
        </w:rPr>
        <w:t>. The JWT payload contains an array of roles (</w:t>
      </w:r>
      <w:r>
        <w:rPr>
          <w:rFonts w:ascii="Consolas" w:hAnsi="Consolas"/>
          <w:color w:val="BE185D"/>
          <w:sz w:val="19"/>
        </w:rPr>
        <w:t>roles: ['VENDOR', 'CUSTOMER']</w:t>
      </w:r>
      <w:r>
        <w:rPr>
          <w:rFonts w:ascii="Calibri" w:hAnsi="Calibri"/>
          <w:color w:val="334155"/>
          <w:sz w:val="20"/>
        </w:rPr>
        <w:t>).</w:t>
      </w:r>
    </w:p>
    <w:p w14:paraId="2B386190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Cryptographic Hashing:</w:t>
      </w:r>
      <w:r>
        <w:rPr>
          <w:rFonts w:ascii="Calibri" w:hAnsi="Calibri"/>
          <w:color w:val="334155"/>
          <w:sz w:val="20"/>
        </w:rPr>
        <w:t xml:space="preserve"> Passwords hashed using </w:t>
      </w:r>
      <w:r>
        <w:rPr>
          <w:rFonts w:ascii="Consolas" w:hAnsi="Consolas"/>
          <w:color w:val="BE185D"/>
          <w:sz w:val="19"/>
        </w:rPr>
        <w:t>bcryptjs</w:t>
      </w:r>
      <w:r>
        <w:rPr>
          <w:rFonts w:ascii="Calibri" w:hAnsi="Calibri"/>
          <w:color w:val="334155"/>
          <w:sz w:val="20"/>
        </w:rPr>
        <w:t xml:space="preserve"> with salt rounds = 12.</w:t>
      </w:r>
    </w:p>
    <w:p w14:paraId="2D03A156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Dual-Token Rotation:</w:t>
      </w:r>
    </w:p>
    <w:p w14:paraId="7F5139C7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Access Token:</w:t>
      </w:r>
      <w:r>
        <w:rPr>
          <w:rFonts w:ascii="Calibri" w:hAnsi="Calibri"/>
          <w:color w:val="334155"/>
          <w:sz w:val="20"/>
        </w:rPr>
        <w:t xml:space="preserve"> Short-lived (15 minutes or 1 hour), signed with </w:t>
      </w:r>
      <w:r>
        <w:rPr>
          <w:rFonts w:ascii="Consolas" w:hAnsi="Consolas"/>
          <w:color w:val="BE185D"/>
          <w:sz w:val="19"/>
        </w:rPr>
        <w:t>JWT_SECRET</w:t>
      </w:r>
      <w:r>
        <w:rPr>
          <w:rFonts w:ascii="Calibri" w:hAnsi="Calibri"/>
          <w:color w:val="334155"/>
          <w:sz w:val="20"/>
        </w:rPr>
        <w:t xml:space="preserve">. Contains </w:t>
      </w:r>
      <w:r>
        <w:rPr>
          <w:rFonts w:ascii="Consolas" w:hAnsi="Consolas"/>
          <w:color w:val="BE185D"/>
          <w:sz w:val="19"/>
        </w:rPr>
        <w:t>userId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email</w:t>
      </w:r>
      <w:r>
        <w:rPr>
          <w:rFonts w:ascii="Calibri" w:hAnsi="Calibri"/>
          <w:color w:val="334155"/>
          <w:sz w:val="20"/>
        </w:rPr>
        <w:t xml:space="preserve">, and </w:t>
      </w:r>
      <w:r>
        <w:rPr>
          <w:rFonts w:ascii="Consolas" w:hAnsi="Consolas"/>
          <w:color w:val="BE185D"/>
          <w:sz w:val="19"/>
        </w:rPr>
        <w:t>roles</w:t>
      </w:r>
      <w:r>
        <w:rPr>
          <w:rFonts w:ascii="Calibri" w:hAnsi="Calibri"/>
          <w:color w:val="334155"/>
          <w:sz w:val="20"/>
        </w:rPr>
        <w:t>.</w:t>
      </w:r>
    </w:p>
    <w:p w14:paraId="6A2289D1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Refresh Token:</w:t>
      </w:r>
      <w:r>
        <w:rPr>
          <w:rFonts w:ascii="Calibri" w:hAnsi="Calibri"/>
          <w:color w:val="334155"/>
          <w:sz w:val="20"/>
        </w:rPr>
        <w:t xml:space="preserve"> Long-lived (7 days), signed with </w:t>
      </w:r>
      <w:r>
        <w:rPr>
          <w:rFonts w:ascii="Consolas" w:hAnsi="Consolas"/>
          <w:color w:val="BE185D"/>
          <w:sz w:val="19"/>
        </w:rPr>
        <w:t>JWT_REFRESH_SECRET</w:t>
      </w:r>
      <w:r>
        <w:rPr>
          <w:rFonts w:ascii="Calibri" w:hAnsi="Calibri"/>
          <w:color w:val="334155"/>
          <w:sz w:val="20"/>
        </w:rPr>
        <w:t xml:space="preserve">. Stored in </w:t>
      </w:r>
      <w:r>
        <w:rPr>
          <w:rFonts w:ascii="Consolas" w:hAnsi="Consolas"/>
          <w:color w:val="BE185D"/>
          <w:sz w:val="19"/>
        </w:rPr>
        <w:t>identity.refresh_tokens</w:t>
      </w:r>
      <w:r>
        <w:rPr>
          <w:rFonts w:ascii="Calibri" w:hAnsi="Calibri"/>
          <w:color w:val="334155"/>
          <w:sz w:val="20"/>
        </w:rPr>
        <w:t xml:space="preserve"> as a SHA256 hash. When refreshed, the old token is invalidated and a fresh pair is issued.</w:t>
      </w:r>
    </w:p>
    <w:p w14:paraId="4A0E00F3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Vendor Registration Private Key Guard:</w:t>
      </w:r>
      <w:r>
        <w:rPr>
          <w:rFonts w:ascii="Calibri" w:hAnsi="Calibri"/>
          <w:color w:val="334155"/>
          <w:sz w:val="20"/>
        </w:rPr>
        <w:t xml:space="preserve"> Vendor registration cannot be performed publicly. It requires a valid, unexpired, single-use Private Registration Key generated by the Super Admin.</w:t>
      </w:r>
    </w:p>
    <w:p w14:paraId="164744F2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Phase 3A: Vendor Storefront Management &amp; Hierarchical Catalog</w:t>
      </w:r>
    </w:p>
    <w:p w14:paraId="472CA326" w14:textId="77777777" w:rsidR="00DC0320" w:rsidRDefault="00000000">
      <w:r>
        <w:rPr>
          <w:rFonts w:ascii="Calibri" w:hAnsi="Calibri"/>
          <w:b/>
          <w:color w:val="0F172A"/>
        </w:rPr>
        <w:t>Status:</w:t>
      </w:r>
      <w:r>
        <w:rPr>
          <w:rFonts w:ascii="Calibri" w:hAnsi="Calibri"/>
          <w:color w:val="334155"/>
          <w:sz w:val="20"/>
        </w:rPr>
        <w:t xml:space="preserve"> Completed &amp; Merged</w:t>
      </w:r>
    </w:p>
    <w:p w14:paraId="167BBB3B" w14:textId="77777777" w:rsidR="00DC0320" w:rsidRDefault="00000000">
      <w:r>
        <w:rPr>
          <w:rFonts w:ascii="Calibri" w:hAnsi="Calibri"/>
          <w:b/>
          <w:color w:val="0F172A"/>
        </w:rPr>
        <w:t>Goal:</w:t>
      </w:r>
      <w:r>
        <w:rPr>
          <w:rFonts w:ascii="Calibri" w:hAnsi="Calibri"/>
          <w:color w:val="334155"/>
          <w:sz w:val="20"/>
        </w:rPr>
        <w:t xml:space="preserve"> Build complete vendor storefront operations and a multi-level product catalog with variant pricing and image galleries.</w:t>
      </w:r>
    </w:p>
    <w:p w14:paraId="23CA726B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Key Architectural Features</w:t>
      </w:r>
    </w:p>
    <w:p w14:paraId="28943E40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Public Marketplace Discovery:</w:t>
      </w:r>
      <w:r>
        <w:rPr>
          <w:rFonts w:ascii="Calibri" w:hAnsi="Calibri"/>
          <w:color w:val="334155"/>
          <w:sz w:val="20"/>
        </w:rPr>
        <w:t xml:space="preserve"> </w:t>
      </w:r>
      <w:r>
        <w:rPr>
          <w:rFonts w:ascii="Consolas" w:hAnsi="Consolas"/>
          <w:color w:val="BE185D"/>
          <w:sz w:val="19"/>
        </w:rPr>
        <w:t>GET /api/v1/vendors</w:t>
      </w:r>
      <w:r>
        <w:rPr>
          <w:rFonts w:ascii="Calibri" w:hAnsi="Calibri"/>
          <w:color w:val="334155"/>
          <w:sz w:val="20"/>
        </w:rPr>
        <w:t xml:space="preserve"> supports text search, city filtering, and pagination.</w:t>
      </w:r>
    </w:p>
    <w:p w14:paraId="5A24ECBF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Store Profile &amp; Operating Hours:</w:t>
      </w:r>
      <w:r>
        <w:rPr>
          <w:rFonts w:ascii="Calibri" w:hAnsi="Calibri"/>
          <w:color w:val="334155"/>
          <w:sz w:val="20"/>
        </w:rPr>
        <w:t xml:space="preserve"> Vendors manage store descriptions, support phone, opening/closing hours per day of the week, and holiday closures.</w:t>
      </w:r>
    </w:p>
    <w:p w14:paraId="559B50E0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Store Staff Delegation:</w:t>
      </w:r>
      <w:r>
        <w:rPr>
          <w:rFonts w:ascii="Calibri" w:hAnsi="Calibri"/>
          <w:color w:val="334155"/>
          <w:sz w:val="20"/>
        </w:rPr>
        <w:t xml:space="preserve"> Shop owners can assign platform users to roles inside their store: </w:t>
      </w:r>
      <w:r>
        <w:rPr>
          <w:rFonts w:ascii="Consolas" w:hAnsi="Consolas"/>
          <w:color w:val="BE185D"/>
          <w:sz w:val="19"/>
        </w:rPr>
        <w:t>MANAGER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STAFF</w:t>
      </w:r>
      <w:r>
        <w:rPr>
          <w:rFonts w:ascii="Calibri" w:hAnsi="Calibri"/>
          <w:color w:val="334155"/>
          <w:sz w:val="20"/>
        </w:rPr>
        <w:t xml:space="preserve">, or </w:t>
      </w:r>
      <w:r>
        <w:rPr>
          <w:rFonts w:ascii="Consolas" w:hAnsi="Consolas"/>
          <w:color w:val="BE185D"/>
          <w:sz w:val="19"/>
        </w:rPr>
        <w:t>CHEF</w:t>
      </w:r>
      <w:r>
        <w:rPr>
          <w:rFonts w:ascii="Calibri" w:hAnsi="Calibri"/>
          <w:color w:val="334155"/>
          <w:sz w:val="20"/>
        </w:rPr>
        <w:t>.</w:t>
      </w:r>
    </w:p>
    <w:p w14:paraId="427A7405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Hierarchical Category Tree:</w:t>
      </w:r>
      <w:r>
        <w:rPr>
          <w:rFonts w:ascii="Calibri" w:hAnsi="Calibri"/>
          <w:color w:val="334155"/>
          <w:sz w:val="20"/>
        </w:rPr>
        <w:t xml:space="preserve"> Categories support recursive nesting (</w:t>
      </w:r>
      <w:r>
        <w:rPr>
          <w:rFonts w:ascii="Consolas" w:hAnsi="Consolas"/>
          <w:color w:val="BE185D"/>
          <w:sz w:val="19"/>
        </w:rPr>
        <w:t>parent_id</w:t>
      </w:r>
      <w:r>
        <w:rPr>
          <w:rFonts w:ascii="Calibri" w:hAnsi="Calibri"/>
          <w:color w:val="334155"/>
          <w:sz w:val="20"/>
        </w:rPr>
        <w:t>) with automatic slug generation (</w:t>
      </w:r>
      <w:r>
        <w:rPr>
          <w:rFonts w:ascii="Consolas" w:hAnsi="Consolas"/>
          <w:color w:val="BE185D"/>
          <w:sz w:val="19"/>
        </w:rPr>
        <w:t>/dairy/milk-cheese/butter</w:t>
      </w:r>
      <w:r>
        <w:rPr>
          <w:rFonts w:ascii="Calibri" w:hAnsi="Calibri"/>
          <w:color w:val="334155"/>
          <w:sz w:val="20"/>
        </w:rPr>
        <w:t>).</w:t>
      </w:r>
    </w:p>
    <w:p w14:paraId="6EC1CB11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Product Variant Matrix:</w:t>
      </w:r>
      <w:r>
        <w:rPr>
          <w:rFonts w:ascii="Calibri" w:hAnsi="Calibri"/>
          <w:color w:val="334155"/>
          <w:sz w:val="20"/>
        </w:rPr>
        <w:t xml:space="preserve"> Products can have multiple variants (e.g., 500ml, 1L; Small, Large; 1kg pack) with distinct regular prices, discount prices, and inventory availability (</w:t>
      </w:r>
      <w:r>
        <w:rPr>
          <w:rFonts w:ascii="Consolas" w:hAnsi="Consolas"/>
          <w:color w:val="BE185D"/>
          <w:sz w:val="19"/>
        </w:rPr>
        <w:t>AVAILABLE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OUT_OF_STOCK</w:t>
      </w:r>
      <w:r>
        <w:rPr>
          <w:rFonts w:ascii="Calibri" w:hAnsi="Calibri"/>
          <w:color w:val="334155"/>
          <w:sz w:val="20"/>
        </w:rPr>
        <w:t>).</w:t>
      </w:r>
    </w:p>
    <w:p w14:paraId="1B98308E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Vendor Scoping Protection:</w:t>
      </w:r>
      <w:r>
        <w:rPr>
          <w:rFonts w:ascii="Calibri" w:hAnsi="Calibri"/>
          <w:color w:val="334155"/>
          <w:sz w:val="20"/>
        </w:rPr>
        <w:t xml:space="preserve"> Security middleware ensures a vendor can never update or delete products belonging to another merchant.</w:t>
      </w:r>
    </w:p>
    <w:p w14:paraId="388B8849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Phase 3B: Super Admin Governance, Key Engine &amp; UPI Payments</w:t>
      </w:r>
    </w:p>
    <w:p w14:paraId="5BF8240C" w14:textId="77777777" w:rsidR="00DC0320" w:rsidRDefault="00000000">
      <w:r>
        <w:rPr>
          <w:rFonts w:ascii="Calibri" w:hAnsi="Calibri"/>
          <w:b/>
          <w:color w:val="0F172A"/>
        </w:rPr>
        <w:t>Status:</w:t>
      </w:r>
      <w:r>
        <w:rPr>
          <w:rFonts w:ascii="Calibri" w:hAnsi="Calibri"/>
          <w:color w:val="334155"/>
          <w:sz w:val="20"/>
        </w:rPr>
        <w:t xml:space="preserve"> Completed &amp; Merged</w:t>
      </w:r>
    </w:p>
    <w:p w14:paraId="598BBDCB" w14:textId="77777777" w:rsidR="00DC0320" w:rsidRDefault="00000000">
      <w:r>
        <w:rPr>
          <w:rFonts w:ascii="Calibri" w:hAnsi="Calibri"/>
          <w:b/>
          <w:color w:val="0F172A"/>
        </w:rPr>
        <w:t>Goal:</w:t>
      </w:r>
      <w:r>
        <w:rPr>
          <w:rFonts w:ascii="Calibri" w:hAnsi="Calibri"/>
          <w:color w:val="334155"/>
          <w:sz w:val="20"/>
        </w:rPr>
        <w:t xml:space="preserve"> Equip Super Admins with onboarding governance, private key generation, delivery partner job assignments, and merchant UPI payment configurations.</w:t>
      </w:r>
    </w:p>
    <w:p w14:paraId="60FD01FD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Key Architectural Features</w:t>
      </w:r>
    </w:p>
    <w:p w14:paraId="654240AB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Private Registration Key Engine:</w:t>
      </w:r>
      <w:r>
        <w:rPr>
          <w:rFonts w:ascii="Calibri" w:hAnsi="Calibri"/>
          <w:color w:val="334155"/>
          <w:sz w:val="20"/>
        </w:rPr>
        <w:t xml:space="preserve"> Generates single-use keys (</w:t>
      </w:r>
      <w:r>
        <w:rPr>
          <w:rFonts w:ascii="Consolas" w:hAnsi="Consolas"/>
          <w:color w:val="BE185D"/>
          <w:sz w:val="19"/>
        </w:rPr>
        <w:t>RNG-VND-XXXXXX</w:t>
      </w:r>
      <w:r>
        <w:rPr>
          <w:rFonts w:ascii="Calibri" w:hAnsi="Calibri"/>
          <w:color w:val="334155"/>
          <w:sz w:val="20"/>
        </w:rPr>
        <w:t xml:space="preserve">) with custom validity (1 to 365 days). Marked </w:t>
      </w:r>
      <w:r>
        <w:rPr>
          <w:rFonts w:ascii="Consolas" w:hAnsi="Consolas"/>
          <w:color w:val="BE185D"/>
          <w:sz w:val="19"/>
        </w:rPr>
        <w:t>USED</w:t>
      </w:r>
      <w:r>
        <w:rPr>
          <w:rFonts w:ascii="Calibri" w:hAnsi="Calibri"/>
          <w:color w:val="334155"/>
          <w:sz w:val="20"/>
        </w:rPr>
        <w:t xml:space="preserve"> atomically via </w:t>
      </w:r>
      <w:r>
        <w:rPr>
          <w:rFonts w:ascii="Consolas" w:hAnsi="Consolas"/>
          <w:color w:val="BE185D"/>
          <w:sz w:val="19"/>
        </w:rPr>
        <w:t>SELECT ... FOR UPDATE</w:t>
      </w:r>
      <w:r>
        <w:rPr>
          <w:rFonts w:ascii="Calibri" w:hAnsi="Calibri"/>
          <w:color w:val="334155"/>
          <w:sz w:val="20"/>
        </w:rPr>
        <w:t>.</w:t>
      </w:r>
    </w:p>
    <w:p w14:paraId="39B7C054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Public Application Portals:</w:t>
      </w:r>
      <w:r>
        <w:rPr>
          <w:rFonts w:ascii="Calibri" w:hAnsi="Calibri"/>
          <w:color w:val="334155"/>
          <w:sz w:val="20"/>
        </w:rPr>
        <w:t xml:space="preserve"> Public forms allow prospective vendors and delivery riders to submit onboarding requests without authentication (</w:t>
      </w:r>
      <w:r>
        <w:rPr>
          <w:rFonts w:ascii="Consolas" w:hAnsi="Consolas"/>
          <w:color w:val="BE185D"/>
          <w:sz w:val="19"/>
        </w:rPr>
        <w:t>/api/v1/public/*</w:t>
      </w:r>
      <w:r>
        <w:rPr>
          <w:rFonts w:ascii="Calibri" w:hAnsi="Calibri"/>
          <w:color w:val="334155"/>
          <w:sz w:val="20"/>
        </w:rPr>
        <w:t>).</w:t>
      </w:r>
    </w:p>
    <w:p w14:paraId="595A390C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Administrative Review Workflow:</w:t>
      </w:r>
      <w:r>
        <w:rPr>
          <w:rFonts w:ascii="Calibri" w:hAnsi="Calibri"/>
          <w:color w:val="334155"/>
          <w:sz w:val="20"/>
        </w:rPr>
        <w:t xml:space="preserve"> Super Admin reviews requests. Approving a vendor request automatically generates and links a private registration key; rejecting records audit notes.</w:t>
      </w:r>
    </w:p>
    <w:p w14:paraId="754B55BA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Vendor UPI Direct Payment:</w:t>
      </w:r>
      <w:r>
        <w:rPr>
          <w:rFonts w:ascii="Calibri" w:hAnsi="Calibri"/>
          <w:color w:val="334155"/>
          <w:sz w:val="20"/>
        </w:rPr>
        <w:t xml:space="preserve"> Vendors can configure their UPI ID (</w:t>
      </w:r>
      <w:r>
        <w:rPr>
          <w:rFonts w:ascii="Consolas" w:hAnsi="Consolas"/>
          <w:color w:val="BE185D"/>
          <w:sz w:val="19"/>
        </w:rPr>
        <w:t>store@upi</w:t>
      </w:r>
      <w:r>
        <w:rPr>
          <w:rFonts w:ascii="Calibri" w:hAnsi="Calibri"/>
          <w:color w:val="334155"/>
          <w:sz w:val="20"/>
        </w:rPr>
        <w:t>), Cloudinary QR code URL, and app deep-link (</w:t>
      </w:r>
      <w:r>
        <w:rPr>
          <w:rFonts w:ascii="Consolas" w:hAnsi="Consolas"/>
          <w:color w:val="BE185D"/>
          <w:sz w:val="19"/>
        </w:rPr>
        <w:t>upi://pay?pa=...</w:t>
      </w:r>
      <w:r>
        <w:rPr>
          <w:rFonts w:ascii="Calibri" w:hAnsi="Calibri"/>
          <w:color w:val="334155"/>
          <w:sz w:val="20"/>
        </w:rPr>
        <w:t>) for instant UPI transactions.</w:t>
      </w:r>
    </w:p>
    <w:p w14:paraId="6624AEA3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Phase 4: Customer Profile, Address Book &amp; Delivery Fleet Network</w:t>
      </w:r>
    </w:p>
    <w:p w14:paraId="284C9CFA" w14:textId="77777777" w:rsidR="00DC0320" w:rsidRDefault="00000000">
      <w:r>
        <w:rPr>
          <w:rFonts w:ascii="Calibri" w:hAnsi="Calibri"/>
          <w:b/>
          <w:color w:val="0F172A"/>
        </w:rPr>
        <w:t>Status:</w:t>
      </w:r>
      <w:r>
        <w:rPr>
          <w:rFonts w:ascii="Calibri" w:hAnsi="Calibri"/>
          <w:color w:val="334155"/>
          <w:sz w:val="20"/>
        </w:rPr>
        <w:t xml:space="preserve"> Completed &amp; Merged</w:t>
      </w:r>
    </w:p>
    <w:p w14:paraId="1E2EDCAB" w14:textId="77777777" w:rsidR="00DC0320" w:rsidRDefault="00000000">
      <w:r>
        <w:rPr>
          <w:rFonts w:ascii="Calibri" w:hAnsi="Calibri"/>
          <w:b/>
          <w:color w:val="0F172A"/>
        </w:rPr>
        <w:t>Goal:</w:t>
      </w:r>
      <w:r>
        <w:rPr>
          <w:rFonts w:ascii="Calibri" w:hAnsi="Calibri"/>
          <w:color w:val="334155"/>
          <w:sz w:val="20"/>
        </w:rPr>
        <w:t xml:space="preserve"> Complete customer account lifecycle, validated GPS delivery addresses, delivery partner onboarding, vehicle profiles, and active duty status tracking.</w:t>
      </w:r>
    </w:p>
    <w:p w14:paraId="06D4484B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Key Architectural Features</w:t>
      </w:r>
    </w:p>
    <w:p w14:paraId="18E61341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Customer Personal Profile:</w:t>
      </w:r>
      <w:r>
        <w:rPr>
          <w:rFonts w:ascii="Calibri" w:hAnsi="Calibri"/>
          <w:color w:val="334155"/>
          <w:sz w:val="20"/>
        </w:rPr>
        <w:t xml:space="preserve"> Management of full name, avatar image URL, gender, and date of birth (with future-date rejection).</w:t>
      </w:r>
    </w:p>
    <w:p w14:paraId="4D7D6C52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GPS Address Book with PIN Validation:</w:t>
      </w:r>
      <w:r>
        <w:rPr>
          <w:rFonts w:ascii="Calibri" w:hAnsi="Calibri"/>
          <w:color w:val="334155"/>
          <w:sz w:val="20"/>
        </w:rPr>
        <w:t xml:space="preserve"> Customers save multiple delivery addresses (</w:t>
      </w:r>
      <w:r>
        <w:rPr>
          <w:rFonts w:ascii="Consolas" w:hAnsi="Consolas"/>
          <w:color w:val="BE185D"/>
          <w:sz w:val="19"/>
        </w:rPr>
        <w:t>HOME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WORK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OTHER</w:t>
      </w:r>
      <w:r>
        <w:rPr>
          <w:rFonts w:ascii="Calibri" w:hAnsi="Calibri"/>
          <w:color w:val="334155"/>
          <w:sz w:val="20"/>
        </w:rPr>
        <w:t>). Enforces 6-digit Indian PIN format (</w:t>
      </w:r>
      <w:r>
        <w:rPr>
          <w:rFonts w:ascii="Consolas" w:hAnsi="Consolas"/>
          <w:color w:val="BE185D"/>
          <w:sz w:val="19"/>
        </w:rPr>
        <w:t>/^[1-9][0-9]{5}$/</w:t>
      </w:r>
      <w:r>
        <w:rPr>
          <w:rFonts w:ascii="Calibri" w:hAnsi="Calibri"/>
          <w:color w:val="334155"/>
          <w:sz w:val="20"/>
        </w:rPr>
        <w:t>) and valid GPS coordinate ranges (Latitude: -90° to +90°, Longitude: -180° to +180°).</w:t>
      </w:r>
    </w:p>
    <w:p w14:paraId="5FB1591C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Default Address Auto-Promotion:</w:t>
      </w:r>
      <w:r>
        <w:rPr>
          <w:rFonts w:ascii="Calibri" w:hAnsi="Calibri"/>
          <w:color w:val="334155"/>
          <w:sz w:val="20"/>
        </w:rPr>
        <w:t xml:space="preserve"> When a primary default address is deleted, the database automatically promotes the customer's next saved address to default.</w:t>
      </w:r>
    </w:p>
    <w:p w14:paraId="31B4606A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Delivery Partner Vehicle Profiles:</w:t>
      </w:r>
      <w:r>
        <w:rPr>
          <w:rFonts w:ascii="Calibri" w:hAnsi="Calibri"/>
          <w:color w:val="334155"/>
          <w:sz w:val="20"/>
        </w:rPr>
        <w:t xml:space="preserve"> Registration of vehicle type (</w:t>
      </w:r>
      <w:r>
        <w:rPr>
          <w:rFonts w:ascii="Consolas" w:hAnsi="Consolas"/>
          <w:color w:val="BE185D"/>
          <w:sz w:val="19"/>
        </w:rPr>
        <w:t>BIKE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SCOOTER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CYCLE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ELECTRIC_VEHICLE</w:t>
      </w:r>
      <w:r>
        <w:rPr>
          <w:rFonts w:ascii="Calibri" w:hAnsi="Calibri"/>
          <w:color w:val="334155"/>
          <w:sz w:val="20"/>
        </w:rPr>
        <w:t>), registration number, and driving license.</w:t>
      </w:r>
    </w:p>
    <w:p w14:paraId="6FE382CB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Duty Status Toggles:</w:t>
      </w:r>
      <w:r>
        <w:rPr>
          <w:rFonts w:ascii="Calibri" w:hAnsi="Calibri"/>
          <w:color w:val="334155"/>
          <w:sz w:val="20"/>
        </w:rPr>
        <w:t xml:space="preserve"> Riders switch duty status between </w:t>
      </w:r>
      <w:r>
        <w:rPr>
          <w:rFonts w:ascii="Consolas" w:hAnsi="Consolas"/>
          <w:color w:val="BE185D"/>
          <w:sz w:val="19"/>
        </w:rPr>
        <w:t>ONLINE</w:t>
      </w:r>
      <w:r>
        <w:rPr>
          <w:rFonts w:ascii="Calibri" w:hAnsi="Calibri"/>
          <w:color w:val="334155"/>
          <w:sz w:val="20"/>
        </w:rPr>
        <w:t xml:space="preserve"> (ready for order dispatch), </w:t>
      </w:r>
      <w:r>
        <w:rPr>
          <w:rFonts w:ascii="Consolas" w:hAnsi="Consolas"/>
          <w:color w:val="BE185D"/>
          <w:sz w:val="19"/>
        </w:rPr>
        <w:t>OFFLINE</w:t>
      </w:r>
      <w:r>
        <w:rPr>
          <w:rFonts w:ascii="Calibri" w:hAnsi="Calibri"/>
          <w:color w:val="334155"/>
          <w:sz w:val="20"/>
        </w:rPr>
        <w:t xml:space="preserve"> (off-duty), and </w:t>
      </w:r>
      <w:r>
        <w:rPr>
          <w:rFonts w:ascii="Consolas" w:hAnsi="Consolas"/>
          <w:color w:val="BE185D"/>
          <w:sz w:val="19"/>
        </w:rPr>
        <w:t>BUSY</w:t>
      </w:r>
      <w:r>
        <w:rPr>
          <w:rFonts w:ascii="Calibri" w:hAnsi="Calibri"/>
          <w:color w:val="334155"/>
          <w:sz w:val="20"/>
        </w:rPr>
        <w:t xml:space="preserve"> (delivering order).</w:t>
      </w:r>
    </w:p>
    <w:p w14:paraId="061DA01C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GPS Location Ping Ingest:</w:t>
      </w:r>
      <w:r>
        <w:rPr>
          <w:rFonts w:ascii="Calibri" w:hAnsi="Calibri"/>
          <w:color w:val="334155"/>
          <w:sz w:val="20"/>
        </w:rPr>
        <w:t xml:space="preserve"> High-frequency coordinate updates recorded in </w:t>
      </w:r>
      <w:r>
        <w:rPr>
          <w:rFonts w:ascii="Consolas" w:hAnsi="Consolas"/>
          <w:color w:val="BE185D"/>
          <w:sz w:val="19"/>
        </w:rPr>
        <w:t>delivery.delivery_partner_locations</w:t>
      </w:r>
      <w:r>
        <w:rPr>
          <w:rFonts w:ascii="Calibri" w:hAnsi="Calibri"/>
          <w:color w:val="334155"/>
          <w:sz w:val="20"/>
        </w:rPr>
        <w:t xml:space="preserve"> for live customer order tracking.</w:t>
      </w:r>
    </w:p>
    <w:p w14:paraId="3993F71D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Phase 5: Cart Calculation Engine, Immutable Snapshots &amp; Order State Machine</w:t>
      </w:r>
    </w:p>
    <w:p w14:paraId="7C7BDC10" w14:textId="77777777" w:rsidR="00DC0320" w:rsidRDefault="00000000">
      <w:r>
        <w:rPr>
          <w:rFonts w:ascii="Calibri" w:hAnsi="Calibri"/>
          <w:b/>
          <w:color w:val="0F172A"/>
        </w:rPr>
        <w:t>Status:</w:t>
      </w:r>
      <w:r>
        <w:rPr>
          <w:rFonts w:ascii="Calibri" w:hAnsi="Calibri"/>
          <w:color w:val="334155"/>
          <w:sz w:val="20"/>
        </w:rPr>
        <w:t xml:space="preserve"> Completed &amp; Merged</w:t>
      </w:r>
    </w:p>
    <w:p w14:paraId="36B64B6C" w14:textId="77777777" w:rsidR="00DC0320" w:rsidRDefault="00000000">
      <w:r>
        <w:rPr>
          <w:rFonts w:ascii="Calibri" w:hAnsi="Calibri"/>
          <w:b/>
          <w:color w:val="0F172A"/>
        </w:rPr>
        <w:t>Goal:</w:t>
      </w:r>
      <w:r>
        <w:rPr>
          <w:rFonts w:ascii="Calibri" w:hAnsi="Calibri"/>
          <w:color w:val="334155"/>
          <w:sz w:val="20"/>
        </w:rPr>
        <w:t xml:space="preserve"> Construct an immutable order engine, dynamic Haversine distance-based delivery fee calculations, GST tax computation, and an enforced order status lifecycle.</w:t>
      </w:r>
    </w:p>
    <w:p w14:paraId="0A784096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Key Architectural Features</w:t>
      </w:r>
    </w:p>
    <w:p w14:paraId="42525F82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Haversine GPS Distance Calculation:</w:t>
      </w:r>
      <w:r>
        <w:rPr>
          <w:rFonts w:ascii="Calibri" w:hAnsi="Calibri"/>
          <w:color w:val="334155"/>
          <w:sz w:val="20"/>
        </w:rPr>
        <w:t xml:space="preserve"> Calculates exact geodesic distance between store and delivery coordinates:</w:t>
      </w:r>
    </w:p>
    <w:p w14:paraId="6D26CDB9" w14:textId="77777777" w:rsidR="00DC0320" w:rsidRDefault="00000000">
      <w:r>
        <w:rPr>
          <w:rFonts w:ascii="Calibri" w:hAnsi="Calibri"/>
          <w:color w:val="334155"/>
          <w:sz w:val="20"/>
        </w:rPr>
        <w:t>$$d = 2R \cdot \arcsin\left(\sqrt{\sin^2\left(\frac{\Delta \text{lat}}{2}\right) + \cos(\text{lat}_1)\cos(\text{lat}_2)\sin^2\left(\frac{\Delta \text{lon}}{2}\right)}\right)$$</w:t>
      </w:r>
    </w:p>
    <w:p w14:paraId="04AF27B3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Delivery radius capped at a safe 25 km limit.</w:t>
      </w:r>
    </w:p>
    <w:p w14:paraId="4E92AA4F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Delivery Fee: Base ₹30.00 for the first 2 km + ₹10.00 per additional km.</w:t>
      </w:r>
    </w:p>
    <w:p w14:paraId="6B9C7FF3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Collision-Proof Order Numbers:</w:t>
      </w:r>
      <w:r>
        <w:rPr>
          <w:rFonts w:ascii="Calibri" w:hAnsi="Calibri"/>
          <w:color w:val="334155"/>
          <w:sz w:val="20"/>
        </w:rPr>
        <w:t xml:space="preserve"> Human-readable order numbers formatted as </w:t>
      </w:r>
      <w:r>
        <w:rPr>
          <w:rFonts w:ascii="Consolas" w:hAnsi="Consolas"/>
          <w:color w:val="BE185D"/>
          <w:sz w:val="19"/>
        </w:rPr>
        <w:t>RNG-ORD-YYYYMMDD-XXXXXX</w:t>
      </w:r>
      <w:r>
        <w:rPr>
          <w:rFonts w:ascii="Calibri" w:hAnsi="Calibri"/>
          <w:color w:val="334155"/>
          <w:sz w:val="20"/>
        </w:rPr>
        <w:t xml:space="preserve"> using crypto-random hexadecimal suffixes.</w:t>
      </w:r>
    </w:p>
    <w:p w14:paraId="6DE572A7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Immutable JSONB Snapshots:</w:t>
      </w:r>
      <w:r>
        <w:rPr>
          <w:rFonts w:ascii="Calibri" w:hAnsi="Calibri"/>
          <w:color w:val="334155"/>
          <w:sz w:val="20"/>
        </w:rPr>
        <w:t xml:space="preserve"> At order creation, product names, variant snapshot strings, unit prices, discounts, tax amounts, and customer addresses are frozen into the order record.</w:t>
      </w:r>
    </w:p>
    <w:p w14:paraId="166C67BB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Order Lifecycle State Machine:</w:t>
      </w:r>
    </w:p>
    <w:p w14:paraId="57D43C89" w14:textId="77777777" w:rsidR="00DC0320" w:rsidRDefault="00000000">
      <w:r>
        <w:rPr>
          <w:rFonts w:ascii="Calibri" w:hAnsi="Calibri"/>
          <w:color w:val="334155"/>
          <w:sz w:val="20"/>
        </w:rPr>
        <w:t>$$\text{PENDING} \longrightarrow \text{CONFIRMED} \longrightarrow \text{PREPARING} \longrightarrow \text{READY} \longrightarrow \text{OUT\_FOR\_DELIVERY} \longrightarrow \text{DELIVERED}$$</w:t>
      </w:r>
    </w:p>
    <w:p w14:paraId="0423382D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Direct transitions to </w:t>
      </w:r>
      <w:r>
        <w:rPr>
          <w:rFonts w:ascii="Consolas" w:hAnsi="Consolas"/>
          <w:color w:val="BE185D"/>
          <w:sz w:val="19"/>
        </w:rPr>
        <w:t>CANCELLED</w:t>
      </w:r>
      <w:r>
        <w:rPr>
          <w:rFonts w:ascii="Calibri" w:hAnsi="Calibri"/>
          <w:color w:val="334155"/>
          <w:sz w:val="20"/>
        </w:rPr>
        <w:t xml:space="preserve"> are permitted from early states with mandatory cancellation reasons.</w:t>
      </w:r>
    </w:p>
    <w:p w14:paraId="562ED91C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Every status change writes an audit record to </w:t>
      </w:r>
      <w:r>
        <w:rPr>
          <w:rFonts w:ascii="Consolas" w:hAnsi="Consolas"/>
          <w:color w:val="BE185D"/>
          <w:sz w:val="19"/>
        </w:rPr>
        <w:t>order_management.order_status_history</w:t>
      </w:r>
      <w:r>
        <w:rPr>
          <w:rFonts w:ascii="Calibri" w:hAnsi="Calibri"/>
          <w:color w:val="334155"/>
          <w:sz w:val="20"/>
        </w:rPr>
        <w:t>.</w:t>
      </w:r>
    </w:p>
    <w:p w14:paraId="5E4BDAF1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Phase 6: Payment Gateway, Razorpay Integration &amp; Double-Entry Wallet</w:t>
      </w:r>
    </w:p>
    <w:p w14:paraId="1F1B2C3D" w14:textId="77777777" w:rsidR="00DC0320" w:rsidRDefault="00000000">
      <w:r>
        <w:rPr>
          <w:rFonts w:ascii="Calibri" w:hAnsi="Calibri"/>
          <w:b/>
          <w:color w:val="0F172A"/>
        </w:rPr>
        <w:t>Status:</w:t>
      </w:r>
      <w:r>
        <w:rPr>
          <w:rFonts w:ascii="Calibri" w:hAnsi="Calibri"/>
          <w:color w:val="334155"/>
          <w:sz w:val="20"/>
        </w:rPr>
        <w:t xml:space="preserve"> Completed &amp; Merged</w:t>
      </w:r>
    </w:p>
    <w:p w14:paraId="707CEE15" w14:textId="77777777" w:rsidR="00DC0320" w:rsidRDefault="00000000">
      <w:r>
        <w:rPr>
          <w:rFonts w:ascii="Calibri" w:hAnsi="Calibri"/>
          <w:b/>
          <w:color w:val="0F172A"/>
        </w:rPr>
        <w:t>Goal:</w:t>
      </w:r>
      <w:r>
        <w:rPr>
          <w:rFonts w:ascii="Calibri" w:hAnsi="Calibri"/>
          <w:color w:val="334155"/>
          <w:sz w:val="20"/>
        </w:rPr>
        <w:t xml:space="preserve"> Implement bank-grade payment processing with Razorpay, webhook verification, a double-entry customer/vendor wallet ledger, and automated vendor payouts.</w:t>
      </w:r>
    </w:p>
    <w:p w14:paraId="03C6983D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Key Architectural Features</w:t>
      </w:r>
    </w:p>
    <w:p w14:paraId="74CB1255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Zero External SDK Dependency:</w:t>
      </w:r>
      <w:r>
        <w:rPr>
          <w:rFonts w:ascii="Calibri" w:hAnsi="Calibri"/>
          <w:color w:val="334155"/>
          <w:sz w:val="20"/>
        </w:rPr>
        <w:t xml:space="preserve"> Direct native HTTPS client interacting with Razorpay API endpoints with 15-second socket timeouts and Basic Auth.</w:t>
      </w:r>
    </w:p>
    <w:p w14:paraId="2D8B2D3B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Timing-Safe HMAC Signature Verification:</w:t>
      </w:r>
      <w:r>
        <w:rPr>
          <w:rFonts w:ascii="Calibri" w:hAnsi="Calibri"/>
          <w:color w:val="334155"/>
          <w:sz w:val="20"/>
        </w:rPr>
        <w:t xml:space="preserve"> Verifies payment callback signatures (</w:t>
      </w:r>
      <w:r>
        <w:rPr>
          <w:rFonts w:ascii="Consolas" w:hAnsi="Consolas"/>
          <w:color w:val="BE185D"/>
          <w:sz w:val="19"/>
        </w:rPr>
        <w:t>order_id|payment_id</w:t>
      </w:r>
      <w:r>
        <w:rPr>
          <w:rFonts w:ascii="Calibri" w:hAnsi="Calibri"/>
          <w:color w:val="334155"/>
          <w:sz w:val="20"/>
        </w:rPr>
        <w:t xml:space="preserve">) using </w:t>
      </w:r>
      <w:r>
        <w:rPr>
          <w:rFonts w:ascii="Consolas" w:hAnsi="Consolas"/>
          <w:color w:val="BE185D"/>
          <w:sz w:val="19"/>
        </w:rPr>
        <w:t>crypto.timingSafeEqual</w:t>
      </w:r>
      <w:r>
        <w:rPr>
          <w:rFonts w:ascii="Calibri" w:hAnsi="Calibri"/>
          <w:color w:val="334155"/>
          <w:sz w:val="20"/>
        </w:rPr>
        <w:t xml:space="preserve"> to eliminate timing side-channel attacks.</w:t>
      </w:r>
    </w:p>
    <w:p w14:paraId="4F530F11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Server Webhooks with Raw Body Capture:</w:t>
      </w:r>
      <w:r>
        <w:rPr>
          <w:rFonts w:ascii="Calibri" w:hAnsi="Calibri"/>
          <w:color w:val="334155"/>
          <w:sz w:val="20"/>
        </w:rPr>
        <w:t xml:space="preserve"> Captures </w:t>
      </w:r>
      <w:r>
        <w:rPr>
          <w:rFonts w:ascii="Consolas" w:hAnsi="Consolas"/>
          <w:color w:val="BE185D"/>
          <w:sz w:val="19"/>
        </w:rPr>
        <w:t>req.rawBody</w:t>
      </w:r>
      <w:r>
        <w:rPr>
          <w:rFonts w:ascii="Calibri" w:hAnsi="Calibri"/>
          <w:color w:val="334155"/>
          <w:sz w:val="20"/>
        </w:rPr>
        <w:t xml:space="preserve"> before JSON parsing to cryptographically verify Razorpay webhooks (</w:t>
      </w:r>
      <w:r>
        <w:rPr>
          <w:rFonts w:ascii="Consolas" w:hAnsi="Consolas"/>
          <w:color w:val="BE185D"/>
          <w:sz w:val="19"/>
        </w:rPr>
        <w:t>payment.captured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payment.failed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refund.processed</w:t>
      </w:r>
      <w:r>
        <w:rPr>
          <w:rFonts w:ascii="Calibri" w:hAnsi="Calibri"/>
          <w:color w:val="334155"/>
          <w:sz w:val="20"/>
        </w:rPr>
        <w:t>).</w:t>
      </w:r>
    </w:p>
    <w:p w14:paraId="4075E8D3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Double-Entry Wallet Ledger (`payment.wallets` &amp; `payment.wallet_transactions`):</w:t>
      </w:r>
    </w:p>
    <w:p w14:paraId="0671C4D7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Balance updates enforce </w:t>
      </w:r>
      <w:r>
        <w:rPr>
          <w:rFonts w:ascii="Consolas" w:hAnsi="Consolas"/>
          <w:color w:val="BE185D"/>
          <w:sz w:val="19"/>
        </w:rPr>
        <w:t>CHECK (balance &gt;= 0)</w:t>
      </w:r>
      <w:r>
        <w:rPr>
          <w:rFonts w:ascii="Calibri" w:hAnsi="Calibri"/>
          <w:color w:val="334155"/>
          <w:sz w:val="20"/>
        </w:rPr>
        <w:t>.</w:t>
      </w:r>
    </w:p>
    <w:p w14:paraId="55992BF2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All debit and credit operations lock the wallet row via </w:t>
      </w:r>
      <w:r>
        <w:rPr>
          <w:rFonts w:ascii="Consolas" w:hAnsi="Consolas"/>
          <w:color w:val="BE185D"/>
          <w:sz w:val="19"/>
        </w:rPr>
        <w:t>SELECT ... FOR UPDATE</w:t>
      </w:r>
      <w:r>
        <w:rPr>
          <w:rFonts w:ascii="Calibri" w:hAnsi="Calibri"/>
          <w:color w:val="334155"/>
          <w:sz w:val="20"/>
        </w:rPr>
        <w:t xml:space="preserve"> inside a database transaction.</w:t>
      </w:r>
    </w:p>
    <w:p w14:paraId="7037B376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Every modification logs a ledger row with </w:t>
      </w:r>
      <w:r>
        <w:rPr>
          <w:rFonts w:ascii="Consolas" w:hAnsi="Consolas"/>
          <w:color w:val="BE185D"/>
          <w:sz w:val="19"/>
        </w:rPr>
        <w:t>balance_before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amount</w:t>
      </w:r>
      <w:r>
        <w:rPr>
          <w:rFonts w:ascii="Calibri" w:hAnsi="Calibri"/>
          <w:color w:val="334155"/>
          <w:sz w:val="20"/>
        </w:rPr>
        <w:t xml:space="preserve">, and </w:t>
      </w:r>
      <w:r>
        <w:rPr>
          <w:rFonts w:ascii="Consolas" w:hAnsi="Consolas"/>
          <w:color w:val="BE185D"/>
          <w:sz w:val="19"/>
        </w:rPr>
        <w:t>balance_after</w:t>
      </w:r>
      <w:r>
        <w:rPr>
          <w:rFonts w:ascii="Calibri" w:hAnsi="Calibri"/>
          <w:color w:val="334155"/>
          <w:sz w:val="20"/>
        </w:rPr>
        <w:t>.</w:t>
      </w:r>
    </w:p>
    <w:p w14:paraId="23EC99D3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Automated Vendor Payouts:</w:t>
      </w:r>
      <w:r>
        <w:rPr>
          <w:rFonts w:ascii="Calibri" w:hAnsi="Calibri"/>
          <w:color w:val="334155"/>
          <w:sz w:val="20"/>
        </w:rPr>
        <w:t xml:space="preserve"> When an order reaches </w:t>
      </w:r>
      <w:r>
        <w:rPr>
          <w:rFonts w:ascii="Consolas" w:hAnsi="Consolas"/>
          <w:color w:val="BE185D"/>
          <w:sz w:val="19"/>
        </w:rPr>
        <w:t>DELIVERED</w:t>
      </w:r>
      <w:r>
        <w:rPr>
          <w:rFonts w:ascii="Calibri" w:hAnsi="Calibri"/>
          <w:color w:val="334155"/>
          <w:sz w:val="20"/>
        </w:rPr>
        <w:t xml:space="preserve"> status, a background hook calculates a 90% payout to the vendor's wallet (10% platform commission) with idempotency checks to prevent duplicate payouts.</w:t>
      </w:r>
    </w:p>
    <w:p w14:paraId="46D5F31E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Admin Gateway Refunds:</w:t>
      </w:r>
      <w:r>
        <w:rPr>
          <w:rFonts w:ascii="Calibri" w:hAnsi="Calibri"/>
          <w:color w:val="334155"/>
          <w:sz w:val="20"/>
        </w:rPr>
        <w:t xml:space="preserve"> Admin can initiate full or partial refunds calling Razorpay's refund API, updating the order payment status, and crediting the customer wallet.</w:t>
      </w:r>
    </w:p>
    <w:p w14:paraId="18DC99F8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Phase 7: Multi-Language Notifications (i18n EN/HI/MR), Customer Reviews &amp; Analytics</w:t>
      </w:r>
    </w:p>
    <w:p w14:paraId="620B914A" w14:textId="77777777" w:rsidR="00DC0320" w:rsidRDefault="00000000">
      <w:r>
        <w:rPr>
          <w:rFonts w:ascii="Calibri" w:hAnsi="Calibri"/>
          <w:b/>
          <w:color w:val="0F172A"/>
        </w:rPr>
        <w:t>Status:</w:t>
      </w:r>
      <w:r>
        <w:rPr>
          <w:rFonts w:ascii="Calibri" w:hAnsi="Calibri"/>
          <w:color w:val="334155"/>
          <w:sz w:val="20"/>
        </w:rPr>
        <w:t xml:space="preserve"> Completed &amp; Merged</w:t>
      </w:r>
    </w:p>
    <w:p w14:paraId="70D1A7AF" w14:textId="77777777" w:rsidR="00DC0320" w:rsidRDefault="00000000">
      <w:r>
        <w:rPr>
          <w:rFonts w:ascii="Calibri" w:hAnsi="Calibri"/>
          <w:b/>
          <w:color w:val="0F172A"/>
        </w:rPr>
        <w:t>Goal:</w:t>
      </w:r>
      <w:r>
        <w:rPr>
          <w:rFonts w:ascii="Calibri" w:hAnsi="Calibri"/>
          <w:color w:val="334155"/>
          <w:sz w:val="20"/>
        </w:rPr>
        <w:t xml:space="preserve"> Deliver a 3-language localized push/in-app notification engine, verified customer review system, and comprehensive analytics dashboards for Admins and Vendors.</w:t>
      </w:r>
    </w:p>
    <w:p w14:paraId="361AE2AE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Key Architectural Features</w:t>
      </w:r>
    </w:p>
    <w:p w14:paraId="4076FBA9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Multi-Language Localization Engine (i18n):</w:t>
      </w:r>
    </w:p>
    <w:p w14:paraId="2FA1630E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Native support for </w:t>
      </w:r>
      <w:r>
        <w:rPr>
          <w:rFonts w:ascii="Calibri" w:hAnsi="Calibri"/>
          <w:b/>
          <w:color w:val="0F172A"/>
        </w:rPr>
        <w:t>English (`EN`)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alibri" w:hAnsi="Calibri"/>
          <w:b/>
          <w:color w:val="0F172A"/>
        </w:rPr>
        <w:t>Hindi (`HI` - हिन्दी)</w:t>
      </w:r>
      <w:r>
        <w:rPr>
          <w:rFonts w:ascii="Calibri" w:hAnsi="Calibri"/>
          <w:color w:val="334155"/>
          <w:sz w:val="20"/>
        </w:rPr>
        <w:t xml:space="preserve">, and </w:t>
      </w:r>
      <w:r>
        <w:rPr>
          <w:rFonts w:ascii="Calibri" w:hAnsi="Calibri"/>
          <w:b/>
          <w:color w:val="0F172A"/>
        </w:rPr>
        <w:t>Marathi (`MR` - मराठी)</w:t>
      </w:r>
      <w:r>
        <w:rPr>
          <w:rFonts w:ascii="Calibri" w:hAnsi="Calibri"/>
          <w:color w:val="334155"/>
          <w:sz w:val="20"/>
        </w:rPr>
        <w:t>.</w:t>
      </w:r>
    </w:p>
    <w:p w14:paraId="5D61CFB3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Pre-translated templates for 11 platform events: </w:t>
      </w:r>
      <w:r>
        <w:rPr>
          <w:rFonts w:ascii="Consolas" w:hAnsi="Consolas"/>
          <w:color w:val="BE185D"/>
          <w:sz w:val="19"/>
        </w:rPr>
        <w:t>ORDER_PLACED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ORDER_CONFIRMED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ORDER_PREPARING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ORDER_READY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ORDER_OUT_FOR_DELIVERY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ORDER_DELIVERED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ORDER_CANCELLED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WALLET_CREDIT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WALLET_DEBIT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NEW_ORDER_VENDOR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RIDER_ASSIGNED</w:t>
      </w:r>
      <w:r>
        <w:rPr>
          <w:rFonts w:ascii="Calibri" w:hAnsi="Calibri"/>
          <w:color w:val="334155"/>
          <w:sz w:val="20"/>
        </w:rPr>
        <w:t>.</w:t>
      </w:r>
    </w:p>
    <w:p w14:paraId="0C69E809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Automatic template parameter interpolation (</w:t>
      </w:r>
      <w:r>
        <w:rPr>
          <w:rFonts w:ascii="Consolas" w:hAnsi="Consolas"/>
          <w:color w:val="BE185D"/>
          <w:sz w:val="19"/>
        </w:rPr>
        <w:t>{orderNumber}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{vendorName}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{amount}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{riderName}</w:t>
      </w:r>
      <w:r>
        <w:rPr>
          <w:rFonts w:ascii="Calibri" w:hAnsi="Calibri"/>
          <w:color w:val="334155"/>
          <w:sz w:val="20"/>
        </w:rPr>
        <w:t>, etc.).</w:t>
      </w:r>
    </w:p>
    <w:p w14:paraId="55F76B39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Push Notification Registry (FCM):</w:t>
      </w:r>
    </w:p>
    <w:p w14:paraId="0FD94E44" w14:textId="77777777" w:rsidR="00DC0320" w:rsidRDefault="00000000">
      <w:pPr>
        <w:pStyle w:val="ListBullet"/>
        <w:spacing w:after="40"/>
      </w:pPr>
      <w:r>
        <w:rPr>
          <w:rFonts w:ascii="Consolas" w:hAnsi="Consolas"/>
          <w:color w:val="BE185D"/>
          <w:sz w:val="19"/>
        </w:rPr>
        <w:t>notification.user_device_tokens</w:t>
      </w:r>
      <w:r>
        <w:rPr>
          <w:rFonts w:ascii="Calibri" w:hAnsi="Calibri"/>
          <w:color w:val="334155"/>
          <w:sz w:val="20"/>
        </w:rPr>
        <w:t xml:space="preserve"> stores device tokens for </w:t>
      </w:r>
      <w:r>
        <w:rPr>
          <w:rFonts w:ascii="Consolas" w:hAnsi="Consolas"/>
          <w:color w:val="BE185D"/>
          <w:sz w:val="19"/>
        </w:rPr>
        <w:t>ANDROID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IOS</w:t>
      </w:r>
      <w:r>
        <w:rPr>
          <w:rFonts w:ascii="Calibri" w:hAnsi="Calibri"/>
          <w:color w:val="334155"/>
          <w:sz w:val="20"/>
        </w:rPr>
        <w:t xml:space="preserve">, and </w:t>
      </w:r>
      <w:r>
        <w:rPr>
          <w:rFonts w:ascii="Consolas" w:hAnsi="Consolas"/>
          <w:color w:val="BE185D"/>
          <w:sz w:val="19"/>
        </w:rPr>
        <w:t>WEB</w:t>
      </w:r>
      <w:r>
        <w:rPr>
          <w:rFonts w:ascii="Calibri" w:hAnsi="Calibri"/>
          <w:color w:val="334155"/>
          <w:sz w:val="20"/>
        </w:rPr>
        <w:t>.</w:t>
      </w:r>
    </w:p>
    <w:p w14:paraId="1E9C310A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In-app notification feed with unread count badge counter and bulk "Mark All as Read" capabilities.</w:t>
      </w:r>
    </w:p>
    <w:p w14:paraId="69121829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Automated Order Notification Triggers:</w:t>
      </w:r>
      <w:r>
        <w:rPr>
          <w:rFonts w:ascii="Calibri" w:hAnsi="Calibri"/>
          <w:color w:val="334155"/>
          <w:sz w:val="20"/>
        </w:rPr>
        <w:t xml:space="preserve"> Hooked into </w:t>
      </w:r>
      <w:r>
        <w:rPr>
          <w:rFonts w:ascii="Consolas" w:hAnsi="Consolas"/>
          <w:color w:val="BE185D"/>
          <w:sz w:val="19"/>
        </w:rPr>
        <w:t>OrderService</w:t>
      </w:r>
      <w:r>
        <w:rPr>
          <w:rFonts w:ascii="Calibri" w:hAnsi="Calibri"/>
          <w:color w:val="334155"/>
          <w:sz w:val="20"/>
        </w:rPr>
        <w:t xml:space="preserve"> so every placement and status progression automatically dispatches localized notifications asynchronously.</w:t>
      </w:r>
    </w:p>
    <w:p w14:paraId="7635BA54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Verified Order Reviews &amp; Reputation:</w:t>
      </w:r>
    </w:p>
    <w:p w14:paraId="063A15C4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Customers can only review orders that have status = </w:t>
      </w:r>
      <w:r>
        <w:rPr>
          <w:rFonts w:ascii="Consolas" w:hAnsi="Consolas"/>
          <w:color w:val="BE185D"/>
          <w:sz w:val="19"/>
        </w:rPr>
        <w:t>DELIVERED</w:t>
      </w:r>
      <w:r>
        <w:rPr>
          <w:rFonts w:ascii="Calibri" w:hAnsi="Calibri"/>
          <w:color w:val="334155"/>
          <w:sz w:val="20"/>
        </w:rPr>
        <w:t>.</w:t>
      </w:r>
    </w:p>
    <w:p w14:paraId="7D61AD62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Unique constraint </w:t>
      </w:r>
      <w:r>
        <w:rPr>
          <w:rFonts w:ascii="Consolas" w:hAnsi="Consolas"/>
          <w:color w:val="BE185D"/>
          <w:sz w:val="19"/>
        </w:rPr>
        <w:t>uq_order_review UNIQUE (order_id)</w:t>
      </w:r>
      <w:r>
        <w:rPr>
          <w:rFonts w:ascii="Calibri" w:hAnsi="Calibri"/>
          <w:color w:val="334155"/>
          <w:sz w:val="20"/>
        </w:rPr>
        <w:t xml:space="preserve"> prevents duplicate reviews for the same order.</w:t>
      </w:r>
    </w:p>
    <w:p w14:paraId="274576BF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Separate 1-to-5 star ratings for the vendor and the delivery driver.</w:t>
      </w:r>
    </w:p>
    <w:p w14:paraId="2EE957D4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Atomic database transactions recalculate the merchant's aggregate </w:t>
      </w:r>
      <w:r>
        <w:rPr>
          <w:rFonts w:ascii="Consolas" w:hAnsi="Consolas"/>
          <w:color w:val="BE185D"/>
          <w:sz w:val="19"/>
        </w:rPr>
        <w:t>rating</w:t>
      </w:r>
      <w:r>
        <w:rPr>
          <w:rFonts w:ascii="Calibri" w:hAnsi="Calibri"/>
          <w:color w:val="334155"/>
          <w:sz w:val="20"/>
        </w:rPr>
        <w:t xml:space="preserve"> and </w:t>
      </w:r>
      <w:r>
        <w:rPr>
          <w:rFonts w:ascii="Consolas" w:hAnsi="Consolas"/>
          <w:color w:val="BE185D"/>
          <w:sz w:val="19"/>
        </w:rPr>
        <w:t>total_reviews</w:t>
      </w:r>
      <w:r>
        <w:rPr>
          <w:rFonts w:ascii="Calibri" w:hAnsi="Calibri"/>
          <w:color w:val="334155"/>
          <w:sz w:val="20"/>
        </w:rPr>
        <w:t xml:space="preserve"> count.</w:t>
      </w:r>
    </w:p>
    <w:p w14:paraId="48DB1CB5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Public review feed masks customer names for privacy (</w:t>
      </w:r>
      <w:r>
        <w:rPr>
          <w:rFonts w:ascii="Consolas" w:hAnsi="Consolas"/>
          <w:color w:val="BE185D"/>
          <w:sz w:val="19"/>
        </w:rPr>
        <w:t>K*** S.</w:t>
      </w:r>
      <w:r>
        <w:rPr>
          <w:rFonts w:ascii="Calibri" w:hAnsi="Calibri"/>
          <w:color w:val="334155"/>
          <w:sz w:val="20"/>
        </w:rPr>
        <w:t>) and outputs star rating distribution (</w:t>
      </w:r>
      <w:r>
        <w:rPr>
          <w:rFonts w:ascii="Consolas" w:hAnsi="Consolas"/>
          <w:color w:val="BE185D"/>
          <w:sz w:val="19"/>
        </w:rPr>
        <w:t>1★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2★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3★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4★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5★</w:t>
      </w:r>
      <w:r>
        <w:rPr>
          <w:rFonts w:ascii="Calibri" w:hAnsi="Calibri"/>
          <w:color w:val="334155"/>
          <w:sz w:val="20"/>
        </w:rPr>
        <w:t>).</w:t>
      </w:r>
    </w:p>
    <w:p w14:paraId="18E92A8A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Comprehensive Analytics Dashboards:</w:t>
      </w:r>
    </w:p>
    <w:p w14:paraId="4411C15B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Super Admin Overview:</w:t>
      </w:r>
      <w:r>
        <w:rPr>
          <w:rFonts w:ascii="Calibri" w:hAnsi="Calibri"/>
          <w:color w:val="334155"/>
          <w:sz w:val="20"/>
        </w:rPr>
        <w:t xml:space="preserve"> Real-time GMV, net platform revenue, active user counts, and wallet liquidity.</w:t>
      </w:r>
    </w:p>
    <w:p w14:paraId="78339600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Vendor Leaderboard:</w:t>
      </w:r>
      <w:r>
        <w:rPr>
          <w:rFonts w:ascii="Calibri" w:hAnsi="Calibri"/>
          <w:color w:val="334155"/>
          <w:sz w:val="20"/>
        </w:rPr>
        <w:t xml:space="preserve"> Top merchants ranked by completed revenue and order count.</w:t>
      </w:r>
    </w:p>
    <w:p w14:paraId="6E0E64F3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Fleet Performance:</w:t>
      </w:r>
      <w:r>
        <w:rPr>
          <w:rFonts w:ascii="Calibri" w:hAnsi="Calibri"/>
          <w:color w:val="334155"/>
          <w:sz w:val="20"/>
        </w:rPr>
        <w:t xml:space="preserve"> Average delivery turnaround times, completion percentages, and top rider rankings.</w:t>
      </w:r>
    </w:p>
    <w:p w14:paraId="3943AE4C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Vendor Store Overview:</w:t>
      </w:r>
      <w:r>
        <w:rPr>
          <w:rFonts w:ascii="Calibri" w:hAnsi="Calibri"/>
          <w:color w:val="334155"/>
          <w:sz w:val="20"/>
        </w:rPr>
        <w:t xml:space="preserve"> Merchant sales, net payout, top 5 selling items by volume and revenue, and store ratings.</w:t>
      </w:r>
    </w:p>
    <w:p w14:paraId="7482625D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Parameterized Date Filtering:</w:t>
      </w:r>
      <w:r>
        <w:rPr>
          <w:rFonts w:ascii="Calibri" w:hAnsi="Calibri"/>
          <w:color w:val="334155"/>
          <w:sz w:val="20"/>
        </w:rPr>
        <w:t xml:space="preserve"> Instant metrics for </w:t>
      </w:r>
      <w:r>
        <w:rPr>
          <w:rFonts w:ascii="Consolas" w:hAnsi="Consolas"/>
          <w:color w:val="BE185D"/>
          <w:sz w:val="19"/>
        </w:rPr>
        <w:t>today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week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month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year</w:t>
      </w:r>
      <w:r>
        <w:rPr>
          <w:rFonts w:ascii="Calibri" w:hAnsi="Calibri"/>
          <w:color w:val="334155"/>
          <w:sz w:val="20"/>
        </w:rPr>
        <w:t xml:space="preserve">, or </w:t>
      </w:r>
      <w:r>
        <w:rPr>
          <w:rFonts w:ascii="Consolas" w:hAnsi="Consolas"/>
          <w:color w:val="BE185D"/>
          <w:sz w:val="19"/>
        </w:rPr>
        <w:t>custom</w:t>
      </w:r>
      <w:r>
        <w:rPr>
          <w:rFonts w:ascii="Calibri" w:hAnsi="Calibri"/>
          <w:color w:val="334155"/>
          <w:sz w:val="20"/>
        </w:rPr>
        <w:t xml:space="preserve"> date ranges.</w:t>
      </w:r>
    </w:p>
    <w:p w14:paraId="490471EF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Phase 8: Operational Flows, Customer Onboarding &amp; Delivery Execution</w:t>
      </w:r>
    </w:p>
    <w:p w14:paraId="4A93CA3F" w14:textId="77777777" w:rsidR="00DC0320" w:rsidRDefault="00000000">
      <w:r>
        <w:rPr>
          <w:rFonts w:ascii="Calibri" w:hAnsi="Calibri"/>
          <w:b/>
          <w:color w:val="0F172A"/>
        </w:rPr>
        <w:t>Status:</w:t>
      </w:r>
      <w:r>
        <w:rPr>
          <w:rFonts w:ascii="Calibri" w:hAnsi="Calibri"/>
          <w:color w:val="334155"/>
          <w:sz w:val="20"/>
        </w:rPr>
        <w:t xml:space="preserve"> Completed, Audited &amp; Merged</w:t>
      </w:r>
    </w:p>
    <w:p w14:paraId="22C2A65C" w14:textId="77777777" w:rsidR="00DC0320" w:rsidRDefault="00000000">
      <w:r>
        <w:rPr>
          <w:rFonts w:ascii="Calibri" w:hAnsi="Calibri"/>
          <w:b/>
          <w:color w:val="0F172A"/>
        </w:rPr>
        <w:t>Goal:</w:t>
      </w:r>
      <w:r>
        <w:rPr>
          <w:rFonts w:ascii="Calibri" w:hAnsi="Calibri"/>
          <w:color w:val="334155"/>
          <w:sz w:val="20"/>
        </w:rPr>
        <w:t xml:space="preserve"> Implement all remaining operational workflows required for end-to-end production operations connecting 10+ vendors, 20+ delivery partners, and 10,000+ customers: customer-specific custom pricing, dual-flow customer onboarding, vendor-only delivery dispatch, dual delivery completion (OTP &amp; customer confirmation), delivery partner job pipeline, vendor referral program, support ticketing, and Socket.IO real-time tracking.</w:t>
      </w:r>
    </w:p>
    <w:p w14:paraId="2074D83D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8.1 Customer Dual-Flow Onboarding</w:t>
      </w:r>
    </w:p>
    <w:p w14:paraId="3D985435" w14:textId="77777777" w:rsidR="00DC0320" w:rsidRDefault="00000000">
      <w:r>
        <w:rPr>
          <w:rFonts w:ascii="Calibri" w:hAnsi="Calibri"/>
          <w:color w:val="334155"/>
          <w:sz w:val="20"/>
        </w:rPr>
        <w:t>The platform supports two distinct customer onboarding channels tailored for local neighborhood commerce:</w:t>
      </w:r>
    </w:p>
    <w:p w14:paraId="17E34A00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1. </w:t>
      </w:r>
      <w:r>
        <w:rPr>
          <w:rFonts w:ascii="Calibri" w:hAnsi="Calibri"/>
          <w:b/>
          <w:color w:val="0F172A"/>
        </w:rPr>
        <w:t>Flow A (Vendor-Initiated Onboarding):</w:t>
      </w:r>
    </w:p>
    <w:p w14:paraId="059AA630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Step 1:</w:t>
      </w:r>
      <w:r>
        <w:rPr>
          <w:rFonts w:ascii="Calibri" w:hAnsi="Calibri"/>
          <w:color w:val="334155"/>
          <w:sz w:val="20"/>
        </w:rPr>
        <w:t xml:space="preserve"> Merchant registers regular customer details (first name, last name, phone, email, photo URL, delivery address, notes) via </w:t>
      </w:r>
      <w:r>
        <w:rPr>
          <w:rFonts w:ascii="Consolas" w:hAnsi="Consolas"/>
          <w:color w:val="BE185D"/>
          <w:sz w:val="19"/>
        </w:rPr>
        <w:t>POST /api/v1/vendors/customers/register</w:t>
      </w:r>
      <w:r>
        <w:rPr>
          <w:rFonts w:ascii="Calibri" w:hAnsi="Calibri"/>
          <w:color w:val="334155"/>
          <w:sz w:val="20"/>
        </w:rPr>
        <w:t>.</w:t>
      </w:r>
    </w:p>
    <w:p w14:paraId="18E63E28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Step 2:</w:t>
      </w:r>
      <w:r>
        <w:rPr>
          <w:rFonts w:ascii="Calibri" w:hAnsi="Calibri"/>
          <w:color w:val="334155"/>
          <w:sz w:val="20"/>
        </w:rPr>
        <w:t xml:space="preserve"> System creates </w:t>
      </w:r>
      <w:r>
        <w:rPr>
          <w:rFonts w:ascii="Consolas" w:hAnsi="Consolas"/>
          <w:color w:val="BE185D"/>
          <w:sz w:val="19"/>
        </w:rPr>
        <w:t>customer.registration_requests</w:t>
      </w:r>
      <w:r>
        <w:rPr>
          <w:rFonts w:ascii="Calibri" w:hAnsi="Calibri"/>
          <w:color w:val="334155"/>
          <w:sz w:val="20"/>
        </w:rPr>
        <w:t xml:space="preserve"> record with </w:t>
      </w:r>
      <w:r>
        <w:rPr>
          <w:rFonts w:ascii="Consolas" w:hAnsi="Consolas"/>
          <w:color w:val="BE185D"/>
          <w:sz w:val="19"/>
        </w:rPr>
        <w:t>initiated_by = 'VENDOR'</w:t>
      </w:r>
      <w:r>
        <w:rPr>
          <w:rFonts w:ascii="Calibri" w:hAnsi="Calibri"/>
          <w:color w:val="334155"/>
          <w:sz w:val="20"/>
        </w:rPr>
        <w:t xml:space="preserve"> and status </w:t>
      </w:r>
      <w:r>
        <w:rPr>
          <w:rFonts w:ascii="Consolas" w:hAnsi="Consolas"/>
          <w:color w:val="BE185D"/>
          <w:sz w:val="19"/>
        </w:rPr>
        <w:t>PENDING</w:t>
      </w:r>
      <w:r>
        <w:rPr>
          <w:rFonts w:ascii="Calibri" w:hAnsi="Calibri"/>
          <w:color w:val="334155"/>
          <w:sz w:val="20"/>
        </w:rPr>
        <w:t>.</w:t>
      </w:r>
    </w:p>
    <w:p w14:paraId="53EB3948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Step 3:</w:t>
      </w:r>
      <w:r>
        <w:rPr>
          <w:rFonts w:ascii="Calibri" w:hAnsi="Calibri"/>
          <w:color w:val="334155"/>
          <w:sz w:val="20"/>
        </w:rPr>
        <w:t xml:space="preserve"> System generates and dispatches a 4-digit SMS OTP to customer's mobile number.</w:t>
      </w:r>
    </w:p>
    <w:p w14:paraId="02015434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Step 4:</w:t>
      </w:r>
      <w:r>
        <w:rPr>
          <w:rFonts w:ascii="Calibri" w:hAnsi="Calibri"/>
          <w:color w:val="334155"/>
          <w:sz w:val="20"/>
        </w:rPr>
        <w:t xml:space="preserve"> Merchant verifies OTP via </w:t>
      </w:r>
      <w:r>
        <w:rPr>
          <w:rFonts w:ascii="Consolas" w:hAnsi="Consolas"/>
          <w:color w:val="BE185D"/>
          <w:sz w:val="19"/>
        </w:rPr>
        <w:t>POST /api/v1/vendors/customers/:requestId/verify-otp</w:t>
      </w:r>
      <w:r>
        <w:rPr>
          <w:rFonts w:ascii="Calibri" w:hAnsi="Calibri"/>
          <w:color w:val="334155"/>
          <w:sz w:val="20"/>
        </w:rPr>
        <w:t xml:space="preserve">. Request transitions to </w:t>
      </w:r>
      <w:r>
        <w:rPr>
          <w:rFonts w:ascii="Consolas" w:hAnsi="Consolas"/>
          <w:color w:val="BE185D"/>
          <w:sz w:val="19"/>
        </w:rPr>
        <w:t>OTP_VERIFIED</w:t>
      </w:r>
      <w:r>
        <w:rPr>
          <w:rFonts w:ascii="Calibri" w:hAnsi="Calibri"/>
          <w:color w:val="334155"/>
          <w:sz w:val="20"/>
        </w:rPr>
        <w:t>.</w:t>
      </w:r>
    </w:p>
    <w:p w14:paraId="08080897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Step 5:</w:t>
      </w:r>
      <w:r>
        <w:rPr>
          <w:rFonts w:ascii="Calibri" w:hAnsi="Calibri"/>
          <w:color w:val="334155"/>
          <w:sz w:val="20"/>
        </w:rPr>
        <w:t xml:space="preserve"> Merchant configures customer-specific product availability &amp; custom pricing, sets initial password, and activates account via </w:t>
      </w:r>
      <w:r>
        <w:rPr>
          <w:rFonts w:ascii="Consolas" w:hAnsi="Consolas"/>
          <w:color w:val="BE185D"/>
          <w:sz w:val="19"/>
        </w:rPr>
        <w:t>POST /api/v1/vendors/customers/:requestId/activate</w:t>
      </w:r>
      <w:r>
        <w:rPr>
          <w:rFonts w:ascii="Calibri" w:hAnsi="Calibri"/>
          <w:color w:val="334155"/>
          <w:sz w:val="20"/>
        </w:rPr>
        <w:t>.</w:t>
      </w:r>
    </w:p>
    <w:p w14:paraId="373E3717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Step 6 (Atomic Activation):</w:t>
      </w:r>
      <w:r>
        <w:rPr>
          <w:rFonts w:ascii="Calibri" w:hAnsi="Calibri"/>
          <w:color w:val="334155"/>
          <w:sz w:val="20"/>
        </w:rPr>
        <w:t xml:space="preserve"> With transaction lock (</w:t>
      </w:r>
      <w:r>
        <w:rPr>
          <w:rFonts w:ascii="Consolas" w:hAnsi="Consolas"/>
          <w:color w:val="BE185D"/>
          <w:sz w:val="19"/>
        </w:rPr>
        <w:t>FOR UPDATE</w:t>
      </w:r>
      <w:r>
        <w:rPr>
          <w:rFonts w:ascii="Calibri" w:hAnsi="Calibri"/>
          <w:color w:val="334155"/>
          <w:sz w:val="20"/>
        </w:rPr>
        <w:t xml:space="preserve">), system creates </w:t>
      </w:r>
      <w:r>
        <w:rPr>
          <w:rFonts w:ascii="Consolas" w:hAnsi="Consolas"/>
          <w:color w:val="BE185D"/>
          <w:sz w:val="19"/>
        </w:rPr>
        <w:t>identity.users</w:t>
      </w:r>
      <w:r>
        <w:rPr>
          <w:rFonts w:ascii="Calibri" w:hAnsi="Calibri"/>
          <w:color w:val="334155"/>
          <w:sz w:val="20"/>
        </w:rPr>
        <w:t xml:space="preserve"> with role </w:t>
      </w:r>
      <w:r>
        <w:rPr>
          <w:rFonts w:ascii="Consolas" w:hAnsi="Consolas"/>
          <w:color w:val="BE185D"/>
          <w:sz w:val="19"/>
        </w:rPr>
        <w:t>CUSTOMER</w:t>
      </w:r>
      <w:r>
        <w:rPr>
          <w:rFonts w:ascii="Calibri" w:hAnsi="Calibri"/>
          <w:color w:val="334155"/>
          <w:sz w:val="20"/>
        </w:rPr>
        <w:t xml:space="preserve">, creates </w:t>
      </w:r>
      <w:r>
        <w:rPr>
          <w:rFonts w:ascii="Consolas" w:hAnsi="Consolas"/>
          <w:color w:val="BE185D"/>
          <w:sz w:val="19"/>
        </w:rPr>
        <w:t>customer.customer_profiles</w:t>
      </w:r>
      <w:r>
        <w:rPr>
          <w:rFonts w:ascii="Calibri" w:hAnsi="Calibri"/>
          <w:color w:val="334155"/>
          <w:sz w:val="20"/>
        </w:rPr>
        <w:t xml:space="preserve">, default delivery address in </w:t>
      </w:r>
      <w:r>
        <w:rPr>
          <w:rFonts w:ascii="Consolas" w:hAnsi="Consolas"/>
          <w:color w:val="BE185D"/>
          <w:sz w:val="19"/>
        </w:rPr>
        <w:t>customer.addresses</w:t>
      </w:r>
      <w:r>
        <w:rPr>
          <w:rFonts w:ascii="Calibri" w:hAnsi="Calibri"/>
          <w:color w:val="334155"/>
          <w:sz w:val="20"/>
        </w:rPr>
        <w:t xml:space="preserve">, initializes wallet with ₹0.00 in </w:t>
      </w:r>
      <w:r>
        <w:rPr>
          <w:rFonts w:ascii="Consolas" w:hAnsi="Consolas"/>
          <w:color w:val="BE185D"/>
          <w:sz w:val="19"/>
        </w:rPr>
        <w:t>payment.wallets</w:t>
      </w:r>
      <w:r>
        <w:rPr>
          <w:rFonts w:ascii="Calibri" w:hAnsi="Calibri"/>
          <w:color w:val="334155"/>
          <w:sz w:val="20"/>
        </w:rPr>
        <w:t xml:space="preserve">, associates custom product pricing in </w:t>
      </w:r>
      <w:r>
        <w:rPr>
          <w:rFonts w:ascii="Consolas" w:hAnsi="Consolas"/>
          <w:color w:val="BE185D"/>
          <w:sz w:val="19"/>
        </w:rPr>
        <w:t>vendor.customer_products</w:t>
      </w:r>
      <w:r>
        <w:rPr>
          <w:rFonts w:ascii="Calibri" w:hAnsi="Calibri"/>
          <w:color w:val="334155"/>
          <w:sz w:val="20"/>
        </w:rPr>
        <w:t xml:space="preserve">, and marks request </w:t>
      </w:r>
      <w:r>
        <w:rPr>
          <w:rFonts w:ascii="Consolas" w:hAnsi="Consolas"/>
          <w:color w:val="BE185D"/>
          <w:sz w:val="19"/>
        </w:rPr>
        <w:t>ACTIVATED</w:t>
      </w:r>
      <w:r>
        <w:rPr>
          <w:rFonts w:ascii="Calibri" w:hAnsi="Calibri"/>
          <w:color w:val="334155"/>
          <w:sz w:val="20"/>
        </w:rPr>
        <w:t>.</w:t>
      </w:r>
    </w:p>
    <w:p w14:paraId="68D43A98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2. </w:t>
      </w:r>
      <w:r>
        <w:rPr>
          <w:rFonts w:ascii="Calibri" w:hAnsi="Calibri"/>
          <w:b/>
          <w:color w:val="0F172A"/>
        </w:rPr>
        <w:t>Flow B (Customer-Direct Public Registration Request):</w:t>
      </w:r>
    </w:p>
    <w:p w14:paraId="30D8D48D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Step 1:</w:t>
      </w:r>
      <w:r>
        <w:rPr>
          <w:rFonts w:ascii="Calibri" w:hAnsi="Calibri"/>
          <w:color w:val="334155"/>
          <w:sz w:val="20"/>
        </w:rPr>
        <w:t xml:space="preserve"> Prospective customer selects a vendor and submits registration request via public endpoint </w:t>
      </w:r>
      <w:r>
        <w:rPr>
          <w:rFonts w:ascii="Consolas" w:hAnsi="Consolas"/>
          <w:color w:val="BE185D"/>
          <w:sz w:val="19"/>
        </w:rPr>
        <w:t>POST /api/v1/customers/registration-requests</w:t>
      </w:r>
      <w:r>
        <w:rPr>
          <w:rFonts w:ascii="Calibri" w:hAnsi="Calibri"/>
          <w:color w:val="334155"/>
          <w:sz w:val="20"/>
        </w:rPr>
        <w:t>.</w:t>
      </w:r>
    </w:p>
    <w:p w14:paraId="095EFE51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Step 2:</w:t>
      </w:r>
      <w:r>
        <w:rPr>
          <w:rFonts w:ascii="Calibri" w:hAnsi="Calibri"/>
          <w:color w:val="334155"/>
          <w:sz w:val="20"/>
        </w:rPr>
        <w:t xml:space="preserve"> System checks phone is not already registered, creates request record (</w:t>
      </w:r>
      <w:r>
        <w:rPr>
          <w:rFonts w:ascii="Consolas" w:hAnsi="Consolas"/>
          <w:color w:val="BE185D"/>
          <w:sz w:val="19"/>
        </w:rPr>
        <w:t>initiated_by = 'CUSTOMER'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status = 'PENDING'</w:t>
      </w:r>
      <w:r>
        <w:rPr>
          <w:rFonts w:ascii="Calibri" w:hAnsi="Calibri"/>
          <w:color w:val="334155"/>
          <w:sz w:val="20"/>
        </w:rPr>
        <w:t>), and notifies vendor store owner.</w:t>
      </w:r>
    </w:p>
    <w:p w14:paraId="1C4F1BC8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Step 3:</w:t>
      </w:r>
      <w:r>
        <w:rPr>
          <w:rFonts w:ascii="Calibri" w:hAnsi="Calibri"/>
          <w:color w:val="334155"/>
          <w:sz w:val="20"/>
        </w:rPr>
        <w:t xml:space="preserve"> Merchant reviews pending requests on store dashboard via </w:t>
      </w:r>
      <w:r>
        <w:rPr>
          <w:rFonts w:ascii="Consolas" w:hAnsi="Consolas"/>
          <w:color w:val="BE185D"/>
          <w:sz w:val="19"/>
        </w:rPr>
        <w:t>GET /api/v1/vendors/customers/registration-requests</w:t>
      </w:r>
      <w:r>
        <w:rPr>
          <w:rFonts w:ascii="Calibri" w:hAnsi="Calibri"/>
          <w:color w:val="334155"/>
          <w:sz w:val="20"/>
        </w:rPr>
        <w:t>.</w:t>
      </w:r>
    </w:p>
    <w:p w14:paraId="21E97D88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Step 4:</w:t>
      </w:r>
      <w:r>
        <w:rPr>
          <w:rFonts w:ascii="Calibri" w:hAnsi="Calibri"/>
          <w:color w:val="334155"/>
          <w:sz w:val="20"/>
        </w:rPr>
        <w:t xml:space="preserve"> Merchant activates the account and provides credentials via </w:t>
      </w:r>
      <w:r>
        <w:rPr>
          <w:rFonts w:ascii="Consolas" w:hAnsi="Consolas"/>
          <w:color w:val="BE185D"/>
          <w:sz w:val="19"/>
        </w:rPr>
        <w:t>POST /api/v1/vendors/customers/:requestId/activate</w:t>
      </w:r>
      <w:r>
        <w:rPr>
          <w:rFonts w:ascii="Calibri" w:hAnsi="Calibri"/>
          <w:color w:val="334155"/>
          <w:sz w:val="20"/>
        </w:rPr>
        <w:t xml:space="preserve"> or rejects with reason via </w:t>
      </w:r>
      <w:r>
        <w:rPr>
          <w:rFonts w:ascii="Consolas" w:hAnsi="Consolas"/>
          <w:color w:val="BE185D"/>
          <w:sz w:val="19"/>
        </w:rPr>
        <w:t>PATCH /api/v1/vendors/customers/registration-requests/:requestId/reject</w:t>
      </w:r>
      <w:r>
        <w:rPr>
          <w:rFonts w:ascii="Calibri" w:hAnsi="Calibri"/>
          <w:color w:val="334155"/>
          <w:sz w:val="20"/>
        </w:rPr>
        <w:t>.</w:t>
      </w:r>
    </w:p>
    <w:p w14:paraId="158194E3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8.2 Customer-Specific Products &amp; Custom Pricing Engine</w:t>
      </w:r>
    </w:p>
    <w:p w14:paraId="27399112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Per-Customer Pricing (`vendor.customer_products`):</w:t>
      </w:r>
      <w:r>
        <w:rPr>
          <w:rFonts w:ascii="Calibri" w:hAnsi="Calibri"/>
          <w:color w:val="334155"/>
          <w:sz w:val="20"/>
        </w:rPr>
        <w:t xml:space="preserve"> Vendors can enable/disable individual catalog products for specific customers and configure customized unit prices (e.g. ₹42.00/L for Customer A vs ₹46.00/L catalog rate).</w:t>
      </w:r>
    </w:p>
    <w:p w14:paraId="667F39C0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Cart &amp; Checkout Calculation Integration:</w:t>
      </w:r>
      <w:r>
        <w:rPr>
          <w:rFonts w:ascii="Calibri" w:hAnsi="Calibri"/>
          <w:color w:val="334155"/>
          <w:sz w:val="20"/>
        </w:rPr>
        <w:t xml:space="preserve"> Modified </w:t>
      </w:r>
      <w:r>
        <w:rPr>
          <w:rFonts w:ascii="Consolas" w:hAnsi="Consolas"/>
          <w:color w:val="BE185D"/>
          <w:sz w:val="19"/>
        </w:rPr>
        <w:t>OrderService.calculateOrder</w:t>
      </w:r>
      <w:r>
        <w:rPr>
          <w:rFonts w:ascii="Calibri" w:hAnsi="Calibri"/>
          <w:color w:val="334155"/>
          <w:sz w:val="20"/>
        </w:rPr>
        <w:t xml:space="preserve"> to fetch customer product configuration. When calculating line items:</w:t>
      </w:r>
    </w:p>
    <w:p w14:paraId="39D76F44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If custom price is configured: </w:t>
      </w:r>
      <w:r>
        <w:rPr>
          <w:rFonts w:ascii="Consolas" w:hAnsi="Consolas"/>
          <w:color w:val="BE185D"/>
          <w:sz w:val="19"/>
        </w:rPr>
        <w:t>effectiveUnitPrice = custProductConfig.customPrice</w:t>
      </w:r>
      <w:r>
        <w:rPr>
          <w:rFonts w:ascii="Calibri" w:hAnsi="Calibri"/>
          <w:color w:val="334155"/>
          <w:sz w:val="20"/>
        </w:rPr>
        <w:t>.</w:t>
      </w:r>
    </w:p>
    <w:p w14:paraId="18D4487D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Discount is computed automatically if regular price &gt; custom price.</w:t>
      </w:r>
    </w:p>
    <w:p w14:paraId="22EDB383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Vendor Catalog Restriction Mode (`restrict_customer_catalog`):</w:t>
      </w:r>
    </w:p>
    <w:p w14:paraId="140C62BD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Configurable boolean toggle on </w:t>
      </w:r>
      <w:r>
        <w:rPr>
          <w:rFonts w:ascii="Consolas" w:hAnsi="Consolas"/>
          <w:color w:val="BE185D"/>
          <w:sz w:val="19"/>
        </w:rPr>
        <w:t>vendor.vendors</w:t>
      </w:r>
      <w:r>
        <w:rPr>
          <w:rFonts w:ascii="Calibri" w:hAnsi="Calibri"/>
          <w:color w:val="334155"/>
          <w:sz w:val="20"/>
        </w:rPr>
        <w:t xml:space="preserve"> (</w:t>
      </w:r>
      <w:r>
        <w:rPr>
          <w:rFonts w:ascii="Consolas" w:hAnsi="Consolas"/>
          <w:color w:val="BE185D"/>
          <w:sz w:val="19"/>
        </w:rPr>
        <w:t>PATCH /api/v1/vendors/:vendorId/catalog-restriction</w:t>
      </w:r>
      <w:r>
        <w:rPr>
          <w:rFonts w:ascii="Calibri" w:hAnsi="Calibri"/>
          <w:color w:val="334155"/>
          <w:sz w:val="20"/>
        </w:rPr>
        <w:t>).</w:t>
      </w:r>
    </w:p>
    <w:p w14:paraId="3A349E57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When enabled, customers can </w:t>
      </w:r>
      <w:r>
        <w:rPr>
          <w:rFonts w:ascii="Calibri" w:hAnsi="Calibri"/>
          <w:b/>
          <w:color w:val="0F172A"/>
        </w:rPr>
        <w:t>only</w:t>
      </w:r>
      <w:r>
        <w:rPr>
          <w:rFonts w:ascii="Calibri" w:hAnsi="Calibri"/>
          <w:color w:val="334155"/>
          <w:sz w:val="20"/>
        </w:rPr>
        <w:t xml:space="preserve"> browse and order products that have been explicitly enabled for their account by the merchant. Any attempt to order unassigned products returns </w:t>
      </w:r>
      <w:r>
        <w:rPr>
          <w:rFonts w:ascii="Consolas" w:hAnsi="Consolas"/>
          <w:color w:val="BE185D"/>
          <w:sz w:val="19"/>
        </w:rPr>
        <w:t>403 PRODUCT_NOT_PERMITTED</w:t>
      </w:r>
      <w:r>
        <w:rPr>
          <w:rFonts w:ascii="Calibri" w:hAnsi="Calibri"/>
          <w:color w:val="334155"/>
          <w:sz w:val="20"/>
        </w:rPr>
        <w:t>.</w:t>
      </w:r>
    </w:p>
    <w:p w14:paraId="0FAB337E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8.3 Vendor-Only Delivery Dispatch &amp; Fleet Handover Lifecycle</w:t>
      </w:r>
    </w:p>
    <w:p w14:paraId="35E331FB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Strict Vendor-Only Assignment Authority:</w:t>
      </w:r>
    </w:p>
    <w:p w14:paraId="68012F6A" w14:textId="77777777" w:rsidR="00DC0320" w:rsidRDefault="00000000">
      <w:pPr>
        <w:pStyle w:val="ListBullet"/>
        <w:spacing w:after="40"/>
      </w:pPr>
      <w:r>
        <w:rPr>
          <w:rFonts w:ascii="Consolas" w:hAnsi="Consolas"/>
          <w:color w:val="BE185D"/>
          <w:sz w:val="19"/>
        </w:rPr>
        <w:t>POST /api/v1/orders/:id/assign-delivery</w:t>
      </w:r>
      <w:r>
        <w:rPr>
          <w:rFonts w:ascii="Calibri" w:hAnsi="Calibri"/>
          <w:color w:val="334155"/>
          <w:sz w:val="20"/>
        </w:rPr>
        <w:t xml:space="preserve"> enforces that </w:t>
      </w:r>
      <w:r>
        <w:rPr>
          <w:rFonts w:ascii="Calibri" w:hAnsi="Calibri"/>
          <w:b/>
          <w:color w:val="0F172A"/>
        </w:rPr>
        <w:t>only</w:t>
      </w:r>
      <w:r>
        <w:rPr>
          <w:rFonts w:ascii="Calibri" w:hAnsi="Calibri"/>
          <w:color w:val="334155"/>
          <w:sz w:val="20"/>
        </w:rPr>
        <w:t xml:space="preserve"> the merchant owning the order can assign delivery riders. Super Admin and third parties are blocked with </w:t>
      </w:r>
      <w:r>
        <w:rPr>
          <w:rFonts w:ascii="Consolas" w:hAnsi="Consolas"/>
          <w:color w:val="BE185D"/>
          <w:sz w:val="19"/>
        </w:rPr>
        <w:t>403 VENDOR_ONLY_ACTION</w:t>
      </w:r>
      <w:r>
        <w:rPr>
          <w:rFonts w:ascii="Calibri" w:hAnsi="Calibri"/>
          <w:color w:val="334155"/>
          <w:sz w:val="20"/>
        </w:rPr>
        <w:t>.</w:t>
      </w:r>
    </w:p>
    <w:p w14:paraId="1084EF6B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Verifies rider exists, has </w:t>
      </w:r>
      <w:r>
        <w:rPr>
          <w:rFonts w:ascii="Consolas" w:hAnsi="Consolas"/>
          <w:color w:val="BE185D"/>
          <w:sz w:val="19"/>
        </w:rPr>
        <w:t>DELIVERY_BOY</w:t>
      </w:r>
      <w:r>
        <w:rPr>
          <w:rFonts w:ascii="Calibri" w:hAnsi="Calibri"/>
          <w:color w:val="334155"/>
          <w:sz w:val="20"/>
        </w:rPr>
        <w:t xml:space="preserve"> role, and is currently </w:t>
      </w:r>
      <w:r>
        <w:rPr>
          <w:rFonts w:ascii="Consolas" w:hAnsi="Consolas"/>
          <w:color w:val="BE185D"/>
          <w:sz w:val="19"/>
        </w:rPr>
        <w:t>ONLINE</w:t>
      </w:r>
      <w:r>
        <w:rPr>
          <w:rFonts w:ascii="Calibri" w:hAnsi="Calibri"/>
          <w:color w:val="334155"/>
          <w:sz w:val="20"/>
        </w:rPr>
        <w:t>.</w:t>
      </w:r>
    </w:p>
    <w:p w14:paraId="56E1A3A7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Atomically transitions order </w:t>
      </w:r>
      <w:r>
        <w:rPr>
          <w:rFonts w:ascii="Consolas" w:hAnsi="Consolas"/>
          <w:color w:val="BE185D"/>
          <w:sz w:val="19"/>
        </w:rPr>
        <w:t>delivery_status = 'ASSIGNED'</w:t>
      </w:r>
      <w:r>
        <w:rPr>
          <w:rFonts w:ascii="Calibri" w:hAnsi="Calibri"/>
          <w:color w:val="334155"/>
          <w:sz w:val="20"/>
        </w:rPr>
        <w:t xml:space="preserve">, creates </w:t>
      </w:r>
      <w:r>
        <w:rPr>
          <w:rFonts w:ascii="Consolas" w:hAnsi="Consolas"/>
          <w:color w:val="BE185D"/>
          <w:sz w:val="19"/>
        </w:rPr>
        <w:t>delivery.delivery_assignments</w:t>
      </w:r>
      <w:r>
        <w:rPr>
          <w:rFonts w:ascii="Calibri" w:hAnsi="Calibri"/>
          <w:color w:val="334155"/>
          <w:sz w:val="20"/>
        </w:rPr>
        <w:t xml:space="preserve"> in </w:t>
      </w:r>
      <w:r>
        <w:rPr>
          <w:rFonts w:ascii="Consolas" w:hAnsi="Consolas"/>
          <w:color w:val="BE185D"/>
          <w:sz w:val="19"/>
        </w:rPr>
        <w:t>ASSIGNED</w:t>
      </w:r>
      <w:r>
        <w:rPr>
          <w:rFonts w:ascii="Calibri" w:hAnsi="Calibri"/>
          <w:color w:val="334155"/>
          <w:sz w:val="20"/>
        </w:rPr>
        <w:t xml:space="preserve"> status, and emits real-time </w:t>
      </w:r>
      <w:r>
        <w:rPr>
          <w:rFonts w:ascii="Consolas" w:hAnsi="Consolas"/>
          <w:color w:val="BE185D"/>
          <w:sz w:val="19"/>
        </w:rPr>
        <w:t>assignment:created</w:t>
      </w:r>
      <w:r>
        <w:rPr>
          <w:rFonts w:ascii="Calibri" w:hAnsi="Calibri"/>
          <w:color w:val="334155"/>
          <w:sz w:val="20"/>
        </w:rPr>
        <w:t xml:space="preserve"> event.</w:t>
      </w:r>
    </w:p>
    <w:p w14:paraId="295017F5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Rider Assignment Acceptance &amp; Decline:</w:t>
      </w:r>
    </w:p>
    <w:p w14:paraId="00B3E720" w14:textId="77777777" w:rsidR="00DC0320" w:rsidRDefault="00000000">
      <w:pPr>
        <w:pStyle w:val="ListBullet"/>
        <w:spacing w:after="40"/>
      </w:pPr>
      <w:r>
        <w:rPr>
          <w:rFonts w:ascii="Consolas" w:hAnsi="Consolas"/>
          <w:color w:val="BE185D"/>
          <w:sz w:val="19"/>
        </w:rPr>
        <w:t>POST /api/v1/delivery/assignments/:id/accept</w:t>
      </w:r>
      <w:r>
        <w:rPr>
          <w:rFonts w:ascii="Calibri" w:hAnsi="Calibri"/>
          <w:color w:val="334155"/>
          <w:sz w:val="20"/>
        </w:rPr>
        <w:t xml:space="preserve">: Rider accepts. Assignment &amp; order </w:t>
      </w:r>
      <w:r>
        <w:rPr>
          <w:rFonts w:ascii="Consolas" w:hAnsi="Consolas"/>
          <w:color w:val="BE185D"/>
          <w:sz w:val="19"/>
        </w:rPr>
        <w:t>delivery_status</w:t>
      </w:r>
      <w:r>
        <w:rPr>
          <w:rFonts w:ascii="Calibri" w:hAnsi="Calibri"/>
          <w:color w:val="334155"/>
          <w:sz w:val="20"/>
        </w:rPr>
        <w:t xml:space="preserve"> transition to </w:t>
      </w:r>
      <w:r>
        <w:rPr>
          <w:rFonts w:ascii="Consolas" w:hAnsi="Consolas"/>
          <w:color w:val="BE185D"/>
          <w:sz w:val="19"/>
        </w:rPr>
        <w:t>ACCEPTED</w:t>
      </w:r>
      <w:r>
        <w:rPr>
          <w:rFonts w:ascii="Calibri" w:hAnsi="Calibri"/>
          <w:color w:val="334155"/>
          <w:sz w:val="20"/>
        </w:rPr>
        <w:t xml:space="preserve">. Rider status switches to </w:t>
      </w:r>
      <w:r>
        <w:rPr>
          <w:rFonts w:ascii="Consolas" w:hAnsi="Consolas"/>
          <w:color w:val="BE185D"/>
          <w:sz w:val="19"/>
        </w:rPr>
        <w:t>BUSY</w:t>
      </w:r>
      <w:r>
        <w:rPr>
          <w:rFonts w:ascii="Calibri" w:hAnsi="Calibri"/>
          <w:color w:val="334155"/>
          <w:sz w:val="20"/>
        </w:rPr>
        <w:t xml:space="preserve">. Real-time </w:t>
      </w:r>
      <w:r>
        <w:rPr>
          <w:rFonts w:ascii="Consolas" w:hAnsi="Consolas"/>
          <w:color w:val="BE185D"/>
          <w:sz w:val="19"/>
        </w:rPr>
        <w:t>assignment:accepted</w:t>
      </w:r>
      <w:r>
        <w:rPr>
          <w:rFonts w:ascii="Calibri" w:hAnsi="Calibri"/>
          <w:color w:val="334155"/>
          <w:sz w:val="20"/>
        </w:rPr>
        <w:t xml:space="preserve"> emitted.</w:t>
      </w:r>
    </w:p>
    <w:p w14:paraId="10B6774B" w14:textId="77777777" w:rsidR="00DC0320" w:rsidRDefault="00000000">
      <w:pPr>
        <w:pStyle w:val="ListBullet"/>
        <w:spacing w:after="40"/>
      </w:pPr>
      <w:r>
        <w:rPr>
          <w:rFonts w:ascii="Consolas" w:hAnsi="Consolas"/>
          <w:color w:val="BE185D"/>
          <w:sz w:val="19"/>
        </w:rPr>
        <w:t>POST /api/v1/delivery/assignments/:id/reject</w:t>
      </w:r>
      <w:r>
        <w:rPr>
          <w:rFonts w:ascii="Calibri" w:hAnsi="Calibri"/>
          <w:color w:val="334155"/>
          <w:sz w:val="20"/>
        </w:rPr>
        <w:t xml:space="preserve">: Rider declines with mandatory reason. Assignment marked </w:t>
      </w:r>
      <w:r>
        <w:rPr>
          <w:rFonts w:ascii="Consolas" w:hAnsi="Consolas"/>
          <w:color w:val="BE185D"/>
          <w:sz w:val="19"/>
        </w:rPr>
        <w:t>REJECTED</w:t>
      </w:r>
      <w:r>
        <w:rPr>
          <w:rFonts w:ascii="Calibri" w:hAnsi="Calibri"/>
          <w:color w:val="334155"/>
          <w:sz w:val="20"/>
        </w:rPr>
        <w:t xml:space="preserve">, order </w:t>
      </w:r>
      <w:r>
        <w:rPr>
          <w:rFonts w:ascii="Consolas" w:hAnsi="Consolas"/>
          <w:color w:val="BE185D"/>
          <w:sz w:val="19"/>
        </w:rPr>
        <w:t>delivery_status</w:t>
      </w:r>
      <w:r>
        <w:rPr>
          <w:rFonts w:ascii="Calibri" w:hAnsi="Calibri"/>
          <w:color w:val="334155"/>
          <w:sz w:val="20"/>
        </w:rPr>
        <w:t xml:space="preserve"> resets to </w:t>
      </w:r>
      <w:r>
        <w:rPr>
          <w:rFonts w:ascii="Consolas" w:hAnsi="Consolas"/>
          <w:color w:val="BE185D"/>
          <w:sz w:val="19"/>
        </w:rPr>
        <w:t>UNASSIGNED</w:t>
      </w:r>
      <w:r>
        <w:rPr>
          <w:rFonts w:ascii="Calibri" w:hAnsi="Calibri"/>
          <w:color w:val="334155"/>
          <w:sz w:val="20"/>
        </w:rPr>
        <w:t xml:space="preserve">, rider remains </w:t>
      </w:r>
      <w:r>
        <w:rPr>
          <w:rFonts w:ascii="Consolas" w:hAnsi="Consolas"/>
          <w:color w:val="BE185D"/>
          <w:sz w:val="19"/>
        </w:rPr>
        <w:t>ONLINE</w:t>
      </w:r>
      <w:r>
        <w:rPr>
          <w:rFonts w:ascii="Calibri" w:hAnsi="Calibri"/>
          <w:color w:val="334155"/>
          <w:sz w:val="20"/>
        </w:rPr>
        <w:t>. Merchant is immediately alerted via WebSocket and push notification to reassign.</w:t>
      </w:r>
    </w:p>
    <w:p w14:paraId="430B225B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Order Pickup Handover:</w:t>
      </w:r>
    </w:p>
    <w:p w14:paraId="1D31E58C" w14:textId="77777777" w:rsidR="00DC0320" w:rsidRDefault="00000000">
      <w:pPr>
        <w:pStyle w:val="ListBullet"/>
        <w:spacing w:after="40"/>
      </w:pPr>
      <w:r>
        <w:rPr>
          <w:rFonts w:ascii="Consolas" w:hAnsi="Consolas"/>
          <w:color w:val="BE185D"/>
          <w:sz w:val="19"/>
        </w:rPr>
        <w:t>POST /api/v1/delivery/assignments/:id/pickup</w:t>
      </w:r>
      <w:r>
        <w:rPr>
          <w:rFonts w:ascii="Calibri" w:hAnsi="Calibri"/>
          <w:color w:val="334155"/>
          <w:sz w:val="20"/>
        </w:rPr>
        <w:t xml:space="preserve">: Rider marks package collected at store. Assignment transitions to </w:t>
      </w:r>
      <w:r>
        <w:rPr>
          <w:rFonts w:ascii="Consolas" w:hAnsi="Consolas"/>
          <w:color w:val="BE185D"/>
          <w:sz w:val="19"/>
        </w:rPr>
        <w:t>PICKED_UP</w:t>
      </w:r>
      <w:r>
        <w:rPr>
          <w:rFonts w:ascii="Calibri" w:hAnsi="Calibri"/>
          <w:color w:val="334155"/>
          <w:sz w:val="20"/>
        </w:rPr>
        <w:t xml:space="preserve">, order transitions to </w:t>
      </w:r>
      <w:r>
        <w:rPr>
          <w:rFonts w:ascii="Consolas" w:hAnsi="Consolas"/>
          <w:color w:val="BE185D"/>
          <w:sz w:val="19"/>
        </w:rPr>
        <w:t>OUT_FOR_DELIVERY</w:t>
      </w:r>
      <w:r>
        <w:rPr>
          <w:rFonts w:ascii="Calibri" w:hAnsi="Calibri"/>
          <w:color w:val="334155"/>
          <w:sz w:val="20"/>
        </w:rPr>
        <w:t xml:space="preserve">. Automatically triggers 4-digit </w:t>
      </w:r>
      <w:r>
        <w:rPr>
          <w:rFonts w:ascii="Consolas" w:hAnsi="Consolas"/>
          <w:color w:val="BE185D"/>
          <w:sz w:val="19"/>
        </w:rPr>
        <w:t>DELIVERY_CONFIRMATION</w:t>
      </w:r>
      <w:r>
        <w:rPr>
          <w:rFonts w:ascii="Calibri" w:hAnsi="Calibri"/>
          <w:color w:val="334155"/>
          <w:sz w:val="20"/>
        </w:rPr>
        <w:t xml:space="preserve"> OTP to customer phone and emits </w:t>
      </w:r>
      <w:r>
        <w:rPr>
          <w:rFonts w:ascii="Consolas" w:hAnsi="Consolas"/>
          <w:color w:val="BE185D"/>
          <w:sz w:val="19"/>
        </w:rPr>
        <w:t>order:out_for_delivery</w:t>
      </w:r>
      <w:r>
        <w:rPr>
          <w:rFonts w:ascii="Calibri" w:hAnsi="Calibri"/>
          <w:color w:val="334155"/>
          <w:sz w:val="20"/>
        </w:rPr>
        <w:t>.</w:t>
      </w:r>
    </w:p>
    <w:p w14:paraId="1E3FFDFC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Dual Delivery Completion Channels:</w:t>
      </w:r>
    </w:p>
    <w:p w14:paraId="17FF6306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Path A (Rider submits customer OTP):</w:t>
      </w:r>
      <w:r>
        <w:rPr>
          <w:rFonts w:ascii="Calibri" w:hAnsi="Calibri"/>
          <w:color w:val="334155"/>
          <w:sz w:val="20"/>
        </w:rPr>
        <w:t xml:space="preserve"> </w:t>
      </w:r>
      <w:r>
        <w:rPr>
          <w:rFonts w:ascii="Consolas" w:hAnsi="Consolas"/>
          <w:color w:val="BE185D"/>
          <w:sz w:val="19"/>
        </w:rPr>
        <w:t>POST /api/v1/delivery/orders/:id/complete-delivery</w:t>
      </w:r>
      <w:r>
        <w:rPr>
          <w:rFonts w:ascii="Calibri" w:hAnsi="Calibri"/>
          <w:color w:val="334155"/>
          <w:sz w:val="20"/>
        </w:rPr>
        <w:t xml:space="preserve">. Verifies 4-digit OTP. Atomically marks assignment &amp; order </w:t>
      </w:r>
      <w:r>
        <w:rPr>
          <w:rFonts w:ascii="Consolas" w:hAnsi="Consolas"/>
          <w:color w:val="BE185D"/>
          <w:sz w:val="19"/>
        </w:rPr>
        <w:t>DELIVERED</w:t>
      </w:r>
      <w:r>
        <w:rPr>
          <w:rFonts w:ascii="Calibri" w:hAnsi="Calibri"/>
          <w:color w:val="334155"/>
          <w:sz w:val="20"/>
        </w:rPr>
        <w:t xml:space="preserve">, resets rider duty to </w:t>
      </w:r>
      <w:r>
        <w:rPr>
          <w:rFonts w:ascii="Consolas" w:hAnsi="Consolas"/>
          <w:color w:val="BE185D"/>
          <w:sz w:val="19"/>
        </w:rPr>
        <w:t>ONLINE</w:t>
      </w:r>
      <w:r>
        <w:rPr>
          <w:rFonts w:ascii="Calibri" w:hAnsi="Calibri"/>
          <w:color w:val="334155"/>
          <w:sz w:val="20"/>
        </w:rPr>
        <w:t>, and triggers automated 90% vendor payout.</w:t>
      </w:r>
    </w:p>
    <w:p w14:paraId="3B8692AE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Path B (Customer direct app confirmation):</w:t>
      </w:r>
      <w:r>
        <w:rPr>
          <w:rFonts w:ascii="Calibri" w:hAnsi="Calibri"/>
          <w:color w:val="334155"/>
          <w:sz w:val="20"/>
        </w:rPr>
        <w:t xml:space="preserve"> </w:t>
      </w:r>
      <w:r>
        <w:rPr>
          <w:rFonts w:ascii="Consolas" w:hAnsi="Consolas"/>
          <w:color w:val="BE185D"/>
          <w:sz w:val="19"/>
        </w:rPr>
        <w:t>POST /api/v1/orders/:id/confirm-delivery</w:t>
      </w:r>
      <w:r>
        <w:rPr>
          <w:rFonts w:ascii="Calibri" w:hAnsi="Calibri"/>
          <w:color w:val="334155"/>
          <w:sz w:val="20"/>
        </w:rPr>
        <w:t xml:space="preserve">. Customer directly clicks "Confirm Delivery Received" in mobile app. Atomically completes order, resets rider to </w:t>
      </w:r>
      <w:r>
        <w:rPr>
          <w:rFonts w:ascii="Consolas" w:hAnsi="Consolas"/>
          <w:color w:val="BE185D"/>
          <w:sz w:val="19"/>
        </w:rPr>
        <w:t>ONLINE</w:t>
      </w:r>
      <w:r>
        <w:rPr>
          <w:rFonts w:ascii="Calibri" w:hAnsi="Calibri"/>
          <w:color w:val="334155"/>
          <w:sz w:val="20"/>
        </w:rPr>
        <w:t>, and triggers vendor payout.</w:t>
      </w:r>
    </w:p>
    <w:p w14:paraId="34B5EB36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Delivery Failure Reporting:</w:t>
      </w:r>
    </w:p>
    <w:p w14:paraId="420D53D4" w14:textId="77777777" w:rsidR="00DC0320" w:rsidRDefault="00000000">
      <w:pPr>
        <w:pStyle w:val="ListBullet"/>
        <w:spacing w:after="40"/>
      </w:pPr>
      <w:r>
        <w:rPr>
          <w:rFonts w:ascii="Consolas" w:hAnsi="Consolas"/>
          <w:color w:val="BE185D"/>
          <w:sz w:val="19"/>
        </w:rPr>
        <w:t>POST /api/v1/delivery/assignments/:id/fail</w:t>
      </w:r>
      <w:r>
        <w:rPr>
          <w:rFonts w:ascii="Calibri" w:hAnsi="Calibri"/>
          <w:color w:val="334155"/>
          <w:sz w:val="20"/>
        </w:rPr>
        <w:t xml:space="preserve">: Rider reports delivery failure with standardized codes: </w:t>
      </w:r>
      <w:r>
        <w:rPr>
          <w:rFonts w:ascii="Consolas" w:hAnsi="Consolas"/>
          <w:color w:val="BE185D"/>
          <w:sz w:val="19"/>
        </w:rPr>
        <w:t>CUSTOMER_UNAVAILABLE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WRONG_ADDRESS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CUSTOMER_REFUSED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CANNOT_CONTACT_CUSTOMER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OTHER</w:t>
      </w:r>
      <w:r>
        <w:rPr>
          <w:rFonts w:ascii="Calibri" w:hAnsi="Calibri"/>
          <w:color w:val="334155"/>
          <w:sz w:val="20"/>
        </w:rPr>
        <w:t>.</w:t>
      </w:r>
    </w:p>
    <w:p w14:paraId="1455C45C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Assignment set to </w:t>
      </w:r>
      <w:r>
        <w:rPr>
          <w:rFonts w:ascii="Consolas" w:hAnsi="Consolas"/>
          <w:color w:val="BE185D"/>
          <w:sz w:val="19"/>
        </w:rPr>
        <w:t>CANCELLED</w:t>
      </w:r>
      <w:r>
        <w:rPr>
          <w:rFonts w:ascii="Calibri" w:hAnsi="Calibri"/>
          <w:color w:val="334155"/>
          <w:sz w:val="20"/>
        </w:rPr>
        <w:t xml:space="preserve">, order set to </w:t>
      </w:r>
      <w:r>
        <w:rPr>
          <w:rFonts w:ascii="Consolas" w:hAnsi="Consolas"/>
          <w:color w:val="BE185D"/>
          <w:sz w:val="19"/>
        </w:rPr>
        <w:t>CANCELLED</w:t>
      </w:r>
      <w:r>
        <w:rPr>
          <w:rFonts w:ascii="Calibri" w:hAnsi="Calibri"/>
          <w:color w:val="334155"/>
          <w:sz w:val="20"/>
        </w:rPr>
        <w:t xml:space="preserve"> with </w:t>
      </w:r>
      <w:r>
        <w:rPr>
          <w:rFonts w:ascii="Consolas" w:hAnsi="Consolas"/>
          <w:color w:val="BE185D"/>
          <w:sz w:val="19"/>
        </w:rPr>
        <w:t>delivery_status = 'FAILED'</w:t>
      </w:r>
      <w:r>
        <w:rPr>
          <w:rFonts w:ascii="Calibri" w:hAnsi="Calibri"/>
          <w:color w:val="334155"/>
          <w:sz w:val="20"/>
        </w:rPr>
        <w:t xml:space="preserve">, rider reset to </w:t>
      </w:r>
      <w:r>
        <w:rPr>
          <w:rFonts w:ascii="Consolas" w:hAnsi="Consolas"/>
          <w:color w:val="BE185D"/>
          <w:sz w:val="19"/>
        </w:rPr>
        <w:t>ONLINE</w:t>
      </w:r>
      <w:r>
        <w:rPr>
          <w:rFonts w:ascii="Calibri" w:hAnsi="Calibri"/>
          <w:color w:val="334155"/>
          <w:sz w:val="20"/>
        </w:rPr>
        <w:t>, and merchant notified.</w:t>
      </w:r>
    </w:p>
    <w:p w14:paraId="395AB6D1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Live GPS Tracking &amp; Location Beacons:</w:t>
      </w:r>
    </w:p>
    <w:p w14:paraId="68244F02" w14:textId="77777777" w:rsidR="00DC0320" w:rsidRDefault="00000000">
      <w:pPr>
        <w:pStyle w:val="ListBullet"/>
        <w:spacing w:after="40"/>
      </w:pPr>
      <w:r>
        <w:rPr>
          <w:rFonts w:ascii="Consolas" w:hAnsi="Consolas"/>
          <w:color w:val="BE185D"/>
          <w:sz w:val="19"/>
        </w:rPr>
        <w:t>POST /api/v1/delivery/location</w:t>
      </w:r>
      <w:r>
        <w:rPr>
          <w:rFonts w:ascii="Calibri" w:hAnsi="Calibri"/>
          <w:color w:val="334155"/>
          <w:sz w:val="20"/>
        </w:rPr>
        <w:t xml:space="preserve">: Rider sends GPS coordinates (latitude, longitude, accuracy). Saved to append-only </w:t>
      </w:r>
      <w:r>
        <w:rPr>
          <w:rFonts w:ascii="Consolas" w:hAnsi="Consolas"/>
          <w:color w:val="BE185D"/>
          <w:sz w:val="19"/>
        </w:rPr>
        <w:t>delivery.delivery_locations</w:t>
      </w:r>
      <w:r>
        <w:rPr>
          <w:rFonts w:ascii="Calibri" w:hAnsi="Calibri"/>
          <w:color w:val="334155"/>
          <w:sz w:val="20"/>
        </w:rPr>
        <w:t xml:space="preserve"> table and emitted via WebSocket </w:t>
      </w:r>
      <w:r>
        <w:rPr>
          <w:rFonts w:ascii="Consolas" w:hAnsi="Consolas"/>
          <w:color w:val="BE185D"/>
          <w:sz w:val="19"/>
        </w:rPr>
        <w:t>location:update</w:t>
      </w:r>
      <w:r>
        <w:rPr>
          <w:rFonts w:ascii="Calibri" w:hAnsi="Calibri"/>
          <w:color w:val="334155"/>
          <w:sz w:val="20"/>
        </w:rPr>
        <w:t xml:space="preserve"> to tracking customer.</w:t>
      </w:r>
    </w:p>
    <w:p w14:paraId="53F7ECD2" w14:textId="77777777" w:rsidR="00DC0320" w:rsidRDefault="00000000">
      <w:pPr>
        <w:pStyle w:val="ListBullet"/>
        <w:spacing w:after="40"/>
      </w:pPr>
      <w:r>
        <w:rPr>
          <w:rFonts w:ascii="Consolas" w:hAnsi="Consolas"/>
          <w:color w:val="BE185D"/>
          <w:sz w:val="19"/>
        </w:rPr>
        <w:t>GET /api/v1/delivery/track/:id</w:t>
      </w:r>
      <w:r>
        <w:rPr>
          <w:rFonts w:ascii="Calibri" w:hAnsi="Calibri"/>
          <w:color w:val="334155"/>
          <w:sz w:val="20"/>
        </w:rPr>
        <w:t>: Unified tracking endpoint returning order status, delivery partner info, vehicle type, and latest GPS coordinate.</w:t>
      </w:r>
    </w:p>
    <w:p w14:paraId="6945201C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8.4 Connected Delivery Boy Job Application Pipeline</w:t>
      </w:r>
    </w:p>
    <w:p w14:paraId="1BEDBAA0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Public Submission:</w:t>
      </w:r>
      <w:r>
        <w:rPr>
          <w:rFonts w:ascii="Calibri" w:hAnsi="Calibri"/>
          <w:color w:val="334155"/>
          <w:sz w:val="20"/>
        </w:rPr>
        <w:t xml:space="preserve"> Prospective riders apply via </w:t>
      </w:r>
      <w:r>
        <w:rPr>
          <w:rFonts w:ascii="Consolas" w:hAnsi="Consolas"/>
          <w:color w:val="BE185D"/>
          <w:sz w:val="19"/>
        </w:rPr>
        <w:t>POST /api/v1/public/delivery-job-request</w:t>
      </w:r>
      <w:r>
        <w:rPr>
          <w:rFonts w:ascii="Calibri" w:hAnsi="Calibri"/>
          <w:color w:val="334155"/>
          <w:sz w:val="20"/>
        </w:rPr>
        <w:t xml:space="preserve"> (name, phone, vehicle type: </w:t>
      </w:r>
      <w:r>
        <w:rPr>
          <w:rFonts w:ascii="Consolas" w:hAnsi="Consolas"/>
          <w:color w:val="BE185D"/>
          <w:sz w:val="19"/>
        </w:rPr>
        <w:t>BIKE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SCOOTER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CYCLE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ELECTRIC_VEHICLE</w:t>
      </w:r>
      <w:r>
        <w:rPr>
          <w:rFonts w:ascii="Calibri" w:hAnsi="Calibri"/>
          <w:color w:val="334155"/>
          <w:sz w:val="20"/>
        </w:rPr>
        <w:t>, license number).</w:t>
      </w:r>
    </w:p>
    <w:p w14:paraId="0A1D478C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Admin Fleet Connection:</w:t>
      </w:r>
      <w:r>
        <w:rPr>
          <w:rFonts w:ascii="Calibri" w:hAnsi="Calibri"/>
          <w:color w:val="334155"/>
          <w:sz w:val="20"/>
        </w:rPr>
        <w:t xml:space="preserve"> Super Admin reviews applicants via </w:t>
      </w:r>
      <w:r>
        <w:rPr>
          <w:rFonts w:ascii="Consolas" w:hAnsi="Consolas"/>
          <w:color w:val="BE185D"/>
          <w:sz w:val="19"/>
        </w:rPr>
        <w:t>GET /api/v1/admin/delivery-boy-requests</w:t>
      </w:r>
      <w:r>
        <w:rPr>
          <w:rFonts w:ascii="Calibri" w:hAnsi="Calibri"/>
          <w:color w:val="334155"/>
          <w:sz w:val="20"/>
        </w:rPr>
        <w:t xml:space="preserve"> and connects rider to a merchant fleet (</w:t>
      </w:r>
      <w:r>
        <w:rPr>
          <w:rFonts w:ascii="Consolas" w:hAnsi="Consolas"/>
          <w:color w:val="BE185D"/>
          <w:sz w:val="19"/>
        </w:rPr>
        <w:t>status = 'CONNECTED'</w:t>
      </w:r>
      <w:r>
        <w:rPr>
          <w:rFonts w:ascii="Calibri" w:hAnsi="Calibri"/>
          <w:color w:val="334155"/>
          <w:sz w:val="20"/>
        </w:rPr>
        <w:t>).</w:t>
      </w:r>
    </w:p>
    <w:p w14:paraId="204E7AE9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Vendor Storefront Activation:</w:t>
      </w:r>
      <w:r>
        <w:rPr>
          <w:rFonts w:ascii="Calibri" w:hAnsi="Calibri"/>
          <w:color w:val="334155"/>
          <w:sz w:val="20"/>
        </w:rPr>
        <w:t xml:space="preserve"> Connected merchants view requests via </w:t>
      </w:r>
      <w:r>
        <w:rPr>
          <w:rFonts w:ascii="Consolas" w:hAnsi="Consolas"/>
          <w:color w:val="BE185D"/>
          <w:sz w:val="19"/>
        </w:rPr>
        <w:t>GET /api/v1/vendors/delivery-boys/job-requests</w:t>
      </w:r>
      <w:r>
        <w:rPr>
          <w:rFonts w:ascii="Calibri" w:hAnsi="Calibri"/>
          <w:color w:val="334155"/>
          <w:sz w:val="20"/>
        </w:rPr>
        <w:t xml:space="preserve">, provision login credentials, and activate account via </w:t>
      </w:r>
      <w:r>
        <w:rPr>
          <w:rFonts w:ascii="Consolas" w:hAnsi="Consolas"/>
          <w:color w:val="BE185D"/>
          <w:sz w:val="19"/>
        </w:rPr>
        <w:t>POST /api/v1/vendors/delivery-boys/activate</w:t>
      </w:r>
      <w:r>
        <w:rPr>
          <w:rFonts w:ascii="Calibri" w:hAnsi="Calibri"/>
          <w:color w:val="334155"/>
          <w:sz w:val="20"/>
        </w:rPr>
        <w:t>.</w:t>
      </w:r>
    </w:p>
    <w:p w14:paraId="7DCE0732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8.5 Vendor Referral Program &amp; Rewards</w:t>
      </w:r>
    </w:p>
    <w:p w14:paraId="63F6FF19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Referral Code Engine:</w:t>
      </w:r>
      <w:r>
        <w:rPr>
          <w:rFonts w:ascii="Calibri" w:hAnsi="Calibri"/>
          <w:color w:val="334155"/>
          <w:sz w:val="20"/>
        </w:rPr>
        <w:t xml:space="preserve"> Vendors obtain a unique referral code (</w:t>
      </w:r>
      <w:r>
        <w:rPr>
          <w:rFonts w:ascii="Consolas" w:hAnsi="Consolas"/>
          <w:color w:val="BE185D"/>
          <w:sz w:val="19"/>
        </w:rPr>
        <w:t>REF-XXXX-XXXX</w:t>
      </w:r>
      <w:r>
        <w:rPr>
          <w:rFonts w:ascii="Calibri" w:hAnsi="Calibri"/>
          <w:color w:val="334155"/>
          <w:sz w:val="20"/>
        </w:rPr>
        <w:t>) and shareable invite link (</w:t>
      </w:r>
      <w:r>
        <w:rPr>
          <w:rFonts w:ascii="Consolas" w:hAnsi="Consolas"/>
          <w:color w:val="BE185D"/>
          <w:sz w:val="19"/>
        </w:rPr>
        <w:t>GET /api/v1/vendors/referral</w:t>
      </w:r>
      <w:r>
        <w:rPr>
          <w:rFonts w:ascii="Calibri" w:hAnsi="Calibri"/>
          <w:color w:val="334155"/>
          <w:sz w:val="20"/>
        </w:rPr>
        <w:t>).</w:t>
      </w:r>
    </w:p>
    <w:p w14:paraId="15A55EB1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Invitations:</w:t>
      </w:r>
      <w:r>
        <w:rPr>
          <w:rFonts w:ascii="Calibri" w:hAnsi="Calibri"/>
          <w:color w:val="334155"/>
          <w:sz w:val="20"/>
        </w:rPr>
        <w:t xml:space="preserve"> Merchants invite prospective merchants via phone or email (</w:t>
      </w:r>
      <w:r>
        <w:rPr>
          <w:rFonts w:ascii="Consolas" w:hAnsi="Consolas"/>
          <w:color w:val="BE185D"/>
          <w:sz w:val="19"/>
        </w:rPr>
        <w:t>POST /api/v1/vendors/referrals/invite</w:t>
      </w:r>
      <w:r>
        <w:rPr>
          <w:rFonts w:ascii="Calibri" w:hAnsi="Calibri"/>
          <w:color w:val="334155"/>
          <w:sz w:val="20"/>
        </w:rPr>
        <w:t>).</w:t>
      </w:r>
    </w:p>
    <w:p w14:paraId="042E6267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Reward Lifecycle:</w:t>
      </w:r>
      <w:r>
        <w:rPr>
          <w:rFonts w:ascii="Calibri" w:hAnsi="Calibri"/>
          <w:color w:val="334155"/>
          <w:sz w:val="20"/>
        </w:rPr>
        <w:t xml:space="preserve"> </w:t>
      </w:r>
      <w:r>
        <w:rPr>
          <w:rFonts w:ascii="Consolas" w:hAnsi="Consolas"/>
          <w:color w:val="BE185D"/>
          <w:sz w:val="19"/>
        </w:rPr>
        <w:t>PENDING</w:t>
      </w:r>
      <w:r>
        <w:rPr>
          <w:rFonts w:ascii="Calibri" w:hAnsi="Calibri"/>
          <w:color w:val="334155"/>
          <w:sz w:val="20"/>
        </w:rPr>
        <w:t xml:space="preserve"> → </w:t>
      </w:r>
      <w:r>
        <w:rPr>
          <w:rFonts w:ascii="Consolas" w:hAnsi="Consolas"/>
          <w:color w:val="BE185D"/>
          <w:sz w:val="19"/>
        </w:rPr>
        <w:t>APPROVED</w:t>
      </w:r>
      <w:r>
        <w:rPr>
          <w:rFonts w:ascii="Calibri" w:hAnsi="Calibri"/>
          <w:color w:val="334155"/>
          <w:sz w:val="20"/>
        </w:rPr>
        <w:t xml:space="preserve"> → </w:t>
      </w:r>
      <w:r>
        <w:rPr>
          <w:rFonts w:ascii="Consolas" w:hAnsi="Consolas"/>
          <w:color w:val="BE185D"/>
          <w:sz w:val="19"/>
        </w:rPr>
        <w:t>PAID</w:t>
      </w:r>
      <w:r>
        <w:rPr>
          <w:rFonts w:ascii="Calibri" w:hAnsi="Calibri"/>
          <w:color w:val="334155"/>
          <w:sz w:val="20"/>
        </w:rPr>
        <w:t xml:space="preserve"> / </w:t>
      </w:r>
      <w:r>
        <w:rPr>
          <w:rFonts w:ascii="Consolas" w:hAnsi="Consolas"/>
          <w:color w:val="BE185D"/>
          <w:sz w:val="19"/>
        </w:rPr>
        <w:t>CANCELLED</w:t>
      </w:r>
      <w:r>
        <w:rPr>
          <w:rFonts w:ascii="Calibri" w:hAnsi="Calibri"/>
          <w:color w:val="334155"/>
          <w:sz w:val="20"/>
        </w:rPr>
        <w:t>.</w:t>
      </w:r>
    </w:p>
    <w:p w14:paraId="0281C271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Governance:</w:t>
      </w:r>
      <w:r>
        <w:rPr>
          <w:rFonts w:ascii="Calibri" w:hAnsi="Calibri"/>
          <w:color w:val="334155"/>
          <w:sz w:val="20"/>
        </w:rPr>
        <w:t xml:space="preserve"> Super Admin monitors platform referrals (</w:t>
      </w:r>
      <w:r>
        <w:rPr>
          <w:rFonts w:ascii="Consolas" w:hAnsi="Consolas"/>
          <w:color w:val="BE185D"/>
          <w:sz w:val="19"/>
        </w:rPr>
        <w:t>GET /api/v1/admin/referrals</w:t>
      </w:r>
      <w:r>
        <w:rPr>
          <w:rFonts w:ascii="Calibri" w:hAnsi="Calibri"/>
          <w:color w:val="334155"/>
          <w:sz w:val="20"/>
        </w:rPr>
        <w:t>) and approves reward amounts (</w:t>
      </w:r>
      <w:r>
        <w:rPr>
          <w:rFonts w:ascii="Consolas" w:hAnsi="Consolas"/>
          <w:color w:val="BE185D"/>
          <w:sz w:val="19"/>
        </w:rPr>
        <w:t>PATCH /api/v1/admin/referrals/:id/reward</w:t>
      </w:r>
      <w:r>
        <w:rPr>
          <w:rFonts w:ascii="Calibri" w:hAnsi="Calibri"/>
          <w:color w:val="334155"/>
          <w:sz w:val="20"/>
        </w:rPr>
        <w:t>).</w:t>
      </w:r>
    </w:p>
    <w:p w14:paraId="470D254B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8.6 Support &amp; Issue Ticket System</w:t>
      </w:r>
    </w:p>
    <w:p w14:paraId="5E5C8996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Ticket Creation:</w:t>
      </w:r>
      <w:r>
        <w:rPr>
          <w:rFonts w:ascii="Calibri" w:hAnsi="Calibri"/>
          <w:color w:val="334155"/>
          <w:sz w:val="20"/>
        </w:rPr>
        <w:t xml:space="preserve"> Authenticated customers, vendors, and riders submit support tickets via </w:t>
      </w:r>
      <w:r>
        <w:rPr>
          <w:rFonts w:ascii="Consolas" w:hAnsi="Consolas"/>
          <w:color w:val="BE185D"/>
          <w:sz w:val="19"/>
        </w:rPr>
        <w:t>POST /api/v1/support/tickets</w:t>
      </w:r>
      <w:r>
        <w:rPr>
          <w:rFonts w:ascii="Calibri" w:hAnsi="Calibri"/>
          <w:color w:val="334155"/>
          <w:sz w:val="20"/>
        </w:rPr>
        <w:t xml:space="preserve"> (categories: </w:t>
      </w:r>
      <w:r>
        <w:rPr>
          <w:rFonts w:ascii="Consolas" w:hAnsi="Consolas"/>
          <w:color w:val="BE185D"/>
          <w:sz w:val="19"/>
        </w:rPr>
        <w:t>ORDER_ISSUE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PAYMENT_ISSUE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DELIVERY_ISSUE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GENERAL</w:t>
      </w:r>
      <w:r>
        <w:rPr>
          <w:rFonts w:ascii="Calibri" w:hAnsi="Calibri"/>
          <w:color w:val="334155"/>
          <w:sz w:val="20"/>
        </w:rPr>
        <w:t xml:space="preserve">; priorities: </w:t>
      </w:r>
      <w:r>
        <w:rPr>
          <w:rFonts w:ascii="Consolas" w:hAnsi="Consolas"/>
          <w:color w:val="BE185D"/>
          <w:sz w:val="19"/>
        </w:rPr>
        <w:t>LOW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MEDIUM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HIGH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URGENT</w:t>
      </w:r>
      <w:r>
        <w:rPr>
          <w:rFonts w:ascii="Calibri" w:hAnsi="Calibri"/>
          <w:color w:val="334155"/>
          <w:sz w:val="20"/>
        </w:rPr>
        <w:t>).</w:t>
      </w:r>
    </w:p>
    <w:p w14:paraId="1F171A15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Collision-Proof Ticket Numbers:</w:t>
      </w:r>
      <w:r>
        <w:rPr>
          <w:rFonts w:ascii="Calibri" w:hAnsi="Calibri"/>
          <w:color w:val="334155"/>
          <w:sz w:val="20"/>
        </w:rPr>
        <w:t xml:space="preserve"> Automatically generated as </w:t>
      </w:r>
      <w:r>
        <w:rPr>
          <w:rFonts w:ascii="Consolas" w:hAnsi="Consolas"/>
          <w:color w:val="BE185D"/>
          <w:sz w:val="19"/>
        </w:rPr>
        <w:t>RNG-TCK-YYYYMMDD-XXXX</w:t>
      </w:r>
      <w:r>
        <w:rPr>
          <w:rFonts w:ascii="Calibri" w:hAnsi="Calibri"/>
          <w:color w:val="334155"/>
          <w:sz w:val="20"/>
        </w:rPr>
        <w:t>.</w:t>
      </w:r>
    </w:p>
    <w:p w14:paraId="54506242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User Dashboard:</w:t>
      </w:r>
      <w:r>
        <w:rPr>
          <w:rFonts w:ascii="Calibri" w:hAnsi="Calibri"/>
          <w:color w:val="334155"/>
          <w:sz w:val="20"/>
        </w:rPr>
        <w:t xml:space="preserve"> Users view ticket history via </w:t>
      </w:r>
      <w:r>
        <w:rPr>
          <w:rFonts w:ascii="Consolas" w:hAnsi="Consolas"/>
          <w:color w:val="BE185D"/>
          <w:sz w:val="19"/>
        </w:rPr>
        <w:t>GET /api/v1/support/tickets/my</w:t>
      </w:r>
      <w:r>
        <w:rPr>
          <w:rFonts w:ascii="Calibri" w:hAnsi="Calibri"/>
          <w:color w:val="334155"/>
          <w:sz w:val="20"/>
        </w:rPr>
        <w:t>.</w:t>
      </w:r>
    </w:p>
    <w:p w14:paraId="2AD65485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Admin Resolution Workflow:</w:t>
      </w:r>
      <w:r>
        <w:rPr>
          <w:rFonts w:ascii="Calibri" w:hAnsi="Calibri"/>
          <w:color w:val="334155"/>
          <w:sz w:val="20"/>
        </w:rPr>
        <w:t xml:space="preserve"> Super Admin triages tickets via </w:t>
      </w:r>
      <w:r>
        <w:rPr>
          <w:rFonts w:ascii="Consolas" w:hAnsi="Consolas"/>
          <w:color w:val="BE185D"/>
          <w:sz w:val="19"/>
        </w:rPr>
        <w:t>GET /api/v1/support/admin/tickets</w:t>
      </w:r>
      <w:r>
        <w:rPr>
          <w:rFonts w:ascii="Calibri" w:hAnsi="Calibri"/>
          <w:color w:val="334155"/>
          <w:sz w:val="20"/>
        </w:rPr>
        <w:t xml:space="preserve"> and resolves with recorded response via </w:t>
      </w:r>
      <w:r>
        <w:rPr>
          <w:rFonts w:ascii="Consolas" w:hAnsi="Consolas"/>
          <w:color w:val="BE185D"/>
          <w:sz w:val="19"/>
        </w:rPr>
        <w:t>PATCH /api/v1/support/admin/tickets/:id/resolve</w:t>
      </w:r>
      <w:r>
        <w:rPr>
          <w:rFonts w:ascii="Calibri" w:hAnsi="Calibri"/>
          <w:color w:val="334155"/>
          <w:sz w:val="20"/>
        </w:rPr>
        <w:t>.</w:t>
      </w:r>
    </w:p>
    <w:p w14:paraId="7B754449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8.7 Migration V17: Schema Extensions &amp; Indexes</w:t>
      </w:r>
    </w:p>
    <w:p w14:paraId="5CC999C8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Migration:</w:t>
      </w:r>
      <w:r>
        <w:rPr>
          <w:rFonts w:ascii="Calibri" w:hAnsi="Calibri"/>
          <w:color w:val="334155"/>
          <w:sz w:val="20"/>
        </w:rPr>
        <w:t xml:space="preserve"> </w:t>
      </w:r>
      <w:r>
        <w:rPr>
          <w:rFonts w:ascii="Consolas" w:hAnsi="Consolas"/>
          <w:color w:val="BE185D"/>
          <w:sz w:val="19"/>
        </w:rPr>
        <w:t>V17__create_phase8_operational_tables.sql</w:t>
      </w:r>
    </w:p>
    <w:p w14:paraId="3D1D71D6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Tables Created / Extended:</w:t>
      </w:r>
    </w:p>
    <w:p w14:paraId="2DA4F2F7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1. </w:t>
      </w:r>
      <w:r>
        <w:rPr>
          <w:rFonts w:ascii="Consolas" w:hAnsi="Consolas"/>
          <w:color w:val="BE185D"/>
          <w:sz w:val="19"/>
        </w:rPr>
        <w:t>support.tickets</w:t>
      </w:r>
      <w:r>
        <w:rPr>
          <w:rFonts w:ascii="Calibri" w:hAnsi="Calibri"/>
          <w:color w:val="334155"/>
          <w:sz w:val="20"/>
        </w:rPr>
        <w:t>: Customer and vendor support tickets with status and priority constraints.</w:t>
      </w:r>
    </w:p>
    <w:p w14:paraId="2C09A780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2. </w:t>
      </w:r>
      <w:r>
        <w:rPr>
          <w:rFonts w:ascii="Consolas" w:hAnsi="Consolas"/>
          <w:color w:val="BE185D"/>
          <w:sz w:val="19"/>
        </w:rPr>
        <w:t>vendor.customer_products</w:t>
      </w:r>
      <w:r>
        <w:rPr>
          <w:rFonts w:ascii="Calibri" w:hAnsi="Calibri"/>
          <w:color w:val="334155"/>
          <w:sz w:val="20"/>
        </w:rPr>
        <w:t xml:space="preserve">: Per-customer product enablement and custom price overrides with unique constraint </w:t>
      </w:r>
      <w:r>
        <w:rPr>
          <w:rFonts w:ascii="Consolas" w:hAnsi="Consolas"/>
          <w:color w:val="BE185D"/>
          <w:sz w:val="19"/>
        </w:rPr>
        <w:t>uq_vendor_customer_product (vendor_id, customer_user_id, product_id)</w:t>
      </w:r>
      <w:r>
        <w:rPr>
          <w:rFonts w:ascii="Calibri" w:hAnsi="Calibri"/>
          <w:color w:val="334155"/>
          <w:sz w:val="20"/>
        </w:rPr>
        <w:t>.</w:t>
      </w:r>
    </w:p>
    <w:p w14:paraId="096BB511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3. </w:t>
      </w:r>
      <w:r>
        <w:rPr>
          <w:rFonts w:ascii="Consolas" w:hAnsi="Consolas"/>
          <w:color w:val="BE185D"/>
          <w:sz w:val="19"/>
        </w:rPr>
        <w:t>customer.registration_requests</w:t>
      </w:r>
      <w:r>
        <w:rPr>
          <w:rFonts w:ascii="Calibri" w:hAnsi="Calibri"/>
          <w:color w:val="334155"/>
          <w:sz w:val="20"/>
        </w:rPr>
        <w:t xml:space="preserve">: Dual-flow registration tracking with </w:t>
      </w:r>
      <w:r>
        <w:rPr>
          <w:rFonts w:ascii="Consolas" w:hAnsi="Consolas"/>
          <w:color w:val="BE185D"/>
          <w:sz w:val="19"/>
        </w:rPr>
        <w:t>initiated_by IN ('VENDOR', 'CUSTOMER')</w:t>
      </w:r>
      <w:r>
        <w:rPr>
          <w:rFonts w:ascii="Calibri" w:hAnsi="Calibri"/>
          <w:color w:val="334155"/>
          <w:sz w:val="20"/>
        </w:rPr>
        <w:t>.</w:t>
      </w:r>
    </w:p>
    <w:p w14:paraId="040DFF4F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4. </w:t>
      </w:r>
      <w:r>
        <w:rPr>
          <w:rFonts w:ascii="Consolas" w:hAnsi="Consolas"/>
          <w:color w:val="BE185D"/>
          <w:sz w:val="19"/>
        </w:rPr>
        <w:t>vendor.referrals</w:t>
      </w:r>
      <w:r>
        <w:rPr>
          <w:rFonts w:ascii="Calibri" w:hAnsi="Calibri"/>
          <w:color w:val="334155"/>
          <w:sz w:val="20"/>
        </w:rPr>
        <w:t>: Referral program tracking with referee contact, status, and reward tracking.</w:t>
      </w:r>
    </w:p>
    <w:p w14:paraId="28081AAB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5. </w:t>
      </w:r>
      <w:r>
        <w:rPr>
          <w:rFonts w:ascii="Consolas" w:hAnsi="Consolas"/>
          <w:color w:val="BE185D"/>
          <w:sz w:val="19"/>
        </w:rPr>
        <w:t>vendor.vendors</w:t>
      </w:r>
      <w:r>
        <w:rPr>
          <w:rFonts w:ascii="Calibri" w:hAnsi="Calibri"/>
          <w:color w:val="334155"/>
          <w:sz w:val="20"/>
        </w:rPr>
        <w:t xml:space="preserve">: Extended with </w:t>
      </w:r>
      <w:r>
        <w:rPr>
          <w:rFonts w:ascii="Consolas" w:hAnsi="Consolas"/>
          <w:color w:val="BE185D"/>
          <w:sz w:val="19"/>
        </w:rPr>
        <w:t>restrict_customer_catalog BOOLEAN DEFAULT FALSE</w:t>
      </w:r>
      <w:r>
        <w:rPr>
          <w:rFonts w:ascii="Calibri" w:hAnsi="Calibri"/>
          <w:color w:val="334155"/>
          <w:sz w:val="20"/>
        </w:rPr>
        <w:t xml:space="preserve"> and </w:t>
      </w:r>
      <w:r>
        <w:rPr>
          <w:rFonts w:ascii="Consolas" w:hAnsi="Consolas"/>
          <w:color w:val="BE185D"/>
          <w:sz w:val="19"/>
        </w:rPr>
        <w:t>referral_code VARCHAR(50) UNIQUE</w:t>
      </w:r>
      <w:r>
        <w:rPr>
          <w:rFonts w:ascii="Calibri" w:hAnsi="Calibri"/>
          <w:color w:val="334155"/>
          <w:sz w:val="20"/>
        </w:rPr>
        <w:t>.</w:t>
      </w:r>
    </w:p>
    <w:p w14:paraId="59F3E8F6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6. </w:t>
      </w:r>
      <w:r>
        <w:rPr>
          <w:rFonts w:ascii="Consolas" w:hAnsi="Consolas"/>
          <w:color w:val="BE185D"/>
          <w:sz w:val="19"/>
        </w:rPr>
        <w:t>delivery.delivery_boy_job_requests</w:t>
      </w:r>
      <w:r>
        <w:rPr>
          <w:rFonts w:ascii="Calibri" w:hAnsi="Calibri"/>
          <w:color w:val="334155"/>
          <w:sz w:val="20"/>
        </w:rPr>
        <w:t xml:space="preserve">: Extended with </w:t>
      </w:r>
      <w:r>
        <w:rPr>
          <w:rFonts w:ascii="Consolas" w:hAnsi="Consolas"/>
          <w:color w:val="BE185D"/>
          <w:sz w:val="19"/>
        </w:rPr>
        <w:t>status IN ('PENDING', 'CONNECTED', 'ACTIVATED', 'REJECTED')</w:t>
      </w:r>
      <w:r>
        <w:rPr>
          <w:rFonts w:ascii="Calibri" w:hAnsi="Calibri"/>
          <w:color w:val="334155"/>
          <w:sz w:val="20"/>
        </w:rPr>
        <w:t xml:space="preserve"> and </w:t>
      </w:r>
      <w:r>
        <w:rPr>
          <w:rFonts w:ascii="Consolas" w:hAnsi="Consolas"/>
          <w:color w:val="BE185D"/>
          <w:sz w:val="19"/>
        </w:rPr>
        <w:t>activated_user_id</w:t>
      </w:r>
      <w:r>
        <w:rPr>
          <w:rFonts w:ascii="Calibri" w:hAnsi="Calibri"/>
          <w:color w:val="334155"/>
          <w:sz w:val="20"/>
        </w:rPr>
        <w:t>.</w:t>
      </w:r>
    </w:p>
    <w:p w14:paraId="7D3D1335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7. </w:t>
      </w:r>
      <w:r>
        <w:rPr>
          <w:rFonts w:ascii="Consolas" w:hAnsi="Consolas"/>
          <w:color w:val="BE185D"/>
          <w:sz w:val="19"/>
        </w:rPr>
        <w:t>delivery.delivery_assignments</w:t>
      </w:r>
      <w:r>
        <w:rPr>
          <w:rFonts w:ascii="Calibri" w:hAnsi="Calibri"/>
          <w:color w:val="334155"/>
          <w:sz w:val="20"/>
        </w:rPr>
        <w:t xml:space="preserve">: Extended with </w:t>
      </w:r>
      <w:r>
        <w:rPr>
          <w:rFonts w:ascii="Consolas" w:hAnsi="Consolas"/>
          <w:color w:val="BE185D"/>
          <w:sz w:val="19"/>
        </w:rPr>
        <w:t>rejection_reason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failure_reason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failure_notes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rejected_at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failed_at</w:t>
      </w:r>
      <w:r>
        <w:rPr>
          <w:rFonts w:ascii="Calibri" w:hAnsi="Calibri"/>
          <w:color w:val="334155"/>
          <w:sz w:val="20"/>
        </w:rPr>
        <w:t>.</w:t>
      </w:r>
    </w:p>
    <w:p w14:paraId="2B16E366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8. </w:t>
      </w:r>
      <w:r>
        <w:rPr>
          <w:rFonts w:ascii="Consolas" w:hAnsi="Consolas"/>
          <w:color w:val="BE185D"/>
          <w:sz w:val="19"/>
        </w:rPr>
        <w:t>order_management.orders</w:t>
      </w:r>
      <w:r>
        <w:rPr>
          <w:rFonts w:ascii="Calibri" w:hAnsi="Calibri"/>
          <w:color w:val="334155"/>
          <w:sz w:val="20"/>
        </w:rPr>
        <w:t xml:space="preserve">: Extended </w:t>
      </w:r>
      <w:r>
        <w:rPr>
          <w:rFonts w:ascii="Consolas" w:hAnsi="Consolas"/>
          <w:color w:val="BE185D"/>
          <w:sz w:val="19"/>
        </w:rPr>
        <w:t>delivery_status</w:t>
      </w:r>
      <w:r>
        <w:rPr>
          <w:rFonts w:ascii="Calibri" w:hAnsi="Calibri"/>
          <w:color w:val="334155"/>
          <w:sz w:val="20"/>
        </w:rPr>
        <w:t xml:space="preserve"> check constraint to include </w:t>
      </w:r>
      <w:r>
        <w:rPr>
          <w:rFonts w:ascii="Consolas" w:hAnsi="Consolas"/>
          <w:color w:val="BE185D"/>
          <w:sz w:val="19"/>
        </w:rPr>
        <w:t>ACCEPTED</w:t>
      </w:r>
      <w:r>
        <w:rPr>
          <w:rFonts w:ascii="Calibri" w:hAnsi="Calibri"/>
          <w:color w:val="334155"/>
          <w:sz w:val="20"/>
        </w:rPr>
        <w:t>.</w:t>
      </w:r>
    </w:p>
    <w:p w14:paraId="01C62394" w14:textId="77777777" w:rsidR="00B06AE3" w:rsidRDefault="00B06AE3">
      <w:pPr>
        <w:pStyle w:val="Heading2"/>
        <w:spacing w:before="240" w:after="60"/>
        <w:rPr>
          <w:rFonts w:ascii="Arial" w:hAnsi="Arial"/>
          <w:color w:val="1E40AF"/>
          <w:sz w:val="27"/>
        </w:rPr>
      </w:pPr>
    </w:p>
    <w:p w14:paraId="281E7F5F" w14:textId="57D782EA" w:rsidR="00DC0320" w:rsidRDefault="00000000">
      <w:pPr>
        <w:pStyle w:val="Heading2"/>
        <w:spacing w:before="240" w:after="60"/>
      </w:pPr>
      <w:r>
        <w:rPr>
          <w:rFonts w:ascii="Arial" w:hAnsi="Arial"/>
          <w:color w:val="1E40AF"/>
          <w:sz w:val="27"/>
        </w:rPr>
        <w:t>5. Complete Master API Reference</w:t>
      </w:r>
    </w:p>
    <w:p w14:paraId="350925A5" w14:textId="77777777" w:rsidR="00DC0320" w:rsidRDefault="00000000">
      <w:r>
        <w:rPr>
          <w:rFonts w:ascii="Calibri" w:hAnsi="Calibri"/>
          <w:b/>
          <w:color w:val="0F172A"/>
        </w:rPr>
        <w:t>Base URL:</w:t>
      </w:r>
      <w:r>
        <w:rPr>
          <w:rFonts w:ascii="Calibri" w:hAnsi="Calibri"/>
          <w:color w:val="334155"/>
          <w:sz w:val="20"/>
        </w:rPr>
        <w:t xml:space="preserve"> </w:t>
      </w:r>
      <w:r>
        <w:rPr>
          <w:rFonts w:ascii="Consolas" w:hAnsi="Consolas"/>
          <w:color w:val="BE185D"/>
          <w:sz w:val="19"/>
        </w:rPr>
        <w:t>http://localhost:5000/api/v1</w:t>
      </w:r>
    </w:p>
    <w:p w14:paraId="3AF60561" w14:textId="77777777" w:rsidR="00DC0320" w:rsidRDefault="00000000">
      <w:r>
        <w:rPr>
          <w:rFonts w:ascii="Calibri" w:hAnsi="Calibri"/>
          <w:b/>
          <w:color w:val="0F172A"/>
        </w:rPr>
        <w:t>Authentication:</w:t>
      </w:r>
      <w:r>
        <w:rPr>
          <w:rFonts w:ascii="Calibri" w:hAnsi="Calibri"/>
          <w:color w:val="334155"/>
          <w:sz w:val="20"/>
        </w:rPr>
        <w:t xml:space="preserve"> Bearer Token via Header: </w:t>
      </w:r>
      <w:r>
        <w:rPr>
          <w:rFonts w:ascii="Consolas" w:hAnsi="Consolas"/>
          <w:color w:val="BE185D"/>
          <w:sz w:val="19"/>
        </w:rPr>
        <w:t>Authorization: Bearer &lt;access_token&gt;</w:t>
      </w:r>
    </w:p>
    <w:p w14:paraId="0B393D4C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1. Authentication Module (`/api/v1/auth`)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DC0320" w14:paraId="064A0104" w14:textId="77777777">
        <w:trPr>
          <w:jc w:val="center"/>
        </w:trPr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14508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21522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168EF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35969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:rsidR="00DC0320" w14:paraId="511466DF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5B132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BB497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/auth/register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BCE22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Public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FE0EB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Register standard Customer account</w:t>
            </w:r>
          </w:p>
        </w:tc>
      </w:tr>
      <w:tr w:rsidR="00DC0320" w14:paraId="12005AFC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B4824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B395D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/auth/register/vendor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465A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Public (Requires Key)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D5CDD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Register Vendor account using Super Admin Private Key</w:t>
            </w:r>
          </w:p>
        </w:tc>
      </w:tr>
      <w:tr w:rsidR="00DC0320" w14:paraId="7E44441E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F411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05357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/auth/login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9F77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Public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849C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Authenticate user; returns JWT Access Token + Refresh Token</w:t>
            </w:r>
          </w:p>
        </w:tc>
      </w:tr>
      <w:tr w:rsidR="00DC0320" w14:paraId="0AC4941F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61C6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C454D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/auth/refresh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B896B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Public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39DA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Rotate Refresh Token and receive new Access Token</w:t>
            </w:r>
          </w:p>
        </w:tc>
      </w:tr>
      <w:tr w:rsidR="00DC0320" w14:paraId="6223B452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32B6D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5B6FD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/auth/logout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9B8D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Authenticated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4DB08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Invalidate active refresh token session</w:t>
            </w:r>
          </w:p>
        </w:tc>
      </w:tr>
      <w:tr w:rsidR="00DC0320" w14:paraId="7C8B2223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995A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E84F9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/auth/me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040D7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Authenticated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43FA9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Get current authenticated user details and active roles</w:t>
            </w:r>
          </w:p>
        </w:tc>
      </w:tr>
    </w:tbl>
    <w:p w14:paraId="00A9A090" w14:textId="77777777" w:rsidR="00DC0320" w:rsidRDefault="00DC0320">
      <w:pPr>
        <w:spacing w:after="80"/>
      </w:pPr>
    </w:p>
    <w:p w14:paraId="068173EE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2. Vendor Management (`/api/v1/vendors`)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572"/>
        <w:gridCol w:w="5090"/>
        <w:gridCol w:w="1834"/>
        <w:gridCol w:w="1824"/>
      </w:tblGrid>
      <w:tr w:rsidR="00DC0320" w14:paraId="4EC3D81D" w14:textId="77777777">
        <w:trPr>
          <w:jc w:val="center"/>
        </w:trPr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92D1B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43A43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BE18A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82804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:rsidR="00DC0320" w14:paraId="076B20F8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6AAA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D0622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114CD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Public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7DD2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Public marketplace store directory (search, city filter, page)</w:t>
            </w:r>
          </w:p>
        </w:tc>
      </w:tr>
      <w:tr w:rsidR="00DC0320" w14:paraId="32391B7C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C85D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64D7D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/vendors/:id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76E7B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Public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635C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Get public storefront details and operating hours</w:t>
            </w:r>
          </w:p>
        </w:tc>
      </w:tr>
      <w:tr w:rsidR="00DC0320" w14:paraId="688E3142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02CE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67C7E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/vendors/profile/me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2D5ED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5AB0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Retrieve logged-in vendor's own store profile</w:t>
            </w:r>
          </w:p>
        </w:tc>
      </w:tr>
      <w:tr w:rsidR="00DC0320" w14:paraId="1978E479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4A06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PUT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A2059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/vendors/profile/me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7F87C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47427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Update store name, description, phone, and hours</w:t>
            </w:r>
          </w:p>
        </w:tc>
      </w:tr>
      <w:tr w:rsidR="00DC0320" w14:paraId="3BD7FDCD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1A37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7E357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/vendors/profile/me/addresses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970C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8328B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List all storefront branch addresses</w:t>
            </w:r>
          </w:p>
        </w:tc>
      </w:tr>
      <w:tr w:rsidR="00DC0320" w14:paraId="15DDE937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06C5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8979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/vendors/profile/me/addresses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CB48D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77B9D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Add new storefront branch address with GPS coordinates</w:t>
            </w:r>
          </w:p>
        </w:tc>
      </w:tr>
      <w:tr w:rsidR="00DC0320" w14:paraId="5A00B58C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898C7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PUT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9F42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/vendors/profile/me/addresses/:id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8E26D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32A0A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Update storefront address</w:t>
            </w:r>
          </w:p>
        </w:tc>
      </w:tr>
      <w:tr w:rsidR="00DC0320" w14:paraId="7259B376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1959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DELETE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5E5D4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/vendors/profile/me/addresses/:id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ED38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5AFE4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Remove storefront address</w:t>
            </w:r>
          </w:p>
        </w:tc>
      </w:tr>
      <w:tr w:rsidR="00DC0320" w14:paraId="64AEA2B2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6BCC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656A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/vendors/profile/me/staff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6E51C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055F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List assigned staff members for the store</w:t>
            </w:r>
          </w:p>
        </w:tc>
      </w:tr>
      <w:tr w:rsidR="00DC0320" w14:paraId="4BB8610C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468D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6182E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/vendors/profile/me/staff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A790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1ACA0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 xml:space="preserve">Assign platform user to store as </w:t>
            </w:r>
            <w:r>
              <w:rPr>
                <w:rFonts w:ascii="Consolas" w:hAnsi="Consolas"/>
                <w:color w:val="BE185D"/>
                <w:sz w:val="18"/>
              </w:rPr>
              <w:t>MANAGER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STAFF</w:t>
            </w:r>
            <w:r>
              <w:rPr>
                <w:rFonts w:ascii="Calibri" w:hAnsi="Calibri"/>
                <w:color w:val="334155"/>
                <w:sz w:val="18"/>
              </w:rPr>
              <w:t xml:space="preserve">, or </w:t>
            </w:r>
            <w:r>
              <w:rPr>
                <w:rFonts w:ascii="Consolas" w:hAnsi="Consolas"/>
                <w:color w:val="BE185D"/>
                <w:sz w:val="18"/>
              </w:rPr>
              <w:t>CHEF</w:t>
            </w:r>
          </w:p>
        </w:tc>
      </w:tr>
      <w:tr w:rsidR="00DC0320" w14:paraId="4BF3613B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FEAE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DELETE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3FFE2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/vendors/profile/me/staff/:userId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C31BB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CA85B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Remove staff member from store</w:t>
            </w:r>
          </w:p>
        </w:tc>
      </w:tr>
      <w:tr w:rsidR="00DC0320" w14:paraId="1F967E79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5FAC9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2CF81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/vendors/profile/me/payment-settings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F639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BE4D4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View store UPI ID, QR code URL, and deep-link</w:t>
            </w:r>
          </w:p>
        </w:tc>
      </w:tr>
      <w:tr w:rsidR="00DC0320" w14:paraId="19C48033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E992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PUT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786E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/vendors/profile/me/payment-settings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E214E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096C3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Update store UPI payment details</w:t>
            </w:r>
          </w:p>
        </w:tc>
      </w:tr>
      <w:tr w:rsidR="00DC0320" w14:paraId="5EF82EBF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6D15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PATCH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99B8C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/vendors/:id/status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1126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B5993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Approve, activate, or block vendor account</w:t>
            </w:r>
          </w:p>
        </w:tc>
      </w:tr>
      <w:tr w:rsidR="00DC0320" w14:paraId="5373FBA6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6472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PUT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38C7D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/vendors/:id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1669B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A484A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Administrative override of vendor profile</w:t>
            </w:r>
          </w:p>
        </w:tc>
      </w:tr>
      <w:tr w:rsidR="00DC0320" w14:paraId="6DBF4C93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9F50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B0D8C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/vendors/customers/register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3B08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88190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Flow A: Vendor initiates customer registration &amp; triggers OTP</w:t>
            </w:r>
          </w:p>
        </w:tc>
      </w:tr>
      <w:tr w:rsidR="00DC0320" w14:paraId="510A739C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98662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5357E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/vendors/customers/:requestId/verify-otp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1FF1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3C07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Flow A: Vendor verifies customer SMS OTP</w:t>
            </w:r>
          </w:p>
        </w:tc>
      </w:tr>
      <w:tr w:rsidR="00DC0320" w14:paraId="3E29E6A8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2093B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8E2F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/vendors/customers/:requestId/activate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70E79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2E00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Flow A/B: Vendor activates customer account with password &amp; pricing</w:t>
            </w:r>
          </w:p>
        </w:tc>
      </w:tr>
      <w:tr w:rsidR="00DC0320" w14:paraId="1B6949B9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2862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12A21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/vendors/customers/registration-requests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A3B6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5012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Vendor lists incoming customer registration requests</w:t>
            </w:r>
          </w:p>
        </w:tc>
      </w:tr>
      <w:tr w:rsidR="00DC0320" w14:paraId="4068DBF0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E0611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PATCH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B7512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/vendors/customers/registration-requests/:requestId/reject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7048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5E32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Vendor rejects customer registration request with reason</w:t>
            </w:r>
          </w:p>
        </w:tc>
      </w:tr>
      <w:tr w:rsidR="00DC0320" w14:paraId="372B8070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A4E92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4FC5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/vendors/:vendorId/customers/:customerId/products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1BCD9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6947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View customer-specific product availability &amp; custom pricing</w:t>
            </w:r>
          </w:p>
        </w:tc>
      </w:tr>
      <w:tr w:rsidR="00DC0320" w14:paraId="18734553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B1A49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PUT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C34F1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/vendors/:vendorId/customers/:customerId/products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7D3E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8E9E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Batch configure customer products &amp; custom unit pricing</w:t>
            </w:r>
          </w:p>
        </w:tc>
      </w:tr>
      <w:tr w:rsidR="00DC0320" w14:paraId="7DAD3389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7505B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PATCH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2664E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/vendors/:vendorId/catalog-restriction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BC7D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DF5D8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Toggle customer catalog restriction setting ON/OFF</w:t>
            </w:r>
          </w:p>
        </w:tc>
      </w:tr>
      <w:tr w:rsidR="00DC0320" w14:paraId="1A52A171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F075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9056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/vendors/delivery-boys/job-requests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0D27B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7638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View delivery boy applications connected to vendor fleet</w:t>
            </w:r>
          </w:p>
        </w:tc>
      </w:tr>
      <w:tr w:rsidR="00DC0320" w14:paraId="5D3F0060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82CA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5591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/vendors/delivery-boys/activate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75BD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A0497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Activate connected delivery boy account with login credentials</w:t>
            </w:r>
          </w:p>
        </w:tc>
      </w:tr>
      <w:tr w:rsidR="00DC0320" w14:paraId="1BCC2D16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E55E4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1DEB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/vendors/referral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94ED2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1A74F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Get vendor referral dashboard profile, metrics, and invite code</w:t>
            </w:r>
          </w:p>
        </w:tc>
      </w:tr>
      <w:tr w:rsidR="00DC0320" w14:paraId="1A5D5A04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A5EFE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ADA0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/vendors/referrals/invite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A9794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60EAA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Invite prospective merchant via phone or email</w:t>
            </w:r>
          </w:p>
        </w:tc>
      </w:tr>
      <w:tr w:rsidR="00DC0320" w14:paraId="2B4AB71C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2FF28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361B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/vendors/referrals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9A969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516D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List all referrals dispatched by vendor</w:t>
            </w:r>
          </w:p>
        </w:tc>
      </w:tr>
    </w:tbl>
    <w:p w14:paraId="6C5F880F" w14:textId="77777777" w:rsidR="00DC0320" w:rsidRDefault="00DC0320">
      <w:pPr>
        <w:spacing w:after="80"/>
      </w:pPr>
    </w:p>
    <w:p w14:paraId="27F38DF4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3. Categories &amp; Catalog (`/api/v1/categories`, `/api/v1/products`)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DC0320" w14:paraId="228B29B4" w14:textId="77777777">
        <w:trPr>
          <w:jc w:val="center"/>
        </w:trPr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98FB3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A9980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F845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3CF79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:rsidR="00DC0320" w14:paraId="6E12523A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BA29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8C67B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/categories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337CD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Public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0622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Get complete hierarchical category tree</w:t>
            </w:r>
          </w:p>
        </w:tc>
      </w:tr>
      <w:tr w:rsidR="00DC0320" w14:paraId="58AF5B31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95B34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CB587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/categories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CDB8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DA714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Create root category or nested subcategory</w:t>
            </w:r>
          </w:p>
        </w:tc>
      </w:tr>
      <w:tr w:rsidR="00DC0320" w14:paraId="182222D4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A5817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PUT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25CC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/categories/:id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DD96B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AAE6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Update category name, slug, or parent</w:t>
            </w:r>
          </w:p>
        </w:tc>
      </w:tr>
      <w:tr w:rsidR="00DC0320" w14:paraId="6EB3C5DD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EDE54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DELETE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42904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/categories/:id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63288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D481A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Delete category</w:t>
            </w:r>
          </w:p>
        </w:tc>
      </w:tr>
      <w:tr w:rsidR="00DC0320" w14:paraId="15AD777C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AA6E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08EF4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/products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90D98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Public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B60CD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Search catalog with vendor, category, and price filters</w:t>
            </w:r>
          </w:p>
        </w:tc>
      </w:tr>
      <w:tr w:rsidR="00DC0320" w14:paraId="54D4717B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D8FD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2E824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/products/:id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09528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Public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6DE8B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Get detailed product profile with variants and images</w:t>
            </w:r>
          </w:p>
        </w:tc>
      </w:tr>
      <w:tr w:rsidR="00DC0320" w14:paraId="5C41AF28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2669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729DD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/products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DF04E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8C53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Create new product in vendor's own store</w:t>
            </w:r>
          </w:p>
        </w:tc>
      </w:tr>
      <w:tr w:rsidR="00DC0320" w14:paraId="78C9A328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980E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PUT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1E811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/products/:id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0B41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976A7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Update product details, price, discount, or tax rate</w:t>
            </w:r>
          </w:p>
        </w:tc>
      </w:tr>
      <w:tr w:rsidR="00DC0320" w14:paraId="1FE3B6B6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5221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DELETE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A20EE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/products/:id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E0A0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27D0A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Soft-delete product from store catalog</w:t>
            </w:r>
          </w:p>
        </w:tc>
      </w:tr>
      <w:tr w:rsidR="00DC0320" w14:paraId="268ED2B7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521EE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3A20B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/products/:id/variants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C6021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0AD8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Add variant option (size, weight, pack) with custom price</w:t>
            </w:r>
          </w:p>
        </w:tc>
      </w:tr>
      <w:tr w:rsidR="00DC0320" w14:paraId="0F015394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67DD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56B67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/products/:id/images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63C42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2BB1F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Add product image to gallery with primary display flag</w:t>
            </w:r>
          </w:p>
        </w:tc>
      </w:tr>
    </w:tbl>
    <w:p w14:paraId="40F01AE6" w14:textId="77777777" w:rsidR="00DC0320" w:rsidRDefault="00DC0320">
      <w:pPr>
        <w:spacing w:after="80"/>
      </w:pPr>
    </w:p>
    <w:p w14:paraId="5644C3FE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4. Super Admin Governance &amp; Public Requests (`/api/v1/admin`, `/api/v1/public`)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458"/>
        <w:gridCol w:w="2913"/>
        <w:gridCol w:w="2476"/>
        <w:gridCol w:w="2473"/>
      </w:tblGrid>
      <w:tr w:rsidR="00DC0320" w14:paraId="715B1CC2" w14:textId="77777777">
        <w:trPr>
          <w:jc w:val="center"/>
        </w:trPr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FCA55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1D74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D7632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C321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:rsidR="00DC0320" w14:paraId="782F6683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B2E58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DC72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/admin/metrics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DED3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182B0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High-level operational platform metrics dashboard</w:t>
            </w:r>
          </w:p>
        </w:tc>
      </w:tr>
      <w:tr w:rsidR="00DC0320" w14:paraId="272A5600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CA1DB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A288C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/admin/keys/generate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26278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866B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Generate single-use alphanumeric Vendor Registration Key</w:t>
            </w:r>
          </w:p>
        </w:tc>
      </w:tr>
      <w:tr w:rsidR="00DC0320" w14:paraId="3006E80A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202B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EC93E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/admin/keys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B5A8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C51B2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 xml:space="preserve">List all registration keys (filter: </w:t>
            </w:r>
            <w:r>
              <w:rPr>
                <w:rFonts w:ascii="Consolas" w:hAnsi="Consolas"/>
                <w:color w:val="BE185D"/>
                <w:sz w:val="18"/>
              </w:rPr>
              <w:t>AVAILABLE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USED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REVOKED</w:t>
            </w:r>
            <w:r>
              <w:rPr>
                <w:rFonts w:ascii="Calibri" w:hAnsi="Calibri"/>
                <w:color w:val="334155"/>
                <w:sz w:val="18"/>
              </w:rPr>
              <w:t>)</w:t>
            </w:r>
          </w:p>
        </w:tc>
      </w:tr>
      <w:tr w:rsidR="00DC0320" w14:paraId="6C3102B0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0A15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PATCH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9B0E2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/admin/keys/:id/revoke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3D618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94AA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Revoke unused vendor registration key</w:t>
            </w:r>
          </w:p>
        </w:tc>
      </w:tr>
      <w:tr w:rsidR="00DC0320" w14:paraId="53F6562E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1120D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E36C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/admin/vendor-requests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8DAD2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F727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List public vendor registration applications</w:t>
            </w:r>
          </w:p>
        </w:tc>
      </w:tr>
      <w:tr w:rsidR="00DC0320" w14:paraId="14C59B05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50997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PATCH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DA864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/admin/vendor-requests/:id/review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1E98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9D5A3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Approve (auto-issues key) or reject application</w:t>
            </w:r>
          </w:p>
        </w:tc>
      </w:tr>
      <w:tr w:rsidR="00DC0320" w14:paraId="400BC223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8C942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DDCE4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/admin/delivery-boy-requests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FF0AC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0A1CA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List public delivery partner job applications</w:t>
            </w:r>
          </w:p>
        </w:tc>
      </w:tr>
      <w:tr w:rsidR="00DC0320" w14:paraId="775487CD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38704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PATCH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F772C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/admin/delivery-boy-requests/:id/assign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BC13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FC92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Approve rider and link to vendor's delivery fleet</w:t>
            </w:r>
          </w:p>
        </w:tc>
      </w:tr>
      <w:tr w:rsidR="00DC0320" w14:paraId="4899FF03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AAAE1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A2054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/admin/referrals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6FEE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D8E53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List all merchant referrals across platform</w:t>
            </w:r>
          </w:p>
        </w:tc>
      </w:tr>
      <w:tr w:rsidR="00DC0320" w14:paraId="66530E6B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8EF67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PATCH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53009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/admin/referrals/:id/reward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0BF81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FA9D4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Approve, pay, or cancel referral reward amount</w:t>
            </w:r>
          </w:p>
        </w:tc>
      </w:tr>
      <w:tr w:rsidR="00DC0320" w14:paraId="29383490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D080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89568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/public/vendor-request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89377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Public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E3085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Open form for merchants to apply for onboarding</w:t>
            </w:r>
          </w:p>
        </w:tc>
      </w:tr>
      <w:tr w:rsidR="00DC0320" w14:paraId="7DEF306A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52E69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25187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/public/delivery-job-request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E8ABA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Public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CBD84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Open form for delivery riders to apply for jobs</w:t>
            </w:r>
          </w:p>
        </w:tc>
      </w:tr>
    </w:tbl>
    <w:p w14:paraId="5C214CF1" w14:textId="77777777" w:rsidR="00DC0320" w:rsidRDefault="00DC0320">
      <w:pPr>
        <w:spacing w:after="80"/>
      </w:pPr>
    </w:p>
    <w:p w14:paraId="0491974A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5. Customer Profile &amp; Address Book (`/api/v1/customers`)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83"/>
        <w:gridCol w:w="3407"/>
        <w:gridCol w:w="2307"/>
        <w:gridCol w:w="2323"/>
      </w:tblGrid>
      <w:tr w:rsidR="00DC0320" w14:paraId="471C6FCB" w14:textId="77777777">
        <w:trPr>
          <w:jc w:val="center"/>
        </w:trPr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5AE4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B9CB4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78718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69E87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:rsidR="00DC0320" w14:paraId="29750228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994E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2AA81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/customers/registration-requests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3D40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Public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90C98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Flow B: Customer submits direct registration request to vendor</w:t>
            </w:r>
          </w:p>
        </w:tc>
      </w:tr>
      <w:tr w:rsidR="00DC0320" w14:paraId="32DD0588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0715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87138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/customers/profile/me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C32A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12609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View customer profile (name, email, phone, DOB, gender)</w:t>
            </w:r>
          </w:p>
        </w:tc>
      </w:tr>
      <w:tr w:rsidR="00DC0320" w14:paraId="4D5FF78E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9F93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PUT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A7F68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/customers/profile/me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69D1B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61D53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Update personal details and profile picture</w:t>
            </w:r>
          </w:p>
        </w:tc>
      </w:tr>
      <w:tr w:rsidR="00DC0320" w14:paraId="2AC8E785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8ECE8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576D1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/customers/addresses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C178D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05E28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List saved delivery addresses (default address first)</w:t>
            </w:r>
          </w:p>
        </w:tc>
      </w:tr>
      <w:tr w:rsidR="00DC0320" w14:paraId="55F9807D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69BA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D3FD1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/customers/addresses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5DD9C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39BB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Add new delivery address with GPS coordinates and Indian PIN</w:t>
            </w:r>
          </w:p>
        </w:tc>
      </w:tr>
      <w:tr w:rsidR="00DC0320" w14:paraId="6FC2C1ED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32069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F56A7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/customers/addresses/:id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C1DD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1541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View single saved address</w:t>
            </w:r>
          </w:p>
        </w:tc>
      </w:tr>
      <w:tr w:rsidR="00DC0320" w14:paraId="40F8080A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69251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PUT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7F29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/customers/addresses/:id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23111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14B72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Update delivery address details</w:t>
            </w:r>
          </w:p>
        </w:tc>
      </w:tr>
      <w:tr w:rsidR="00DC0320" w14:paraId="732727EB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9473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DELETE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EF22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/customers/addresses/:id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BEFAD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673D9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Soft-delete address (auto-promotes next address if default)</w:t>
            </w:r>
          </w:p>
        </w:tc>
      </w:tr>
      <w:tr w:rsidR="00DC0320" w14:paraId="7B27FC6E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34547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PATCH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585A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/customers/addresses/:id/default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4BE0B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B8130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Designate address as primary delivery destination</w:t>
            </w:r>
          </w:p>
        </w:tc>
      </w:tr>
    </w:tbl>
    <w:p w14:paraId="480BFAAD" w14:textId="77777777" w:rsidR="00DC0320" w:rsidRDefault="00DC0320">
      <w:pPr>
        <w:spacing w:after="80"/>
      </w:pPr>
    </w:p>
    <w:p w14:paraId="0E9C9C49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6. Delivery Fleet Management (`/api/v1/delivery`)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08"/>
        <w:gridCol w:w="3506"/>
        <w:gridCol w:w="2314"/>
        <w:gridCol w:w="2292"/>
      </w:tblGrid>
      <w:tr w:rsidR="00DC0320" w14:paraId="6F431B73" w14:textId="77777777">
        <w:trPr>
          <w:jc w:val="center"/>
        </w:trPr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46367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639CF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4C0C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42819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:rsidR="00DC0320" w14:paraId="43834548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0F8D8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77039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/delivery/profile/me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9415B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DELIVERY_BOY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D0345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View rider vehicle profile, license, and duty status</w:t>
            </w:r>
          </w:p>
        </w:tc>
      </w:tr>
      <w:tr w:rsidR="00DC0320" w14:paraId="2868C110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5C57B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PUT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5CFDB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/delivery/profile/me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3EC08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DELIVERY_BOY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2E930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Update vehicle type, license number, and registration</w:t>
            </w:r>
          </w:p>
        </w:tc>
      </w:tr>
      <w:tr w:rsidR="00DC0320" w14:paraId="5877D5DA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3487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PATCH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10721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/delivery/duty-status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B5267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DELIVERY_BOY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53C5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 xml:space="preserve">Toggle duty between </w:t>
            </w:r>
            <w:r>
              <w:rPr>
                <w:rFonts w:ascii="Consolas" w:hAnsi="Consolas"/>
                <w:color w:val="BE185D"/>
                <w:sz w:val="18"/>
              </w:rPr>
              <w:t>ONLINE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OFFLINE</w:t>
            </w:r>
            <w:r>
              <w:rPr>
                <w:rFonts w:ascii="Calibri" w:hAnsi="Calibri"/>
                <w:color w:val="334155"/>
                <w:sz w:val="18"/>
              </w:rPr>
              <w:t xml:space="preserve">, and </w:t>
            </w:r>
            <w:r>
              <w:rPr>
                <w:rFonts w:ascii="Consolas" w:hAnsi="Consolas"/>
                <w:color w:val="BE185D"/>
                <w:sz w:val="18"/>
              </w:rPr>
              <w:t>BUSY</w:t>
            </w:r>
          </w:p>
        </w:tc>
      </w:tr>
      <w:tr w:rsidR="00DC0320" w14:paraId="4F63213D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3F1A7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A44E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/delivery/stats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1EBFE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DELIVERY_BOY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75135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View delivery count, active assignment, and metrics</w:t>
            </w:r>
          </w:p>
        </w:tc>
      </w:tr>
      <w:tr w:rsidR="00DC0320" w14:paraId="2FE2CCC3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F09D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9271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/delivery/assignments/:id/accept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C8639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DELIVERY_BOY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62ABF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Rider accepts delivery assignment (duty switches to BUSY)</w:t>
            </w:r>
          </w:p>
        </w:tc>
      </w:tr>
      <w:tr w:rsidR="00DC0320" w14:paraId="5CACC99F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6137B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629D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/delivery/assignments/:id/reject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F832D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DELIVERY_BOY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85B8B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Rider rejects assignment with reason (order returned to vendor)</w:t>
            </w:r>
          </w:p>
        </w:tc>
      </w:tr>
      <w:tr w:rsidR="00DC0320" w14:paraId="4F76ED6E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FC8C7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6695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/delivery/assignments/:id/pickup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3E99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DELIVERY_BOY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4845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Rider marks picked up (triggers delivery confirmation OTP to customer)</w:t>
            </w:r>
          </w:p>
        </w:tc>
      </w:tr>
      <w:tr w:rsidR="00DC0320" w14:paraId="19C697CF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F625D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D559D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/delivery/orders/:id/complete-delivery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A3AFC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DELIVERY_BOY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58BF2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Path A: Rider enters customer OTP to complete delivery &amp; trigger payout</w:t>
            </w:r>
          </w:p>
        </w:tc>
      </w:tr>
      <w:tr w:rsidR="00DC0320" w14:paraId="6572D99D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AB251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7D09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/delivery/assignments/:id/fail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B660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DELIVERY_BOY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748DB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Rider reports delivery failure with standardized reason codes</w:t>
            </w:r>
          </w:p>
        </w:tc>
      </w:tr>
      <w:tr w:rsidR="00DC0320" w14:paraId="3B186AC8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3572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2EAA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/delivery/location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FE134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DELIVERY_BOY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F7A03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Ingest live GPS coordinates (latitude, longitude, heading)</w:t>
            </w:r>
          </w:p>
        </w:tc>
      </w:tr>
      <w:tr w:rsidR="00DC0320" w14:paraId="3A2026DC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53C2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13ED7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/delivery/track/:id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4B16B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Authenticated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7449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Real-time order tracking with driver info and latest GPS beacon</w:t>
            </w:r>
          </w:p>
        </w:tc>
      </w:tr>
      <w:tr w:rsidR="00DC0320" w14:paraId="1ACBCBB0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F8801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19681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/delivery/admin/riders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7D4B7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84214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List all platform delivery partners with status filters</w:t>
            </w:r>
          </w:p>
        </w:tc>
      </w:tr>
      <w:tr w:rsidR="00DC0320" w14:paraId="32E45944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1F149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PATCH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248E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/delivery/admin/riders/:id/status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36F0E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83B35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Administrative rider suspension or status override</w:t>
            </w:r>
          </w:p>
        </w:tc>
      </w:tr>
    </w:tbl>
    <w:p w14:paraId="7D4146AA" w14:textId="77777777" w:rsidR="00DC0320" w:rsidRDefault="00DC0320">
      <w:pPr>
        <w:spacing w:after="80"/>
      </w:pPr>
    </w:p>
    <w:p w14:paraId="4C40D41B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7. Cart &amp; Order Management (`/api/v1/orders`)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DC0320" w14:paraId="36F29C0F" w14:textId="77777777">
        <w:trPr>
          <w:jc w:val="center"/>
        </w:trPr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5DC75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76DBD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9C19B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517E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:rsidR="00DC0320" w14:paraId="1D30C0E8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9CC8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94D02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/orders/calculate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C356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849B7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Validates cart, calculates GST taxes, and computes GPS distance fee</w:t>
            </w:r>
          </w:p>
        </w:tc>
      </w:tr>
      <w:tr w:rsidR="00DC0320" w14:paraId="499AE7B4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54C6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23B7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/orders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FB82B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91A18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Places order with immutable JSON price &amp; address snapshots</w:t>
            </w:r>
          </w:p>
        </w:tc>
      </w:tr>
      <w:tr w:rsidR="00DC0320" w14:paraId="4A938B76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7CE3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DF38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/orders/my-orders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592E8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1C5F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Paginated customer past and active order history</w:t>
            </w:r>
          </w:p>
        </w:tc>
      </w:tr>
      <w:tr w:rsidR="00DC0320" w14:paraId="707360BF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A10B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F6CE8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/orders/vendor/live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1DDDE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96279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Live merchant order desk (</w:t>
            </w:r>
            <w:r>
              <w:rPr>
                <w:rFonts w:ascii="Consolas" w:hAnsi="Consolas"/>
                <w:color w:val="BE185D"/>
                <w:sz w:val="18"/>
              </w:rPr>
              <w:t>PENDING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PREPARING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READY</w:t>
            </w:r>
            <w:r>
              <w:rPr>
                <w:rFonts w:ascii="Calibri" w:hAnsi="Calibri"/>
                <w:color w:val="334155"/>
                <w:sz w:val="18"/>
              </w:rPr>
              <w:t>)</w:t>
            </w:r>
          </w:p>
        </w:tc>
      </w:tr>
      <w:tr w:rsidR="00DC0320" w14:paraId="42CF0982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36059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3EB9B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/orders/admin/all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278C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FE0C7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Global platform-wide order monitor with filters</w:t>
            </w:r>
          </w:p>
        </w:tc>
      </w:tr>
      <w:tr w:rsidR="00DC0320" w14:paraId="3F1402C2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CAA8D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7B36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/orders/:id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A112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Authenticated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1728A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Scoped receipt view with timeline audit history</w:t>
            </w:r>
          </w:p>
        </w:tc>
      </w:tr>
      <w:tr w:rsidR="00DC0320" w14:paraId="6087A954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A9228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PATCH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605E2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/orders/:id/status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CAAF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Multi-Role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75C9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State machine transition (</w:t>
            </w:r>
            <w:r>
              <w:rPr>
                <w:rFonts w:ascii="Consolas" w:hAnsi="Consolas"/>
                <w:color w:val="BE185D"/>
                <w:sz w:val="18"/>
              </w:rPr>
              <w:t>CONFIRMED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PREPARING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READY</w:t>
            </w:r>
            <w:r>
              <w:rPr>
                <w:rFonts w:ascii="Calibri" w:hAnsi="Calibri"/>
                <w:color w:val="334155"/>
                <w:sz w:val="18"/>
              </w:rPr>
              <w:t>, etc.)</w:t>
            </w:r>
          </w:p>
        </w:tc>
      </w:tr>
      <w:tr w:rsidR="00DC0320" w14:paraId="686B336B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7D641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PATCH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3542E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/orders/:id/cancel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13703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Authenticated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840CF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Customer or Vendor order cancellation with reason</w:t>
            </w:r>
          </w:p>
        </w:tc>
      </w:tr>
      <w:tr w:rsidR="00DC0320" w14:paraId="310F6994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0712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0CFFC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/orders/:id/assign-delivery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7DE0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D602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Vendor assigns delivery rider to order (Vendor-only authority)</w:t>
            </w:r>
          </w:p>
        </w:tc>
      </w:tr>
      <w:tr w:rsidR="00DC0320" w14:paraId="5FAC82AF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21454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2B1E1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/orders/:id/confirm-delivery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EFD0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CB0E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Path B: Customer directly confirms delivery received in app</w:t>
            </w:r>
          </w:p>
        </w:tc>
      </w:tr>
    </w:tbl>
    <w:p w14:paraId="781E66E3" w14:textId="77777777" w:rsidR="00DC0320" w:rsidRDefault="00DC0320">
      <w:pPr>
        <w:spacing w:after="80"/>
      </w:pPr>
    </w:p>
    <w:p w14:paraId="415E0136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8. Payment Gateway &amp; Wallet (`/api/v1/payments`, `/api/v1/wallet`)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520"/>
        <w:gridCol w:w="2616"/>
        <w:gridCol w:w="2520"/>
        <w:gridCol w:w="2520"/>
      </w:tblGrid>
      <w:tr w:rsidR="00DC0320" w14:paraId="3A91B1DB" w14:textId="77777777">
        <w:trPr>
          <w:jc w:val="center"/>
        </w:trPr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13A13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DD35B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2057A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8F4BD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:rsidR="00DC0320" w14:paraId="3A898F25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0E512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09417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/payments/initiate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E2B2B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B0848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Idempotently creates Razorpay payment order for a placed order</w:t>
            </w:r>
          </w:p>
        </w:tc>
      </w:tr>
      <w:tr w:rsidR="00DC0320" w14:paraId="589ACE26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541E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D1A7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/payments/verify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E5819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6886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 xml:space="preserve">Verifies Razorpay HMAC-SHA256 signature and marks order </w:t>
            </w:r>
            <w:r>
              <w:rPr>
                <w:rFonts w:ascii="Consolas" w:hAnsi="Consolas"/>
                <w:color w:val="BE185D"/>
                <w:sz w:val="18"/>
              </w:rPr>
              <w:t>PAID</w:t>
            </w:r>
          </w:p>
        </w:tc>
      </w:tr>
      <w:tr w:rsidR="00DC0320" w14:paraId="45C55DAF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36AA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EB918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/payments/webhook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FAB4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Public (HMAC)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BA428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Razorpay server-to-server webhook callback listener</w:t>
            </w:r>
          </w:p>
        </w:tc>
      </w:tr>
      <w:tr w:rsidR="00DC0320" w14:paraId="49FDD34B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7E388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0B3E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/payments/order/:orderId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229B7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</w:t>
            </w:r>
            <w:r>
              <w:rPr>
                <w:rFonts w:ascii="Calibri" w:hAnsi="Calibri"/>
                <w:color w:val="334155"/>
                <w:sz w:val="18"/>
              </w:rPr>
              <w:t xml:space="preserve"> / </w:t>
            </w:r>
            <w:r>
              <w:rPr>
                <w:rFonts w:ascii="Consolas" w:hAnsi="Consolas"/>
                <w:color w:val="BE185D"/>
                <w:sz w:val="18"/>
              </w:rPr>
              <w:t>ADMIN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71CF0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Get payment transaction history for a specific order</w:t>
            </w:r>
          </w:p>
        </w:tc>
      </w:tr>
      <w:tr w:rsidR="00DC0320" w14:paraId="1E95A578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FAF4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2FD4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/payments/refund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B23CB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919F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Triggers Razorpay refund and credits customer wallet</w:t>
            </w:r>
          </w:p>
        </w:tc>
      </w:tr>
      <w:tr w:rsidR="00DC0320" w14:paraId="3A81CF71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9C1C9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C2A04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/wallet/balance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4A7C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</w:t>
            </w:r>
            <w:r>
              <w:rPr>
                <w:rFonts w:ascii="Calibri" w:hAnsi="Calibri"/>
                <w:color w:val="334155"/>
                <w:sz w:val="18"/>
              </w:rPr>
              <w:t xml:space="preserve"> / </w:t>
            </w: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66733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Get wallet balance (lazy initialization on first access)</w:t>
            </w:r>
          </w:p>
        </w:tc>
      </w:tr>
      <w:tr w:rsidR="00DC0320" w14:paraId="10AF9B67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FF992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60F8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/wallet/topup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DD447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590C4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Initiates Razorpay payment order to top up wallet balance</w:t>
            </w:r>
          </w:p>
        </w:tc>
      </w:tr>
      <w:tr w:rsidR="00DC0320" w14:paraId="72D9F043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97CFC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C9CB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/wallet/topup/verify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5427E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4BB15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Verifies top-up signature and credits wallet balance atomically</w:t>
            </w:r>
          </w:p>
        </w:tc>
      </w:tr>
      <w:tr w:rsidR="00DC0320" w14:paraId="19FCD744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3402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14E9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/wallet/pay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1E88D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34B4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Debits wallet balance to pay for order with row lock</w:t>
            </w:r>
          </w:p>
        </w:tc>
      </w:tr>
      <w:tr w:rsidR="00DC0320" w14:paraId="64CE6213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AFCB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D7DA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/wallet/transactions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A379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</w:t>
            </w:r>
            <w:r>
              <w:rPr>
                <w:rFonts w:ascii="Calibri" w:hAnsi="Calibri"/>
                <w:color w:val="334155"/>
                <w:sz w:val="18"/>
              </w:rPr>
              <w:t xml:space="preserve"> / </w:t>
            </w: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3D0C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Paginated wallet transaction ledger (</w:t>
            </w:r>
            <w:r>
              <w:rPr>
                <w:rFonts w:ascii="Consolas" w:hAnsi="Consolas"/>
                <w:color w:val="BE185D"/>
                <w:sz w:val="18"/>
              </w:rPr>
              <w:t>CREDIT</w:t>
            </w:r>
            <w:r>
              <w:rPr>
                <w:rFonts w:ascii="Calibri" w:hAnsi="Calibri"/>
                <w:color w:val="334155"/>
                <w:sz w:val="18"/>
              </w:rPr>
              <w:t>/</w:t>
            </w:r>
            <w:r>
              <w:rPr>
                <w:rFonts w:ascii="Consolas" w:hAnsi="Consolas"/>
                <w:color w:val="BE185D"/>
                <w:sz w:val="18"/>
              </w:rPr>
              <w:t>DEBIT</w:t>
            </w:r>
            <w:r>
              <w:rPr>
                <w:rFonts w:ascii="Calibri" w:hAnsi="Calibri"/>
                <w:color w:val="334155"/>
                <w:sz w:val="18"/>
              </w:rPr>
              <w:t xml:space="preserve"> filter)</w:t>
            </w:r>
          </w:p>
        </w:tc>
      </w:tr>
    </w:tbl>
    <w:p w14:paraId="5C955AAD" w14:textId="77777777" w:rsidR="00DC0320" w:rsidRDefault="00DC0320">
      <w:pPr>
        <w:spacing w:after="80"/>
      </w:pPr>
    </w:p>
    <w:p w14:paraId="68C48EA3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9. Notifications Module (`/api/v1/notifications`)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332"/>
        <w:gridCol w:w="3209"/>
        <w:gridCol w:w="2384"/>
        <w:gridCol w:w="2395"/>
      </w:tblGrid>
      <w:tr w:rsidR="00DC0320" w14:paraId="388B8388" w14:textId="77777777">
        <w:trPr>
          <w:jc w:val="center"/>
        </w:trPr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103B7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8710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4E272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02580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:rsidR="00DC0320" w14:paraId="2A0CB9D3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1BEB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D4E51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/notifications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22DE0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Authenticated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6C9E8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Paginated in-app notification feed with unread filter</w:t>
            </w:r>
          </w:p>
        </w:tc>
      </w:tr>
      <w:tr w:rsidR="00DC0320" w14:paraId="0F36B31A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1A6E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C97D4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/notifications/unread-count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9646D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Authenticated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E7D38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Quick badge count for app header &amp; navigation bar</w:t>
            </w:r>
          </w:p>
        </w:tc>
      </w:tr>
      <w:tr w:rsidR="00DC0320" w14:paraId="1E30CDA5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1932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PATCH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84864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/notifications/:id/read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E07C2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Authenticated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C78B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Mark a single notification as read</w:t>
            </w:r>
          </w:p>
        </w:tc>
      </w:tr>
      <w:tr w:rsidR="00DC0320" w14:paraId="308BC217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DE46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PATCH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FCC09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/notifications/read-all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34AD7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Authenticated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ADE37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Mark all user notifications as read in bulk</w:t>
            </w:r>
          </w:p>
        </w:tc>
      </w:tr>
      <w:tr w:rsidR="00DC0320" w14:paraId="402EA204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1CB9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C348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/notifications/device-token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7DC68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Authenticated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F78EB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Register/update FCM token (</w:t>
            </w:r>
            <w:r>
              <w:rPr>
                <w:rFonts w:ascii="Consolas" w:hAnsi="Consolas"/>
                <w:color w:val="BE185D"/>
                <w:sz w:val="18"/>
              </w:rPr>
              <w:t>ANDROID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IOS</w:t>
            </w:r>
            <w:r>
              <w:rPr>
                <w:rFonts w:ascii="Calibri" w:hAnsi="Calibri"/>
                <w:color w:val="334155"/>
                <w:sz w:val="18"/>
              </w:rPr>
              <w:t xml:space="preserve">, </w:t>
            </w:r>
            <w:r>
              <w:rPr>
                <w:rFonts w:ascii="Consolas" w:hAnsi="Consolas"/>
                <w:color w:val="BE185D"/>
                <w:sz w:val="18"/>
              </w:rPr>
              <w:t>WEB</w:t>
            </w:r>
            <w:r>
              <w:rPr>
                <w:rFonts w:ascii="Calibri" w:hAnsi="Calibri"/>
                <w:color w:val="334155"/>
                <w:sz w:val="18"/>
              </w:rPr>
              <w:t>)</w:t>
            </w:r>
          </w:p>
        </w:tc>
      </w:tr>
      <w:tr w:rsidR="00DC0320" w14:paraId="1F2D2CFB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A5AB4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690C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/notifications/admin/broadcast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CA63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06A5D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Broadcast announcement to target user role group</w:t>
            </w:r>
          </w:p>
        </w:tc>
      </w:tr>
    </w:tbl>
    <w:p w14:paraId="23235FB1" w14:textId="77777777" w:rsidR="00DC0320" w:rsidRDefault="00DC0320">
      <w:pPr>
        <w:spacing w:after="80"/>
      </w:pPr>
    </w:p>
    <w:p w14:paraId="1F1AE038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10. Customer Reviews &amp; Ratings (`/api/v1/reviews`)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520"/>
        <w:gridCol w:w="2715"/>
        <w:gridCol w:w="2520"/>
        <w:gridCol w:w="2520"/>
      </w:tblGrid>
      <w:tr w:rsidR="00DC0320" w14:paraId="66F55BDA" w14:textId="77777777">
        <w:trPr>
          <w:jc w:val="center"/>
        </w:trPr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892CB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4566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39365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A6BC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:rsidR="00DC0320" w14:paraId="1C74A54D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19AA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5E39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/reviews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7D378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8795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 xml:space="preserve">Submit 1-5★ rating and reviews for a </w:t>
            </w:r>
            <w:r>
              <w:rPr>
                <w:rFonts w:ascii="Consolas" w:hAnsi="Consolas"/>
                <w:color w:val="BE185D"/>
                <w:sz w:val="18"/>
              </w:rPr>
              <w:t>DELIVERED</w:t>
            </w:r>
            <w:r>
              <w:rPr>
                <w:rFonts w:ascii="Calibri" w:hAnsi="Calibri"/>
                <w:color w:val="334155"/>
                <w:sz w:val="18"/>
              </w:rPr>
              <w:t xml:space="preserve"> order</w:t>
            </w:r>
          </w:p>
        </w:tc>
      </w:tr>
      <w:tr w:rsidR="00DC0320" w14:paraId="0B2998C2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63D82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2897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/reviews/vendor/:vendorId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01030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Public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9F49A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Paginated vendor reviews with star breakdown &amp; masked customer names</w:t>
            </w:r>
          </w:p>
        </w:tc>
      </w:tr>
      <w:tr w:rsidR="00DC0320" w14:paraId="26ABD663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5F1A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4E087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/reviews/my-reviews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63F62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CUSTOMER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A701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List of all reviews submitted by the authenticated customer</w:t>
            </w:r>
          </w:p>
        </w:tc>
      </w:tr>
    </w:tbl>
    <w:p w14:paraId="294C633E" w14:textId="77777777" w:rsidR="00DC0320" w:rsidRDefault="00DC0320">
      <w:pPr>
        <w:spacing w:after="80"/>
      </w:pPr>
    </w:p>
    <w:p w14:paraId="7287FBBD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11. Analytics &amp; Reporting (`/api/v1/analytics`)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499"/>
        <w:gridCol w:w="2814"/>
        <w:gridCol w:w="2505"/>
        <w:gridCol w:w="2502"/>
      </w:tblGrid>
      <w:tr w:rsidR="00DC0320" w14:paraId="37194B96" w14:textId="77777777">
        <w:trPr>
          <w:jc w:val="center"/>
        </w:trPr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18708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62409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136D9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20AE8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:rsidR="00DC0320" w14:paraId="24031264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5832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5117D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/analytics/admin/overview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CA33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ED877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Platform GMV, commission, refunds, net revenue, active users</w:t>
            </w:r>
          </w:p>
        </w:tc>
      </w:tr>
      <w:tr w:rsidR="00DC0320" w14:paraId="16F43692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552E8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A5A3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/analytics/admin/vendors-leaderboard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296FC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7408D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Top vendors ranked by sales revenue and orders</w:t>
            </w:r>
          </w:p>
        </w:tc>
      </w:tr>
      <w:tr w:rsidR="00DC0320" w14:paraId="35BEB46F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E2E3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0EAF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/analytics/admin/delivery-performance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416B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97C9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Fleet completion rates, average delivery minutes, top riders</w:t>
            </w:r>
          </w:p>
        </w:tc>
      </w:tr>
      <w:tr w:rsidR="00DC0320" w14:paraId="56255A8D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CC3B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C2E1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/analytics/vendor/overview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0618D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VENDOR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B1F1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Store GMV, net payout (90%), top 5 selling items, store rating</w:t>
            </w:r>
          </w:p>
        </w:tc>
      </w:tr>
    </w:tbl>
    <w:p w14:paraId="720FA3EB" w14:textId="77777777" w:rsidR="00DC0320" w:rsidRDefault="00DC0320">
      <w:pPr>
        <w:spacing w:after="80"/>
      </w:pPr>
    </w:p>
    <w:p w14:paraId="5D106043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12. Support &amp; Issue Tickets Module (`/api/v1/support`)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180"/>
        <w:gridCol w:w="3605"/>
        <w:gridCol w:w="2274"/>
        <w:gridCol w:w="2261"/>
      </w:tblGrid>
      <w:tr w:rsidR="00DC0320" w14:paraId="0D645BF8" w14:textId="77777777">
        <w:trPr>
          <w:jc w:val="center"/>
        </w:trPr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9C7C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1E42D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B65BF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B0A3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:rsidR="00DC0320" w14:paraId="1E4EC5F5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8E719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POST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6982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/support/tickets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7E37D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Authenticated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F0BA7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Submit new support ticket with category and priority</w:t>
            </w:r>
          </w:p>
        </w:tc>
      </w:tr>
      <w:tr w:rsidR="00DC0320" w14:paraId="54A93969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D1BF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7F73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/support/tickets/my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453F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Authenticated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7350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View authenticated user's submitted support tickets</w:t>
            </w:r>
          </w:p>
        </w:tc>
      </w:tr>
      <w:tr w:rsidR="00DC0320" w14:paraId="1402BDC5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C4702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D1E13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/support/tickets/:id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78C9B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Authenticated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9D7A5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View single ticket details and resolution audit history</w:t>
            </w:r>
          </w:p>
        </w:tc>
      </w:tr>
      <w:tr w:rsidR="00DC0320" w14:paraId="0006E974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6E67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GET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42A09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/support/admin/tickets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D8E0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  <w:r>
              <w:rPr>
                <w:rFonts w:ascii="Calibri" w:hAnsi="Calibri"/>
                <w:color w:val="334155"/>
                <w:sz w:val="18"/>
              </w:rPr>
              <w:t xml:space="preserve"> / </w:t>
            </w:r>
            <w:r>
              <w:rPr>
                <w:rFonts w:ascii="Consolas" w:hAnsi="Consolas"/>
                <w:color w:val="BE185D"/>
                <w:sz w:val="18"/>
              </w:rPr>
              <w:t>ADMIN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FB9C7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List all platform tickets with priority sorting</w:t>
            </w:r>
          </w:p>
        </w:tc>
      </w:tr>
      <w:tr w:rsidR="00DC0320" w14:paraId="6291A432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6B8AC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PATCH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7546F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/support/admin/tickets/:id/resolve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F0568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SUPER_ADMIN</w:t>
            </w:r>
            <w:r>
              <w:rPr>
                <w:rFonts w:ascii="Calibri" w:hAnsi="Calibri"/>
                <w:color w:val="334155"/>
                <w:sz w:val="18"/>
              </w:rPr>
              <w:t xml:space="preserve"> / </w:t>
            </w:r>
            <w:r>
              <w:rPr>
                <w:rFonts w:ascii="Consolas" w:hAnsi="Consolas"/>
                <w:color w:val="BE185D"/>
                <w:sz w:val="18"/>
              </w:rPr>
              <w:t>ADMIN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F53E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Resolve or close support ticket with recorded admin response</w:t>
            </w:r>
          </w:p>
        </w:tc>
      </w:tr>
    </w:tbl>
    <w:p w14:paraId="0854FA9E" w14:textId="77777777" w:rsidR="00DC0320" w:rsidRDefault="00DC0320">
      <w:pPr>
        <w:spacing w:after="80"/>
      </w:pPr>
    </w:p>
    <w:p w14:paraId="3F1F3AD1" w14:textId="77777777" w:rsidR="00DC0320" w:rsidRDefault="00000000">
      <w:pPr>
        <w:pStyle w:val="Heading2"/>
        <w:spacing w:before="240" w:after="60"/>
      </w:pPr>
      <w:r>
        <w:rPr>
          <w:rFonts w:ascii="Arial" w:hAnsi="Arial"/>
          <w:color w:val="1E40AF"/>
          <w:sz w:val="27"/>
        </w:rPr>
        <w:t>6. Automated Test Verification Report</w:t>
      </w:r>
    </w:p>
    <w:p w14:paraId="2C203F57" w14:textId="77777777" w:rsidR="00DC0320" w:rsidRDefault="00000000">
      <w:r>
        <w:rPr>
          <w:rFonts w:ascii="Calibri" w:hAnsi="Calibri"/>
          <w:color w:val="334155"/>
          <w:sz w:val="20"/>
        </w:rPr>
        <w:t xml:space="preserve">Every phase includes an automated end-to-end integration test suite located in </w:t>
      </w:r>
      <w:r>
        <w:rPr>
          <w:rFonts w:ascii="Consolas" w:hAnsi="Consolas"/>
          <w:color w:val="BE185D"/>
          <w:sz w:val="19"/>
        </w:rPr>
        <w:t>backend/scripts/</w:t>
      </w:r>
      <w:r>
        <w:rPr>
          <w:rFonts w:ascii="Calibri" w:hAnsi="Calibri"/>
          <w:color w:val="334155"/>
          <w:sz w:val="20"/>
        </w:rPr>
        <w:t xml:space="preserve">. All tests can be executed concurrently or via the unified </w:t>
      </w:r>
      <w:r>
        <w:rPr>
          <w:rFonts w:ascii="Consolas" w:hAnsi="Consolas"/>
          <w:color w:val="BE185D"/>
          <w:sz w:val="19"/>
        </w:rPr>
        <w:t>npm run test:all</w:t>
      </w:r>
      <w:r>
        <w:rPr>
          <w:rFonts w:ascii="Calibri" w:hAnsi="Calibri"/>
          <w:color w:val="334155"/>
          <w:sz w:val="20"/>
        </w:rPr>
        <w:t xml:space="preserve"> script on </w:t>
      </w:r>
      <w:r>
        <w:rPr>
          <w:rFonts w:ascii="Consolas" w:hAnsi="Consolas"/>
          <w:color w:val="BE185D"/>
          <w:sz w:val="19"/>
        </w:rPr>
        <w:t>main</w:t>
      </w:r>
      <w:r>
        <w:rPr>
          <w:rFonts w:ascii="Calibri" w:hAnsi="Calibri"/>
          <w:color w:val="334155"/>
          <w:sz w:val="20"/>
        </w:rPr>
        <w:t>.</w:t>
      </w:r>
    </w:p>
    <w:p w14:paraId="6C2AB728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Unified Test Results Table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DC0320" w14:paraId="672F989B" w14:textId="77777777">
        <w:trPr>
          <w:jc w:val="center"/>
        </w:trPr>
        <w:tc>
          <w:tcPr>
            <w:tcW w:w="2016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16F78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Phase</w:t>
            </w:r>
          </w:p>
        </w:tc>
        <w:tc>
          <w:tcPr>
            <w:tcW w:w="2016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E24D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Domain / Feature</w:t>
            </w:r>
          </w:p>
        </w:tc>
        <w:tc>
          <w:tcPr>
            <w:tcW w:w="2016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80235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Test Script</w:t>
            </w:r>
          </w:p>
        </w:tc>
        <w:tc>
          <w:tcPr>
            <w:tcW w:w="2016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9644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Passing Tests</w:t>
            </w:r>
          </w:p>
        </w:tc>
        <w:tc>
          <w:tcPr>
            <w:tcW w:w="2016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8B40A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 w:rsidR="00DC0320" w14:paraId="596A8D11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E5C42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Phase 1 &amp; 2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623AB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Multi-Role Authentication, BCrypt &amp; JWT Token Rotation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35334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test-auth-flow.ts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BC3F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10 / 10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8A40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✅ PASS</w:t>
            </w:r>
          </w:p>
        </w:tc>
      </w:tr>
      <w:tr w:rsidR="00DC0320" w14:paraId="56A1520E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2B92A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Phase 3A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660FD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Vendor Storefronts, Hierarchical Catalog &amp; Variants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3B6DB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test-vendor-catalog-flow.ts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ACD72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16 / 16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858BD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✅ PASS</w:t>
            </w:r>
          </w:p>
        </w:tc>
      </w:tr>
      <w:tr w:rsidR="00DC0320" w14:paraId="0DACA375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5C59F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Phase 3B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B12C4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Super Admin Governance, Key Engine &amp; UPI Settings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BD746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test-admin-governance-flow.ts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E6BD3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23 / 23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B5DDD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✅ PASS</w:t>
            </w:r>
          </w:p>
        </w:tc>
      </w:tr>
      <w:tr w:rsidR="00DC0320" w14:paraId="5022A734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76D83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Phase 4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1024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Customer Profile, GPS Address Book &amp; Delivery Fleet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1F0EE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test-customer-delivery-flow.ts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4B3B3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22 / 22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EC0A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✅ PASS</w:t>
            </w:r>
          </w:p>
        </w:tc>
      </w:tr>
      <w:tr w:rsidR="00DC0320" w14:paraId="6F3EF277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5677B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Phase 5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FC19D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Cart Engine, Snapshots &amp; Order State Machine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3550A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test-order-flow.ts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23287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23 / 23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9535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✅ PASS</w:t>
            </w:r>
          </w:p>
        </w:tc>
      </w:tr>
      <w:tr w:rsidR="00DC0320" w14:paraId="3A032AB1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8B278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Phase 6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38D84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Payment Gateway, Razorpay &amp; Double-Entry Wallet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8FEB0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test-payment-flow.ts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F5179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46 / 46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556E4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✅ PASS</w:t>
            </w:r>
          </w:p>
        </w:tc>
      </w:tr>
      <w:tr w:rsidR="00DC0320" w14:paraId="09364986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9952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Phase 7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CC72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Notifications (i18n EN/HI/MR), Reviews &amp; Analytics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FE00E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test-phase7-flow.ts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3533A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111 / 111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C9F4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✅ PASS</w:t>
            </w:r>
          </w:p>
        </w:tc>
      </w:tr>
      <w:tr w:rsidR="00DC0320" w14:paraId="4003771A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F430B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Phase 8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BBAAA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Customer Onboarding, Custom Pricing, Handover, Support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4D20C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test-phase8-flow.ts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AC904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78 / 78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E49D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✅ PASS</w:t>
            </w:r>
          </w:p>
        </w:tc>
      </w:tr>
      <w:tr w:rsidR="00DC0320" w14:paraId="4518643C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CEA8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TOTAL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EEF5B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Full Platform Regression Suite (8 Phases)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11827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npm run test:all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85C72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329 / 329</w:t>
            </w:r>
          </w:p>
        </w:tc>
        <w:tc>
          <w:tcPr>
            <w:tcW w:w="201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F57CF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✅ 100% PASS</w:t>
            </w:r>
          </w:p>
        </w:tc>
      </w:tr>
    </w:tbl>
    <w:p w14:paraId="53CA28F0" w14:textId="77777777" w:rsidR="00DC0320" w:rsidRDefault="00DC0320">
      <w:pPr>
        <w:spacing w:after="80"/>
      </w:pPr>
    </w:p>
    <w:p w14:paraId="0D91628C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TypeScript Strict Compile (`npx tsc --noEmit`):</w:t>
      </w:r>
      <w:r>
        <w:rPr>
          <w:rFonts w:ascii="Calibri" w:hAnsi="Calibri"/>
          <w:color w:val="334155"/>
          <w:sz w:val="20"/>
        </w:rPr>
        <w:t xml:space="preserve"> </w:t>
      </w:r>
      <w:r>
        <w:rPr>
          <w:rFonts w:ascii="Consolas" w:hAnsi="Consolas"/>
          <w:color w:val="BE185D"/>
          <w:sz w:val="19"/>
        </w:rPr>
        <w:t>0 errors</w:t>
      </w:r>
    </w:p>
    <w:p w14:paraId="1D7E42CB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Production Bundle Build (`npm run build`):</w:t>
      </w:r>
      <w:r>
        <w:rPr>
          <w:rFonts w:ascii="Calibri" w:hAnsi="Calibri"/>
          <w:color w:val="334155"/>
          <w:sz w:val="20"/>
        </w:rPr>
        <w:t xml:space="preserve"> </w:t>
      </w:r>
      <w:r>
        <w:rPr>
          <w:rFonts w:ascii="Consolas" w:hAnsi="Consolas"/>
          <w:color w:val="BE185D"/>
          <w:sz w:val="19"/>
        </w:rPr>
        <w:t>dist/ generated cleanly with 0 errors</w:t>
      </w:r>
    </w:p>
    <w:p w14:paraId="6BD5A81D" w14:textId="77777777" w:rsidR="00B06AE3" w:rsidRDefault="00B06AE3">
      <w:pPr>
        <w:pStyle w:val="Heading2"/>
        <w:spacing w:before="240" w:after="60"/>
        <w:rPr>
          <w:rFonts w:ascii="Arial" w:hAnsi="Arial"/>
          <w:color w:val="1E40AF"/>
          <w:sz w:val="27"/>
        </w:rPr>
      </w:pPr>
    </w:p>
    <w:p w14:paraId="1635018E" w14:textId="77777777" w:rsidR="00B06AE3" w:rsidRDefault="00B06AE3" w:rsidP="00B06AE3"/>
    <w:p w14:paraId="53AD9C58" w14:textId="77777777" w:rsidR="00B06AE3" w:rsidRPr="00B06AE3" w:rsidRDefault="00B06AE3" w:rsidP="00B06AE3"/>
    <w:p w14:paraId="3E4FDE08" w14:textId="77777777" w:rsidR="00B06AE3" w:rsidRDefault="00B06AE3">
      <w:pPr>
        <w:pStyle w:val="Heading2"/>
        <w:spacing w:before="240" w:after="60"/>
        <w:rPr>
          <w:rFonts w:ascii="Arial" w:hAnsi="Arial"/>
          <w:color w:val="1E40AF"/>
          <w:sz w:val="27"/>
        </w:rPr>
      </w:pPr>
    </w:p>
    <w:p w14:paraId="0FD5267D" w14:textId="1905B8BE" w:rsidR="00DC0320" w:rsidRDefault="00000000">
      <w:pPr>
        <w:pStyle w:val="Heading2"/>
        <w:spacing w:before="240" w:after="60"/>
      </w:pPr>
      <w:r>
        <w:rPr>
          <w:rFonts w:ascii="Arial" w:hAnsi="Arial"/>
          <w:color w:val="1E40AF"/>
          <w:sz w:val="27"/>
        </w:rPr>
        <w:t>7. Git Branch &amp; Merge History</w:t>
      </w:r>
    </w:p>
    <w:p w14:paraId="7F323A7C" w14:textId="77777777" w:rsidR="00DC0320" w:rsidRDefault="00000000">
      <w:r>
        <w:rPr>
          <w:rFonts w:ascii="Calibri" w:hAnsi="Calibri"/>
          <w:color w:val="334155"/>
          <w:sz w:val="20"/>
        </w:rPr>
        <w:t xml:space="preserve">All development was performed on dedicated feature branches, verified with automated tests, and merged into </w:t>
      </w:r>
      <w:r>
        <w:rPr>
          <w:rFonts w:ascii="Consolas" w:hAnsi="Consolas"/>
          <w:color w:val="BE185D"/>
          <w:sz w:val="19"/>
        </w:rPr>
        <w:t>main</w:t>
      </w:r>
      <w:r>
        <w:rPr>
          <w:rFonts w:ascii="Calibri" w:hAnsi="Calibri"/>
          <w:color w:val="334155"/>
          <w:sz w:val="20"/>
        </w:rPr>
        <w:t xml:space="preserve"> via pull requests on GitHub: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715"/>
        <w:gridCol w:w="2520"/>
        <w:gridCol w:w="2520"/>
        <w:gridCol w:w="2520"/>
      </w:tblGrid>
      <w:tr w:rsidR="00DC0320" w14:paraId="02AF4AA3" w14:textId="77777777">
        <w:trPr>
          <w:jc w:val="center"/>
        </w:trPr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AA646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Branch Name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9B5C0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PR #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E7D49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Merged By</w:t>
            </w:r>
          </w:p>
        </w:tc>
        <w:tc>
          <w:tcPr>
            <w:tcW w:w="2520" w:type="dxa"/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94100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:rsidR="00DC0320" w14:paraId="74F7A7AE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EF41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karanwriteAuthentication-Multi-Role-Middleware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68B32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PR #1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6C52B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Team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6F1D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Phase 2: Auth, JWT, Multi-Role RBAC, Refresh tokens</w:t>
            </w:r>
          </w:p>
        </w:tc>
      </w:tr>
      <w:tr w:rsidR="00DC0320" w14:paraId="771EFC31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8A65C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phase-3-vendor-management-and-catalog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303D9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PR #2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748F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Team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6065E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Phase 3A: Vendor storefront, Hierarchical catalog, Variants</w:t>
            </w:r>
          </w:p>
        </w:tc>
      </w:tr>
      <w:tr w:rsidR="00DC0320" w14:paraId="03915F85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DDEE8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karan-complete-phase-3-admin-and-vendor-setup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D54E7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PR #3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F0E0A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Karan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A7398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Phase 3B: Admin governance, Key engine, UPI payments, Public forms</w:t>
            </w:r>
          </w:p>
        </w:tc>
      </w:tr>
      <w:tr w:rsidR="00DC0320" w14:paraId="2D52ED74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A27DC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karansinh-phase-4-customer-and-delivery-profiles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82C1D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PR #4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144DB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Team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B43C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Phase 4: Customer profiles, GPS address book, Delivery fleet</w:t>
            </w:r>
          </w:p>
        </w:tc>
      </w:tr>
      <w:tr w:rsidR="00DC0320" w14:paraId="4AC22A9E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C374C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phase-5-cart-and-order-engine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24A19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PR #5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15707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Team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49F5A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Phase 5: Cart calculation, Snapshots, Order state machine</w:t>
            </w:r>
          </w:p>
        </w:tc>
      </w:tr>
      <w:tr w:rsidR="00DC0320" w14:paraId="3CFFCB81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9D0F5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phase-6-payment-and-wallet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20D83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PR #6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D3181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Team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116A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Phase 6: Razorpay gateway, Webhooks, Wallet ledger, Vendor payouts</w:t>
            </w:r>
          </w:p>
        </w:tc>
      </w:tr>
      <w:tr w:rsidR="00DC0320" w14:paraId="53D4A309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EF9FE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phase-7-notifications-analytics-and-reviews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94EDA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PR #7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2E945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Team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BE172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Phase 7: i18n notifications, Customer reviews, Analytics dashboards</w:t>
            </w:r>
          </w:p>
        </w:tc>
      </w:tr>
      <w:tr w:rsidR="00DC0320" w14:paraId="73CDE38E" w14:textId="77777777">
        <w:trPr>
          <w:jc w:val="center"/>
        </w:trPr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F7B32" w14:textId="77777777" w:rsidR="00DC0320" w:rsidRDefault="00000000">
            <w:pPr>
              <w:spacing w:after="0" w:line="264" w:lineRule="auto"/>
            </w:pPr>
            <w:r>
              <w:rPr>
                <w:rFonts w:ascii="Consolas" w:hAnsi="Consolas"/>
                <w:color w:val="BE185D"/>
                <w:sz w:val="18"/>
              </w:rPr>
              <w:t>phase-8-missing-backend-delivery-and-auth-flows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5E85B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PR #9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FD7EF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Karan</w:t>
            </w:r>
          </w:p>
        </w:tc>
        <w:tc>
          <w:tcPr>
            <w:tcW w:w="25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B9C74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Phase 8: Operational flows, dual onboarding, pricing, delivery handover, referrals, support</w:t>
            </w:r>
          </w:p>
        </w:tc>
      </w:tr>
      <w:tr w:rsidR="00DC0320" w14:paraId="04ACF11A" w14:textId="77777777">
        <w:trPr>
          <w:jc w:val="center"/>
        </w:trPr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FC17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`main`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E9879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—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C3F69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8"/>
              </w:rPr>
              <w:t>—</w:t>
            </w:r>
          </w:p>
        </w:tc>
        <w:tc>
          <w:tcPr>
            <w:tcW w:w="25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976BC" w14:textId="77777777" w:rsidR="00DC0320" w:rsidRDefault="00000000">
            <w:pPr>
              <w:spacing w:after="0" w:line="264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Stable Production Branch (Latest Commit: `386e021`)</w:t>
            </w:r>
          </w:p>
        </w:tc>
      </w:tr>
    </w:tbl>
    <w:p w14:paraId="14F6D1ED" w14:textId="77777777" w:rsidR="00B06AE3" w:rsidRDefault="00B06AE3">
      <w:pPr>
        <w:pStyle w:val="Heading2"/>
        <w:spacing w:before="240" w:after="60"/>
        <w:rPr>
          <w:rFonts w:ascii="Arial" w:hAnsi="Arial"/>
          <w:color w:val="1E40AF"/>
          <w:sz w:val="27"/>
        </w:rPr>
      </w:pPr>
    </w:p>
    <w:p w14:paraId="26BCEDB3" w14:textId="77777777" w:rsidR="00B06AE3" w:rsidRDefault="00B06AE3" w:rsidP="00B06AE3"/>
    <w:p w14:paraId="147D06AD" w14:textId="77777777" w:rsidR="00B06AE3" w:rsidRDefault="00B06AE3" w:rsidP="00B06AE3"/>
    <w:p w14:paraId="141119F4" w14:textId="77777777" w:rsidR="00B06AE3" w:rsidRPr="00B06AE3" w:rsidRDefault="00B06AE3" w:rsidP="00B06AE3"/>
    <w:p w14:paraId="16714F57" w14:textId="77777777" w:rsidR="00B06AE3" w:rsidRDefault="00B06AE3">
      <w:pPr>
        <w:pStyle w:val="Heading2"/>
        <w:spacing w:before="240" w:after="60"/>
        <w:rPr>
          <w:rFonts w:ascii="Arial" w:hAnsi="Arial"/>
          <w:color w:val="1E40AF"/>
          <w:sz w:val="27"/>
        </w:rPr>
      </w:pPr>
    </w:p>
    <w:p w14:paraId="7F3A0AD8" w14:textId="77777777" w:rsidR="00B06AE3" w:rsidRDefault="00B06AE3">
      <w:pPr>
        <w:pStyle w:val="Heading2"/>
        <w:spacing w:before="240" w:after="60"/>
        <w:rPr>
          <w:rFonts w:ascii="Arial" w:hAnsi="Arial"/>
          <w:color w:val="1E40AF"/>
          <w:sz w:val="27"/>
        </w:rPr>
      </w:pPr>
    </w:p>
    <w:p w14:paraId="10B41271" w14:textId="70BF0E4E" w:rsidR="00DC0320" w:rsidRDefault="00000000">
      <w:pPr>
        <w:pStyle w:val="Heading2"/>
        <w:spacing w:before="240" w:after="60"/>
      </w:pPr>
      <w:r>
        <w:rPr>
          <w:rFonts w:ascii="Arial" w:hAnsi="Arial"/>
          <w:color w:val="1E40AF"/>
          <w:sz w:val="27"/>
        </w:rPr>
        <w:t>8. Next Step 1: Production Environment Credentials Setup Guide</w:t>
      </w:r>
    </w:p>
    <w:p w14:paraId="67343B83" w14:textId="77777777" w:rsidR="00DC0320" w:rsidRDefault="00000000">
      <w:r>
        <w:rPr>
          <w:rFonts w:ascii="Calibri" w:hAnsi="Calibri"/>
          <w:color w:val="334155"/>
          <w:sz w:val="20"/>
        </w:rPr>
        <w:t xml:space="preserve">Before deploying the backend to live production, you must replace the development placeholder credentials in </w:t>
      </w:r>
      <w:r>
        <w:rPr>
          <w:rFonts w:ascii="Consolas" w:hAnsi="Consolas"/>
          <w:color w:val="BE185D"/>
          <w:sz w:val="19"/>
        </w:rPr>
        <w:t>.env</w:t>
      </w:r>
      <w:r>
        <w:rPr>
          <w:rFonts w:ascii="Calibri" w:hAnsi="Calibri"/>
          <w:color w:val="334155"/>
          <w:sz w:val="20"/>
        </w:rPr>
        <w:t xml:space="preserve"> with live third-party API keys. Below is the complete step-by-step guide for obtaining and configuring every required key.</w:t>
      </w:r>
    </w:p>
    <w:p w14:paraId="59DBEED9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1. Razorpay Live Payment Gateway Keys &amp; Webhooks</w:t>
      </w:r>
    </w:p>
    <w:p w14:paraId="6566E800" w14:textId="77777777" w:rsidR="00DC0320" w:rsidRDefault="00000000">
      <w:r>
        <w:rPr>
          <w:rFonts w:ascii="Calibri" w:hAnsi="Calibri"/>
          <w:color w:val="334155"/>
          <w:sz w:val="20"/>
        </w:rPr>
        <w:t>Razorpay powers online payments (UPI, Cards, Net Banking) and Wallet top-ups.</w:t>
      </w:r>
    </w:p>
    <w:p w14:paraId="37DF3ACA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Website / Portal:</w:t>
      </w:r>
      <w:r>
        <w:rPr>
          <w:rFonts w:ascii="Calibri" w:hAnsi="Calibri"/>
          <w:color w:val="334155"/>
          <w:sz w:val="20"/>
        </w:rPr>
        <w:t xml:space="preserve"> [https://dashboard.razorpay.com/](https://dashboard.razorpay.com/)</w:t>
      </w:r>
    </w:p>
    <w:p w14:paraId="09DF3BB7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Target Variables: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C0320" w14:paraId="02723053" w14:textId="77777777">
        <w:trPr>
          <w:jc w:val="center"/>
        </w:trPr>
        <w:tc>
          <w:tcPr>
            <w:tcW w:w="10080" w:type="dxa"/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029746" w14:textId="77777777" w:rsidR="00DC0320" w:rsidRDefault="00000000"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RAZORPAY_KEY_ID=rzp_live_XXXXXXXXXXXXXXXX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RAZORPAY_KEY_SECRET=YYYYYYYYYYYYYYYYYYYYYYYY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RAZORPAY_WEBHOOK_SECRET=your_custom_webhook_secret_phrase</w:t>
            </w:r>
          </w:p>
        </w:tc>
      </w:tr>
    </w:tbl>
    <w:p w14:paraId="71B49619" w14:textId="77777777" w:rsidR="00DC0320" w:rsidRDefault="00DC0320">
      <w:pPr>
        <w:spacing w:after="80"/>
      </w:pPr>
    </w:p>
    <w:p w14:paraId="37EF34E5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Step-by-Step Instructions:</w:t>
      </w:r>
    </w:p>
    <w:p w14:paraId="6ECD10AD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1. </w:t>
      </w:r>
      <w:r>
        <w:rPr>
          <w:rFonts w:ascii="Calibri" w:hAnsi="Calibri"/>
          <w:b/>
          <w:color w:val="0F172A"/>
        </w:rPr>
        <w:t>Sign Up / Log In:</w:t>
      </w:r>
      <w:r>
        <w:rPr>
          <w:rFonts w:ascii="Calibri" w:hAnsi="Calibri"/>
          <w:color w:val="334155"/>
          <w:sz w:val="20"/>
        </w:rPr>
        <w:t xml:space="preserve"> Go to [Razorpay Dashboard](https://dashboard.razorpay.com/) and complete KYC business verification.</w:t>
      </w:r>
    </w:p>
    <w:p w14:paraId="4C05B4BC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2. </w:t>
      </w:r>
      <w:r>
        <w:rPr>
          <w:rFonts w:ascii="Calibri" w:hAnsi="Calibri"/>
          <w:b/>
          <w:color w:val="0F172A"/>
        </w:rPr>
        <w:t>Switch to Live Mode:</w:t>
      </w:r>
      <w:r>
        <w:rPr>
          <w:rFonts w:ascii="Calibri" w:hAnsi="Calibri"/>
          <w:color w:val="334155"/>
          <w:sz w:val="20"/>
        </w:rPr>
        <w:t xml:space="preserve"> In the top header toggle, switch from </w:t>
      </w:r>
      <w:r>
        <w:rPr>
          <w:rFonts w:ascii="Calibri" w:hAnsi="Calibri"/>
          <w:b/>
          <w:color w:val="0F172A"/>
        </w:rPr>
        <w:t>Test Mode</w:t>
      </w:r>
      <w:r>
        <w:rPr>
          <w:rFonts w:ascii="Calibri" w:hAnsi="Calibri"/>
          <w:color w:val="334155"/>
          <w:sz w:val="20"/>
        </w:rPr>
        <w:t xml:space="preserve"> to </w:t>
      </w:r>
      <w:r>
        <w:rPr>
          <w:rFonts w:ascii="Calibri" w:hAnsi="Calibri"/>
          <w:b/>
          <w:color w:val="0F172A"/>
        </w:rPr>
        <w:t>Live Mode</w:t>
      </w:r>
      <w:r>
        <w:rPr>
          <w:rFonts w:ascii="Calibri" w:hAnsi="Calibri"/>
          <w:color w:val="334155"/>
          <w:sz w:val="20"/>
        </w:rPr>
        <w:t>.</w:t>
      </w:r>
    </w:p>
    <w:p w14:paraId="11F35BC1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3. </w:t>
      </w:r>
      <w:r>
        <w:rPr>
          <w:rFonts w:ascii="Calibri" w:hAnsi="Calibri"/>
          <w:b/>
          <w:color w:val="0F172A"/>
        </w:rPr>
        <w:t>Generate API Keys:</w:t>
      </w:r>
    </w:p>
    <w:p w14:paraId="4013AB38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In the left sidebar, navigate to </w:t>
      </w:r>
      <w:r>
        <w:rPr>
          <w:rFonts w:ascii="Calibri" w:hAnsi="Calibri"/>
          <w:b/>
          <w:color w:val="0F172A"/>
        </w:rPr>
        <w:t>Account &amp; Settings</w:t>
      </w:r>
      <w:r>
        <w:rPr>
          <w:rFonts w:ascii="Calibri" w:hAnsi="Calibri"/>
          <w:color w:val="334155"/>
          <w:sz w:val="20"/>
        </w:rPr>
        <w:t xml:space="preserve"> → </w:t>
      </w:r>
      <w:r>
        <w:rPr>
          <w:rFonts w:ascii="Calibri" w:hAnsi="Calibri"/>
          <w:b/>
          <w:color w:val="0F172A"/>
        </w:rPr>
        <w:t>API Keys</w:t>
      </w:r>
      <w:r>
        <w:rPr>
          <w:rFonts w:ascii="Calibri" w:hAnsi="Calibri"/>
          <w:color w:val="334155"/>
          <w:sz w:val="20"/>
        </w:rPr>
        <w:t xml:space="preserve"> (under </w:t>
      </w:r>
      <w:r>
        <w:rPr>
          <w:rFonts w:ascii="Calibri" w:hAnsi="Calibri"/>
          <w:i/>
        </w:rPr>
        <w:t>Website and App Settings</w:t>
      </w:r>
      <w:r>
        <w:rPr>
          <w:rFonts w:ascii="Calibri" w:hAnsi="Calibri"/>
          <w:color w:val="334155"/>
          <w:sz w:val="20"/>
        </w:rPr>
        <w:t>).</w:t>
      </w:r>
    </w:p>
    <w:p w14:paraId="4D9C4E59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Click </w:t>
      </w:r>
      <w:r>
        <w:rPr>
          <w:rFonts w:ascii="Calibri" w:hAnsi="Calibri"/>
          <w:b/>
          <w:color w:val="0F172A"/>
        </w:rPr>
        <w:t>Generate Key</w:t>
      </w:r>
      <w:r>
        <w:rPr>
          <w:rFonts w:ascii="Calibri" w:hAnsi="Calibri"/>
          <w:color w:val="334155"/>
          <w:sz w:val="20"/>
        </w:rPr>
        <w:t xml:space="preserve"> (or </w:t>
      </w:r>
      <w:r>
        <w:rPr>
          <w:rFonts w:ascii="Calibri" w:hAnsi="Calibri"/>
          <w:i/>
        </w:rPr>
        <w:t>Regenerate Key</w:t>
      </w:r>
      <w:r>
        <w:rPr>
          <w:rFonts w:ascii="Calibri" w:hAnsi="Calibri"/>
          <w:color w:val="334155"/>
          <w:sz w:val="20"/>
        </w:rPr>
        <w:t xml:space="preserve"> if already created).</w:t>
      </w:r>
    </w:p>
    <w:p w14:paraId="00767F5B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You will see </w:t>
      </w:r>
      <w:r>
        <w:rPr>
          <w:rFonts w:ascii="Calibri" w:hAnsi="Calibri"/>
          <w:b/>
          <w:color w:val="0F172A"/>
        </w:rPr>
        <w:t>Key ID</w:t>
      </w:r>
      <w:r>
        <w:rPr>
          <w:rFonts w:ascii="Calibri" w:hAnsi="Calibri"/>
          <w:color w:val="334155"/>
          <w:sz w:val="20"/>
        </w:rPr>
        <w:t xml:space="preserve"> (</w:t>
      </w:r>
      <w:r>
        <w:rPr>
          <w:rFonts w:ascii="Consolas" w:hAnsi="Consolas"/>
          <w:color w:val="BE185D"/>
          <w:sz w:val="19"/>
        </w:rPr>
        <w:t>rzp_live_...</w:t>
      </w:r>
      <w:r>
        <w:rPr>
          <w:rFonts w:ascii="Calibri" w:hAnsi="Calibri"/>
          <w:color w:val="334155"/>
          <w:sz w:val="20"/>
        </w:rPr>
        <w:t xml:space="preserve">) and </w:t>
      </w:r>
      <w:r>
        <w:rPr>
          <w:rFonts w:ascii="Calibri" w:hAnsi="Calibri"/>
          <w:b/>
          <w:color w:val="0F172A"/>
        </w:rPr>
        <w:t>Key Secret</w:t>
      </w:r>
      <w:r>
        <w:rPr>
          <w:rFonts w:ascii="Calibri" w:hAnsi="Calibri"/>
          <w:color w:val="334155"/>
          <w:sz w:val="20"/>
        </w:rPr>
        <w:t>.</w:t>
      </w:r>
    </w:p>
    <w:p w14:paraId="5D00836C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Important:</w:t>
      </w:r>
      <w:r>
        <w:rPr>
          <w:rFonts w:ascii="Calibri" w:hAnsi="Calibri"/>
          <w:color w:val="334155"/>
          <w:sz w:val="20"/>
        </w:rPr>
        <w:t xml:space="preserve"> Copy and save the Key Secret immediately. It will not be shown again.</w:t>
      </w:r>
    </w:p>
    <w:p w14:paraId="77BEBD5E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4. </w:t>
      </w:r>
      <w:r>
        <w:rPr>
          <w:rFonts w:ascii="Calibri" w:hAnsi="Calibri"/>
          <w:b/>
          <w:color w:val="0F172A"/>
        </w:rPr>
        <w:t>Configure Webhook:</w:t>
      </w:r>
    </w:p>
    <w:p w14:paraId="6B73C378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In the left sidebar, navigate to </w:t>
      </w:r>
      <w:r>
        <w:rPr>
          <w:rFonts w:ascii="Calibri" w:hAnsi="Calibri"/>
          <w:b/>
          <w:color w:val="0F172A"/>
        </w:rPr>
        <w:t>Account &amp; Settings</w:t>
      </w:r>
      <w:r>
        <w:rPr>
          <w:rFonts w:ascii="Calibri" w:hAnsi="Calibri"/>
          <w:color w:val="334155"/>
          <w:sz w:val="20"/>
        </w:rPr>
        <w:t xml:space="preserve"> → </w:t>
      </w:r>
      <w:r>
        <w:rPr>
          <w:rFonts w:ascii="Calibri" w:hAnsi="Calibri"/>
          <w:b/>
          <w:color w:val="0F172A"/>
        </w:rPr>
        <w:t>Webhooks</w:t>
      </w:r>
      <w:r>
        <w:rPr>
          <w:rFonts w:ascii="Calibri" w:hAnsi="Calibri"/>
          <w:color w:val="334155"/>
          <w:sz w:val="20"/>
        </w:rPr>
        <w:t>.</w:t>
      </w:r>
    </w:p>
    <w:p w14:paraId="531ECA67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Click </w:t>
      </w:r>
      <w:r>
        <w:rPr>
          <w:rFonts w:ascii="Calibri" w:hAnsi="Calibri"/>
          <w:b/>
          <w:color w:val="0F172A"/>
        </w:rPr>
        <w:t>Add New Webhook</w:t>
      </w:r>
      <w:r>
        <w:rPr>
          <w:rFonts w:ascii="Calibri" w:hAnsi="Calibri"/>
          <w:color w:val="334155"/>
          <w:sz w:val="20"/>
        </w:rPr>
        <w:t>.</w:t>
      </w:r>
    </w:p>
    <w:p w14:paraId="5F47BC57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Webhook URL:</w:t>
      </w:r>
      <w:r>
        <w:rPr>
          <w:rFonts w:ascii="Calibri" w:hAnsi="Calibri"/>
          <w:color w:val="334155"/>
          <w:sz w:val="20"/>
        </w:rPr>
        <w:t xml:space="preserve"> Enter your production API domain: </w:t>
      </w:r>
      <w:r>
        <w:rPr>
          <w:rFonts w:ascii="Consolas" w:hAnsi="Consolas"/>
          <w:color w:val="BE185D"/>
          <w:sz w:val="19"/>
        </w:rPr>
        <w:t>https://api.yourdomain.com/api/v1/payments/webhook</w:t>
      </w:r>
      <w:r>
        <w:rPr>
          <w:rFonts w:ascii="Calibri" w:hAnsi="Calibri"/>
          <w:color w:val="334155"/>
          <w:sz w:val="20"/>
        </w:rPr>
        <w:t>.</w:t>
      </w:r>
    </w:p>
    <w:p w14:paraId="5E113729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Secret:</w:t>
      </w:r>
      <w:r>
        <w:rPr>
          <w:rFonts w:ascii="Calibri" w:hAnsi="Calibri"/>
          <w:color w:val="334155"/>
          <w:sz w:val="20"/>
        </w:rPr>
        <w:t xml:space="preserve"> Enter a strong random secret phrase (e.g. </w:t>
      </w:r>
      <w:r>
        <w:rPr>
          <w:rFonts w:ascii="Consolas" w:hAnsi="Consolas"/>
          <w:color w:val="BE185D"/>
          <w:sz w:val="19"/>
        </w:rPr>
        <w:t>ringers_prod_webhook_sec_2026!</w:t>
      </w:r>
      <w:r>
        <w:rPr>
          <w:rFonts w:ascii="Calibri" w:hAnsi="Calibri"/>
          <w:color w:val="334155"/>
          <w:sz w:val="20"/>
        </w:rPr>
        <w:t xml:space="preserve">). Paste this exact phrase into </w:t>
      </w:r>
      <w:r>
        <w:rPr>
          <w:rFonts w:ascii="Consolas" w:hAnsi="Consolas"/>
          <w:color w:val="BE185D"/>
          <w:sz w:val="19"/>
        </w:rPr>
        <w:t>RAZORPAY_WEBHOOK_SECRET</w:t>
      </w:r>
      <w:r>
        <w:rPr>
          <w:rFonts w:ascii="Calibri" w:hAnsi="Calibri"/>
          <w:color w:val="334155"/>
          <w:sz w:val="20"/>
        </w:rPr>
        <w:t xml:space="preserve"> in </w:t>
      </w:r>
      <w:r>
        <w:rPr>
          <w:rFonts w:ascii="Consolas" w:hAnsi="Consolas"/>
          <w:color w:val="BE185D"/>
          <w:sz w:val="19"/>
        </w:rPr>
        <w:t>.env</w:t>
      </w:r>
      <w:r>
        <w:rPr>
          <w:rFonts w:ascii="Calibri" w:hAnsi="Calibri"/>
          <w:color w:val="334155"/>
          <w:sz w:val="20"/>
        </w:rPr>
        <w:t>.</w:t>
      </w:r>
    </w:p>
    <w:p w14:paraId="557E0CC4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Active Events:</w:t>
      </w:r>
      <w:r>
        <w:rPr>
          <w:rFonts w:ascii="Calibri" w:hAnsi="Calibri"/>
          <w:color w:val="334155"/>
          <w:sz w:val="20"/>
        </w:rPr>
        <w:t xml:space="preserve"> Check:</w:t>
      </w:r>
    </w:p>
    <w:p w14:paraId="5FBC921E" w14:textId="77777777" w:rsidR="00DC0320" w:rsidRDefault="00000000">
      <w:pPr>
        <w:pStyle w:val="ListBullet"/>
        <w:spacing w:after="40"/>
      </w:pPr>
      <w:r>
        <w:rPr>
          <w:rFonts w:ascii="Consolas" w:hAnsi="Consolas"/>
          <w:color w:val="BE185D"/>
          <w:sz w:val="19"/>
        </w:rPr>
        <w:t>payment.captured</w:t>
      </w:r>
    </w:p>
    <w:p w14:paraId="603E7DB6" w14:textId="77777777" w:rsidR="00DC0320" w:rsidRDefault="00000000">
      <w:pPr>
        <w:pStyle w:val="ListBullet"/>
        <w:spacing w:after="40"/>
      </w:pPr>
      <w:r>
        <w:rPr>
          <w:rFonts w:ascii="Consolas" w:hAnsi="Consolas"/>
          <w:color w:val="BE185D"/>
          <w:sz w:val="19"/>
        </w:rPr>
        <w:t>payment.failed</w:t>
      </w:r>
    </w:p>
    <w:p w14:paraId="58698FC6" w14:textId="77777777" w:rsidR="00DC0320" w:rsidRDefault="00000000">
      <w:pPr>
        <w:pStyle w:val="ListBullet"/>
        <w:spacing w:after="40"/>
      </w:pPr>
      <w:r>
        <w:rPr>
          <w:rFonts w:ascii="Consolas" w:hAnsi="Consolas"/>
          <w:color w:val="BE185D"/>
          <w:sz w:val="19"/>
        </w:rPr>
        <w:t>refund.processed</w:t>
      </w:r>
    </w:p>
    <w:p w14:paraId="64BD84E8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Click </w:t>
      </w:r>
      <w:r>
        <w:rPr>
          <w:rFonts w:ascii="Calibri" w:hAnsi="Calibri"/>
          <w:b/>
          <w:color w:val="0F172A"/>
        </w:rPr>
        <w:t>Create Webhook</w:t>
      </w:r>
      <w:r>
        <w:rPr>
          <w:rFonts w:ascii="Calibri" w:hAnsi="Calibri"/>
          <w:color w:val="334155"/>
          <w:sz w:val="20"/>
        </w:rPr>
        <w:t>.</w:t>
      </w:r>
    </w:p>
    <w:p w14:paraId="55A09A49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2. Firebase Cloud Messaging (FCM) Service Account</w:t>
      </w:r>
    </w:p>
    <w:p w14:paraId="0D4BD2D7" w14:textId="77777777" w:rsidR="00DC0320" w:rsidRDefault="00000000">
      <w:r>
        <w:rPr>
          <w:rFonts w:ascii="Calibri" w:hAnsi="Calibri"/>
          <w:color w:val="334155"/>
          <w:sz w:val="20"/>
        </w:rPr>
        <w:t>Firebase sends real-time push notifications to Android, iOS, and Web devices.</w:t>
      </w:r>
    </w:p>
    <w:p w14:paraId="30E4404C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Website / Portal:</w:t>
      </w:r>
      <w:r>
        <w:rPr>
          <w:rFonts w:ascii="Calibri" w:hAnsi="Calibri"/>
          <w:color w:val="334155"/>
          <w:sz w:val="20"/>
        </w:rPr>
        <w:t xml:space="preserve"> [https://console.firebase.google.com/](https://console.firebase.google.com/)</w:t>
      </w:r>
    </w:p>
    <w:p w14:paraId="3F83744F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Target Variables: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C0320" w14:paraId="11EE7C82" w14:textId="77777777">
        <w:trPr>
          <w:jc w:val="center"/>
        </w:trPr>
        <w:tc>
          <w:tcPr>
            <w:tcW w:w="10080" w:type="dxa"/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11C63A" w14:textId="77777777" w:rsidR="00DC0320" w:rsidRDefault="00000000"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FIREBASE_PROJECT_ID=ringers-platform-prod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FIREBASE_CLIENT_EMAIL=firebase-adminsdk-xxxxx@ringers-platform-prod.iam.gserviceaccount.com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FIREBASE_PRIVATE_KEY="-----BEGIN PRIVATE KEY-----\nMIIEvgIBADANBgkqhkiG9w0BAQEFAASCBKgwggSkAgEAAoIBAQD...\n-----END PRIVATE KEY-----\n"</w:t>
            </w:r>
          </w:p>
        </w:tc>
      </w:tr>
    </w:tbl>
    <w:p w14:paraId="052B4E1D" w14:textId="77777777" w:rsidR="00DC0320" w:rsidRDefault="00DC0320">
      <w:pPr>
        <w:spacing w:after="80"/>
      </w:pPr>
    </w:p>
    <w:p w14:paraId="69605B91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Step-by-Step Instructions:</w:t>
      </w:r>
    </w:p>
    <w:p w14:paraId="30A5A9E3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1. </w:t>
      </w:r>
      <w:r>
        <w:rPr>
          <w:rFonts w:ascii="Calibri" w:hAnsi="Calibri"/>
          <w:b/>
          <w:color w:val="0F172A"/>
        </w:rPr>
        <w:t>Create Project:</w:t>
      </w:r>
      <w:r>
        <w:rPr>
          <w:rFonts w:ascii="Calibri" w:hAnsi="Calibri"/>
          <w:color w:val="334155"/>
          <w:sz w:val="20"/>
        </w:rPr>
        <w:t xml:space="preserve"> Open [Firebase Console](https://console.firebase.google.com/), click </w:t>
      </w:r>
      <w:r>
        <w:rPr>
          <w:rFonts w:ascii="Calibri" w:hAnsi="Calibri"/>
          <w:b/>
          <w:color w:val="0F172A"/>
        </w:rPr>
        <w:t>Add Project</w:t>
      </w:r>
      <w:r>
        <w:rPr>
          <w:rFonts w:ascii="Calibri" w:hAnsi="Calibri"/>
          <w:color w:val="334155"/>
          <w:sz w:val="20"/>
        </w:rPr>
        <w:t xml:space="preserve">, name it </w:t>
      </w:r>
      <w:r>
        <w:rPr>
          <w:rFonts w:ascii="Consolas" w:hAnsi="Consolas"/>
          <w:color w:val="BE185D"/>
          <w:sz w:val="19"/>
        </w:rPr>
        <w:t>ringers-platform-prod</w:t>
      </w:r>
      <w:r>
        <w:rPr>
          <w:rFonts w:ascii="Calibri" w:hAnsi="Calibri"/>
          <w:color w:val="334155"/>
          <w:sz w:val="20"/>
        </w:rPr>
        <w:t>, and accept terms.</w:t>
      </w:r>
    </w:p>
    <w:p w14:paraId="5E7325A1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2. </w:t>
      </w:r>
      <w:r>
        <w:rPr>
          <w:rFonts w:ascii="Calibri" w:hAnsi="Calibri"/>
          <w:b/>
          <w:color w:val="0F172A"/>
        </w:rPr>
        <w:t>Open Project Settings:</w:t>
      </w:r>
      <w:r>
        <w:rPr>
          <w:rFonts w:ascii="Calibri" w:hAnsi="Calibri"/>
          <w:color w:val="334155"/>
          <w:sz w:val="20"/>
        </w:rPr>
        <w:t xml:space="preserve"> Click the </w:t>
      </w:r>
      <w:r>
        <w:rPr>
          <w:rFonts w:ascii="Calibri" w:hAnsi="Calibri"/>
          <w:b/>
          <w:color w:val="0F172A"/>
        </w:rPr>
        <w:t>Gear icon (⚙️)</w:t>
      </w:r>
      <w:r>
        <w:rPr>
          <w:rFonts w:ascii="Calibri" w:hAnsi="Calibri"/>
          <w:color w:val="334155"/>
          <w:sz w:val="20"/>
        </w:rPr>
        <w:t xml:space="preserve"> next to </w:t>
      </w:r>
      <w:r>
        <w:rPr>
          <w:rFonts w:ascii="Calibri" w:hAnsi="Calibri"/>
          <w:i/>
        </w:rPr>
        <w:t>Project Overview</w:t>
      </w:r>
      <w:r>
        <w:rPr>
          <w:rFonts w:ascii="Calibri" w:hAnsi="Calibri"/>
          <w:color w:val="334155"/>
          <w:sz w:val="20"/>
        </w:rPr>
        <w:t xml:space="preserve"> in the left sidebar → select </w:t>
      </w:r>
      <w:r>
        <w:rPr>
          <w:rFonts w:ascii="Calibri" w:hAnsi="Calibri"/>
          <w:b/>
          <w:color w:val="0F172A"/>
        </w:rPr>
        <w:t>Project settings</w:t>
      </w:r>
      <w:r>
        <w:rPr>
          <w:rFonts w:ascii="Calibri" w:hAnsi="Calibri"/>
          <w:color w:val="334155"/>
          <w:sz w:val="20"/>
        </w:rPr>
        <w:t>.</w:t>
      </w:r>
    </w:p>
    <w:p w14:paraId="02778C3A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3. </w:t>
      </w:r>
      <w:r>
        <w:rPr>
          <w:rFonts w:ascii="Calibri" w:hAnsi="Calibri"/>
          <w:b/>
          <w:color w:val="0F172A"/>
        </w:rPr>
        <w:t>Generate Service Account Private Key:</w:t>
      </w:r>
    </w:p>
    <w:p w14:paraId="3F4B2E6A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Click on the </w:t>
      </w:r>
      <w:r>
        <w:rPr>
          <w:rFonts w:ascii="Calibri" w:hAnsi="Calibri"/>
          <w:b/>
          <w:color w:val="0F172A"/>
        </w:rPr>
        <w:t>Service accounts</w:t>
      </w:r>
      <w:r>
        <w:rPr>
          <w:rFonts w:ascii="Calibri" w:hAnsi="Calibri"/>
          <w:color w:val="334155"/>
          <w:sz w:val="20"/>
        </w:rPr>
        <w:t xml:space="preserve"> tab.</w:t>
      </w:r>
    </w:p>
    <w:p w14:paraId="42406BD5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Ensure </w:t>
      </w:r>
      <w:r>
        <w:rPr>
          <w:rFonts w:ascii="Calibri" w:hAnsi="Calibri"/>
          <w:b/>
          <w:color w:val="0F172A"/>
        </w:rPr>
        <w:t>Node.js</w:t>
      </w:r>
      <w:r>
        <w:rPr>
          <w:rFonts w:ascii="Calibri" w:hAnsi="Calibri"/>
          <w:color w:val="334155"/>
          <w:sz w:val="20"/>
        </w:rPr>
        <w:t xml:space="preserve"> is selected.</w:t>
      </w:r>
    </w:p>
    <w:p w14:paraId="3C759442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Click </w:t>
      </w:r>
      <w:r>
        <w:rPr>
          <w:rFonts w:ascii="Calibri" w:hAnsi="Calibri"/>
          <w:b/>
          <w:color w:val="0F172A"/>
        </w:rPr>
        <w:t>Generate new private key</w:t>
      </w:r>
      <w:r>
        <w:rPr>
          <w:rFonts w:ascii="Calibri" w:hAnsi="Calibri"/>
          <w:color w:val="334155"/>
          <w:sz w:val="20"/>
        </w:rPr>
        <w:t xml:space="preserve">, then click </w:t>
      </w:r>
      <w:r>
        <w:rPr>
          <w:rFonts w:ascii="Calibri" w:hAnsi="Calibri"/>
          <w:b/>
          <w:color w:val="0F172A"/>
        </w:rPr>
        <w:t>Generate key</w:t>
      </w:r>
      <w:r>
        <w:rPr>
          <w:rFonts w:ascii="Calibri" w:hAnsi="Calibri"/>
          <w:color w:val="334155"/>
          <w:sz w:val="20"/>
        </w:rPr>
        <w:t xml:space="preserve"> in the confirmation modal.</w:t>
      </w:r>
    </w:p>
    <w:p w14:paraId="05C58591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A </w:t>
      </w:r>
      <w:r>
        <w:rPr>
          <w:rFonts w:ascii="Consolas" w:hAnsi="Consolas"/>
          <w:color w:val="BE185D"/>
          <w:sz w:val="19"/>
        </w:rPr>
        <w:t>.json</w:t>
      </w:r>
      <w:r>
        <w:rPr>
          <w:rFonts w:ascii="Calibri" w:hAnsi="Calibri"/>
          <w:color w:val="334155"/>
          <w:sz w:val="20"/>
        </w:rPr>
        <w:t xml:space="preserve"> file will download to your computer.</w:t>
      </w:r>
    </w:p>
    <w:p w14:paraId="05A1BA23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4. </w:t>
      </w:r>
      <w:r>
        <w:rPr>
          <w:rFonts w:ascii="Calibri" w:hAnsi="Calibri"/>
          <w:b/>
          <w:color w:val="0F172A"/>
        </w:rPr>
        <w:t>Extract Credentials:</w:t>
      </w:r>
      <w:r>
        <w:rPr>
          <w:rFonts w:ascii="Calibri" w:hAnsi="Calibri"/>
          <w:color w:val="334155"/>
          <w:sz w:val="20"/>
        </w:rPr>
        <w:t xml:space="preserve"> Open the downloaded JSON file in a text editor:</w:t>
      </w:r>
    </w:p>
    <w:p w14:paraId="286E7582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Copy </w:t>
      </w:r>
      <w:r>
        <w:rPr>
          <w:rFonts w:ascii="Consolas" w:hAnsi="Consolas"/>
          <w:color w:val="BE185D"/>
          <w:sz w:val="19"/>
        </w:rPr>
        <w:t>project_id</w:t>
      </w:r>
      <w:r>
        <w:rPr>
          <w:rFonts w:ascii="Calibri" w:hAnsi="Calibri"/>
          <w:color w:val="334155"/>
          <w:sz w:val="20"/>
        </w:rPr>
        <w:t xml:space="preserve"> → paste into </w:t>
      </w:r>
      <w:r>
        <w:rPr>
          <w:rFonts w:ascii="Consolas" w:hAnsi="Consolas"/>
          <w:color w:val="BE185D"/>
          <w:sz w:val="19"/>
        </w:rPr>
        <w:t>FIREBASE_PROJECT_ID</w:t>
      </w:r>
      <w:r>
        <w:rPr>
          <w:rFonts w:ascii="Calibri" w:hAnsi="Calibri"/>
          <w:color w:val="334155"/>
          <w:sz w:val="20"/>
        </w:rPr>
        <w:t>.</w:t>
      </w:r>
    </w:p>
    <w:p w14:paraId="309EB6D2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Copy </w:t>
      </w:r>
      <w:r>
        <w:rPr>
          <w:rFonts w:ascii="Consolas" w:hAnsi="Consolas"/>
          <w:color w:val="BE185D"/>
          <w:sz w:val="19"/>
        </w:rPr>
        <w:t>client_email</w:t>
      </w:r>
      <w:r>
        <w:rPr>
          <w:rFonts w:ascii="Calibri" w:hAnsi="Calibri"/>
          <w:color w:val="334155"/>
          <w:sz w:val="20"/>
        </w:rPr>
        <w:t xml:space="preserve"> → paste into </w:t>
      </w:r>
      <w:r>
        <w:rPr>
          <w:rFonts w:ascii="Consolas" w:hAnsi="Consolas"/>
          <w:color w:val="BE185D"/>
          <w:sz w:val="19"/>
        </w:rPr>
        <w:t>FIREBASE_CLIENT_EMAIL</w:t>
      </w:r>
      <w:r>
        <w:rPr>
          <w:rFonts w:ascii="Calibri" w:hAnsi="Calibri"/>
          <w:color w:val="334155"/>
          <w:sz w:val="20"/>
        </w:rPr>
        <w:t>.</w:t>
      </w:r>
    </w:p>
    <w:p w14:paraId="53D871C7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Copy </w:t>
      </w:r>
      <w:r>
        <w:rPr>
          <w:rFonts w:ascii="Consolas" w:hAnsi="Consolas"/>
          <w:color w:val="BE185D"/>
          <w:sz w:val="19"/>
        </w:rPr>
        <w:t>private_key</w:t>
      </w:r>
      <w:r>
        <w:rPr>
          <w:rFonts w:ascii="Calibri" w:hAnsi="Calibri"/>
          <w:color w:val="334155"/>
          <w:sz w:val="20"/>
        </w:rPr>
        <w:t xml:space="preserve"> → paste into </w:t>
      </w:r>
      <w:r>
        <w:rPr>
          <w:rFonts w:ascii="Consolas" w:hAnsi="Consolas"/>
          <w:color w:val="BE185D"/>
          <w:sz w:val="19"/>
        </w:rPr>
        <w:t>FIREBASE_PRIVATE_KEY</w:t>
      </w:r>
      <w:r>
        <w:rPr>
          <w:rFonts w:ascii="Calibri" w:hAnsi="Calibri"/>
          <w:color w:val="334155"/>
          <w:sz w:val="20"/>
        </w:rPr>
        <w:t xml:space="preserve"> (keep the </w:t>
      </w:r>
      <w:r>
        <w:rPr>
          <w:rFonts w:ascii="Consolas" w:hAnsi="Consolas"/>
          <w:color w:val="BE185D"/>
          <w:sz w:val="19"/>
        </w:rPr>
        <w:t>\n</w:t>
      </w:r>
      <w:r>
        <w:rPr>
          <w:rFonts w:ascii="Calibri" w:hAnsi="Calibri"/>
          <w:color w:val="334155"/>
          <w:sz w:val="20"/>
        </w:rPr>
        <w:t xml:space="preserve"> characters intact inside quotation marks).</w:t>
      </w:r>
    </w:p>
    <w:p w14:paraId="3191B0D1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5. </w:t>
      </w:r>
      <w:r>
        <w:rPr>
          <w:rFonts w:ascii="Calibri" w:hAnsi="Calibri"/>
          <w:b/>
          <w:color w:val="0F172A"/>
        </w:rPr>
        <w:t>Web Push Certificates (for Web PWA):</w:t>
      </w:r>
    </w:p>
    <w:p w14:paraId="3D390D61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Click on the </w:t>
      </w:r>
      <w:r>
        <w:rPr>
          <w:rFonts w:ascii="Calibri" w:hAnsi="Calibri"/>
          <w:b/>
          <w:color w:val="0F172A"/>
        </w:rPr>
        <w:t>Cloud Messaging</w:t>
      </w:r>
      <w:r>
        <w:rPr>
          <w:rFonts w:ascii="Calibri" w:hAnsi="Calibri"/>
          <w:color w:val="334155"/>
          <w:sz w:val="20"/>
        </w:rPr>
        <w:t xml:space="preserve"> tab.</w:t>
      </w:r>
    </w:p>
    <w:p w14:paraId="50C318B4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Under </w:t>
      </w:r>
      <w:r>
        <w:rPr>
          <w:rFonts w:ascii="Calibri" w:hAnsi="Calibri"/>
          <w:i/>
        </w:rPr>
        <w:t>Web configuration</w:t>
      </w:r>
      <w:r>
        <w:rPr>
          <w:rFonts w:ascii="Calibri" w:hAnsi="Calibri"/>
          <w:color w:val="334155"/>
          <w:sz w:val="20"/>
        </w:rPr>
        <w:t xml:space="preserve"> → </w:t>
      </w:r>
      <w:r>
        <w:rPr>
          <w:rFonts w:ascii="Calibri" w:hAnsi="Calibri"/>
          <w:i/>
        </w:rPr>
        <w:t>Web Push certificates</w:t>
      </w:r>
      <w:r>
        <w:rPr>
          <w:rFonts w:ascii="Calibri" w:hAnsi="Calibri"/>
          <w:color w:val="334155"/>
          <w:sz w:val="20"/>
        </w:rPr>
        <w:t xml:space="preserve">, click </w:t>
      </w:r>
      <w:r>
        <w:rPr>
          <w:rFonts w:ascii="Calibri" w:hAnsi="Calibri"/>
          <w:b/>
          <w:color w:val="0F172A"/>
        </w:rPr>
        <w:t>Generate key pair</w:t>
      </w:r>
      <w:r>
        <w:rPr>
          <w:rFonts w:ascii="Calibri" w:hAnsi="Calibri"/>
          <w:color w:val="334155"/>
          <w:sz w:val="20"/>
        </w:rPr>
        <w:t>.</w:t>
      </w:r>
    </w:p>
    <w:p w14:paraId="6797A2C1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Copy the public key string (this will be used as the </w:t>
      </w:r>
      <w:r>
        <w:rPr>
          <w:rFonts w:ascii="Consolas" w:hAnsi="Consolas"/>
          <w:color w:val="BE185D"/>
          <w:sz w:val="19"/>
        </w:rPr>
        <w:t>VAPID Key</w:t>
      </w:r>
      <w:r>
        <w:rPr>
          <w:rFonts w:ascii="Calibri" w:hAnsi="Calibri"/>
          <w:color w:val="334155"/>
          <w:sz w:val="20"/>
        </w:rPr>
        <w:t xml:space="preserve"> on the web frontend).</w:t>
      </w:r>
    </w:p>
    <w:p w14:paraId="3F4BBF7F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3. Transactional Email Gateway</w:t>
      </w:r>
    </w:p>
    <w:p w14:paraId="57FE4EDD" w14:textId="77777777" w:rsidR="00DC0320" w:rsidRDefault="00000000">
      <w:r>
        <w:rPr>
          <w:rFonts w:ascii="Calibri" w:hAnsi="Calibri"/>
          <w:color w:val="334155"/>
          <w:sz w:val="20"/>
        </w:rPr>
        <w:t>Used for sending email receipts, order confirmations, and password reset links.</w:t>
      </w:r>
    </w:p>
    <w:p w14:paraId="52246B6C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Recommended Provider:</w:t>
      </w:r>
      <w:r>
        <w:rPr>
          <w:rFonts w:ascii="Calibri" w:hAnsi="Calibri"/>
          <w:color w:val="334155"/>
          <w:sz w:val="20"/>
        </w:rPr>
        <w:t xml:space="preserve"> [SendGrid](https://sendgrid.com/) or [Amazon SES](https://aws.amazon.com/ses/) or [Brevo](https://www.brevo.com/)</w:t>
      </w:r>
    </w:p>
    <w:p w14:paraId="5A39E0BB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Website / Portal:</w:t>
      </w:r>
      <w:r>
        <w:rPr>
          <w:rFonts w:ascii="Calibri" w:hAnsi="Calibri"/>
          <w:color w:val="334155"/>
          <w:sz w:val="20"/>
        </w:rPr>
        <w:t xml:space="preserve"> [https://app.sendgrid.com/](https://app.sendgrid.com/)</w:t>
      </w:r>
    </w:p>
    <w:p w14:paraId="796F3F3F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Target Variables: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C0320" w14:paraId="3F0FE82D" w14:textId="77777777">
        <w:trPr>
          <w:jc w:val="center"/>
        </w:trPr>
        <w:tc>
          <w:tcPr>
            <w:tcW w:w="10080" w:type="dxa"/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DA4182" w14:textId="77777777" w:rsidR="00DC0320" w:rsidRDefault="00000000"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SMTP_HOST=smtp.sendgrid.net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SMTP_PORT=587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SMTP_USER=apikey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SMTP_PASSWORD=SG.XXXXXXXXXXXXXXXXXXXXXXXXXXXXXXXXXXXXXX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EMAIL_FROM=support@ringers.com</w:t>
            </w:r>
          </w:p>
        </w:tc>
      </w:tr>
    </w:tbl>
    <w:p w14:paraId="604AD8EB" w14:textId="77777777" w:rsidR="00DC0320" w:rsidRDefault="00DC0320">
      <w:pPr>
        <w:spacing w:after="80"/>
      </w:pPr>
    </w:p>
    <w:p w14:paraId="32708FA8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Step-by-Step Instructions (SendGrid):</w:t>
      </w:r>
    </w:p>
    <w:p w14:paraId="2343E32B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>1. Sign up or log into [SendGrid](https://app.sendgrid.com/).</w:t>
      </w:r>
    </w:p>
    <w:p w14:paraId="7E6EB8DE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2. In the left menu, go to </w:t>
      </w:r>
      <w:r>
        <w:rPr>
          <w:rFonts w:ascii="Calibri" w:hAnsi="Calibri"/>
          <w:b/>
          <w:color w:val="0F172A"/>
        </w:rPr>
        <w:t>Settings</w:t>
      </w:r>
      <w:r>
        <w:rPr>
          <w:rFonts w:ascii="Calibri" w:hAnsi="Calibri"/>
          <w:color w:val="334155"/>
          <w:sz w:val="20"/>
        </w:rPr>
        <w:t xml:space="preserve"> → </w:t>
      </w:r>
      <w:r>
        <w:rPr>
          <w:rFonts w:ascii="Calibri" w:hAnsi="Calibri"/>
          <w:b/>
          <w:color w:val="0F172A"/>
        </w:rPr>
        <w:t>Sender Authentication</w:t>
      </w:r>
      <w:r>
        <w:rPr>
          <w:rFonts w:ascii="Calibri" w:hAnsi="Calibri"/>
          <w:color w:val="334155"/>
          <w:sz w:val="20"/>
        </w:rPr>
        <w:t xml:space="preserve">. Authenticate your custom business domain (e.g. </w:t>
      </w:r>
      <w:r>
        <w:rPr>
          <w:rFonts w:ascii="Consolas" w:hAnsi="Consolas"/>
          <w:color w:val="BE185D"/>
          <w:sz w:val="19"/>
        </w:rPr>
        <w:t>ringers.com</w:t>
      </w:r>
      <w:r>
        <w:rPr>
          <w:rFonts w:ascii="Calibri" w:hAnsi="Calibri"/>
          <w:color w:val="334155"/>
          <w:sz w:val="20"/>
        </w:rPr>
        <w:t>) by adding the CNAME records in your DNS provider (Cloudflare/GoDaddy).</w:t>
      </w:r>
    </w:p>
    <w:p w14:paraId="78B70B17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3. In the left menu, go to </w:t>
      </w:r>
      <w:r>
        <w:rPr>
          <w:rFonts w:ascii="Calibri" w:hAnsi="Calibri"/>
          <w:b/>
          <w:color w:val="0F172A"/>
        </w:rPr>
        <w:t>Settings</w:t>
      </w:r>
      <w:r>
        <w:rPr>
          <w:rFonts w:ascii="Calibri" w:hAnsi="Calibri"/>
          <w:color w:val="334155"/>
          <w:sz w:val="20"/>
        </w:rPr>
        <w:t xml:space="preserve"> → </w:t>
      </w:r>
      <w:r>
        <w:rPr>
          <w:rFonts w:ascii="Calibri" w:hAnsi="Calibri"/>
          <w:b/>
          <w:color w:val="0F172A"/>
        </w:rPr>
        <w:t>API Keys</w:t>
      </w:r>
      <w:r>
        <w:rPr>
          <w:rFonts w:ascii="Calibri" w:hAnsi="Calibri"/>
          <w:color w:val="334155"/>
          <w:sz w:val="20"/>
        </w:rPr>
        <w:t>.</w:t>
      </w:r>
    </w:p>
    <w:p w14:paraId="213167AB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4. Click </w:t>
      </w:r>
      <w:r>
        <w:rPr>
          <w:rFonts w:ascii="Calibri" w:hAnsi="Calibri"/>
          <w:b/>
          <w:color w:val="0F172A"/>
        </w:rPr>
        <w:t>Create API Key</w:t>
      </w:r>
      <w:r>
        <w:rPr>
          <w:rFonts w:ascii="Calibri" w:hAnsi="Calibri"/>
          <w:color w:val="334155"/>
          <w:sz w:val="20"/>
        </w:rPr>
        <w:t xml:space="preserve">, name it </w:t>
      </w:r>
      <w:r>
        <w:rPr>
          <w:rFonts w:ascii="Consolas" w:hAnsi="Consolas"/>
          <w:color w:val="BE185D"/>
          <w:sz w:val="19"/>
        </w:rPr>
        <w:t>Ringers Backend Production</w:t>
      </w:r>
      <w:r>
        <w:rPr>
          <w:rFonts w:ascii="Calibri" w:hAnsi="Calibri"/>
          <w:color w:val="334155"/>
          <w:sz w:val="20"/>
        </w:rPr>
        <w:t xml:space="preserve">, select </w:t>
      </w:r>
      <w:r>
        <w:rPr>
          <w:rFonts w:ascii="Calibri" w:hAnsi="Calibri"/>
          <w:b/>
          <w:color w:val="0F172A"/>
        </w:rPr>
        <w:t>Full Access</w:t>
      </w:r>
      <w:r>
        <w:rPr>
          <w:rFonts w:ascii="Calibri" w:hAnsi="Calibri"/>
          <w:color w:val="334155"/>
          <w:sz w:val="20"/>
        </w:rPr>
        <w:t xml:space="preserve"> (or </w:t>
      </w:r>
      <w:r>
        <w:rPr>
          <w:rFonts w:ascii="Calibri" w:hAnsi="Calibri"/>
          <w:i/>
        </w:rPr>
        <w:t>Restricted Access</w:t>
      </w:r>
      <w:r>
        <w:rPr>
          <w:rFonts w:ascii="Calibri" w:hAnsi="Calibri"/>
          <w:color w:val="334155"/>
          <w:sz w:val="20"/>
        </w:rPr>
        <w:t xml:space="preserve"> with </w:t>
      </w:r>
      <w:r>
        <w:rPr>
          <w:rFonts w:ascii="Calibri" w:hAnsi="Calibri"/>
          <w:i/>
        </w:rPr>
        <w:t>Mail Send</w:t>
      </w:r>
      <w:r>
        <w:rPr>
          <w:rFonts w:ascii="Calibri" w:hAnsi="Calibri"/>
          <w:color w:val="334155"/>
          <w:sz w:val="20"/>
        </w:rPr>
        <w:t xml:space="preserve"> enabled), and click </w:t>
      </w:r>
      <w:r>
        <w:rPr>
          <w:rFonts w:ascii="Calibri" w:hAnsi="Calibri"/>
          <w:b/>
          <w:color w:val="0F172A"/>
        </w:rPr>
        <w:t>Create &amp; View</w:t>
      </w:r>
      <w:r>
        <w:rPr>
          <w:rFonts w:ascii="Calibri" w:hAnsi="Calibri"/>
          <w:color w:val="334155"/>
          <w:sz w:val="20"/>
        </w:rPr>
        <w:t>.</w:t>
      </w:r>
    </w:p>
    <w:p w14:paraId="7F62DDC3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5. Copy the generated key (starts with </w:t>
      </w:r>
      <w:r>
        <w:rPr>
          <w:rFonts w:ascii="Consolas" w:hAnsi="Consolas"/>
          <w:color w:val="BE185D"/>
          <w:sz w:val="19"/>
        </w:rPr>
        <w:t>SG.</w:t>
      </w:r>
      <w:r>
        <w:rPr>
          <w:rFonts w:ascii="Calibri" w:hAnsi="Calibri"/>
          <w:color w:val="334155"/>
          <w:sz w:val="20"/>
        </w:rPr>
        <w:t xml:space="preserve">) and assign it to </w:t>
      </w:r>
      <w:r>
        <w:rPr>
          <w:rFonts w:ascii="Consolas" w:hAnsi="Consolas"/>
          <w:color w:val="BE185D"/>
          <w:sz w:val="19"/>
        </w:rPr>
        <w:t>SMTP_PASSWORD</w:t>
      </w:r>
      <w:r>
        <w:rPr>
          <w:rFonts w:ascii="Calibri" w:hAnsi="Calibri"/>
          <w:color w:val="334155"/>
          <w:sz w:val="20"/>
        </w:rPr>
        <w:t>.</w:t>
      </w:r>
    </w:p>
    <w:p w14:paraId="0EE28F75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6. Set </w:t>
      </w:r>
      <w:r>
        <w:rPr>
          <w:rFonts w:ascii="Consolas" w:hAnsi="Consolas"/>
          <w:color w:val="BE185D"/>
          <w:sz w:val="19"/>
        </w:rPr>
        <w:t>SMTP_USER=apikey</w:t>
      </w:r>
      <w:r>
        <w:rPr>
          <w:rFonts w:ascii="Calibri" w:hAnsi="Calibri"/>
          <w:color w:val="334155"/>
          <w:sz w:val="20"/>
        </w:rPr>
        <w:t xml:space="preserve"> and </w:t>
      </w:r>
      <w:r>
        <w:rPr>
          <w:rFonts w:ascii="Consolas" w:hAnsi="Consolas"/>
          <w:color w:val="BE185D"/>
          <w:sz w:val="19"/>
        </w:rPr>
        <w:t>SMTP_HOST=smtp.sendgrid.net</w:t>
      </w:r>
      <w:r>
        <w:rPr>
          <w:rFonts w:ascii="Calibri" w:hAnsi="Calibri"/>
          <w:color w:val="334155"/>
          <w:sz w:val="20"/>
        </w:rPr>
        <w:t>.</w:t>
      </w:r>
    </w:p>
    <w:p w14:paraId="24A63AAC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4. SMS Gateway</w:t>
      </w:r>
    </w:p>
    <w:p w14:paraId="182590AF" w14:textId="77777777" w:rsidR="00DC0320" w:rsidRDefault="00000000">
      <w:r>
        <w:rPr>
          <w:rFonts w:ascii="Calibri" w:hAnsi="Calibri"/>
          <w:color w:val="334155"/>
          <w:sz w:val="20"/>
        </w:rPr>
        <w:t>Used for instant mobile OTP verification and driver dispatch SMS alerts.</w:t>
      </w:r>
    </w:p>
    <w:p w14:paraId="742C45E3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Recommended Provider:</w:t>
      </w:r>
      <w:r>
        <w:rPr>
          <w:rFonts w:ascii="Calibri" w:hAnsi="Calibri"/>
          <w:color w:val="334155"/>
          <w:sz w:val="20"/>
        </w:rPr>
        <w:t xml:space="preserve"> [Twilio](https://www.twilio.com/) (Global) or [Fast2SMS](https://www.fast2sms.com/) (India DLT Compliant)</w:t>
      </w:r>
    </w:p>
    <w:p w14:paraId="61821E22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Website / Portal:</w:t>
      </w:r>
      <w:r>
        <w:rPr>
          <w:rFonts w:ascii="Calibri" w:hAnsi="Calibri"/>
          <w:color w:val="334155"/>
          <w:sz w:val="20"/>
        </w:rPr>
        <w:t xml:space="preserve"> [https://console.twilio.com/](https://console.twilio.com/)</w:t>
      </w:r>
    </w:p>
    <w:p w14:paraId="57CAE42E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Target Variables: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C0320" w14:paraId="3345A6DB" w14:textId="77777777">
        <w:trPr>
          <w:jc w:val="center"/>
        </w:trPr>
        <w:tc>
          <w:tcPr>
            <w:tcW w:w="10080" w:type="dxa"/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A08CC8" w14:textId="77777777" w:rsidR="00DC0320" w:rsidRDefault="00000000"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TWILIO_ACCOUNT_SID=ACXXXXXXXXXXXXXXXXXXXXXXXXXXXXXXXX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TWILIO_AUTH_TOKEN=YYYYYYYYYYYYYYYYYYYYYYYYYYYYYYYY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TWILIO_PHONE_NUMBER=+1234567890</w:t>
            </w:r>
          </w:p>
        </w:tc>
      </w:tr>
    </w:tbl>
    <w:p w14:paraId="121EDD01" w14:textId="77777777" w:rsidR="00DC0320" w:rsidRDefault="00DC0320">
      <w:pPr>
        <w:spacing w:after="80"/>
      </w:pPr>
    </w:p>
    <w:p w14:paraId="451120BE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Step-by-Step Instructions:</w:t>
      </w:r>
    </w:p>
    <w:p w14:paraId="3D21E766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>1. Log into [Twilio Console](https://console.twilio.com/).</w:t>
      </w:r>
    </w:p>
    <w:p w14:paraId="58B70DBE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2. On your Console Dashboard, locate </w:t>
      </w:r>
      <w:r>
        <w:rPr>
          <w:rFonts w:ascii="Calibri" w:hAnsi="Calibri"/>
          <w:b/>
          <w:color w:val="0F172A"/>
        </w:rPr>
        <w:t>Project Info</w:t>
      </w:r>
      <w:r>
        <w:rPr>
          <w:rFonts w:ascii="Calibri" w:hAnsi="Calibri"/>
          <w:color w:val="334155"/>
          <w:sz w:val="20"/>
        </w:rPr>
        <w:t>:</w:t>
      </w:r>
    </w:p>
    <w:p w14:paraId="01971C20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Copy </w:t>
      </w:r>
      <w:r>
        <w:rPr>
          <w:rFonts w:ascii="Calibri" w:hAnsi="Calibri"/>
          <w:b/>
          <w:color w:val="0F172A"/>
        </w:rPr>
        <w:t>Account SID</w:t>
      </w:r>
      <w:r>
        <w:rPr>
          <w:rFonts w:ascii="Calibri" w:hAnsi="Calibri"/>
          <w:color w:val="334155"/>
          <w:sz w:val="20"/>
        </w:rPr>
        <w:t xml:space="preserve"> → paste into </w:t>
      </w:r>
      <w:r>
        <w:rPr>
          <w:rFonts w:ascii="Consolas" w:hAnsi="Consolas"/>
          <w:color w:val="BE185D"/>
          <w:sz w:val="19"/>
        </w:rPr>
        <w:t>TWILIO_ACCOUNT_SID</w:t>
      </w:r>
      <w:r>
        <w:rPr>
          <w:rFonts w:ascii="Calibri" w:hAnsi="Calibri"/>
          <w:color w:val="334155"/>
          <w:sz w:val="20"/>
        </w:rPr>
        <w:t>.</w:t>
      </w:r>
    </w:p>
    <w:p w14:paraId="1D1EB2E5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Copy </w:t>
      </w:r>
      <w:r>
        <w:rPr>
          <w:rFonts w:ascii="Calibri" w:hAnsi="Calibri"/>
          <w:b/>
          <w:color w:val="0F172A"/>
        </w:rPr>
        <w:t>Auth Token</w:t>
      </w:r>
      <w:r>
        <w:rPr>
          <w:rFonts w:ascii="Calibri" w:hAnsi="Calibri"/>
          <w:color w:val="334155"/>
          <w:sz w:val="20"/>
        </w:rPr>
        <w:t xml:space="preserve"> → paste into </w:t>
      </w:r>
      <w:r>
        <w:rPr>
          <w:rFonts w:ascii="Consolas" w:hAnsi="Consolas"/>
          <w:color w:val="BE185D"/>
          <w:sz w:val="19"/>
        </w:rPr>
        <w:t>TWILIO_AUTH_TOKEN</w:t>
      </w:r>
      <w:r>
        <w:rPr>
          <w:rFonts w:ascii="Calibri" w:hAnsi="Calibri"/>
          <w:color w:val="334155"/>
          <w:sz w:val="20"/>
        </w:rPr>
        <w:t>.</w:t>
      </w:r>
    </w:p>
    <w:p w14:paraId="3DC1C8AB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3. Go to </w:t>
      </w:r>
      <w:r>
        <w:rPr>
          <w:rFonts w:ascii="Calibri" w:hAnsi="Calibri"/>
          <w:b/>
          <w:color w:val="0F172A"/>
        </w:rPr>
        <w:t>Phone Numbers</w:t>
      </w:r>
      <w:r>
        <w:rPr>
          <w:rFonts w:ascii="Calibri" w:hAnsi="Calibri"/>
          <w:color w:val="334155"/>
          <w:sz w:val="20"/>
        </w:rPr>
        <w:t xml:space="preserve"> → </w:t>
      </w:r>
      <w:r>
        <w:rPr>
          <w:rFonts w:ascii="Calibri" w:hAnsi="Calibri"/>
          <w:b/>
          <w:color w:val="0F172A"/>
        </w:rPr>
        <w:t>Manage</w:t>
      </w:r>
      <w:r>
        <w:rPr>
          <w:rFonts w:ascii="Calibri" w:hAnsi="Calibri"/>
          <w:color w:val="334155"/>
          <w:sz w:val="20"/>
        </w:rPr>
        <w:t xml:space="preserve"> → </w:t>
      </w:r>
      <w:r>
        <w:rPr>
          <w:rFonts w:ascii="Calibri" w:hAnsi="Calibri"/>
          <w:b/>
          <w:color w:val="0F172A"/>
        </w:rPr>
        <w:t>Active numbers</w:t>
      </w:r>
      <w:r>
        <w:rPr>
          <w:rFonts w:ascii="Calibri" w:hAnsi="Calibri"/>
          <w:color w:val="334155"/>
          <w:sz w:val="20"/>
        </w:rPr>
        <w:t xml:space="preserve"> (or buy a dedicated sender number).</w:t>
      </w:r>
    </w:p>
    <w:p w14:paraId="4E3C266B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4. Copy the purchased phone number in E.164 format (e.g., </w:t>
      </w:r>
      <w:r>
        <w:rPr>
          <w:rFonts w:ascii="Consolas" w:hAnsi="Consolas"/>
          <w:color w:val="BE185D"/>
          <w:sz w:val="19"/>
        </w:rPr>
        <w:t>+19876543210</w:t>
      </w:r>
      <w:r>
        <w:rPr>
          <w:rFonts w:ascii="Calibri" w:hAnsi="Calibri"/>
          <w:color w:val="334155"/>
          <w:sz w:val="20"/>
        </w:rPr>
        <w:t xml:space="preserve">) → paste into </w:t>
      </w:r>
      <w:r>
        <w:rPr>
          <w:rFonts w:ascii="Consolas" w:hAnsi="Consolas"/>
          <w:color w:val="BE185D"/>
          <w:sz w:val="19"/>
        </w:rPr>
        <w:t>TWILIO_PHONE_NUMBER</w:t>
      </w:r>
      <w:r>
        <w:rPr>
          <w:rFonts w:ascii="Calibri" w:hAnsi="Calibri"/>
          <w:color w:val="334155"/>
          <w:sz w:val="20"/>
        </w:rPr>
        <w:t>.</w:t>
      </w:r>
    </w:p>
    <w:p w14:paraId="749AB461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5. </w:t>
      </w:r>
      <w:r>
        <w:rPr>
          <w:rFonts w:ascii="Calibri" w:hAnsi="Calibri"/>
          <w:i/>
        </w:rPr>
        <w:t>(For India DLT SMS compliance with Fast2SMS)</w:t>
      </w:r>
      <w:r>
        <w:rPr>
          <w:rFonts w:ascii="Calibri" w:hAnsi="Calibri"/>
          <w:color w:val="334155"/>
          <w:sz w:val="20"/>
        </w:rPr>
        <w:t xml:space="preserve">: Register on [Fast2SMS](https://www.fast2sms.com/), obtain an Indian DLT sender header, and copy the authorization key from </w:t>
      </w:r>
      <w:r>
        <w:rPr>
          <w:rFonts w:ascii="Calibri" w:hAnsi="Calibri"/>
          <w:b/>
          <w:color w:val="0F172A"/>
        </w:rPr>
        <w:t>Dev API</w:t>
      </w:r>
      <w:r>
        <w:rPr>
          <w:rFonts w:ascii="Calibri" w:hAnsi="Calibri"/>
          <w:color w:val="334155"/>
          <w:sz w:val="20"/>
        </w:rPr>
        <w:t>.</w:t>
      </w:r>
    </w:p>
    <w:p w14:paraId="6E06E173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5. Free Map Services Configuration</w:t>
      </w:r>
    </w:p>
    <w:p w14:paraId="1903EE7E" w14:textId="77777777" w:rsidR="00DC0320" w:rsidRDefault="00000000">
      <w:r>
        <w:rPr>
          <w:rFonts w:ascii="Calibri" w:hAnsi="Calibri"/>
          <w:color w:val="334155"/>
          <w:sz w:val="20"/>
        </w:rPr>
        <w:t>Used for distance calculation, address geocoding, and visual rider tracking. We use 100% free, open-source alternatives.</w:t>
      </w:r>
    </w:p>
    <w:p w14:paraId="46E11909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Providers:</w:t>
      </w:r>
      <w:r>
        <w:rPr>
          <w:rFonts w:ascii="Calibri" w:hAnsi="Calibri"/>
          <w:color w:val="334155"/>
          <w:sz w:val="20"/>
        </w:rPr>
        <w:t xml:space="preserve"> OpenStreetMap (OSM), Nominatim, and OSRM/OpenRouteService</w:t>
      </w:r>
    </w:p>
    <w:p w14:paraId="448A5020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Target Variables: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C0320" w14:paraId="2DF61929" w14:textId="77777777">
        <w:trPr>
          <w:jc w:val="center"/>
        </w:trPr>
        <w:tc>
          <w:tcPr>
            <w:tcW w:w="10080" w:type="dxa"/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30BE02" w14:textId="77777777" w:rsidR="00DC0320" w:rsidRDefault="00000000"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MAP_SERVICE_PROVIDER=openstreetmap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OSM_TILE_SERVER_URL=https://{s}.tile.openstreetmap.org/{z}/{x}/{y}.png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OSM_NOMINATIM_URL=https://nominatim.openstreetmap.org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OSRM_ROUTING_URL=https://router.project-osrm.org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OPENROUTESERVICE_API_KEY=</w:t>
            </w:r>
          </w:p>
        </w:tc>
      </w:tr>
    </w:tbl>
    <w:p w14:paraId="553009D8" w14:textId="77777777" w:rsidR="00DC0320" w:rsidRDefault="00DC0320">
      <w:pPr>
        <w:spacing w:after="80"/>
      </w:pPr>
    </w:p>
    <w:p w14:paraId="2EF6760B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Setup &amp; Usage:</w:t>
      </w:r>
    </w:p>
    <w:p w14:paraId="401B3DEA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1. </w:t>
      </w:r>
      <w:r>
        <w:rPr>
          <w:rFonts w:ascii="Calibri" w:hAnsi="Calibri"/>
          <w:b/>
          <w:color w:val="0F172A"/>
        </w:rPr>
        <w:t>OSM Tile Server:</w:t>
      </w:r>
      <w:r>
        <w:rPr>
          <w:rFonts w:ascii="Calibri" w:hAnsi="Calibri"/>
          <w:color w:val="334155"/>
          <w:sz w:val="20"/>
        </w:rPr>
        <w:t xml:space="preserve"> Used for frontend map rendering. URL is free and requires no API key.</w:t>
      </w:r>
    </w:p>
    <w:p w14:paraId="70232381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2. </w:t>
      </w:r>
      <w:r>
        <w:rPr>
          <w:rFonts w:ascii="Calibri" w:hAnsi="Calibri"/>
          <w:b/>
          <w:color w:val="0F172A"/>
        </w:rPr>
        <w:t>Nominatim:</w:t>
      </w:r>
      <w:r>
        <w:rPr>
          <w:rFonts w:ascii="Calibri" w:hAnsi="Calibri"/>
          <w:color w:val="334155"/>
          <w:sz w:val="20"/>
        </w:rPr>
        <w:t xml:space="preserve"> Used for address-to-GPS geocoding. 100% free; requires setting a generic User-Agent header in the app.</w:t>
      </w:r>
    </w:p>
    <w:p w14:paraId="0F16027A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3. </w:t>
      </w:r>
      <w:r>
        <w:rPr>
          <w:rFonts w:ascii="Calibri" w:hAnsi="Calibri"/>
          <w:b/>
          <w:color w:val="0F172A"/>
        </w:rPr>
        <w:t>OSRM:</w:t>
      </w:r>
      <w:r>
        <w:rPr>
          <w:rFonts w:ascii="Calibri" w:hAnsi="Calibri"/>
          <w:color w:val="334155"/>
          <w:sz w:val="20"/>
        </w:rPr>
        <w:t xml:space="preserve"> Open Source Routing Machine demo server calculates driving distance matrices for free.</w:t>
      </w:r>
    </w:p>
    <w:p w14:paraId="5A69CA7A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4. </w:t>
      </w:r>
      <w:r>
        <w:rPr>
          <w:rFonts w:ascii="Calibri" w:hAnsi="Calibri"/>
          <w:i/>
        </w:rPr>
        <w:t>(Optional)</w:t>
      </w:r>
      <w:r>
        <w:rPr>
          <w:rFonts w:ascii="Calibri" w:hAnsi="Calibri"/>
          <w:color w:val="334155"/>
          <w:sz w:val="20"/>
        </w:rPr>
        <w:t xml:space="preserve"> </w:t>
      </w:r>
      <w:r>
        <w:rPr>
          <w:rFonts w:ascii="Calibri" w:hAnsi="Calibri"/>
          <w:b/>
          <w:color w:val="0F172A"/>
        </w:rPr>
        <w:t>OpenRouteService:</w:t>
      </w:r>
      <w:r>
        <w:rPr>
          <w:rFonts w:ascii="Calibri" w:hAnsi="Calibri"/>
          <w:color w:val="334155"/>
          <w:sz w:val="20"/>
        </w:rPr>
        <w:t xml:space="preserve"> If you exceed OSRM demo limits, sign up at [https://openrouteservice.org/](https://openrouteservice.org/) to get a free API key (2,000 req/day). Paste it into </w:t>
      </w:r>
      <w:r>
        <w:rPr>
          <w:rFonts w:ascii="Consolas" w:hAnsi="Consolas"/>
          <w:color w:val="BE185D"/>
          <w:sz w:val="19"/>
        </w:rPr>
        <w:t>OPENROUTESERVICE_API_KEY</w:t>
      </w:r>
      <w:r>
        <w:rPr>
          <w:rFonts w:ascii="Calibri" w:hAnsi="Calibri"/>
          <w:color w:val="334155"/>
          <w:sz w:val="20"/>
        </w:rPr>
        <w:t>.</w:t>
      </w:r>
    </w:p>
    <w:p w14:paraId="27898117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6. Cloudinary Media Storage</w:t>
      </w:r>
    </w:p>
    <w:p w14:paraId="612A0FDE" w14:textId="77777777" w:rsidR="00DC0320" w:rsidRDefault="00000000">
      <w:r>
        <w:rPr>
          <w:rFonts w:ascii="Calibri" w:hAnsi="Calibri"/>
          <w:color w:val="334155"/>
          <w:sz w:val="20"/>
        </w:rPr>
        <w:t>Used for uploading product catalog images, merchant storefront banners, and delivery driver KYC licenses.</w:t>
      </w:r>
    </w:p>
    <w:p w14:paraId="25AFA08D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Website / Portal:</w:t>
      </w:r>
      <w:r>
        <w:rPr>
          <w:rFonts w:ascii="Calibri" w:hAnsi="Calibri"/>
          <w:color w:val="334155"/>
          <w:sz w:val="20"/>
        </w:rPr>
        <w:t xml:space="preserve"> [https://cloudinary.com/](https://cloudinary.com/)</w:t>
      </w:r>
    </w:p>
    <w:p w14:paraId="5DAF0016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Target Variables: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C0320" w14:paraId="1936B3CD" w14:textId="77777777">
        <w:trPr>
          <w:jc w:val="center"/>
        </w:trPr>
        <w:tc>
          <w:tcPr>
            <w:tcW w:w="10080" w:type="dxa"/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A3350B" w14:textId="77777777" w:rsidR="00DC0320" w:rsidRDefault="00000000"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CLOUDINARY_CLOUD_NAME=your_cloud_name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CLOUDINARY_API_KEY=123456789012345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CLOUDINARY_API_SECRET=abcdefghijklmnopqrstuvwxyz123</w:t>
            </w:r>
          </w:p>
        </w:tc>
      </w:tr>
    </w:tbl>
    <w:p w14:paraId="629C79EA" w14:textId="77777777" w:rsidR="00DC0320" w:rsidRDefault="00DC0320">
      <w:pPr>
        <w:spacing w:after="80"/>
      </w:pPr>
    </w:p>
    <w:p w14:paraId="27FDF9EC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Step-by-Step Instructions:</w:t>
      </w:r>
    </w:p>
    <w:p w14:paraId="5569AC7F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>1. Sign up or log into [Cloudinary Dashboard](https://cloudinary.com/users/login).</w:t>
      </w:r>
    </w:p>
    <w:p w14:paraId="520B7534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2. On the main </w:t>
      </w:r>
      <w:r>
        <w:rPr>
          <w:rFonts w:ascii="Calibri" w:hAnsi="Calibri"/>
          <w:b/>
          <w:color w:val="0F172A"/>
        </w:rPr>
        <w:t>Dashboard</w:t>
      </w:r>
      <w:r>
        <w:rPr>
          <w:rFonts w:ascii="Calibri" w:hAnsi="Calibri"/>
          <w:color w:val="334155"/>
          <w:sz w:val="20"/>
        </w:rPr>
        <w:t xml:space="preserve"> home screen, look at the </w:t>
      </w:r>
      <w:r>
        <w:rPr>
          <w:rFonts w:ascii="Calibri" w:hAnsi="Calibri"/>
          <w:b/>
          <w:color w:val="0F172A"/>
        </w:rPr>
        <w:t>Product Environment Credentials</w:t>
      </w:r>
      <w:r>
        <w:rPr>
          <w:rFonts w:ascii="Calibri" w:hAnsi="Calibri"/>
          <w:color w:val="334155"/>
          <w:sz w:val="20"/>
        </w:rPr>
        <w:t xml:space="preserve"> card.</w:t>
      </w:r>
    </w:p>
    <w:p w14:paraId="1C9C2967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3. Copy </w:t>
      </w:r>
      <w:r>
        <w:rPr>
          <w:rFonts w:ascii="Calibri" w:hAnsi="Calibri"/>
          <w:b/>
          <w:color w:val="0F172A"/>
        </w:rPr>
        <w:t>Cloud Name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alibri" w:hAnsi="Calibri"/>
          <w:b/>
          <w:color w:val="0F172A"/>
        </w:rPr>
        <w:t>API Key</w:t>
      </w:r>
      <w:r>
        <w:rPr>
          <w:rFonts w:ascii="Calibri" w:hAnsi="Calibri"/>
          <w:color w:val="334155"/>
          <w:sz w:val="20"/>
        </w:rPr>
        <w:t xml:space="preserve">, and click the eye icon to copy </w:t>
      </w:r>
      <w:r>
        <w:rPr>
          <w:rFonts w:ascii="Calibri" w:hAnsi="Calibri"/>
          <w:b/>
          <w:color w:val="0F172A"/>
        </w:rPr>
        <w:t>API Secret</w:t>
      </w:r>
      <w:r>
        <w:rPr>
          <w:rFonts w:ascii="Calibri" w:hAnsi="Calibri"/>
          <w:color w:val="334155"/>
          <w:sz w:val="20"/>
        </w:rPr>
        <w:t>.</w:t>
      </w:r>
    </w:p>
    <w:p w14:paraId="2DED2245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4. Paste each into their respective </w:t>
      </w:r>
      <w:r>
        <w:rPr>
          <w:rFonts w:ascii="Consolas" w:hAnsi="Consolas"/>
          <w:color w:val="BE185D"/>
          <w:sz w:val="19"/>
        </w:rPr>
        <w:t>.env</w:t>
      </w:r>
      <w:r>
        <w:rPr>
          <w:rFonts w:ascii="Calibri" w:hAnsi="Calibri"/>
          <w:color w:val="334155"/>
          <w:sz w:val="20"/>
        </w:rPr>
        <w:t xml:space="preserve"> variables.</w:t>
      </w:r>
    </w:p>
    <w:p w14:paraId="7D488056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7. PostgreSQL Production Database &amp; JWT Secrets</w:t>
      </w:r>
    </w:p>
    <w:p w14:paraId="61706A30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Target Variables: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C0320" w14:paraId="014FE56B" w14:textId="77777777">
        <w:trPr>
          <w:jc w:val="center"/>
        </w:trPr>
        <w:tc>
          <w:tcPr>
            <w:tcW w:w="10080" w:type="dxa"/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0A69286" w14:textId="77777777" w:rsidR="00DC0320" w:rsidRDefault="00000000"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NODE_ENV=production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PORT=5000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DATABASE_URL=postgresql://db_user:strong_password@db-host.provider.com:5432/ringers_production?sslmode=require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DB_HOST=db-host.provider.com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DB_PORT=5432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DB_USER=db_user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DB_PASSWORD=strong_password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DB_NAME=ringers_production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DB_POOL_MAX=50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DB_POOL_IDLE_TIMEOUT_MS=30000</w:t>
            </w:r>
            <w:r>
              <w:rPr>
                <w:rFonts w:ascii="Consolas" w:hAnsi="Consolas"/>
                <w:color w:val="0F172A"/>
                <w:sz w:val="17"/>
              </w:rPr>
              <w:br/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JWT_SECRET=super_strong_at_least_64_characters_random_hex_string_for_access_token_security_2026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JWT_ACCESS_EXPIRY=1h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JWT_REFRESH_SECRET=super_strong_at_least_64_characters_random_hex_string_for_refresh_token_security_2026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JWT_REFRESH_EXPIRY=7d</w:t>
            </w:r>
          </w:p>
        </w:tc>
      </w:tr>
    </w:tbl>
    <w:p w14:paraId="7120D8F7" w14:textId="77777777" w:rsidR="00DC0320" w:rsidRDefault="00DC0320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C0320" w14:paraId="1F802609" w14:textId="77777777">
        <w:trPr>
          <w:jc w:val="center"/>
        </w:trPr>
        <w:tc>
          <w:tcPr>
            <w:tcW w:w="10080" w:type="dxa"/>
            <w:tcBorders>
              <w:left w:val="single" w:sz="24" w:space="0" w:color="F59E0B"/>
            </w:tcBorders>
            <w:shd w:val="clear" w:color="auto" w:fill="FFFBE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30642F" w14:textId="77777777" w:rsidR="00DC0320" w:rsidRDefault="00000000">
            <w:pPr>
              <w:spacing w:after="0"/>
            </w:pPr>
            <w:r>
              <w:rPr>
                <w:rFonts w:ascii="Calibri" w:hAnsi="Calibri"/>
                <w:i/>
                <w:color w:val="92400E"/>
                <w:sz w:val="19"/>
              </w:rPr>
              <w:t>IMPORTANT:</w:t>
            </w:r>
          </w:p>
        </w:tc>
      </w:tr>
    </w:tbl>
    <w:p w14:paraId="123FDB46" w14:textId="77777777" w:rsidR="00DC0320" w:rsidRDefault="00DC0320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C0320" w14:paraId="41E43513" w14:textId="77777777">
        <w:trPr>
          <w:jc w:val="center"/>
        </w:trPr>
        <w:tc>
          <w:tcPr>
            <w:tcW w:w="10080" w:type="dxa"/>
            <w:tcBorders>
              <w:left w:val="single" w:sz="24" w:space="0" w:color="2563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CBC227" w14:textId="77777777" w:rsidR="00DC0320" w:rsidRDefault="00000000">
            <w:pPr>
              <w:spacing w:after="0"/>
            </w:pPr>
            <w:r>
              <w:rPr>
                <w:rFonts w:ascii="Calibri" w:hAnsi="Calibri"/>
                <w:i/>
                <w:color w:val="1E40AF"/>
                <w:sz w:val="19"/>
              </w:rPr>
              <w:t>To generate cryptographically secure 64-character JWT secrets on your machine, run this command in terminal:</w:t>
            </w:r>
          </w:p>
        </w:tc>
      </w:tr>
    </w:tbl>
    <w:p w14:paraId="6AD4EABF" w14:textId="77777777" w:rsidR="00DC0320" w:rsidRDefault="00DC0320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C0320" w14:paraId="4EBB9053" w14:textId="77777777">
        <w:trPr>
          <w:jc w:val="center"/>
        </w:trPr>
        <w:tc>
          <w:tcPr>
            <w:tcW w:w="10080" w:type="dxa"/>
            <w:tcBorders>
              <w:left w:val="single" w:sz="24" w:space="0" w:color="2563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3EA138" w14:textId="77777777" w:rsidR="00DC0320" w:rsidRDefault="00000000">
            <w:pPr>
              <w:spacing w:after="0"/>
            </w:pPr>
            <w:r>
              <w:rPr>
                <w:rFonts w:ascii="Calibri" w:hAnsi="Calibri"/>
                <w:i/>
                <w:color w:val="1E40AF"/>
                <w:sz w:val="19"/>
              </w:rPr>
              <w:t>```powershell</w:t>
            </w:r>
          </w:p>
        </w:tc>
      </w:tr>
    </w:tbl>
    <w:p w14:paraId="0C9C95B9" w14:textId="77777777" w:rsidR="00DC0320" w:rsidRDefault="00DC0320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C0320" w14:paraId="274E678A" w14:textId="77777777">
        <w:trPr>
          <w:jc w:val="center"/>
        </w:trPr>
        <w:tc>
          <w:tcPr>
            <w:tcW w:w="10080" w:type="dxa"/>
            <w:tcBorders>
              <w:left w:val="single" w:sz="24" w:space="0" w:color="2563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289E50" w14:textId="77777777" w:rsidR="00DC0320" w:rsidRDefault="00000000">
            <w:pPr>
              <w:spacing w:after="0"/>
            </w:pPr>
            <w:r>
              <w:rPr>
                <w:rFonts w:ascii="Calibri" w:hAnsi="Calibri"/>
                <w:i/>
                <w:color w:val="1E40AF"/>
                <w:sz w:val="19"/>
              </w:rPr>
              <w:t>node -e "console.log(require('crypto').randomBytes(32).toString('hex'))"</w:t>
            </w:r>
          </w:p>
        </w:tc>
      </w:tr>
    </w:tbl>
    <w:p w14:paraId="05E6D202" w14:textId="77777777" w:rsidR="00DC0320" w:rsidRDefault="00DC0320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C0320" w14:paraId="154C277D" w14:textId="77777777">
        <w:trPr>
          <w:jc w:val="center"/>
        </w:trPr>
        <w:tc>
          <w:tcPr>
            <w:tcW w:w="10080" w:type="dxa"/>
            <w:tcBorders>
              <w:left w:val="single" w:sz="24" w:space="0" w:color="2563EB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134509" w14:textId="77777777" w:rsidR="00DC0320" w:rsidRDefault="00000000">
            <w:pPr>
              <w:spacing w:after="0"/>
            </w:pPr>
            <w:r>
              <w:rPr>
                <w:rFonts w:ascii="Calibri" w:hAnsi="Calibri"/>
                <w:i/>
                <w:color w:val="1E40AF"/>
                <w:sz w:val="19"/>
              </w:rPr>
              <w:t>```</w:t>
            </w:r>
          </w:p>
        </w:tc>
      </w:tr>
    </w:tbl>
    <w:p w14:paraId="2593A940" w14:textId="77777777" w:rsidR="00DC0320" w:rsidRDefault="00DC0320">
      <w:pPr>
        <w:spacing w:after="80"/>
      </w:pPr>
    </w:p>
    <w:p w14:paraId="2CD0C7A1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8. Step-by-Step Guide to Updating `.env` &amp; Dependent Backend Files</w:t>
      </w:r>
    </w:p>
    <w:p w14:paraId="60873AFC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How to edit the file safely on your system:</w:t>
      </w:r>
    </w:p>
    <w:p w14:paraId="3EEECB09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1. In the </w:t>
      </w:r>
      <w:r>
        <w:rPr>
          <w:rFonts w:ascii="Consolas" w:hAnsi="Consolas"/>
          <w:color w:val="BE185D"/>
          <w:sz w:val="19"/>
        </w:rPr>
        <w:t>backend</w:t>
      </w:r>
      <w:r>
        <w:rPr>
          <w:rFonts w:ascii="Calibri" w:hAnsi="Calibri"/>
          <w:color w:val="334155"/>
          <w:sz w:val="20"/>
        </w:rPr>
        <w:t xml:space="preserve"> folder, duplicate </w:t>
      </w:r>
      <w:r>
        <w:rPr>
          <w:rFonts w:ascii="Consolas" w:hAnsi="Consolas"/>
          <w:color w:val="BE185D"/>
          <w:sz w:val="19"/>
        </w:rPr>
        <w:t>.env.example</w:t>
      </w:r>
      <w:r>
        <w:rPr>
          <w:rFonts w:ascii="Calibri" w:hAnsi="Calibri"/>
          <w:color w:val="334155"/>
          <w:sz w:val="20"/>
        </w:rPr>
        <w:t xml:space="preserve"> to </w:t>
      </w:r>
      <w:r>
        <w:rPr>
          <w:rFonts w:ascii="Consolas" w:hAnsi="Consolas"/>
          <w:color w:val="BE185D"/>
          <w:sz w:val="19"/>
        </w:rPr>
        <w:t>.env</w:t>
      </w:r>
      <w:r>
        <w:rPr>
          <w:rFonts w:ascii="Calibri" w:hAnsi="Calibri"/>
          <w:color w:val="334155"/>
          <w:sz w:val="20"/>
        </w:rPr>
        <w:t xml:space="preserve"> if not already present: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C0320" w14:paraId="3413FA43" w14:textId="77777777">
        <w:trPr>
          <w:jc w:val="center"/>
        </w:trPr>
        <w:tc>
          <w:tcPr>
            <w:tcW w:w="10080" w:type="dxa"/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9EFEAEA" w14:textId="77777777" w:rsidR="00DC0320" w:rsidRDefault="00000000"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cd "backend"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copy .env.example .env</w:t>
            </w:r>
          </w:p>
        </w:tc>
      </w:tr>
    </w:tbl>
    <w:p w14:paraId="7D749B5A" w14:textId="77777777" w:rsidR="00DC0320" w:rsidRDefault="00DC0320">
      <w:pPr>
        <w:spacing w:after="80"/>
      </w:pPr>
    </w:p>
    <w:p w14:paraId="7D78C2AE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2. Open </w:t>
      </w:r>
      <w:r>
        <w:rPr>
          <w:rFonts w:ascii="Consolas" w:hAnsi="Consolas"/>
          <w:color w:val="BE185D"/>
          <w:sz w:val="19"/>
        </w:rPr>
        <w:t>backend/.env</w:t>
      </w:r>
      <w:r>
        <w:rPr>
          <w:rFonts w:ascii="Calibri" w:hAnsi="Calibri"/>
          <w:color w:val="334155"/>
          <w:sz w:val="20"/>
        </w:rPr>
        <w:t xml:space="preserve"> in VS Code or your preferred text editor: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C0320" w14:paraId="2AFA91FC" w14:textId="77777777">
        <w:trPr>
          <w:jc w:val="center"/>
        </w:trPr>
        <w:tc>
          <w:tcPr>
            <w:tcW w:w="10080" w:type="dxa"/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CD17823" w14:textId="77777777" w:rsidR="00DC0320" w:rsidRDefault="00000000"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code .env</w:t>
            </w:r>
          </w:p>
        </w:tc>
      </w:tr>
    </w:tbl>
    <w:p w14:paraId="69BF3E05" w14:textId="77777777" w:rsidR="00DC0320" w:rsidRDefault="00DC0320">
      <w:pPr>
        <w:spacing w:after="80"/>
      </w:pPr>
    </w:p>
    <w:p w14:paraId="68BB3EF9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>3. Paste all the real keys obtained from the steps above. Save the file.</w:t>
      </w:r>
    </w:p>
    <w:p w14:paraId="726BCBA4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4. </w:t>
      </w:r>
      <w:r>
        <w:rPr>
          <w:rFonts w:ascii="Calibri" w:hAnsi="Calibri"/>
          <w:b/>
          <w:color w:val="0F172A"/>
        </w:rPr>
        <w:t>Safety Rule:</w:t>
      </w:r>
      <w:r>
        <w:rPr>
          <w:rFonts w:ascii="Calibri" w:hAnsi="Calibri"/>
          <w:color w:val="334155"/>
          <w:sz w:val="20"/>
        </w:rPr>
        <w:t xml:space="preserve"> Ensure </w:t>
      </w:r>
      <w:r>
        <w:rPr>
          <w:rFonts w:ascii="Consolas" w:hAnsi="Consolas"/>
          <w:color w:val="BE185D"/>
          <w:sz w:val="19"/>
        </w:rPr>
        <w:t>.env</w:t>
      </w:r>
      <w:r>
        <w:rPr>
          <w:rFonts w:ascii="Calibri" w:hAnsi="Calibri"/>
          <w:color w:val="334155"/>
          <w:sz w:val="20"/>
        </w:rPr>
        <w:t xml:space="preserve"> is listed in </w:t>
      </w:r>
      <w:r>
        <w:rPr>
          <w:rFonts w:ascii="Consolas" w:hAnsi="Consolas"/>
          <w:color w:val="BE185D"/>
          <w:sz w:val="19"/>
        </w:rPr>
        <w:t>backend/.gitignore</w:t>
      </w:r>
      <w:r>
        <w:rPr>
          <w:rFonts w:ascii="Calibri" w:hAnsi="Calibri"/>
          <w:color w:val="334155"/>
          <w:sz w:val="20"/>
        </w:rPr>
        <w:t xml:space="preserve">. Never push </w:t>
      </w:r>
      <w:r>
        <w:rPr>
          <w:rFonts w:ascii="Consolas" w:hAnsi="Consolas"/>
          <w:color w:val="BE185D"/>
          <w:sz w:val="19"/>
        </w:rPr>
        <w:t>.env</w:t>
      </w:r>
      <w:r>
        <w:rPr>
          <w:rFonts w:ascii="Calibri" w:hAnsi="Calibri"/>
          <w:color w:val="334155"/>
          <w:sz w:val="20"/>
        </w:rPr>
        <w:t xml:space="preserve"> to GitHub.</w:t>
      </w:r>
    </w:p>
    <w:p w14:paraId="2C705614" w14:textId="77777777" w:rsidR="00DC0320" w:rsidRDefault="00000000">
      <w:pPr>
        <w:pStyle w:val="Heading4"/>
        <w:spacing w:before="120" w:after="40"/>
      </w:pPr>
      <w:r>
        <w:rPr>
          <w:rFonts w:ascii="Arial" w:hAnsi="Arial"/>
          <w:color w:val="475569"/>
          <w:sz w:val="21"/>
        </w:rPr>
        <w:t>Which backend source files validate and read these variables?</w:t>
      </w:r>
    </w:p>
    <w:p w14:paraId="6CA30EB6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</w:t>
      </w:r>
      <w:r>
        <w:rPr>
          <w:rFonts w:ascii="Consolas" w:hAnsi="Consolas"/>
          <w:color w:val="BE185D"/>
          <w:sz w:val="19"/>
        </w:rPr>
        <w:t>backend/src/config/env.ts</w:t>
      </w:r>
      <w:r>
        <w:rPr>
          <w:rFonts w:ascii="Calibri" w:hAnsi="Calibri"/>
          <w:color w:val="334155"/>
          <w:sz w:val="20"/>
        </w:rPr>
        <w:t>](file:///c:/Users/karan/Desktop/New%20folder%20%283%29/ringers-react/backend/src/config/env.ts): The central Zod schema that validates all environment variables at server boot. If any required variable is missing or invalid, the server halts immediately with an explanatory error.</w:t>
      </w:r>
    </w:p>
    <w:p w14:paraId="467846F7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</w:t>
      </w:r>
      <w:r>
        <w:rPr>
          <w:rFonts w:ascii="Consolas" w:hAnsi="Consolas"/>
          <w:color w:val="BE185D"/>
          <w:sz w:val="19"/>
        </w:rPr>
        <w:t>backend/src/config/database.ts</w:t>
      </w:r>
      <w:r>
        <w:rPr>
          <w:rFonts w:ascii="Calibri" w:hAnsi="Calibri"/>
          <w:color w:val="334155"/>
          <w:sz w:val="20"/>
        </w:rPr>
        <w:t xml:space="preserve">](file:///c:/Users/karan/Desktop/New%20folder%20%283%29/ringers-react/backend/src/config/database.ts): Connects to PostgreSQL using </w:t>
      </w:r>
      <w:r>
        <w:rPr>
          <w:rFonts w:ascii="Consolas" w:hAnsi="Consolas"/>
          <w:color w:val="BE185D"/>
          <w:sz w:val="19"/>
        </w:rPr>
        <w:t>DATABASE_URL</w:t>
      </w:r>
      <w:r>
        <w:rPr>
          <w:rFonts w:ascii="Calibri" w:hAnsi="Calibri"/>
          <w:color w:val="334155"/>
          <w:sz w:val="20"/>
        </w:rPr>
        <w:t xml:space="preserve"> or </w:t>
      </w:r>
      <w:r>
        <w:rPr>
          <w:rFonts w:ascii="Consolas" w:hAnsi="Consolas"/>
          <w:color w:val="BE185D"/>
          <w:sz w:val="19"/>
        </w:rPr>
        <w:t>DB_*</w:t>
      </w:r>
      <w:r>
        <w:rPr>
          <w:rFonts w:ascii="Calibri" w:hAnsi="Calibri"/>
          <w:color w:val="334155"/>
          <w:sz w:val="20"/>
        </w:rPr>
        <w:t xml:space="preserve"> connection parameters and pool size configs.</w:t>
      </w:r>
    </w:p>
    <w:p w14:paraId="0F474C79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</w:t>
      </w:r>
      <w:r>
        <w:rPr>
          <w:rFonts w:ascii="Consolas" w:hAnsi="Consolas"/>
          <w:color w:val="BE185D"/>
          <w:sz w:val="19"/>
        </w:rPr>
        <w:t>backend/src/config/razorpay.ts</w:t>
      </w:r>
      <w:r>
        <w:rPr>
          <w:rFonts w:ascii="Calibri" w:hAnsi="Calibri"/>
          <w:color w:val="334155"/>
          <w:sz w:val="20"/>
        </w:rPr>
        <w:t xml:space="preserve">](file:///c:/Users/karan/Desktop/New%20folder%20%283%29/ringers-react/backend/src/config/razorpay.ts): Reads </w:t>
      </w:r>
      <w:r>
        <w:rPr>
          <w:rFonts w:ascii="Consolas" w:hAnsi="Consolas"/>
          <w:color w:val="BE185D"/>
          <w:sz w:val="19"/>
        </w:rPr>
        <w:t>RAZORPAY_KEY_ID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RAZORPAY_KEY_SECRET</w:t>
      </w:r>
      <w:r>
        <w:rPr>
          <w:rFonts w:ascii="Calibri" w:hAnsi="Calibri"/>
          <w:color w:val="334155"/>
          <w:sz w:val="20"/>
        </w:rPr>
        <w:t xml:space="preserve">, and </w:t>
      </w:r>
      <w:r>
        <w:rPr>
          <w:rFonts w:ascii="Consolas" w:hAnsi="Consolas"/>
          <w:color w:val="BE185D"/>
          <w:sz w:val="19"/>
        </w:rPr>
        <w:t>RAZORPAY_WEBHOOK_SECRET</w:t>
      </w:r>
      <w:r>
        <w:rPr>
          <w:rFonts w:ascii="Calibri" w:hAnsi="Calibri"/>
          <w:color w:val="334155"/>
          <w:sz w:val="20"/>
        </w:rPr>
        <w:t xml:space="preserve"> for payment orders, HMAC verification, and refunds.</w:t>
      </w:r>
    </w:p>
    <w:p w14:paraId="3D4D7029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[</w:t>
      </w:r>
      <w:r>
        <w:rPr>
          <w:rFonts w:ascii="Consolas" w:hAnsi="Consolas"/>
          <w:color w:val="BE185D"/>
          <w:sz w:val="19"/>
        </w:rPr>
        <w:t>backend/src/modules/auth/token.service.ts</w:t>
      </w:r>
      <w:r>
        <w:rPr>
          <w:rFonts w:ascii="Calibri" w:hAnsi="Calibri"/>
          <w:color w:val="334155"/>
          <w:sz w:val="20"/>
        </w:rPr>
        <w:t xml:space="preserve">](file:///c:/Users/karan/Desktop/New%20folder%20%283%29/ringers-react/backend/src/modules/auth/token.service.ts): Reads </w:t>
      </w:r>
      <w:r>
        <w:rPr>
          <w:rFonts w:ascii="Consolas" w:hAnsi="Consolas"/>
          <w:color w:val="BE185D"/>
          <w:sz w:val="19"/>
        </w:rPr>
        <w:t>JWT_SECRET</w:t>
      </w:r>
      <w:r>
        <w:rPr>
          <w:rFonts w:ascii="Calibri" w:hAnsi="Calibri"/>
          <w:color w:val="334155"/>
          <w:sz w:val="20"/>
        </w:rPr>
        <w:t xml:space="preserve"> and </w:t>
      </w:r>
      <w:r>
        <w:rPr>
          <w:rFonts w:ascii="Consolas" w:hAnsi="Consolas"/>
          <w:color w:val="BE185D"/>
          <w:sz w:val="19"/>
        </w:rPr>
        <w:t>JWT_REFRESH_SECRET</w:t>
      </w:r>
      <w:r>
        <w:rPr>
          <w:rFonts w:ascii="Calibri" w:hAnsi="Calibri"/>
          <w:color w:val="334155"/>
          <w:sz w:val="20"/>
        </w:rPr>
        <w:t xml:space="preserve"> to sign and verify access and refresh tokens.</w:t>
      </w:r>
    </w:p>
    <w:p w14:paraId="54F07A0F" w14:textId="77777777" w:rsidR="00B06AE3" w:rsidRDefault="00B06AE3">
      <w:pPr>
        <w:pStyle w:val="Heading2"/>
        <w:spacing w:before="240" w:after="60"/>
        <w:rPr>
          <w:rFonts w:ascii="Arial" w:hAnsi="Arial"/>
          <w:color w:val="1E40AF"/>
          <w:sz w:val="27"/>
        </w:rPr>
      </w:pPr>
    </w:p>
    <w:p w14:paraId="70A42B1A" w14:textId="77777777" w:rsidR="00B06AE3" w:rsidRDefault="00B06AE3">
      <w:pPr>
        <w:pStyle w:val="Heading2"/>
        <w:spacing w:before="240" w:after="60"/>
        <w:rPr>
          <w:rFonts w:ascii="Arial" w:hAnsi="Arial"/>
          <w:color w:val="1E40AF"/>
          <w:sz w:val="27"/>
        </w:rPr>
      </w:pPr>
    </w:p>
    <w:p w14:paraId="283710BB" w14:textId="77777777" w:rsidR="00B06AE3" w:rsidRDefault="00B06AE3">
      <w:pPr>
        <w:pStyle w:val="Heading2"/>
        <w:spacing w:before="240" w:after="60"/>
        <w:rPr>
          <w:rFonts w:ascii="Arial" w:hAnsi="Arial"/>
          <w:color w:val="1E40AF"/>
          <w:sz w:val="27"/>
        </w:rPr>
      </w:pPr>
    </w:p>
    <w:p w14:paraId="31F889D2" w14:textId="77777777" w:rsidR="00B06AE3" w:rsidRDefault="00B06AE3">
      <w:pPr>
        <w:pStyle w:val="Heading2"/>
        <w:spacing w:before="240" w:after="60"/>
        <w:rPr>
          <w:rFonts w:ascii="Arial" w:hAnsi="Arial"/>
          <w:color w:val="1E40AF"/>
          <w:sz w:val="27"/>
        </w:rPr>
      </w:pPr>
    </w:p>
    <w:p w14:paraId="7E4142ED" w14:textId="77777777" w:rsidR="00B06AE3" w:rsidRDefault="00B06AE3">
      <w:pPr>
        <w:pStyle w:val="Heading2"/>
        <w:spacing w:before="240" w:after="60"/>
        <w:rPr>
          <w:rFonts w:ascii="Arial" w:hAnsi="Arial"/>
          <w:color w:val="1E40AF"/>
          <w:sz w:val="27"/>
        </w:rPr>
      </w:pPr>
    </w:p>
    <w:p w14:paraId="3998208E" w14:textId="77777777" w:rsidR="00B06AE3" w:rsidRDefault="00B06AE3">
      <w:pPr>
        <w:pStyle w:val="Heading2"/>
        <w:spacing w:before="240" w:after="60"/>
        <w:rPr>
          <w:rFonts w:ascii="Arial" w:hAnsi="Arial"/>
          <w:color w:val="1E40AF"/>
          <w:sz w:val="27"/>
        </w:rPr>
      </w:pPr>
    </w:p>
    <w:p w14:paraId="6D88FAA4" w14:textId="77777777" w:rsidR="00B06AE3" w:rsidRDefault="00B06AE3">
      <w:pPr>
        <w:pStyle w:val="Heading2"/>
        <w:spacing w:before="240" w:after="60"/>
        <w:rPr>
          <w:rFonts w:ascii="Arial" w:hAnsi="Arial"/>
          <w:color w:val="1E40AF"/>
          <w:sz w:val="27"/>
        </w:rPr>
      </w:pPr>
    </w:p>
    <w:p w14:paraId="304BF7A7" w14:textId="77777777" w:rsidR="00B06AE3" w:rsidRDefault="00B06AE3">
      <w:pPr>
        <w:pStyle w:val="Heading2"/>
        <w:spacing w:before="240" w:after="60"/>
        <w:rPr>
          <w:rFonts w:ascii="Arial" w:hAnsi="Arial"/>
          <w:color w:val="1E40AF"/>
          <w:sz w:val="27"/>
        </w:rPr>
      </w:pPr>
    </w:p>
    <w:p w14:paraId="5E56DC19" w14:textId="77777777" w:rsidR="00B06AE3" w:rsidRDefault="00B06AE3">
      <w:pPr>
        <w:pStyle w:val="Heading2"/>
        <w:spacing w:before="240" w:after="60"/>
        <w:rPr>
          <w:rFonts w:ascii="Arial" w:hAnsi="Arial"/>
          <w:color w:val="1E40AF"/>
          <w:sz w:val="27"/>
        </w:rPr>
      </w:pPr>
    </w:p>
    <w:p w14:paraId="4598A0DB" w14:textId="77777777" w:rsidR="00B06AE3" w:rsidRDefault="00B06AE3" w:rsidP="00B06AE3"/>
    <w:p w14:paraId="74A91E1F" w14:textId="77777777" w:rsidR="00B06AE3" w:rsidRPr="00B06AE3" w:rsidRDefault="00B06AE3" w:rsidP="00B06AE3"/>
    <w:p w14:paraId="5ED4A331" w14:textId="4546A13E" w:rsidR="00DC0320" w:rsidRDefault="00000000">
      <w:pPr>
        <w:pStyle w:val="Heading2"/>
        <w:spacing w:before="240" w:after="60"/>
      </w:pPr>
      <w:r>
        <w:rPr>
          <w:rFonts w:ascii="Arial" w:hAnsi="Arial"/>
          <w:color w:val="1E40AF"/>
          <w:sz w:val="27"/>
        </w:rPr>
        <w:t>9. Next Step 2: Frontend Applications Implementation Plan</w:t>
      </w:r>
    </w:p>
    <w:p w14:paraId="1E8587E3" w14:textId="77777777" w:rsidR="00DC0320" w:rsidRDefault="00000000">
      <w:r>
        <w:rPr>
          <w:rFonts w:ascii="Calibri" w:hAnsi="Calibri"/>
          <w:color w:val="334155"/>
          <w:sz w:val="20"/>
        </w:rPr>
        <w:t>With all backend APIs, database tables, and validation rules in place, the platform is ready for the frontend development phase.</w:t>
      </w:r>
    </w:p>
    <w:p w14:paraId="03BAD753" w14:textId="77777777" w:rsidR="00DC0320" w:rsidRDefault="00000000">
      <w:r>
        <w:rPr>
          <w:rFonts w:ascii="Calibri" w:hAnsi="Calibri"/>
          <w:color w:val="334155"/>
          <w:sz w:val="20"/>
        </w:rPr>
        <w:t xml:space="preserve">The frontend consists of </w:t>
      </w:r>
      <w:r>
        <w:rPr>
          <w:rFonts w:ascii="Calibri" w:hAnsi="Calibri"/>
          <w:b/>
          <w:color w:val="0F172A"/>
        </w:rPr>
        <w:t>4 dedicated client applications</w:t>
      </w:r>
      <w:r>
        <w:rPr>
          <w:rFonts w:ascii="Calibri" w:hAnsi="Calibri"/>
          <w:color w:val="334155"/>
          <w:sz w:val="20"/>
        </w:rPr>
        <w:t xml:space="preserve"> sharing the common design system, API client, and authentication state: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DC0320" w14:paraId="77030B5B" w14:textId="77777777">
        <w:trPr>
          <w:jc w:val="center"/>
        </w:trPr>
        <w:tc>
          <w:tcPr>
            <w:tcW w:w="10080" w:type="dxa"/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E3460C" w14:textId="77777777" w:rsidR="00DC0320" w:rsidRDefault="00000000"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7"/>
              </w:rPr>
              <w:t>ringers-react/</w:t>
            </w:r>
            <w:r>
              <w:rPr>
                <w:rFonts w:ascii="Consolas" w:hAnsi="Consolas"/>
                <w:color w:val="0F172A"/>
                <w:sz w:val="17"/>
              </w:rPr>
              <w:br/>
              <w:t>├── apps/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├── customer-web/          ← Client App 1: Customer Web Storefront &amp; PWA (React + Vite)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├── vendor-dashboard/      ← Client App 2: Vendor Merchant Store Portal (React + Vite)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├── delivery-app/          ← Client App 3: Delivery Partner Rider App (React Native / Expo)</w:t>
            </w:r>
            <w:r>
              <w:rPr>
                <w:rFonts w:ascii="Consolas" w:hAnsi="Consolas"/>
                <w:color w:val="0F172A"/>
                <w:sz w:val="17"/>
              </w:rPr>
              <w:br/>
              <w:t>│   └── admin-portal/          ← Client App 4: Super Admin Governance Platform (React + Vite)</w:t>
            </w:r>
            <w:r>
              <w:rPr>
                <w:rFonts w:ascii="Consolas" w:hAnsi="Consolas"/>
                <w:color w:val="0F172A"/>
                <w:sz w:val="17"/>
              </w:rPr>
              <w:br/>
              <w:t>└── packages/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├── api-client/            ← Shared Axios/Fetch client with automatic JWT token refresh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├── types/                 ← Shared TypeScript interfaces generated from backend</w:t>
            </w:r>
            <w:r>
              <w:rPr>
                <w:rFonts w:ascii="Consolas" w:hAnsi="Consolas"/>
                <w:color w:val="0F172A"/>
                <w:sz w:val="17"/>
              </w:rPr>
              <w:br/>
              <w:t xml:space="preserve">    └── ui/                    ← Shared UI component library (Buttons, Modals, Inputs, Cards)</w:t>
            </w:r>
          </w:p>
        </w:tc>
      </w:tr>
    </w:tbl>
    <w:p w14:paraId="4AD78976" w14:textId="77777777" w:rsidR="00DC0320" w:rsidRDefault="00DC0320">
      <w:pPr>
        <w:spacing w:after="80"/>
      </w:pPr>
    </w:p>
    <w:p w14:paraId="49C140D1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App 1: Customer Mobile &amp; Web Application</w:t>
      </w:r>
    </w:p>
    <w:p w14:paraId="15E080AC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Target:</w:t>
      </w:r>
      <w:r>
        <w:rPr>
          <w:rFonts w:ascii="Calibri" w:hAnsi="Calibri"/>
          <w:color w:val="334155"/>
          <w:sz w:val="20"/>
        </w:rPr>
        <w:t xml:space="preserve"> Web (Desktop &amp; Mobile Browser) + Progressive Web App (PWA) + Android/iOS Mobile App.</w:t>
      </w:r>
    </w:p>
    <w:p w14:paraId="60B50BCB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Tech Stack:</w:t>
      </w:r>
      <w:r>
        <w:rPr>
          <w:rFonts w:ascii="Calibri" w:hAnsi="Calibri"/>
          <w:color w:val="334155"/>
          <w:sz w:val="20"/>
        </w:rPr>
        <w:t xml:space="preserve"> React 19, Vite, TailwindCSS (Dark/Light mode), TanStack Query, Zustand.</w:t>
      </w:r>
    </w:p>
    <w:p w14:paraId="1C924543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Core Screens &amp; Capabilities:</w:t>
      </w:r>
    </w:p>
    <w:p w14:paraId="3277DF00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1. </w:t>
      </w:r>
      <w:r>
        <w:rPr>
          <w:rFonts w:ascii="Calibri" w:hAnsi="Calibri"/>
          <w:b/>
          <w:color w:val="0F172A"/>
        </w:rPr>
        <w:t>Store Discovery &amp; Category Browser:</w:t>
      </w:r>
      <w:r>
        <w:rPr>
          <w:rFonts w:ascii="Calibri" w:hAnsi="Calibri"/>
          <w:color w:val="334155"/>
          <w:sz w:val="20"/>
        </w:rPr>
        <w:t xml:space="preserve"> Location-based nearby store listing, category carousel, product search with instant debounced filtering.</w:t>
      </w:r>
    </w:p>
    <w:p w14:paraId="3BB2DDAA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2. </w:t>
      </w:r>
      <w:r>
        <w:rPr>
          <w:rFonts w:ascii="Calibri" w:hAnsi="Calibri"/>
          <w:b/>
          <w:color w:val="0F172A"/>
        </w:rPr>
        <w:t>Product Page &amp; Variant Selector:</w:t>
      </w:r>
      <w:r>
        <w:rPr>
          <w:rFonts w:ascii="Calibri" w:hAnsi="Calibri"/>
          <w:color w:val="334155"/>
          <w:sz w:val="20"/>
        </w:rPr>
        <w:t xml:space="preserve"> Product photo gallery, size/weight/variant selector with live pricing updates, nutritional info, customer reviews with 1-5★ breakdown.</w:t>
      </w:r>
    </w:p>
    <w:p w14:paraId="57EE945B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3. </w:t>
      </w:r>
      <w:r>
        <w:rPr>
          <w:rFonts w:ascii="Calibri" w:hAnsi="Calibri"/>
          <w:b/>
          <w:color w:val="0F172A"/>
        </w:rPr>
        <w:t>Cart &amp; Delivery Fee Estimator:</w:t>
      </w:r>
      <w:r>
        <w:rPr>
          <w:rFonts w:ascii="Calibri" w:hAnsi="Calibri"/>
          <w:color w:val="334155"/>
          <w:sz w:val="20"/>
        </w:rPr>
        <w:t xml:space="preserve"> Live cart drawer, dynamic delivery fee calculation via </w:t>
      </w:r>
      <w:r>
        <w:rPr>
          <w:rFonts w:ascii="Consolas" w:hAnsi="Consolas"/>
          <w:color w:val="BE185D"/>
          <w:sz w:val="19"/>
        </w:rPr>
        <w:t>/orders/calculate</w:t>
      </w:r>
      <w:r>
        <w:rPr>
          <w:rFonts w:ascii="Calibri" w:hAnsi="Calibri"/>
          <w:color w:val="334155"/>
          <w:sz w:val="20"/>
        </w:rPr>
        <w:t xml:space="preserve"> showing exact distance in km and fee breakdown.</w:t>
      </w:r>
    </w:p>
    <w:p w14:paraId="76BE397A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4. </w:t>
      </w:r>
      <w:r>
        <w:rPr>
          <w:rFonts w:ascii="Calibri" w:hAnsi="Calibri"/>
          <w:b/>
          <w:color w:val="0F172A"/>
        </w:rPr>
        <w:t>Multi-Payment Checkout:</w:t>
      </w:r>
      <w:r>
        <w:rPr>
          <w:rFonts w:ascii="Calibri" w:hAnsi="Calibri"/>
          <w:color w:val="334155"/>
          <w:sz w:val="20"/>
        </w:rPr>
        <w:t xml:space="preserve"> Razorpay Checkout modal (UPI, Cards, Net Banking, COD) + Instant 1-click payment using Ringers Wallet balance.</w:t>
      </w:r>
    </w:p>
    <w:p w14:paraId="7AAFF607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5. </w:t>
      </w:r>
      <w:r>
        <w:rPr>
          <w:rFonts w:ascii="Calibri" w:hAnsi="Calibri"/>
          <w:b/>
          <w:color w:val="0F172A"/>
        </w:rPr>
        <w:t>Live Order Tracking:</w:t>
      </w:r>
      <w:r>
        <w:rPr>
          <w:rFonts w:ascii="Calibri" w:hAnsi="Calibri"/>
          <w:color w:val="334155"/>
          <w:sz w:val="20"/>
        </w:rPr>
        <w:t xml:space="preserve"> Step-by-step progress bar synced with order state machine (</w:t>
      </w:r>
      <w:r>
        <w:rPr>
          <w:rFonts w:ascii="Consolas" w:hAnsi="Consolas"/>
          <w:color w:val="BE185D"/>
          <w:sz w:val="19"/>
        </w:rPr>
        <w:t>CONFIRMED</w:t>
      </w:r>
      <w:r>
        <w:rPr>
          <w:rFonts w:ascii="Calibri" w:hAnsi="Calibri"/>
          <w:color w:val="334155"/>
          <w:sz w:val="20"/>
        </w:rPr>
        <w:t xml:space="preserve"> → </w:t>
      </w:r>
      <w:r>
        <w:rPr>
          <w:rFonts w:ascii="Consolas" w:hAnsi="Consolas"/>
          <w:color w:val="BE185D"/>
          <w:sz w:val="19"/>
        </w:rPr>
        <w:t>PREPARING</w:t>
      </w:r>
      <w:r>
        <w:rPr>
          <w:rFonts w:ascii="Calibri" w:hAnsi="Calibri"/>
          <w:color w:val="334155"/>
          <w:sz w:val="20"/>
        </w:rPr>
        <w:t xml:space="preserve"> → </w:t>
      </w:r>
      <w:r>
        <w:rPr>
          <w:rFonts w:ascii="Consolas" w:hAnsi="Consolas"/>
          <w:color w:val="BE185D"/>
          <w:sz w:val="19"/>
        </w:rPr>
        <w:t>READY</w:t>
      </w:r>
      <w:r>
        <w:rPr>
          <w:rFonts w:ascii="Calibri" w:hAnsi="Calibri"/>
          <w:color w:val="334155"/>
          <w:sz w:val="20"/>
        </w:rPr>
        <w:t xml:space="preserve"> → </w:t>
      </w:r>
      <w:r>
        <w:rPr>
          <w:rFonts w:ascii="Consolas" w:hAnsi="Consolas"/>
          <w:color w:val="BE185D"/>
          <w:sz w:val="19"/>
        </w:rPr>
        <w:t>OUT_FOR_DELIVERY</w:t>
      </w:r>
      <w:r>
        <w:rPr>
          <w:rFonts w:ascii="Calibri" w:hAnsi="Calibri"/>
          <w:color w:val="334155"/>
          <w:sz w:val="20"/>
        </w:rPr>
        <w:t xml:space="preserve"> → </w:t>
      </w:r>
      <w:r>
        <w:rPr>
          <w:rFonts w:ascii="Consolas" w:hAnsi="Consolas"/>
          <w:color w:val="BE185D"/>
          <w:sz w:val="19"/>
        </w:rPr>
        <w:t>DELIVERED</w:t>
      </w:r>
      <w:r>
        <w:rPr>
          <w:rFonts w:ascii="Calibri" w:hAnsi="Calibri"/>
          <w:color w:val="334155"/>
          <w:sz w:val="20"/>
        </w:rPr>
        <w:t>), interactive map tracking the assigned rider.</w:t>
      </w:r>
    </w:p>
    <w:p w14:paraId="4B7E5C5C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6. </w:t>
      </w:r>
      <w:r>
        <w:rPr>
          <w:rFonts w:ascii="Calibri" w:hAnsi="Calibri"/>
          <w:b/>
          <w:color w:val="0F172A"/>
        </w:rPr>
        <w:t>Customer Wallet Screen:</w:t>
      </w:r>
      <w:r>
        <w:rPr>
          <w:rFonts w:ascii="Calibri" w:hAnsi="Calibri"/>
          <w:color w:val="334155"/>
          <w:sz w:val="20"/>
        </w:rPr>
        <w:t xml:space="preserve"> View balance, add money top-up modal, paginated ledger of credits and debits.</w:t>
      </w:r>
    </w:p>
    <w:p w14:paraId="49AA0BF7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7. </w:t>
      </w:r>
      <w:r>
        <w:rPr>
          <w:rFonts w:ascii="Calibri" w:hAnsi="Calibri"/>
          <w:b/>
          <w:color w:val="0F172A"/>
        </w:rPr>
        <w:t>Multi-Language Switcher:</w:t>
      </w:r>
      <w:r>
        <w:rPr>
          <w:rFonts w:ascii="Calibri" w:hAnsi="Calibri"/>
          <w:color w:val="334155"/>
          <w:sz w:val="20"/>
        </w:rPr>
        <w:t xml:space="preserve"> Global language toggle in header/settings supporting </w:t>
      </w:r>
      <w:r>
        <w:rPr>
          <w:rFonts w:ascii="Calibri" w:hAnsi="Calibri"/>
          <w:b/>
          <w:color w:val="0F172A"/>
        </w:rPr>
        <w:t>English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alibri" w:hAnsi="Calibri"/>
          <w:b/>
          <w:color w:val="0F172A"/>
        </w:rPr>
        <w:t>Hindi (हिंदी)</w:t>
      </w:r>
      <w:r>
        <w:rPr>
          <w:rFonts w:ascii="Calibri" w:hAnsi="Calibri"/>
          <w:color w:val="334155"/>
          <w:sz w:val="20"/>
        </w:rPr>
        <w:t xml:space="preserve">, and </w:t>
      </w:r>
      <w:r>
        <w:rPr>
          <w:rFonts w:ascii="Calibri" w:hAnsi="Calibri"/>
          <w:b/>
          <w:color w:val="0F172A"/>
        </w:rPr>
        <w:t>Marathi (मराठी)</w:t>
      </w:r>
      <w:r>
        <w:rPr>
          <w:rFonts w:ascii="Calibri" w:hAnsi="Calibri"/>
          <w:color w:val="334155"/>
          <w:sz w:val="20"/>
        </w:rPr>
        <w:t>.</w:t>
      </w:r>
    </w:p>
    <w:p w14:paraId="1B99D4B4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App 2: Vendor Storefront Management Portal</w:t>
      </w:r>
    </w:p>
    <w:p w14:paraId="7781CC49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Target:</w:t>
      </w:r>
      <w:r>
        <w:rPr>
          <w:rFonts w:ascii="Calibri" w:hAnsi="Calibri"/>
          <w:color w:val="334155"/>
          <w:sz w:val="20"/>
        </w:rPr>
        <w:t xml:space="preserve"> Web Tablet / Desktop Dashboard (optimized for iPad/POS displays in shops).</w:t>
      </w:r>
    </w:p>
    <w:p w14:paraId="498716FD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Tech Stack:</w:t>
      </w:r>
      <w:r>
        <w:rPr>
          <w:rFonts w:ascii="Calibri" w:hAnsi="Calibri"/>
          <w:color w:val="334155"/>
          <w:sz w:val="20"/>
        </w:rPr>
        <w:t xml:space="preserve"> React, Vite, TailwindCSS, Socket.IO Client, Lucide Icons.</w:t>
      </w:r>
    </w:p>
    <w:p w14:paraId="5E89B529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Core Screens &amp; Capabilities:</w:t>
      </w:r>
    </w:p>
    <w:p w14:paraId="63F7CA26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1. </w:t>
      </w:r>
      <w:r>
        <w:rPr>
          <w:rFonts w:ascii="Calibri" w:hAnsi="Calibri"/>
          <w:b/>
          <w:color w:val="0F172A"/>
        </w:rPr>
        <w:t>Live Kitchen / Store Orders Desk (Kanban Board):</w:t>
      </w:r>
    </w:p>
    <w:p w14:paraId="3412EEFE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Three active columns: </w:t>
      </w:r>
      <w:r>
        <w:rPr>
          <w:rFonts w:ascii="Calibri" w:hAnsi="Calibri"/>
          <w:i/>
        </w:rPr>
        <w:t>New Incoming (`PENDING`)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alibri" w:hAnsi="Calibri"/>
          <w:i/>
        </w:rPr>
        <w:t>In Preparation (`PREPARING`)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alibri" w:hAnsi="Calibri"/>
          <w:i/>
        </w:rPr>
        <w:t>Ready for Pickup (`READY`)</w:t>
      </w:r>
      <w:r>
        <w:rPr>
          <w:rFonts w:ascii="Calibri" w:hAnsi="Calibri"/>
          <w:color w:val="334155"/>
          <w:sz w:val="20"/>
        </w:rPr>
        <w:t>.</w:t>
      </w:r>
    </w:p>
    <w:p w14:paraId="55676249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Audio alert bell rings when a customer places a new order.</w:t>
      </w:r>
    </w:p>
    <w:p w14:paraId="7A326674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Single-click action buttons: "Accept Order", "Mark as Ready", "Dispatch".</w:t>
      </w:r>
    </w:p>
    <w:p w14:paraId="7A916B78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2. </w:t>
      </w:r>
      <w:r>
        <w:rPr>
          <w:rFonts w:ascii="Calibri" w:hAnsi="Calibri"/>
          <w:b/>
          <w:color w:val="0F172A"/>
        </w:rPr>
        <w:t>Product &amp; Inventory Catalog Manager:</w:t>
      </w:r>
      <w:r>
        <w:rPr>
          <w:rFonts w:ascii="Calibri" w:hAnsi="Calibri"/>
          <w:color w:val="334155"/>
          <w:sz w:val="20"/>
        </w:rPr>
        <w:t xml:space="preserve"> Add new products, toggle out-of-stock switches, adjust prices, manage variants (sizes, flavors), upload gallery photos.</w:t>
      </w:r>
    </w:p>
    <w:p w14:paraId="37D4DA33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3. </w:t>
      </w:r>
      <w:r>
        <w:rPr>
          <w:rFonts w:ascii="Calibri" w:hAnsi="Calibri"/>
          <w:b/>
          <w:color w:val="0F172A"/>
        </w:rPr>
        <w:t>Store Profile &amp; Operating Hours:</w:t>
      </w:r>
      <w:r>
        <w:rPr>
          <w:rFonts w:ascii="Calibri" w:hAnsi="Calibri"/>
          <w:color w:val="334155"/>
          <w:sz w:val="20"/>
        </w:rPr>
        <w:t xml:space="preserve"> Edit business name, contact info, set daily opening/closing schedules, toggle store online/offline.</w:t>
      </w:r>
    </w:p>
    <w:p w14:paraId="7BC396E3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4. </w:t>
      </w:r>
      <w:r>
        <w:rPr>
          <w:rFonts w:ascii="Calibri" w:hAnsi="Calibri"/>
          <w:b/>
          <w:color w:val="0F172A"/>
        </w:rPr>
        <w:t>Staff Management:</w:t>
      </w:r>
      <w:r>
        <w:rPr>
          <w:rFonts w:ascii="Calibri" w:hAnsi="Calibri"/>
          <w:color w:val="334155"/>
          <w:sz w:val="20"/>
        </w:rPr>
        <w:t xml:space="preserve"> Add shop employees and assign roles (</w:t>
      </w:r>
      <w:r>
        <w:rPr>
          <w:rFonts w:ascii="Consolas" w:hAnsi="Consolas"/>
          <w:color w:val="BE185D"/>
          <w:sz w:val="19"/>
        </w:rPr>
        <w:t>MANAGER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STAFF</w:t>
      </w:r>
      <w:r>
        <w:rPr>
          <w:rFonts w:ascii="Calibri" w:hAnsi="Calibri"/>
          <w:color w:val="334155"/>
          <w:sz w:val="20"/>
        </w:rPr>
        <w:t xml:space="preserve">, </w:t>
      </w:r>
      <w:r>
        <w:rPr>
          <w:rFonts w:ascii="Consolas" w:hAnsi="Consolas"/>
          <w:color w:val="BE185D"/>
          <w:sz w:val="19"/>
        </w:rPr>
        <w:t>CHEF</w:t>
      </w:r>
      <w:r>
        <w:rPr>
          <w:rFonts w:ascii="Calibri" w:hAnsi="Calibri"/>
          <w:color w:val="334155"/>
          <w:sz w:val="20"/>
        </w:rPr>
        <w:t>).</w:t>
      </w:r>
    </w:p>
    <w:p w14:paraId="198083CB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5. </w:t>
      </w:r>
      <w:r>
        <w:rPr>
          <w:rFonts w:ascii="Calibri" w:hAnsi="Calibri"/>
          <w:b/>
          <w:color w:val="0F172A"/>
        </w:rPr>
        <w:t>Financials &amp; UPI Settings:</w:t>
      </w:r>
      <w:r>
        <w:rPr>
          <w:rFonts w:ascii="Calibri" w:hAnsi="Calibri"/>
          <w:color w:val="334155"/>
          <w:sz w:val="20"/>
        </w:rPr>
        <w:t xml:space="preserve"> Configure store UPI ID, view 90% automated payouts credited to vendor wallet on delivery, request bank withdrawal.</w:t>
      </w:r>
    </w:p>
    <w:p w14:paraId="724CCA00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6. </w:t>
      </w:r>
      <w:r>
        <w:rPr>
          <w:rFonts w:ascii="Calibri" w:hAnsi="Calibri"/>
          <w:b/>
          <w:color w:val="0F172A"/>
        </w:rPr>
        <w:t>Store Analytics Dashboard:</w:t>
      </w:r>
      <w:r>
        <w:rPr>
          <w:rFonts w:ascii="Calibri" w:hAnsi="Calibri"/>
          <w:color w:val="334155"/>
          <w:sz w:val="20"/>
        </w:rPr>
        <w:t xml:space="preserve"> Visual graphs showing daily sales GMV, top 5 selling items, customer rating average, and review feedback.</w:t>
      </w:r>
    </w:p>
    <w:p w14:paraId="06EE583E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App 3: Delivery Partner Fleet Mobile Application</w:t>
      </w:r>
    </w:p>
    <w:p w14:paraId="00BBE7EB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Target:</w:t>
      </w:r>
      <w:r>
        <w:rPr>
          <w:rFonts w:ascii="Calibri" w:hAnsi="Calibri"/>
          <w:color w:val="334155"/>
          <w:sz w:val="20"/>
        </w:rPr>
        <w:t xml:space="preserve"> Mobile App for Android &amp; iOS (optimized for low-battery consumption on two-wheelers).</w:t>
      </w:r>
    </w:p>
    <w:p w14:paraId="43BCC7FC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Tech Stack:</w:t>
      </w:r>
      <w:r>
        <w:rPr>
          <w:rFonts w:ascii="Calibri" w:hAnsi="Calibri"/>
          <w:color w:val="334155"/>
          <w:sz w:val="20"/>
        </w:rPr>
        <w:t xml:space="preserve"> React Native with Expo (or React PWA with Geolocation APIs).</w:t>
      </w:r>
    </w:p>
    <w:p w14:paraId="3C50EF6E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Core Screens &amp; Capabilities:</w:t>
      </w:r>
    </w:p>
    <w:p w14:paraId="07FE2EF3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1. </w:t>
      </w:r>
      <w:r>
        <w:rPr>
          <w:rFonts w:ascii="Calibri" w:hAnsi="Calibri"/>
          <w:b/>
          <w:color w:val="0F172A"/>
        </w:rPr>
        <w:t>Duty Status Switcher:</w:t>
      </w:r>
      <w:r>
        <w:rPr>
          <w:rFonts w:ascii="Calibri" w:hAnsi="Calibri"/>
          <w:color w:val="334155"/>
          <w:sz w:val="20"/>
        </w:rPr>
        <w:t xml:space="preserve"> Big toggle button to switch duty between </w:t>
      </w:r>
      <w:r>
        <w:rPr>
          <w:rFonts w:ascii="Consolas" w:hAnsi="Consolas"/>
          <w:color w:val="BE185D"/>
          <w:sz w:val="19"/>
        </w:rPr>
        <w:t>ONLINE</w:t>
      </w:r>
      <w:r>
        <w:rPr>
          <w:rFonts w:ascii="Calibri" w:hAnsi="Calibri"/>
          <w:color w:val="334155"/>
          <w:sz w:val="20"/>
        </w:rPr>
        <w:t xml:space="preserve"> (ready to receive jobs) and </w:t>
      </w:r>
      <w:r>
        <w:rPr>
          <w:rFonts w:ascii="Consolas" w:hAnsi="Consolas"/>
          <w:color w:val="BE185D"/>
          <w:sz w:val="19"/>
        </w:rPr>
        <w:t>OFFLINE</w:t>
      </w:r>
      <w:r>
        <w:rPr>
          <w:rFonts w:ascii="Calibri" w:hAnsi="Calibri"/>
          <w:color w:val="334155"/>
          <w:sz w:val="20"/>
        </w:rPr>
        <w:t>.</w:t>
      </w:r>
    </w:p>
    <w:p w14:paraId="3D5BC78A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2. </w:t>
      </w:r>
      <w:r>
        <w:rPr>
          <w:rFonts w:ascii="Calibri" w:hAnsi="Calibri"/>
          <w:b/>
          <w:color w:val="0F172A"/>
        </w:rPr>
        <w:t>Order Dispatch Notification Modal:</w:t>
      </w:r>
      <w:r>
        <w:rPr>
          <w:rFonts w:ascii="Calibri" w:hAnsi="Calibri"/>
          <w:color w:val="334155"/>
          <w:sz w:val="20"/>
        </w:rPr>
        <w:t xml:space="preserve"> When assigned an order, rider hears alert sound with floating card displaying store name, customer delivery address, distance in km, and earnings payout. "Accept" or "Decline" buttons with 30-second countdown timer.</w:t>
      </w:r>
    </w:p>
    <w:p w14:paraId="0502D9DF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3. </w:t>
      </w:r>
      <w:r>
        <w:rPr>
          <w:rFonts w:ascii="Calibri" w:hAnsi="Calibri"/>
          <w:b/>
          <w:color w:val="0F172A"/>
        </w:rPr>
        <w:t>Delivery Navigation &amp; Order Flow:</w:t>
      </w:r>
    </w:p>
    <w:p w14:paraId="596CE03B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Step 1: Navigate to Vendor Store → Click "Arrived at Store".</w:t>
      </w:r>
    </w:p>
    <w:p w14:paraId="40E31552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 xml:space="preserve">Step 2: Pickup items → Click "Order Picked Up" (transitions status to </w:t>
      </w:r>
      <w:r>
        <w:rPr>
          <w:rFonts w:ascii="Consolas" w:hAnsi="Consolas"/>
          <w:color w:val="BE185D"/>
          <w:sz w:val="19"/>
        </w:rPr>
        <w:t>OUT_FOR_DELIVERY</w:t>
      </w:r>
      <w:r>
        <w:rPr>
          <w:rFonts w:ascii="Calibri" w:hAnsi="Calibri"/>
          <w:color w:val="334155"/>
          <w:sz w:val="20"/>
        </w:rPr>
        <w:t>).</w:t>
      </w:r>
    </w:p>
    <w:p w14:paraId="62B5B51E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Step 3: Navigate to Customer Address with standard GPS geo deep-link navigation (OsmAnd, Waze, etc).</w:t>
      </w:r>
    </w:p>
    <w:p w14:paraId="6FF220EE" w14:textId="77777777" w:rsidR="00DC0320" w:rsidRDefault="00000000">
      <w:pPr>
        <w:pStyle w:val="ListBullet"/>
        <w:spacing w:after="40"/>
      </w:pPr>
      <w:r>
        <w:rPr>
          <w:rFonts w:ascii="Calibri" w:hAnsi="Calibri"/>
          <w:color w:val="334155"/>
          <w:sz w:val="20"/>
        </w:rPr>
        <w:t>Step 4: Handover package → Enter customer 4-digit OTP → Click "Order Delivered" (triggers vendor wallet payout).</w:t>
      </w:r>
    </w:p>
    <w:p w14:paraId="36E62CEB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4. </w:t>
      </w:r>
      <w:r>
        <w:rPr>
          <w:rFonts w:ascii="Calibri" w:hAnsi="Calibri"/>
          <w:b/>
          <w:color w:val="0F172A"/>
        </w:rPr>
        <w:t>Live Background GPS Beacon:</w:t>
      </w:r>
      <w:r>
        <w:rPr>
          <w:rFonts w:ascii="Calibri" w:hAnsi="Calibri"/>
          <w:color w:val="334155"/>
          <w:sz w:val="20"/>
        </w:rPr>
        <w:t xml:space="preserve"> Reports coordinates every 10 seconds to </w:t>
      </w:r>
      <w:r>
        <w:rPr>
          <w:rFonts w:ascii="Consolas" w:hAnsi="Consolas"/>
          <w:color w:val="BE185D"/>
          <w:sz w:val="19"/>
        </w:rPr>
        <w:t>/api/v1/delivery/location</w:t>
      </w:r>
      <w:r>
        <w:rPr>
          <w:rFonts w:ascii="Calibri" w:hAnsi="Calibri"/>
          <w:color w:val="334155"/>
          <w:sz w:val="20"/>
        </w:rPr>
        <w:t xml:space="preserve"> so customers can track rider position.</w:t>
      </w:r>
    </w:p>
    <w:p w14:paraId="375600EC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5. </w:t>
      </w:r>
      <w:r>
        <w:rPr>
          <w:rFonts w:ascii="Calibri" w:hAnsi="Calibri"/>
          <w:b/>
          <w:color w:val="0F172A"/>
        </w:rPr>
        <w:t>Rider Earnings &amp; Trip History:</w:t>
      </w:r>
      <w:r>
        <w:rPr>
          <w:rFonts w:ascii="Calibri" w:hAnsi="Calibri"/>
          <w:color w:val="334155"/>
          <w:sz w:val="20"/>
        </w:rPr>
        <w:t xml:space="preserve"> Daily completed delivery tally, total earnings, and tips.</w:t>
      </w:r>
    </w:p>
    <w:p w14:paraId="796E377F" w14:textId="77777777" w:rsidR="00DC0320" w:rsidRDefault="00000000">
      <w:pPr>
        <w:pStyle w:val="Heading3"/>
        <w:spacing w:before="160" w:after="40"/>
      </w:pPr>
      <w:r>
        <w:rPr>
          <w:rFonts w:ascii="Arial" w:hAnsi="Arial"/>
          <w:color w:val="0D9488"/>
          <w:sz w:val="23"/>
        </w:rPr>
        <w:t>App 4: Super Admin Operations Control Center</w:t>
      </w:r>
    </w:p>
    <w:p w14:paraId="1453F435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Target:</w:t>
      </w:r>
      <w:r>
        <w:rPr>
          <w:rFonts w:ascii="Calibri" w:hAnsi="Calibri"/>
          <w:color w:val="334155"/>
          <w:sz w:val="20"/>
        </w:rPr>
        <w:t xml:space="preserve"> Desktop Web Portal for Platform Founders and Operations Managers.</w:t>
      </w:r>
    </w:p>
    <w:p w14:paraId="73CC4C79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Tech Stack:</w:t>
      </w:r>
      <w:r>
        <w:rPr>
          <w:rFonts w:ascii="Calibri" w:hAnsi="Calibri"/>
          <w:color w:val="334155"/>
          <w:sz w:val="20"/>
        </w:rPr>
        <w:t xml:space="preserve"> React, Vite, TailwindCSS, Chart.js / Recharts.</w:t>
      </w:r>
    </w:p>
    <w:p w14:paraId="7F9EB923" w14:textId="77777777" w:rsidR="00DC0320" w:rsidRDefault="00000000">
      <w:pPr>
        <w:pStyle w:val="ListBullet"/>
        <w:spacing w:after="40"/>
      </w:pPr>
      <w:r>
        <w:rPr>
          <w:rFonts w:ascii="Calibri" w:hAnsi="Calibri"/>
          <w:b/>
          <w:color w:val="0F172A"/>
        </w:rPr>
        <w:t>Core Screens &amp; Capabilities:</w:t>
      </w:r>
    </w:p>
    <w:p w14:paraId="0731653C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1. </w:t>
      </w:r>
      <w:r>
        <w:rPr>
          <w:rFonts w:ascii="Calibri" w:hAnsi="Calibri"/>
          <w:b/>
          <w:color w:val="0F172A"/>
        </w:rPr>
        <w:t>Platform Executive Overview:</w:t>
      </w:r>
      <w:r>
        <w:rPr>
          <w:rFonts w:ascii="Calibri" w:hAnsi="Calibri"/>
          <w:color w:val="334155"/>
          <w:sz w:val="20"/>
        </w:rPr>
        <w:t xml:space="preserve"> Real-time metrics counters: Total Gross Merchandise Value (GMV), 10% Platform Commission Revenue, Total Active Users, Total Deliveries.</w:t>
      </w:r>
    </w:p>
    <w:p w14:paraId="0D056978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2. </w:t>
      </w:r>
      <w:r>
        <w:rPr>
          <w:rFonts w:ascii="Calibri" w:hAnsi="Calibri"/>
          <w:b/>
          <w:color w:val="0F172A"/>
        </w:rPr>
        <w:t>Private Key Generator Tool:</w:t>
      </w:r>
      <w:r>
        <w:rPr>
          <w:rFonts w:ascii="Calibri" w:hAnsi="Calibri"/>
          <w:color w:val="334155"/>
          <w:sz w:val="20"/>
        </w:rPr>
        <w:t xml:space="preserve"> Single-click generation of 30-day single-use vendor registration keys (</w:t>
      </w:r>
      <w:r>
        <w:rPr>
          <w:rFonts w:ascii="Consolas" w:hAnsi="Consolas"/>
          <w:color w:val="BE185D"/>
          <w:sz w:val="19"/>
        </w:rPr>
        <w:t>RNG-VND-XXXXXX</w:t>
      </w:r>
      <w:r>
        <w:rPr>
          <w:rFonts w:ascii="Calibri" w:hAnsi="Calibri"/>
          <w:color w:val="334155"/>
          <w:sz w:val="20"/>
        </w:rPr>
        <w:t>) with copy-to-clipboard button.</w:t>
      </w:r>
    </w:p>
    <w:p w14:paraId="23ABDCB0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3. </w:t>
      </w:r>
      <w:r>
        <w:rPr>
          <w:rFonts w:ascii="Calibri" w:hAnsi="Calibri"/>
          <w:b/>
          <w:color w:val="0F172A"/>
        </w:rPr>
        <w:t>Vendor Onboarding Approval Desk:</w:t>
      </w:r>
      <w:r>
        <w:rPr>
          <w:rFonts w:ascii="Calibri" w:hAnsi="Calibri"/>
          <w:color w:val="334155"/>
          <w:sz w:val="20"/>
        </w:rPr>
        <w:t xml:space="preserve"> Review incoming public vendor registration applications. Preview store photos, owner details, phone, and click "Approve" (auto-attaches registration key) or "Reject".</w:t>
      </w:r>
    </w:p>
    <w:p w14:paraId="133E1957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4. </w:t>
      </w:r>
      <w:r>
        <w:rPr>
          <w:rFonts w:ascii="Calibri" w:hAnsi="Calibri"/>
          <w:b/>
          <w:color w:val="0F172A"/>
        </w:rPr>
        <w:t>Delivery Partner Onboarding &amp; Assignment:</w:t>
      </w:r>
      <w:r>
        <w:rPr>
          <w:rFonts w:ascii="Calibri" w:hAnsi="Calibri"/>
          <w:color w:val="334155"/>
          <w:sz w:val="20"/>
        </w:rPr>
        <w:t xml:space="preserve"> Review incoming rider applications, inspect driving licenses, and assign riders to specific vendor delivery fleets.</w:t>
      </w:r>
    </w:p>
    <w:p w14:paraId="505EEA6F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5. </w:t>
      </w:r>
      <w:r>
        <w:rPr>
          <w:rFonts w:ascii="Calibri" w:hAnsi="Calibri"/>
          <w:b/>
          <w:color w:val="0F172A"/>
        </w:rPr>
        <w:t>Global Order Monitor:</w:t>
      </w:r>
      <w:r>
        <w:rPr>
          <w:rFonts w:ascii="Calibri" w:hAnsi="Calibri"/>
          <w:color w:val="334155"/>
          <w:sz w:val="20"/>
        </w:rPr>
        <w:t xml:space="preserve"> Real-time table of all platform orders with status badges and ability to issue customer refunds via Razorpay API.</w:t>
      </w:r>
    </w:p>
    <w:p w14:paraId="64547745" w14:textId="77777777" w:rsidR="00DC0320" w:rsidRDefault="00000000">
      <w:pPr>
        <w:spacing w:after="40"/>
      </w:pPr>
      <w:r>
        <w:rPr>
          <w:rFonts w:ascii="Calibri" w:hAnsi="Calibri"/>
          <w:color w:val="334155"/>
          <w:sz w:val="20"/>
        </w:rPr>
        <w:t xml:space="preserve">6. </w:t>
      </w:r>
      <w:r>
        <w:rPr>
          <w:rFonts w:ascii="Calibri" w:hAnsi="Calibri"/>
          <w:b/>
          <w:color w:val="0F172A"/>
        </w:rPr>
        <w:t>Platform Broadcast Tool:</w:t>
      </w:r>
      <w:r>
        <w:rPr>
          <w:rFonts w:ascii="Calibri" w:hAnsi="Calibri"/>
          <w:color w:val="334155"/>
          <w:sz w:val="20"/>
        </w:rPr>
        <w:t xml:space="preserve"> Send system announcements and promotional notifications to all customers, vendors, or riders simultaneously.</w:t>
      </w:r>
    </w:p>
    <w:p w14:paraId="17706ED5" w14:textId="77777777" w:rsidR="00DC0320" w:rsidRDefault="00000000">
      <w:pPr>
        <w:pStyle w:val="Heading2"/>
        <w:spacing w:before="240" w:after="60"/>
      </w:pPr>
      <w:r>
        <w:rPr>
          <w:rFonts w:ascii="Arial" w:hAnsi="Arial"/>
          <w:color w:val="1E40AF"/>
          <w:sz w:val="27"/>
        </w:rPr>
        <w:t>🏁 Summary &amp; Verification Checklist</w:t>
      </w:r>
    </w:p>
    <w:p w14:paraId="4F588FE9" w14:textId="77777777" w:rsidR="00DC0320" w:rsidRDefault="00000000">
      <w:pPr>
        <w:pStyle w:val="ListBullet"/>
        <w:spacing w:after="40"/>
      </w:pPr>
      <w:r>
        <w:rPr>
          <w:b/>
          <w:color w:val="059669"/>
        </w:rPr>
        <w:t xml:space="preserve">☑ </w:t>
      </w:r>
      <w:r>
        <w:rPr>
          <w:rFonts w:ascii="Calibri" w:hAnsi="Calibri"/>
          <w:b/>
          <w:color w:val="0F172A"/>
        </w:rPr>
        <w:t>Phase 1: Database Architecture:</w:t>
      </w:r>
      <w:r>
        <w:rPr>
          <w:rFonts w:ascii="Calibri" w:hAnsi="Calibri"/>
          <w:color w:val="334155"/>
          <w:sz w:val="20"/>
        </w:rPr>
        <w:t xml:space="preserve"> 16 SQL Migrations, 9 PostgreSQL Schemas, High-scale B-Tree indexes.</w:t>
      </w:r>
    </w:p>
    <w:p w14:paraId="1395AFC5" w14:textId="77777777" w:rsidR="00DC0320" w:rsidRDefault="00000000">
      <w:pPr>
        <w:pStyle w:val="ListBullet"/>
        <w:spacing w:after="40"/>
      </w:pPr>
      <w:r>
        <w:rPr>
          <w:b/>
          <w:color w:val="059669"/>
        </w:rPr>
        <w:t xml:space="preserve">☑ </w:t>
      </w:r>
      <w:r>
        <w:rPr>
          <w:rFonts w:ascii="Calibri" w:hAnsi="Calibri"/>
          <w:b/>
          <w:color w:val="0F172A"/>
        </w:rPr>
        <w:t>Phase 2: Authentication &amp; RBAC:</w:t>
      </w:r>
      <w:r>
        <w:rPr>
          <w:rFonts w:ascii="Calibri" w:hAnsi="Calibri"/>
          <w:color w:val="334155"/>
          <w:sz w:val="20"/>
        </w:rPr>
        <w:t xml:space="preserve"> Multi-Role JWT, Token rotation, BCrypt, Role Guards.</w:t>
      </w:r>
    </w:p>
    <w:p w14:paraId="7084CF09" w14:textId="77777777" w:rsidR="00DC0320" w:rsidRDefault="00000000">
      <w:pPr>
        <w:pStyle w:val="ListBullet"/>
        <w:spacing w:after="40"/>
      </w:pPr>
      <w:r>
        <w:rPr>
          <w:b/>
          <w:color w:val="059669"/>
        </w:rPr>
        <w:t xml:space="preserve">☑ </w:t>
      </w:r>
      <w:r>
        <w:rPr>
          <w:rFonts w:ascii="Calibri" w:hAnsi="Calibri"/>
          <w:b/>
          <w:color w:val="0F172A"/>
        </w:rPr>
        <w:t>Phase 3A: Vendor &amp; Catalog:</w:t>
      </w:r>
      <w:r>
        <w:rPr>
          <w:rFonts w:ascii="Calibri" w:hAnsi="Calibri"/>
          <w:color w:val="334155"/>
          <w:sz w:val="20"/>
        </w:rPr>
        <w:t xml:space="preserve"> Storefronts, Operating Hours, Staff delegation, Categories, Variants, Products.</w:t>
      </w:r>
    </w:p>
    <w:p w14:paraId="32078E7F" w14:textId="77777777" w:rsidR="00DC0320" w:rsidRDefault="00000000">
      <w:pPr>
        <w:pStyle w:val="ListBullet"/>
        <w:spacing w:after="40"/>
      </w:pPr>
      <w:r>
        <w:rPr>
          <w:b/>
          <w:color w:val="059669"/>
        </w:rPr>
        <w:t xml:space="preserve">☑ </w:t>
      </w:r>
      <w:r>
        <w:rPr>
          <w:rFonts w:ascii="Calibri" w:hAnsi="Calibri"/>
          <w:b/>
          <w:color w:val="0F172A"/>
        </w:rPr>
        <w:t>Phase 3B: Admin Governance:</w:t>
      </w:r>
      <w:r>
        <w:rPr>
          <w:rFonts w:ascii="Calibri" w:hAnsi="Calibri"/>
          <w:color w:val="334155"/>
          <w:sz w:val="20"/>
        </w:rPr>
        <w:t xml:space="preserve"> Private Key generation, Vendor review, Rider assignment, UPI config.</w:t>
      </w:r>
    </w:p>
    <w:p w14:paraId="66F26C49" w14:textId="77777777" w:rsidR="00DC0320" w:rsidRDefault="00000000">
      <w:pPr>
        <w:pStyle w:val="ListBullet"/>
        <w:spacing w:after="40"/>
      </w:pPr>
      <w:r>
        <w:rPr>
          <w:b/>
          <w:color w:val="059669"/>
        </w:rPr>
        <w:t xml:space="preserve">☑ </w:t>
      </w:r>
      <w:r>
        <w:rPr>
          <w:rFonts w:ascii="Calibri" w:hAnsi="Calibri"/>
          <w:b/>
          <w:color w:val="0F172A"/>
        </w:rPr>
        <w:t>Phase 4: Customer &amp; Delivery:</w:t>
      </w:r>
      <w:r>
        <w:rPr>
          <w:rFonts w:ascii="Calibri" w:hAnsi="Calibri"/>
          <w:color w:val="334155"/>
          <w:sz w:val="20"/>
        </w:rPr>
        <w:t xml:space="preserve"> Profile, GPS address book with Indian PIN check, Fleet vehicles, Duty switcher.</w:t>
      </w:r>
    </w:p>
    <w:p w14:paraId="7D3117AA" w14:textId="77777777" w:rsidR="00DC0320" w:rsidRDefault="00000000">
      <w:pPr>
        <w:pStyle w:val="ListBullet"/>
        <w:spacing w:after="40"/>
      </w:pPr>
      <w:r>
        <w:rPr>
          <w:b/>
          <w:color w:val="059669"/>
        </w:rPr>
        <w:t xml:space="preserve">☑ </w:t>
      </w:r>
      <w:r>
        <w:rPr>
          <w:rFonts w:ascii="Calibri" w:hAnsi="Calibri"/>
          <w:b/>
          <w:color w:val="0F172A"/>
        </w:rPr>
        <w:t>Phase 5: Cart &amp; Order Engine:</w:t>
      </w:r>
      <w:r>
        <w:rPr>
          <w:rFonts w:ascii="Calibri" w:hAnsi="Calibri"/>
          <w:color w:val="334155"/>
          <w:sz w:val="20"/>
        </w:rPr>
        <w:t xml:space="preserve"> Haversine distance pricing, Immutable snapshots, State machine.</w:t>
      </w:r>
    </w:p>
    <w:p w14:paraId="5F65CB38" w14:textId="77777777" w:rsidR="00DC0320" w:rsidRDefault="00000000">
      <w:pPr>
        <w:pStyle w:val="ListBullet"/>
        <w:spacing w:after="40"/>
      </w:pPr>
      <w:r>
        <w:rPr>
          <w:b/>
          <w:color w:val="059669"/>
        </w:rPr>
        <w:t xml:space="preserve">☑ </w:t>
      </w:r>
      <w:r>
        <w:rPr>
          <w:rFonts w:ascii="Calibri" w:hAnsi="Calibri"/>
          <w:b/>
          <w:color w:val="0F172A"/>
        </w:rPr>
        <w:t>Phase 6: Payments &amp; Wallet:</w:t>
      </w:r>
      <w:r>
        <w:rPr>
          <w:rFonts w:ascii="Calibri" w:hAnsi="Calibri"/>
          <w:color w:val="334155"/>
          <w:sz w:val="20"/>
        </w:rPr>
        <w:t xml:space="preserve"> Native Razorpay client, Webhook HMAC verification, Double-entry wallet ledger, 90% vendor payout.</w:t>
      </w:r>
    </w:p>
    <w:p w14:paraId="5F3203ED" w14:textId="77777777" w:rsidR="00DC0320" w:rsidRDefault="00000000">
      <w:pPr>
        <w:pStyle w:val="ListBullet"/>
        <w:spacing w:after="40"/>
      </w:pPr>
      <w:r>
        <w:rPr>
          <w:b/>
          <w:color w:val="059669"/>
        </w:rPr>
        <w:t xml:space="preserve">☑ </w:t>
      </w:r>
      <w:r>
        <w:rPr>
          <w:rFonts w:ascii="Calibri" w:hAnsi="Calibri"/>
          <w:b/>
          <w:color w:val="0F172A"/>
        </w:rPr>
        <w:t>Phase 7: Notifications &amp; Reviews:</w:t>
      </w:r>
      <w:r>
        <w:rPr>
          <w:rFonts w:ascii="Calibri" w:hAnsi="Calibri"/>
          <w:color w:val="334155"/>
          <w:sz w:val="20"/>
        </w:rPr>
        <w:t xml:space="preserve"> 3-Language i18n (EN/HI/MR), FCM device tokens, 1-5★ verified reviews, Analytics.</w:t>
      </w:r>
    </w:p>
    <w:p w14:paraId="1CCD7A1C" w14:textId="77777777" w:rsidR="00DC0320" w:rsidRDefault="00000000">
      <w:pPr>
        <w:pStyle w:val="ListBullet"/>
        <w:spacing w:after="40"/>
      </w:pPr>
      <w:r>
        <w:rPr>
          <w:b/>
          <w:color w:val="059669"/>
        </w:rPr>
        <w:t xml:space="preserve">☑ </w:t>
      </w:r>
      <w:r>
        <w:rPr>
          <w:rFonts w:ascii="Calibri" w:hAnsi="Calibri"/>
          <w:b/>
          <w:color w:val="0F172A"/>
        </w:rPr>
        <w:t>Phase 8: Operational Flows:</w:t>
      </w:r>
      <w:r>
        <w:rPr>
          <w:rFonts w:ascii="Calibri" w:hAnsi="Calibri"/>
          <w:color w:val="334155"/>
          <w:sz w:val="20"/>
        </w:rPr>
        <w:t xml:space="preserve"> Dual customer onboarding, custom product pricing, delivery handover (OTP &amp; confirmation), rider job pipeline, vendor referrals, support tickets.</w:t>
      </w:r>
    </w:p>
    <w:p w14:paraId="11D243F0" w14:textId="77777777" w:rsidR="00DC0320" w:rsidRDefault="00000000">
      <w:pPr>
        <w:pStyle w:val="ListBullet"/>
        <w:spacing w:after="40"/>
      </w:pPr>
      <w:r>
        <w:rPr>
          <w:b/>
          <w:color w:val="059669"/>
        </w:rPr>
        <w:t xml:space="preserve">☑ </w:t>
      </w:r>
      <w:r>
        <w:rPr>
          <w:rFonts w:ascii="Calibri" w:hAnsi="Calibri"/>
          <w:b/>
          <w:color w:val="0F172A"/>
        </w:rPr>
        <w:t>Automated Tests Passing:</w:t>
      </w:r>
      <w:r>
        <w:rPr>
          <w:rFonts w:ascii="Calibri" w:hAnsi="Calibri"/>
          <w:color w:val="334155"/>
          <w:sz w:val="20"/>
        </w:rPr>
        <w:t xml:space="preserve"> </w:t>
      </w:r>
      <w:r>
        <w:rPr>
          <w:rFonts w:ascii="Calibri" w:hAnsi="Calibri"/>
          <w:b/>
          <w:color w:val="0F172A"/>
        </w:rPr>
        <w:t>329 / 329 (100%)</w:t>
      </w:r>
      <w:r>
        <w:rPr>
          <w:rFonts w:ascii="Calibri" w:hAnsi="Calibri"/>
          <w:color w:val="334155"/>
          <w:sz w:val="20"/>
        </w:rPr>
        <w:t xml:space="preserve"> via </w:t>
      </w:r>
      <w:r>
        <w:rPr>
          <w:rFonts w:ascii="Consolas" w:hAnsi="Consolas"/>
          <w:color w:val="BE185D"/>
          <w:sz w:val="19"/>
        </w:rPr>
        <w:t>npm run test:all</w:t>
      </w:r>
      <w:r>
        <w:rPr>
          <w:rFonts w:ascii="Calibri" w:hAnsi="Calibri"/>
          <w:color w:val="334155"/>
          <w:sz w:val="20"/>
        </w:rPr>
        <w:t>.</w:t>
      </w:r>
    </w:p>
    <w:p w14:paraId="4A8517C4" w14:textId="77777777" w:rsidR="00DC0320" w:rsidRDefault="00000000">
      <w:pPr>
        <w:pStyle w:val="ListBullet"/>
        <w:spacing w:after="40"/>
      </w:pPr>
      <w:r>
        <w:rPr>
          <w:b/>
          <w:color w:val="059669"/>
        </w:rPr>
        <w:t xml:space="preserve">☑ </w:t>
      </w:r>
      <w:r>
        <w:rPr>
          <w:rFonts w:ascii="Calibri" w:hAnsi="Calibri"/>
          <w:b/>
          <w:color w:val="0F172A"/>
        </w:rPr>
        <w:t>Git Status:</w:t>
      </w:r>
      <w:r>
        <w:rPr>
          <w:rFonts w:ascii="Calibri" w:hAnsi="Calibri"/>
          <w:color w:val="334155"/>
          <w:sz w:val="20"/>
        </w:rPr>
        <w:t xml:space="preserve"> Merged into </w:t>
      </w:r>
      <w:r>
        <w:rPr>
          <w:rFonts w:ascii="Consolas" w:hAnsi="Consolas"/>
          <w:color w:val="BE185D"/>
          <w:sz w:val="19"/>
        </w:rPr>
        <w:t>main</w:t>
      </w:r>
      <w:r>
        <w:rPr>
          <w:rFonts w:ascii="Calibri" w:hAnsi="Calibri"/>
          <w:color w:val="334155"/>
          <w:sz w:val="20"/>
        </w:rPr>
        <w:t xml:space="preserve"> (Commit </w:t>
      </w:r>
      <w:r>
        <w:rPr>
          <w:rFonts w:ascii="Consolas" w:hAnsi="Consolas"/>
          <w:color w:val="BE185D"/>
          <w:sz w:val="19"/>
        </w:rPr>
        <w:t>386e021</w:t>
      </w:r>
      <w:r>
        <w:rPr>
          <w:rFonts w:ascii="Calibri" w:hAnsi="Calibri"/>
          <w:color w:val="334155"/>
          <w:sz w:val="20"/>
        </w:rPr>
        <w:t>), 0 conflicts, 0 errors.</w:t>
      </w:r>
    </w:p>
    <w:p w14:paraId="6EEDA247" w14:textId="77777777" w:rsidR="00DC0320" w:rsidRDefault="00000000">
      <w:pPr>
        <w:pStyle w:val="ListBullet"/>
        <w:spacing w:after="40"/>
      </w:pPr>
      <w:r>
        <w:rPr>
          <w:b/>
          <w:color w:val="059669"/>
        </w:rPr>
        <w:t xml:space="preserve">☑ </w:t>
      </w:r>
      <w:r>
        <w:rPr>
          <w:rFonts w:ascii="Calibri" w:hAnsi="Calibri"/>
          <w:b/>
          <w:color w:val="0F172A"/>
        </w:rPr>
        <w:t>Documentation Artifacts:</w:t>
      </w:r>
      <w:r>
        <w:rPr>
          <w:rFonts w:ascii="Calibri" w:hAnsi="Calibri"/>
          <w:color w:val="334155"/>
          <w:sz w:val="20"/>
        </w:rPr>
        <w:t xml:space="preserve"> Master document generated, production credentials guide and frontend roadmap fully specified.</w:t>
      </w:r>
    </w:p>
    <w:sectPr w:rsidR="00DC0320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8806386">
    <w:abstractNumId w:val="8"/>
  </w:num>
  <w:num w:numId="2" w16cid:durableId="1028214569">
    <w:abstractNumId w:val="6"/>
  </w:num>
  <w:num w:numId="3" w16cid:durableId="1963612642">
    <w:abstractNumId w:val="5"/>
  </w:num>
  <w:num w:numId="4" w16cid:durableId="1102411604">
    <w:abstractNumId w:val="4"/>
  </w:num>
  <w:num w:numId="5" w16cid:durableId="125205722">
    <w:abstractNumId w:val="7"/>
  </w:num>
  <w:num w:numId="6" w16cid:durableId="424765920">
    <w:abstractNumId w:val="3"/>
  </w:num>
  <w:num w:numId="7" w16cid:durableId="379869355">
    <w:abstractNumId w:val="2"/>
  </w:num>
  <w:num w:numId="8" w16cid:durableId="1918782130">
    <w:abstractNumId w:val="1"/>
  </w:num>
  <w:num w:numId="9" w16cid:durableId="112292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06AE3"/>
    <w:rsid w:val="00B47730"/>
    <w:rsid w:val="00B568FD"/>
    <w:rsid w:val="00CB0664"/>
    <w:rsid w:val="00DC03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6D0AAB"/>
  <w14:defaultImageDpi w14:val="300"/>
  <w15:docId w15:val="{A4282364-EAEC-4C0D-B834-D0469DCE7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31</Pages>
  <Words>9617</Words>
  <Characters>54822</Characters>
  <Application>Microsoft Office Word</Application>
  <DocSecurity>0</DocSecurity>
  <Lines>456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64311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karansinh desai</cp:lastModifiedBy>
  <cp:revision>2</cp:revision>
  <dcterms:created xsi:type="dcterms:W3CDTF">2013-12-23T23:15:00Z</dcterms:created>
  <dcterms:modified xsi:type="dcterms:W3CDTF">2026-09-18T09:22:00Z</dcterms:modified>
  <cp:category/>
</cp:coreProperties>
</file>