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Lisa Gallagher</w:t>
      </w:r>
    </w:p>
    <w:p>
      <w:pPr>
        <w:jc w:val="center"/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fldChar w:fldCharType="begin"/>
      </w:r>
      <w:r>
        <w:instrText xml:space="preserve"> HYPERLINK "mailto:lisagallagher2004@yahoo.com" </w:instrText>
      </w:r>
      <w:r>
        <w:fldChar w:fldCharType="separate"/>
      </w:r>
      <w:r>
        <w:rPr>
          <w:rFonts w:ascii="Segoe UI" w:eastAsia="Times New Roman" w:hAnsi="Segoe UI" w:cs="Segoe UI"/>
          <w:color w:val="338FE9"/>
          <w:sz w:val="20"/>
          <w:szCs w:val="20"/>
          <w:u w:val="single" w:color="auto"/>
        </w:rPr>
        <w:t>lisagallagher2004@yahoo.com</w:t>
      </w:r>
      <w:r>
        <w:rPr>
          <w:rFonts w:ascii="Segoe UI" w:eastAsia="Times New Roman" w:hAnsi="Segoe UI" w:cs="Segoe UI"/>
          <w:color w:val="338FE9"/>
          <w:sz w:val="20"/>
          <w:szCs w:val="20"/>
          <w:u w:val="single" w:color="auto"/>
        </w:rPr>
        <w:fldChar w:fldCharType="end"/>
      </w:r>
    </w:p>
    <w:p>
      <w:pPr>
        <w:jc w:val="center"/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210-885-7243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Employment History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Providence Medical Center                          Everett, WA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Float Pool RN                                    </w:t>
      </w:r>
      <w:r>
        <w:rPr>
          <w:rFonts w:ascii="Segoe UI" w:eastAsia="Times New Roman" w:hAnsi="Segoe UI" w:cs="Segoe UI"/>
          <w:color w:val="000000"/>
          <w:sz w:val="20"/>
          <w:szCs w:val="20"/>
          <w:rtl w:val="off"/>
        </w:rPr>
        <w:t>Nov.2015-Oc</w:t>
      </w:r>
      <w:r>
        <w:rPr>
          <w:rFonts w:ascii="Segoe UI" w:eastAsia="Times New Roman" w:hAnsi="Segoe UI" w:cs="Segoe UI"/>
          <w:color w:val="000000"/>
          <w:sz w:val="20"/>
          <w:szCs w:val="20"/>
          <w:rtl w:val="off"/>
        </w:rPr>
        <w:t xml:space="preserve">t. </w:t>
      </w:r>
      <w:r>
        <w:rPr>
          <w:rFonts w:ascii="Segoe UI" w:eastAsia="Times New Roman" w:hAnsi="Segoe UI" w:cs="Segoe UI"/>
          <w:color w:val="000000"/>
          <w:sz w:val="20"/>
          <w:szCs w:val="20"/>
          <w:rtl w:val="off"/>
        </w:rPr>
        <w:t>201</w:t>
      </w:r>
      <w:r>
        <w:rPr>
          <w:rFonts w:ascii="Segoe UI" w:eastAsia="Times New Roman" w:hAnsi="Segoe UI" w:cs="Segoe UI"/>
          <w:color w:val="000000"/>
          <w:sz w:val="20"/>
          <w:szCs w:val="20"/>
          <w:rtl w:val="off"/>
        </w:rPr>
        <w:t>7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Case Manager/Discharge Planner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Night Charge RN Medical LLOS Unit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Served as Float RN to various units in need of staffing assistance. Acute care areas include Med/surg, tele, ortho/rehab, renal &amp; oncology. Served as a night shift Charge RN on a 10 bed medical, long length of stay unit. These patients remain hospitalized while waiting for community placement pending Medicaid. Employed as a Case Manager in Transition Planning where I was responsible for Discharge Planning for a case load of 24-30 patients on a daily basis. 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Roper St. Francis                Charleston, SC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Mobile Resource Pool            Jan 2015-Present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Employed at night to assigned units between  med/surg &amp; stepdown. Re</w:t>
      </w:r>
      <w:r>
        <w:rPr>
          <w:rFonts w:ascii="Segoe UI" w:eastAsia="Times New Roman" w:hAnsi="Segoe UI" w:cs="Segoe UI"/>
          <w:color w:val="000000"/>
          <w:sz w:val="20"/>
          <w:szCs w:val="20"/>
          <w:rtl w:val="off"/>
        </w:rPr>
        <w:t>ou</w:t>
      </w:r>
      <w:r>
        <w:rPr>
          <w:rFonts w:ascii="Segoe UI" w:eastAsia="Times New Roman" w:hAnsi="Segoe UI" w:cs="Segoe UI"/>
          <w:color w:val="000000"/>
          <w:sz w:val="20"/>
          <w:szCs w:val="20"/>
        </w:rPr>
        <w:t>sponsible to float to both Roper &amp; St. Francis hospitals.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Providence Medical Center            Everett, WA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Float Pool RN                Jan. 2013-Oct.2014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Served as float RN at night to assigned units, including med/surg, tele, renal, ortho,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rehab, PRN/admit nurse, New admit facilitator, IV therapy team, and post surgical unit at 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Pacific Campus.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Medstar St. Mary’s Hospital        Leonardtown, MD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Resource/Float Nurse            Nov.2011-Dec.2012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Served as a float nurse primarily between med/surg and tele units with occasional shifts to task in ER &amp; to be 2nd RN in Behavioral Health. Also cross-trained &amp; did shifts as hospital admit nurse. 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Christus Santa Rosa                      San Antonio, TX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Float Pool Nurse                                Oct. 2010-Nov.2011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Served as a staff nurse who floats to various units of need to provide direct patient care &amp; develop plans of care based on patient focused problems. 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Shore Health System                                    Easton, MD                                                Telemetry Nurse                                July 2009-March 2011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Served as a staff nurse on night shift providing direct patient care, performing      assessments, administering medications and developing patient plans of care.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Christus Santa Rosa                San Antonio, TX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Telemetry Nurse, Float Pool                Feb.2009-July 2009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Served as a staff nurse on various units &amp; hospitals of need within the Christus system.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Perform assessments, administer medications, develop plans of care and assist physicians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with bedside procedures.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Shore Health System             Easton, MD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Telemetry Nurse            July 2008-Jan.2009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Employed as a contract travel nurse with Access Nurses Inc.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Provided healthcare as a staff nurse to inpatient population with cardiac needs.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Christus Santa Rosa              San Antonio, TX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Med/Surg/Telemetry Float Nurse        Jan. 2007-June 2008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Served as a staff float nurse between facilities and units of need. 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Provided healthcare to a wide range of patients with medical and surgical diagnoses.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Brook Army Medical Center         San Antonio, TX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Burn Stepdown Nurse         Dec.2004-Oct.2006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Served as a contract staff and charge nurse through Spectrum Healthcare Resources at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The Institute of Surgical Research, world renowned inpatient burn center.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Provided intense pain management, medical and wound care to severely injured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soldiers and civilians. Performed individual recoveries. 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Baptist Health System             San Antonio, TX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Med/Surg. Staff &amp; Charge Nurse     Dec.2002-May 2005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Served as a staff nurse. New nurse preceptor, unit charge nurse on a fast paced med/surg unit. Assisted in overseeing the patient care provided by all staff. 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Corpus Christi Medical Center              Corpus Christi, TX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Med/Surg. Staff &amp; Charge Nurse      Feb.1998-Aug.2002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Provided direct patient care, served as physician liason, new nurse preceptor and unit charge nurse before becoming nursing house supervisor..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Driscoll Childrens Hospital            Corpus Christi, TX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Pediatric ER Staff Nurse           Sep.1997-Feb.1998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Provided emergency room care to the pediatric patient population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Horizon Specialty Hospital            Corpus Christi, TX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Charge Nurse &amp; Shift Supervisor    Jun.1996-Sep.1997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Responsible to oversee entire nursing staff, admit patients &amp; provide routine 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nursing care to an adult patient population. Served as a physician liason.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Christus Spohn Hospital Shoreline        Corpus Christi, TX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Staff Nurse Urology &amp; Adult ER    Mar.1994-Jun.1996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Provided nursing care to post surgical urology patients before transferring to ER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Kleberg Memorial Hospital            Kingsville, TX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Staff Nurse Med/Surg            Jan.1994-Mar.1994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Provided inpatient nursing care to patients with a variety of diagnoses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Carleton Memorial Hospital        Woodstock, NB-Canada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Staff Nurse Med/Surg            May 1993-Dec.1993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Provided inpatient nursing care to patients on Med/surg units &amp; in ER, assisted with outpatient endoscopies.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Pine Grove Nursing Home            Fredericton, NB-Canada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Patient Care Assistant            Jun.1991-Apr.1993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Provided assistive care to long term patients while attending university for my        nursing degree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Licenses    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R.N.-State of South Carolina (past)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R.N. -State of Texas (past)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R.N. -State of Florida (past) 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R.N. -State of Washington (current)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Certifications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BLS Provider -American Heart Association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Education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Bachelor of Nursing Degree, 1993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University of New Brunswick, New Brunswick -Canada.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Skills and Qualifications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Telemetry\EKG Certified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Proficient in the use of various hospital equipment such as; IV, PCA, epidural and feeding pumps, cardiac monitoring &amp; non-titrated cardiac drips,  suction set-up and performance, traction set-up, and CPM machines.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Experienced in maintaining aseptic technique and sterile environment during simple to complex dressing changes.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Familiar with various hospital computer programs such as  Epic, McKesson, Meditech, Novell, HBOC and STAR.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Expert at preparing patients for procedures &amp; surgeries as well as providing post op care.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Highly proficient with the insertion of peripheral intravenous catheters as well as the care and maintenance of central venous catheters and ports.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Safely administer medications, blood and blood products.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Proficient in the development, execution and modification of the patient’s care plan.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Involved in the ongoing patient teaching and discharge planning for follow-up care and use of available community resources. Finding community placement for patients unable to return to their homes or past living environment. 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Demonstrate excellent time management and organizational skills with an emphasis on prioritization and appropriate task delegation.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Take pride in helping other nurses and sharing my knowledge base.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Adhere to hospital budget guidelines to achieve cost effectiveness while maintaining patient safety.</w:t>
      </w:r>
    </w:p>
    <w:p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>Demonstrate excellent communication and interpersonal skills with an energetic and positive attitude.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Segoe UI">
    <w:panose1 w:val="020B0502040204020203"/>
    <w:family w:val="swiss"/>
    <w:charset w:val="00"/>
    <w:notTrueType w:val="false"/>
    <w:sig w:usb0="E10022FF" w:usb1="C000E47F" w:usb2="00000029" w:usb3="00000001" w:csb0="200001DF" w:csb1="20000000"/>
  </w:font>
  <w:font w:name="Times New Roman">
    <w:panose1 w:val="02020603050405020304"/>
    <w:family w:val="roman"/>
    <w:charset w:val="00"/>
    <w:notTrueType w:val="false"/>
    <w:sig w:usb0="00007A87" w:usb1="80000000" w:usb2="00000008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Fall</dc:creator>
  <cp:keywords/>
  <dc:description/>
  <cp:lastModifiedBy>User</cp:lastModifiedBy>
  <cp:revision>1</cp:revision>
  <dcterms:created xsi:type="dcterms:W3CDTF">2017-08-31T16:07:00Z</dcterms:created>
  <dcterms:modified xsi:type="dcterms:W3CDTF">2018-01-22T01:39:41Z</dcterms:modified>
  <cp:version>04.2000</cp:version>
</cp:coreProperties>
</file>