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3677"/>
        <w:gridCol w:w="1661"/>
        <w:gridCol w:w="2467"/>
      </w:tblGrid>
      <w:tr w:rsidR="00834E5F">
        <w:trPr>
          <w:trHeight w:val="51"/>
        </w:trPr>
        <w:sdt>
          <w:sdtPr>
            <w:alias w:val="Author"/>
            <w:id w:val="91148862"/>
            <w:placeholder>
              <w:docPart w:val="114C76F80F124114B4DDB4002301FAF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255" w:type="dxa"/>
                <w:gridSpan w:val="4"/>
                <w:vAlign w:val="bottom"/>
              </w:tcPr>
              <w:p w:rsidR="00834E5F" w:rsidRDefault="0053707E" w:rsidP="0053707E">
                <w:pPr>
                  <w:pStyle w:val="YourName"/>
                </w:pPr>
                <w:r>
                  <w:t>Elisa Woods</w:t>
                </w:r>
              </w:p>
            </w:tc>
          </w:sdtContent>
        </w:sdt>
      </w:tr>
      <w:tr w:rsidR="00834E5F">
        <w:trPr>
          <w:trHeight w:val="88"/>
        </w:trPr>
        <w:tc>
          <w:tcPr>
            <w:tcW w:w="450" w:type="dxa"/>
          </w:tcPr>
          <w:p w:rsidR="00834E5F" w:rsidRDefault="00834E5F"/>
        </w:tc>
        <w:tc>
          <w:tcPr>
            <w:tcW w:w="7805" w:type="dxa"/>
            <w:gridSpan w:val="3"/>
          </w:tcPr>
          <w:p w:rsidR="00834E5F" w:rsidRDefault="0053707E" w:rsidP="0053707E">
            <w:pPr>
              <w:pStyle w:val="PersonalInformation"/>
            </w:pPr>
            <w:r>
              <w:t xml:space="preserve">817 </w:t>
            </w:r>
            <w:proofErr w:type="spellStart"/>
            <w:r>
              <w:t>Breanna</w:t>
            </w:r>
            <w:proofErr w:type="spellEnd"/>
            <w:r>
              <w:t xml:space="preserve"> Way</w:t>
            </w:r>
            <w:r w:rsidR="004E43D3">
              <w:t xml:space="preserve">  |  </w:t>
            </w:r>
            <w:r>
              <w:t>Glenn Heights, TX 75154</w:t>
            </w:r>
            <w:r w:rsidR="004E43D3">
              <w:t xml:space="preserve">  |  </w:t>
            </w:r>
            <w:r>
              <w:t>(469) 957-8082</w:t>
            </w:r>
            <w:r w:rsidR="004E43D3">
              <w:t xml:space="preserve">  |  </w:t>
            </w:r>
            <w:r>
              <w:t>MS_ELISAWOODS@YAHOO.COM</w:t>
            </w:r>
          </w:p>
        </w:tc>
      </w:tr>
      <w:tr w:rsidR="00834E5F">
        <w:trPr>
          <w:trHeight w:val="808"/>
        </w:trPr>
        <w:tc>
          <w:tcPr>
            <w:tcW w:w="8255" w:type="dxa"/>
            <w:gridSpan w:val="4"/>
          </w:tcPr>
          <w:p w:rsidR="00834E5F" w:rsidRDefault="00834E5F">
            <w:pPr>
              <w:pStyle w:val="PersonalInformation"/>
            </w:pPr>
          </w:p>
        </w:tc>
      </w:tr>
      <w:tr w:rsidR="00834E5F">
        <w:tc>
          <w:tcPr>
            <w:tcW w:w="8255" w:type="dxa"/>
            <w:gridSpan w:val="4"/>
            <w:vAlign w:val="center"/>
          </w:tcPr>
          <w:p w:rsidR="00834E5F" w:rsidRDefault="004E43D3">
            <w:pPr>
              <w:pStyle w:val="SectionHeading"/>
            </w:pPr>
            <w:r>
              <w:t>Objective</w:t>
            </w:r>
          </w:p>
        </w:tc>
      </w:tr>
      <w:tr w:rsidR="00834E5F">
        <w:tc>
          <w:tcPr>
            <w:tcW w:w="8255" w:type="dxa"/>
            <w:gridSpan w:val="4"/>
            <w:tcMar>
              <w:bottom w:w="259" w:type="dxa"/>
            </w:tcMar>
          </w:tcPr>
          <w:p w:rsidR="00834E5F" w:rsidRDefault="0053707E" w:rsidP="0053707E">
            <w:pPr>
              <w:pStyle w:val="Copy"/>
            </w:pPr>
            <w:r>
              <w:t>Skilled cashier and excellent customer service representative who greets customers daily with an energetic attitude; while applying active listening skills to ensure each customer has a positive experience and customer satisfaction is achieved.</w:t>
            </w:r>
          </w:p>
        </w:tc>
      </w:tr>
      <w:tr w:rsidR="00834E5F">
        <w:tc>
          <w:tcPr>
            <w:tcW w:w="8255" w:type="dxa"/>
            <w:gridSpan w:val="4"/>
          </w:tcPr>
          <w:p w:rsidR="00834E5F" w:rsidRDefault="004E43D3">
            <w:pPr>
              <w:pStyle w:val="SectionHeading"/>
            </w:pPr>
            <w:r>
              <w:t>Skills Profile</w:t>
            </w:r>
          </w:p>
        </w:tc>
      </w:tr>
      <w:tr w:rsidR="00BD2375" w:rsidTr="00DB4EEC">
        <w:tc>
          <w:tcPr>
            <w:tcW w:w="4127" w:type="dxa"/>
            <w:gridSpan w:val="2"/>
            <w:tcMar>
              <w:bottom w:w="259" w:type="dxa"/>
            </w:tcMar>
          </w:tcPr>
          <w:p w:rsidR="00BD2375" w:rsidRDefault="00BD2375" w:rsidP="0053707E">
            <w:pPr>
              <w:pStyle w:val="ListParagraph"/>
            </w:pPr>
            <w:r>
              <w:t xml:space="preserve">Customer-oriented         </w:t>
            </w:r>
          </w:p>
          <w:p w:rsidR="00BD2375" w:rsidRDefault="00BD2375" w:rsidP="00BD2375">
            <w:pPr>
              <w:pStyle w:val="ListParagraph"/>
            </w:pPr>
            <w:r>
              <w:t>Active listening skills</w:t>
            </w:r>
          </w:p>
          <w:p w:rsidR="00BD2375" w:rsidRDefault="00BD2375" w:rsidP="0053707E">
            <w:pPr>
              <w:pStyle w:val="ListParagraph"/>
            </w:pPr>
            <w:r>
              <w:t>Credit card transactions</w:t>
            </w:r>
          </w:p>
          <w:p w:rsidR="00BD2375" w:rsidRDefault="00BD2375" w:rsidP="0053707E">
            <w:pPr>
              <w:pStyle w:val="ListParagraph"/>
            </w:pPr>
            <w:r>
              <w:t>Computer literate</w:t>
            </w:r>
          </w:p>
          <w:p w:rsidR="00BD2375" w:rsidRDefault="00BD2375" w:rsidP="0053707E">
            <w:pPr>
              <w:pStyle w:val="ListParagraph"/>
            </w:pPr>
            <w:r>
              <w:t>On time and reliable</w:t>
            </w:r>
          </w:p>
          <w:p w:rsidR="00BD2375" w:rsidRDefault="00BD2375" w:rsidP="0053707E">
            <w:pPr>
              <w:pStyle w:val="ListParagraph"/>
            </w:pPr>
            <w:r>
              <w:t>Knowledge of inventory practices</w:t>
            </w:r>
          </w:p>
          <w:p w:rsidR="00BD2375" w:rsidRDefault="00BD2375" w:rsidP="0053707E">
            <w:pPr>
              <w:pStyle w:val="ListParagraph"/>
            </w:pPr>
            <w:r>
              <w:t>Excellent multi-</w:t>
            </w:r>
            <w:proofErr w:type="spellStart"/>
            <w:r>
              <w:t>tasker</w:t>
            </w:r>
            <w:proofErr w:type="spellEnd"/>
          </w:p>
        </w:tc>
        <w:tc>
          <w:tcPr>
            <w:tcW w:w="4128" w:type="dxa"/>
            <w:gridSpan w:val="2"/>
          </w:tcPr>
          <w:p w:rsidR="00BD2375" w:rsidRDefault="00BD2375" w:rsidP="0053707E">
            <w:pPr>
              <w:pStyle w:val="ListParagraph"/>
            </w:pPr>
            <w:r>
              <w:t>Skilled problem solver</w:t>
            </w:r>
          </w:p>
          <w:p w:rsidR="00BD2375" w:rsidRDefault="00BD2375" w:rsidP="0053707E">
            <w:pPr>
              <w:pStyle w:val="ListParagraph"/>
            </w:pPr>
            <w:r>
              <w:t xml:space="preserve">Motivated team player </w:t>
            </w:r>
          </w:p>
          <w:p w:rsidR="00BD2375" w:rsidRDefault="00BD2375" w:rsidP="0053707E">
            <w:pPr>
              <w:pStyle w:val="ListParagraph"/>
            </w:pPr>
            <w:r>
              <w:t>Natural leader</w:t>
            </w:r>
          </w:p>
          <w:p w:rsidR="00BD2375" w:rsidRDefault="00BD2375" w:rsidP="0053707E">
            <w:pPr>
              <w:pStyle w:val="ListParagraph"/>
            </w:pPr>
            <w:r>
              <w:t>Cash handling expertise</w:t>
            </w:r>
          </w:p>
          <w:p w:rsidR="00BD2375" w:rsidRDefault="00BD2375" w:rsidP="0053707E">
            <w:pPr>
              <w:pStyle w:val="ListParagraph"/>
            </w:pPr>
            <w:r>
              <w:t>Honest, trustworthy and punctual</w:t>
            </w:r>
          </w:p>
          <w:p w:rsidR="00BD2375" w:rsidRDefault="00BD2375" w:rsidP="0053707E">
            <w:pPr>
              <w:pStyle w:val="ListParagraph"/>
            </w:pPr>
            <w:r>
              <w:t>Personable</w:t>
            </w:r>
          </w:p>
          <w:p w:rsidR="00BD2375" w:rsidRDefault="00BD2375" w:rsidP="0053707E">
            <w:pPr>
              <w:pStyle w:val="ListParagraph"/>
            </w:pPr>
            <w:r>
              <w:t>Woks well as part of a team</w:t>
            </w:r>
          </w:p>
        </w:tc>
      </w:tr>
      <w:tr w:rsidR="00834E5F">
        <w:tc>
          <w:tcPr>
            <w:tcW w:w="8255" w:type="dxa"/>
            <w:gridSpan w:val="4"/>
            <w:vAlign w:val="center"/>
          </w:tcPr>
          <w:p w:rsidR="00834E5F" w:rsidRDefault="004E43D3">
            <w:pPr>
              <w:pStyle w:val="SectionHeading"/>
            </w:pPr>
            <w:r>
              <w:t>Employment History</w:t>
            </w:r>
          </w:p>
        </w:tc>
      </w:tr>
      <w:tr w:rsidR="00834E5F">
        <w:tc>
          <w:tcPr>
            <w:tcW w:w="5788" w:type="dxa"/>
            <w:gridSpan w:val="3"/>
          </w:tcPr>
          <w:p w:rsidR="00834E5F" w:rsidRDefault="00BD2375" w:rsidP="00BD2375">
            <w:pPr>
              <w:pStyle w:val="Bold"/>
            </w:pPr>
            <w:r w:rsidRPr="004E43D3">
              <w:rPr>
                <w:szCs w:val="16"/>
              </w:rPr>
              <w:t>Sales Associate /</w:t>
            </w:r>
            <w:r>
              <w:t xml:space="preserve"> Cashier</w:t>
            </w:r>
          </w:p>
        </w:tc>
        <w:tc>
          <w:tcPr>
            <w:tcW w:w="2467" w:type="dxa"/>
          </w:tcPr>
          <w:p w:rsidR="00834E5F" w:rsidRDefault="004E43D3" w:rsidP="00BD2375">
            <w:pPr>
              <w:pStyle w:val="Dates"/>
            </w:pPr>
            <w:sdt>
              <w:sdtPr>
                <w:id w:val="270558851"/>
                <w:placeholder>
                  <w:docPart w:val="21AA142062E745778D3897BDBD259235"/>
                </w:placeholder>
                <w:date w:fullDate="2016-05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D2375">
                  <w:t>5/7/2016</w:t>
                </w:r>
              </w:sdtContent>
            </w:sdt>
            <w:r>
              <w:t xml:space="preserve"> — </w:t>
            </w:r>
            <w:sdt>
              <w:sdtPr>
                <w:id w:val="270558854"/>
                <w:placeholder>
                  <w:docPart w:val="2A0A22C69E6F41DB95B02EC9433A805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D2375">
                  <w:t>current</w:t>
                </w:r>
              </w:sdtContent>
            </w:sdt>
          </w:p>
        </w:tc>
      </w:tr>
      <w:tr w:rsidR="00834E5F">
        <w:tc>
          <w:tcPr>
            <w:tcW w:w="8255" w:type="dxa"/>
            <w:gridSpan w:val="4"/>
            <w:tcMar>
              <w:bottom w:w="115" w:type="dxa"/>
            </w:tcMar>
          </w:tcPr>
          <w:sdt>
            <w:sdtPr>
              <w:id w:val="737166375"/>
              <w:placeholder>
                <w:docPart w:val="7F4A022A18E5459AB6F1F221A86F1AE7"/>
              </w:placeholder>
            </w:sdtPr>
            <w:sdtEndPr/>
            <w:sdtContent>
              <w:p w:rsidR="00834E5F" w:rsidRDefault="00BD2375">
                <w:pPr>
                  <w:pStyle w:val="Italics"/>
                </w:pPr>
                <w:r>
                  <w:t xml:space="preserve">Way 2 Go Fried Catfish – </w:t>
                </w:r>
                <w:r w:rsidR="00092A9E">
                  <w:t>Desoto</w:t>
                </w:r>
                <w:r>
                  <w:t xml:space="preserve">, TX </w:t>
                </w:r>
              </w:p>
            </w:sdtContent>
          </w:sdt>
          <w:p w:rsidR="00834E5F" w:rsidRDefault="00092A9E" w:rsidP="00092A9E">
            <w:pPr>
              <w:pStyle w:val="ListParagraph"/>
            </w:pPr>
            <w:r>
              <w:t>Operate a cash register for cash, check and credit card transactions with 100% accuracy.</w:t>
            </w:r>
          </w:p>
          <w:p w:rsidR="00092A9E" w:rsidRDefault="00092A9E" w:rsidP="00092A9E">
            <w:pPr>
              <w:pStyle w:val="ListParagraph"/>
            </w:pPr>
            <w:r>
              <w:t>Stock and replenish merchandise according to store merchandise layouts.</w:t>
            </w:r>
          </w:p>
          <w:p w:rsidR="00092A9E" w:rsidRDefault="00092A9E" w:rsidP="00092A9E">
            <w:pPr>
              <w:pStyle w:val="ListParagraph"/>
            </w:pPr>
            <w:r>
              <w:t>Clean and organize store, including checkout and displays.</w:t>
            </w:r>
          </w:p>
          <w:p w:rsidR="00092A9E" w:rsidRDefault="00092A9E" w:rsidP="00092A9E">
            <w:pPr>
              <w:pStyle w:val="ListParagraph"/>
            </w:pPr>
            <w:r>
              <w:t>Price merchandise and take inventory of supplies.</w:t>
            </w:r>
          </w:p>
          <w:p w:rsidR="00092A9E" w:rsidRDefault="00092A9E" w:rsidP="00092A9E">
            <w:pPr>
              <w:pStyle w:val="ListParagraph"/>
            </w:pPr>
            <w:r>
              <w:t>Train new employees on store policies and procedures.</w:t>
            </w:r>
          </w:p>
          <w:p w:rsidR="00092A9E" w:rsidRDefault="00092A9E" w:rsidP="00092A9E">
            <w:pPr>
              <w:pStyle w:val="ListParagraph"/>
            </w:pPr>
            <w:r>
              <w:t>Resolve all customer complaints in a professional manner while prior</w:t>
            </w:r>
            <w:r w:rsidR="004E43D3">
              <w:t>itizing customer satisfaction.</w:t>
            </w:r>
          </w:p>
          <w:p w:rsidR="004E43D3" w:rsidRDefault="004E43D3" w:rsidP="004E43D3"/>
          <w:p w:rsidR="004E43D3" w:rsidRDefault="004E43D3" w:rsidP="004E43D3"/>
          <w:p w:rsidR="004E43D3" w:rsidRDefault="004E43D3" w:rsidP="004E43D3"/>
        </w:tc>
      </w:tr>
      <w:tr w:rsidR="00834E5F">
        <w:tc>
          <w:tcPr>
            <w:tcW w:w="5788" w:type="dxa"/>
            <w:gridSpan w:val="3"/>
          </w:tcPr>
          <w:p w:rsidR="00834E5F" w:rsidRPr="004E43D3" w:rsidRDefault="004E43D3">
            <w:pPr>
              <w:pStyle w:val="Bold"/>
              <w:rPr>
                <w:b w:val="0"/>
                <w:color w:val="595959" w:themeColor="text1" w:themeTint="A6"/>
              </w:rPr>
            </w:pPr>
            <w:r w:rsidRPr="004E43D3">
              <w:rPr>
                <w:b w:val="0"/>
                <w:color w:val="595959" w:themeColor="text1" w:themeTint="A6"/>
              </w:rPr>
              <w:t>EDUCATION</w:t>
            </w:r>
          </w:p>
          <w:p w:rsidR="004E43D3" w:rsidRDefault="004E43D3">
            <w:pPr>
              <w:pStyle w:val="Bold"/>
              <w:rPr>
                <w:szCs w:val="16"/>
              </w:rPr>
            </w:pPr>
            <w:r>
              <w:rPr>
                <w:szCs w:val="16"/>
              </w:rPr>
              <w:t>High School Diploma: 2017</w:t>
            </w:r>
          </w:p>
          <w:p w:rsidR="004E43D3" w:rsidRPr="004E43D3" w:rsidRDefault="004E43D3">
            <w:pPr>
              <w:pStyle w:val="Bold"/>
              <w:rPr>
                <w:szCs w:val="16"/>
              </w:rPr>
            </w:pPr>
            <w:r>
              <w:rPr>
                <w:szCs w:val="16"/>
              </w:rPr>
              <w:t>Lancaster High School</w:t>
            </w:r>
          </w:p>
        </w:tc>
        <w:tc>
          <w:tcPr>
            <w:tcW w:w="2467" w:type="dxa"/>
          </w:tcPr>
          <w:p w:rsidR="00834E5F" w:rsidRDefault="00834E5F">
            <w:pPr>
              <w:pStyle w:val="Dates"/>
            </w:pPr>
          </w:p>
        </w:tc>
      </w:tr>
      <w:tr w:rsidR="00834E5F">
        <w:tc>
          <w:tcPr>
            <w:tcW w:w="8255" w:type="dxa"/>
            <w:gridSpan w:val="4"/>
            <w:tcMar>
              <w:bottom w:w="115" w:type="dxa"/>
            </w:tcMar>
          </w:tcPr>
          <w:p w:rsidR="00834E5F" w:rsidRDefault="00834E5F" w:rsidP="00092A9E">
            <w:pPr>
              <w:ind w:left="360" w:hanging="216"/>
            </w:pPr>
          </w:p>
        </w:tc>
      </w:tr>
      <w:tr w:rsidR="00834E5F">
        <w:tc>
          <w:tcPr>
            <w:tcW w:w="5788" w:type="dxa"/>
            <w:gridSpan w:val="3"/>
          </w:tcPr>
          <w:p w:rsidR="00834E5F" w:rsidRDefault="00834E5F">
            <w:pPr>
              <w:pStyle w:val="Bold"/>
            </w:pPr>
          </w:p>
        </w:tc>
        <w:tc>
          <w:tcPr>
            <w:tcW w:w="2467" w:type="dxa"/>
          </w:tcPr>
          <w:p w:rsidR="00834E5F" w:rsidRDefault="00834E5F">
            <w:pPr>
              <w:pStyle w:val="Dates"/>
            </w:pPr>
          </w:p>
        </w:tc>
      </w:tr>
      <w:tr w:rsidR="00834E5F">
        <w:tc>
          <w:tcPr>
            <w:tcW w:w="8255" w:type="dxa"/>
            <w:gridSpan w:val="4"/>
            <w:tcMar>
              <w:bottom w:w="115" w:type="dxa"/>
            </w:tcMar>
          </w:tcPr>
          <w:p w:rsidR="00834E5F" w:rsidRDefault="00834E5F" w:rsidP="00092A9E">
            <w:pPr>
              <w:ind w:left="360" w:hanging="216"/>
            </w:pPr>
          </w:p>
        </w:tc>
      </w:tr>
      <w:tr w:rsidR="00834E5F">
        <w:tc>
          <w:tcPr>
            <w:tcW w:w="5788" w:type="dxa"/>
            <w:gridSpan w:val="3"/>
          </w:tcPr>
          <w:p w:rsidR="00834E5F" w:rsidRDefault="00834E5F">
            <w:pPr>
              <w:pStyle w:val="Bold"/>
            </w:pPr>
          </w:p>
        </w:tc>
        <w:tc>
          <w:tcPr>
            <w:tcW w:w="2467" w:type="dxa"/>
          </w:tcPr>
          <w:p w:rsidR="00834E5F" w:rsidRDefault="00834E5F">
            <w:pPr>
              <w:pStyle w:val="Dates"/>
            </w:pPr>
          </w:p>
        </w:tc>
      </w:tr>
      <w:tr w:rsidR="00834E5F">
        <w:trPr>
          <w:trHeight w:val="576"/>
        </w:trPr>
        <w:tc>
          <w:tcPr>
            <w:tcW w:w="8255" w:type="dxa"/>
            <w:gridSpan w:val="4"/>
            <w:tcMar>
              <w:bottom w:w="259" w:type="dxa"/>
            </w:tcMar>
          </w:tcPr>
          <w:p w:rsidR="00834E5F" w:rsidRDefault="00834E5F" w:rsidP="00092A9E"/>
        </w:tc>
      </w:tr>
      <w:tr w:rsidR="00834E5F">
        <w:trPr>
          <w:trHeight w:val="51"/>
        </w:trPr>
        <w:tc>
          <w:tcPr>
            <w:tcW w:w="8255" w:type="dxa"/>
            <w:gridSpan w:val="4"/>
            <w:vAlign w:val="center"/>
          </w:tcPr>
          <w:p w:rsidR="00834E5F" w:rsidRDefault="004E43D3">
            <w:pPr>
              <w:pStyle w:val="SectionHeading"/>
            </w:pPr>
            <w:r>
              <w:t>Activities</w:t>
            </w:r>
          </w:p>
        </w:tc>
      </w:tr>
      <w:tr w:rsidR="00834E5F">
        <w:trPr>
          <w:trHeight w:val="51"/>
        </w:trPr>
        <w:tc>
          <w:tcPr>
            <w:tcW w:w="8255" w:type="dxa"/>
            <w:gridSpan w:val="4"/>
            <w:tcMar>
              <w:bottom w:w="144" w:type="dxa"/>
            </w:tcMar>
          </w:tcPr>
          <w:p w:rsidR="00834E5F" w:rsidRDefault="004E43D3">
            <w:pPr>
              <w:pStyle w:val="ListParagraph"/>
            </w:pPr>
            <w:r>
              <w:t>3 year Member of the Lancaster High School Marching Band</w:t>
            </w:r>
          </w:p>
          <w:p w:rsidR="004E43D3" w:rsidRDefault="004E43D3">
            <w:pPr>
              <w:pStyle w:val="ListParagraph"/>
            </w:pPr>
            <w:r>
              <w:t>Member of the Teen MOMS mentoring program</w:t>
            </w:r>
          </w:p>
        </w:tc>
      </w:tr>
    </w:tbl>
    <w:p w:rsidR="00834E5F" w:rsidRDefault="00834E5F"/>
    <w:sectPr w:rsidR="00834E5F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32A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08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2720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69E8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A4472"/>
    <w:multiLevelType w:val="hybridMultilevel"/>
    <w:tmpl w:val="1FDEC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4"/>
  </w:num>
  <w:num w:numId="5">
    <w:abstractNumId w:val="18"/>
  </w:num>
  <w:num w:numId="6">
    <w:abstractNumId w:val="14"/>
  </w:num>
  <w:num w:numId="7">
    <w:abstractNumId w:val="19"/>
  </w:num>
  <w:num w:numId="8">
    <w:abstractNumId w:val="10"/>
  </w:num>
  <w:num w:numId="9">
    <w:abstractNumId w:val="15"/>
  </w:num>
  <w:num w:numId="10">
    <w:abstractNumId w:val="6"/>
  </w:num>
  <w:num w:numId="11">
    <w:abstractNumId w:val="20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7E"/>
    <w:rsid w:val="00092A9E"/>
    <w:rsid w:val="004E43D3"/>
    <w:rsid w:val="0053707E"/>
    <w:rsid w:val="00834E5F"/>
    <w:rsid w:val="00B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a.alexander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C76F80F124114B4DDB4002301F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8AE7E-685A-421D-BFE2-05B065896859}"/>
      </w:docPartPr>
      <w:docPartBody>
        <w:p w:rsidR="00000000" w:rsidRDefault="003853C1">
          <w:pPr>
            <w:pStyle w:val="114C76F80F124114B4DDB4002301FAF1"/>
          </w:pPr>
          <w:r>
            <w:t>[your name]</w:t>
          </w:r>
        </w:p>
      </w:docPartBody>
    </w:docPart>
    <w:docPart>
      <w:docPartPr>
        <w:name w:val="21AA142062E745778D3897BDBD259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BD2F-96CB-4A1D-A8FA-83784EAAF1C4}"/>
      </w:docPartPr>
      <w:docPartBody>
        <w:p w:rsidR="00000000" w:rsidRDefault="003853C1">
          <w:pPr>
            <w:pStyle w:val="21AA142062E745778D3897BDBD259235"/>
          </w:pPr>
          <w:r>
            <w:t>[Start Date]</w:t>
          </w:r>
        </w:p>
      </w:docPartBody>
    </w:docPart>
    <w:docPart>
      <w:docPartPr>
        <w:name w:val="2A0A22C69E6F41DB95B02EC9433A8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7885F-2613-4F45-92E7-9DFF84EFF65C}"/>
      </w:docPartPr>
      <w:docPartBody>
        <w:p w:rsidR="00000000" w:rsidRDefault="003853C1">
          <w:pPr>
            <w:pStyle w:val="2A0A22C69E6F41DB95B02EC9433A805A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F4A022A18E5459AB6F1F221A86F1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EE557-C97A-4CB1-A346-6F6932F2B608}"/>
      </w:docPartPr>
      <w:docPartBody>
        <w:p w:rsidR="00000000" w:rsidRDefault="003853C1">
          <w:pPr>
            <w:pStyle w:val="7F4A022A18E5459AB6F1F221A86F1AE7"/>
          </w:pPr>
          <w:r>
            <w:t>[Rochester, 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C1"/>
    <w:rsid w:val="0038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C76F80F124114B4DDB4002301FAF1">
    <w:name w:val="114C76F80F124114B4DDB4002301FAF1"/>
  </w:style>
  <w:style w:type="paragraph" w:customStyle="1" w:styleId="7C913047F02E453EBEB059E2C35D66F3">
    <w:name w:val="7C913047F02E453EBEB059E2C35D66F3"/>
  </w:style>
  <w:style w:type="paragraph" w:customStyle="1" w:styleId="F7A30AA547774768A6187A6EF9A9A45D">
    <w:name w:val="F7A30AA547774768A6187A6EF9A9A45D"/>
  </w:style>
  <w:style w:type="paragraph" w:customStyle="1" w:styleId="F15D0DE5F13E47E39B0C47C29A8BB099">
    <w:name w:val="F15D0DE5F13E47E39B0C47C29A8BB099"/>
  </w:style>
  <w:style w:type="paragraph" w:customStyle="1" w:styleId="E208DB68C10E4272A0AB098EE5DAF168">
    <w:name w:val="E208DB68C10E4272A0AB098EE5DAF168"/>
  </w:style>
  <w:style w:type="paragraph" w:customStyle="1" w:styleId="60CD3BBD4CF94D599771455E70B36489">
    <w:name w:val="60CD3BBD4CF94D599771455E70B3648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3F7B221B08B34778A8D54C9FB36F05AC">
    <w:name w:val="3F7B221B08B34778A8D54C9FB36F05AC"/>
  </w:style>
  <w:style w:type="paragraph" w:customStyle="1" w:styleId="5C50C4A371624F94961EB7A403FECC45">
    <w:name w:val="5C50C4A371624F94961EB7A403FECC45"/>
  </w:style>
  <w:style w:type="paragraph" w:customStyle="1" w:styleId="21AA142062E745778D3897BDBD259235">
    <w:name w:val="21AA142062E745778D3897BDBD25923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0A22C69E6F41DB95B02EC9433A805A">
    <w:name w:val="2A0A22C69E6F41DB95B02EC9433A805A"/>
  </w:style>
  <w:style w:type="paragraph" w:customStyle="1" w:styleId="7F4A022A18E5459AB6F1F221A86F1AE7">
    <w:name w:val="7F4A022A18E5459AB6F1F221A86F1AE7"/>
  </w:style>
  <w:style w:type="paragraph" w:customStyle="1" w:styleId="A6F4131D95C949928EC7378BC9AED2C8">
    <w:name w:val="A6F4131D95C949928EC7378BC9AED2C8"/>
  </w:style>
  <w:style w:type="paragraph" w:customStyle="1" w:styleId="0B49E983142E484CB28A73D43CFC1CF5">
    <w:name w:val="0B49E983142E484CB28A73D43CFC1CF5"/>
  </w:style>
  <w:style w:type="paragraph" w:customStyle="1" w:styleId="70339032D5954E1EB0EE993DF66CC7B9">
    <w:name w:val="70339032D5954E1EB0EE993DF66CC7B9"/>
  </w:style>
  <w:style w:type="paragraph" w:customStyle="1" w:styleId="73D1449795D04915AE9A4497D5F76E07">
    <w:name w:val="73D1449795D04915AE9A4497D5F76E07"/>
  </w:style>
  <w:style w:type="paragraph" w:customStyle="1" w:styleId="7934413F364A4189824F26D10DBF50D7">
    <w:name w:val="7934413F364A4189824F26D10DBF50D7"/>
  </w:style>
  <w:style w:type="paragraph" w:customStyle="1" w:styleId="40D492AB9B0246D0AD4AF297C4598DA6">
    <w:name w:val="40D492AB9B0246D0AD4AF297C4598DA6"/>
  </w:style>
  <w:style w:type="paragraph" w:customStyle="1" w:styleId="590D9C71D5B54745AC03394AB093DB61">
    <w:name w:val="590D9C71D5B54745AC03394AB093DB61"/>
  </w:style>
  <w:style w:type="paragraph" w:customStyle="1" w:styleId="FA9FC91C44E84D8C8E87EA22A7EF6FE1">
    <w:name w:val="FA9FC91C44E84D8C8E87EA22A7EF6FE1"/>
  </w:style>
  <w:style w:type="paragraph" w:customStyle="1" w:styleId="724532358A3C48558A5AD2722FEF6CBB">
    <w:name w:val="724532358A3C48558A5AD2722FEF6CBB"/>
  </w:style>
  <w:style w:type="paragraph" w:customStyle="1" w:styleId="19E80F5943114B7F98C91A47519377D4">
    <w:name w:val="19E80F5943114B7F98C91A47519377D4"/>
  </w:style>
  <w:style w:type="paragraph" w:customStyle="1" w:styleId="C02905B0762541BCB5C68B1748BEABD0">
    <w:name w:val="C02905B0762541BCB5C68B1748BEABD0"/>
  </w:style>
  <w:style w:type="paragraph" w:customStyle="1" w:styleId="2CE1E3736DEB4A0998A7060D7BD0F126">
    <w:name w:val="2CE1E3736DEB4A0998A7060D7BD0F126"/>
  </w:style>
  <w:style w:type="paragraph" w:customStyle="1" w:styleId="802D133BB4AC4EB4B10AC6CD3A443684">
    <w:name w:val="802D133BB4AC4EB4B10AC6CD3A443684"/>
  </w:style>
  <w:style w:type="paragraph" w:customStyle="1" w:styleId="AF22E3FE794B4F0B8E9344D71E01459C">
    <w:name w:val="AF22E3FE794B4F0B8E9344D71E01459C"/>
  </w:style>
  <w:style w:type="paragraph" w:customStyle="1" w:styleId="DE83710DE7A54AF49FE4BECC4D7C131A">
    <w:name w:val="DE83710DE7A54AF49FE4BECC4D7C131A"/>
  </w:style>
  <w:style w:type="paragraph" w:customStyle="1" w:styleId="A943331F01DF41ACBD820155008FD8B9">
    <w:name w:val="A943331F01DF41ACBD820155008FD8B9"/>
  </w:style>
  <w:style w:type="paragraph" w:customStyle="1" w:styleId="83698CFADEC64A4D930DC05D3337C5C7">
    <w:name w:val="83698CFADEC64A4D930DC05D3337C5C7"/>
  </w:style>
  <w:style w:type="paragraph" w:customStyle="1" w:styleId="B21C9E11766C43CB8D9650F509DA28FB">
    <w:name w:val="B21C9E11766C43CB8D9650F509DA28FB"/>
  </w:style>
  <w:style w:type="paragraph" w:customStyle="1" w:styleId="BD64AF6DA59B41879A16A71BFD578D34">
    <w:name w:val="BD64AF6DA59B41879A16A71BFD578D34"/>
  </w:style>
  <w:style w:type="paragraph" w:customStyle="1" w:styleId="31CC48318B734142973BB6E5BE42FD47">
    <w:name w:val="31CC48318B734142973BB6E5BE42FD47"/>
  </w:style>
  <w:style w:type="paragraph" w:customStyle="1" w:styleId="4A51F8CDFEE14851B959DFBDEE1E873F">
    <w:name w:val="4A51F8CDFEE14851B959DFBDEE1E873F"/>
  </w:style>
  <w:style w:type="paragraph" w:customStyle="1" w:styleId="EB858917F31B4F86BF54ADD1A27C56B4">
    <w:name w:val="EB858917F31B4F86BF54ADD1A27C56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C76F80F124114B4DDB4002301FAF1">
    <w:name w:val="114C76F80F124114B4DDB4002301FAF1"/>
  </w:style>
  <w:style w:type="paragraph" w:customStyle="1" w:styleId="7C913047F02E453EBEB059E2C35D66F3">
    <w:name w:val="7C913047F02E453EBEB059E2C35D66F3"/>
  </w:style>
  <w:style w:type="paragraph" w:customStyle="1" w:styleId="F7A30AA547774768A6187A6EF9A9A45D">
    <w:name w:val="F7A30AA547774768A6187A6EF9A9A45D"/>
  </w:style>
  <w:style w:type="paragraph" w:customStyle="1" w:styleId="F15D0DE5F13E47E39B0C47C29A8BB099">
    <w:name w:val="F15D0DE5F13E47E39B0C47C29A8BB099"/>
  </w:style>
  <w:style w:type="paragraph" w:customStyle="1" w:styleId="E208DB68C10E4272A0AB098EE5DAF168">
    <w:name w:val="E208DB68C10E4272A0AB098EE5DAF168"/>
  </w:style>
  <w:style w:type="paragraph" w:customStyle="1" w:styleId="60CD3BBD4CF94D599771455E70B36489">
    <w:name w:val="60CD3BBD4CF94D599771455E70B3648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3F7B221B08B34778A8D54C9FB36F05AC">
    <w:name w:val="3F7B221B08B34778A8D54C9FB36F05AC"/>
  </w:style>
  <w:style w:type="paragraph" w:customStyle="1" w:styleId="5C50C4A371624F94961EB7A403FECC45">
    <w:name w:val="5C50C4A371624F94961EB7A403FECC45"/>
  </w:style>
  <w:style w:type="paragraph" w:customStyle="1" w:styleId="21AA142062E745778D3897BDBD259235">
    <w:name w:val="21AA142062E745778D3897BDBD25923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0A22C69E6F41DB95B02EC9433A805A">
    <w:name w:val="2A0A22C69E6F41DB95B02EC9433A805A"/>
  </w:style>
  <w:style w:type="paragraph" w:customStyle="1" w:styleId="7F4A022A18E5459AB6F1F221A86F1AE7">
    <w:name w:val="7F4A022A18E5459AB6F1F221A86F1AE7"/>
  </w:style>
  <w:style w:type="paragraph" w:customStyle="1" w:styleId="A6F4131D95C949928EC7378BC9AED2C8">
    <w:name w:val="A6F4131D95C949928EC7378BC9AED2C8"/>
  </w:style>
  <w:style w:type="paragraph" w:customStyle="1" w:styleId="0B49E983142E484CB28A73D43CFC1CF5">
    <w:name w:val="0B49E983142E484CB28A73D43CFC1CF5"/>
  </w:style>
  <w:style w:type="paragraph" w:customStyle="1" w:styleId="70339032D5954E1EB0EE993DF66CC7B9">
    <w:name w:val="70339032D5954E1EB0EE993DF66CC7B9"/>
  </w:style>
  <w:style w:type="paragraph" w:customStyle="1" w:styleId="73D1449795D04915AE9A4497D5F76E07">
    <w:name w:val="73D1449795D04915AE9A4497D5F76E07"/>
  </w:style>
  <w:style w:type="paragraph" w:customStyle="1" w:styleId="7934413F364A4189824F26D10DBF50D7">
    <w:name w:val="7934413F364A4189824F26D10DBF50D7"/>
  </w:style>
  <w:style w:type="paragraph" w:customStyle="1" w:styleId="40D492AB9B0246D0AD4AF297C4598DA6">
    <w:name w:val="40D492AB9B0246D0AD4AF297C4598DA6"/>
  </w:style>
  <w:style w:type="paragraph" w:customStyle="1" w:styleId="590D9C71D5B54745AC03394AB093DB61">
    <w:name w:val="590D9C71D5B54745AC03394AB093DB61"/>
  </w:style>
  <w:style w:type="paragraph" w:customStyle="1" w:styleId="FA9FC91C44E84D8C8E87EA22A7EF6FE1">
    <w:name w:val="FA9FC91C44E84D8C8E87EA22A7EF6FE1"/>
  </w:style>
  <w:style w:type="paragraph" w:customStyle="1" w:styleId="724532358A3C48558A5AD2722FEF6CBB">
    <w:name w:val="724532358A3C48558A5AD2722FEF6CBB"/>
  </w:style>
  <w:style w:type="paragraph" w:customStyle="1" w:styleId="19E80F5943114B7F98C91A47519377D4">
    <w:name w:val="19E80F5943114B7F98C91A47519377D4"/>
  </w:style>
  <w:style w:type="paragraph" w:customStyle="1" w:styleId="C02905B0762541BCB5C68B1748BEABD0">
    <w:name w:val="C02905B0762541BCB5C68B1748BEABD0"/>
  </w:style>
  <w:style w:type="paragraph" w:customStyle="1" w:styleId="2CE1E3736DEB4A0998A7060D7BD0F126">
    <w:name w:val="2CE1E3736DEB4A0998A7060D7BD0F126"/>
  </w:style>
  <w:style w:type="paragraph" w:customStyle="1" w:styleId="802D133BB4AC4EB4B10AC6CD3A443684">
    <w:name w:val="802D133BB4AC4EB4B10AC6CD3A443684"/>
  </w:style>
  <w:style w:type="paragraph" w:customStyle="1" w:styleId="AF22E3FE794B4F0B8E9344D71E01459C">
    <w:name w:val="AF22E3FE794B4F0B8E9344D71E01459C"/>
  </w:style>
  <w:style w:type="paragraph" w:customStyle="1" w:styleId="DE83710DE7A54AF49FE4BECC4D7C131A">
    <w:name w:val="DE83710DE7A54AF49FE4BECC4D7C131A"/>
  </w:style>
  <w:style w:type="paragraph" w:customStyle="1" w:styleId="A943331F01DF41ACBD820155008FD8B9">
    <w:name w:val="A943331F01DF41ACBD820155008FD8B9"/>
  </w:style>
  <w:style w:type="paragraph" w:customStyle="1" w:styleId="83698CFADEC64A4D930DC05D3337C5C7">
    <w:name w:val="83698CFADEC64A4D930DC05D3337C5C7"/>
  </w:style>
  <w:style w:type="paragraph" w:customStyle="1" w:styleId="B21C9E11766C43CB8D9650F509DA28FB">
    <w:name w:val="B21C9E11766C43CB8D9650F509DA28FB"/>
  </w:style>
  <w:style w:type="paragraph" w:customStyle="1" w:styleId="BD64AF6DA59B41879A16A71BFD578D34">
    <w:name w:val="BD64AF6DA59B41879A16A71BFD578D34"/>
  </w:style>
  <w:style w:type="paragraph" w:customStyle="1" w:styleId="31CC48318B734142973BB6E5BE42FD47">
    <w:name w:val="31CC48318B734142973BB6E5BE42FD47"/>
  </w:style>
  <w:style w:type="paragraph" w:customStyle="1" w:styleId="4A51F8CDFEE14851B959DFBDEE1E873F">
    <w:name w:val="4A51F8CDFEE14851B959DFBDEE1E873F"/>
  </w:style>
  <w:style w:type="paragraph" w:customStyle="1" w:styleId="EB858917F31B4F86BF54ADD1A27C56B4">
    <w:name w:val="EB858917F31B4F86BF54ADD1A27C56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69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Dallascounty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Elisa Woods</dc:creator>
  <cp:lastModifiedBy>Ramona Alexander</cp:lastModifiedBy>
  <cp:revision>1</cp:revision>
  <cp:lastPrinted>2006-08-01T17:47:00Z</cp:lastPrinted>
  <dcterms:created xsi:type="dcterms:W3CDTF">2017-08-13T12:40:00Z</dcterms:created>
  <dcterms:modified xsi:type="dcterms:W3CDTF">2017-08-13T13:49:00Z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