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4179A4" w:rsidP="003856C9">
            <w:pPr>
              <w:pStyle w:val="Heading1"/>
            </w:pPr>
            <w:r>
              <w:t xml:space="preserve">Erin </w:t>
            </w:r>
            <w:r w:rsidR="005329DF">
              <w:t>pitt</w:t>
            </w:r>
          </w:p>
          <w:p w:rsidR="00C420C8" w:rsidRPr="00C420C8" w:rsidRDefault="004179A4" w:rsidP="005329DF">
            <w:pPr>
              <w:pStyle w:val="Graphic"/>
            </w:pPr>
            <w:r>
              <w:t>Empitt81@gmail.com</w:t>
            </w:r>
            <w:r w:rsidR="005329DF">
              <w:t xml:space="preserve">                                        </w:t>
            </w:r>
            <w:r w:rsidR="00C420C8"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9E539B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574F4F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72678BD5B2C8488CB2CC99842DBF217F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6D739F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4179A4" w:rsidP="005329DF">
            <w:pPr>
              <w:pStyle w:val="Heading3"/>
            </w:pPr>
            <w:r>
              <w:t>469-733-4597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74F4F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F5CA00252D14A6382C2329BF65576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846FE3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4179A4" w:rsidP="00D11C4D">
                  <w:r>
                    <w:t>Looking to further my scope of practice in the medical field and bring my many years of experience and work ethic to a new work environment.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574F4F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EC450126473440528879F1DC895F5A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B0D40E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4179A4" w:rsidP="00463463">
                  <w:r>
                    <w:t xml:space="preserve">Great at building team morale, </w:t>
                  </w:r>
                  <w:r w:rsidR="005329DF">
                    <w:t>C</w:t>
                  </w:r>
                  <w:r>
                    <w:t xml:space="preserve">onflict </w:t>
                  </w:r>
                  <w:r w:rsidR="005329DF">
                    <w:t xml:space="preserve">resolution, Data Entry, Account Recovery, Adaptability, Self-Motivated </w:t>
                  </w:r>
                  <w:r w:rsidR="00F97BDE">
                    <w:t>and Disciplined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6B5BFC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574F4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9348C9F7E674F27A58AE68B2E0DCA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847DAF" w:rsidP="002B3890">
                  <w:pPr>
                    <w:pStyle w:val="Heading4"/>
                  </w:pPr>
                  <w:r>
                    <w:t>Sr. Pharmacy technician/walgreens</w:t>
                  </w:r>
                </w:p>
                <w:p w:rsidR="00C420C8" w:rsidRPr="005152F2" w:rsidRDefault="00847DAF" w:rsidP="008F6337">
                  <w:pPr>
                    <w:pStyle w:val="Heading5"/>
                  </w:pPr>
                  <w:r>
                    <w:t>January 2000</w:t>
                  </w:r>
                  <w:r w:rsidR="00C420C8">
                    <w:t xml:space="preserve"> – </w:t>
                  </w:r>
                  <w:r>
                    <w:t>Present</w:t>
                  </w:r>
                </w:p>
                <w:p w:rsidR="00C420C8" w:rsidRDefault="00847DAF" w:rsidP="00847DAF">
                  <w:pPr>
                    <w:pStyle w:val="Heading4"/>
                    <w:numPr>
                      <w:ilvl w:val="0"/>
                      <w:numId w:val="11"/>
                    </w:numPr>
                    <w:jc w:val="both"/>
                  </w:pPr>
                  <w:r>
                    <w:t>data entry and filling prescpriptions</w:t>
                  </w:r>
                </w:p>
                <w:p w:rsidR="00847DAF" w:rsidRDefault="00847DAF" w:rsidP="00847DAF">
                  <w:pPr>
                    <w:pStyle w:val="Heading4"/>
                    <w:numPr>
                      <w:ilvl w:val="0"/>
                      <w:numId w:val="11"/>
                    </w:numPr>
                    <w:jc w:val="both"/>
                  </w:pPr>
                  <w:r>
                    <w:t>train new hires</w:t>
                  </w:r>
                </w:p>
                <w:p w:rsidR="00847DAF" w:rsidRDefault="00847DAF" w:rsidP="00847DAF">
                  <w:pPr>
                    <w:pStyle w:val="Heading4"/>
                    <w:numPr>
                      <w:ilvl w:val="0"/>
                      <w:numId w:val="11"/>
                    </w:numPr>
                    <w:jc w:val="both"/>
                  </w:pPr>
                  <w:r>
                    <w:t>schedule shifts for technicians and PHARMACIST THROUGHOUT the district</w:t>
                  </w:r>
                </w:p>
                <w:p w:rsidR="00847DAF" w:rsidRDefault="00847DAF" w:rsidP="00847DAF">
                  <w:pPr>
                    <w:pStyle w:val="Heading4"/>
                    <w:numPr>
                      <w:ilvl w:val="0"/>
                      <w:numId w:val="11"/>
                    </w:numPr>
                    <w:jc w:val="both"/>
                  </w:pPr>
                  <w:r>
                    <w:t>work directly with doctors to obtain prior authorzations for medication</w:t>
                  </w:r>
                </w:p>
                <w:p w:rsidR="00847DAF" w:rsidRDefault="00847DAF" w:rsidP="00847DAF">
                  <w:pPr>
                    <w:pStyle w:val="Heading4"/>
                    <w:numPr>
                      <w:ilvl w:val="0"/>
                      <w:numId w:val="11"/>
                    </w:numPr>
                    <w:jc w:val="both"/>
                  </w:pPr>
                  <w:r>
                    <w:t>insurance billing and collections for NON-PAYMENT</w:t>
                  </w:r>
                </w:p>
                <w:p w:rsidR="00847DAF" w:rsidRDefault="00847DAF" w:rsidP="00847DAF">
                  <w:pPr>
                    <w:pStyle w:val="Heading4"/>
                    <w:numPr>
                      <w:ilvl w:val="0"/>
                      <w:numId w:val="11"/>
                    </w:numPr>
                    <w:jc w:val="both"/>
                  </w:pPr>
                  <w:r>
                    <w:t>maintain medical records</w:t>
                  </w:r>
                </w:p>
                <w:p w:rsidR="00F97BDE" w:rsidRDefault="00F97BDE" w:rsidP="00847DAF">
                  <w:pPr>
                    <w:pStyle w:val="Heading4"/>
                    <w:numPr>
                      <w:ilvl w:val="0"/>
                      <w:numId w:val="11"/>
                    </w:numPr>
                    <w:jc w:val="both"/>
                  </w:pPr>
                  <w:r>
                    <w:t xml:space="preserve"> inventory ordering and shipping</w:t>
                  </w:r>
                </w:p>
                <w:p w:rsidR="00847DAF" w:rsidRDefault="00847DAF" w:rsidP="00F97BDE">
                  <w:pPr>
                    <w:pStyle w:val="Heading4"/>
                    <w:ind w:left="720"/>
                    <w:jc w:val="both"/>
                  </w:pPr>
                </w:p>
                <w:p w:rsidR="00C420C8" w:rsidRDefault="00C420C8" w:rsidP="00832F81"/>
              </w:tc>
            </w:tr>
            <w:tr w:rsidR="00C420C8" w:rsidTr="006B5BFC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F97BDE" w:rsidP="008F6337">
                  <w:pPr>
                    <w:pStyle w:val="Heading2"/>
                  </w:pPr>
                  <w:r>
                    <w:t>Credentials</w:t>
                  </w:r>
                </w:p>
                <w:p w:rsidR="00C420C8" w:rsidRDefault="00F97BDE" w:rsidP="00F97BDE">
                  <w:pPr>
                    <w:pStyle w:val="Heading4"/>
                  </w:pPr>
                  <w:r>
                    <w:t xml:space="preserve">pharmacy technician board certification/ptcb </w:t>
                  </w:r>
                </w:p>
                <w:p w:rsidR="00F97BDE" w:rsidRDefault="00F97BDE" w:rsidP="00F97BDE">
                  <w:pPr>
                    <w:pStyle w:val="Heading4"/>
                  </w:pPr>
                  <w:r>
                    <w:t>april 2000- present</w:t>
                  </w:r>
                </w:p>
                <w:p w:rsidR="00F97BDE" w:rsidRDefault="00F97BDE" w:rsidP="00F97BDE">
                  <w:pPr>
                    <w:pStyle w:val="Heading4"/>
                  </w:pPr>
                </w:p>
                <w:p w:rsidR="00F97BDE" w:rsidRDefault="00F97BDE" w:rsidP="00F97BDE">
                  <w:pPr>
                    <w:pStyle w:val="Heading4"/>
                  </w:pPr>
                  <w:r>
                    <w:t>texas state board pharmacy</w:t>
                  </w:r>
                </w:p>
                <w:p w:rsidR="00F97BDE" w:rsidRDefault="00F97BDE" w:rsidP="006B5BFC">
                  <w:pPr>
                    <w:pStyle w:val="Heading4"/>
                  </w:pPr>
                  <w:r>
                    <w:t>april 2000- presen</w:t>
                  </w:r>
                  <w:r w:rsidR="006B5BFC">
                    <w:t>T</w:t>
                  </w:r>
                </w:p>
              </w:tc>
            </w:tr>
            <w:tr w:rsidR="00C420C8" w:rsidTr="006B5BFC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6B5BFC" w:rsidP="006B5BFC">
                  <w:pPr>
                    <w:pStyle w:val="Heading2"/>
                    <w:jc w:val="both"/>
                  </w:pPr>
                  <w:r>
                    <w:t xml:space="preserve">                      additional</w:t>
                  </w:r>
                </w:p>
                <w:p w:rsidR="006B5BFC" w:rsidRDefault="006B5BFC" w:rsidP="006B5BFC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t>SET UP FLU CLINICS</w:t>
                  </w:r>
                </w:p>
                <w:p w:rsidR="006B5BFC" w:rsidRDefault="006B5BFC" w:rsidP="006B5BFC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</w:pPr>
                  <w:r>
                    <w:t>COMMUNITY SERVICE ORGANIZER FOR BREAST CANCER WALK FOR STAFF</w:t>
                  </w:r>
                </w:p>
                <w:p w:rsidR="006B5BFC" w:rsidRDefault="006B5BFC" w:rsidP="006B5BFC">
                  <w:pPr>
                    <w:pStyle w:val="ListParagraph"/>
                    <w:jc w:val="both"/>
                  </w:pPr>
                </w:p>
                <w:p w:rsidR="006B5BFC" w:rsidRDefault="006B5BFC" w:rsidP="006B5BFC">
                  <w:pPr>
                    <w:jc w:val="both"/>
                  </w:pPr>
                </w:p>
                <w:p w:rsidR="006B5BFC" w:rsidRDefault="006B5BFC" w:rsidP="006B5BFC">
                  <w:pPr>
                    <w:pStyle w:val="ListParagraph"/>
                    <w:jc w:val="both"/>
                  </w:pPr>
                </w:p>
              </w:tc>
            </w:tr>
          </w:tbl>
          <w:p w:rsidR="00C420C8" w:rsidRPr="005152F2" w:rsidRDefault="00C420C8" w:rsidP="003856C9">
            <w:bookmarkStart w:id="0" w:name="_GoBack"/>
            <w:bookmarkEnd w:id="0"/>
          </w:p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F4F" w:rsidRDefault="00574F4F" w:rsidP="003856C9">
      <w:pPr>
        <w:spacing w:after="0" w:line="240" w:lineRule="auto"/>
      </w:pPr>
      <w:r>
        <w:separator/>
      </w:r>
    </w:p>
  </w:endnote>
  <w:endnote w:type="continuationSeparator" w:id="0">
    <w:p w:rsidR="00574F4F" w:rsidRDefault="00574F4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6F3751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A2C560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F4F" w:rsidRDefault="00574F4F" w:rsidP="003856C9">
      <w:pPr>
        <w:spacing w:after="0" w:line="240" w:lineRule="auto"/>
      </w:pPr>
      <w:r>
        <w:separator/>
      </w:r>
    </w:p>
  </w:footnote>
  <w:footnote w:type="continuationSeparator" w:id="0">
    <w:p w:rsidR="00574F4F" w:rsidRDefault="00574F4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905305A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E2072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005446"/>
    <w:multiLevelType w:val="hybridMultilevel"/>
    <w:tmpl w:val="99D2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E0B39"/>
    <w:multiLevelType w:val="hybridMultilevel"/>
    <w:tmpl w:val="7292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161C9"/>
    <w:multiLevelType w:val="hybridMultilevel"/>
    <w:tmpl w:val="519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A4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179A4"/>
    <w:rsid w:val="0043426C"/>
    <w:rsid w:val="00441EB9"/>
    <w:rsid w:val="00463463"/>
    <w:rsid w:val="00473EF8"/>
    <w:rsid w:val="004760E5"/>
    <w:rsid w:val="004D22BB"/>
    <w:rsid w:val="005152F2"/>
    <w:rsid w:val="005246B9"/>
    <w:rsid w:val="005329DF"/>
    <w:rsid w:val="00534E4E"/>
    <w:rsid w:val="00551D35"/>
    <w:rsid w:val="005562D4"/>
    <w:rsid w:val="00557019"/>
    <w:rsid w:val="005674AC"/>
    <w:rsid w:val="00574F4F"/>
    <w:rsid w:val="00580925"/>
    <w:rsid w:val="005A1E51"/>
    <w:rsid w:val="005A7E57"/>
    <w:rsid w:val="00616FF4"/>
    <w:rsid w:val="006A3CE7"/>
    <w:rsid w:val="006B5BFC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47DAF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97BDE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BCA0"/>
  <w15:chartTrackingRefBased/>
  <w15:docId w15:val="{6E67112D-F8AB-4DC5-8AA5-D15B7FD7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532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pit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78BD5B2C8488CB2CC99842DBF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3BC58-D3A9-43CC-910A-34D5F96ED36B}"/>
      </w:docPartPr>
      <w:docPartBody>
        <w:p w:rsidR="00000000" w:rsidRDefault="00FD550E">
          <w:pPr>
            <w:pStyle w:val="72678BD5B2C8488CB2CC99842DBF217F"/>
          </w:pPr>
          <w:r w:rsidRPr="005152F2">
            <w:t>Email</w:t>
          </w:r>
        </w:p>
      </w:docPartBody>
    </w:docPart>
    <w:docPart>
      <w:docPartPr>
        <w:name w:val="AF5CA00252D14A6382C2329BF6557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933AE-45C6-415C-825E-A781F3C05A41}"/>
      </w:docPartPr>
      <w:docPartBody>
        <w:p w:rsidR="00000000" w:rsidRDefault="00FD550E">
          <w:pPr>
            <w:pStyle w:val="AF5CA00252D14A6382C2329BF6557678"/>
          </w:pPr>
          <w:r>
            <w:t>Objective</w:t>
          </w:r>
        </w:p>
      </w:docPartBody>
    </w:docPart>
    <w:docPart>
      <w:docPartPr>
        <w:name w:val="EC450126473440528879F1DC895F5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A4CA-40F9-4DB9-BCEF-1BA23C2B86A1}"/>
      </w:docPartPr>
      <w:docPartBody>
        <w:p w:rsidR="00000000" w:rsidRDefault="00FD550E">
          <w:pPr>
            <w:pStyle w:val="EC450126473440528879F1DC895F5ABB"/>
          </w:pPr>
          <w:r>
            <w:t>Skills</w:t>
          </w:r>
        </w:p>
      </w:docPartBody>
    </w:docPart>
    <w:docPart>
      <w:docPartPr>
        <w:name w:val="89348C9F7E674F27A58AE68B2E0D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449C-7105-462B-96AE-11DA4F0289DC}"/>
      </w:docPartPr>
      <w:docPartBody>
        <w:p w:rsidR="00000000" w:rsidRDefault="00FD550E">
          <w:pPr>
            <w:pStyle w:val="89348C9F7E674F27A58AE68B2E0DCA4C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E"/>
    <w:rsid w:val="00F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DEF33EE98427189FFCB7916FEFCEA">
    <w:name w:val="EC1DEF33EE98427189FFCB7916FEFCEA"/>
  </w:style>
  <w:style w:type="paragraph" w:customStyle="1" w:styleId="72678BD5B2C8488CB2CC99842DBF217F">
    <w:name w:val="72678BD5B2C8488CB2CC99842DBF217F"/>
  </w:style>
  <w:style w:type="paragraph" w:customStyle="1" w:styleId="A576898171EF406899C60D7BD8232BF0">
    <w:name w:val="A576898171EF406899C60D7BD8232BF0"/>
  </w:style>
  <w:style w:type="paragraph" w:customStyle="1" w:styleId="D78A13CF3A1A46588313FBB848A17F41">
    <w:name w:val="D78A13CF3A1A46588313FBB848A17F41"/>
  </w:style>
  <w:style w:type="paragraph" w:customStyle="1" w:styleId="7095FC194FC04FA0A80DAA0A0F0CE842">
    <w:name w:val="7095FC194FC04FA0A80DAA0A0F0CE842"/>
  </w:style>
  <w:style w:type="paragraph" w:customStyle="1" w:styleId="AF5CA00252D14A6382C2329BF6557678">
    <w:name w:val="AF5CA00252D14A6382C2329BF6557678"/>
  </w:style>
  <w:style w:type="paragraph" w:customStyle="1" w:styleId="97CBBB87BFD14232A762062CDE7E7F3D">
    <w:name w:val="97CBBB87BFD14232A762062CDE7E7F3D"/>
  </w:style>
  <w:style w:type="paragraph" w:customStyle="1" w:styleId="EC450126473440528879F1DC895F5ABB">
    <w:name w:val="EC450126473440528879F1DC895F5ABB"/>
  </w:style>
  <w:style w:type="paragraph" w:customStyle="1" w:styleId="9019EFA0E8FD475B81782417C0044D8A">
    <w:name w:val="9019EFA0E8FD475B81782417C0044D8A"/>
  </w:style>
  <w:style w:type="paragraph" w:customStyle="1" w:styleId="89348C9F7E674F27A58AE68B2E0DCA4C">
    <w:name w:val="89348C9F7E674F27A58AE68B2E0DCA4C"/>
  </w:style>
  <w:style w:type="paragraph" w:customStyle="1" w:styleId="C6ACB8BA39194C079F715BB6A88BACBF">
    <w:name w:val="C6ACB8BA39194C079F715BB6A88BACBF"/>
  </w:style>
  <w:style w:type="paragraph" w:customStyle="1" w:styleId="2DDF331F93DA4DD1A3E72FDBCC0AF5A3">
    <w:name w:val="2DDF331F93DA4DD1A3E72FDBCC0AF5A3"/>
  </w:style>
  <w:style w:type="paragraph" w:customStyle="1" w:styleId="FB755C2E59A248EEA05306ED65E31BA1">
    <w:name w:val="FB755C2E59A248EEA05306ED65E31BA1"/>
  </w:style>
  <w:style w:type="paragraph" w:customStyle="1" w:styleId="BC7DE0D7D5DB4ACDA902CEB3BEF6E5CE">
    <w:name w:val="BC7DE0D7D5DB4ACDA902CEB3BEF6E5CE"/>
  </w:style>
  <w:style w:type="paragraph" w:customStyle="1" w:styleId="E9F51A3302AB459788231A9EADA8B074">
    <w:name w:val="E9F51A3302AB459788231A9EADA8B074"/>
  </w:style>
  <w:style w:type="paragraph" w:customStyle="1" w:styleId="E0FF83D8B9264FEF8A4E525289312A94">
    <w:name w:val="E0FF83D8B9264FEF8A4E525289312A94"/>
  </w:style>
  <w:style w:type="paragraph" w:customStyle="1" w:styleId="3101CF579CC047A2BF6661C30112E62B">
    <w:name w:val="3101CF579CC047A2BF6661C30112E62B"/>
  </w:style>
  <w:style w:type="paragraph" w:customStyle="1" w:styleId="079F04C033894ABCBA5D74F3AB3AF5B1">
    <w:name w:val="079F04C033894ABCBA5D74F3AB3AF5B1"/>
  </w:style>
  <w:style w:type="paragraph" w:customStyle="1" w:styleId="DBB7EE545CC340BDAD53E1C69D7579FA">
    <w:name w:val="DBB7EE545CC340BDAD53E1C69D7579FA"/>
  </w:style>
  <w:style w:type="paragraph" w:customStyle="1" w:styleId="A13D656E9C40404E84FA16C54E9631C3">
    <w:name w:val="A13D656E9C40404E84FA16C54E9631C3"/>
  </w:style>
  <w:style w:type="paragraph" w:customStyle="1" w:styleId="E3328588B8F7419990F94454DC49AB1B">
    <w:name w:val="E3328588B8F7419990F94454DC49AB1B"/>
  </w:style>
  <w:style w:type="paragraph" w:customStyle="1" w:styleId="F45DFED9BC1B4C748C638DD31883B5EC">
    <w:name w:val="F45DFED9BC1B4C748C638DD31883B5EC"/>
  </w:style>
  <w:style w:type="paragraph" w:customStyle="1" w:styleId="3365461297C74AE49689537DA3DEED90">
    <w:name w:val="3365461297C74AE49689537DA3DEED90"/>
  </w:style>
  <w:style w:type="paragraph" w:customStyle="1" w:styleId="03B23BDEA8104BABB8FA1C847A9568CA">
    <w:name w:val="03B23BDEA8104BABB8FA1C847A956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gage</dc:creator>
  <cp:keywords/>
  <dc:description/>
  <cp:lastModifiedBy>erin gage</cp:lastModifiedBy>
  <cp:revision>1</cp:revision>
  <dcterms:created xsi:type="dcterms:W3CDTF">2018-07-19T03:21:00Z</dcterms:created>
  <dcterms:modified xsi:type="dcterms:W3CDTF">2018-07-19T04:10:00Z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