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BA745" w14:textId="57921FC9" w:rsidR="00903B2A" w:rsidRPr="006131F4" w:rsidRDefault="0095024C">
      <w:pPr>
        <w:pStyle w:val="ContactInfo"/>
        <w:rPr>
          <w:sz w:val="22"/>
          <w:szCs w:val="24"/>
        </w:rPr>
      </w:pPr>
      <w:bookmarkStart w:id="0" w:name="_GoBack"/>
      <w:bookmarkEnd w:id="0"/>
      <w:r>
        <w:rPr>
          <w:sz w:val="22"/>
          <w:szCs w:val="24"/>
        </w:rPr>
        <w:t>500 Rolling Hills Pl.</w:t>
      </w:r>
      <w:r w:rsidR="00454551">
        <w:rPr>
          <w:sz w:val="22"/>
          <w:szCs w:val="24"/>
        </w:rPr>
        <w:t xml:space="preserve"> Apt 2204</w:t>
      </w:r>
    </w:p>
    <w:p w14:paraId="7036C5B7" w14:textId="5EEBA606" w:rsidR="00454551" w:rsidRDefault="00454551">
      <w:pPr>
        <w:pStyle w:val="ContactInfo"/>
        <w:rPr>
          <w:sz w:val="22"/>
          <w:szCs w:val="24"/>
        </w:rPr>
      </w:pPr>
      <w:r>
        <w:rPr>
          <w:sz w:val="22"/>
          <w:szCs w:val="24"/>
        </w:rPr>
        <w:t xml:space="preserve">Lancaster, </w:t>
      </w:r>
      <w:r w:rsidR="0095024C">
        <w:rPr>
          <w:sz w:val="22"/>
          <w:szCs w:val="24"/>
        </w:rPr>
        <w:t>TX</w:t>
      </w:r>
      <w:r>
        <w:rPr>
          <w:sz w:val="22"/>
          <w:szCs w:val="24"/>
        </w:rPr>
        <w:t xml:space="preserve"> 75146</w:t>
      </w:r>
    </w:p>
    <w:p w14:paraId="1B805A06" w14:textId="5AD57FAF" w:rsidR="00903B2A" w:rsidRPr="006131F4" w:rsidRDefault="00454551">
      <w:pPr>
        <w:pStyle w:val="ContactInfo"/>
        <w:rPr>
          <w:sz w:val="22"/>
          <w:szCs w:val="24"/>
        </w:rPr>
      </w:pPr>
      <w:r>
        <w:rPr>
          <w:sz w:val="22"/>
          <w:szCs w:val="24"/>
        </w:rPr>
        <w:t>(2</w:t>
      </w:r>
      <w:r w:rsidR="008F78E2" w:rsidRPr="006131F4">
        <w:rPr>
          <w:sz w:val="22"/>
          <w:szCs w:val="24"/>
        </w:rPr>
        <w:t xml:space="preserve">14) </w:t>
      </w:r>
      <w:r>
        <w:rPr>
          <w:sz w:val="22"/>
          <w:szCs w:val="24"/>
        </w:rPr>
        <w:t>498-5949</w:t>
      </w:r>
    </w:p>
    <w:p w14:paraId="260A467D" w14:textId="55609163" w:rsidR="00903B2A" w:rsidRPr="006131F4" w:rsidRDefault="00454551">
      <w:pPr>
        <w:pStyle w:val="ContactInfo"/>
        <w:rPr>
          <w:sz w:val="22"/>
          <w:szCs w:val="24"/>
        </w:rPr>
      </w:pPr>
      <w:r>
        <w:rPr>
          <w:sz w:val="22"/>
          <w:szCs w:val="24"/>
        </w:rPr>
        <w:t>philliswilliams52@yahoo.com</w:t>
      </w:r>
    </w:p>
    <w:p w14:paraId="733EE6A0" w14:textId="26B0BB79" w:rsidR="00903B2A" w:rsidRDefault="00437DA4">
      <w:pPr>
        <w:pStyle w:val="Name"/>
      </w:pPr>
      <w:r>
        <w:t>PHILLIS WILLIAMS</w:t>
      </w:r>
    </w:p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Caption w:val="Resume layout table"/>
      </w:tblPr>
      <w:tblGrid>
        <w:gridCol w:w="2160"/>
        <w:gridCol w:w="8640"/>
      </w:tblGrid>
      <w:tr w:rsidR="00903B2A" w14:paraId="12D29E65" w14:textId="77777777" w:rsidTr="00C516F9">
        <w:tc>
          <w:tcPr>
            <w:tcW w:w="2160" w:type="dxa"/>
            <w:tcMar>
              <w:right w:w="475" w:type="dxa"/>
            </w:tcMar>
          </w:tcPr>
          <w:p w14:paraId="4F227153" w14:textId="77777777" w:rsidR="00903B2A" w:rsidRDefault="00BD4620" w:rsidP="0059330E">
            <w:pPr>
              <w:pStyle w:val="Heading1"/>
              <w:jc w:val="left"/>
              <w:outlineLvl w:val="0"/>
            </w:pPr>
            <w:r>
              <w:t>Objective</w:t>
            </w:r>
          </w:p>
        </w:tc>
        <w:tc>
          <w:tcPr>
            <w:tcW w:w="8640" w:type="dxa"/>
          </w:tcPr>
          <w:p w14:paraId="776257E3" w14:textId="446CA092" w:rsidR="00903B2A" w:rsidRPr="00830A08" w:rsidRDefault="009778C8" w:rsidP="00B726E0">
            <w:pPr>
              <w:pStyle w:val="ResumeText"/>
              <w:rPr>
                <w:b/>
                <w:i/>
              </w:rPr>
            </w:pPr>
            <w:r w:rsidRPr="00830A08">
              <w:rPr>
                <w:b/>
                <w:i/>
              </w:rPr>
              <w:t>To obtain a position that offers challenge, growth and career opportunities.</w:t>
            </w:r>
          </w:p>
        </w:tc>
      </w:tr>
      <w:tr w:rsidR="00903B2A" w14:paraId="274C97A5" w14:textId="77777777" w:rsidTr="00C516F9">
        <w:tc>
          <w:tcPr>
            <w:tcW w:w="2160" w:type="dxa"/>
            <w:tcMar>
              <w:right w:w="475" w:type="dxa"/>
            </w:tcMar>
          </w:tcPr>
          <w:p w14:paraId="35135724" w14:textId="77777777" w:rsidR="00903B2A" w:rsidRDefault="00ED1884" w:rsidP="0059330E">
            <w:pPr>
              <w:pStyle w:val="Heading1"/>
              <w:jc w:val="left"/>
              <w:outlineLvl w:val="0"/>
            </w:pPr>
            <w:r>
              <w:t>EDUCATION</w:t>
            </w:r>
          </w:p>
        </w:tc>
        <w:tc>
          <w:tcPr>
            <w:tcW w:w="8640" w:type="dxa"/>
          </w:tcPr>
          <w:p w14:paraId="4202E0BC" w14:textId="0619CD18" w:rsidR="00ED1884" w:rsidRDefault="00ED1884" w:rsidP="00ED1884">
            <w:pPr>
              <w:pStyle w:val="ResumeText"/>
              <w:spacing w:after="0"/>
              <w:ind w:right="0"/>
            </w:pPr>
            <w:r w:rsidRPr="00ED1884">
              <w:rPr>
                <w:b/>
              </w:rPr>
              <w:t>Northwood University</w:t>
            </w:r>
            <w:r>
              <w:t xml:space="preserve"> B</w:t>
            </w:r>
            <w:r w:rsidR="0057552E">
              <w:t>B</w:t>
            </w:r>
            <w:r>
              <w:t xml:space="preserve">A/ Business </w:t>
            </w:r>
            <w:r w:rsidR="00A212A1">
              <w:t xml:space="preserve">Administration             </w:t>
            </w:r>
            <w:r w:rsidR="00830A08">
              <w:t xml:space="preserve">   </w:t>
            </w:r>
            <w:r w:rsidR="00A212A1">
              <w:t xml:space="preserve">  Cedar Hill, TX</w:t>
            </w:r>
          </w:p>
          <w:p w14:paraId="102B0849" w14:textId="77777777" w:rsidR="00D23888" w:rsidRDefault="00D23888" w:rsidP="00830A08">
            <w:pPr>
              <w:pStyle w:val="ResumeText"/>
              <w:spacing w:after="0"/>
              <w:ind w:right="0"/>
              <w:rPr>
                <w:b/>
              </w:rPr>
            </w:pPr>
            <w:r w:rsidRPr="00186B66">
              <w:rPr>
                <w:i/>
              </w:rPr>
              <w:t xml:space="preserve">Graduated Cum Laude with BBA </w:t>
            </w:r>
            <w:r>
              <w:rPr>
                <w:i/>
              </w:rPr>
              <w:t xml:space="preserve">in </w:t>
            </w:r>
            <w:r w:rsidRPr="00186B66">
              <w:rPr>
                <w:i/>
              </w:rPr>
              <w:t>Business Management</w:t>
            </w:r>
            <w:r w:rsidRPr="00454551">
              <w:rPr>
                <w:b/>
              </w:rPr>
              <w:t xml:space="preserve"> </w:t>
            </w:r>
          </w:p>
          <w:p w14:paraId="2550C970" w14:textId="52A96D0F" w:rsidR="00ED1884" w:rsidRDefault="00454551" w:rsidP="0095024C">
            <w:pPr>
              <w:pStyle w:val="ResumeText"/>
              <w:spacing w:after="0"/>
              <w:ind w:right="0"/>
            </w:pPr>
            <w:r w:rsidRPr="00454551">
              <w:rPr>
                <w:b/>
              </w:rPr>
              <w:t xml:space="preserve">James Madison High School                                                   </w:t>
            </w:r>
            <w:r w:rsidR="00A212A1" w:rsidRPr="00454551">
              <w:rPr>
                <w:b/>
              </w:rPr>
              <w:t xml:space="preserve">         </w:t>
            </w:r>
            <w:r w:rsidR="00E430C7" w:rsidRPr="00454551">
              <w:rPr>
                <w:b/>
              </w:rPr>
              <w:t xml:space="preserve">     </w:t>
            </w:r>
            <w:r w:rsidR="00ED1884" w:rsidRPr="00454551">
              <w:rPr>
                <w:b/>
              </w:rPr>
              <w:t xml:space="preserve">  </w:t>
            </w:r>
            <w:r w:rsidR="00830A08" w:rsidRPr="00454551">
              <w:rPr>
                <w:b/>
              </w:rPr>
              <w:t xml:space="preserve"> </w:t>
            </w:r>
            <w:r w:rsidR="00ED1884" w:rsidRPr="00454551">
              <w:rPr>
                <w:b/>
              </w:rPr>
              <w:t xml:space="preserve"> </w:t>
            </w:r>
            <w:r w:rsidR="00ED1884">
              <w:t>Dallas,</w:t>
            </w:r>
            <w:r w:rsidR="0095024C">
              <w:t xml:space="preserve"> TX</w:t>
            </w:r>
          </w:p>
        </w:tc>
      </w:tr>
      <w:tr w:rsidR="00903B2A" w14:paraId="2A8CD34C" w14:textId="77777777" w:rsidTr="00C516F9">
        <w:tc>
          <w:tcPr>
            <w:tcW w:w="2160" w:type="dxa"/>
            <w:tcMar>
              <w:right w:w="475" w:type="dxa"/>
            </w:tcMar>
          </w:tcPr>
          <w:p w14:paraId="40625322" w14:textId="77777777" w:rsidR="00903B2A" w:rsidRDefault="00402629" w:rsidP="0059330E">
            <w:pPr>
              <w:pStyle w:val="Heading1"/>
              <w:jc w:val="left"/>
              <w:outlineLvl w:val="0"/>
            </w:pPr>
            <w:r>
              <w:t xml:space="preserve">skills   </w:t>
            </w:r>
          </w:p>
        </w:tc>
        <w:tc>
          <w:tcPr>
            <w:tcW w:w="8640" w:type="dxa"/>
          </w:tcPr>
          <w:p w14:paraId="171C100D" w14:textId="0DB31041" w:rsidR="00B25DCD" w:rsidRPr="00EE16B5" w:rsidRDefault="00B25DCD" w:rsidP="00402629">
            <w:pPr>
              <w:pStyle w:val="ResumeText"/>
              <w:spacing w:after="0"/>
              <w:ind w:right="0"/>
              <w:rPr>
                <w:b/>
              </w:rPr>
            </w:pPr>
            <w:r w:rsidRPr="00EE16B5">
              <w:rPr>
                <w:b/>
                <w:i/>
              </w:rPr>
              <w:t xml:space="preserve">Bringing </w:t>
            </w:r>
            <w:r w:rsidR="00454551">
              <w:rPr>
                <w:b/>
                <w:i/>
              </w:rPr>
              <w:t>15</w:t>
            </w:r>
            <w:r w:rsidR="00686130">
              <w:rPr>
                <w:b/>
                <w:i/>
              </w:rPr>
              <w:t>+</w:t>
            </w:r>
            <w:r w:rsidRPr="00EE16B5">
              <w:rPr>
                <w:b/>
                <w:i/>
              </w:rPr>
              <w:t xml:space="preserve"> Years of Office Administration and Full-c</w:t>
            </w:r>
            <w:r w:rsidR="00EE16B5">
              <w:rPr>
                <w:b/>
                <w:i/>
              </w:rPr>
              <w:t xml:space="preserve">harge </w:t>
            </w:r>
            <w:r w:rsidR="00454551">
              <w:rPr>
                <w:b/>
                <w:i/>
              </w:rPr>
              <w:t>Procurement</w:t>
            </w:r>
            <w:r w:rsidR="00EE16B5">
              <w:rPr>
                <w:b/>
                <w:i/>
              </w:rPr>
              <w:t xml:space="preserve"> Experience.</w:t>
            </w:r>
          </w:p>
          <w:p w14:paraId="2AA08E41" w14:textId="77777777" w:rsidR="00B25DCD" w:rsidRPr="00EE16B5" w:rsidRDefault="00B25DCD" w:rsidP="00402629">
            <w:pPr>
              <w:pStyle w:val="ResumeText"/>
              <w:spacing w:after="0"/>
              <w:ind w:right="0"/>
              <w:rPr>
                <w:b/>
                <w:sz w:val="18"/>
                <w:szCs w:val="18"/>
              </w:rPr>
            </w:pPr>
          </w:p>
          <w:p w14:paraId="217DBEE8" w14:textId="79C056B0" w:rsidR="008E0A8C" w:rsidRDefault="00402629" w:rsidP="00402629">
            <w:pPr>
              <w:pStyle w:val="ResumeText"/>
              <w:spacing w:after="0"/>
              <w:ind w:right="0"/>
            </w:pPr>
            <w:r>
              <w:t xml:space="preserve">Accounts Payable/ Receivable      </w:t>
            </w:r>
            <w:r w:rsidR="008E0A8C">
              <w:t xml:space="preserve">Supply Chain Management                   </w:t>
            </w:r>
            <w:r w:rsidR="00686130">
              <w:t>Contract Administration</w:t>
            </w:r>
          </w:p>
          <w:p w14:paraId="6C7E0AAF" w14:textId="77053EB8" w:rsidR="00402629" w:rsidRDefault="008E0A8C" w:rsidP="00402629">
            <w:pPr>
              <w:pStyle w:val="ResumeText"/>
              <w:spacing w:after="0"/>
              <w:ind w:right="0"/>
            </w:pPr>
            <w:r>
              <w:t>Procurement</w:t>
            </w:r>
            <w:r w:rsidR="00402629">
              <w:t xml:space="preserve">                  </w:t>
            </w:r>
            <w:r>
              <w:t xml:space="preserve">                 </w:t>
            </w:r>
            <w:r w:rsidR="00402629">
              <w:t xml:space="preserve">   </w:t>
            </w:r>
            <w:r w:rsidR="00FC24CD">
              <w:t xml:space="preserve">SharePoint Management                       </w:t>
            </w:r>
            <w:r>
              <w:t>Team Building /Supervision</w:t>
            </w:r>
          </w:p>
          <w:p w14:paraId="3A6CC8D2" w14:textId="1D7FEDC0" w:rsidR="00402629" w:rsidRDefault="00402629" w:rsidP="00402629">
            <w:pPr>
              <w:pStyle w:val="ResumeText"/>
              <w:spacing w:after="0"/>
              <w:ind w:right="0"/>
            </w:pPr>
            <w:r>
              <w:t xml:space="preserve"> </w:t>
            </w:r>
            <w:r w:rsidR="00FC24CD">
              <w:t xml:space="preserve">HUB                              </w:t>
            </w:r>
            <w:r>
              <w:t xml:space="preserve">                      </w:t>
            </w:r>
            <w:r w:rsidR="008E0A8C">
              <w:t xml:space="preserve"> Material Management &amp; Inventory</w:t>
            </w:r>
            <w:r>
              <w:t xml:space="preserve">    Staff Training and Supervision</w:t>
            </w:r>
            <w:r w:rsidR="008E0A8C">
              <w:t xml:space="preserve">                                        Contract Management                   </w:t>
            </w:r>
            <w:r w:rsidR="00AD5A80">
              <w:t xml:space="preserve"> Reconcile/Budget                                </w:t>
            </w:r>
            <w:r w:rsidR="008E0A8C">
              <w:t xml:space="preserve"> </w:t>
            </w:r>
            <w:r w:rsidR="00B576E0">
              <w:t xml:space="preserve">  </w:t>
            </w:r>
            <w:r w:rsidR="008E0A8C">
              <w:t xml:space="preserve"> </w:t>
            </w:r>
            <w:r w:rsidR="00686130">
              <w:t>Leadership/Development</w:t>
            </w:r>
          </w:p>
          <w:p w14:paraId="7A60F3D5" w14:textId="4FD0A5C8" w:rsidR="00402629" w:rsidRDefault="00AD5A80" w:rsidP="00402629">
            <w:pPr>
              <w:pStyle w:val="ResumeText"/>
              <w:spacing w:after="0"/>
              <w:ind w:right="0"/>
            </w:pPr>
            <w:r>
              <w:t xml:space="preserve">Change Orders                                  </w:t>
            </w:r>
            <w:r w:rsidR="00402629">
              <w:t xml:space="preserve">Account Reconciliation         </w:t>
            </w:r>
            <w:r w:rsidR="00686130">
              <w:t xml:space="preserve">               </w:t>
            </w:r>
            <w:r w:rsidR="00402629">
              <w:t xml:space="preserve"> </w:t>
            </w:r>
            <w:r w:rsidR="00B576E0">
              <w:t xml:space="preserve"> </w:t>
            </w:r>
            <w:r w:rsidR="00307F10">
              <w:t>Spread Sheets</w:t>
            </w:r>
            <w:r w:rsidR="00402629">
              <w:t xml:space="preserve">/ </w:t>
            </w:r>
            <w:r w:rsidR="00307F10">
              <w:t>Microsoft Excel</w:t>
            </w:r>
          </w:p>
          <w:p w14:paraId="74772085" w14:textId="1274CAFE" w:rsidR="00402629" w:rsidRDefault="00402629" w:rsidP="00402629">
            <w:pPr>
              <w:pStyle w:val="ResumeText"/>
              <w:spacing w:after="0"/>
              <w:ind w:right="0"/>
            </w:pPr>
            <w:r>
              <w:t xml:space="preserve">Month-end Closing                   </w:t>
            </w:r>
            <w:r w:rsidR="007D3F26">
              <w:t xml:space="preserve">       </w:t>
            </w:r>
            <w:r w:rsidR="00B576E0">
              <w:t xml:space="preserve">Schedule/Document Management     </w:t>
            </w:r>
            <w:r>
              <w:t>Computerized Processes</w:t>
            </w:r>
          </w:p>
          <w:p w14:paraId="19278F1F" w14:textId="259C23E1" w:rsidR="00011B88" w:rsidRDefault="00402629" w:rsidP="00402629">
            <w:pPr>
              <w:pStyle w:val="ResumeText"/>
              <w:spacing w:after="0"/>
              <w:ind w:right="0"/>
            </w:pPr>
            <w:r>
              <w:t xml:space="preserve">Campus Budget                                </w:t>
            </w:r>
            <w:r w:rsidR="00011B88">
              <w:t xml:space="preserve">Crisis Management                   </w:t>
            </w:r>
            <w:r w:rsidR="00FC24CD">
              <w:t xml:space="preserve">              </w:t>
            </w:r>
            <w:r w:rsidR="00B576E0">
              <w:t xml:space="preserve"> </w:t>
            </w:r>
            <w:r w:rsidR="00011B88">
              <w:t>Purchase Orders &amp; Invoices</w:t>
            </w:r>
          </w:p>
          <w:p w14:paraId="05153FA9" w14:textId="72192BA7" w:rsidR="00011B88" w:rsidRDefault="00011B88" w:rsidP="00402629">
            <w:pPr>
              <w:pStyle w:val="ResumeText"/>
              <w:spacing w:after="0"/>
              <w:ind w:right="0"/>
            </w:pPr>
            <w:r>
              <w:t xml:space="preserve">Campus Electronic Calendar      </w:t>
            </w:r>
            <w:r w:rsidR="00AD5A80">
              <w:t xml:space="preserve"> </w:t>
            </w:r>
            <w:r>
              <w:t xml:space="preserve"> </w:t>
            </w:r>
            <w:r w:rsidR="008E0A8C">
              <w:t xml:space="preserve">Cost Reduction                    </w:t>
            </w:r>
            <w:r w:rsidR="008E3AD9">
              <w:t xml:space="preserve">                   </w:t>
            </w:r>
            <w:r w:rsidR="00FC24CD">
              <w:t xml:space="preserve"> </w:t>
            </w:r>
            <w:r w:rsidR="00B576E0">
              <w:t xml:space="preserve">  </w:t>
            </w:r>
            <w:r w:rsidR="008E3AD9">
              <w:t>Revenue &amp; Expenditures</w:t>
            </w:r>
          </w:p>
          <w:p w14:paraId="2670AD40" w14:textId="4AAC995B" w:rsidR="00FC24CD" w:rsidRDefault="00FC24CD" w:rsidP="00402629">
            <w:pPr>
              <w:pStyle w:val="ResumeText"/>
              <w:spacing w:after="0"/>
              <w:ind w:right="0"/>
            </w:pPr>
            <w:r>
              <w:t xml:space="preserve">Vendor Verification                         Human Resources Management         </w:t>
            </w:r>
            <w:r w:rsidR="00B576E0">
              <w:t xml:space="preserve"> </w:t>
            </w:r>
            <w:r>
              <w:t xml:space="preserve">Cost/Budget   </w:t>
            </w:r>
          </w:p>
          <w:p w14:paraId="1DAA5508" w14:textId="5A842348" w:rsidR="00FC24CD" w:rsidRDefault="00FC24CD" w:rsidP="00402629">
            <w:pPr>
              <w:pStyle w:val="ResumeText"/>
              <w:spacing w:after="0"/>
              <w:ind w:right="0"/>
            </w:pPr>
            <w:r>
              <w:t xml:space="preserve">Weekly Timesheets </w:t>
            </w:r>
            <w:r w:rsidR="00AD5A80">
              <w:t xml:space="preserve">                        EZ Buyer                                                    </w:t>
            </w:r>
            <w:r w:rsidR="00B576E0">
              <w:t xml:space="preserve"> </w:t>
            </w:r>
            <w:r w:rsidR="00AD5A80">
              <w:t xml:space="preserve"> Computerized Process                           </w:t>
            </w:r>
          </w:p>
        </w:tc>
      </w:tr>
      <w:tr w:rsidR="00903B2A" w14:paraId="380FA116" w14:textId="77777777" w:rsidTr="00C516F9">
        <w:tc>
          <w:tcPr>
            <w:tcW w:w="2160" w:type="dxa"/>
            <w:tcMar>
              <w:right w:w="475" w:type="dxa"/>
            </w:tcMar>
          </w:tcPr>
          <w:p w14:paraId="7792D7B5" w14:textId="77777777" w:rsidR="00903B2A" w:rsidRDefault="008E3AD9" w:rsidP="008E3AD9">
            <w:pPr>
              <w:pStyle w:val="Heading1"/>
              <w:jc w:val="left"/>
              <w:outlineLvl w:val="0"/>
            </w:pPr>
            <w:r>
              <w:t>professional experience</w:t>
            </w:r>
          </w:p>
        </w:tc>
        <w:tc>
          <w:tcPr>
            <w:tcW w:w="8640" w:type="dxa"/>
          </w:tcPr>
          <w:p w14:paraId="576A376F" w14:textId="77777777" w:rsidR="009455E1" w:rsidRDefault="008E3AD9" w:rsidP="008E3AD9">
            <w:pPr>
              <w:pStyle w:val="ResumeText"/>
              <w:ind w:right="0"/>
              <w:rPr>
                <w:b/>
                <w:i/>
              </w:rPr>
            </w:pPr>
            <w:r w:rsidRPr="00B25DCD">
              <w:rPr>
                <w:b/>
                <w:i/>
              </w:rPr>
              <w:t>Recognize throughout longstanding career for ability to develop, implement, and manage full-charge, computerized bookkeeping functions while overseeing multif</w:t>
            </w:r>
            <w:r w:rsidR="00B25DCD" w:rsidRPr="00B25DCD">
              <w:rPr>
                <w:b/>
                <w:i/>
              </w:rPr>
              <w:t>aceted office administration procedures.</w:t>
            </w:r>
          </w:p>
          <w:tbl>
            <w:tblPr>
              <w:tblStyle w:val="Resume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FE7F7D" w14:paraId="33FBE8A4" w14:textId="77777777" w:rsidTr="00C516F9">
              <w:tc>
                <w:tcPr>
                  <w:tcW w:w="8389" w:type="dxa"/>
                </w:tcPr>
                <w:p w14:paraId="6CA14760" w14:textId="7A97A180" w:rsidR="00FE7F7D" w:rsidRDefault="00A62D5B" w:rsidP="00FE7F7D">
                  <w:pPr>
                    <w:pStyle w:val="ResumeText"/>
                    <w:ind w:right="0"/>
                  </w:pPr>
                  <w:r w:rsidRPr="00A62D5B">
                    <w:rPr>
                      <w:b/>
                    </w:rPr>
                    <w:t xml:space="preserve">UT Southwestern Medical Center </w:t>
                  </w:r>
                  <w:r w:rsidR="00FE7F7D">
                    <w:t xml:space="preserve">– </w:t>
                  </w:r>
                  <w:r w:rsidRPr="00A62D5B">
                    <w:rPr>
                      <w:i/>
                    </w:rPr>
                    <w:t>Workforce Coordinator, Facilities Management</w:t>
                  </w:r>
                  <w:r w:rsidR="00FE7F7D">
                    <w:t xml:space="preserve"> </w:t>
                  </w:r>
                  <w:r w:rsidR="002C6498">
                    <w:t xml:space="preserve">  </w:t>
                  </w:r>
                  <w:r w:rsidR="000B14FE">
                    <w:t xml:space="preserve">   </w:t>
                  </w:r>
                  <w:r w:rsidR="002C6498">
                    <w:t>201</w:t>
                  </w:r>
                  <w:r>
                    <w:t>6</w:t>
                  </w:r>
                  <w:r w:rsidR="002C6498">
                    <w:t xml:space="preserve"> - </w:t>
                  </w:r>
                  <w:r w:rsidR="00FE7F7D">
                    <w:t xml:space="preserve"> Present</w:t>
                  </w:r>
                </w:p>
                <w:p w14:paraId="023C10DC" w14:textId="66DC2564" w:rsidR="00FE7F7D" w:rsidRDefault="00A62D5B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>Provide high level of customer service by processing campus wide Service Request.</w:t>
                  </w:r>
                </w:p>
                <w:p w14:paraId="555F7973" w14:textId="6DA7B1D1" w:rsidR="00FE7F7D" w:rsidRDefault="00D249F0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 xml:space="preserve">Facilitated communication between customers and building </w:t>
                  </w:r>
                  <w:r w:rsidR="0093036F">
                    <w:t>managers to</w:t>
                  </w:r>
                  <w:r>
                    <w:t xml:space="preserve"> improve relationships by prioritizing realistic expectations.</w:t>
                  </w:r>
                </w:p>
                <w:p w14:paraId="4AC30D17" w14:textId="4CA8C594" w:rsidR="0062621F" w:rsidRDefault="0093036F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>Proactively maintained workload distribution and phone related data for over 300+ customers.</w:t>
                  </w:r>
                </w:p>
                <w:p w14:paraId="37DA13CE" w14:textId="4D78A760" w:rsidR="0062621F" w:rsidRDefault="0066203A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 xml:space="preserve">Monitor and Process monthly reports for Estimate Completes and Awaiting Customer Request. </w:t>
                  </w:r>
                </w:p>
                <w:p w14:paraId="4436A79E" w14:textId="2ED9C8DC" w:rsidR="00FE7F7D" w:rsidRDefault="00FE7F7D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 xml:space="preserve">Monitor and process employee personal time records, </w:t>
                  </w:r>
                  <w:r w:rsidR="0066203A">
                    <w:t>for shops in Facilities Management.</w:t>
                  </w:r>
                </w:p>
                <w:p w14:paraId="73FB5EB5" w14:textId="7F575352" w:rsidR="007F01A2" w:rsidRDefault="007F01A2" w:rsidP="00FE7F7D">
                  <w:pPr>
                    <w:pStyle w:val="ResumeText"/>
                    <w:numPr>
                      <w:ilvl w:val="0"/>
                      <w:numId w:val="4"/>
                    </w:numPr>
                    <w:spacing w:after="0"/>
                    <w:ind w:right="0"/>
                  </w:pPr>
                  <w:r>
                    <w:t>Process billable and non-billable service request for Facilities Management</w:t>
                  </w:r>
                </w:p>
                <w:p w14:paraId="46BFF1DA" w14:textId="77777777" w:rsidR="006131F4" w:rsidRDefault="006131F4" w:rsidP="00FE7F7D">
                  <w:pPr>
                    <w:pStyle w:val="ResumeText"/>
                    <w:spacing w:after="0"/>
                    <w:ind w:right="0"/>
                    <w:rPr>
                      <w:b/>
                    </w:rPr>
                  </w:pPr>
                </w:p>
                <w:p w14:paraId="4CAE0838" w14:textId="77D62D0E" w:rsidR="00FE7F7D" w:rsidRDefault="00AD7FDE" w:rsidP="00FE7F7D">
                  <w:pPr>
                    <w:pStyle w:val="ResumeText"/>
                    <w:spacing w:after="0"/>
                    <w:ind w:right="0"/>
                  </w:pPr>
                  <w:r>
                    <w:rPr>
                      <w:b/>
                    </w:rPr>
                    <w:t xml:space="preserve">UT Southwestern Medical Center – </w:t>
                  </w:r>
                  <w:r w:rsidRPr="00AD7FDE">
                    <w:rPr>
                      <w:i/>
                    </w:rPr>
                    <w:t>Office Assistant</w:t>
                  </w:r>
                  <w:r>
                    <w:rPr>
                      <w:i/>
                    </w:rPr>
                    <w:t xml:space="preserve"> (</w:t>
                  </w:r>
                  <w:r w:rsidR="00E14764">
                    <w:rPr>
                      <w:i/>
                    </w:rPr>
                    <w:t xml:space="preserve">Temp)  </w:t>
                  </w:r>
                  <w:r>
                    <w:rPr>
                      <w:i/>
                    </w:rPr>
                    <w:t xml:space="preserve">  </w:t>
                  </w:r>
                  <w:r>
                    <w:rPr>
                      <w:b/>
                    </w:rPr>
                    <w:t xml:space="preserve"> </w:t>
                  </w:r>
                  <w:r w:rsidR="00FE7F7D">
                    <w:t xml:space="preserve">                           </w:t>
                  </w:r>
                  <w:r w:rsidR="00EE4C15">
                    <w:t xml:space="preserve"> </w:t>
                  </w:r>
                  <w:r w:rsidR="000B14FE">
                    <w:t xml:space="preserve">      </w:t>
                  </w:r>
                  <w:r w:rsidR="00EE4C15">
                    <w:t xml:space="preserve">    </w:t>
                  </w:r>
                  <w:r>
                    <w:t>June/October 2016</w:t>
                  </w:r>
                  <w:r w:rsidR="00EE4C15">
                    <w:t xml:space="preserve">                  </w:t>
                  </w:r>
                </w:p>
                <w:p w14:paraId="4B7E25E2" w14:textId="5E266107" w:rsidR="00FE7F7D" w:rsidRDefault="00AA0F35" w:rsidP="00FE7F7D">
                  <w:pPr>
                    <w:pStyle w:val="ResumeText"/>
                    <w:numPr>
                      <w:ilvl w:val="0"/>
                      <w:numId w:val="6"/>
                    </w:numPr>
                    <w:spacing w:after="0"/>
                    <w:ind w:right="0"/>
                  </w:pPr>
                  <w:r>
                    <w:t>Help patients with consent forms and to understand necessary medical care.</w:t>
                  </w:r>
                </w:p>
                <w:p w14:paraId="41802B43" w14:textId="654CA6AB" w:rsidR="00FE7F7D" w:rsidRDefault="00AA0F35" w:rsidP="00FE7F7D">
                  <w:pPr>
                    <w:pStyle w:val="ResumeText"/>
                    <w:numPr>
                      <w:ilvl w:val="0"/>
                      <w:numId w:val="6"/>
                    </w:numPr>
                    <w:spacing w:after="0"/>
                    <w:ind w:right="0"/>
                  </w:pPr>
                  <w:r>
                    <w:t>Gathered information, conducted medical history intakes, and related after-care instructions.</w:t>
                  </w:r>
                </w:p>
                <w:p w14:paraId="6D089336" w14:textId="77777777" w:rsidR="00FE7F7D" w:rsidRDefault="00FE7F7D" w:rsidP="00FE7F7D">
                  <w:pPr>
                    <w:pStyle w:val="ResumeText"/>
                    <w:numPr>
                      <w:ilvl w:val="0"/>
                      <w:numId w:val="6"/>
                    </w:numPr>
                    <w:spacing w:after="0"/>
                    <w:ind w:right="0"/>
                  </w:pPr>
                  <w:r>
                    <w:t>Organize and manage routine work activities for the office.</w:t>
                  </w:r>
                </w:p>
                <w:p w14:paraId="7D0471B4" w14:textId="6C0F44CA" w:rsidR="00FE7F7D" w:rsidRDefault="00FE7F7D" w:rsidP="00FE7F7D">
                  <w:pPr>
                    <w:pStyle w:val="ResumeText"/>
                    <w:numPr>
                      <w:ilvl w:val="0"/>
                      <w:numId w:val="6"/>
                    </w:numPr>
                    <w:spacing w:after="0"/>
                    <w:ind w:right="0"/>
                  </w:pPr>
                  <w:r>
                    <w:t xml:space="preserve">Schedule and </w:t>
                  </w:r>
                  <w:r w:rsidR="00AA0F35">
                    <w:t>verified insurance</w:t>
                  </w:r>
                  <w:r>
                    <w:t>.</w:t>
                  </w:r>
                </w:p>
                <w:p w14:paraId="20CEF77D" w14:textId="57EF9378" w:rsidR="00AA0F35" w:rsidRDefault="00AA0F35" w:rsidP="00FE7F7D">
                  <w:pPr>
                    <w:pStyle w:val="ResumeText"/>
                    <w:numPr>
                      <w:ilvl w:val="0"/>
                      <w:numId w:val="6"/>
                    </w:numPr>
                    <w:spacing w:after="0"/>
                    <w:ind w:right="0"/>
                  </w:pPr>
                  <w:r>
                    <w:t>Maintaining and implement medical records.</w:t>
                  </w:r>
                </w:p>
                <w:p w14:paraId="26D98718" w14:textId="246B9C5D" w:rsidR="00FE7F7D" w:rsidRDefault="00B40D2D" w:rsidP="00FE7F7D">
                  <w:pPr>
                    <w:pStyle w:val="ResumeText"/>
                    <w:ind w:right="0"/>
                  </w:pPr>
                  <w:r w:rsidRPr="00B40D2D">
                    <w:rPr>
                      <w:b/>
                    </w:rPr>
                    <w:lastRenderedPageBreak/>
                    <w:t>UT Southwestern Medical Center</w:t>
                  </w:r>
                  <w:r>
                    <w:t xml:space="preserve">- </w:t>
                  </w:r>
                  <w:r w:rsidRPr="00B40D2D">
                    <w:rPr>
                      <w:i/>
                    </w:rPr>
                    <w:t>Procurement Assistant</w:t>
                  </w:r>
                  <w:r w:rsidR="00FE7F7D">
                    <w:t xml:space="preserve">             </w:t>
                  </w:r>
                  <w:r w:rsidR="00EE4C15">
                    <w:t xml:space="preserve">                     </w:t>
                  </w:r>
                  <w:r w:rsidR="00FE7F7D">
                    <w:t xml:space="preserve"> </w:t>
                  </w:r>
                  <w:r>
                    <w:t xml:space="preserve">                </w:t>
                  </w:r>
                  <w:r w:rsidR="000B14FE">
                    <w:t xml:space="preserve"> </w:t>
                  </w:r>
                  <w:r>
                    <w:t xml:space="preserve">     </w:t>
                  </w:r>
                  <w:r w:rsidR="00FE7F7D">
                    <w:t xml:space="preserve"> </w:t>
                  </w:r>
                  <w:r>
                    <w:t>2003</w:t>
                  </w:r>
                  <w:r w:rsidR="00FE7F7D">
                    <w:t xml:space="preserve"> – </w:t>
                  </w:r>
                  <w:r>
                    <w:t>2015</w:t>
                  </w:r>
                </w:p>
                <w:p w14:paraId="02207013" w14:textId="444E03B3" w:rsidR="00FE7F7D" w:rsidRDefault="00576C8C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Sourced vendors</w:t>
                  </w:r>
                  <w:r w:rsidR="00B40D2D">
                    <w:t xml:space="preserve"> purchased supplies and </w:t>
                  </w:r>
                  <w:r w:rsidR="005A7827">
                    <w:t>equipment and</w:t>
                  </w:r>
                  <w:r w:rsidR="00B40D2D">
                    <w:t xml:space="preserve"> ensured timely delivery of materials.</w:t>
                  </w:r>
                </w:p>
                <w:p w14:paraId="31783FE7" w14:textId="2F92BB92" w:rsidR="00FE7F7D" w:rsidRDefault="00B40D2D" w:rsidP="00951A07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 xml:space="preserve">Managed </w:t>
                  </w:r>
                  <w:r w:rsidR="00576C8C">
                    <w:t xml:space="preserve">several approved vendors on daily basis, </w:t>
                  </w:r>
                  <w:r w:rsidR="00951A07" w:rsidRPr="00951A07">
                    <w:t>t</w:t>
                  </w:r>
                  <w:r w:rsidR="005A7827">
                    <w:t xml:space="preserve">o ensure </w:t>
                  </w:r>
                  <w:r w:rsidR="00951A07" w:rsidRPr="00951A07">
                    <w:t xml:space="preserve">purchase orders against existing cooperative or agency contracts, and the verification of the inspection of merchandise or receipt of services by the agency. </w:t>
                  </w:r>
                </w:p>
                <w:p w14:paraId="6D3840D5" w14:textId="4D5CFC5E" w:rsidR="00FE7F7D" w:rsidRDefault="005A7827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Ensured all bids and offers are presented correctly and in accordance with state law and campus policy.</w:t>
                  </w:r>
                </w:p>
                <w:p w14:paraId="221C19E6" w14:textId="4331EA46" w:rsidR="00FE7F7D" w:rsidRDefault="005A7827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 xml:space="preserve">Monitor and process temporary employees personal time records, payroll, </w:t>
                  </w:r>
                  <w:r w:rsidR="005472B0">
                    <w:t>correspondence</w:t>
                  </w:r>
                  <w:r>
                    <w:t xml:space="preserve"> and spreadsheets. </w:t>
                  </w:r>
                </w:p>
                <w:p w14:paraId="50E1BAF5" w14:textId="1BCA799A" w:rsidR="005A7827" w:rsidRDefault="005A7827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 xml:space="preserve">Making sure all Contracts were uploaded into </w:t>
                  </w:r>
                  <w:r w:rsidR="005472B0">
                    <w:t>SharePoint</w:t>
                  </w:r>
                  <w:r>
                    <w:t>.</w:t>
                  </w:r>
                </w:p>
                <w:p w14:paraId="1943F328" w14:textId="1FA02B49" w:rsidR="005A7827" w:rsidRDefault="005472B0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Managed the Purchasing Portal for Facilities Management.</w:t>
                  </w:r>
                </w:p>
                <w:p w14:paraId="67B4D7BF" w14:textId="1B67C745" w:rsidR="005472B0" w:rsidRDefault="00AB413C" w:rsidP="00AB413C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 xml:space="preserve">Prepare </w:t>
                  </w:r>
                  <w:r w:rsidRPr="00AB413C">
                    <w:t>and distribute</w:t>
                  </w:r>
                  <w:r w:rsidR="005472B0">
                    <w:t xml:space="preserve"> Purchasing Exception/ Change Orders reports on a monthly basis to Facilities Management Directors.</w:t>
                  </w:r>
                </w:p>
                <w:p w14:paraId="2B1A6366" w14:textId="77777777" w:rsidR="00FE7F7D" w:rsidRDefault="00FE7F7D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Assist in monitoring and tracking the administrative budget.</w:t>
                  </w:r>
                </w:p>
                <w:p w14:paraId="2E64078A" w14:textId="1EF67302" w:rsidR="00FE7F7D" w:rsidRDefault="005472B0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Liaison between Accounting and Purchasing to ensure budget reconciliation</w:t>
                  </w:r>
                  <w:r w:rsidR="00FE7F7D">
                    <w:t>.</w:t>
                  </w:r>
                </w:p>
                <w:p w14:paraId="6FA6CE65" w14:textId="51E83DCC" w:rsidR="005472B0" w:rsidRDefault="005472B0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 xml:space="preserve">Reconcile all Purchasing and Warehouse departmental Buy Card purchases monthly. </w:t>
                  </w:r>
                </w:p>
                <w:p w14:paraId="5597A3A2" w14:textId="7EE22CDB" w:rsidR="00507063" w:rsidRDefault="00507063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Contract Management ensure compliance and regulations.</w:t>
                  </w:r>
                </w:p>
                <w:p w14:paraId="45DFC8D1" w14:textId="30E91490" w:rsidR="00507063" w:rsidRDefault="00507063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Processed Purchase Orders into PeopleSoft.</w:t>
                  </w:r>
                </w:p>
                <w:p w14:paraId="78C69EE4" w14:textId="3061C8D1" w:rsidR="00507063" w:rsidRDefault="00507063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Assist Senior Buyers in Bid Meetings.</w:t>
                  </w:r>
                </w:p>
                <w:p w14:paraId="3261C12F" w14:textId="03A1D882" w:rsidR="00507063" w:rsidRDefault="00507063" w:rsidP="00FE7F7D">
                  <w:pPr>
                    <w:pStyle w:val="ResumeText"/>
                    <w:numPr>
                      <w:ilvl w:val="0"/>
                      <w:numId w:val="7"/>
                    </w:numPr>
                    <w:ind w:right="0"/>
                  </w:pPr>
                  <w:r>
                    <w:t>Update Vendors and Insurance in</w:t>
                  </w:r>
                  <w:r w:rsidR="00200F59">
                    <w:t xml:space="preserve">formation into </w:t>
                  </w:r>
                  <w:r>
                    <w:t>SharePoint.</w:t>
                  </w:r>
                </w:p>
                <w:p w14:paraId="4E81F78C" w14:textId="77777777" w:rsidR="00FE7F7D" w:rsidRDefault="00FE7F7D" w:rsidP="00FE7F7D">
                  <w:pPr>
                    <w:pStyle w:val="ResumeText"/>
                    <w:ind w:left="360" w:right="0"/>
                  </w:pPr>
                </w:p>
                <w:p w14:paraId="6B029B76" w14:textId="546DC54B" w:rsidR="00FE7F7D" w:rsidRDefault="00200F59" w:rsidP="00FE7F7D">
                  <w:pPr>
                    <w:pStyle w:val="ResumeText"/>
                    <w:spacing w:after="0"/>
                    <w:ind w:right="0"/>
                  </w:pPr>
                  <w:r>
                    <w:rPr>
                      <w:b/>
                    </w:rPr>
                    <w:t xml:space="preserve">JC Penney Insurance – </w:t>
                  </w:r>
                  <w:r w:rsidRPr="00200F59">
                    <w:rPr>
                      <w:i/>
                    </w:rPr>
                    <w:t xml:space="preserve">Senior Customer Service Representative (Plano, </w:t>
                  </w:r>
                  <w:r w:rsidR="00437DA4" w:rsidRPr="00200F59">
                    <w:rPr>
                      <w:i/>
                    </w:rPr>
                    <w:t>TX</w:t>
                  </w:r>
                  <w:r w:rsidR="00AB413C" w:rsidRPr="00200F59">
                    <w:rPr>
                      <w:i/>
                    </w:rPr>
                    <w:t>)</w:t>
                  </w:r>
                  <w:r w:rsidR="00AB413C">
                    <w:t xml:space="preserve">  </w:t>
                  </w:r>
                  <w:r w:rsidR="00EE4C15">
                    <w:t xml:space="preserve">                       </w:t>
                  </w:r>
                  <w:r w:rsidR="000B14FE">
                    <w:t xml:space="preserve">   </w:t>
                  </w:r>
                  <w:r w:rsidR="00FE7F7D">
                    <w:t>19</w:t>
                  </w:r>
                  <w:r>
                    <w:t>97</w:t>
                  </w:r>
                  <w:r w:rsidR="00FE7F7D">
                    <w:t xml:space="preserve"> – </w:t>
                  </w:r>
                  <w:r>
                    <w:t>2003</w:t>
                  </w:r>
                </w:p>
                <w:p w14:paraId="5E12E365" w14:textId="77777777" w:rsidR="00FE7F7D" w:rsidRDefault="00FE7F7D" w:rsidP="00FE7F7D">
                  <w:pPr>
                    <w:pStyle w:val="ResumeText"/>
                    <w:spacing w:after="0"/>
                    <w:ind w:right="0"/>
                  </w:pPr>
                  <w:r>
                    <w:t xml:space="preserve">                                               </w:t>
                  </w:r>
                </w:p>
                <w:p w14:paraId="15AA7854" w14:textId="737F2890" w:rsidR="00FE7F7D" w:rsidRDefault="00200F59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 xml:space="preserve">Processed a high level of </w:t>
                  </w:r>
                  <w:r w:rsidR="00437DA4">
                    <w:t>inbound</w:t>
                  </w:r>
                  <w:r>
                    <w:t xml:space="preserve"> customer service calls of 300+ customer accounts.</w:t>
                  </w:r>
                </w:p>
                <w:p w14:paraId="47D6F1CD" w14:textId="7AD1001F" w:rsidR="00FE7F7D" w:rsidRDefault="00200F59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Consulted with clients regarding Insurance policies and ensured compliance</w:t>
                  </w:r>
                  <w:r w:rsidR="00571687">
                    <w:t>.</w:t>
                  </w:r>
                </w:p>
                <w:p w14:paraId="1C0723A9" w14:textId="0AE43493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 xml:space="preserve">Perform general </w:t>
                  </w:r>
                  <w:r w:rsidR="00AB413C">
                    <w:t>administrative</w:t>
                  </w:r>
                  <w:r>
                    <w:t xml:space="preserve"> duties.</w:t>
                  </w:r>
                </w:p>
                <w:p w14:paraId="58EFCA3B" w14:textId="77777777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Screen calls and route to the appropriate department or division.</w:t>
                  </w:r>
                </w:p>
                <w:p w14:paraId="022E3059" w14:textId="6FC1A8C4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Process memoranda, business correspondence.</w:t>
                  </w:r>
                </w:p>
                <w:p w14:paraId="410183EC" w14:textId="73745E56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Maintain electronic time and attendance data.</w:t>
                  </w:r>
                </w:p>
                <w:p w14:paraId="722EDA69" w14:textId="77777777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Notarize legal documents.</w:t>
                  </w:r>
                </w:p>
                <w:p w14:paraId="0A7DF1A6" w14:textId="77777777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Prepare and distribute the daily activity reports.</w:t>
                  </w:r>
                </w:p>
                <w:p w14:paraId="1CAC1864" w14:textId="77777777" w:rsidR="00FE7F7D" w:rsidRDefault="00FE7F7D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Distributed monthly budget expense reports, personnel rosters and payroll recaps.</w:t>
                  </w:r>
                </w:p>
                <w:p w14:paraId="113078D1" w14:textId="5DBDBFBB" w:rsidR="00EE4C15" w:rsidRDefault="00EE4C15" w:rsidP="00AB413C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Prepare</w:t>
                  </w:r>
                  <w:r w:rsidR="00AB413C">
                    <w:t>d</w:t>
                  </w:r>
                  <w:r>
                    <w:t xml:space="preserve"> legal document</w:t>
                  </w:r>
                  <w:r w:rsidR="005D1301">
                    <w:t xml:space="preserve">s </w:t>
                  </w:r>
                  <w:r w:rsidR="00BB097C" w:rsidRPr="00AB413C">
                    <w:t>in</w:t>
                  </w:r>
                  <w:r w:rsidR="00AB413C" w:rsidRPr="00AB413C">
                    <w:t xml:space="preserve"> the event of insured deat</w:t>
                  </w:r>
                  <w:r w:rsidR="005D1301">
                    <w:t>h.</w:t>
                  </w:r>
                </w:p>
                <w:p w14:paraId="0B979E28" w14:textId="4F852FEF" w:rsidR="00EE4C15" w:rsidRDefault="00BB097C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Administered financial operations such as processing insurance loans and analyzing accounts</w:t>
                  </w:r>
                  <w:r w:rsidR="00571687">
                    <w:t>.</w:t>
                  </w:r>
                </w:p>
                <w:p w14:paraId="529B08CC" w14:textId="77777777" w:rsidR="00EE4C15" w:rsidRDefault="00EE4C15" w:rsidP="00FE7F7D">
                  <w:pPr>
                    <w:pStyle w:val="ResumeText"/>
                    <w:numPr>
                      <w:ilvl w:val="0"/>
                      <w:numId w:val="13"/>
                    </w:numPr>
                    <w:ind w:right="0"/>
                  </w:pPr>
                  <w:r>
                    <w:t>Schedule appointments for Legal Advisor</w:t>
                  </w:r>
                  <w:r w:rsidR="00571687">
                    <w:t>.</w:t>
                  </w:r>
                </w:p>
                <w:p w14:paraId="20AD50A7" w14:textId="537162D7" w:rsidR="00FE7F7D" w:rsidRDefault="00FE7F7D" w:rsidP="005D1301">
                  <w:pPr>
                    <w:pStyle w:val="ResumeText"/>
                    <w:ind w:left="360" w:right="0"/>
                  </w:pPr>
                </w:p>
              </w:tc>
            </w:tr>
            <w:tr w:rsidR="00EE4C15" w14:paraId="6750EE6C" w14:textId="77777777" w:rsidTr="00C516F9">
              <w:tc>
                <w:tcPr>
                  <w:tcW w:w="8389" w:type="dxa"/>
                </w:tcPr>
                <w:p w14:paraId="6218AA7A" w14:textId="3FE9C040" w:rsidR="00EE4C15" w:rsidRPr="00B51EA9" w:rsidRDefault="00EE4C15" w:rsidP="00FE7F7D">
                  <w:pPr>
                    <w:pStyle w:val="ResumeText"/>
                    <w:ind w:right="0"/>
                    <w:rPr>
                      <w:b/>
                    </w:rPr>
                  </w:pPr>
                </w:p>
              </w:tc>
            </w:tr>
          </w:tbl>
          <w:p w14:paraId="26D798DA" w14:textId="77777777" w:rsidR="00B25DCD" w:rsidRPr="00B25DCD" w:rsidRDefault="00B25DCD" w:rsidP="007E6650">
            <w:pPr>
              <w:pStyle w:val="ResumeText"/>
              <w:ind w:right="0"/>
            </w:pPr>
          </w:p>
        </w:tc>
      </w:tr>
      <w:tr w:rsidR="00903B2A" w14:paraId="00D512C5" w14:textId="77777777" w:rsidTr="00C516F9">
        <w:tc>
          <w:tcPr>
            <w:tcW w:w="2160" w:type="dxa"/>
            <w:tcMar>
              <w:right w:w="475" w:type="dxa"/>
            </w:tcMar>
          </w:tcPr>
          <w:p w14:paraId="4AA3A42E" w14:textId="77777777" w:rsidR="00903B2A" w:rsidRDefault="007E6650" w:rsidP="007E6650">
            <w:pPr>
              <w:pStyle w:val="Heading1"/>
              <w:jc w:val="left"/>
              <w:outlineLvl w:val="0"/>
            </w:pPr>
            <w:r>
              <w:lastRenderedPageBreak/>
              <w:t>Computer proficiencies</w:t>
            </w:r>
          </w:p>
        </w:tc>
        <w:tc>
          <w:tcPr>
            <w:tcW w:w="8640" w:type="dxa"/>
          </w:tcPr>
          <w:p w14:paraId="02DE54BA" w14:textId="0A7B9B38" w:rsidR="00E46866" w:rsidRDefault="00E46866" w:rsidP="00ED24F2">
            <w:pPr>
              <w:pStyle w:val="ResumeText"/>
              <w:spacing w:after="0"/>
            </w:pPr>
            <w:r>
              <w:t xml:space="preserve">Windows &amp; Microsoft Office Applications                  </w:t>
            </w:r>
            <w:r w:rsidR="005D1301">
              <w:t>PeopleSoft</w:t>
            </w:r>
          </w:p>
          <w:p w14:paraId="26651925" w14:textId="77777777" w:rsidR="00E46866" w:rsidRDefault="00040980" w:rsidP="00ED24F2">
            <w:pPr>
              <w:pStyle w:val="ResumeText"/>
              <w:spacing w:after="0"/>
            </w:pPr>
            <w:r>
              <w:t xml:space="preserve">Microsoft Outlook                                                              </w:t>
            </w:r>
            <w:r w:rsidR="009A6E33">
              <w:t xml:space="preserve"> </w:t>
            </w:r>
            <w:r>
              <w:t>Google Docs &amp; Forms</w:t>
            </w:r>
          </w:p>
          <w:p w14:paraId="0F82756A" w14:textId="77777777" w:rsidR="00040980" w:rsidRDefault="00040980" w:rsidP="00ED24F2">
            <w:pPr>
              <w:pStyle w:val="ResumeText"/>
              <w:spacing w:after="0"/>
            </w:pPr>
            <w:r>
              <w:t>Microsoft Word                                                                    Adobe</w:t>
            </w:r>
          </w:p>
          <w:p w14:paraId="1ADF2D3D" w14:textId="7E3AB173" w:rsidR="00040980" w:rsidRDefault="00040980" w:rsidP="00ED24F2">
            <w:pPr>
              <w:pStyle w:val="ResumeText"/>
              <w:spacing w:after="0"/>
            </w:pPr>
            <w:r>
              <w:t xml:space="preserve">Microsoft Excel                                                                    </w:t>
            </w:r>
            <w:r w:rsidR="005D1301">
              <w:t>E Procurement</w:t>
            </w:r>
          </w:p>
          <w:p w14:paraId="7ED74CCE" w14:textId="53BE6B9B" w:rsidR="00040980" w:rsidRDefault="00040980" w:rsidP="00ED24F2">
            <w:pPr>
              <w:pStyle w:val="ResumeText"/>
              <w:spacing w:after="0"/>
            </w:pPr>
            <w:r>
              <w:t xml:space="preserve">Microsoft Publisher                                                            </w:t>
            </w:r>
            <w:r w:rsidR="005D1301">
              <w:t>SharePoint</w:t>
            </w:r>
          </w:p>
          <w:p w14:paraId="24AA7E43" w14:textId="77777777" w:rsidR="00040980" w:rsidRDefault="00040980" w:rsidP="00ED24F2">
            <w:pPr>
              <w:pStyle w:val="ResumeText"/>
              <w:spacing w:after="0"/>
            </w:pPr>
            <w:r>
              <w:t>Microsoft PowerPoint                                                        Quicken Accounting</w:t>
            </w:r>
          </w:p>
          <w:p w14:paraId="3BBA9AE5" w14:textId="6A350422" w:rsidR="00E46866" w:rsidRDefault="00040980" w:rsidP="00ED24F2">
            <w:pPr>
              <w:pStyle w:val="ResumeText"/>
              <w:spacing w:after="0"/>
            </w:pPr>
            <w:r>
              <w:t xml:space="preserve">Microsoft OneNote                                                              </w:t>
            </w:r>
            <w:r w:rsidR="005D1301">
              <w:t>Kronos</w:t>
            </w:r>
          </w:p>
        </w:tc>
      </w:tr>
      <w:tr w:rsidR="00903B2A" w14:paraId="040954AB" w14:textId="77777777" w:rsidTr="00C516F9">
        <w:tc>
          <w:tcPr>
            <w:tcW w:w="2160" w:type="dxa"/>
            <w:tcMar>
              <w:right w:w="475" w:type="dxa"/>
            </w:tcMar>
          </w:tcPr>
          <w:p w14:paraId="093DBF4D" w14:textId="77777777" w:rsidR="00391B57" w:rsidRDefault="00391B57" w:rsidP="007E6650">
            <w:pPr>
              <w:pStyle w:val="Heading1"/>
              <w:jc w:val="left"/>
              <w:outlineLvl w:val="0"/>
            </w:pPr>
            <w:r>
              <w:t>leadership accomplishments</w:t>
            </w:r>
          </w:p>
          <w:p w14:paraId="20E09523" w14:textId="77777777" w:rsidR="00391B57" w:rsidRDefault="00391B57" w:rsidP="007E6650">
            <w:pPr>
              <w:pStyle w:val="Heading1"/>
              <w:jc w:val="left"/>
              <w:outlineLvl w:val="0"/>
            </w:pPr>
          </w:p>
          <w:p w14:paraId="62C62C7A" w14:textId="77777777" w:rsidR="00391B57" w:rsidRDefault="00391B57" w:rsidP="007E6650">
            <w:pPr>
              <w:pStyle w:val="Heading1"/>
              <w:jc w:val="left"/>
              <w:outlineLvl w:val="0"/>
            </w:pPr>
          </w:p>
          <w:p w14:paraId="67A534D3" w14:textId="77777777" w:rsidR="00391B57" w:rsidRDefault="00391B57" w:rsidP="007E6650">
            <w:pPr>
              <w:pStyle w:val="Heading1"/>
              <w:jc w:val="left"/>
              <w:outlineLvl w:val="0"/>
            </w:pPr>
          </w:p>
          <w:p w14:paraId="47E86568" w14:textId="77777777" w:rsidR="00A527A1" w:rsidRDefault="00A527A1" w:rsidP="007E6650">
            <w:pPr>
              <w:pStyle w:val="Heading1"/>
              <w:jc w:val="left"/>
              <w:outlineLvl w:val="0"/>
            </w:pPr>
          </w:p>
          <w:p w14:paraId="3987300E" w14:textId="77777777" w:rsidR="00391B57" w:rsidRDefault="00391B57" w:rsidP="007E6650">
            <w:pPr>
              <w:pStyle w:val="Heading1"/>
              <w:jc w:val="left"/>
              <w:outlineLvl w:val="0"/>
            </w:pPr>
          </w:p>
          <w:p w14:paraId="124B6ACC" w14:textId="77777777" w:rsidR="00F22CEB" w:rsidRDefault="00E5532A" w:rsidP="007E6650">
            <w:pPr>
              <w:pStyle w:val="Heading1"/>
              <w:jc w:val="left"/>
              <w:outlineLvl w:val="0"/>
            </w:pPr>
            <w:r>
              <w:t>Boards, committee memberships &amp; trainings</w:t>
            </w:r>
          </w:p>
          <w:p w14:paraId="724CC230" w14:textId="77777777" w:rsidR="00F22CEB" w:rsidRPr="00F22CEB" w:rsidRDefault="00F22CEB" w:rsidP="00F22CEB"/>
          <w:p w14:paraId="05C2A07B" w14:textId="77777777" w:rsidR="00F22CEB" w:rsidRPr="00F22CEB" w:rsidRDefault="00F22CEB" w:rsidP="00F22CEB"/>
          <w:p w14:paraId="169337AC" w14:textId="77777777" w:rsidR="00F22CEB" w:rsidRPr="00F22CEB" w:rsidRDefault="00F22CEB" w:rsidP="00F22CEB"/>
          <w:p w14:paraId="28CB82AC" w14:textId="77777777" w:rsidR="00F22CEB" w:rsidRPr="00F22CEB" w:rsidRDefault="00F22CEB" w:rsidP="00F22CEB"/>
          <w:p w14:paraId="2260DB60" w14:textId="77777777" w:rsidR="00F22CEB" w:rsidRPr="00F22CEB" w:rsidRDefault="00F22CEB" w:rsidP="00F22CEB"/>
          <w:p w14:paraId="78CCB203" w14:textId="77777777" w:rsidR="00F22CEB" w:rsidRPr="00F22CEB" w:rsidRDefault="00F22CEB" w:rsidP="00F22CEB"/>
          <w:p w14:paraId="5FD60982" w14:textId="77777777" w:rsidR="00F22CEB" w:rsidRPr="00F22CEB" w:rsidRDefault="00F22CEB" w:rsidP="00F22CEB"/>
          <w:p w14:paraId="3137BA23" w14:textId="77777777" w:rsidR="00F22CEB" w:rsidRPr="00F22CEB" w:rsidRDefault="00F22CEB" w:rsidP="00F22CEB"/>
          <w:p w14:paraId="41EC987F" w14:textId="77777777" w:rsidR="00F22CEB" w:rsidRPr="00F22CEB" w:rsidRDefault="00F22CEB" w:rsidP="00F22CEB"/>
          <w:p w14:paraId="2CA31A6D" w14:textId="77777777" w:rsidR="00F22CEB" w:rsidRPr="00F22CEB" w:rsidRDefault="00F22CEB" w:rsidP="00F22CEB"/>
          <w:p w14:paraId="08399CB8" w14:textId="77777777" w:rsidR="00F22CEB" w:rsidRPr="00F22CEB" w:rsidRDefault="00F22CEB" w:rsidP="00F22CEB"/>
          <w:p w14:paraId="253DFF82" w14:textId="77777777" w:rsidR="00F22CEB" w:rsidRPr="00F22CEB" w:rsidRDefault="00F22CEB" w:rsidP="00F22CEB"/>
          <w:p w14:paraId="567FEEB3" w14:textId="77777777" w:rsidR="00903B2A" w:rsidRPr="00F22CEB" w:rsidRDefault="00903B2A" w:rsidP="0049021B">
            <w:pPr>
              <w:pStyle w:val="Heading1"/>
              <w:jc w:val="left"/>
              <w:outlineLvl w:val="0"/>
            </w:pPr>
          </w:p>
        </w:tc>
        <w:tc>
          <w:tcPr>
            <w:tcW w:w="8640" w:type="dxa"/>
          </w:tcPr>
          <w:p w14:paraId="04F52604" w14:textId="461A394D" w:rsidR="00391B57" w:rsidRDefault="00FD4D52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 xml:space="preserve">Skill port 8 Knowledge Base                 </w:t>
            </w:r>
          </w:p>
          <w:p w14:paraId="4BC02AE3" w14:textId="107FD959" w:rsidR="00391B57" w:rsidRDefault="005D1301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 xml:space="preserve">Pact </w:t>
            </w:r>
          </w:p>
          <w:p w14:paraId="13C1E88D" w14:textId="561DB881" w:rsidR="00796529" w:rsidRDefault="00796529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>Disc Training</w:t>
            </w:r>
          </w:p>
          <w:p w14:paraId="263A3297" w14:textId="77777777" w:rsidR="00391B57" w:rsidRDefault="00391B57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 xml:space="preserve">Problem Solving </w:t>
            </w:r>
          </w:p>
          <w:p w14:paraId="21B38274" w14:textId="66398333" w:rsidR="00391B57" w:rsidRDefault="00FD4D52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>How to Build Teams</w:t>
            </w:r>
          </w:p>
          <w:p w14:paraId="7EA06D6F" w14:textId="484181B4" w:rsidR="00391B57" w:rsidRDefault="00FD4D52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>Roadmap for Customer  Center Innovation</w:t>
            </w:r>
          </w:p>
          <w:p w14:paraId="6B933E99" w14:textId="3C6839D8" w:rsidR="00391B57" w:rsidRDefault="00FD4D52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>Taking Final Steps to Bring Project to its Close</w:t>
            </w:r>
          </w:p>
          <w:p w14:paraId="0AD5566B" w14:textId="77777777" w:rsidR="00A527A1" w:rsidRDefault="00A527A1" w:rsidP="00A527A1">
            <w:pPr>
              <w:pStyle w:val="ResumeText"/>
              <w:numPr>
                <w:ilvl w:val="0"/>
                <w:numId w:val="14"/>
              </w:numPr>
              <w:spacing w:after="0"/>
            </w:pPr>
            <w:r>
              <w:t>Increased business revenue with strategic financial planning</w:t>
            </w:r>
          </w:p>
          <w:p w14:paraId="3560EA77" w14:textId="77777777" w:rsidR="00391B57" w:rsidRDefault="00391B57" w:rsidP="00E5532A">
            <w:pPr>
              <w:pStyle w:val="ResumeText"/>
              <w:spacing w:after="0"/>
            </w:pPr>
          </w:p>
          <w:p w14:paraId="4333F366" w14:textId="77777777" w:rsidR="0049021B" w:rsidRDefault="005A6B0F" w:rsidP="0049021B">
            <w:pPr>
              <w:pStyle w:val="ResumeText"/>
              <w:spacing w:after="0"/>
            </w:pPr>
            <w:r>
              <w:t>President of James Madison Class of 83 Alumni</w:t>
            </w:r>
          </w:p>
          <w:p w14:paraId="3F0A0F83" w14:textId="207D408D" w:rsidR="005A6B0F" w:rsidRDefault="005A6B0F" w:rsidP="0049021B">
            <w:pPr>
              <w:pStyle w:val="ResumeText"/>
              <w:spacing w:after="0"/>
            </w:pPr>
            <w:r>
              <w:t>Northwood University Alumni Inductee</w:t>
            </w:r>
          </w:p>
          <w:p w14:paraId="4FDD4A1B" w14:textId="77777777" w:rsidR="005A6B0F" w:rsidRDefault="005A6B0F" w:rsidP="0049021B">
            <w:pPr>
              <w:pStyle w:val="ResumeText"/>
              <w:spacing w:after="0"/>
            </w:pPr>
            <w:r>
              <w:t>PMBC Christian Living Ministry</w:t>
            </w:r>
          </w:p>
          <w:p w14:paraId="400EF5CB" w14:textId="77777777" w:rsidR="005A6B0F" w:rsidRDefault="005A6B0F" w:rsidP="0049021B">
            <w:pPr>
              <w:pStyle w:val="ResumeText"/>
              <w:spacing w:after="0"/>
            </w:pPr>
            <w:r>
              <w:t>PMBC Women of Vision Ministry</w:t>
            </w:r>
          </w:p>
          <w:p w14:paraId="00221B72" w14:textId="59DD1D36" w:rsidR="005A6B0F" w:rsidRDefault="005A6B0F" w:rsidP="0049021B">
            <w:pPr>
              <w:pStyle w:val="ResumeText"/>
              <w:spacing w:after="0"/>
            </w:pPr>
            <w:r>
              <w:t>SM Wright Foundation  Senior Volunteer (Manage Christmas in the Park Registration and Check-In; Food Pantry; Clothing Pantry; Donate Clothing</w:t>
            </w:r>
            <w:r w:rsidR="009A0F93">
              <w:t>)</w:t>
            </w:r>
          </w:p>
          <w:p w14:paraId="75C4F455" w14:textId="77777777" w:rsidR="005A6B0F" w:rsidRDefault="005A6B0F" w:rsidP="0049021B">
            <w:pPr>
              <w:pStyle w:val="ResumeText"/>
              <w:spacing w:after="0"/>
            </w:pPr>
            <w:r>
              <w:t xml:space="preserve">Head for the Cure Volunteer </w:t>
            </w:r>
          </w:p>
          <w:p w14:paraId="2D2043C4" w14:textId="23FB938B" w:rsidR="005A6B0F" w:rsidRDefault="005A6B0F" w:rsidP="0049021B">
            <w:pPr>
              <w:pStyle w:val="ResumeText"/>
              <w:spacing w:after="0"/>
            </w:pPr>
            <w:r>
              <w:t>Feed the Street Volunteer</w:t>
            </w:r>
          </w:p>
          <w:p w14:paraId="4F6F5A38" w14:textId="77777777" w:rsidR="005A6B0F" w:rsidRDefault="005A6B0F" w:rsidP="0049021B">
            <w:pPr>
              <w:pStyle w:val="ResumeText"/>
              <w:spacing w:after="0"/>
            </w:pPr>
          </w:p>
          <w:p w14:paraId="62DF4219" w14:textId="77777777" w:rsidR="005A6B0F" w:rsidRDefault="005A6B0F" w:rsidP="0049021B">
            <w:pPr>
              <w:pStyle w:val="ResumeText"/>
              <w:spacing w:after="0"/>
            </w:pPr>
          </w:p>
          <w:p w14:paraId="1F389AF2" w14:textId="77777777" w:rsidR="00FA6FF5" w:rsidRDefault="00FA6FF5" w:rsidP="0049021B">
            <w:pPr>
              <w:pStyle w:val="ResumeText"/>
              <w:spacing w:after="0"/>
            </w:pPr>
          </w:p>
          <w:p w14:paraId="744ACC25" w14:textId="77777777" w:rsidR="00FA6FF5" w:rsidRDefault="00FA6FF5" w:rsidP="0049021B">
            <w:pPr>
              <w:pStyle w:val="ResumeText"/>
              <w:spacing w:after="0"/>
            </w:pPr>
          </w:p>
          <w:p w14:paraId="68CC8573" w14:textId="77777777" w:rsidR="00FA6FF5" w:rsidRDefault="00FA6FF5" w:rsidP="0049021B">
            <w:pPr>
              <w:pStyle w:val="ResumeText"/>
              <w:spacing w:after="0"/>
            </w:pPr>
          </w:p>
          <w:p w14:paraId="6EB90446" w14:textId="77777777" w:rsidR="00FA6FF5" w:rsidRDefault="00FA6FF5" w:rsidP="0049021B">
            <w:pPr>
              <w:pStyle w:val="ResumeText"/>
              <w:spacing w:after="0"/>
            </w:pPr>
          </w:p>
          <w:p w14:paraId="70A1FA8C" w14:textId="77777777" w:rsidR="00FA6FF5" w:rsidRDefault="00FA6FF5" w:rsidP="0049021B">
            <w:pPr>
              <w:pStyle w:val="ResumeText"/>
              <w:spacing w:after="0"/>
            </w:pPr>
          </w:p>
          <w:p w14:paraId="09F32CCF" w14:textId="77777777" w:rsidR="00FA6FF5" w:rsidRDefault="00FA6FF5" w:rsidP="0049021B">
            <w:pPr>
              <w:pStyle w:val="ResumeText"/>
              <w:spacing w:after="0"/>
            </w:pPr>
          </w:p>
          <w:p w14:paraId="25B62082" w14:textId="77777777" w:rsidR="00FA6FF5" w:rsidRDefault="00FA6FF5" w:rsidP="0049021B">
            <w:pPr>
              <w:pStyle w:val="ResumeText"/>
              <w:spacing w:after="0"/>
            </w:pPr>
          </w:p>
          <w:p w14:paraId="3287504F" w14:textId="77777777" w:rsidR="00FA6FF5" w:rsidRDefault="00FA6FF5" w:rsidP="0049021B">
            <w:pPr>
              <w:pStyle w:val="ResumeText"/>
              <w:spacing w:after="0"/>
            </w:pPr>
          </w:p>
          <w:p w14:paraId="5C99018F" w14:textId="77777777" w:rsidR="00FA6FF5" w:rsidRDefault="00FA6FF5" w:rsidP="0049021B">
            <w:pPr>
              <w:pStyle w:val="ResumeText"/>
              <w:spacing w:after="0"/>
            </w:pPr>
          </w:p>
          <w:p w14:paraId="762D095F" w14:textId="77777777" w:rsidR="00FA6FF5" w:rsidRDefault="00FA6FF5" w:rsidP="0049021B">
            <w:pPr>
              <w:pStyle w:val="ResumeText"/>
              <w:spacing w:after="0"/>
            </w:pPr>
          </w:p>
          <w:p w14:paraId="3CA03621" w14:textId="77777777" w:rsidR="00FA6FF5" w:rsidRDefault="00FA6FF5" w:rsidP="0049021B">
            <w:pPr>
              <w:pStyle w:val="ResumeText"/>
              <w:spacing w:after="0"/>
            </w:pPr>
          </w:p>
          <w:p w14:paraId="3DA1FBE4" w14:textId="77777777" w:rsidR="00FA6FF5" w:rsidRDefault="00FA6FF5" w:rsidP="0049021B">
            <w:pPr>
              <w:pStyle w:val="ResumeText"/>
              <w:spacing w:after="0"/>
            </w:pPr>
          </w:p>
          <w:p w14:paraId="33CBEA41" w14:textId="77777777" w:rsidR="00FA6FF5" w:rsidRDefault="00FA6FF5" w:rsidP="0049021B">
            <w:pPr>
              <w:pStyle w:val="ResumeText"/>
              <w:spacing w:after="0"/>
            </w:pPr>
          </w:p>
          <w:p w14:paraId="16AB8A92" w14:textId="77777777" w:rsidR="00FA6FF5" w:rsidRDefault="00FA6FF5" w:rsidP="0049021B">
            <w:pPr>
              <w:pStyle w:val="ResumeText"/>
              <w:spacing w:after="0"/>
            </w:pPr>
          </w:p>
          <w:p w14:paraId="71E54808" w14:textId="30E685E6" w:rsidR="00FA6FF5" w:rsidRDefault="00FA6FF5" w:rsidP="0049021B">
            <w:pPr>
              <w:pStyle w:val="ResumeText"/>
              <w:spacing w:after="0"/>
            </w:pPr>
          </w:p>
        </w:tc>
      </w:tr>
      <w:tr w:rsidR="00903B2A" w14:paraId="0FFBCBC1" w14:textId="77777777" w:rsidTr="00C516F9">
        <w:tc>
          <w:tcPr>
            <w:tcW w:w="2160" w:type="dxa"/>
            <w:tcMar>
              <w:right w:w="475" w:type="dxa"/>
            </w:tcMar>
          </w:tcPr>
          <w:p w14:paraId="63B00F21" w14:textId="2BAE0CF1" w:rsidR="00903B2A" w:rsidRDefault="00062699" w:rsidP="0049021B">
            <w:pPr>
              <w:pStyle w:val="Heading1"/>
              <w:jc w:val="left"/>
              <w:outlineLvl w:val="0"/>
            </w:pPr>
            <w:r>
              <w:lastRenderedPageBreak/>
              <w:t>Professional &amp; personal</w:t>
            </w:r>
            <w:r w:rsidR="0049021B">
              <w:t xml:space="preserve"> references</w:t>
            </w:r>
          </w:p>
        </w:tc>
        <w:tc>
          <w:tcPr>
            <w:tcW w:w="8640" w:type="dxa"/>
          </w:tcPr>
          <w:p w14:paraId="279406BF" w14:textId="77777777" w:rsidR="0095024C" w:rsidRPr="00FD4D52" w:rsidRDefault="0095024C" w:rsidP="0000115A">
            <w:pPr>
              <w:pStyle w:val="ResumeText"/>
              <w:spacing w:after="0"/>
              <w:rPr>
                <w:b/>
              </w:rPr>
            </w:pPr>
          </w:p>
          <w:p w14:paraId="7DDC9F4B" w14:textId="77777777" w:rsidR="00125190" w:rsidRPr="00FD4D52" w:rsidRDefault="00125190" w:rsidP="0000115A">
            <w:pPr>
              <w:pStyle w:val="ResumeText"/>
              <w:spacing w:after="0"/>
              <w:rPr>
                <w:b/>
              </w:rPr>
            </w:pPr>
          </w:p>
          <w:p w14:paraId="3C2FC741" w14:textId="49EF8D04" w:rsidR="00C15CA5" w:rsidRDefault="00C15CA5" w:rsidP="00DA7038">
            <w:pPr>
              <w:pStyle w:val="ResumeText"/>
              <w:spacing w:after="0"/>
            </w:pPr>
          </w:p>
        </w:tc>
      </w:tr>
      <w:tr w:rsidR="00C15CA5" w:rsidRPr="00C516F9" w14:paraId="1D4C5A6E" w14:textId="77777777" w:rsidTr="00C516F9">
        <w:trPr>
          <w:trHeight w:val="2519"/>
        </w:trPr>
        <w:tc>
          <w:tcPr>
            <w:tcW w:w="2160" w:type="dxa"/>
            <w:tcMar>
              <w:right w:w="475" w:type="dxa"/>
            </w:tcMar>
          </w:tcPr>
          <w:p w14:paraId="474F898D" w14:textId="7DE60938" w:rsidR="00C15CA5" w:rsidRPr="00C516F9" w:rsidRDefault="00C15CA5" w:rsidP="0049021B">
            <w:pPr>
              <w:pStyle w:val="Heading1"/>
              <w:jc w:val="left"/>
              <w:outlineLvl w:val="0"/>
              <w:rPr>
                <w:sz w:val="20"/>
              </w:rPr>
            </w:pPr>
          </w:p>
          <w:p w14:paraId="7CFCA3B3" w14:textId="77777777" w:rsidR="0015723F" w:rsidRPr="00C516F9" w:rsidRDefault="0015723F" w:rsidP="0049021B">
            <w:pPr>
              <w:pStyle w:val="Heading1"/>
              <w:jc w:val="left"/>
              <w:outlineLvl w:val="0"/>
              <w:rPr>
                <w:sz w:val="20"/>
              </w:rPr>
            </w:pPr>
          </w:p>
          <w:p w14:paraId="354787CB" w14:textId="77777777" w:rsidR="0015723F" w:rsidRPr="00C516F9" w:rsidRDefault="0015723F" w:rsidP="0049021B">
            <w:pPr>
              <w:pStyle w:val="Heading1"/>
              <w:jc w:val="left"/>
              <w:outlineLvl w:val="0"/>
              <w:rPr>
                <w:sz w:val="20"/>
              </w:rPr>
            </w:pPr>
          </w:p>
          <w:p w14:paraId="49712A33" w14:textId="77777777" w:rsidR="00FA6FF5" w:rsidRPr="00C516F9" w:rsidRDefault="00FA6FF5" w:rsidP="0049021B">
            <w:pPr>
              <w:pStyle w:val="Heading1"/>
              <w:jc w:val="left"/>
              <w:outlineLvl w:val="0"/>
              <w:rPr>
                <w:sz w:val="20"/>
              </w:rPr>
            </w:pPr>
          </w:p>
          <w:p w14:paraId="49C454FF" w14:textId="5D7415B2" w:rsidR="00FA6FF5" w:rsidRPr="00C516F9" w:rsidRDefault="00FA6FF5" w:rsidP="0049021B">
            <w:pPr>
              <w:pStyle w:val="Heading1"/>
              <w:jc w:val="left"/>
              <w:outlineLvl w:val="0"/>
              <w:rPr>
                <w:sz w:val="20"/>
              </w:rPr>
            </w:pPr>
          </w:p>
        </w:tc>
        <w:tc>
          <w:tcPr>
            <w:tcW w:w="8640" w:type="dxa"/>
          </w:tcPr>
          <w:p w14:paraId="6726F8C7" w14:textId="77777777" w:rsidR="0015723F" w:rsidRPr="00C516F9" w:rsidRDefault="0015723F" w:rsidP="00A527A1">
            <w:pPr>
              <w:pStyle w:val="ResumeText"/>
              <w:spacing w:after="0"/>
              <w:rPr>
                <w:b/>
              </w:rPr>
            </w:pPr>
          </w:p>
          <w:p w14:paraId="2364A446" w14:textId="56E3404F" w:rsidR="0015723F" w:rsidRPr="00C516F9" w:rsidRDefault="00FA6FF5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Tara Frazier</w:t>
            </w:r>
          </w:p>
          <w:p w14:paraId="4566B9E8" w14:textId="2CBB5C57" w:rsidR="00FA6FF5" w:rsidRPr="00C516F9" w:rsidRDefault="00FA6FF5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Tara’s Bookkeeping and Fin</w:t>
            </w:r>
            <w:r w:rsidR="00F81844" w:rsidRPr="00C516F9">
              <w:rPr>
                <w:b/>
              </w:rPr>
              <w:t>ancial Services</w:t>
            </w:r>
          </w:p>
          <w:p w14:paraId="2AD23FDC" w14:textId="2BAF8D28" w:rsidR="00F81844" w:rsidRPr="00C516F9" w:rsidRDefault="00032849" w:rsidP="00A527A1">
            <w:pPr>
              <w:pStyle w:val="ResumeText"/>
              <w:spacing w:after="0"/>
              <w:rPr>
                <w:b/>
              </w:rPr>
            </w:pPr>
            <w:hyperlink r:id="rId8" w:history="1">
              <w:r w:rsidR="00F81844" w:rsidRPr="00C516F9">
                <w:rPr>
                  <w:rStyle w:val="Hyperlink"/>
                  <w:b/>
                </w:rPr>
                <w:t>tarabookkeeping@sbcglobal.net</w:t>
              </w:r>
            </w:hyperlink>
          </w:p>
          <w:p w14:paraId="5F72C546" w14:textId="2D97575D" w:rsidR="00FA6FF5" w:rsidRPr="00C516F9" w:rsidRDefault="00F81844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(469) 337-0083</w:t>
            </w:r>
          </w:p>
          <w:p w14:paraId="135C75F9" w14:textId="77777777" w:rsidR="00FA6FF5" w:rsidRPr="00C516F9" w:rsidRDefault="00FA6FF5" w:rsidP="00A527A1">
            <w:pPr>
              <w:pStyle w:val="ResumeText"/>
              <w:spacing w:after="0"/>
              <w:rPr>
                <w:b/>
              </w:rPr>
            </w:pPr>
          </w:p>
          <w:p w14:paraId="7FD1B4FB" w14:textId="5106F7C7" w:rsidR="00391B57" w:rsidRPr="00C516F9" w:rsidRDefault="0095024C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Regina Jones</w:t>
            </w:r>
          </w:p>
          <w:p w14:paraId="0F1CFECA" w14:textId="77777777" w:rsidR="0095024C" w:rsidRPr="00C516F9" w:rsidRDefault="0095024C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UT Southwestern</w:t>
            </w:r>
            <w:r w:rsidRPr="00C516F9">
              <w:t xml:space="preserve"> </w:t>
            </w:r>
            <w:r w:rsidRPr="00C516F9">
              <w:rPr>
                <w:b/>
              </w:rPr>
              <w:t>MGR TAL ACQUIS - STAFF SVCS,</w:t>
            </w:r>
          </w:p>
          <w:p w14:paraId="0BFDA916" w14:textId="5D22E194" w:rsidR="0095024C" w:rsidRPr="00C516F9" w:rsidRDefault="0095024C" w:rsidP="00A527A1">
            <w:pPr>
              <w:pStyle w:val="ResumeText"/>
              <w:spacing w:after="0"/>
              <w:rPr>
                <w:b/>
              </w:rPr>
            </w:pPr>
            <w:r w:rsidRPr="00C516F9">
              <w:rPr>
                <w:b/>
              </w:rPr>
              <w:t>(214) 648-9861</w:t>
            </w:r>
          </w:p>
        </w:tc>
      </w:tr>
    </w:tbl>
    <w:p w14:paraId="51A899BE" w14:textId="701BD0ED" w:rsidR="00E42267" w:rsidRPr="00C516F9" w:rsidRDefault="0095024C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="00125190" w:rsidRPr="00C516F9">
        <w:rPr>
          <w:sz w:val="20"/>
          <w:szCs w:val="20"/>
        </w:rPr>
        <w:t xml:space="preserve">Bobby Jacobs </w:t>
      </w:r>
      <w:r w:rsidR="00E42267" w:rsidRPr="00C516F9">
        <w:rPr>
          <w:sz w:val="20"/>
          <w:szCs w:val="20"/>
        </w:rPr>
        <w:tab/>
      </w:r>
      <w:r w:rsidR="00E42267" w:rsidRPr="00C516F9">
        <w:rPr>
          <w:sz w:val="20"/>
          <w:szCs w:val="20"/>
        </w:rPr>
        <w:tab/>
      </w:r>
      <w:r w:rsidR="00125190" w:rsidRPr="00C516F9">
        <w:rPr>
          <w:sz w:val="20"/>
          <w:szCs w:val="20"/>
        </w:rPr>
        <w:t xml:space="preserve">                              </w:t>
      </w:r>
      <w:r w:rsidR="00125190" w:rsidRPr="00C516F9">
        <w:rPr>
          <w:sz w:val="20"/>
          <w:szCs w:val="20"/>
        </w:rPr>
        <w:tab/>
        <w:t xml:space="preserve">  </w:t>
      </w:r>
    </w:p>
    <w:p w14:paraId="1BEC3987" w14:textId="732B55B0" w:rsidR="00125190" w:rsidRPr="00C516F9" w:rsidRDefault="003E607F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="00125190" w:rsidRPr="00C516F9">
        <w:rPr>
          <w:sz w:val="20"/>
          <w:szCs w:val="20"/>
        </w:rPr>
        <w:t xml:space="preserve">Senior Buyer UT Southwestern                </w:t>
      </w:r>
      <w:r w:rsidR="00125190" w:rsidRPr="00C516F9">
        <w:rPr>
          <w:sz w:val="20"/>
          <w:szCs w:val="20"/>
        </w:rPr>
        <w:tab/>
        <w:t xml:space="preserve"> </w:t>
      </w:r>
    </w:p>
    <w:p w14:paraId="5A8E0C50" w14:textId="0F3323E7" w:rsidR="00125190" w:rsidRPr="00C516F9" w:rsidRDefault="00125190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 xml:space="preserve">                                            </w:t>
      </w:r>
      <w:r w:rsidR="00C516F9">
        <w:rPr>
          <w:sz w:val="20"/>
          <w:szCs w:val="20"/>
        </w:rPr>
        <w:t xml:space="preserve">    </w:t>
      </w:r>
      <w:r w:rsidRPr="00C516F9">
        <w:rPr>
          <w:sz w:val="20"/>
          <w:szCs w:val="20"/>
        </w:rPr>
        <w:t xml:space="preserve"> </w:t>
      </w:r>
      <w:hyperlink r:id="rId9" w:history="1">
        <w:r w:rsidRPr="00C516F9">
          <w:rPr>
            <w:rStyle w:val="Hyperlink"/>
            <w:b/>
            <w:sz w:val="20"/>
            <w:szCs w:val="20"/>
          </w:rPr>
          <w:t>bobby.jacobs@utsouthwestern.edu</w:t>
        </w:r>
      </w:hyperlink>
      <w:r w:rsidRPr="00C516F9">
        <w:rPr>
          <w:b/>
          <w:sz w:val="20"/>
          <w:szCs w:val="20"/>
        </w:rPr>
        <w:t xml:space="preserve">    </w:t>
      </w:r>
      <w:r w:rsidRPr="00C516F9">
        <w:rPr>
          <w:sz w:val="20"/>
          <w:szCs w:val="20"/>
        </w:rPr>
        <w:t xml:space="preserve">    </w:t>
      </w:r>
      <w:r w:rsidRPr="00C516F9">
        <w:rPr>
          <w:sz w:val="20"/>
          <w:szCs w:val="20"/>
        </w:rPr>
        <w:tab/>
      </w:r>
    </w:p>
    <w:p w14:paraId="0B0312E7" w14:textId="08394CEF" w:rsidR="0095024C" w:rsidRPr="00C516F9" w:rsidRDefault="003E607F" w:rsidP="00F35AEF">
      <w:pPr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="00125190" w:rsidRPr="00C516F9">
        <w:rPr>
          <w:sz w:val="20"/>
          <w:szCs w:val="20"/>
        </w:rPr>
        <w:t xml:space="preserve">(214) 645-7105                                            </w:t>
      </w:r>
      <w:r w:rsidR="00125190" w:rsidRPr="00C516F9">
        <w:rPr>
          <w:sz w:val="20"/>
          <w:szCs w:val="20"/>
        </w:rPr>
        <w:tab/>
        <w:t xml:space="preserve">  </w:t>
      </w:r>
      <w:r w:rsidRPr="00C516F9">
        <w:rPr>
          <w:sz w:val="20"/>
          <w:szCs w:val="20"/>
        </w:rPr>
        <w:tab/>
      </w:r>
    </w:p>
    <w:p w14:paraId="6083494E" w14:textId="45CBA624" w:rsidR="0095024C" w:rsidRPr="00C516F9" w:rsidRDefault="0095024C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  <w:t>Chuck Wise</w:t>
      </w:r>
    </w:p>
    <w:p w14:paraId="2D049313" w14:textId="77777777" w:rsidR="0095024C" w:rsidRPr="00C516F9" w:rsidRDefault="0095024C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  <w:t>Senior Buyer UT Southwestern</w:t>
      </w:r>
    </w:p>
    <w:p w14:paraId="674BD251" w14:textId="04F816BA" w:rsidR="0095024C" w:rsidRPr="00C516F9" w:rsidRDefault="0095024C" w:rsidP="00F81844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hyperlink r:id="rId10" w:history="1">
        <w:r w:rsidRPr="00C516F9">
          <w:rPr>
            <w:rStyle w:val="Hyperlink"/>
            <w:sz w:val="20"/>
            <w:szCs w:val="20"/>
          </w:rPr>
          <w:t>chuck.wise@utsouthwestern.edu</w:t>
        </w:r>
      </w:hyperlink>
      <w:r w:rsidRPr="00C516F9">
        <w:rPr>
          <w:sz w:val="20"/>
          <w:szCs w:val="20"/>
        </w:rPr>
        <w:tab/>
      </w:r>
    </w:p>
    <w:p w14:paraId="186A88CA" w14:textId="1C16B19D" w:rsidR="0015723F" w:rsidRPr="00C516F9" w:rsidRDefault="003E607F" w:rsidP="00F35AEF">
      <w:pPr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="0095024C" w:rsidRPr="00C516F9">
        <w:rPr>
          <w:sz w:val="20"/>
          <w:szCs w:val="20"/>
        </w:rPr>
        <w:tab/>
      </w:r>
      <w:r w:rsidR="0095024C" w:rsidRPr="00C516F9">
        <w:rPr>
          <w:sz w:val="20"/>
          <w:szCs w:val="20"/>
        </w:rPr>
        <w:tab/>
        <w:t>(214) 648-3178</w:t>
      </w:r>
    </w:p>
    <w:p w14:paraId="5AEDE138" w14:textId="4BA15E00" w:rsidR="00125190" w:rsidRPr="00C516F9" w:rsidRDefault="003E607F" w:rsidP="0015723F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="0095024C" w:rsidRPr="00C516F9">
        <w:rPr>
          <w:sz w:val="20"/>
          <w:szCs w:val="20"/>
        </w:rPr>
        <w:t>Keisha Pryor</w:t>
      </w:r>
    </w:p>
    <w:p w14:paraId="586F9484" w14:textId="39F717BE" w:rsidR="0095024C" w:rsidRPr="00C516F9" w:rsidRDefault="0095024C" w:rsidP="0015723F">
      <w:pPr>
        <w:spacing w:after="0"/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  <w:t>UT Southwestern</w:t>
      </w:r>
    </w:p>
    <w:p w14:paraId="34FF55F2" w14:textId="1FA4E727" w:rsidR="0095024C" w:rsidRPr="00C516F9" w:rsidRDefault="0095024C" w:rsidP="00125190">
      <w:pPr>
        <w:rPr>
          <w:sz w:val="20"/>
          <w:szCs w:val="20"/>
        </w:rPr>
      </w:pP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Pr="00C516F9">
        <w:rPr>
          <w:sz w:val="20"/>
          <w:szCs w:val="20"/>
        </w:rPr>
        <w:tab/>
      </w:r>
      <w:r w:rsidR="00A42863" w:rsidRPr="00C516F9">
        <w:rPr>
          <w:sz w:val="20"/>
          <w:szCs w:val="20"/>
        </w:rPr>
        <w:t>Supervisor Work</w:t>
      </w:r>
      <w:r w:rsidRPr="00C516F9">
        <w:rPr>
          <w:sz w:val="20"/>
          <w:szCs w:val="20"/>
        </w:rPr>
        <w:t xml:space="preserve"> Ctrl </w:t>
      </w:r>
      <w:r w:rsidR="00A42863" w:rsidRPr="00C516F9">
        <w:rPr>
          <w:sz w:val="20"/>
          <w:szCs w:val="20"/>
        </w:rPr>
        <w:t>Coordinator Facilities</w:t>
      </w:r>
      <w:r w:rsidRPr="00C516F9">
        <w:rPr>
          <w:sz w:val="20"/>
          <w:szCs w:val="20"/>
        </w:rPr>
        <w:t xml:space="preserve"> Management</w:t>
      </w:r>
    </w:p>
    <w:p w14:paraId="144481BC" w14:textId="77777777" w:rsidR="00A42863" w:rsidRPr="00C516F9" w:rsidRDefault="00A42863" w:rsidP="00125190">
      <w:pPr>
        <w:rPr>
          <w:sz w:val="20"/>
          <w:szCs w:val="20"/>
        </w:rPr>
      </w:pPr>
    </w:p>
    <w:p w14:paraId="7102BC54" w14:textId="77777777" w:rsidR="00A42863" w:rsidRPr="00C516F9" w:rsidRDefault="00A42863" w:rsidP="00125190">
      <w:pPr>
        <w:rPr>
          <w:sz w:val="20"/>
          <w:szCs w:val="20"/>
        </w:rPr>
      </w:pPr>
    </w:p>
    <w:p w14:paraId="7E00EFA0" w14:textId="374F8E2B" w:rsidR="003E607F" w:rsidRPr="00C516F9" w:rsidRDefault="003E607F" w:rsidP="00125190">
      <w:r w:rsidRPr="00C516F9">
        <w:tab/>
      </w:r>
      <w:r w:rsidRPr="00C516F9">
        <w:tab/>
      </w:r>
      <w:r w:rsidRPr="00C516F9">
        <w:tab/>
      </w:r>
    </w:p>
    <w:sectPr w:rsidR="003E607F" w:rsidRPr="00C516F9" w:rsidSect="00E84A03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3E3F8" w14:textId="77777777" w:rsidR="004C5659" w:rsidRDefault="004C5659">
      <w:pPr>
        <w:spacing w:after="0" w:line="240" w:lineRule="auto"/>
      </w:pPr>
      <w:r>
        <w:separator/>
      </w:r>
    </w:p>
  </w:endnote>
  <w:endnote w:type="continuationSeparator" w:id="0">
    <w:p w14:paraId="15380702" w14:textId="77777777" w:rsidR="004C5659" w:rsidRDefault="004C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D2389" w14:textId="77777777" w:rsidR="00903B2A" w:rsidRDefault="00BD462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3284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FF7DF" w14:textId="77777777" w:rsidR="004C5659" w:rsidRDefault="004C5659">
      <w:pPr>
        <w:spacing w:after="0" w:line="240" w:lineRule="auto"/>
      </w:pPr>
      <w:r>
        <w:separator/>
      </w:r>
    </w:p>
  </w:footnote>
  <w:footnote w:type="continuationSeparator" w:id="0">
    <w:p w14:paraId="63366443" w14:textId="77777777" w:rsidR="004C5659" w:rsidRDefault="004C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msoB44E"/>
      </v:shape>
    </w:pict>
  </w:numPicBullet>
  <w:abstractNum w:abstractNumId="0" w15:restartNumberingAfterBreak="0">
    <w:nsid w:val="00526EFB"/>
    <w:multiLevelType w:val="hybridMultilevel"/>
    <w:tmpl w:val="BE7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99"/>
    <w:multiLevelType w:val="hybridMultilevel"/>
    <w:tmpl w:val="8164370E"/>
    <w:lvl w:ilvl="0" w:tplc="88D87120">
      <w:start w:val="214"/>
      <w:numFmt w:val="bullet"/>
      <w:lvlText w:val="-"/>
      <w:lvlJc w:val="left"/>
      <w:pPr>
        <w:ind w:left="3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00E"/>
    <w:multiLevelType w:val="hybridMultilevel"/>
    <w:tmpl w:val="9BB0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36D3"/>
    <w:multiLevelType w:val="hybridMultilevel"/>
    <w:tmpl w:val="4E16145C"/>
    <w:lvl w:ilvl="0" w:tplc="D50CB5D6">
      <w:start w:val="214"/>
      <w:numFmt w:val="bullet"/>
      <w:lvlText w:val="-"/>
      <w:lvlJc w:val="left"/>
      <w:pPr>
        <w:ind w:left="33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abstractNum w:abstractNumId="4" w15:restartNumberingAfterBreak="0">
    <w:nsid w:val="29001463"/>
    <w:multiLevelType w:val="hybridMultilevel"/>
    <w:tmpl w:val="89C2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26E32"/>
    <w:multiLevelType w:val="hybridMultilevel"/>
    <w:tmpl w:val="9EDA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84399"/>
    <w:multiLevelType w:val="hybridMultilevel"/>
    <w:tmpl w:val="D0BC719C"/>
    <w:lvl w:ilvl="0" w:tplc="61FA2A4A">
      <w:start w:val="214"/>
      <w:numFmt w:val="bullet"/>
      <w:lvlText w:val="-"/>
      <w:lvlJc w:val="left"/>
      <w:pPr>
        <w:ind w:left="3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7" w15:restartNumberingAfterBreak="0">
    <w:nsid w:val="46C7108F"/>
    <w:multiLevelType w:val="hybridMultilevel"/>
    <w:tmpl w:val="64E6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56340"/>
    <w:multiLevelType w:val="hybridMultilevel"/>
    <w:tmpl w:val="9AF0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D1E03"/>
    <w:multiLevelType w:val="hybridMultilevel"/>
    <w:tmpl w:val="3AF8C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60055"/>
    <w:multiLevelType w:val="hybridMultilevel"/>
    <w:tmpl w:val="286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07D88"/>
    <w:multiLevelType w:val="hybridMultilevel"/>
    <w:tmpl w:val="6004F55C"/>
    <w:lvl w:ilvl="0" w:tplc="88D87120">
      <w:start w:val="214"/>
      <w:numFmt w:val="bullet"/>
      <w:lvlText w:val="-"/>
      <w:lvlJc w:val="left"/>
      <w:pPr>
        <w:ind w:left="3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2" w15:restartNumberingAfterBreak="0">
    <w:nsid w:val="5DC80AEC"/>
    <w:multiLevelType w:val="hybridMultilevel"/>
    <w:tmpl w:val="52200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0BD"/>
    <w:multiLevelType w:val="hybridMultilevel"/>
    <w:tmpl w:val="88DA79BC"/>
    <w:lvl w:ilvl="0" w:tplc="93E2A8F0">
      <w:start w:val="214"/>
      <w:numFmt w:val="bullet"/>
      <w:lvlText w:val="-"/>
      <w:lvlJc w:val="left"/>
      <w:pPr>
        <w:ind w:left="3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4" w15:restartNumberingAfterBreak="0">
    <w:nsid w:val="65041074"/>
    <w:multiLevelType w:val="hybridMultilevel"/>
    <w:tmpl w:val="E71A8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53E9A"/>
    <w:multiLevelType w:val="hybridMultilevel"/>
    <w:tmpl w:val="5940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C6311"/>
    <w:multiLevelType w:val="hybridMultilevel"/>
    <w:tmpl w:val="C396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A53E0"/>
    <w:multiLevelType w:val="hybridMultilevel"/>
    <w:tmpl w:val="EE48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5"/>
  </w:num>
  <w:num w:numId="5">
    <w:abstractNumId w:val="17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6"/>
  </w:num>
  <w:num w:numId="11">
    <w:abstractNumId w:val="11"/>
  </w:num>
  <w:num w:numId="12">
    <w:abstractNumId w:val="1"/>
  </w:num>
  <w:num w:numId="13">
    <w:abstractNumId w:val="16"/>
  </w:num>
  <w:num w:numId="14">
    <w:abstractNumId w:val="10"/>
  </w:num>
  <w:num w:numId="15">
    <w:abstractNumId w:val="8"/>
  </w:num>
  <w:num w:numId="16">
    <w:abstractNumId w:val="14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E2"/>
    <w:rsid w:val="0000115A"/>
    <w:rsid w:val="00011B88"/>
    <w:rsid w:val="00014430"/>
    <w:rsid w:val="00031A1B"/>
    <w:rsid w:val="00032849"/>
    <w:rsid w:val="00040980"/>
    <w:rsid w:val="00041608"/>
    <w:rsid w:val="00062699"/>
    <w:rsid w:val="00087141"/>
    <w:rsid w:val="000B14FE"/>
    <w:rsid w:val="00111408"/>
    <w:rsid w:val="00112A3B"/>
    <w:rsid w:val="00125190"/>
    <w:rsid w:val="00132505"/>
    <w:rsid w:val="00135783"/>
    <w:rsid w:val="0015723F"/>
    <w:rsid w:val="001F2EAC"/>
    <w:rsid w:val="00200F59"/>
    <w:rsid w:val="0021120A"/>
    <w:rsid w:val="002438DF"/>
    <w:rsid w:val="00245DA5"/>
    <w:rsid w:val="00285169"/>
    <w:rsid w:val="002C230D"/>
    <w:rsid w:val="002C5E28"/>
    <w:rsid w:val="002C6498"/>
    <w:rsid w:val="002E43BE"/>
    <w:rsid w:val="003067ED"/>
    <w:rsid w:val="00307F10"/>
    <w:rsid w:val="0031346F"/>
    <w:rsid w:val="00331BFD"/>
    <w:rsid w:val="00360A6B"/>
    <w:rsid w:val="0036292D"/>
    <w:rsid w:val="00391B57"/>
    <w:rsid w:val="003E607F"/>
    <w:rsid w:val="003F6875"/>
    <w:rsid w:val="00402629"/>
    <w:rsid w:val="00437DA4"/>
    <w:rsid w:val="0044062D"/>
    <w:rsid w:val="0045278B"/>
    <w:rsid w:val="00454551"/>
    <w:rsid w:val="004858A4"/>
    <w:rsid w:val="0049021B"/>
    <w:rsid w:val="004C5659"/>
    <w:rsid w:val="004F0B09"/>
    <w:rsid w:val="00507063"/>
    <w:rsid w:val="005113A1"/>
    <w:rsid w:val="005472B0"/>
    <w:rsid w:val="005667E4"/>
    <w:rsid w:val="00571687"/>
    <w:rsid w:val="0057552E"/>
    <w:rsid w:val="00576C8C"/>
    <w:rsid w:val="0059330E"/>
    <w:rsid w:val="005A6B0F"/>
    <w:rsid w:val="005A7827"/>
    <w:rsid w:val="005B58DA"/>
    <w:rsid w:val="005B68E1"/>
    <w:rsid w:val="005D1301"/>
    <w:rsid w:val="006131F4"/>
    <w:rsid w:val="0061712D"/>
    <w:rsid w:val="0062621F"/>
    <w:rsid w:val="0066203A"/>
    <w:rsid w:val="006771B9"/>
    <w:rsid w:val="00686130"/>
    <w:rsid w:val="00696655"/>
    <w:rsid w:val="006C4D7B"/>
    <w:rsid w:val="006D4D11"/>
    <w:rsid w:val="00783098"/>
    <w:rsid w:val="00793C3F"/>
    <w:rsid w:val="00796529"/>
    <w:rsid w:val="007A52B5"/>
    <w:rsid w:val="007B4420"/>
    <w:rsid w:val="007C55EC"/>
    <w:rsid w:val="007D3B96"/>
    <w:rsid w:val="007D3F26"/>
    <w:rsid w:val="007E6650"/>
    <w:rsid w:val="007F01A2"/>
    <w:rsid w:val="007F472A"/>
    <w:rsid w:val="00802E2B"/>
    <w:rsid w:val="00830A08"/>
    <w:rsid w:val="00837F04"/>
    <w:rsid w:val="008E0A8C"/>
    <w:rsid w:val="008E3AD9"/>
    <w:rsid w:val="008F78E2"/>
    <w:rsid w:val="00901C7A"/>
    <w:rsid w:val="00903B2A"/>
    <w:rsid w:val="009044CE"/>
    <w:rsid w:val="0092424C"/>
    <w:rsid w:val="0093036F"/>
    <w:rsid w:val="009455E1"/>
    <w:rsid w:val="00946168"/>
    <w:rsid w:val="0095024C"/>
    <w:rsid w:val="00951A07"/>
    <w:rsid w:val="00960D37"/>
    <w:rsid w:val="009778C8"/>
    <w:rsid w:val="009A0F93"/>
    <w:rsid w:val="009A6E33"/>
    <w:rsid w:val="009B01CA"/>
    <w:rsid w:val="009E547F"/>
    <w:rsid w:val="009F3FDA"/>
    <w:rsid w:val="00A212A1"/>
    <w:rsid w:val="00A30F83"/>
    <w:rsid w:val="00A42863"/>
    <w:rsid w:val="00A527A1"/>
    <w:rsid w:val="00A62D5B"/>
    <w:rsid w:val="00A710AF"/>
    <w:rsid w:val="00AA0F35"/>
    <w:rsid w:val="00AB413C"/>
    <w:rsid w:val="00AD5A80"/>
    <w:rsid w:val="00AD7FDE"/>
    <w:rsid w:val="00B06540"/>
    <w:rsid w:val="00B20D10"/>
    <w:rsid w:val="00B24511"/>
    <w:rsid w:val="00B25DCD"/>
    <w:rsid w:val="00B30F66"/>
    <w:rsid w:val="00B40D2D"/>
    <w:rsid w:val="00B447D9"/>
    <w:rsid w:val="00B51EA9"/>
    <w:rsid w:val="00B576E0"/>
    <w:rsid w:val="00B726E0"/>
    <w:rsid w:val="00BA160C"/>
    <w:rsid w:val="00BB097C"/>
    <w:rsid w:val="00BB337C"/>
    <w:rsid w:val="00BD4620"/>
    <w:rsid w:val="00BD65C0"/>
    <w:rsid w:val="00BE3E5B"/>
    <w:rsid w:val="00C15CA5"/>
    <w:rsid w:val="00C1617E"/>
    <w:rsid w:val="00C516F9"/>
    <w:rsid w:val="00CA5451"/>
    <w:rsid w:val="00CE5FE1"/>
    <w:rsid w:val="00CF4228"/>
    <w:rsid w:val="00CF48AE"/>
    <w:rsid w:val="00D23888"/>
    <w:rsid w:val="00D249F0"/>
    <w:rsid w:val="00D3168D"/>
    <w:rsid w:val="00DA7038"/>
    <w:rsid w:val="00DB6FD6"/>
    <w:rsid w:val="00DC6CC6"/>
    <w:rsid w:val="00E14764"/>
    <w:rsid w:val="00E42267"/>
    <w:rsid w:val="00E430C7"/>
    <w:rsid w:val="00E46866"/>
    <w:rsid w:val="00E5532A"/>
    <w:rsid w:val="00E648C5"/>
    <w:rsid w:val="00E84A03"/>
    <w:rsid w:val="00E93DC3"/>
    <w:rsid w:val="00ED1884"/>
    <w:rsid w:val="00ED24F2"/>
    <w:rsid w:val="00EE16B5"/>
    <w:rsid w:val="00EE4C15"/>
    <w:rsid w:val="00F22CEB"/>
    <w:rsid w:val="00F35AEF"/>
    <w:rsid w:val="00F42C3F"/>
    <w:rsid w:val="00F5166D"/>
    <w:rsid w:val="00F81844"/>
    <w:rsid w:val="00F92C1C"/>
    <w:rsid w:val="00FA6FF5"/>
    <w:rsid w:val="00FB1A84"/>
    <w:rsid w:val="00FC24CD"/>
    <w:rsid w:val="00FD37F5"/>
    <w:rsid w:val="00FD4D52"/>
    <w:rsid w:val="00FD7909"/>
    <w:rsid w:val="00FE7F7D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8F3FA"/>
  <w15:docId w15:val="{2EF4841B-8252-4939-844A-774F9779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9455E1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FE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rabookkeeping@sbcglobal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chuck.wise@utsouthwe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bby.jacobs@utsouthwestern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will1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66C0-1538-4925-956F-355FDBE0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0</TotalTime>
  <Pages>4</Pages>
  <Words>1107</Words>
  <Characters>6310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Mansfield ISD</Company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Turner</dc:creator>
  <cp:lastModifiedBy>Phillis Williams</cp:lastModifiedBy>
  <cp:revision>2</cp:revision>
  <cp:lastPrinted>2016-06-07T23:44:00Z</cp:lastPrinted>
  <dcterms:created xsi:type="dcterms:W3CDTF">2018-05-30T12:28:00Z</dcterms:created>
  <dcterms:modified xsi:type="dcterms:W3CDTF">2018-05-30T12:28:00Z</dcterms:modified>
</cp:coreProperties>
</file>