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B7" w:rsidRPr="000C4834" w:rsidRDefault="00B648D4" w:rsidP="00B648D4">
      <w:pPr>
        <w:ind w:firstLine="720"/>
        <w:jc w:val="center"/>
        <w:rPr>
          <w:rFonts w:ascii="Verdana" w:hAnsi="Verdana"/>
          <w:b/>
        </w:rPr>
      </w:pPr>
      <w:r w:rsidRPr="000C4834">
        <w:rPr>
          <w:rFonts w:ascii="Verdana" w:hAnsi="Verdana"/>
          <w:b/>
        </w:rPr>
        <w:t>Christopher S Curry Jr</w:t>
      </w:r>
      <w:r w:rsidR="005D5B98" w:rsidRPr="000C4834">
        <w:rPr>
          <w:rFonts w:ascii="Verdana" w:hAnsi="Verdana"/>
          <w:b/>
        </w:rPr>
        <w:t xml:space="preserve"> (R</w:t>
      </w:r>
      <w:proofErr w:type="gramStart"/>
      <w:r w:rsidR="005D5B98" w:rsidRPr="000C4834">
        <w:rPr>
          <w:rFonts w:ascii="Verdana" w:hAnsi="Verdana"/>
          <w:b/>
        </w:rPr>
        <w:t>)(</w:t>
      </w:r>
      <w:proofErr w:type="gramEnd"/>
      <w:r w:rsidR="005D5B98" w:rsidRPr="000C4834">
        <w:rPr>
          <w:rFonts w:ascii="Verdana" w:hAnsi="Verdana"/>
          <w:b/>
        </w:rPr>
        <w:t>CT)</w:t>
      </w:r>
    </w:p>
    <w:p w:rsidR="00B648D4" w:rsidRPr="000C4834" w:rsidRDefault="00B648D4" w:rsidP="00B648D4">
      <w:pPr>
        <w:ind w:firstLine="720"/>
        <w:jc w:val="center"/>
        <w:rPr>
          <w:rFonts w:ascii="Verdana" w:hAnsi="Verdana"/>
          <w:b/>
        </w:rPr>
      </w:pPr>
      <w:r w:rsidRPr="000C4834">
        <w:rPr>
          <w:rFonts w:ascii="Verdana" w:hAnsi="Verdana"/>
          <w:b/>
        </w:rPr>
        <w:t xml:space="preserve">138 Boca Raton Way </w:t>
      </w:r>
    </w:p>
    <w:p w:rsidR="00B648D4" w:rsidRDefault="00B648D4" w:rsidP="00B648D4">
      <w:pPr>
        <w:ind w:firstLine="720"/>
        <w:jc w:val="center"/>
        <w:rPr>
          <w:rFonts w:ascii="Verdana" w:hAnsi="Verdana"/>
          <w:b/>
        </w:rPr>
      </w:pPr>
      <w:r w:rsidRPr="000C4834">
        <w:rPr>
          <w:rFonts w:ascii="Verdana" w:hAnsi="Verdana"/>
          <w:b/>
        </w:rPr>
        <w:t>Lancaster, Texas 75146</w:t>
      </w:r>
    </w:p>
    <w:p w:rsidR="00AE77FA" w:rsidRPr="000C4834" w:rsidRDefault="00AE77FA" w:rsidP="00B648D4">
      <w:pPr>
        <w:ind w:firstLine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Cell 214-603-0081</w:t>
      </w:r>
    </w:p>
    <w:p w:rsidR="00B648D4" w:rsidRDefault="00B648D4" w:rsidP="00B648D4"/>
    <w:p w:rsid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</w:p>
    <w:p w:rsid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CT TECHNOLOGIST</w:t>
      </w:r>
    </w:p>
    <w:p w:rsid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Qualifications Profile</w:t>
      </w: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:</w:t>
      </w: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Highly motivated, detail-oriented, and client-focused CT technologist with profound knowledge and understanding of medical computerized tomography (CT) technology and scan adminis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tration, armed with more than 13</w:t>
      </w: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 xml:space="preserve"> extensive ye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ars of solid experience.</w:t>
      </w: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gramStart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Committed to rendering outstanding job performance, while ensuring timely completion of workload and assignment.</w:t>
      </w:r>
      <w:proofErr w:type="gramEnd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gramStart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Recognized for strong multitasking skill and high sen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se of responsibility.</w:t>
      </w:r>
      <w:proofErr w:type="gramEnd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 xml:space="preserve"> Highly commended and complimented for outstanding job performance.</w:t>
      </w:r>
    </w:p>
    <w:p w:rsid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Summary of Experience</w:t>
      </w: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  <w:u w:val="single"/>
        </w:rPr>
        <w:t>Outstanding Patient Relations</w:t>
      </w:r>
    </w:p>
    <w:p w:rsidR="00B648D4" w:rsidRPr="00B648D4" w:rsidRDefault="00B648D4" w:rsidP="00B648D4">
      <w:pPr>
        <w:numPr>
          <w:ilvl w:val="0"/>
          <w:numId w:val="1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Displayed outstanding client relationship with patients of diverse background</w:t>
      </w:r>
    </w:p>
    <w:p w:rsidR="00B648D4" w:rsidRPr="00B648D4" w:rsidRDefault="00B648D4" w:rsidP="00B648D4">
      <w:pPr>
        <w:numPr>
          <w:ilvl w:val="0"/>
          <w:numId w:val="1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Exhibited full mastery and vast knowledge of medical instruments and administration procedures</w:t>
      </w: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  <w:u w:val="single"/>
        </w:rPr>
        <w:t>Health Care Assessment and Treatment Administration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Checked full patient identification to ensure proposition of correct examination through verifying the physician’s order;   confirmed patients’ preparedness for the test, including monitoring metabolic status (fasting), amount drank, and proper kind of oral contrast at the correct intervals, for scans that require such preparations; conducted careful screening of patient for any drug or food allergies, current medications, and any medical problems that may contra-indicate the use of iodinated contrast material for the procedure.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Facilitated premedication procedures required by the radiologists for patients with history of allergic reaction to intravenous contrast, as well as with patients having diabetes medication; displayed expertise in providing and explaining instructions to patients taking special medications, indicating what to do after completion of the test.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Efficiently checked renal function of patients over 60 years old or any patient with diabetes, to monitor IV contrast effect on renal function; issued and explained informed consent to patient having intravenous contrast.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Carefully positioned the patient on the CT table for the test and started IV line as required.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Encoded patients’ information to the scanner; assisted the patient and set up the study employing the proper protocol for the examined area.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>Administered IV contrast injections and scans; stayed with the patient to monitor allergic reaction and IV site for possible extravasation of contrast; and identified possible adverse or allergic reaction to treat the patient.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Pulled IV line after completion of the scans; advised patient to eat and drink plenty of fluids to pass the administered contrast.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Entered the information into the PACS system for interpretation of the images; conducted post processes; and delivered images to Nighthawk, an independent company interpreting scans after hours, for studies carried out after 11pm.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Constantly checked and reviewed the information system for report and relayed it to the ordering physician upon availability of a STAT study.</w:t>
      </w:r>
    </w:p>
    <w:p w:rsid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 xml:space="preserve">Verified acknowledgment and sign of the technologist on the computer to check extras, which are not included in the scan charge such as IV contrast; burned images to a CD for the patient requesting copy of their scan </w:t>
      </w:r>
      <w:proofErr w:type="gramStart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who</w:t>
      </w:r>
      <w:proofErr w:type="gramEnd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 xml:space="preserve"> are transferred to another facility.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Supported various interventional radiology procedures, including biopsies and abscess drainages.</w:t>
      </w:r>
    </w:p>
    <w:p w:rsidR="00B648D4" w:rsidRPr="00B648D4" w:rsidRDefault="00B648D4" w:rsidP="00B648D4">
      <w:pPr>
        <w:numPr>
          <w:ilvl w:val="0"/>
          <w:numId w:val="2"/>
        </w:numPr>
        <w:shd w:val="clear" w:color="auto" w:fill="FFFFFF"/>
        <w:spacing w:after="60" w:line="270" w:lineRule="atLeast"/>
        <w:ind w:left="525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Assisted the patient to the recovery area after tests and forwarded the specimens taken to the laboratory</w:t>
      </w:r>
      <w:proofErr w:type="gramStart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  for</w:t>
      </w:r>
      <w:proofErr w:type="gramEnd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 xml:space="preserve"> analysis.</w:t>
      </w:r>
    </w:p>
    <w:p w:rsid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Work Chronology</w:t>
      </w:r>
    </w:p>
    <w:p w:rsidR="0063727A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Senior Staff</w:t>
      </w: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 Technologist</w:t>
      </w:r>
      <w:r w:rsidR="0063727A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/ New Employee Trainer and Developer</w:t>
      </w: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 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| </w:t>
      </w:r>
    </w:p>
    <w:p w:rsidR="00B648D4" w:rsidRDefault="0063727A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3727A">
        <w:rPr>
          <w:rFonts w:ascii="Verdana" w:eastAsia="Times New Roman" w:hAnsi="Verdana" w:cs="Times New Roman"/>
          <w:color w:val="333333"/>
          <w:sz w:val="18"/>
          <w:szCs w:val="18"/>
        </w:rPr>
        <w:t>Parkland Health &amp; Hospital System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5201 Harry Hines Dallas,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Tx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75235</w:t>
      </w:r>
    </w:p>
    <w:p w:rsidR="0063727A" w:rsidRPr="0063727A" w:rsidRDefault="0063727A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Pr="0063727A">
        <w:rPr>
          <w:rFonts w:ascii="Verdana" w:eastAsia="Times New Roman" w:hAnsi="Verdana" w:cs="Times New Roman"/>
          <w:b/>
          <w:color w:val="333333"/>
          <w:sz w:val="18"/>
          <w:szCs w:val="18"/>
        </w:rPr>
        <w:t>: Feb 2001-Present</w:t>
      </w: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Held responsible for subtracting all anatomy except for vessels; executed 3D reconstructions utilizing an independent workstation. </w:t>
      </w:r>
      <w:proofErr w:type="gramStart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Assumed tasks of lead technologist, ensuring smooth operations of the department.</w:t>
      </w:r>
      <w:proofErr w:type="gramEnd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 xml:space="preserve"> Monitored and ordered needed supplies, maintained adequate number of staff, and resolved issues. </w:t>
      </w:r>
      <w:proofErr w:type="gramStart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Played an integral role in orienting newly hired employees and training radiologic technologists to become CT technologists, as well as to successfully pass the CT registry examination.</w:t>
      </w:r>
      <w:proofErr w:type="gramEnd"/>
    </w:p>
    <w:p w:rsidR="0063727A" w:rsidRDefault="0063727A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Provided assistance in establishing the scanning protocols under the direction of the radiologists, along with the technical factors used in scanning.</w:t>
      </w:r>
    </w:p>
    <w:p w:rsidR="0063727A" w:rsidRDefault="0063727A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</w:p>
    <w:p w:rsidR="0063727A" w:rsidRDefault="0063727A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CT Pier Diem </w:t>
      </w:r>
      <w:r w:rsidR="00B648D4"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Technologist</w:t>
      </w: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| </w:t>
      </w:r>
    </w:p>
    <w:p w:rsidR="0063727A" w:rsidRDefault="0063727A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Vibra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Speciality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Hospital  </w:t>
      </w:r>
      <w:r w:rsidR="00B858E1">
        <w:rPr>
          <w:rFonts w:ascii="Verdana" w:eastAsia="Times New Roman" w:hAnsi="Verdana" w:cs="Times New Roman"/>
          <w:color w:val="333333"/>
          <w:sz w:val="18"/>
          <w:szCs w:val="18"/>
        </w:rPr>
        <w:t>2700</w:t>
      </w:r>
      <w:proofErr w:type="gramEnd"/>
      <w:r w:rsidR="00B858E1">
        <w:rPr>
          <w:rFonts w:ascii="Verdana" w:eastAsia="Times New Roman" w:hAnsi="Verdana" w:cs="Times New Roman"/>
          <w:color w:val="333333"/>
          <w:sz w:val="18"/>
          <w:szCs w:val="18"/>
        </w:rPr>
        <w:t xml:space="preserve"> Walker Way Desoto, </w:t>
      </w:r>
      <w:proofErr w:type="spellStart"/>
      <w:r w:rsidR="00B858E1">
        <w:rPr>
          <w:rFonts w:ascii="Verdana" w:eastAsia="Times New Roman" w:hAnsi="Verdana" w:cs="Times New Roman"/>
          <w:color w:val="333333"/>
          <w:sz w:val="18"/>
          <w:szCs w:val="18"/>
        </w:rPr>
        <w:t>Tx</w:t>
      </w:r>
      <w:proofErr w:type="spellEnd"/>
      <w:r w:rsidR="00B858E1">
        <w:rPr>
          <w:rFonts w:ascii="Verdana" w:eastAsia="Times New Roman" w:hAnsi="Verdana" w:cs="Times New Roman"/>
          <w:color w:val="333333"/>
          <w:sz w:val="18"/>
          <w:szCs w:val="18"/>
        </w:rPr>
        <w:t xml:space="preserve"> 75115</w:t>
      </w:r>
    </w:p>
    <w:p w:rsidR="00B858E1" w:rsidRPr="00B858E1" w:rsidRDefault="00B858E1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804AA1">
        <w:rPr>
          <w:rFonts w:ascii="Verdana" w:eastAsia="Times New Roman" w:hAnsi="Verdana" w:cs="Times New Roman"/>
          <w:b/>
          <w:color w:val="333333"/>
          <w:sz w:val="18"/>
          <w:szCs w:val="18"/>
        </w:rPr>
        <w:t>: Jan 2012-Present</w:t>
      </w:r>
      <w:bookmarkStart w:id="0" w:name="_GoBack"/>
      <w:bookmarkEnd w:id="0"/>
    </w:p>
    <w:p w:rsidR="00B858E1" w:rsidRDefault="00B858E1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B858E1" w:rsidRDefault="00B858E1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Responsible for covering the CT department on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a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emergent basis.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Returing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pages for emergency purposes and performing exams on weekends as needed.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Covering for deep nights and weekends.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Performing all CT related exams as required.</w:t>
      </w:r>
    </w:p>
    <w:p w:rsidR="00B858E1" w:rsidRDefault="00B858E1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B858E1" w:rsidRDefault="00B858E1" w:rsidP="00B858E1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CT Pier Diem </w:t>
      </w: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Technologist</w:t>
      </w: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| </w:t>
      </w:r>
    </w:p>
    <w:p w:rsidR="00B858E1" w:rsidRDefault="00B858E1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Advanced Imaging 1750 N. Hampton Road Desoto, </w:t>
      </w:r>
      <w:proofErr w:type="spellStart"/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Tx</w:t>
      </w:r>
      <w:proofErr w:type="spellEnd"/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75115</w:t>
      </w:r>
    </w:p>
    <w:p w:rsidR="00571428" w:rsidRDefault="00571428" w:rsidP="00B858E1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: Dec 2009-June 2012</w:t>
      </w:r>
    </w:p>
    <w:p w:rsidR="00571428" w:rsidRDefault="00571428" w:rsidP="00B858E1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</w:p>
    <w:p w:rsidR="00B858E1" w:rsidRDefault="00B858E1" w:rsidP="00B858E1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t xml:space="preserve">Responsible for covering the CT department on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a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emergent basis.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Returing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pages for emergency purposes and performing exams on weekends as needed.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Covering for deep nights and weekends.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Performing all CT related exams as required.</w:t>
      </w:r>
    </w:p>
    <w:p w:rsidR="00571428" w:rsidRDefault="00571428" w:rsidP="00B858E1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571428" w:rsidRDefault="00571428" w:rsidP="0057142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CT Pier Diem </w:t>
      </w: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Technologist</w:t>
      </w: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| </w:t>
      </w:r>
    </w:p>
    <w:p w:rsidR="00571428" w:rsidRDefault="00470356" w:rsidP="0057142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University General</w:t>
      </w:r>
      <w:r w:rsidR="00571428">
        <w:rPr>
          <w:rFonts w:ascii="Verdana" w:eastAsia="Times New Roman" w:hAnsi="Verdana" w:cs="Times New Roman"/>
          <w:color w:val="333333"/>
          <w:sz w:val="18"/>
          <w:szCs w:val="18"/>
        </w:rPr>
        <w:t xml:space="preserve"> Hospital 2929 S. Hampton Road Dallas, </w:t>
      </w:r>
      <w:proofErr w:type="spellStart"/>
      <w:r w:rsidR="00571428">
        <w:rPr>
          <w:rFonts w:ascii="Verdana" w:eastAsia="Times New Roman" w:hAnsi="Verdana" w:cs="Times New Roman"/>
          <w:color w:val="333333"/>
          <w:sz w:val="18"/>
          <w:szCs w:val="18"/>
        </w:rPr>
        <w:t>Tx</w:t>
      </w:r>
      <w:proofErr w:type="spellEnd"/>
      <w:r w:rsidR="00571428">
        <w:rPr>
          <w:rFonts w:ascii="Verdana" w:eastAsia="Times New Roman" w:hAnsi="Verdana" w:cs="Times New Roman"/>
          <w:color w:val="333333"/>
          <w:sz w:val="18"/>
          <w:szCs w:val="18"/>
        </w:rPr>
        <w:t xml:space="preserve"> 75224</w:t>
      </w:r>
    </w:p>
    <w:p w:rsidR="00571428" w:rsidRPr="00571428" w:rsidRDefault="00470356" w:rsidP="0057142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color w:val="333333"/>
          <w:sz w:val="18"/>
          <w:szCs w:val="18"/>
        </w:rPr>
        <w:t>: May 2004-Present</w:t>
      </w:r>
    </w:p>
    <w:p w:rsidR="00571428" w:rsidRDefault="00571428" w:rsidP="00B858E1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571428" w:rsidRDefault="00571428" w:rsidP="0057142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Responsible for covering the CT department on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a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emergent basis.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Returing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pages for emergency purposes and performing exams on weekends as needed.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Covering for deep nights and weekends.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Performing all CT related exams as required.</w:t>
      </w:r>
    </w:p>
    <w:p w:rsidR="0063727A" w:rsidRDefault="0063727A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</w:p>
    <w:p w:rsidR="00571428" w:rsidRDefault="00571428" w:rsidP="0057142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CT Pier Diem </w:t>
      </w: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Technologist</w:t>
      </w:r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| </w:t>
      </w:r>
    </w:p>
    <w:p w:rsidR="00571428" w:rsidRDefault="0057142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Medical Center of Lancaster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Lancaster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Tx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75146</w:t>
      </w:r>
    </w:p>
    <w:p w:rsidR="00571428" w:rsidRDefault="0057142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color w:val="333333"/>
          <w:sz w:val="18"/>
          <w:szCs w:val="18"/>
        </w:rPr>
      </w:pPr>
      <w:r w:rsidRPr="00571428">
        <w:rPr>
          <w:rFonts w:ascii="Verdana" w:eastAsia="Times New Roman" w:hAnsi="Verdana" w:cs="Times New Roman"/>
          <w:b/>
          <w:color w:val="333333"/>
          <w:sz w:val="18"/>
          <w:szCs w:val="18"/>
        </w:rPr>
        <w:t>: March 2002- Feb 2008</w:t>
      </w:r>
    </w:p>
    <w:p w:rsidR="00571428" w:rsidRDefault="0057142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color w:val="333333"/>
          <w:sz w:val="18"/>
          <w:szCs w:val="18"/>
        </w:rPr>
      </w:pPr>
    </w:p>
    <w:p w:rsidR="00571428" w:rsidRDefault="00571428" w:rsidP="00571428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Responsible for covering the CT department on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a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emergent basis.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Returing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pages for emergency purposes and performing exams on weekends as needed.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Covering for deep nights and weekends.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Performing all CT related exams as required.</w:t>
      </w:r>
    </w:p>
    <w:p w:rsidR="00571428" w:rsidRDefault="0057142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Education and Credentials</w:t>
      </w: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Radiologic Technology</w:t>
      </w: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="00571428">
        <w:rPr>
          <w:rFonts w:ascii="Verdana" w:eastAsia="Times New Roman" w:hAnsi="Verdana" w:cs="Times New Roman"/>
          <w:color w:val="333333"/>
          <w:sz w:val="18"/>
          <w:szCs w:val="18"/>
        </w:rPr>
        <w:t>El Centro College May 2001</w:t>
      </w: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Passer, Radiologic Technologist Examination</w:t>
      </w: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Certified Computerized Tomography Technologist</w:t>
      </w: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Certified Intravenous (IV</w:t>
      </w:r>
      <w:proofErr w:type="gramStart"/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)</w:t>
      </w:r>
      <w:proofErr w:type="gramEnd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Certified Cardiopulmonary Resuscitation (CPR)-Basic Life Support for Healthcare Providers</w:t>
      </w: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Professional Development</w:t>
      </w:r>
    </w:p>
    <w:p w:rsidR="005D5B98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Computerized Tomogra</w:t>
      </w:r>
      <w:r w:rsidR="005D5B98">
        <w:rPr>
          <w:rFonts w:ascii="Verdana" w:eastAsia="Times New Roman" w:hAnsi="Verdana" w:cs="Times New Roman"/>
          <w:color w:val="333333"/>
          <w:sz w:val="18"/>
          <w:szCs w:val="18"/>
        </w:rPr>
        <w:t>phy</w:t>
      </w:r>
      <w:r w:rsidR="005D5B98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 xml:space="preserve">Brilliance 16 Slice CT </w:t>
      </w:r>
      <w:proofErr w:type="gramStart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t>Scanner</w:t>
      </w:r>
      <w:proofErr w:type="gramEnd"/>
    </w:p>
    <w:p w:rsidR="005D5B98" w:rsidRDefault="005D5B9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Toshiba </w:t>
      </w: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Aquilion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64 Slice CT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Scanner</w:t>
      </w:r>
      <w:proofErr w:type="gramEnd"/>
    </w:p>
    <w:p w:rsidR="005D5B98" w:rsidRDefault="005D5B9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spellStart"/>
      <w:r>
        <w:rPr>
          <w:rFonts w:ascii="Verdana" w:eastAsia="Times New Roman" w:hAnsi="Verdana" w:cs="Times New Roman"/>
          <w:color w:val="333333"/>
          <w:sz w:val="18"/>
          <w:szCs w:val="18"/>
        </w:rPr>
        <w:t>Seimans</w:t>
      </w:r>
      <w:proofErr w:type="spell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43620A">
        <w:rPr>
          <w:rFonts w:ascii="Verdana" w:eastAsia="Times New Roman" w:hAnsi="Verdana" w:cs="Times New Roman"/>
          <w:color w:val="333333"/>
          <w:sz w:val="18"/>
          <w:szCs w:val="18"/>
        </w:rPr>
        <w:t xml:space="preserve">Dual Source Force 384 slice CT </w:t>
      </w:r>
      <w:proofErr w:type="gramStart"/>
      <w:r w:rsidR="0043620A">
        <w:rPr>
          <w:rFonts w:ascii="Verdana" w:eastAsia="Times New Roman" w:hAnsi="Verdana" w:cs="Times New Roman"/>
          <w:color w:val="333333"/>
          <w:sz w:val="18"/>
          <w:szCs w:val="18"/>
        </w:rPr>
        <w:t>Scanner</w:t>
      </w:r>
      <w:proofErr w:type="gramEnd"/>
      <w:r w:rsidR="0043620A">
        <w:rPr>
          <w:rFonts w:ascii="Verdana" w:eastAsia="Times New Roman" w:hAnsi="Verdana" w:cs="Times New Roman"/>
          <w:color w:val="333333"/>
          <w:sz w:val="18"/>
          <w:szCs w:val="18"/>
        </w:rPr>
        <w:t xml:space="preserve">, </w:t>
      </w:r>
      <w:proofErr w:type="spellStart"/>
      <w:r w:rsidR="0043620A">
        <w:rPr>
          <w:rFonts w:ascii="Verdana" w:eastAsia="Times New Roman" w:hAnsi="Verdana" w:cs="Times New Roman"/>
          <w:color w:val="333333"/>
          <w:sz w:val="18"/>
          <w:szCs w:val="18"/>
        </w:rPr>
        <w:t>Seimans</w:t>
      </w:r>
      <w:proofErr w:type="spellEnd"/>
      <w:r w:rsidR="0043620A">
        <w:rPr>
          <w:rFonts w:ascii="Verdana" w:eastAsia="Times New Roman" w:hAnsi="Verdana" w:cs="Times New Roman"/>
          <w:color w:val="333333"/>
          <w:sz w:val="18"/>
          <w:szCs w:val="18"/>
        </w:rPr>
        <w:t xml:space="preserve"> Dual Source Flash 128 slice CT Scanner, </w:t>
      </w:r>
      <w:proofErr w:type="spellStart"/>
      <w:r w:rsidR="0043620A">
        <w:rPr>
          <w:rFonts w:ascii="Verdana" w:eastAsia="Times New Roman" w:hAnsi="Verdana" w:cs="Times New Roman"/>
          <w:color w:val="333333"/>
          <w:sz w:val="18"/>
          <w:szCs w:val="18"/>
        </w:rPr>
        <w:t>Seimans</w:t>
      </w:r>
      <w:proofErr w:type="spellEnd"/>
      <w:r w:rsidR="0043620A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64 Slice CT Scanner</w:t>
      </w:r>
    </w:p>
    <w:p w:rsidR="00B648D4" w:rsidRDefault="005D5B9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Philips 256 and 64 Slice CT Scanner</w:t>
      </w:r>
      <w:r w:rsidR="00B648D4" w:rsidRPr="00B648D4">
        <w:rPr>
          <w:rFonts w:ascii="Verdana" w:eastAsia="Times New Roman" w:hAnsi="Verdana" w:cs="Times New Roman"/>
          <w:color w:val="333333"/>
          <w:sz w:val="18"/>
          <w:szCs w:val="18"/>
        </w:rPr>
        <w:br/>
        <w:t>Cardiac CT Angiography Training</w:t>
      </w:r>
      <w:r w:rsidR="00B648D4" w:rsidRPr="00B648D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="00B648D4" w:rsidRPr="00B648D4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Philips Headquarters, Cleveland, OH</w:t>
      </w:r>
    </w:p>
    <w:p w:rsidR="005D5B98" w:rsidRPr="00B648D4" w:rsidRDefault="005D5B9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GE 16 and 4 Slice CT Scanners</w:t>
      </w: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Professional Affiliations</w:t>
      </w:r>
    </w:p>
    <w:p w:rsidR="00B648D4" w:rsidRP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The American Society of Radiologic Technologist (ASRT</w:t>
      </w:r>
      <w:proofErr w:type="gramStart"/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)</w:t>
      </w:r>
      <w:proofErr w:type="gramEnd"/>
      <w:r w:rsidRPr="00B648D4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The American Registry of Radiologic Technologists (ARRT)</w:t>
      </w:r>
      <w:r w:rsidR="005D5B98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(CT)</w:t>
      </w:r>
    </w:p>
    <w:p w:rsidR="005D5B98" w:rsidRDefault="005D5B9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</w:p>
    <w:p w:rsidR="00B648D4" w:rsidRDefault="00B648D4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B648D4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Activities</w:t>
      </w:r>
    </w:p>
    <w:p w:rsidR="005D5B98" w:rsidRPr="005D5B98" w:rsidRDefault="005D5B9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proofErr w:type="gramStart"/>
      <w:r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lastRenderedPageBreak/>
        <w:t>: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Career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Day Presenter for Parkland Hospital.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Sent around DFW to many High Schools and Middle Schools to help get students interested in Radiology Profession.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5D5B98" w:rsidRDefault="005D5B9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5D5B98" w:rsidRDefault="005D5B9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:Voted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Top 25 DFW Technologist 2007 (North Texas Radiology Society)</w:t>
      </w:r>
    </w:p>
    <w:p w:rsidR="005D5B98" w:rsidRPr="00B648D4" w:rsidRDefault="005D5B98" w:rsidP="00B648D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:rsidR="00B648D4" w:rsidRDefault="00B648D4" w:rsidP="00B648D4"/>
    <w:sectPr w:rsidR="00B6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36E"/>
    <w:multiLevelType w:val="multilevel"/>
    <w:tmpl w:val="AFA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811D5"/>
    <w:multiLevelType w:val="multilevel"/>
    <w:tmpl w:val="89C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D4"/>
    <w:rsid w:val="000C4834"/>
    <w:rsid w:val="0043620A"/>
    <w:rsid w:val="00470356"/>
    <w:rsid w:val="005451B7"/>
    <w:rsid w:val="00571428"/>
    <w:rsid w:val="005D5B98"/>
    <w:rsid w:val="0063727A"/>
    <w:rsid w:val="00804AA1"/>
    <w:rsid w:val="00AE77FA"/>
    <w:rsid w:val="00B648D4"/>
    <w:rsid w:val="00B8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Christopher Curry</cp:lastModifiedBy>
  <cp:revision>2</cp:revision>
  <dcterms:created xsi:type="dcterms:W3CDTF">2018-01-04T19:37:00Z</dcterms:created>
  <dcterms:modified xsi:type="dcterms:W3CDTF">2018-01-04T19:37:00Z</dcterms:modified>
</cp:coreProperties>
</file>