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BEAEC" w14:textId="77777777" w:rsidR="003D39B7" w:rsidRPr="000A2FC2" w:rsidRDefault="003D39B7" w:rsidP="003D39B7">
      <w:pPr>
        <w:pStyle w:val="Title"/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0A2FC2"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Lisa </w:t>
      </w:r>
      <w:proofErr w:type="spellStart"/>
      <w:r w:rsidRPr="000A2FC2">
        <w:rPr>
          <w:rFonts w:ascii="Times New Roman" w:hAnsi="Times New Roman" w:cs="Times New Roman"/>
          <w:color w:val="000000" w:themeColor="text1"/>
          <w:sz w:val="48"/>
          <w:szCs w:val="48"/>
        </w:rPr>
        <w:t>Roblow</w:t>
      </w:r>
      <w:proofErr w:type="spellEnd"/>
    </w:p>
    <w:p w14:paraId="40F02A10" w14:textId="77777777" w:rsidR="003D39B7" w:rsidRDefault="003D39B7" w:rsidP="003D39B7">
      <w:r>
        <w:t>Arlington, TX 76017 </w:t>
      </w:r>
      <w:r>
        <w:tab/>
      </w:r>
      <w:r>
        <w:tab/>
      </w:r>
      <w:r>
        <w:tab/>
      </w:r>
      <w:r>
        <w:tab/>
      </w:r>
      <w:hyperlink r:id="rId5" w:history="1">
        <w:r w:rsidRPr="00295BDB">
          <w:rPr>
            <w:rStyle w:val="Hyperlink"/>
          </w:rPr>
          <w:t>hamilton.lisa68@gmail.com</w:t>
        </w:r>
      </w:hyperlink>
    </w:p>
    <w:p w14:paraId="588A88D8" w14:textId="77777777" w:rsidR="003D39B7" w:rsidRDefault="003D39B7" w:rsidP="003D39B7">
      <w:r>
        <w:t>817-600-8899</w:t>
      </w:r>
      <w:r>
        <w:tab/>
      </w:r>
      <w:r>
        <w:tab/>
      </w:r>
      <w:r>
        <w:tab/>
      </w:r>
      <w:r>
        <w:tab/>
      </w:r>
      <w:r>
        <w:tab/>
      </w:r>
      <w:r w:rsidRPr="000A2FC2">
        <w:t>linkedin.com/in/lisa-roblow-29985b133</w:t>
      </w:r>
    </w:p>
    <w:p w14:paraId="55B0A8EC" w14:textId="77777777" w:rsidR="003D39B7" w:rsidRDefault="003D39B7" w:rsidP="003D39B7">
      <w:pPr>
        <w:jc w:val="center"/>
      </w:pPr>
    </w:p>
    <w:p w14:paraId="754D597F" w14:textId="77777777" w:rsidR="003D39B7" w:rsidRDefault="003D39B7" w:rsidP="003D39B7">
      <w:pPr>
        <w:jc w:val="center"/>
      </w:pPr>
    </w:p>
    <w:p w14:paraId="336F4F54" w14:textId="77777777" w:rsidR="003D39B7" w:rsidRPr="000A2FC2" w:rsidRDefault="003D39B7" w:rsidP="003D39B7">
      <w:pPr>
        <w:jc w:val="center"/>
        <w:rPr>
          <w:b/>
          <w:sz w:val="28"/>
          <w:szCs w:val="28"/>
        </w:rPr>
      </w:pPr>
      <w:r w:rsidRPr="000A2FC2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ummary</w:t>
      </w:r>
    </w:p>
    <w:p w14:paraId="50431C76" w14:textId="77777777" w:rsidR="003D39B7" w:rsidRDefault="003D39B7" w:rsidP="003D39B7">
      <w:pPr>
        <w:jc w:val="center"/>
      </w:pPr>
      <w:r w:rsidRPr="000A2FC2">
        <w:t xml:space="preserve">Dynamic and reliable professional </w:t>
      </w:r>
      <w:r>
        <w:t>who’s looking for a career within an organization that will allow me to display my skills to obtain business goals and promote growth.</w:t>
      </w:r>
    </w:p>
    <w:p w14:paraId="39A7B7A1" w14:textId="77777777" w:rsidR="003D39B7" w:rsidRDefault="003D39B7" w:rsidP="003D39B7">
      <w:pPr>
        <w:jc w:val="center"/>
      </w:pPr>
    </w:p>
    <w:p w14:paraId="723C7061" w14:textId="77777777" w:rsidR="003D39B7" w:rsidRPr="003B517B" w:rsidRDefault="003D39B7" w:rsidP="003D39B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B517B">
        <w:rPr>
          <w:sz w:val="22"/>
          <w:szCs w:val="22"/>
        </w:rPr>
        <w:t>Banking experience</w:t>
      </w:r>
    </w:p>
    <w:p w14:paraId="13B031BA" w14:textId="77777777" w:rsidR="003D39B7" w:rsidRPr="003B517B" w:rsidRDefault="003D39B7" w:rsidP="003D39B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B517B">
        <w:rPr>
          <w:sz w:val="22"/>
          <w:szCs w:val="22"/>
        </w:rPr>
        <w:t xml:space="preserve">Strong communication skills  </w:t>
      </w:r>
    </w:p>
    <w:p w14:paraId="6970630A" w14:textId="77777777" w:rsidR="003D39B7" w:rsidRPr="003B517B" w:rsidRDefault="003D39B7" w:rsidP="003D39B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B517B">
        <w:rPr>
          <w:sz w:val="22"/>
          <w:szCs w:val="22"/>
        </w:rPr>
        <w:t xml:space="preserve">Proficient in Microsoft Office  </w:t>
      </w:r>
    </w:p>
    <w:p w14:paraId="179478DC" w14:textId="77777777" w:rsidR="003D39B7" w:rsidRPr="003B517B" w:rsidRDefault="003D39B7" w:rsidP="003D39B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B517B">
        <w:rPr>
          <w:sz w:val="22"/>
          <w:szCs w:val="22"/>
        </w:rPr>
        <w:t xml:space="preserve">Strong organizational skills  </w:t>
      </w:r>
    </w:p>
    <w:p w14:paraId="35ED5DEC" w14:textId="77777777" w:rsidR="003D39B7" w:rsidRPr="003B517B" w:rsidRDefault="003D39B7" w:rsidP="003D39B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B517B">
        <w:rPr>
          <w:sz w:val="22"/>
          <w:szCs w:val="22"/>
        </w:rPr>
        <w:t xml:space="preserve">Financial analysis </w:t>
      </w:r>
    </w:p>
    <w:p w14:paraId="6E3903F1" w14:textId="77777777" w:rsidR="003D39B7" w:rsidRPr="003B517B" w:rsidRDefault="003D39B7" w:rsidP="003D39B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B517B">
        <w:rPr>
          <w:sz w:val="22"/>
          <w:szCs w:val="22"/>
        </w:rPr>
        <w:t xml:space="preserve">Provider relations experience </w:t>
      </w:r>
    </w:p>
    <w:p w14:paraId="1C593342" w14:textId="77777777" w:rsidR="003D39B7" w:rsidRPr="003B517B" w:rsidRDefault="003D39B7" w:rsidP="003D39B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B517B">
        <w:rPr>
          <w:sz w:val="22"/>
          <w:szCs w:val="22"/>
        </w:rPr>
        <w:t>Data Entry</w:t>
      </w:r>
    </w:p>
    <w:p w14:paraId="25102473" w14:textId="77777777" w:rsidR="003D39B7" w:rsidRPr="003B517B" w:rsidRDefault="003D39B7" w:rsidP="003D39B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B517B">
        <w:rPr>
          <w:sz w:val="22"/>
          <w:szCs w:val="22"/>
        </w:rPr>
        <w:t xml:space="preserve">Accounts receivable  </w:t>
      </w:r>
    </w:p>
    <w:p w14:paraId="77530F77" w14:textId="77777777" w:rsidR="003D39B7" w:rsidRPr="003B517B" w:rsidRDefault="003D39B7" w:rsidP="003D39B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B517B">
        <w:rPr>
          <w:sz w:val="22"/>
          <w:szCs w:val="22"/>
        </w:rPr>
        <w:t xml:space="preserve">Managed care contract  </w:t>
      </w:r>
    </w:p>
    <w:p w14:paraId="48853134" w14:textId="269026BE" w:rsidR="003D39B7" w:rsidRPr="003B517B" w:rsidRDefault="003D39B7" w:rsidP="003D39B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B517B">
        <w:rPr>
          <w:sz w:val="22"/>
          <w:szCs w:val="22"/>
        </w:rPr>
        <w:t xml:space="preserve">Knowledge of HMO, EPO, </w:t>
      </w:r>
      <w:proofErr w:type="spellStart"/>
      <w:r w:rsidRPr="003B517B">
        <w:rPr>
          <w:sz w:val="22"/>
          <w:szCs w:val="22"/>
        </w:rPr>
        <w:t>Healthfund</w:t>
      </w:r>
      <w:proofErr w:type="spellEnd"/>
      <w:r w:rsidR="00F22003">
        <w:rPr>
          <w:sz w:val="22"/>
          <w:szCs w:val="22"/>
        </w:rPr>
        <w:t>,</w:t>
      </w:r>
      <w:r w:rsidRPr="003B517B">
        <w:rPr>
          <w:sz w:val="22"/>
          <w:szCs w:val="22"/>
        </w:rPr>
        <w:t xml:space="preserve"> PPO</w:t>
      </w:r>
      <w:r w:rsidR="00F22003">
        <w:rPr>
          <w:sz w:val="22"/>
          <w:szCs w:val="22"/>
        </w:rPr>
        <w:t xml:space="preserve"> and Dental Plans</w:t>
      </w:r>
    </w:p>
    <w:p w14:paraId="38BD842A" w14:textId="77777777" w:rsidR="003D39B7" w:rsidRPr="003B517B" w:rsidRDefault="003D39B7" w:rsidP="003D39B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B517B">
        <w:rPr>
          <w:sz w:val="22"/>
          <w:szCs w:val="22"/>
        </w:rPr>
        <w:t xml:space="preserve">Medicare knowledge and Medi-Cal </w:t>
      </w:r>
    </w:p>
    <w:p w14:paraId="598404CA" w14:textId="3FC3895C" w:rsidR="003D39B7" w:rsidRDefault="003D39B7" w:rsidP="003D39B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B517B">
        <w:rPr>
          <w:sz w:val="22"/>
          <w:szCs w:val="22"/>
        </w:rPr>
        <w:t xml:space="preserve">ICD-9, </w:t>
      </w:r>
      <w:r w:rsidR="00C14E08">
        <w:rPr>
          <w:sz w:val="22"/>
          <w:szCs w:val="22"/>
        </w:rPr>
        <w:t xml:space="preserve">ICD 10, </w:t>
      </w:r>
      <w:r w:rsidRPr="003B517B">
        <w:rPr>
          <w:sz w:val="22"/>
          <w:szCs w:val="22"/>
        </w:rPr>
        <w:t>CPT, HCPCS coding and HIPAA compliance</w:t>
      </w:r>
      <w:r w:rsidR="005F4637">
        <w:rPr>
          <w:sz w:val="22"/>
          <w:szCs w:val="22"/>
        </w:rPr>
        <w:t>, EOB</w:t>
      </w:r>
    </w:p>
    <w:p w14:paraId="4B797500" w14:textId="7BAD429D" w:rsidR="001A2DE2" w:rsidRPr="003B517B" w:rsidRDefault="001A2DE2" w:rsidP="003D39B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Medicare </w:t>
      </w:r>
      <w:r w:rsidR="003E5FC4">
        <w:rPr>
          <w:sz w:val="22"/>
          <w:szCs w:val="22"/>
        </w:rPr>
        <w:t>COB</w:t>
      </w:r>
    </w:p>
    <w:p w14:paraId="38B8A8CD" w14:textId="77777777" w:rsidR="003D39B7" w:rsidRPr="003B517B" w:rsidRDefault="003D39B7" w:rsidP="003D39B7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3B517B">
        <w:rPr>
          <w:sz w:val="22"/>
          <w:szCs w:val="22"/>
        </w:rPr>
        <w:t>Quickbooks</w:t>
      </w:r>
      <w:proofErr w:type="spellEnd"/>
      <w:r w:rsidRPr="003B517B">
        <w:rPr>
          <w:sz w:val="22"/>
          <w:szCs w:val="22"/>
        </w:rPr>
        <w:t xml:space="preserve"> </w:t>
      </w:r>
    </w:p>
    <w:p w14:paraId="1F309E23" w14:textId="77777777" w:rsidR="003D39B7" w:rsidRPr="003B517B" w:rsidRDefault="003D39B7" w:rsidP="003D39B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B517B">
        <w:rPr>
          <w:sz w:val="22"/>
          <w:szCs w:val="22"/>
        </w:rPr>
        <w:t>Oracle</w:t>
      </w:r>
    </w:p>
    <w:p w14:paraId="272F5A24" w14:textId="03629F4C" w:rsidR="00477737" w:rsidRPr="003B517B" w:rsidRDefault="00477737" w:rsidP="003D39B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B517B">
        <w:rPr>
          <w:sz w:val="22"/>
          <w:szCs w:val="22"/>
        </w:rPr>
        <w:t>Access database</w:t>
      </w:r>
      <w:r w:rsidR="001320CF">
        <w:rPr>
          <w:sz w:val="22"/>
          <w:szCs w:val="22"/>
        </w:rPr>
        <w:t xml:space="preserve"> experience</w:t>
      </w:r>
    </w:p>
    <w:p w14:paraId="5EA1DE1C" w14:textId="77777777" w:rsidR="003D39B7" w:rsidRDefault="003D39B7" w:rsidP="003D39B7">
      <w:pPr>
        <w:pStyle w:val="ListParagraph"/>
      </w:pPr>
    </w:p>
    <w:tbl>
      <w:tblPr>
        <w:tblW w:w="0" w:type="auto"/>
        <w:jc w:val="righ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2325"/>
        <w:gridCol w:w="4342"/>
      </w:tblGrid>
      <w:tr w:rsidR="003D39B7" w:rsidRPr="00E025CE" w14:paraId="0D6CE54D" w14:textId="77777777" w:rsidTr="004664F0">
        <w:trPr>
          <w:gridAfter w:val="1"/>
          <w:wAfter w:w="4342" w:type="dxa"/>
          <w:jc w:val="right"/>
        </w:trPr>
        <w:tc>
          <w:tcPr>
            <w:tcW w:w="21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2B982" w14:textId="77777777" w:rsidR="003D39B7" w:rsidRPr="00E025CE" w:rsidRDefault="003D39B7" w:rsidP="004664F0">
            <w:pPr>
              <w:pStyle w:val="address2"/>
              <w:ind w:left="72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3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361D4" w14:textId="77777777" w:rsidR="003D39B7" w:rsidRPr="00E025CE" w:rsidRDefault="003D39B7" w:rsidP="004664F0">
            <w:pPr>
              <w:pStyle w:val="address1"/>
              <w:ind w:left="720"/>
              <w:rPr>
                <w:rFonts w:ascii="Arial" w:hAnsi="Arial" w:cs="Arial"/>
                <w:color w:val="000000" w:themeColor="text1"/>
              </w:rPr>
            </w:pPr>
          </w:p>
        </w:tc>
      </w:tr>
      <w:tr w:rsidR="003D39B7" w:rsidRPr="00FA3708" w14:paraId="0BE91286" w14:textId="77777777" w:rsidTr="004664F0">
        <w:tblPrEx>
          <w:jc w:val="left"/>
        </w:tblPrEx>
        <w:tc>
          <w:tcPr>
            <w:tcW w:w="66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578F1" w14:textId="77777777" w:rsidR="003D39B7" w:rsidRDefault="003D39B7" w:rsidP="004664F0">
            <w:pPr>
              <w:pStyle w:val="companynameone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47EBC">
              <w:rPr>
                <w:b/>
                <w:color w:val="000000" w:themeColor="text1"/>
                <w:sz w:val="28"/>
                <w:szCs w:val="28"/>
              </w:rPr>
              <w:t>Professional Experience</w:t>
            </w:r>
          </w:p>
          <w:p w14:paraId="581D7158" w14:textId="77777777" w:rsidR="003D39B7" w:rsidRPr="00FA6D1F" w:rsidRDefault="003D39B7" w:rsidP="004664F0">
            <w:pPr>
              <w:pStyle w:val="companynameone"/>
              <w:rPr>
                <w:color w:val="000000" w:themeColor="text1"/>
                <w:sz w:val="32"/>
                <w:szCs w:val="32"/>
              </w:rPr>
            </w:pPr>
            <w:r w:rsidRPr="00FA6D1F">
              <w:rPr>
                <w:color w:val="000000" w:themeColor="text1"/>
                <w:sz w:val="32"/>
                <w:szCs w:val="32"/>
              </w:rPr>
              <w:t>Our Future Children Inc.</w:t>
            </w:r>
          </w:p>
          <w:p w14:paraId="7C9214DB" w14:textId="77777777" w:rsidR="003D39B7" w:rsidRPr="0025394E" w:rsidRDefault="003D39B7" w:rsidP="004664F0">
            <w:pPr>
              <w:pStyle w:val="companynameone"/>
              <w:rPr>
                <w:color w:val="000000" w:themeColor="text1"/>
              </w:rPr>
            </w:pPr>
            <w:r w:rsidRPr="0025394E">
              <w:rPr>
                <w:b/>
                <w:color w:val="000000" w:themeColor="text1"/>
              </w:rPr>
              <w:t xml:space="preserve">Accounts Receivable, </w:t>
            </w:r>
            <w:r w:rsidRPr="0025394E">
              <w:rPr>
                <w:color w:val="000000" w:themeColor="text1"/>
              </w:rPr>
              <w:t>2017-Present</w:t>
            </w:r>
          </w:p>
          <w:p w14:paraId="0B37183D" w14:textId="77777777" w:rsidR="003D39B7" w:rsidRPr="0025394E" w:rsidRDefault="003D39B7" w:rsidP="004664F0">
            <w:pPr>
              <w:pStyle w:val="companynameone"/>
              <w:numPr>
                <w:ilvl w:val="0"/>
                <w:numId w:val="5"/>
              </w:numPr>
              <w:rPr>
                <w:color w:val="000000" w:themeColor="text1"/>
                <w:sz w:val="22"/>
                <w:szCs w:val="22"/>
              </w:rPr>
            </w:pPr>
            <w:r w:rsidRPr="0025394E">
              <w:rPr>
                <w:color w:val="000000" w:themeColor="text1"/>
                <w:sz w:val="22"/>
                <w:szCs w:val="22"/>
              </w:rPr>
              <w:t xml:space="preserve">Document financial transactions by entering account information in </w:t>
            </w:r>
            <w:proofErr w:type="spellStart"/>
            <w:r w:rsidRPr="0025394E">
              <w:rPr>
                <w:color w:val="000000" w:themeColor="text1"/>
                <w:sz w:val="22"/>
                <w:szCs w:val="22"/>
              </w:rPr>
              <w:t>Quickbooks</w:t>
            </w:r>
            <w:proofErr w:type="spellEnd"/>
            <w:r w:rsidRPr="0025394E">
              <w:rPr>
                <w:color w:val="000000" w:themeColor="text1"/>
                <w:sz w:val="22"/>
                <w:szCs w:val="22"/>
              </w:rPr>
              <w:t>.</w:t>
            </w:r>
          </w:p>
          <w:p w14:paraId="5BA9873E" w14:textId="77777777" w:rsidR="003D39B7" w:rsidRPr="0025394E" w:rsidRDefault="003D39B7" w:rsidP="004664F0">
            <w:pPr>
              <w:pStyle w:val="companynameone"/>
              <w:numPr>
                <w:ilvl w:val="0"/>
                <w:numId w:val="5"/>
              </w:numPr>
              <w:rPr>
                <w:color w:val="000000" w:themeColor="text1"/>
                <w:sz w:val="22"/>
                <w:szCs w:val="22"/>
              </w:rPr>
            </w:pPr>
            <w:r w:rsidRPr="0025394E">
              <w:rPr>
                <w:color w:val="000000" w:themeColor="text1"/>
                <w:sz w:val="22"/>
                <w:szCs w:val="22"/>
              </w:rPr>
              <w:t>Prepares asset, liability, and capital account entries.</w:t>
            </w:r>
          </w:p>
          <w:p w14:paraId="11B64060" w14:textId="77777777" w:rsidR="003D39B7" w:rsidRPr="0025394E" w:rsidRDefault="003D39B7" w:rsidP="004664F0">
            <w:pPr>
              <w:pStyle w:val="companynameone"/>
              <w:numPr>
                <w:ilvl w:val="0"/>
                <w:numId w:val="5"/>
              </w:numPr>
              <w:rPr>
                <w:color w:val="000000" w:themeColor="text1"/>
                <w:sz w:val="22"/>
                <w:szCs w:val="22"/>
              </w:rPr>
            </w:pPr>
            <w:r w:rsidRPr="0025394E">
              <w:rPr>
                <w:color w:val="000000" w:themeColor="text1"/>
                <w:sz w:val="22"/>
                <w:szCs w:val="22"/>
              </w:rPr>
              <w:t>Compiling and analyzing account information.</w:t>
            </w:r>
          </w:p>
          <w:p w14:paraId="17D0571A" w14:textId="77777777" w:rsidR="003D39B7" w:rsidRPr="0025394E" w:rsidRDefault="003D39B7" w:rsidP="004664F0">
            <w:pPr>
              <w:pStyle w:val="companynameone"/>
              <w:numPr>
                <w:ilvl w:val="0"/>
                <w:numId w:val="5"/>
              </w:numPr>
              <w:rPr>
                <w:color w:val="000000" w:themeColor="text1"/>
                <w:sz w:val="22"/>
                <w:szCs w:val="22"/>
              </w:rPr>
            </w:pPr>
            <w:r w:rsidRPr="0025394E">
              <w:rPr>
                <w:color w:val="000000" w:themeColor="text1"/>
                <w:sz w:val="22"/>
                <w:szCs w:val="22"/>
              </w:rPr>
              <w:t>Complete reconciliations for multiply bank accounts monthly.</w:t>
            </w:r>
          </w:p>
          <w:p w14:paraId="2EAA4B13" w14:textId="77777777" w:rsidR="003D39B7" w:rsidRDefault="003D39B7" w:rsidP="004664F0">
            <w:pPr>
              <w:pStyle w:val="companynameone"/>
              <w:numPr>
                <w:ilvl w:val="0"/>
                <w:numId w:val="5"/>
              </w:numPr>
              <w:rPr>
                <w:color w:val="000000" w:themeColor="text1"/>
                <w:sz w:val="22"/>
                <w:szCs w:val="22"/>
              </w:rPr>
            </w:pPr>
            <w:r w:rsidRPr="0025394E">
              <w:rPr>
                <w:color w:val="000000" w:themeColor="text1"/>
                <w:sz w:val="22"/>
                <w:szCs w:val="22"/>
              </w:rPr>
              <w:t>Place all purchase</w:t>
            </w:r>
            <w:r>
              <w:rPr>
                <w:color w:val="000000" w:themeColor="text1"/>
                <w:sz w:val="22"/>
                <w:szCs w:val="22"/>
              </w:rPr>
              <w:t>s</w:t>
            </w:r>
            <w:r w:rsidRPr="0025394E">
              <w:rPr>
                <w:color w:val="000000" w:themeColor="text1"/>
                <w:sz w:val="22"/>
                <w:szCs w:val="22"/>
              </w:rPr>
              <w:t xml:space="preserve"> on General Ledger and balance sheet for TDA Audits.</w:t>
            </w:r>
          </w:p>
          <w:p w14:paraId="560EEE72" w14:textId="77777777" w:rsidR="003D39B7" w:rsidRDefault="003D39B7" w:rsidP="004664F0">
            <w:pPr>
              <w:pStyle w:val="companynameone"/>
              <w:numPr>
                <w:ilvl w:val="0"/>
                <w:numId w:val="5"/>
              </w:num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Point of service contact for all HR issues</w:t>
            </w:r>
            <w:r w:rsidR="00CE3D45">
              <w:rPr>
                <w:color w:val="000000" w:themeColor="text1"/>
                <w:sz w:val="22"/>
                <w:szCs w:val="22"/>
              </w:rPr>
              <w:t xml:space="preserve"> (Payroll, benefits, timesheets etc.)</w:t>
            </w:r>
          </w:p>
          <w:p w14:paraId="0EB16DDE" w14:textId="77777777" w:rsidR="003D39B7" w:rsidRDefault="003D39B7" w:rsidP="004664F0">
            <w:pPr>
              <w:pStyle w:val="companynameone"/>
              <w:rPr>
                <w:color w:val="000000" w:themeColor="text1"/>
                <w:sz w:val="32"/>
                <w:szCs w:val="32"/>
              </w:rPr>
            </w:pPr>
          </w:p>
          <w:p w14:paraId="47D09B64" w14:textId="77777777" w:rsidR="003D39B7" w:rsidRPr="00472596" w:rsidRDefault="003D39B7" w:rsidP="004664F0">
            <w:pPr>
              <w:pStyle w:val="companynameone"/>
              <w:rPr>
                <w:color w:val="000000" w:themeColor="text1"/>
                <w:sz w:val="32"/>
                <w:szCs w:val="32"/>
              </w:rPr>
            </w:pPr>
            <w:r w:rsidRPr="00472596">
              <w:rPr>
                <w:color w:val="000000" w:themeColor="text1"/>
                <w:sz w:val="32"/>
                <w:szCs w:val="32"/>
              </w:rPr>
              <w:lastRenderedPageBreak/>
              <w:t xml:space="preserve">Aetna </w:t>
            </w:r>
          </w:p>
          <w:p w14:paraId="28E61895" w14:textId="77777777" w:rsidR="003D39B7" w:rsidRDefault="003D39B7" w:rsidP="004664F0">
            <w:pPr>
              <w:pStyle w:val="companynameone"/>
              <w:rPr>
                <w:color w:val="000000" w:themeColor="text1"/>
              </w:rPr>
            </w:pPr>
            <w:r w:rsidRPr="00FB47EC">
              <w:rPr>
                <w:b/>
                <w:color w:val="000000" w:themeColor="text1"/>
              </w:rPr>
              <w:t>Operational Accountant Consultant</w:t>
            </w:r>
            <w:r w:rsidRPr="00FB47EC">
              <w:rPr>
                <w:color w:val="000000" w:themeColor="text1"/>
                <w:sz w:val="28"/>
                <w:szCs w:val="28"/>
              </w:rPr>
              <w:t>,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472596">
              <w:rPr>
                <w:color w:val="000000" w:themeColor="text1"/>
              </w:rPr>
              <w:t>2012-2016</w:t>
            </w:r>
          </w:p>
          <w:p w14:paraId="1E49CA06" w14:textId="77777777" w:rsidR="003D39B7" w:rsidRPr="00571298" w:rsidRDefault="003D39B7" w:rsidP="004664F0">
            <w:pPr>
              <w:pStyle w:val="companynameone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571298">
              <w:rPr>
                <w:color w:val="000000" w:themeColor="text1"/>
                <w:sz w:val="22"/>
                <w:szCs w:val="22"/>
                <w:shd w:val="clear" w:color="auto" w:fill="FFFFFF"/>
              </w:rPr>
              <w:t>Assis</w:t>
            </w:r>
            <w:r>
              <w:rPr>
                <w:color w:val="000000" w:themeColor="text1"/>
                <w:sz w:val="22"/>
                <w:szCs w:val="22"/>
                <w:shd w:val="clear" w:color="auto" w:fill="FFFFFF"/>
              </w:rPr>
              <w:t>ted</w:t>
            </w:r>
            <w:r w:rsidRPr="00571298">
              <w:rPr>
                <w:color w:val="000000" w:themeColor="text1"/>
                <w:sz w:val="22"/>
                <w:szCs w:val="22"/>
                <w:shd w:val="clear" w:color="auto" w:fill="FFFFFF"/>
              </w:rPr>
              <w:t xml:space="preserve"> in the training and / or provide guidance to less experienced staff.</w:t>
            </w:r>
          </w:p>
          <w:p w14:paraId="0FD7FD02" w14:textId="77777777" w:rsidR="003D39B7" w:rsidRPr="00571298" w:rsidRDefault="003D39B7" w:rsidP="004664F0">
            <w:pPr>
              <w:pStyle w:val="companynameone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  <w:shd w:val="clear" w:color="auto" w:fill="FFFFFF"/>
              </w:rPr>
              <w:t>Assisted with the</w:t>
            </w:r>
            <w:r w:rsidRPr="00571298">
              <w:rPr>
                <w:color w:val="000000" w:themeColor="text1"/>
                <w:sz w:val="22"/>
                <w:szCs w:val="22"/>
                <w:shd w:val="clear" w:color="auto" w:fill="FFFFFF"/>
              </w:rPr>
              <w:t xml:space="preserve"> preparation, reconciliation and maintenance of schedules and analyses supporting internal management and statutory financial information and disclosures.</w:t>
            </w:r>
          </w:p>
          <w:p w14:paraId="6C11EB5F" w14:textId="77777777" w:rsidR="003D39B7" w:rsidRPr="00571298" w:rsidRDefault="003D39B7" w:rsidP="004664F0">
            <w:pPr>
              <w:pStyle w:val="companynameone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571298">
              <w:rPr>
                <w:color w:val="000000" w:themeColor="text1"/>
                <w:sz w:val="22"/>
                <w:szCs w:val="22"/>
                <w:shd w:val="clear" w:color="auto" w:fill="FFFFFF"/>
              </w:rPr>
              <w:t>Assisted with facilitating the completion of annual financial audits, quarterly reviews, and regulatory financial examinations.</w:t>
            </w:r>
          </w:p>
          <w:p w14:paraId="067F9DD1" w14:textId="5EC610BD" w:rsidR="003D39B7" w:rsidRPr="00BD6CB0" w:rsidRDefault="003D39B7" w:rsidP="004664F0">
            <w:pPr>
              <w:pStyle w:val="companynameone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571298">
              <w:rPr>
                <w:color w:val="000000" w:themeColor="text1"/>
                <w:sz w:val="22"/>
                <w:szCs w:val="22"/>
                <w:shd w:val="clear" w:color="auto" w:fill="FFFFFF"/>
              </w:rPr>
              <w:t>Prepare</w:t>
            </w:r>
            <w:r>
              <w:rPr>
                <w:color w:val="000000" w:themeColor="text1"/>
                <w:sz w:val="22"/>
                <w:szCs w:val="22"/>
                <w:shd w:val="clear" w:color="auto" w:fill="FFFFFF"/>
              </w:rPr>
              <w:t>d</w:t>
            </w:r>
            <w:r w:rsidRPr="00571298">
              <w:rPr>
                <w:color w:val="000000" w:themeColor="text1"/>
                <w:sz w:val="22"/>
                <w:szCs w:val="22"/>
                <w:shd w:val="clear" w:color="auto" w:fill="FFFFFF"/>
              </w:rPr>
              <w:t xml:space="preserve"> account analyses and roll-forwards to help identify unusual trends, accounting and internal control issues, and non-standard entries. </w:t>
            </w:r>
          </w:p>
          <w:p w14:paraId="6F7CF95A" w14:textId="24A10D27" w:rsidR="00BD6CB0" w:rsidRPr="003D39B7" w:rsidRDefault="00BD6CB0" w:rsidP="004664F0">
            <w:pPr>
              <w:pStyle w:val="companynameone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Worked on multiply projects involving test cas</w:t>
            </w:r>
            <w:r w:rsidR="00650860">
              <w:rPr>
                <w:color w:val="000000" w:themeColor="text1"/>
              </w:rPr>
              <w:t>es</w:t>
            </w:r>
            <w:bookmarkStart w:id="0" w:name="_GoBack"/>
            <w:bookmarkEnd w:id="0"/>
            <w:r>
              <w:rPr>
                <w:color w:val="000000" w:themeColor="text1"/>
              </w:rPr>
              <w:t xml:space="preserve"> and test scripts.</w:t>
            </w:r>
          </w:p>
          <w:p w14:paraId="68D6099B" w14:textId="77777777" w:rsidR="003D39B7" w:rsidRDefault="003D39B7" w:rsidP="003D39B7">
            <w:pPr>
              <w:pStyle w:val="companynameone"/>
              <w:rPr>
                <w:color w:val="000000" w:themeColor="text1"/>
                <w:sz w:val="32"/>
                <w:szCs w:val="32"/>
              </w:rPr>
            </w:pPr>
            <w:r w:rsidRPr="003D39B7">
              <w:rPr>
                <w:color w:val="000000" w:themeColor="text1"/>
                <w:sz w:val="32"/>
                <w:szCs w:val="32"/>
              </w:rPr>
              <w:t>JP Morgan Chase</w:t>
            </w:r>
          </w:p>
          <w:p w14:paraId="763B5F5D" w14:textId="77777777" w:rsidR="003D39B7" w:rsidRDefault="003D39B7" w:rsidP="003D39B7">
            <w:pPr>
              <w:pStyle w:val="companynameone"/>
              <w:rPr>
                <w:b/>
                <w:color w:val="000000" w:themeColor="text1"/>
              </w:rPr>
            </w:pPr>
            <w:r w:rsidRPr="003D39B7">
              <w:rPr>
                <w:b/>
                <w:color w:val="000000" w:themeColor="text1"/>
              </w:rPr>
              <w:t>Wholesale Lockbox Remittance Processor</w:t>
            </w:r>
            <w:r>
              <w:rPr>
                <w:b/>
                <w:color w:val="000000" w:themeColor="text1"/>
              </w:rPr>
              <w:t>, 2006 -2011</w:t>
            </w:r>
          </w:p>
          <w:p w14:paraId="5EC66DBE" w14:textId="77777777" w:rsidR="003D39B7" w:rsidRPr="00950CAE" w:rsidRDefault="00950CAE" w:rsidP="003D39B7">
            <w:pPr>
              <w:pStyle w:val="companynameone"/>
              <w:numPr>
                <w:ilvl w:val="0"/>
                <w:numId w:val="7"/>
              </w:numPr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</w:t>
            </w:r>
            <w:r w:rsidR="003D39B7" w:rsidRPr="00950CAE">
              <w:rPr>
                <w:color w:val="000000"/>
                <w:sz w:val="22"/>
                <w:szCs w:val="22"/>
              </w:rPr>
              <w:t>reparing batches of work by extracting checks and remittances from envelopes</w:t>
            </w:r>
          </w:p>
          <w:p w14:paraId="7D6CEEB5" w14:textId="77777777" w:rsidR="00950CAE" w:rsidRPr="00950CAE" w:rsidRDefault="00950CAE" w:rsidP="003D39B7">
            <w:pPr>
              <w:pStyle w:val="companynameone"/>
              <w:numPr>
                <w:ilvl w:val="0"/>
                <w:numId w:val="7"/>
              </w:numPr>
              <w:rPr>
                <w:b/>
                <w:color w:val="000000" w:themeColor="text1"/>
                <w:sz w:val="22"/>
                <w:szCs w:val="22"/>
              </w:rPr>
            </w:pPr>
            <w:r w:rsidRPr="00950CAE">
              <w:rPr>
                <w:color w:val="000000"/>
                <w:sz w:val="22"/>
                <w:szCs w:val="22"/>
              </w:rPr>
              <w:t>Inputting data into the system while following standard operating procedures</w:t>
            </w:r>
          </w:p>
          <w:p w14:paraId="570E8A0B" w14:textId="77777777" w:rsidR="00950CAE" w:rsidRPr="004639F9" w:rsidRDefault="00950CAE" w:rsidP="003D39B7">
            <w:pPr>
              <w:pStyle w:val="companynameone"/>
              <w:numPr>
                <w:ilvl w:val="0"/>
                <w:numId w:val="7"/>
              </w:numPr>
              <w:rPr>
                <w:b/>
                <w:color w:val="000000" w:themeColor="text1"/>
                <w:sz w:val="22"/>
                <w:szCs w:val="22"/>
              </w:rPr>
            </w:pPr>
            <w:r w:rsidRPr="00950CAE">
              <w:rPr>
                <w:color w:val="000000"/>
                <w:sz w:val="22"/>
                <w:szCs w:val="22"/>
              </w:rPr>
              <w:t>Operating Imaging/Extraction Equipment</w:t>
            </w:r>
          </w:p>
          <w:p w14:paraId="1E3EA192" w14:textId="1C09704D" w:rsidR="00E011A3" w:rsidRPr="00D91116" w:rsidRDefault="004639F9" w:rsidP="004664F0">
            <w:pPr>
              <w:pStyle w:val="companynameone"/>
              <w:numPr>
                <w:ilvl w:val="0"/>
                <w:numId w:val="7"/>
              </w:numPr>
              <w:rPr>
                <w:b/>
                <w:color w:val="000000" w:themeColor="text1"/>
                <w:sz w:val="22"/>
                <w:szCs w:val="22"/>
              </w:rPr>
            </w:pPr>
            <w:r w:rsidRPr="004639F9">
              <w:rPr>
                <w:color w:val="000000"/>
                <w:sz w:val="22"/>
                <w:szCs w:val="22"/>
              </w:rPr>
              <w:t>Verifying negotiability of checks through customer specific instructions for processing</w:t>
            </w:r>
          </w:p>
          <w:p w14:paraId="63C90F57" w14:textId="77777777" w:rsidR="00E011A3" w:rsidRPr="00472596" w:rsidRDefault="00E011A3" w:rsidP="00E011A3">
            <w:pPr>
              <w:pStyle w:val="companynameone"/>
              <w:rPr>
                <w:color w:val="000000" w:themeColor="text1"/>
                <w:sz w:val="32"/>
                <w:szCs w:val="32"/>
              </w:rPr>
            </w:pPr>
            <w:r w:rsidRPr="00472596">
              <w:rPr>
                <w:color w:val="000000" w:themeColor="text1"/>
                <w:sz w:val="32"/>
                <w:szCs w:val="32"/>
              </w:rPr>
              <w:t xml:space="preserve">Aetna </w:t>
            </w:r>
          </w:p>
          <w:p w14:paraId="220D66A0" w14:textId="5DA501B0" w:rsidR="003D39B7" w:rsidRDefault="003D39B7" w:rsidP="004664F0">
            <w:pPr>
              <w:pStyle w:val="jobtitle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Senior</w:t>
            </w:r>
            <w:r w:rsidRPr="00FA3708">
              <w:rPr>
                <w:b/>
                <w:color w:val="000000" w:themeColor="text1"/>
              </w:rPr>
              <w:t xml:space="preserve"> Plan Sponsor Service Consul</w:t>
            </w:r>
            <w:r>
              <w:rPr>
                <w:b/>
                <w:color w:val="000000" w:themeColor="text1"/>
              </w:rPr>
              <w:t>t</w:t>
            </w:r>
            <w:r w:rsidRPr="00FA3708">
              <w:rPr>
                <w:b/>
                <w:color w:val="000000" w:themeColor="text1"/>
              </w:rPr>
              <w:t>ant</w:t>
            </w:r>
            <w:r>
              <w:rPr>
                <w:b/>
                <w:color w:val="000000" w:themeColor="text1"/>
              </w:rPr>
              <w:t xml:space="preserve">, </w:t>
            </w:r>
            <w:r w:rsidRPr="003D39B7">
              <w:rPr>
                <w:b/>
                <w:color w:val="000000" w:themeColor="text1"/>
              </w:rPr>
              <w:t>2005 -2012</w:t>
            </w:r>
          </w:p>
          <w:p w14:paraId="7726C124" w14:textId="77777777" w:rsidR="003D39B7" w:rsidRPr="00F60560" w:rsidRDefault="003D39B7" w:rsidP="004664F0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color w:val="000000" w:themeColor="text1"/>
              </w:rPr>
            </w:pPr>
            <w:r w:rsidRPr="00571298">
              <w:rPr>
                <w:color w:val="000000" w:themeColor="text1"/>
                <w:sz w:val="22"/>
                <w:szCs w:val="22"/>
              </w:rPr>
              <w:t>Respond</w:t>
            </w:r>
            <w:r>
              <w:rPr>
                <w:color w:val="000000" w:themeColor="text1"/>
                <w:sz w:val="22"/>
                <w:szCs w:val="22"/>
              </w:rPr>
              <w:t>ed</w:t>
            </w:r>
            <w:r w:rsidRPr="00571298">
              <w:rPr>
                <w:color w:val="000000" w:themeColor="text1"/>
                <w:sz w:val="22"/>
                <w:szCs w:val="22"/>
              </w:rPr>
              <w:t xml:space="preserve"> to member</w:t>
            </w:r>
            <w:r>
              <w:rPr>
                <w:color w:val="000000" w:themeColor="text1"/>
                <w:sz w:val="22"/>
                <w:szCs w:val="22"/>
              </w:rPr>
              <w:t xml:space="preserve"> calls in a professional manner.</w:t>
            </w:r>
          </w:p>
          <w:p w14:paraId="24CC8B0D" w14:textId="77777777" w:rsidR="003D39B7" w:rsidRPr="00571298" w:rsidRDefault="003D39B7" w:rsidP="004664F0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color w:val="000000" w:themeColor="text1"/>
              </w:rPr>
            </w:pPr>
            <w:r w:rsidRPr="00571298">
              <w:rPr>
                <w:color w:val="000000" w:themeColor="text1"/>
                <w:sz w:val="22"/>
                <w:szCs w:val="22"/>
              </w:rPr>
              <w:t>M</w:t>
            </w:r>
            <w:r>
              <w:rPr>
                <w:color w:val="000000" w:themeColor="text1"/>
                <w:sz w:val="22"/>
                <w:szCs w:val="22"/>
              </w:rPr>
              <w:t>ade</w:t>
            </w:r>
            <w:r w:rsidRPr="00571298">
              <w:rPr>
                <w:color w:val="000000" w:themeColor="text1"/>
                <w:sz w:val="22"/>
                <w:szCs w:val="22"/>
              </w:rPr>
              <w:t xml:space="preserve"> appropriate adjustments to accounts receivable and enrollment system.</w:t>
            </w:r>
          </w:p>
          <w:p w14:paraId="55FF26B2" w14:textId="77777777" w:rsidR="003D39B7" w:rsidRPr="00571298" w:rsidRDefault="003D39B7" w:rsidP="004664F0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color w:val="000000" w:themeColor="text1"/>
              </w:rPr>
            </w:pPr>
            <w:r w:rsidRPr="00571298">
              <w:rPr>
                <w:color w:val="000000" w:themeColor="text1"/>
                <w:sz w:val="22"/>
                <w:szCs w:val="22"/>
              </w:rPr>
              <w:t>Assisted in Small Group with Plan Sponsors and brokers with various questions regarding premiums and plans, claim status, eligibility issues.</w:t>
            </w:r>
          </w:p>
          <w:p w14:paraId="4823C2AF" w14:textId="1310A9FD" w:rsidR="00E011A3" w:rsidRPr="00D91116" w:rsidRDefault="003D39B7" w:rsidP="004664F0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color w:val="000000" w:themeColor="text1"/>
              </w:rPr>
            </w:pPr>
            <w:r w:rsidRPr="00571298">
              <w:rPr>
                <w:color w:val="000000" w:themeColor="text1"/>
                <w:sz w:val="22"/>
                <w:szCs w:val="22"/>
              </w:rPr>
              <w:t xml:space="preserve">Assisted co-workers with </w:t>
            </w:r>
            <w:r>
              <w:rPr>
                <w:color w:val="000000" w:themeColor="text1"/>
                <w:sz w:val="22"/>
                <w:szCs w:val="22"/>
              </w:rPr>
              <w:t xml:space="preserve">escalated </w:t>
            </w:r>
            <w:r w:rsidRPr="00571298">
              <w:rPr>
                <w:color w:val="000000" w:themeColor="text1"/>
                <w:sz w:val="22"/>
                <w:szCs w:val="22"/>
              </w:rPr>
              <w:t xml:space="preserve">questions on the help line. </w:t>
            </w:r>
          </w:p>
          <w:p w14:paraId="1EF09D4D" w14:textId="77777777" w:rsidR="00E011A3" w:rsidRPr="00472596" w:rsidRDefault="00E011A3" w:rsidP="00E011A3">
            <w:pPr>
              <w:pStyle w:val="companynameone"/>
              <w:rPr>
                <w:color w:val="000000" w:themeColor="text1"/>
                <w:sz w:val="32"/>
                <w:szCs w:val="32"/>
              </w:rPr>
            </w:pPr>
            <w:r w:rsidRPr="00472596">
              <w:rPr>
                <w:color w:val="000000" w:themeColor="text1"/>
                <w:sz w:val="32"/>
                <w:szCs w:val="32"/>
              </w:rPr>
              <w:t xml:space="preserve">Aetna </w:t>
            </w:r>
          </w:p>
          <w:p w14:paraId="172CAEBC" w14:textId="335E6A60" w:rsidR="003D39B7" w:rsidRPr="00FA3708" w:rsidRDefault="003D39B7" w:rsidP="004664F0">
            <w:pPr>
              <w:pStyle w:val="companynameone"/>
              <w:rPr>
                <w:b/>
                <w:color w:val="000000" w:themeColor="text1"/>
              </w:rPr>
            </w:pPr>
            <w:r w:rsidRPr="00FA3708">
              <w:rPr>
                <w:b/>
                <w:color w:val="000000" w:themeColor="text1"/>
              </w:rPr>
              <w:t>Customer Service Representative</w:t>
            </w:r>
            <w:r>
              <w:rPr>
                <w:b/>
                <w:color w:val="000000" w:themeColor="text1"/>
              </w:rPr>
              <w:t xml:space="preserve"> Specialist, 2000 - 2005</w:t>
            </w:r>
          </w:p>
          <w:p w14:paraId="283811A7" w14:textId="77777777" w:rsidR="003D39B7" w:rsidRPr="00571298" w:rsidRDefault="003D39B7" w:rsidP="004664F0">
            <w:pPr>
              <w:pStyle w:val="companynameone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571298">
              <w:rPr>
                <w:bCs/>
                <w:color w:val="000000" w:themeColor="text1"/>
                <w:sz w:val="22"/>
                <w:szCs w:val="22"/>
              </w:rPr>
              <w:t xml:space="preserve">Handled calls </w:t>
            </w:r>
            <w:r>
              <w:rPr>
                <w:bCs/>
                <w:color w:val="000000" w:themeColor="text1"/>
                <w:sz w:val="22"/>
                <w:szCs w:val="22"/>
              </w:rPr>
              <w:t xml:space="preserve">from members, providers and plan sponsors </w:t>
            </w:r>
            <w:r w:rsidRPr="00571298">
              <w:rPr>
                <w:bCs/>
                <w:color w:val="000000" w:themeColor="text1"/>
                <w:sz w:val="22"/>
                <w:szCs w:val="22"/>
              </w:rPr>
              <w:t>in a timely manner to ensure all metrics were met.</w:t>
            </w:r>
          </w:p>
          <w:p w14:paraId="0A0A05B8" w14:textId="77777777" w:rsidR="003D39B7" w:rsidRPr="00571298" w:rsidRDefault="003D39B7" w:rsidP="004664F0">
            <w:pPr>
              <w:pStyle w:val="companynameone"/>
              <w:numPr>
                <w:ilvl w:val="0"/>
                <w:numId w:val="4"/>
              </w:numPr>
              <w:rPr>
                <w:rStyle w:val="apple-converted-space"/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  <w:shd w:val="clear" w:color="auto" w:fill="FFFFFF"/>
              </w:rPr>
              <w:t>Explained</w:t>
            </w:r>
            <w:r w:rsidRPr="00571298">
              <w:rPr>
                <w:color w:val="000000" w:themeColor="text1"/>
                <w:sz w:val="22"/>
                <w:szCs w:val="22"/>
                <w:shd w:val="clear" w:color="auto" w:fill="FFFFFF"/>
              </w:rPr>
              <w:t xml:space="preserve"> member's rights and responsibilities in accordance with contract.</w:t>
            </w:r>
            <w:r w:rsidRPr="00571298">
              <w:rPr>
                <w:rStyle w:val="apple-converted-space"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</w:p>
          <w:p w14:paraId="3D8A1359" w14:textId="77777777" w:rsidR="003D39B7" w:rsidRPr="00571298" w:rsidRDefault="003D39B7" w:rsidP="004664F0">
            <w:pPr>
              <w:pStyle w:val="companynameone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571298">
              <w:rPr>
                <w:color w:val="000000" w:themeColor="text1"/>
                <w:sz w:val="22"/>
                <w:szCs w:val="22"/>
                <w:shd w:val="clear" w:color="auto" w:fill="FFFFFF"/>
              </w:rPr>
              <w:t>Handle</w:t>
            </w:r>
            <w:r>
              <w:rPr>
                <w:color w:val="000000" w:themeColor="text1"/>
                <w:sz w:val="22"/>
                <w:szCs w:val="22"/>
                <w:shd w:val="clear" w:color="auto" w:fill="FFFFFF"/>
              </w:rPr>
              <w:t>d</w:t>
            </w:r>
            <w:r w:rsidRPr="00571298">
              <w:rPr>
                <w:color w:val="000000" w:themeColor="text1"/>
                <w:sz w:val="22"/>
                <w:szCs w:val="22"/>
                <w:shd w:val="clear" w:color="auto" w:fill="FFFFFF"/>
              </w:rPr>
              <w:t xml:space="preserve"> incoming requests for appeals and pre-authorizations not handled by Clinical Claim Management. </w:t>
            </w:r>
          </w:p>
          <w:p w14:paraId="75151D50" w14:textId="77777777" w:rsidR="003D39B7" w:rsidRPr="00472596" w:rsidRDefault="003D39B7" w:rsidP="004664F0">
            <w:pPr>
              <w:pStyle w:val="companynameone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472596">
              <w:rPr>
                <w:color w:val="000000" w:themeColor="text1"/>
                <w:sz w:val="22"/>
                <w:szCs w:val="22"/>
                <w:shd w:val="clear" w:color="auto" w:fill="FFFFFF"/>
              </w:rPr>
              <w:t>Performed review of member claim history to maintain accurate tracking of benefit maximums and/or coinsurance/deductible.</w:t>
            </w:r>
          </w:p>
          <w:p w14:paraId="46127A0D" w14:textId="77777777" w:rsidR="00950CAE" w:rsidRDefault="00950CAE" w:rsidP="004664F0">
            <w:pPr>
              <w:pStyle w:val="achievement"/>
              <w:rPr>
                <w:color w:val="333333"/>
                <w:sz w:val="32"/>
                <w:szCs w:val="32"/>
              </w:rPr>
            </w:pPr>
          </w:p>
          <w:p w14:paraId="4DE12574" w14:textId="77777777" w:rsidR="00950CAE" w:rsidRDefault="00950CAE" w:rsidP="004664F0">
            <w:pPr>
              <w:pStyle w:val="achievement"/>
              <w:rPr>
                <w:color w:val="333333"/>
                <w:sz w:val="32"/>
                <w:szCs w:val="32"/>
              </w:rPr>
            </w:pPr>
          </w:p>
          <w:p w14:paraId="5166C016" w14:textId="77777777" w:rsidR="003D39B7" w:rsidRDefault="003D39B7" w:rsidP="004664F0">
            <w:pPr>
              <w:pStyle w:val="achievement"/>
              <w:rPr>
                <w:color w:val="333333"/>
                <w:sz w:val="32"/>
                <w:szCs w:val="32"/>
              </w:rPr>
            </w:pPr>
            <w:r w:rsidRPr="00E050C6">
              <w:rPr>
                <w:color w:val="333333"/>
                <w:sz w:val="32"/>
                <w:szCs w:val="32"/>
              </w:rPr>
              <w:t>Washington Mutual Bank</w:t>
            </w:r>
          </w:p>
          <w:p w14:paraId="6DE3E9E0" w14:textId="77777777" w:rsidR="003D39B7" w:rsidRPr="00004FE4" w:rsidRDefault="003D39B7" w:rsidP="004664F0">
            <w:pPr>
              <w:pStyle w:val="achievement"/>
              <w:rPr>
                <w:color w:val="0D0D0D" w:themeColor="text1" w:themeTint="F2"/>
              </w:rPr>
            </w:pPr>
            <w:r w:rsidRPr="00004FE4">
              <w:rPr>
                <w:b/>
                <w:bCs/>
                <w:color w:val="0D0D0D" w:themeColor="text1" w:themeTint="F2"/>
              </w:rPr>
              <w:t>Senior Account Manager, 1999 -2000</w:t>
            </w:r>
          </w:p>
          <w:p w14:paraId="5B902711" w14:textId="77777777" w:rsidR="003D39B7" w:rsidRPr="00004FE4" w:rsidRDefault="003D39B7" w:rsidP="004664F0">
            <w:pPr>
              <w:pStyle w:val="achievement"/>
              <w:numPr>
                <w:ilvl w:val="0"/>
                <w:numId w:val="6"/>
              </w:numPr>
              <w:rPr>
                <w:b/>
                <w:color w:val="0D0D0D" w:themeColor="text1" w:themeTint="F2"/>
                <w:sz w:val="22"/>
                <w:szCs w:val="22"/>
              </w:rPr>
            </w:pPr>
            <w:r w:rsidRPr="00004FE4">
              <w:rPr>
                <w:noProof/>
                <w:color w:val="0D0D0D" w:themeColor="text1" w:themeTint="F2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1" layoutInCell="1" allowOverlap="1" wp14:anchorId="6420275A" wp14:editId="40928488">
                      <wp:simplePos x="0" y="0"/>
                      <wp:positionH relativeFrom="page">
                        <wp:posOffset>2214880</wp:posOffset>
                      </wp:positionH>
                      <wp:positionV relativeFrom="page">
                        <wp:posOffset>9257030</wp:posOffset>
                      </wp:positionV>
                      <wp:extent cx="53975" cy="53975"/>
                      <wp:effectExtent l="5080" t="8255" r="7620" b="4445"/>
                      <wp:wrapNone/>
                      <wp:docPr id="1" name="Freeform: Shap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975" cy="53975"/>
                              </a:xfrm>
                              <a:custGeom>
                                <a:avLst/>
                                <a:gdLst>
                                  <a:gd name="T0" fmla="*/ 43 w 85"/>
                                  <a:gd name="T1" fmla="*/ 0 h 85"/>
                                  <a:gd name="T2" fmla="*/ 43 w 85"/>
                                  <a:gd name="T3" fmla="*/ 0 h 85"/>
                                  <a:gd name="T4" fmla="*/ 85 w 85"/>
                                  <a:gd name="T5" fmla="*/ 43 h 85"/>
                                  <a:gd name="T6" fmla="*/ 43 w 85"/>
                                  <a:gd name="T7" fmla="*/ 85 h 85"/>
                                  <a:gd name="T8" fmla="*/ 0 w 85"/>
                                  <a:gd name="T9" fmla="*/ 43 h 85"/>
                                  <a:gd name="T10" fmla="*/ 43 w 85"/>
                                  <a:gd name="T11" fmla="*/ 0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85" h="85">
                                    <a:moveTo>
                                      <a:pt x="43" y="0"/>
                                    </a:moveTo>
                                    <a:lnTo>
                                      <a:pt x="43" y="0"/>
                                    </a:lnTo>
                                    <a:cubicBezTo>
                                      <a:pt x="66" y="0"/>
                                      <a:pt x="85" y="19"/>
                                      <a:pt x="85" y="43"/>
                                    </a:cubicBezTo>
                                    <a:cubicBezTo>
                                      <a:pt x="85" y="66"/>
                                      <a:pt x="66" y="85"/>
                                      <a:pt x="43" y="85"/>
                                    </a:cubicBezTo>
                                    <a:cubicBezTo>
                                      <a:pt x="19" y="85"/>
                                      <a:pt x="0" y="66"/>
                                      <a:pt x="0" y="43"/>
                                    </a:cubicBezTo>
                                    <a:cubicBezTo>
                                      <a:pt x="0" y="19"/>
                                      <a:pt x="19" y="0"/>
                                      <a:pt x="4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3333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06875D" id="Freeform: Shape 1" o:spid="_x0000_s1026" style="position:absolute;margin-left:174.4pt;margin-top:728.9pt;width:4.25pt;height: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" path="m43,r,c66,,85,19,85,43,85,66,66,85,43,85,19,85,,66,,43,,19,19,,43,xe" fillcolor="#333" stroked="f">
                      <v:path o:connecttype="custom" o:connectlocs="27305,0;27305,0;53975,27305;27305,53975;0,27305;27305,0" o:connectangles="0,0,0,0,0,0"/>
                      <w10:wrap anchorx="page" anchory="page"/>
                      <w10:anchorlock/>
                    </v:shape>
                  </w:pict>
                </mc:Fallback>
              </mc:AlternateContent>
            </w:r>
            <w:r w:rsidRPr="00004FE4">
              <w:rPr>
                <w:color w:val="0D0D0D" w:themeColor="text1" w:themeTint="F2"/>
                <w:sz w:val="22"/>
                <w:szCs w:val="22"/>
              </w:rPr>
              <w:t>Responsibilities included taking escalated issues from customer service</w:t>
            </w:r>
            <w:r w:rsidRPr="00004FE4">
              <w:rPr>
                <w:color w:val="0D0D0D" w:themeColor="text1" w:themeTint="F2"/>
                <w:sz w:val="22"/>
                <w:szCs w:val="22"/>
              </w:rPr>
              <w:br/>
              <w:t>representatives to successfully communicate problem-solving answers in a</w:t>
            </w:r>
            <w:r w:rsidRPr="00004FE4">
              <w:rPr>
                <w:color w:val="0D0D0D" w:themeColor="text1" w:themeTint="F2"/>
                <w:sz w:val="22"/>
                <w:szCs w:val="22"/>
              </w:rPr>
              <w:br/>
            </w:r>
            <w:r w:rsidRPr="00004FE4">
              <w:rPr>
                <w:color w:val="0D0D0D" w:themeColor="text1" w:themeTint="F2"/>
                <w:spacing w:val="-1"/>
                <w:sz w:val="22"/>
                <w:szCs w:val="22"/>
              </w:rPr>
              <w:t>quick and effective manner.</w:t>
            </w:r>
          </w:p>
          <w:p w14:paraId="44379835" w14:textId="77777777" w:rsidR="003D39B7" w:rsidRPr="00004FE4" w:rsidRDefault="003D39B7" w:rsidP="004664F0">
            <w:pPr>
              <w:pStyle w:val="achievement"/>
              <w:numPr>
                <w:ilvl w:val="0"/>
                <w:numId w:val="6"/>
              </w:numPr>
              <w:rPr>
                <w:b/>
                <w:color w:val="0D0D0D" w:themeColor="text1" w:themeTint="F2"/>
                <w:sz w:val="22"/>
                <w:szCs w:val="22"/>
              </w:rPr>
            </w:pPr>
            <w:r w:rsidRPr="00004FE4">
              <w:rPr>
                <w:color w:val="0D0D0D" w:themeColor="text1" w:themeTint="F2"/>
                <w:sz w:val="22"/>
                <w:szCs w:val="22"/>
              </w:rPr>
              <w:t>Provided professional and confidential information to other department</w:t>
            </w:r>
            <w:r w:rsidRPr="00004FE4">
              <w:rPr>
                <w:color w:val="0D0D0D" w:themeColor="text1" w:themeTint="F2"/>
                <w:sz w:val="22"/>
                <w:szCs w:val="22"/>
              </w:rPr>
              <w:br/>
            </w:r>
            <w:r w:rsidRPr="00004FE4">
              <w:rPr>
                <w:color w:val="0D0D0D" w:themeColor="text1" w:themeTint="F2"/>
                <w:spacing w:val="-1"/>
                <w:sz w:val="22"/>
                <w:szCs w:val="22"/>
              </w:rPr>
              <w:t>heads on difficult to solve issues.</w:t>
            </w:r>
          </w:p>
          <w:p w14:paraId="23D70BB6" w14:textId="77777777" w:rsidR="003D39B7" w:rsidRPr="00D76DCF" w:rsidRDefault="003D39B7" w:rsidP="004664F0">
            <w:pPr>
              <w:pStyle w:val="achievement"/>
              <w:numPr>
                <w:ilvl w:val="0"/>
                <w:numId w:val="6"/>
              </w:numPr>
              <w:rPr>
                <w:b/>
                <w:color w:val="000000" w:themeColor="text1"/>
                <w:sz w:val="22"/>
                <w:szCs w:val="22"/>
              </w:rPr>
            </w:pPr>
            <w:r w:rsidRPr="00004FE4">
              <w:rPr>
                <w:color w:val="0D0D0D" w:themeColor="text1" w:themeTint="F2"/>
                <w:spacing w:val="-1"/>
                <w:sz w:val="22"/>
                <w:szCs w:val="22"/>
              </w:rPr>
              <w:t>Conducted research and analysis on inquiries about insurance, escrow,</w:t>
            </w:r>
            <w:r w:rsidRPr="00004FE4">
              <w:rPr>
                <w:color w:val="0D0D0D" w:themeColor="text1" w:themeTint="F2"/>
                <w:sz w:val="22"/>
                <w:szCs w:val="22"/>
              </w:rPr>
              <w:br/>
            </w:r>
            <w:r w:rsidRPr="00004FE4">
              <w:rPr>
                <w:color w:val="0D0D0D" w:themeColor="text1" w:themeTint="F2"/>
                <w:spacing w:val="-1"/>
                <w:sz w:val="22"/>
                <w:szCs w:val="22"/>
              </w:rPr>
              <w:t>auto pay, posting errors, fees and other charges Researched and resolved</w:t>
            </w:r>
            <w:r>
              <w:rPr>
                <w:color w:val="0D0D0D" w:themeColor="text1" w:themeTint="F2"/>
                <w:spacing w:val="-1"/>
                <w:sz w:val="22"/>
                <w:szCs w:val="22"/>
              </w:rPr>
              <w:t xml:space="preserve"> complex </w:t>
            </w:r>
            <w:proofErr w:type="gramStart"/>
            <w:r>
              <w:rPr>
                <w:color w:val="0D0D0D" w:themeColor="text1" w:themeTint="F2"/>
                <w:spacing w:val="-1"/>
                <w:sz w:val="22"/>
                <w:szCs w:val="22"/>
              </w:rPr>
              <w:t>ARM  loans</w:t>
            </w:r>
            <w:proofErr w:type="gramEnd"/>
            <w:r>
              <w:rPr>
                <w:color w:val="0D0D0D" w:themeColor="text1" w:themeTint="F2"/>
                <w:spacing w:val="-1"/>
                <w:sz w:val="22"/>
                <w:szCs w:val="22"/>
              </w:rPr>
              <w:t>.</w:t>
            </w:r>
            <w:r w:rsidRPr="00004FE4">
              <w:rPr>
                <w:color w:val="0D0D0D" w:themeColor="text1" w:themeTint="F2"/>
                <w:sz w:val="22"/>
                <w:szCs w:val="22"/>
              </w:rPr>
              <w:br/>
            </w:r>
            <w:r w:rsidRPr="00D76DCF">
              <w:rPr>
                <w:sz w:val="22"/>
                <w:szCs w:val="22"/>
              </w:rPr>
              <w:br/>
            </w:r>
          </w:p>
        </w:tc>
      </w:tr>
      <w:tr w:rsidR="003D39B7" w:rsidRPr="00FA3708" w14:paraId="2BDB1263" w14:textId="77777777" w:rsidTr="004664F0">
        <w:tblPrEx>
          <w:jc w:val="left"/>
        </w:tblPrEx>
        <w:tc>
          <w:tcPr>
            <w:tcW w:w="666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84426" w14:textId="77777777" w:rsidR="003D39B7" w:rsidRPr="00747EBC" w:rsidRDefault="003D39B7" w:rsidP="004664F0">
            <w:pPr>
              <w:pStyle w:val="companynameone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0E5D3CBB" w14:textId="77777777" w:rsidR="003D39B7" w:rsidRDefault="003D39B7" w:rsidP="003D39B7"/>
    <w:p w14:paraId="29EF8077" w14:textId="77777777" w:rsidR="00BF6B99" w:rsidRDefault="00BF6B99"/>
    <w:sectPr w:rsidR="00BF6B99" w:rsidSect="00004FE4">
      <w:pgSz w:w="12240" w:h="15840"/>
      <w:pgMar w:top="1440" w:right="1440" w:bottom="15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C672B"/>
    <w:multiLevelType w:val="hybridMultilevel"/>
    <w:tmpl w:val="57581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A0C28"/>
    <w:multiLevelType w:val="hybridMultilevel"/>
    <w:tmpl w:val="AC801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90894"/>
    <w:multiLevelType w:val="hybridMultilevel"/>
    <w:tmpl w:val="868AF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B6C30"/>
    <w:multiLevelType w:val="hybridMultilevel"/>
    <w:tmpl w:val="646A8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C3303"/>
    <w:multiLevelType w:val="hybridMultilevel"/>
    <w:tmpl w:val="5DDC3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F3E66"/>
    <w:multiLevelType w:val="hybridMultilevel"/>
    <w:tmpl w:val="02F2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728B0"/>
    <w:multiLevelType w:val="hybridMultilevel"/>
    <w:tmpl w:val="5EB60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B7"/>
    <w:rsid w:val="001320CF"/>
    <w:rsid w:val="001A2DE2"/>
    <w:rsid w:val="003B517B"/>
    <w:rsid w:val="003D39B7"/>
    <w:rsid w:val="003E5FC4"/>
    <w:rsid w:val="004639F9"/>
    <w:rsid w:val="00477737"/>
    <w:rsid w:val="00512FC6"/>
    <w:rsid w:val="005F4637"/>
    <w:rsid w:val="00650860"/>
    <w:rsid w:val="00950CAE"/>
    <w:rsid w:val="00A907A7"/>
    <w:rsid w:val="00BD6CB0"/>
    <w:rsid w:val="00BF6B99"/>
    <w:rsid w:val="00C14E08"/>
    <w:rsid w:val="00C861FE"/>
    <w:rsid w:val="00CE3D45"/>
    <w:rsid w:val="00D91116"/>
    <w:rsid w:val="00E011A3"/>
    <w:rsid w:val="00E35F68"/>
    <w:rsid w:val="00EA7B0E"/>
    <w:rsid w:val="00F2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F211"/>
  <w15:chartTrackingRefBased/>
  <w15:docId w15:val="{24081E3C-1CA9-4704-ADB9-7875EA87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39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2">
    <w:name w:val="address2"/>
    <w:basedOn w:val="Normal"/>
    <w:rsid w:val="003D39B7"/>
    <w:pPr>
      <w:spacing w:before="100" w:beforeAutospacing="1" w:after="100" w:afterAutospacing="1"/>
    </w:pPr>
  </w:style>
  <w:style w:type="paragraph" w:customStyle="1" w:styleId="address1">
    <w:name w:val="address1"/>
    <w:basedOn w:val="Normal"/>
    <w:rsid w:val="003D39B7"/>
    <w:pPr>
      <w:spacing w:before="100" w:beforeAutospacing="1" w:after="100" w:afterAutospacing="1"/>
    </w:pPr>
  </w:style>
  <w:style w:type="paragraph" w:customStyle="1" w:styleId="companynameone">
    <w:name w:val="companynameone"/>
    <w:basedOn w:val="Normal"/>
    <w:rsid w:val="003D39B7"/>
    <w:pPr>
      <w:spacing w:before="100" w:beforeAutospacing="1" w:after="100" w:afterAutospacing="1"/>
    </w:pPr>
  </w:style>
  <w:style w:type="paragraph" w:customStyle="1" w:styleId="jobtitle">
    <w:name w:val="jobtitle"/>
    <w:basedOn w:val="Normal"/>
    <w:rsid w:val="003D39B7"/>
    <w:pPr>
      <w:spacing w:before="100" w:beforeAutospacing="1" w:after="100" w:afterAutospacing="1"/>
    </w:pPr>
  </w:style>
  <w:style w:type="paragraph" w:customStyle="1" w:styleId="achievement">
    <w:name w:val="achievement"/>
    <w:basedOn w:val="Normal"/>
    <w:rsid w:val="003D39B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3D39B7"/>
  </w:style>
  <w:style w:type="paragraph" w:styleId="ListParagraph">
    <w:name w:val="List Paragraph"/>
    <w:basedOn w:val="Normal"/>
    <w:uiPriority w:val="34"/>
    <w:qFormat/>
    <w:rsid w:val="003D39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39B7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"/>
    <w:qFormat/>
    <w:rsid w:val="003D39B7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  <w:szCs w:val="22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3D39B7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milton.lisa6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4</cp:revision>
  <dcterms:created xsi:type="dcterms:W3CDTF">2018-08-16T23:14:00Z</dcterms:created>
  <dcterms:modified xsi:type="dcterms:W3CDTF">2018-08-28T22:19:00Z</dcterms:modified>
</cp:coreProperties>
</file>