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74" w:rsidRPr="00511B74" w:rsidRDefault="00511B74" w:rsidP="00511B74">
      <w:pPr>
        <w:shd w:val="clear" w:color="auto" w:fill="FAFAFA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A4876"/>
          <w:sz w:val="33"/>
          <w:szCs w:val="33"/>
        </w:rPr>
      </w:pPr>
      <w:r w:rsidRPr="00511B74">
        <w:rPr>
          <w:rFonts w:ascii="inherit" w:eastAsia="Times New Roman" w:hAnsi="inherit" w:cs="Arial"/>
          <w:b/>
          <w:bCs/>
          <w:color w:val="1A4876"/>
          <w:sz w:val="33"/>
          <w:szCs w:val="33"/>
        </w:rPr>
        <w:t xml:space="preserve">TYNEESIA K REYNOLDS, </w:t>
      </w:r>
      <w:r w:rsidR="0002725B">
        <w:rPr>
          <w:rFonts w:ascii="inherit" w:eastAsia="Times New Roman" w:hAnsi="inherit" w:cs="Arial"/>
          <w:b/>
          <w:bCs/>
          <w:color w:val="1A4876"/>
          <w:sz w:val="33"/>
          <w:szCs w:val="33"/>
        </w:rPr>
        <w:t xml:space="preserve">BSN, </w:t>
      </w:r>
      <w:r w:rsidRPr="00511B74">
        <w:rPr>
          <w:rFonts w:ascii="inherit" w:eastAsia="Times New Roman" w:hAnsi="inherit" w:cs="Arial"/>
          <w:b/>
          <w:bCs/>
          <w:color w:val="1A4876"/>
          <w:sz w:val="33"/>
          <w:szCs w:val="33"/>
        </w:rPr>
        <w:t>RN-BC</w:t>
      </w:r>
    </w:p>
    <w:p w:rsidR="00511B74" w:rsidRPr="00511B74" w:rsidRDefault="00511B74" w:rsidP="00511B74">
      <w:pPr>
        <w:numPr>
          <w:ilvl w:val="0"/>
          <w:numId w:val="1"/>
        </w:numPr>
        <w:shd w:val="clear" w:color="auto" w:fill="FAFAFA"/>
        <w:spacing w:after="0" w:line="360" w:lineRule="atLeast"/>
        <w:ind w:left="480"/>
        <w:textAlignment w:val="baseline"/>
        <w:rPr>
          <w:rFonts w:ascii="inherit" w:eastAsia="Times New Roman" w:hAnsi="inherit" w:cs="Arial"/>
          <w:color w:val="333333"/>
        </w:rPr>
      </w:pPr>
      <w:r w:rsidRPr="00511B74">
        <w:rPr>
          <w:rFonts w:ascii="inherit" w:eastAsia="Times New Roman" w:hAnsi="inherit" w:cs="Arial"/>
          <w:color w:val="333333"/>
        </w:rPr>
        <w:t>(972) 921-3207</w:t>
      </w:r>
    </w:p>
    <w:p w:rsidR="00511B74" w:rsidRPr="00511B74" w:rsidRDefault="00511B74" w:rsidP="00511B74">
      <w:pPr>
        <w:numPr>
          <w:ilvl w:val="0"/>
          <w:numId w:val="1"/>
        </w:numPr>
        <w:shd w:val="clear" w:color="auto" w:fill="FAFAFA"/>
        <w:spacing w:after="0" w:line="360" w:lineRule="atLeast"/>
        <w:ind w:left="480"/>
        <w:textAlignment w:val="baseline"/>
        <w:rPr>
          <w:rFonts w:ascii="inherit" w:eastAsia="Times New Roman" w:hAnsi="inherit" w:cs="Arial"/>
          <w:color w:val="333333"/>
        </w:rPr>
      </w:pPr>
      <w:r w:rsidRPr="00511B74">
        <w:rPr>
          <w:rFonts w:ascii="inherit" w:eastAsia="Times New Roman" w:hAnsi="inherit" w:cs="Arial"/>
          <w:color w:val="333333"/>
        </w:rPr>
        <w:t>(972) 937-1137</w:t>
      </w:r>
    </w:p>
    <w:p w:rsidR="00511B74" w:rsidRPr="00511B74" w:rsidRDefault="0002725B" w:rsidP="00511B74">
      <w:pPr>
        <w:numPr>
          <w:ilvl w:val="0"/>
          <w:numId w:val="1"/>
        </w:numPr>
        <w:shd w:val="clear" w:color="auto" w:fill="FAFAFA"/>
        <w:spacing w:line="360" w:lineRule="atLeast"/>
        <w:ind w:left="480"/>
        <w:textAlignment w:val="baseline"/>
        <w:rPr>
          <w:rFonts w:ascii="inherit" w:eastAsia="Times New Roman" w:hAnsi="inherit" w:cs="Arial"/>
          <w:color w:val="333333"/>
        </w:rPr>
      </w:pPr>
      <w:hyperlink r:id="rId7" w:history="1">
        <w:r w:rsidR="00511B74" w:rsidRPr="00511B74">
          <w:rPr>
            <w:rFonts w:ascii="inherit" w:eastAsia="Times New Roman" w:hAnsi="inherit" w:cs="Arial"/>
            <w:color w:val="024D99"/>
            <w:u w:val="single"/>
            <w:bdr w:val="none" w:sz="0" w:space="0" w:color="auto" w:frame="1"/>
          </w:rPr>
          <w:t>tyneesiareynolds@yahoo.com</w:t>
        </w:r>
      </w:hyperlink>
    </w:p>
    <w:p w:rsidR="00511B74" w:rsidRPr="00511B74" w:rsidRDefault="00511B74" w:rsidP="00511B74">
      <w:pPr>
        <w:pBdr>
          <w:top w:val="single" w:sz="6" w:space="6" w:color="779BBF"/>
          <w:left w:val="single" w:sz="6" w:space="6" w:color="779BBF"/>
          <w:bottom w:val="single" w:sz="6" w:space="6" w:color="779BBF"/>
          <w:right w:val="single" w:sz="6" w:space="6" w:color="779BBF"/>
        </w:pBdr>
        <w:shd w:val="clear" w:color="auto" w:fill="5C9CCC"/>
        <w:spacing w:before="100" w:beforeAutospacing="1"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FEFEFE"/>
          <w:sz w:val="29"/>
          <w:szCs w:val="29"/>
        </w:rPr>
      </w:pPr>
      <w:r w:rsidRPr="00511B74">
        <w:rPr>
          <w:rFonts w:ascii="Arial" w:eastAsia="Times New Roman" w:hAnsi="Arial" w:cs="Arial"/>
          <w:b/>
          <w:bCs/>
          <w:color w:val="FEFEFE"/>
          <w:sz w:val="29"/>
          <w:szCs w:val="29"/>
        </w:rPr>
        <w:t>Career Objectives</w:t>
      </w:r>
    </w:p>
    <w:p w:rsidR="00511B74" w:rsidRPr="00511B74" w:rsidRDefault="00511B74" w:rsidP="00511B74">
      <w:pPr>
        <w:shd w:val="clear" w:color="auto" w:fill="F5F8F9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11B74">
        <w:rPr>
          <w:rFonts w:ascii="inherit" w:eastAsia="Times New Roman" w:hAnsi="inherit" w:cs="Arial"/>
          <w:color w:val="050505"/>
          <w:sz w:val="24"/>
          <w:szCs w:val="24"/>
          <w:bdr w:val="none" w:sz="0" w:space="0" w:color="auto" w:frame="1"/>
        </w:rPr>
        <w:t>A motivated, supportive, confident and dedicated. Additional attributes in attention to detail, being a team player, as well as possessing leadership qualities. The ability to handle pressure well, with having focus on client safety and care.</w:t>
      </w:r>
    </w:p>
    <w:p w:rsidR="005E59BD" w:rsidRPr="005E59BD" w:rsidRDefault="00511B74" w:rsidP="005E59BD">
      <w:pPr>
        <w:pStyle w:val="Heading3"/>
        <w:pBdr>
          <w:top w:val="single" w:sz="6" w:space="6" w:color="779BBF"/>
          <w:left w:val="single" w:sz="6" w:space="6" w:color="779BBF"/>
          <w:bottom w:val="single" w:sz="6" w:space="6" w:color="779BBF"/>
          <w:right w:val="single" w:sz="6" w:space="6" w:color="779BBF"/>
        </w:pBdr>
        <w:shd w:val="clear" w:color="auto" w:fill="5C9CCC"/>
        <w:textAlignment w:val="baseline"/>
        <w:rPr>
          <w:rFonts w:ascii="Arial" w:eastAsia="Times New Roman" w:hAnsi="Arial" w:cs="Arial"/>
          <w:b/>
          <w:bCs/>
          <w:color w:val="FEFEFE"/>
          <w:sz w:val="29"/>
          <w:szCs w:val="29"/>
        </w:rPr>
      </w:pPr>
      <w:r w:rsidRPr="00511B74">
        <w:rPr>
          <w:rFonts w:ascii="Arial" w:eastAsia="Times New Roman" w:hAnsi="Arial" w:cs="Arial"/>
          <w:color w:val="333333"/>
        </w:rPr>
        <w:br/>
      </w:r>
      <w:r w:rsidR="005E59BD" w:rsidRPr="005E59BD">
        <w:rPr>
          <w:rFonts w:ascii="Arial" w:eastAsia="Times New Roman" w:hAnsi="Arial" w:cs="Arial"/>
          <w:b/>
          <w:bCs/>
          <w:color w:val="FEFEFE"/>
          <w:sz w:val="29"/>
          <w:szCs w:val="29"/>
        </w:rPr>
        <w:t>Summary of Qualifications</w:t>
      </w:r>
    </w:p>
    <w:p w:rsidR="00511B74" w:rsidRDefault="00EF4335" w:rsidP="003D5EB3">
      <w:pPr>
        <w:spacing w:after="0" w:line="240" w:lineRule="auto"/>
        <w:textAlignment w:val="baseline"/>
        <w:rPr>
          <w:rFonts w:ascii="inherit" w:eastAsia="Times New Roman" w:hAnsi="inherit" w:cs="Arial"/>
          <w:color w:val="050505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Arial"/>
          <w:color w:val="050505"/>
          <w:sz w:val="24"/>
          <w:szCs w:val="24"/>
          <w:bdr w:val="none" w:sz="0" w:space="0" w:color="auto" w:frame="1"/>
        </w:rPr>
        <w:t>-</w:t>
      </w:r>
      <w:r w:rsidR="005E59BD" w:rsidRPr="005E59BD">
        <w:rPr>
          <w:rFonts w:ascii="inherit" w:eastAsia="Times New Roman" w:hAnsi="inherit" w:cs="Arial"/>
          <w:color w:val="050505"/>
          <w:sz w:val="24"/>
          <w:szCs w:val="24"/>
          <w:bdr w:val="none" w:sz="0" w:space="0" w:color="auto" w:frame="1"/>
        </w:rPr>
        <w:t>Experienced in but not limited to: Nursing Supervisor, Charge Nurse, Pain Nurse, Staff Nurse,</w:t>
      </w:r>
      <w:r w:rsidR="005E59BD">
        <w:rPr>
          <w:rFonts w:ascii="inherit" w:eastAsia="Times New Roman" w:hAnsi="inherit" w:cs="Arial"/>
          <w:color w:val="050505"/>
          <w:sz w:val="24"/>
          <w:szCs w:val="24"/>
          <w:bdr w:val="none" w:sz="0" w:space="0" w:color="auto" w:frame="1"/>
        </w:rPr>
        <w:t xml:space="preserve"> </w:t>
      </w:r>
      <w:r w:rsidR="0002725B">
        <w:rPr>
          <w:rFonts w:ascii="inherit" w:eastAsia="Times New Roman" w:hAnsi="inherit" w:cs="Arial"/>
          <w:color w:val="050505"/>
          <w:sz w:val="24"/>
          <w:szCs w:val="24"/>
          <w:bdr w:val="none" w:sz="0" w:space="0" w:color="auto" w:frame="1"/>
        </w:rPr>
        <w:t>Certified Nurse</w:t>
      </w:r>
      <w:r w:rsidR="005E59BD" w:rsidRPr="005E59BD">
        <w:rPr>
          <w:rFonts w:ascii="inherit" w:eastAsia="Times New Roman" w:hAnsi="inherit" w:cs="Arial"/>
          <w:color w:val="050505"/>
          <w:sz w:val="24"/>
          <w:szCs w:val="24"/>
          <w:bdr w:val="none" w:sz="0" w:space="0" w:color="auto" w:frame="1"/>
        </w:rPr>
        <w:t xml:space="preserve"> and Dental Assistant.</w:t>
      </w:r>
    </w:p>
    <w:p w:rsidR="00C9737B" w:rsidRDefault="00EF4335" w:rsidP="00C9737B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-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Med</w:t>
      </w:r>
      <w:r w:rsidR="00C9737B" w:rsidRPr="005E59BD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ical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/Surg</w:t>
      </w:r>
      <w:r w:rsidR="00C9737B" w:rsidRPr="005E59BD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ical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- Surgical, orthopedic, oncology patient care. Trach care, NG tube insertion/care/removal, medication administration, Foley insertion and removal, IV insertion, blood draw, wound care, blood transfusions, o</w:t>
      </w:r>
      <w:r w:rsidR="00C9737B" w:rsidRPr="005E59BD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btain/verify/transfer orders, patient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 xml:space="preserve"> assessments, p</w:t>
      </w:r>
      <w:r w:rsidR="00C9737B" w:rsidRPr="005E59BD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a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t</w:t>
      </w:r>
      <w:r w:rsidR="00C9737B" w:rsidRPr="005E59BD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ient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 xml:space="preserve"> advocate, trapeze placement, PCA administration, intake and output, bladder scan, leach therapy, heparin therapy.</w:t>
      </w:r>
      <w:r w:rsidR="00C9737B" w:rsidRPr="00511B74">
        <w:rPr>
          <w:rFonts w:ascii="Arial" w:eastAsia="Times New Roman" w:hAnsi="Arial" w:cs="Arial"/>
          <w:color w:val="050505"/>
          <w:sz w:val="19"/>
          <w:szCs w:val="19"/>
          <w:bdr w:val="none" w:sz="0" w:space="0" w:color="auto" w:frame="1"/>
        </w:rPr>
        <w:br/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For 2017, as Interim Nursing Clinical Coordinator I performed duties of: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-Breaking down charts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-Counting rounding logs and entering t</w:t>
      </w:r>
      <w:r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hem in the monthly report</w:t>
      </w:r>
      <w:r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Discharge phone calls/ follow up phone calls and entering them in the system as well as counting them and entering on monthly report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-Foley/CVC Audits/papers/and visual checks as well as follow up with nurses when needed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-Handling any patient complaints from prior shift and any on current</w:t>
      </w:r>
      <w:r w:rsidR="00C9737B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 xml:space="preserve"> shifts</w:t>
      </w:r>
    </w:p>
    <w:p w:rsidR="00C9737B" w:rsidRPr="00C9737B" w:rsidRDefault="00C9737B" w:rsidP="00C9737B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-Follow up Post-Surgical and Discharge phone calls</w:t>
      </w:r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-Thank you cards/labeling/addressing/mailing</w:t>
      </w:r>
    </w:p>
    <w:p w:rsidR="00C9737B" w:rsidRDefault="00C9737B" w:rsidP="00C9737B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</w:pPr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-Epic Dashboard check</w:t>
      </w:r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-Leadership Rounds</w:t>
      </w:r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-Safety Huddles</w:t>
      </w:r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-Meetings: Patient Experience/ Committees </w:t>
      </w:r>
      <w:bookmarkStart w:id="0" w:name="_GoBack"/>
      <w:bookmarkEnd w:id="0"/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-Discharge Planning Meetings</w:t>
      </w:r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 Unit Base Council Meetings</w:t>
      </w:r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-Staff Meetings</w:t>
      </w:r>
    </w:p>
    <w:p w:rsidR="00EF4335" w:rsidRDefault="00C9737B" w:rsidP="00EF4335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</w:pPr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-Staff schedules</w:t>
      </w:r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-Member of the Relaunch Committee for the Performance Standards of Methodist Health Sy</w:t>
      </w:r>
      <w:r w:rsidR="00EF4335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stem, etc.</w:t>
      </w:r>
      <w:r w:rsidR="00EF4335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 xml:space="preserve">- </w:t>
      </w:r>
      <w:r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Preoperative</w:t>
      </w:r>
      <w:r w:rsidR="00FD1AC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/Pos</w:t>
      </w:r>
      <w:r w:rsidR="00EF4335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t</w:t>
      </w:r>
      <w:r w:rsidR="00FD1AC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oper</w:t>
      </w:r>
      <w:r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ative- Assessing the patient prior to surgery and after surgery, vitals, IV, medications, allergies, pain score, cognitive status, etc.</w:t>
      </w:r>
    </w:p>
    <w:p w:rsidR="00511B74" w:rsidRPr="00EF4335" w:rsidRDefault="00511B74" w:rsidP="00EF4335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</w:pPr>
      <w:r w:rsidRPr="00511B74">
        <w:rPr>
          <w:rFonts w:ascii="Arial" w:eastAsia="Times New Roman" w:hAnsi="Arial" w:cs="Arial"/>
          <w:b/>
          <w:bCs/>
          <w:color w:val="FEFEFE"/>
          <w:sz w:val="29"/>
          <w:szCs w:val="29"/>
        </w:rPr>
        <w:t>Work History</w:t>
      </w:r>
    </w:p>
    <w:p w:rsidR="00EF4335" w:rsidRDefault="00E86559" w:rsidP="005E59BD">
      <w:pPr>
        <w:spacing w:before="100" w:beforeAutospacing="1" w:after="100" w:afterAutospacing="1" w:line="288" w:lineRule="atLeast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333333"/>
          <w:sz w:val="26"/>
          <w:szCs w:val="26"/>
        </w:rPr>
        <w:lastRenderedPageBreak/>
        <w:t xml:space="preserve">Texas Pain Physicians ASC </w:t>
      </w:r>
    </w:p>
    <w:p w:rsidR="00E86559" w:rsidRPr="00EF4335" w:rsidRDefault="00E86559" w:rsidP="005E59BD">
      <w:pPr>
        <w:spacing w:before="100" w:beforeAutospacing="1" w:after="100" w:afterAutospacing="1" w:line="288" w:lineRule="atLeast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EF4335">
        <w:rPr>
          <w:rFonts w:ascii="inherit" w:eastAsia="Times New Roman" w:hAnsi="inherit" w:cs="Arial"/>
          <w:bCs/>
          <w:color w:val="333333"/>
          <w:sz w:val="24"/>
          <w:szCs w:val="24"/>
        </w:rPr>
        <w:t>May 2018- Current</w:t>
      </w:r>
    </w:p>
    <w:p w:rsidR="00511B74" w:rsidRPr="00EF4335" w:rsidRDefault="00511B74" w:rsidP="005E59BD">
      <w:pPr>
        <w:spacing w:before="100" w:beforeAutospacing="1" w:after="100" w:afterAutospacing="1" w:line="288" w:lineRule="atLeast"/>
        <w:textAlignment w:val="baseline"/>
        <w:outlineLvl w:val="3"/>
        <w:rPr>
          <w:rFonts w:ascii="inherit" w:eastAsia="Times New Roman" w:hAnsi="inherit" w:cs="Arial"/>
          <w:bCs/>
          <w:color w:val="333333"/>
          <w:sz w:val="24"/>
          <w:szCs w:val="24"/>
        </w:rPr>
      </w:pPr>
      <w:r w:rsidRPr="00511B74">
        <w:rPr>
          <w:rFonts w:ascii="Arial" w:eastAsia="Times New Roman" w:hAnsi="Arial" w:cs="Arial"/>
          <w:b/>
          <w:bCs/>
          <w:color w:val="333333"/>
          <w:sz w:val="26"/>
          <w:szCs w:val="26"/>
        </w:rPr>
        <w:t>Charlton Methodist Medical Center, DALLAS, Texas </w:t>
      </w:r>
      <w:r w:rsidRPr="00511B74">
        <w:rPr>
          <w:rFonts w:ascii="Arial" w:eastAsia="Times New Roman" w:hAnsi="Arial" w:cs="Arial"/>
          <w:b/>
          <w:bCs/>
          <w:color w:val="333333"/>
          <w:sz w:val="26"/>
          <w:szCs w:val="26"/>
        </w:rPr>
        <w:br/>
        <w:t>Staff Nurse</w:t>
      </w:r>
      <w:r w:rsidRPr="00511B74">
        <w:rPr>
          <w:rFonts w:ascii="inherit" w:eastAsia="Times New Roman" w:hAnsi="inherit" w:cs="Arial"/>
          <w:b/>
          <w:bCs/>
          <w:color w:val="333333"/>
          <w:sz w:val="23"/>
          <w:szCs w:val="23"/>
        </w:rPr>
        <w:br/>
      </w:r>
      <w:r w:rsidR="00E86559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 xml:space="preserve"> </w:t>
      </w:r>
      <w:r w:rsidRPr="00E86559">
        <w:rPr>
          <w:rFonts w:ascii="inherit" w:eastAsia="Times New Roman" w:hAnsi="inherit" w:cs="Arial"/>
          <w:bCs/>
          <w:color w:val="333333"/>
          <w:sz w:val="24"/>
          <w:szCs w:val="24"/>
        </w:rPr>
        <w:t>Mar 19, 2012</w:t>
      </w:r>
      <w:r w:rsidR="00EF4335">
        <w:rPr>
          <w:rFonts w:ascii="inherit" w:eastAsia="Times New Roman" w:hAnsi="inherit" w:cs="Arial"/>
          <w:bCs/>
          <w:color w:val="333333"/>
          <w:sz w:val="24"/>
          <w:szCs w:val="24"/>
        </w:rPr>
        <w:t>-August 2018</w:t>
      </w:r>
    </w:p>
    <w:p w:rsidR="005E59BD" w:rsidRDefault="00511B74" w:rsidP="005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B74">
        <w:rPr>
          <w:rFonts w:ascii="Arial" w:eastAsia="Times New Roman" w:hAnsi="Arial" w:cs="Arial"/>
          <w:b/>
          <w:bCs/>
          <w:color w:val="333333"/>
          <w:sz w:val="26"/>
          <w:szCs w:val="26"/>
        </w:rPr>
        <w:t>Methodist Rehabilitation Hospital, DALLAS, Texas </w:t>
      </w:r>
      <w:r w:rsidRPr="00511B74">
        <w:rPr>
          <w:rFonts w:ascii="Arial" w:eastAsia="Times New Roman" w:hAnsi="Arial" w:cs="Arial"/>
          <w:b/>
          <w:bCs/>
          <w:color w:val="333333"/>
          <w:sz w:val="26"/>
          <w:szCs w:val="26"/>
        </w:rPr>
        <w:br/>
        <w:t>Registered Nurse</w:t>
      </w:r>
    </w:p>
    <w:p w:rsidR="00511B74" w:rsidRPr="00EF4335" w:rsidRDefault="00511B74" w:rsidP="005E59BD">
      <w:pPr>
        <w:spacing w:after="0" w:line="240" w:lineRule="auto"/>
        <w:rPr>
          <w:rFonts w:ascii="inherit" w:eastAsia="Times New Roman" w:hAnsi="inherit" w:cs="Arial"/>
          <w:bCs/>
          <w:color w:val="333333"/>
          <w:sz w:val="24"/>
          <w:szCs w:val="24"/>
        </w:rPr>
      </w:pPr>
      <w:r w:rsidRPr="00EF4335">
        <w:rPr>
          <w:rFonts w:ascii="inherit" w:eastAsia="Times New Roman" w:hAnsi="inherit" w:cs="Arial"/>
          <w:bCs/>
          <w:color w:val="333333"/>
          <w:sz w:val="24"/>
          <w:szCs w:val="24"/>
        </w:rPr>
        <w:t>Nov 07, 2011 - May 25, 2012</w:t>
      </w:r>
    </w:p>
    <w:p w:rsidR="005E59BD" w:rsidRPr="00511B74" w:rsidRDefault="005E59BD" w:rsidP="005E59B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F4335" w:rsidRDefault="00511B74" w:rsidP="005E59BD">
      <w:pPr>
        <w:spacing w:before="100" w:beforeAutospacing="1" w:after="100" w:afterAutospacing="1" w:line="288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6"/>
          <w:szCs w:val="26"/>
        </w:rPr>
      </w:pPr>
      <w:r w:rsidRPr="00511B74">
        <w:rPr>
          <w:rFonts w:ascii="Arial" w:eastAsia="Times New Roman" w:hAnsi="Arial" w:cs="Arial"/>
          <w:b/>
          <w:bCs/>
          <w:color w:val="333333"/>
          <w:sz w:val="26"/>
          <w:szCs w:val="26"/>
        </w:rPr>
        <w:t>Red Oak and Pleasant Manor Health and Rehab, WAXAHACHIE, Texas </w:t>
      </w:r>
      <w:r w:rsidRPr="00511B74">
        <w:rPr>
          <w:rFonts w:ascii="Arial" w:eastAsia="Times New Roman" w:hAnsi="Arial" w:cs="Arial"/>
          <w:b/>
          <w:bCs/>
          <w:color w:val="333333"/>
          <w:sz w:val="26"/>
          <w:szCs w:val="26"/>
        </w:rPr>
        <w:br/>
        <w:t>Charge Nurse-RN</w:t>
      </w:r>
    </w:p>
    <w:p w:rsidR="00511B74" w:rsidRPr="00EF4335" w:rsidRDefault="00511B74" w:rsidP="005E59BD">
      <w:pPr>
        <w:spacing w:before="100" w:beforeAutospacing="1" w:after="100" w:afterAutospacing="1" w:line="288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6"/>
          <w:szCs w:val="26"/>
        </w:rPr>
      </w:pPr>
      <w:r w:rsidRPr="00EF4335">
        <w:rPr>
          <w:rFonts w:ascii="inherit" w:eastAsia="Times New Roman" w:hAnsi="inherit" w:cs="Arial"/>
          <w:bCs/>
          <w:color w:val="333333"/>
          <w:sz w:val="24"/>
          <w:szCs w:val="24"/>
        </w:rPr>
        <w:t>May 23, 2011 - Nov 04, 2011</w:t>
      </w:r>
    </w:p>
    <w:p w:rsidR="003D5EB3" w:rsidRPr="00EF4335" w:rsidRDefault="00511B74" w:rsidP="00EF4335">
      <w:pPr>
        <w:pBdr>
          <w:top w:val="single" w:sz="6" w:space="6" w:color="779BBF"/>
          <w:left w:val="single" w:sz="6" w:space="6" w:color="779BBF"/>
          <w:bottom w:val="single" w:sz="6" w:space="6" w:color="779BBF"/>
          <w:right w:val="single" w:sz="6" w:space="6" w:color="779BBF"/>
        </w:pBdr>
        <w:shd w:val="clear" w:color="auto" w:fill="5C9CCC"/>
        <w:spacing w:before="100" w:beforeAutospacing="1"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FEFEFE"/>
          <w:sz w:val="29"/>
          <w:szCs w:val="29"/>
        </w:rPr>
      </w:pPr>
      <w:r w:rsidRPr="00511B74">
        <w:rPr>
          <w:rFonts w:ascii="Arial" w:eastAsia="Times New Roman" w:hAnsi="Arial" w:cs="Arial"/>
          <w:b/>
          <w:bCs/>
          <w:color w:val="FEFEFE"/>
          <w:sz w:val="29"/>
          <w:szCs w:val="29"/>
        </w:rPr>
        <w:t>Education</w:t>
      </w:r>
    </w:p>
    <w:p w:rsidR="007604A0" w:rsidRDefault="007604A0" w:rsidP="00EF4335">
      <w:pPr>
        <w:spacing w:before="100" w:beforeAutospacing="1" w:after="100" w:afterAutospacing="1" w:line="288" w:lineRule="atLeast"/>
        <w:textAlignment w:val="baseline"/>
        <w:outlineLvl w:val="3"/>
        <w:rPr>
          <w:rFonts w:ascii="Arial" w:eastAsia="Times New Roman" w:hAnsi="Arial" w:cs="Arial"/>
          <w:bCs/>
          <w:color w:val="333333"/>
          <w:sz w:val="26"/>
          <w:szCs w:val="26"/>
        </w:rPr>
      </w:pPr>
      <w:r>
        <w:rPr>
          <w:rFonts w:ascii="Arial" w:eastAsia="Times New Roman" w:hAnsi="Arial" w:cs="Arial"/>
          <w:bCs/>
          <w:color w:val="333333"/>
          <w:sz w:val="26"/>
          <w:szCs w:val="26"/>
        </w:rPr>
        <w:t>Medical-Surgical Board Certification-ANCC</w:t>
      </w:r>
    </w:p>
    <w:p w:rsidR="003D5EB3" w:rsidRPr="00EF4335" w:rsidRDefault="00511B74" w:rsidP="00EF4335">
      <w:pPr>
        <w:spacing w:before="100" w:beforeAutospacing="1" w:after="100" w:afterAutospacing="1" w:line="288" w:lineRule="atLeast"/>
        <w:textAlignment w:val="baseline"/>
        <w:outlineLvl w:val="3"/>
        <w:rPr>
          <w:rFonts w:ascii="Arial" w:eastAsia="Times New Roman" w:hAnsi="Arial" w:cs="Arial"/>
          <w:bCs/>
          <w:color w:val="333333"/>
          <w:sz w:val="26"/>
          <w:szCs w:val="26"/>
        </w:rPr>
      </w:pPr>
      <w:r w:rsidRPr="00511B74">
        <w:rPr>
          <w:rFonts w:ascii="Arial" w:eastAsia="Times New Roman" w:hAnsi="Arial" w:cs="Arial"/>
          <w:bCs/>
          <w:color w:val="333333"/>
          <w:sz w:val="26"/>
          <w:szCs w:val="26"/>
        </w:rPr>
        <w:t xml:space="preserve">University of </w:t>
      </w:r>
      <w:r w:rsidR="00EF4335">
        <w:rPr>
          <w:rFonts w:ascii="Arial" w:eastAsia="Times New Roman" w:hAnsi="Arial" w:cs="Arial"/>
          <w:bCs/>
          <w:color w:val="333333"/>
          <w:sz w:val="26"/>
          <w:szCs w:val="26"/>
        </w:rPr>
        <w:t>Texas at Arlington</w:t>
      </w:r>
      <w:r w:rsidRPr="00511B74">
        <w:rPr>
          <w:rFonts w:ascii="Arial" w:eastAsia="Times New Roman" w:hAnsi="Arial" w:cs="Arial"/>
          <w:bCs/>
          <w:color w:val="333333"/>
          <w:sz w:val="26"/>
          <w:szCs w:val="26"/>
        </w:rPr>
        <w:br/>
        <w:t>Bachelor</w:t>
      </w:r>
      <w:r w:rsidRPr="003D5EB3">
        <w:rPr>
          <w:rFonts w:ascii="Arial" w:eastAsia="Times New Roman" w:hAnsi="Arial" w:cs="Arial"/>
          <w:bCs/>
          <w:color w:val="333333"/>
          <w:sz w:val="26"/>
          <w:szCs w:val="26"/>
        </w:rPr>
        <w:t>’</w:t>
      </w:r>
      <w:r w:rsidRPr="00511B74">
        <w:rPr>
          <w:rFonts w:ascii="Arial" w:eastAsia="Times New Roman" w:hAnsi="Arial" w:cs="Arial"/>
          <w:bCs/>
          <w:color w:val="333333"/>
          <w:sz w:val="26"/>
          <w:szCs w:val="26"/>
        </w:rPr>
        <w:t>s Degree</w:t>
      </w:r>
      <w:r w:rsidR="00EF4335">
        <w:rPr>
          <w:rFonts w:ascii="Arial" w:eastAsia="Times New Roman" w:hAnsi="Arial" w:cs="Arial"/>
          <w:bCs/>
          <w:color w:val="333333"/>
          <w:sz w:val="26"/>
          <w:szCs w:val="26"/>
        </w:rPr>
        <w:t xml:space="preserve"> in Nursing</w:t>
      </w:r>
    </w:p>
    <w:p w:rsidR="00563A7E" w:rsidRPr="001F0AF6" w:rsidRDefault="00EF4335" w:rsidP="001F0AF6">
      <w:pPr>
        <w:spacing w:before="100" w:beforeAutospacing="1" w:after="100" w:afterAutospacing="1" w:line="288" w:lineRule="atLeast"/>
        <w:textAlignment w:val="baseline"/>
        <w:outlineLvl w:val="3"/>
        <w:rPr>
          <w:rFonts w:ascii="Arial" w:eastAsia="Times New Roman" w:hAnsi="Arial" w:cs="Arial"/>
          <w:b/>
          <w:bCs/>
          <w:color w:val="FEFEFE"/>
          <w:sz w:val="29"/>
          <w:szCs w:val="29"/>
        </w:rPr>
      </w:pPr>
      <w:r>
        <w:rPr>
          <w:rFonts w:ascii="Arial" w:eastAsia="Times New Roman" w:hAnsi="Arial" w:cs="Arial"/>
          <w:bCs/>
          <w:color w:val="333333"/>
          <w:sz w:val="26"/>
          <w:szCs w:val="26"/>
        </w:rPr>
        <w:t>Navarro College</w:t>
      </w:r>
      <w:r w:rsidR="00511B74" w:rsidRPr="00511B74">
        <w:rPr>
          <w:rFonts w:ascii="Arial" w:eastAsia="Times New Roman" w:hAnsi="Arial" w:cs="Arial"/>
          <w:bCs/>
          <w:color w:val="333333"/>
          <w:sz w:val="26"/>
          <w:szCs w:val="26"/>
        </w:rPr>
        <w:br/>
        <w:t>Associates Degree</w:t>
      </w:r>
      <w:r>
        <w:rPr>
          <w:rFonts w:ascii="Arial" w:eastAsia="Times New Roman" w:hAnsi="Arial" w:cs="Arial"/>
          <w:bCs/>
          <w:color w:val="333333"/>
          <w:sz w:val="26"/>
          <w:szCs w:val="26"/>
        </w:rPr>
        <w:t xml:space="preserve"> in Nursing</w:t>
      </w:r>
      <w:r w:rsidR="001F0AF6">
        <w:rPr>
          <w:rFonts w:ascii="Arial" w:eastAsia="Times New Roman" w:hAnsi="Arial" w:cs="Arial"/>
          <w:b/>
          <w:bCs/>
          <w:color w:val="FEFEFE"/>
          <w:sz w:val="29"/>
          <w:szCs w:val="29"/>
        </w:rPr>
        <w:t xml:space="preserve">                       </w:t>
      </w:r>
    </w:p>
    <w:p w:rsidR="001F0AF6" w:rsidRPr="00563A7E" w:rsidRDefault="001F0AF6" w:rsidP="001F0AF6">
      <w:pPr>
        <w:pBdr>
          <w:top w:val="single" w:sz="6" w:space="6" w:color="779BBF"/>
          <w:left w:val="single" w:sz="6" w:space="6" w:color="779BBF"/>
          <w:bottom w:val="single" w:sz="6" w:space="6" w:color="779BBF"/>
          <w:right w:val="single" w:sz="6" w:space="6" w:color="779BBF"/>
        </w:pBdr>
        <w:shd w:val="clear" w:color="auto" w:fill="5C9CCC"/>
        <w:spacing w:before="100" w:beforeAutospacing="1"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FEFEFE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FEFEFE"/>
          <w:sz w:val="29"/>
          <w:szCs w:val="29"/>
        </w:rPr>
        <w:t>Membership</w:t>
      </w:r>
    </w:p>
    <w:p w:rsidR="007604A0" w:rsidRDefault="007604A0" w:rsidP="007604A0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Association of periOperative Registered Nurses</w:t>
      </w:r>
    </w:p>
    <w:p w:rsidR="007604A0" w:rsidRPr="00563A7E" w:rsidRDefault="007604A0" w:rsidP="007604A0">
      <w:pPr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63A7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Academy of Medical-Surgical Nurses</w:t>
      </w:r>
      <w:r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 xml:space="preserve"> </w:t>
      </w:r>
    </w:p>
    <w:p w:rsidR="007604A0" w:rsidRDefault="007604A0" w:rsidP="00563A7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563A7E" w:rsidRPr="007604A0" w:rsidRDefault="007604A0" w:rsidP="00563A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7604A0">
        <w:rPr>
          <w:rFonts w:ascii="Arial" w:eastAsia="Times New Roman" w:hAnsi="Arial" w:cs="Arial"/>
          <w:b/>
          <w:color w:val="333333"/>
          <w:sz w:val="24"/>
          <w:szCs w:val="24"/>
        </w:rPr>
        <w:t xml:space="preserve">References </w:t>
      </w:r>
      <w:r w:rsidR="004A5DB9" w:rsidRPr="007604A0">
        <w:rPr>
          <w:rFonts w:ascii="Arial" w:eastAsia="Times New Roman" w:hAnsi="Arial" w:cs="Arial"/>
          <w:b/>
          <w:color w:val="333333"/>
          <w:sz w:val="24"/>
          <w:szCs w:val="24"/>
        </w:rPr>
        <w:t>Upon Request</w:t>
      </w:r>
    </w:p>
    <w:p w:rsidR="004A5DB9" w:rsidRPr="00563A7E" w:rsidRDefault="004A5DB9" w:rsidP="00563A7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4A5DB9" w:rsidRPr="0056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3BE" w:rsidRDefault="00D243BE" w:rsidP="00563A7E">
      <w:pPr>
        <w:spacing w:after="0" w:line="240" w:lineRule="auto"/>
      </w:pPr>
      <w:r>
        <w:separator/>
      </w:r>
    </w:p>
  </w:endnote>
  <w:endnote w:type="continuationSeparator" w:id="0">
    <w:p w:rsidR="00D243BE" w:rsidRDefault="00D243BE" w:rsidP="0056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3BE" w:rsidRDefault="00D243BE" w:rsidP="00563A7E">
      <w:pPr>
        <w:spacing w:after="0" w:line="240" w:lineRule="auto"/>
      </w:pPr>
      <w:r>
        <w:separator/>
      </w:r>
    </w:p>
  </w:footnote>
  <w:footnote w:type="continuationSeparator" w:id="0">
    <w:p w:rsidR="00D243BE" w:rsidRDefault="00D243BE" w:rsidP="00563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31978"/>
    <w:multiLevelType w:val="multilevel"/>
    <w:tmpl w:val="66B2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C1075A"/>
    <w:multiLevelType w:val="multilevel"/>
    <w:tmpl w:val="6834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74"/>
    <w:rsid w:val="0002725B"/>
    <w:rsid w:val="000930AC"/>
    <w:rsid w:val="000C30A7"/>
    <w:rsid w:val="001F0AF6"/>
    <w:rsid w:val="003D5EB3"/>
    <w:rsid w:val="004A5DB9"/>
    <w:rsid w:val="00511B74"/>
    <w:rsid w:val="00563A7E"/>
    <w:rsid w:val="005E59BD"/>
    <w:rsid w:val="007604A0"/>
    <w:rsid w:val="007C3642"/>
    <w:rsid w:val="009A1A49"/>
    <w:rsid w:val="00A004BF"/>
    <w:rsid w:val="00C9737B"/>
    <w:rsid w:val="00D243BE"/>
    <w:rsid w:val="00E217F9"/>
    <w:rsid w:val="00E86559"/>
    <w:rsid w:val="00EF4335"/>
    <w:rsid w:val="00FD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C02AD-4002-4734-AF2F-4DC56DB9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36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3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7E"/>
  </w:style>
  <w:style w:type="paragraph" w:styleId="Footer">
    <w:name w:val="footer"/>
    <w:basedOn w:val="Normal"/>
    <w:link w:val="FooterChar"/>
    <w:uiPriority w:val="99"/>
    <w:unhideWhenUsed/>
    <w:rsid w:val="00563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528">
          <w:marLeft w:val="0"/>
          <w:marRight w:val="0"/>
          <w:marTop w:val="240"/>
          <w:marBottom w:val="24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  <w:divsChild>
            <w:div w:id="20546192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6247">
          <w:marLeft w:val="0"/>
          <w:marRight w:val="0"/>
          <w:marTop w:val="240"/>
          <w:marBottom w:val="24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719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yneesiareynolds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TYNEESIA REYNOLDS</dc:creator>
  <cp:keywords/>
  <dc:description/>
  <cp:lastModifiedBy>TYNEESIA REYNOLDS</cp:lastModifiedBy>
  <cp:revision>2</cp:revision>
  <dcterms:created xsi:type="dcterms:W3CDTF">2018-10-21T04:32:00Z</dcterms:created>
  <dcterms:modified xsi:type="dcterms:W3CDTF">2018-10-21T04:32:00Z</dcterms:modified>
</cp:coreProperties>
</file>