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bookmarkStart w:id="0" w:name="_GoBack"/>
      <w:bookmarkEnd w:id="0"/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Shaletia Jones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FF"/>
          <w:sz w:val="35"/>
          <w:szCs w:val="35"/>
          <w:u w:val="single"/>
        </w:rPr>
      </w:pPr>
      <w:r w:rsidRPr="0010402C">
        <w:rPr>
          <w:rFonts w:ascii="UICTFontTextStyleBody" w:hAnsi="UICTFontTextStyleBody" w:cs="Times New Roman"/>
          <w:color w:val="0000FF"/>
          <w:sz w:val="35"/>
          <w:szCs w:val="35"/>
          <w:u w:val="single"/>
        </w:rPr>
        <w:t xml:space="preserve">2649 Max Goldblatt Dr. 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FF"/>
          <w:sz w:val="35"/>
          <w:szCs w:val="35"/>
          <w:u w:val="single"/>
        </w:rPr>
        <w:t>469-474-3693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 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Dallas, Texas, 75227                                                  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FF"/>
          <w:sz w:val="35"/>
          <w:szCs w:val="35"/>
          <w:u w:val="single"/>
        </w:rPr>
        <w:t>shaletia.seamon@yahoo.com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Objective: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Preform a variety of administrative and clinical tasks to help provide care to patients, support physicians and keep office operations running smoothly.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Education: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  <w:u w:val="single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Remington College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, 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  <w:u w:val="single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  <w:u w:val="single"/>
        </w:rPr>
        <w:t>Garland, TX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                                                                                   May 2013</w:t>
      </w: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             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Medical Assistant Diploma                                                                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Certifications:</w:t>
      </w:r>
    </w:p>
    <w:p w:rsidR="0010402C" w:rsidRPr="0010402C" w:rsidRDefault="0010402C" w:rsidP="0010402C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First Aid, HIPPA, OSHA, CPR/BLS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Work Experience:                                                               November 2016 -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</w:t>
      </w:r>
      <w:r w:rsidRPr="0010402C">
        <w:rPr>
          <w:rFonts w:ascii="UICTFontTextStyleBody" w:hAnsi="UICTFontTextStyleBody" w:cs="Times New Roman"/>
          <w:i/>
          <w:iCs/>
          <w:color w:val="000000"/>
          <w:sz w:val="35"/>
          <w:szCs w:val="35"/>
          <w:u w:val="single"/>
        </w:rPr>
        <w:t>Baylor Health Care System/ Level 1 Trauma Center/ ER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       </w:t>
      </w:r>
      <w:r w:rsidRPr="0010402C">
        <w:rPr>
          <w:rFonts w:ascii="UICTFontTextStyleBody" w:hAnsi="UICTFontTextStyleBody" w:cs="Times New Roman"/>
          <w:i/>
          <w:iCs/>
          <w:color w:val="000000"/>
          <w:sz w:val="35"/>
          <w:szCs w:val="35"/>
          <w:u w:val="single"/>
        </w:rPr>
        <w:t>Health Unit Coordinator :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Receiving new patients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Collecting medical records</w:t>
      </w:r>
      <w:r w:rsidR="000B56B4">
        <w:rPr>
          <w:rFonts w:ascii="UICTFontTextStyleBody" w:hAnsi="UICTFontTextStyleBody" w:cs="Times New Roman"/>
          <w:color w:val="000000"/>
          <w:sz w:val="35"/>
          <w:szCs w:val="35"/>
        </w:rPr>
        <w:t xml:space="preserve"> / Collections</w:t>
      </w:r>
      <w:r w:rsidR="00346C49">
        <w:rPr>
          <w:rFonts w:ascii="UICTFontTextStyleBody" w:hAnsi="UICTFontTextStyleBody" w:cs="Times New Roman"/>
          <w:color w:val="000000"/>
          <w:sz w:val="35"/>
          <w:szCs w:val="35"/>
        </w:rPr>
        <w:t xml:space="preserve"> / Billing</w:t>
      </w:r>
      <w:r w:rsidR="000B56B4">
        <w:rPr>
          <w:rFonts w:ascii="UICTFontTextStyleBody" w:hAnsi="UICTFontTextStyleBody" w:cs="Times New Roman"/>
          <w:color w:val="000000"/>
          <w:sz w:val="35"/>
          <w:szCs w:val="35"/>
        </w:rPr>
        <w:t xml:space="preserve"> 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Ordering supplies 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 xml:space="preserve"> Preparing forms for admissions  and discharge </w:t>
      </w:r>
    </w:p>
    <w:p w:rsid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(Call center) Physician Referral Center .. (Inbound, Outbound)</w:t>
      </w:r>
    </w:p>
    <w:p w:rsidR="000B56B4" w:rsidRPr="0010402C" w:rsidRDefault="000B56B4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</w:p>
    <w:p w:rsidR="0010402C" w:rsidRPr="0010402C" w:rsidRDefault="0010402C" w:rsidP="0010402C">
      <w:pPr>
        <w:spacing w:before="30" w:after="30"/>
        <w:ind w:left="300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i/>
          <w:iCs/>
          <w:color w:val="000000"/>
          <w:sz w:val="35"/>
          <w:szCs w:val="35"/>
          <w:u w:val="single"/>
        </w:rPr>
        <w:t>Aramark (Lead Cashier):                                                     April 2016- November 2016                                                        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• Receiving payment by cash, check, credit cards, vouchers, or automatic debits.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• Issue receipts 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• Greet customers entering establishments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• Maintain clean and orderly checkout areas.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State Farm, Irving, TX.                                                                                                                 Sep 2012 – October 2014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i/>
          <w:iCs/>
          <w:color w:val="000000"/>
          <w:sz w:val="35"/>
          <w:szCs w:val="35"/>
          <w:u w:val="single"/>
        </w:rPr>
        <w:t>CSR (Insurance Verification):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Responsible for reviewing patients’ case and insurance coverage information to personalize the call contents to the patient. </w:t>
      </w:r>
      <w:r w:rsidR="000B56B4">
        <w:rPr>
          <w:rFonts w:ascii="UICTFontTextStyleBody" w:hAnsi="UICTFontTextStyleBody" w:cs="Times New Roman"/>
          <w:color w:val="000000"/>
          <w:sz w:val="35"/>
          <w:szCs w:val="35"/>
        </w:rPr>
        <w:t>(Collections)</w:t>
      </w:r>
      <w:r w:rsidR="00346C49">
        <w:rPr>
          <w:rFonts w:ascii="UICTFontTextStyleBody" w:hAnsi="UICTFontTextStyleBody" w:cs="Times New Roman"/>
          <w:color w:val="000000"/>
          <w:sz w:val="35"/>
          <w:szCs w:val="35"/>
        </w:rPr>
        <w:t xml:space="preserve"> Billing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Work cordially in a team and participate in meetings, sharing ideas and information.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 xml:space="preserve"> Handling Inbound and Outbound calls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Minnesota Foot &amp; Ankle Clinic, Minneapolis, MN                                                             Oct 2014 April- 2016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i/>
          <w:iCs/>
          <w:color w:val="000000"/>
          <w:sz w:val="35"/>
          <w:szCs w:val="35"/>
          <w:u w:val="single"/>
        </w:rPr>
        <w:t>Medical Assistant:</w:t>
      </w: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                        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Prepare patients for examination and treatments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Administer injections and apply dressings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Maintain supplies and equipment including keeping them clean and sterilized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Complete patients documentation</w:t>
      </w:r>
    </w:p>
    <w:p w:rsidR="0010402C" w:rsidRPr="0010402C" w:rsidRDefault="0010402C" w:rsidP="0010402C">
      <w:pPr>
        <w:rPr>
          <w:rFonts w:ascii="UICTFontTextStyleBody" w:hAnsi="UICTFontTextStyleBody" w:cs="Times New Roman"/>
          <w:color w:val="000000"/>
          <w:sz w:val="35"/>
          <w:szCs w:val="35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Update patients files and records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-webkit-standard" w:hAnsi="-webkit-standard" w:cs="Times New Roman"/>
          <w:color w:val="000000"/>
          <w:sz w:val="27"/>
          <w:szCs w:val="27"/>
        </w:rPr>
        <w:t>Schedule appointments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Organizations /Volunteer Work: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Methodist Hospital (2009)</w:t>
      </w:r>
    </w:p>
    <w:p w:rsidR="0010402C" w:rsidRPr="0010402C" w:rsidRDefault="0010402C" w:rsidP="0010402C">
      <w:pPr>
        <w:spacing w:before="30" w:after="30"/>
        <w:ind w:left="300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spacing w:before="30" w:after="30"/>
        <w:ind w:left="300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Honors/Awards: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Employee of the Month (Aramark)</w:t>
      </w:r>
    </w:p>
    <w:p w:rsidR="0010402C" w:rsidRPr="0010402C" w:rsidRDefault="0010402C" w:rsidP="0010402C">
      <w:pPr>
        <w:spacing w:before="30" w:after="30"/>
        <w:ind w:left="300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</w:t>
      </w:r>
    </w:p>
    <w:p w:rsidR="0010402C" w:rsidRPr="0010402C" w:rsidRDefault="0010402C" w:rsidP="0010402C">
      <w:pPr>
        <w:spacing w:before="30" w:after="30"/>
        <w:ind w:left="300"/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UICTFontTextStyleBody" w:hAnsi="UICTFontTextStyleBody" w:cs="Times New Roman"/>
          <w:b/>
          <w:bCs/>
          <w:color w:val="000000"/>
          <w:sz w:val="35"/>
          <w:szCs w:val="35"/>
          <w:u w:val="single"/>
        </w:rPr>
        <w:t>References: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Apple Color Emoji" w:hAnsi="Apple Color Emoji" w:cs="Apple Color Emoji"/>
          <w:color w:val="000000"/>
          <w:sz w:val="35"/>
          <w:szCs w:val="35"/>
        </w:rPr>
        <w:t>▪</w:t>
      </w:r>
      <w:r w:rsidRPr="0010402C">
        <w:rPr>
          <w:rFonts w:ascii="UICTFontTextStyleBody" w:hAnsi="UICTFontTextStyleBody" w:cs="Times New Roman"/>
          <w:color w:val="000000"/>
          <w:sz w:val="35"/>
          <w:szCs w:val="35"/>
        </w:rPr>
        <w:t> Available upon Request</w:t>
      </w:r>
    </w:p>
    <w:p w:rsidR="0010402C" w:rsidRPr="0010402C" w:rsidRDefault="0010402C" w:rsidP="0010402C">
      <w:pPr>
        <w:rPr>
          <w:rFonts w:ascii="-webkit-standard" w:hAnsi="-webkit-standard" w:cs="Times New Roman"/>
          <w:color w:val="000000"/>
          <w:sz w:val="27"/>
          <w:szCs w:val="27"/>
        </w:rPr>
      </w:pPr>
      <w:r w:rsidRPr="0010402C">
        <w:rPr>
          <w:rFonts w:ascii="-webkit-standard" w:hAnsi="-webkit-standard" w:cs="Times New Roman"/>
          <w:color w:val="000000"/>
          <w:sz w:val="30"/>
          <w:szCs w:val="30"/>
        </w:rPr>
        <w:t> </w:t>
      </w:r>
    </w:p>
    <w:p w:rsidR="0010402C" w:rsidRPr="0010402C" w:rsidRDefault="0010402C" w:rsidP="0010402C"/>
    <w:p w:rsidR="00CB3AA6" w:rsidRDefault="00CB3AA6"/>
    <w:sectPr w:rsidR="00CB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0F53"/>
    <w:multiLevelType w:val="hybridMultilevel"/>
    <w:tmpl w:val="4870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A6"/>
    <w:rsid w:val="000B2EAA"/>
    <w:rsid w:val="000B56B4"/>
    <w:rsid w:val="000D6A17"/>
    <w:rsid w:val="0010402C"/>
    <w:rsid w:val="002A2E4A"/>
    <w:rsid w:val="00346C49"/>
    <w:rsid w:val="005C5628"/>
    <w:rsid w:val="006C3E59"/>
    <w:rsid w:val="00824012"/>
    <w:rsid w:val="00C708F5"/>
    <w:rsid w:val="00CB3AA6"/>
    <w:rsid w:val="00D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589AE9-3BFD-554C-AA0C-89D52138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CB3A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CB3AA6"/>
  </w:style>
  <w:style w:type="character" w:styleId="Hyperlink">
    <w:name w:val="Hyperlink"/>
    <w:basedOn w:val="DefaultParagraphFont"/>
    <w:uiPriority w:val="99"/>
    <w:semiHidden/>
    <w:unhideWhenUsed/>
    <w:rsid w:val="00CB3AA6"/>
    <w:rPr>
      <w:color w:val="0000FF"/>
      <w:u w:val="single"/>
    </w:rPr>
  </w:style>
  <w:style w:type="paragraph" w:customStyle="1" w:styleId="s7">
    <w:name w:val="s7"/>
    <w:basedOn w:val="Normal"/>
    <w:rsid w:val="00CB3A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20">
    <w:name w:val="bumpedfont20"/>
    <w:basedOn w:val="DefaultParagraphFont"/>
    <w:rsid w:val="00CB3AA6"/>
  </w:style>
  <w:style w:type="character" w:customStyle="1" w:styleId="s11">
    <w:name w:val="s11"/>
    <w:basedOn w:val="DefaultParagraphFont"/>
    <w:rsid w:val="00CB3AA6"/>
  </w:style>
  <w:style w:type="paragraph" w:customStyle="1" w:styleId="s13">
    <w:name w:val="s13"/>
    <w:basedOn w:val="Normal"/>
    <w:rsid w:val="00CB3A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2">
    <w:name w:val="s12"/>
    <w:basedOn w:val="DefaultParagraphFont"/>
    <w:rsid w:val="00CB3AA6"/>
  </w:style>
  <w:style w:type="character" w:customStyle="1" w:styleId="s16">
    <w:name w:val="s16"/>
    <w:basedOn w:val="DefaultParagraphFont"/>
    <w:rsid w:val="00CB3AA6"/>
  </w:style>
  <w:style w:type="character" w:customStyle="1" w:styleId="s17">
    <w:name w:val="s17"/>
    <w:basedOn w:val="DefaultParagraphFont"/>
    <w:rsid w:val="00CB3AA6"/>
  </w:style>
  <w:style w:type="paragraph" w:customStyle="1" w:styleId="s19">
    <w:name w:val="s19"/>
    <w:basedOn w:val="Normal"/>
    <w:rsid w:val="00CB3A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0">
    <w:name w:val="s20"/>
    <w:basedOn w:val="DefaultParagraphFont"/>
    <w:rsid w:val="00CB3AA6"/>
  </w:style>
  <w:style w:type="paragraph" w:customStyle="1" w:styleId="s22">
    <w:name w:val="s22"/>
    <w:basedOn w:val="Normal"/>
    <w:rsid w:val="00CB3A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628"/>
    <w:pPr>
      <w:ind w:left="720"/>
      <w:contextualSpacing/>
    </w:pPr>
  </w:style>
  <w:style w:type="paragraph" w:customStyle="1" w:styleId="s9">
    <w:name w:val="s9"/>
    <w:basedOn w:val="Normal"/>
    <w:rsid w:val="001040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297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552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24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129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171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586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093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890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528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58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170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66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447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054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579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021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270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68">
      <w:marLeft w:val="54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Shaletia</dc:creator>
  <cp:keywords/>
  <dc:description/>
  <cp:lastModifiedBy>Jones, Shaletia</cp:lastModifiedBy>
  <cp:revision>2</cp:revision>
  <dcterms:created xsi:type="dcterms:W3CDTF">2018-10-16T17:54:00Z</dcterms:created>
  <dcterms:modified xsi:type="dcterms:W3CDTF">2018-10-16T17:54:00Z</dcterms:modified>
</cp:coreProperties>
</file>