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44C4" w14:textId="77777777" w:rsidR="00816216" w:rsidRPr="00F925B5" w:rsidRDefault="000E7C18" w:rsidP="00141A4C">
      <w:pPr>
        <w:pStyle w:val="Title"/>
        <w:rPr>
          <w:rFonts w:ascii="Times New Roman" w:hAnsi="Times New Roman" w:cs="Times New Roman"/>
        </w:rPr>
      </w:pPr>
      <w:r w:rsidRPr="00F925B5">
        <w:rPr>
          <w:rFonts w:ascii="Times New Roman" w:hAnsi="Times New Roman" w:cs="Times New Roman"/>
        </w:rPr>
        <w:t>KAMILAH T. JONES, MSN, FNP-C</w:t>
      </w:r>
    </w:p>
    <w:p w14:paraId="406FBF09" w14:textId="77777777" w:rsidR="00141A4C" w:rsidRPr="00A20A54" w:rsidRDefault="000E7C18" w:rsidP="00141A4C">
      <w:pPr>
        <w:rPr>
          <w:rFonts w:ascii="Times New Roman" w:hAnsi="Times New Roman" w:cs="Times New Roman"/>
        </w:rPr>
      </w:pPr>
      <w:r w:rsidRPr="00A20A54">
        <w:rPr>
          <w:rFonts w:ascii="Times New Roman" w:hAnsi="Times New Roman" w:cs="Times New Roman"/>
        </w:rPr>
        <w:t>7318 Chinaberry Rd, Dallas, Texas 75249</w:t>
      </w:r>
      <w:r w:rsidR="00141A4C" w:rsidRPr="00A20A54">
        <w:rPr>
          <w:rFonts w:ascii="Times New Roman" w:hAnsi="Times New Roman" w:cs="Times New Roman"/>
        </w:rPr>
        <w:t> | </w:t>
      </w:r>
      <w:r w:rsidRPr="00A20A54">
        <w:rPr>
          <w:rFonts w:ascii="Times New Roman" w:hAnsi="Times New Roman" w:cs="Times New Roman"/>
        </w:rPr>
        <w:t>469-789-6473</w:t>
      </w:r>
      <w:r w:rsidR="00141A4C" w:rsidRPr="00A20A54">
        <w:rPr>
          <w:rFonts w:ascii="Times New Roman" w:hAnsi="Times New Roman" w:cs="Times New Roman"/>
        </w:rPr>
        <w:t> | </w:t>
      </w:r>
      <w:r w:rsidRPr="00A20A54">
        <w:rPr>
          <w:rFonts w:ascii="Times New Roman" w:hAnsi="Times New Roman" w:cs="Times New Roman"/>
        </w:rPr>
        <w:t>kj2010@rocketmail.com</w:t>
      </w:r>
    </w:p>
    <w:p w14:paraId="1A00A014" w14:textId="77777777" w:rsidR="006270A9" w:rsidRPr="000A5122" w:rsidRDefault="000E7C18" w:rsidP="000E7C18">
      <w:pPr>
        <w:pStyle w:val="divdocumentdivsectiontitle"/>
        <w:spacing w:before="240" w:after="80"/>
        <w:outlineLvl w:val="0"/>
        <w:rPr>
          <w:rFonts w:eastAsia="Century Gothic"/>
          <w:b/>
          <w:bCs/>
          <w:caps/>
        </w:rPr>
      </w:pPr>
      <w:r w:rsidRPr="000A5122">
        <w:rPr>
          <w:rFonts w:eastAsia="Century Gothic"/>
          <w:b/>
          <w:bCs/>
          <w:caps/>
        </w:rPr>
        <w:t>Summary</w:t>
      </w:r>
    </w:p>
    <w:p w14:paraId="2509D0A5" w14:textId="3D85B679" w:rsidR="000E7C18" w:rsidRPr="00090FE9" w:rsidRDefault="000E7C18" w:rsidP="000E7C18">
      <w:pPr>
        <w:pStyle w:val="p"/>
        <w:spacing w:line="300" w:lineRule="atLeast"/>
        <w:rPr>
          <w:rFonts w:eastAsia="Century Gothic"/>
          <w:color w:val="333333"/>
        </w:rPr>
      </w:pPr>
      <w:r w:rsidRPr="00090FE9">
        <w:rPr>
          <w:rFonts w:eastAsia="Century Gothic"/>
          <w:color w:val="333333"/>
        </w:rPr>
        <w:t xml:space="preserve">New graduate Family Nurse Practitioner focused on providing quality care and maintaining communication with patients and the entire health-care team.  Excellent interpersonal and leadership skills.  More than </w:t>
      </w:r>
      <w:r w:rsidR="00AA5CC0">
        <w:rPr>
          <w:rFonts w:eastAsia="Century Gothic"/>
          <w:color w:val="333333"/>
        </w:rPr>
        <w:t xml:space="preserve">8 </w:t>
      </w:r>
      <w:r w:rsidRPr="00090FE9">
        <w:rPr>
          <w:rFonts w:eastAsia="Century Gothic"/>
          <w:color w:val="333333"/>
        </w:rPr>
        <w:t>years in nursing and healthcare.  Seeking a position at a facility that diagnoses and manages both common and complex medical conditions in patients of all ages. </w:t>
      </w:r>
    </w:p>
    <w:p w14:paraId="04961852" w14:textId="77777777" w:rsidR="006270A9" w:rsidRDefault="006270A9"/>
    <w:p w14:paraId="0D2FB51E" w14:textId="77777777" w:rsidR="00C731AE" w:rsidRPr="00A20A54" w:rsidRDefault="00C731AE">
      <w:pPr>
        <w:rPr>
          <w:rFonts w:ascii="Times New Roman" w:hAnsi="Times New Roman" w:cs="Times New Roman"/>
          <w:b/>
          <w:color w:val="2C8393"/>
          <w:sz w:val="28"/>
          <w:szCs w:val="28"/>
        </w:rPr>
      </w:pPr>
      <w:r w:rsidRPr="00A20A54">
        <w:rPr>
          <w:rFonts w:ascii="Times New Roman" w:hAnsi="Times New Roman" w:cs="Times New Roman"/>
          <w:b/>
          <w:color w:val="2C8393"/>
          <w:sz w:val="28"/>
          <w:szCs w:val="28"/>
        </w:rPr>
        <w:t>Professional Goals</w:t>
      </w:r>
    </w:p>
    <w:p w14:paraId="7A4403A1" w14:textId="77777777" w:rsidR="00C731AE" w:rsidRPr="00A20A54" w:rsidRDefault="00C731AE"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My core goal is to secure a full-time or part-time position as an advanced practice nurse, assisting and collaborating with a medical physician in the care, treatment and management of individuals throughout the life span.</w:t>
      </w:r>
    </w:p>
    <w:p w14:paraId="1E4C3F7C"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utilize my skills and knowledge to assess, evaluate and treats patients with regard to disease management, preventative and curative care interventions.</w:t>
      </w:r>
    </w:p>
    <w:p w14:paraId="6E2C4598"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 xml:space="preserve">To apply my advanced knowledge and skill to identify abnormal conditions, diagnose health problems, development and implement treatment plans, evaluate patient outcomes and collaborate with or refer to a physician in the medical practice for individualized care management.  </w:t>
      </w:r>
    </w:p>
    <w:p w14:paraId="3376D859" w14:textId="77777777" w:rsidR="00C731AE" w:rsidRPr="00A20A54" w:rsidRDefault="00C731AE"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perform and complete, accurate history and physical assessments/examinations during patient visits and close notes on a timely manner.</w:t>
      </w:r>
    </w:p>
    <w:p w14:paraId="7156992F" w14:textId="77777777" w:rsidR="00C731AE"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order, perform, and interpret diagnostic tests accurately, communicate results to patient and provide appropriate treatment based on findings, including any pharmacological interventions within my scope of practice.</w:t>
      </w:r>
    </w:p>
    <w:p w14:paraId="223F8B86" w14:textId="77777777" w:rsidR="005578F9" w:rsidRPr="00A20A54" w:rsidRDefault="005578F9" w:rsidP="00C731AE">
      <w:pPr>
        <w:pStyle w:val="ListParagraph"/>
        <w:numPr>
          <w:ilvl w:val="0"/>
          <w:numId w:val="31"/>
        </w:numPr>
        <w:rPr>
          <w:rFonts w:ascii="Times New Roman" w:hAnsi="Times New Roman" w:cs="Times New Roman"/>
          <w:color w:val="auto"/>
          <w:sz w:val="24"/>
          <w:szCs w:val="24"/>
        </w:rPr>
      </w:pPr>
      <w:r w:rsidRPr="00A20A54">
        <w:rPr>
          <w:rFonts w:ascii="Times New Roman" w:hAnsi="Times New Roman" w:cs="Times New Roman"/>
          <w:color w:val="auto"/>
          <w:sz w:val="24"/>
          <w:szCs w:val="24"/>
        </w:rPr>
        <w:t>To assist in helping patient to achieve their maximum health potential and provide education to both patient and family to ensure a successful outcome.</w:t>
      </w:r>
    </w:p>
    <w:sdt>
      <w:sdtPr>
        <w:alias w:val="Education:"/>
        <w:tag w:val="Education:"/>
        <w:id w:val="807127995"/>
        <w:placeholder>
          <w:docPart w:val="A13C501EEC777443A3864E6AE420D861"/>
        </w:placeholder>
        <w:temporary/>
        <w:showingPlcHdr/>
        <w15:appearance w15:val="hidden"/>
      </w:sdtPr>
      <w:sdtEndPr/>
      <w:sdtContent>
        <w:p w14:paraId="7AD8596F" w14:textId="77777777" w:rsidR="006270A9" w:rsidRPr="00A20A54" w:rsidRDefault="009D5933">
          <w:pPr>
            <w:pStyle w:val="Heading1"/>
          </w:pPr>
          <w:r w:rsidRPr="000A5122">
            <w:rPr>
              <w:rFonts w:ascii="Times New Roman" w:hAnsi="Times New Roman" w:cs="Times New Roman"/>
            </w:rPr>
            <w:t>Education</w:t>
          </w:r>
        </w:p>
      </w:sdtContent>
    </w:sdt>
    <w:p w14:paraId="58EBFBA5" w14:textId="77777777" w:rsidR="006270A9" w:rsidRPr="00A20A54" w:rsidRDefault="005578F9">
      <w:pPr>
        <w:pStyle w:val="Heading2"/>
        <w:rPr>
          <w:rFonts w:ascii="Times New Roman" w:hAnsi="Times New Roman" w:cs="Times New Roman"/>
        </w:rPr>
      </w:pPr>
      <w:r w:rsidRPr="00A20A54">
        <w:rPr>
          <w:rFonts w:ascii="Times New Roman" w:hAnsi="Times New Roman" w:cs="Times New Roman"/>
        </w:rPr>
        <w:t>Master of Science in Nursing</w:t>
      </w:r>
      <w:r w:rsidR="009D5933" w:rsidRPr="00A20A54">
        <w:rPr>
          <w:rFonts w:ascii="Times New Roman" w:hAnsi="Times New Roman" w:cs="Times New Roman"/>
        </w:rPr>
        <w:t> | </w:t>
      </w:r>
      <w:r w:rsidR="00AB2530" w:rsidRPr="00A20A54">
        <w:rPr>
          <w:rFonts w:ascii="Times New Roman" w:hAnsi="Times New Roman" w:cs="Times New Roman"/>
        </w:rPr>
        <w:t>August 2018</w:t>
      </w:r>
      <w:r w:rsidR="009D5933" w:rsidRPr="00A20A54">
        <w:rPr>
          <w:rFonts w:ascii="Times New Roman" w:hAnsi="Times New Roman" w:cs="Times New Roman"/>
        </w:rPr>
        <w:t> | </w:t>
      </w:r>
      <w:r w:rsidR="00AB2530" w:rsidRPr="00A20A54">
        <w:rPr>
          <w:rFonts w:ascii="Times New Roman" w:hAnsi="Times New Roman" w:cs="Times New Roman"/>
        </w:rPr>
        <w:t>University of Texas at Arlington</w:t>
      </w:r>
    </w:p>
    <w:p w14:paraId="7021E0C0" w14:textId="77777777" w:rsidR="006270A9" w:rsidRPr="00A20A54" w:rsidRDefault="009D5933" w:rsidP="00AB2530">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Major: </w:t>
      </w:r>
      <w:r w:rsidR="00AB2530" w:rsidRPr="00A20A54">
        <w:rPr>
          <w:rFonts w:ascii="Times New Roman" w:hAnsi="Times New Roman" w:cs="Times New Roman"/>
          <w:sz w:val="24"/>
          <w:szCs w:val="24"/>
        </w:rPr>
        <w:t>Family Nurse Practitioner</w:t>
      </w:r>
    </w:p>
    <w:p w14:paraId="5EB81099" w14:textId="77777777" w:rsidR="006270A9" w:rsidRPr="00A20A54" w:rsidRDefault="009D5933" w:rsidP="001B29CF">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Related coursework: </w:t>
      </w:r>
      <w:r w:rsidR="00AB2530" w:rsidRPr="00A20A54">
        <w:rPr>
          <w:rFonts w:ascii="Times New Roman" w:eastAsia="Century Gothic" w:hAnsi="Times New Roman" w:cs="Times New Roman"/>
          <w:color w:val="333333"/>
          <w:sz w:val="24"/>
          <w:szCs w:val="24"/>
          <w:bdr w:val="none" w:sz="0" w:space="0" w:color="auto" w:frame="1"/>
        </w:rPr>
        <w:t>Advanced Health Assessment, Advanced Role, Health Promotion/Maintenance and Clinical Rotation in Pediatric Management, ages birth -17, Adult Management, ages 18-64, Gerontology Management, ages &gt;65.  Completed a total of 720 clinical rotation hours.</w:t>
      </w:r>
    </w:p>
    <w:p w14:paraId="56619852" w14:textId="77777777" w:rsidR="006270A9" w:rsidRPr="000A5122" w:rsidRDefault="00AB2530">
      <w:pPr>
        <w:pStyle w:val="Heading2"/>
        <w:rPr>
          <w:rFonts w:ascii="Times New Roman" w:hAnsi="Times New Roman" w:cs="Times New Roman"/>
        </w:rPr>
      </w:pPr>
      <w:r w:rsidRPr="000A5122">
        <w:rPr>
          <w:rFonts w:ascii="Times New Roman" w:hAnsi="Times New Roman" w:cs="Times New Roman"/>
        </w:rPr>
        <w:t>Bachelor of Science in nursing</w:t>
      </w:r>
      <w:r w:rsidR="009D5933" w:rsidRPr="000A5122">
        <w:rPr>
          <w:rFonts w:ascii="Times New Roman" w:hAnsi="Times New Roman" w:cs="Times New Roman"/>
        </w:rPr>
        <w:t> | </w:t>
      </w:r>
      <w:r w:rsidRPr="000A5122">
        <w:rPr>
          <w:rFonts w:ascii="Times New Roman" w:hAnsi="Times New Roman" w:cs="Times New Roman"/>
        </w:rPr>
        <w:t>December 2013</w:t>
      </w:r>
      <w:r w:rsidR="009D5933" w:rsidRPr="000A5122">
        <w:rPr>
          <w:rFonts w:ascii="Times New Roman" w:hAnsi="Times New Roman" w:cs="Times New Roman"/>
        </w:rPr>
        <w:t> | </w:t>
      </w:r>
      <w:r w:rsidRPr="000A5122">
        <w:rPr>
          <w:rFonts w:ascii="Times New Roman" w:hAnsi="Times New Roman" w:cs="Times New Roman"/>
        </w:rPr>
        <w:t>university of texas at arlington</w:t>
      </w:r>
    </w:p>
    <w:p w14:paraId="791D5A5A" w14:textId="77777777" w:rsidR="00AB2530" w:rsidRPr="00A20A54" w:rsidRDefault="009D5933" w:rsidP="00103489">
      <w:pPr>
        <w:pStyle w:val="ListBullet"/>
        <w:rPr>
          <w:rFonts w:ascii="Times New Roman" w:hAnsi="Times New Roman" w:cs="Times New Roman"/>
          <w:sz w:val="24"/>
          <w:szCs w:val="24"/>
        </w:rPr>
      </w:pPr>
      <w:r w:rsidRPr="00A20A54">
        <w:rPr>
          <w:rFonts w:ascii="Times New Roman" w:hAnsi="Times New Roman" w:cs="Times New Roman"/>
          <w:sz w:val="24"/>
          <w:szCs w:val="24"/>
        </w:rPr>
        <w:t xml:space="preserve">Major: </w:t>
      </w:r>
      <w:r w:rsidR="00AB2530" w:rsidRPr="00A20A54">
        <w:rPr>
          <w:rFonts w:ascii="Times New Roman" w:hAnsi="Times New Roman" w:cs="Times New Roman"/>
          <w:sz w:val="24"/>
          <w:szCs w:val="24"/>
        </w:rPr>
        <w:t>Nursing</w:t>
      </w:r>
    </w:p>
    <w:p w14:paraId="7620235B" w14:textId="77777777" w:rsidR="00AB2530" w:rsidRPr="000A5122" w:rsidRDefault="00AB2530" w:rsidP="00AB2530">
      <w:pPr>
        <w:pStyle w:val="Heading2"/>
        <w:rPr>
          <w:rFonts w:ascii="Times New Roman" w:hAnsi="Times New Roman" w:cs="Times New Roman"/>
        </w:rPr>
      </w:pPr>
      <w:r w:rsidRPr="000A5122">
        <w:rPr>
          <w:rFonts w:ascii="Times New Roman" w:hAnsi="Times New Roman" w:cs="Times New Roman"/>
        </w:rPr>
        <w:t>associate degree in nursing | may 2010 | el centro community college</w:t>
      </w:r>
    </w:p>
    <w:p w14:paraId="49F95338" w14:textId="77777777" w:rsidR="00AB2530" w:rsidRPr="00A20A54" w:rsidRDefault="00AB2530" w:rsidP="00AB2530">
      <w:pPr>
        <w:pStyle w:val="ListBullet"/>
        <w:rPr>
          <w:rFonts w:ascii="Times New Roman" w:hAnsi="Times New Roman" w:cs="Times New Roman"/>
          <w:sz w:val="24"/>
          <w:szCs w:val="24"/>
        </w:rPr>
      </w:pPr>
      <w:r w:rsidRPr="00A20A54">
        <w:rPr>
          <w:rFonts w:ascii="Times New Roman" w:hAnsi="Times New Roman" w:cs="Times New Roman"/>
          <w:sz w:val="24"/>
          <w:szCs w:val="24"/>
        </w:rPr>
        <w:t>Major: Nursing</w:t>
      </w:r>
    </w:p>
    <w:p w14:paraId="7CFA5A3D" w14:textId="77777777" w:rsidR="006270A9" w:rsidRDefault="009B3C22">
      <w:pPr>
        <w:pStyle w:val="Heading1"/>
      </w:pPr>
      <w:sdt>
        <w:sdtPr>
          <w:alias w:val="Experience:"/>
          <w:tag w:val="Experience:"/>
          <w:id w:val="171684534"/>
          <w:placeholder>
            <w:docPart w:val="367CD90B07CE2F478C5CA4000F34C176"/>
          </w:placeholder>
          <w:temporary/>
          <w:showingPlcHdr/>
          <w15:appearance w15:val="hidden"/>
        </w:sdtPr>
        <w:sdtEndPr/>
        <w:sdtContent>
          <w:r w:rsidR="009D5933" w:rsidRPr="000A5122">
            <w:rPr>
              <w:rFonts w:ascii="Times New Roman" w:hAnsi="Times New Roman" w:cs="Times New Roman"/>
            </w:rPr>
            <w:t>Experience</w:t>
          </w:r>
        </w:sdtContent>
      </w:sdt>
    </w:p>
    <w:p w14:paraId="2B64E0A1" w14:textId="77777777" w:rsidR="006270A9" w:rsidRPr="000A5122" w:rsidRDefault="00EA7242">
      <w:pPr>
        <w:pStyle w:val="Heading2"/>
        <w:rPr>
          <w:rFonts w:ascii="Times New Roman" w:hAnsi="Times New Roman" w:cs="Times New Roman"/>
        </w:rPr>
      </w:pPr>
      <w:r>
        <w:rPr>
          <w:rFonts w:ascii="Times New Roman" w:hAnsi="Times New Roman" w:cs="Times New Roman"/>
        </w:rPr>
        <w:t>Registered nurse/Charge nurse</w:t>
      </w:r>
      <w:r w:rsidR="009D5933" w:rsidRPr="000A5122">
        <w:rPr>
          <w:rFonts w:ascii="Times New Roman" w:hAnsi="Times New Roman" w:cs="Times New Roman"/>
        </w:rPr>
        <w:t> | </w:t>
      </w:r>
      <w:r>
        <w:rPr>
          <w:rFonts w:ascii="Times New Roman" w:hAnsi="Times New Roman" w:cs="Times New Roman"/>
        </w:rPr>
        <w:t>Ut southwestern medical center</w:t>
      </w:r>
      <w:r w:rsidR="009D5933" w:rsidRPr="000A5122">
        <w:rPr>
          <w:rFonts w:ascii="Times New Roman" w:hAnsi="Times New Roman" w:cs="Times New Roman"/>
        </w:rPr>
        <w:t> | </w:t>
      </w:r>
      <w:r>
        <w:rPr>
          <w:rFonts w:ascii="Times New Roman" w:hAnsi="Times New Roman" w:cs="Times New Roman"/>
        </w:rPr>
        <w:t>08/2017 - Present</w:t>
      </w:r>
    </w:p>
    <w:p w14:paraId="580A4DBD" w14:textId="77777777" w:rsidR="006270A9" w:rsidRPr="00EA7242" w:rsidRDefault="00EA7242">
      <w:pPr>
        <w:pStyle w:val="ListBullet"/>
        <w:rPr>
          <w:rFonts w:ascii="Times New Roman" w:hAnsi="Times New Roman" w:cs="Times New Roman"/>
        </w:rPr>
      </w:pPr>
      <w:r w:rsidRPr="00EA7242">
        <w:rPr>
          <w:rStyle w:val="span"/>
          <w:rFonts w:ascii="Times New Roman" w:eastAsia="Century Gothic" w:hAnsi="Times New Roman" w:cs="Times New Roman"/>
          <w:color w:val="333333"/>
        </w:rPr>
        <w:t>Functions as a staff nurse • Performs and accurately documents physical, psychosocial, emotional assessments. • Confer with all members of the health care team in a collaborative fashion •Maintains and utilizes competencies per unit expectation •Evaluates implemented interventions and modifies care according to the evaluation •Promptly identifies changes in condition as evidenced by nursing assessment, labs, x-rays •Report changes, takes follow-up action as appropriate •Advocate for resources and support that enhance patient safety and unit/hospital-based initiatives.</w:t>
      </w:r>
    </w:p>
    <w:p w14:paraId="1E552FEB" w14:textId="77777777" w:rsidR="006270A9" w:rsidRPr="000A5122" w:rsidRDefault="00EA7242">
      <w:pPr>
        <w:pStyle w:val="Heading2"/>
        <w:rPr>
          <w:rFonts w:ascii="Times New Roman" w:hAnsi="Times New Roman" w:cs="Times New Roman"/>
        </w:rPr>
      </w:pPr>
      <w:r>
        <w:t>RN charge nurse/staff nurse</w:t>
      </w:r>
      <w:r w:rsidR="009D5933" w:rsidRPr="000A5122">
        <w:rPr>
          <w:rFonts w:ascii="Times New Roman" w:hAnsi="Times New Roman" w:cs="Times New Roman"/>
        </w:rPr>
        <w:t> | </w:t>
      </w:r>
      <w:r>
        <w:rPr>
          <w:rFonts w:ascii="Times New Roman" w:hAnsi="Times New Roman" w:cs="Times New Roman"/>
        </w:rPr>
        <w:t>methodist charlton medical center</w:t>
      </w:r>
      <w:r w:rsidR="009D5933" w:rsidRPr="000A5122">
        <w:rPr>
          <w:rFonts w:ascii="Times New Roman" w:hAnsi="Times New Roman" w:cs="Times New Roman"/>
        </w:rPr>
        <w:t> | </w:t>
      </w:r>
      <w:r>
        <w:rPr>
          <w:rFonts w:ascii="Times New Roman" w:hAnsi="Times New Roman" w:cs="Times New Roman"/>
        </w:rPr>
        <w:t>10/2014 – 09/2017</w:t>
      </w:r>
    </w:p>
    <w:p w14:paraId="451BFF32" w14:textId="77777777" w:rsidR="001B29CF" w:rsidRPr="00EA7242" w:rsidRDefault="00EA7242" w:rsidP="001B29CF">
      <w:pPr>
        <w:pStyle w:val="ListBullet"/>
        <w:rPr>
          <w:rFonts w:ascii="Times New Roman" w:hAnsi="Times New Roman" w:cs="Times New Roman"/>
        </w:rPr>
      </w:pPr>
      <w:r w:rsidRPr="00EA7242">
        <w:rPr>
          <w:rStyle w:val="span"/>
          <w:rFonts w:ascii="Times New Roman" w:eastAsia="Century Gothic" w:hAnsi="Times New Roman" w:cs="Times New Roman"/>
          <w:color w:val="333333"/>
        </w:rPr>
        <w:t>Functions as a staff nurse and/or relief charge nurse as needed Med/Surgical Telemetry unit • Provided direct patient care such as bathing, dressing, feeding, lifting, transferring and providing medications as ordered by physician on a fast paced 34 bed Medical Surgical Telemetry Observation unit and documentation utilizing E-mar on Epic software •Blood transfusions, lab draws and vital signs •Provide quality nursing care as delegated through physician orders and outlined by patient plan of care •Handle emergency situations as per hospital policy with dignity, competency, and care while ensuring both physical and psychological needs of the patient •Collaborate with other healthcare professionals to plan, manage and assess patient treatments</w:t>
      </w:r>
      <w:r>
        <w:rPr>
          <w:rStyle w:val="span"/>
          <w:rFonts w:ascii="Times New Roman" w:eastAsia="Century Gothic" w:hAnsi="Times New Roman" w:cs="Times New Roman"/>
          <w:color w:val="333333"/>
        </w:rPr>
        <w:t>.</w:t>
      </w:r>
    </w:p>
    <w:p w14:paraId="5E19FD2D" w14:textId="77777777" w:rsidR="00FA39E5" w:rsidRPr="000A5122" w:rsidRDefault="00EA7242" w:rsidP="00FA39E5">
      <w:pPr>
        <w:pStyle w:val="Heading2"/>
        <w:rPr>
          <w:rFonts w:ascii="Times New Roman" w:hAnsi="Times New Roman" w:cs="Times New Roman"/>
        </w:rPr>
      </w:pPr>
      <w:r>
        <w:rPr>
          <w:rFonts w:ascii="Times New Roman" w:hAnsi="Times New Roman" w:cs="Times New Roman"/>
        </w:rPr>
        <w:t>interim clinical coordinator</w:t>
      </w:r>
      <w:r w:rsidR="00FA39E5" w:rsidRPr="000A5122">
        <w:rPr>
          <w:rFonts w:ascii="Times New Roman" w:hAnsi="Times New Roman" w:cs="Times New Roman"/>
        </w:rPr>
        <w:t> | </w:t>
      </w:r>
      <w:r>
        <w:rPr>
          <w:rFonts w:ascii="Times New Roman" w:hAnsi="Times New Roman" w:cs="Times New Roman"/>
        </w:rPr>
        <w:t>methodist charlton medical center</w:t>
      </w:r>
      <w:r w:rsidR="00FA39E5" w:rsidRPr="000A5122">
        <w:rPr>
          <w:rFonts w:ascii="Times New Roman" w:hAnsi="Times New Roman" w:cs="Times New Roman"/>
        </w:rPr>
        <w:t> | </w:t>
      </w:r>
      <w:r>
        <w:rPr>
          <w:rFonts w:ascii="Times New Roman" w:hAnsi="Times New Roman" w:cs="Times New Roman"/>
        </w:rPr>
        <w:t>11/2016 – 04/2017</w:t>
      </w:r>
    </w:p>
    <w:p w14:paraId="26128349" w14:textId="77777777" w:rsidR="00FA39E5" w:rsidRPr="0049744D" w:rsidRDefault="00EA7242"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Assist the Nurse Manager in achieving an environment of excellence in clinical quality, safety, and service •Oversaw scheduling and staffing •Assessed staff performances and prepare reports for Nurse Manager •Supervise and support nursing staff •Provided hands-on care as needed •Served as resource for troubleshooting clinical issues •Rounding to assure patient satisfaction •Build relationships to promote a collaborative environment •Discharge follow-up phone calls</w:t>
      </w:r>
      <w:r w:rsidR="0049744D" w:rsidRPr="0049744D">
        <w:rPr>
          <w:rStyle w:val="span"/>
          <w:rFonts w:ascii="Times New Roman" w:eastAsia="Century Gothic" w:hAnsi="Times New Roman" w:cs="Times New Roman"/>
          <w:color w:val="333333"/>
        </w:rPr>
        <w:t>.</w:t>
      </w:r>
    </w:p>
    <w:p w14:paraId="2F435C7D" w14:textId="77777777" w:rsidR="00FA39E5" w:rsidRPr="000A5122" w:rsidRDefault="00EA7242" w:rsidP="00FA39E5">
      <w:pPr>
        <w:pStyle w:val="Heading2"/>
        <w:rPr>
          <w:rFonts w:ascii="Times New Roman" w:hAnsi="Times New Roman" w:cs="Times New Roman"/>
        </w:rPr>
      </w:pPr>
      <w:r>
        <w:rPr>
          <w:rFonts w:ascii="Times New Roman" w:hAnsi="Times New Roman" w:cs="Times New Roman"/>
        </w:rPr>
        <w:t>nursing house supervisor</w:t>
      </w:r>
      <w:r w:rsidR="00FA39E5" w:rsidRPr="000A5122">
        <w:rPr>
          <w:rFonts w:ascii="Times New Roman" w:hAnsi="Times New Roman" w:cs="Times New Roman"/>
        </w:rPr>
        <w:t> | </w:t>
      </w:r>
      <w:r>
        <w:rPr>
          <w:rFonts w:ascii="Times New Roman" w:hAnsi="Times New Roman" w:cs="Times New Roman"/>
        </w:rPr>
        <w:t>kindred hospital mansfield</w:t>
      </w:r>
      <w:r w:rsidR="00FA39E5" w:rsidRPr="000A5122">
        <w:rPr>
          <w:rFonts w:ascii="Times New Roman" w:hAnsi="Times New Roman" w:cs="Times New Roman"/>
        </w:rPr>
        <w:t> | </w:t>
      </w:r>
      <w:r w:rsidR="0049744D">
        <w:rPr>
          <w:rFonts w:ascii="Times New Roman" w:hAnsi="Times New Roman" w:cs="Times New Roman"/>
        </w:rPr>
        <w:t>11/2014 - 02/2015</w:t>
      </w:r>
    </w:p>
    <w:p w14:paraId="46400080" w14:textId="77777777" w:rsidR="00FA39E5" w:rsidRPr="0049744D" w:rsidRDefault="0049744D"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Oversees objectives and standards for all nursing units for designated shift •Oversees direct care activities to assure care delivery is consistent with evidenced-based practice and center policies and procedures •Monitors to assure resident assessments and care plans are developed, implemented, reviewed and revised as necessary in compliance with regulatory and other standards •Adheres to professional code of ethics •Investigates complaints and take actions to resolve •Perform quality audits of the medication carts, medication rooms and medical records to assure accurate and timely documentation of resident care and services.</w:t>
      </w:r>
    </w:p>
    <w:p w14:paraId="20600738" w14:textId="77777777" w:rsidR="00FA39E5" w:rsidRPr="0049744D" w:rsidRDefault="0049744D" w:rsidP="00FA39E5">
      <w:pPr>
        <w:pStyle w:val="Heading2"/>
        <w:rPr>
          <w:rFonts w:ascii="Times New Roman" w:hAnsi="Times New Roman" w:cs="Times New Roman"/>
        </w:rPr>
      </w:pPr>
      <w:r>
        <w:rPr>
          <w:rFonts w:ascii="Times New Roman" w:hAnsi="Times New Roman" w:cs="Times New Roman"/>
        </w:rPr>
        <w:t>registered nurse/charge nurse</w:t>
      </w:r>
      <w:r w:rsidR="00FA39E5" w:rsidRPr="0049744D">
        <w:rPr>
          <w:rFonts w:ascii="Times New Roman" w:hAnsi="Times New Roman" w:cs="Times New Roman"/>
        </w:rPr>
        <w:t> | </w:t>
      </w:r>
      <w:r>
        <w:rPr>
          <w:rFonts w:ascii="Times New Roman" w:hAnsi="Times New Roman" w:cs="Times New Roman"/>
        </w:rPr>
        <w:t>methodist dallas medical center</w:t>
      </w:r>
      <w:r w:rsidR="00FA39E5" w:rsidRPr="0049744D">
        <w:rPr>
          <w:rFonts w:ascii="Times New Roman" w:hAnsi="Times New Roman" w:cs="Times New Roman"/>
        </w:rPr>
        <w:t> | </w:t>
      </w:r>
      <w:r>
        <w:rPr>
          <w:rFonts w:ascii="Times New Roman" w:hAnsi="Times New Roman" w:cs="Times New Roman"/>
        </w:rPr>
        <w:t>09/2010 – 10/2014</w:t>
      </w:r>
    </w:p>
    <w:p w14:paraId="1F01A538" w14:textId="77777777" w:rsidR="00FA39E5" w:rsidRPr="0049744D" w:rsidRDefault="0049744D" w:rsidP="00FA39E5">
      <w:pPr>
        <w:pStyle w:val="ListBullet"/>
        <w:rPr>
          <w:rFonts w:ascii="Times New Roman" w:hAnsi="Times New Roman" w:cs="Times New Roman"/>
        </w:rPr>
      </w:pPr>
      <w:r w:rsidRPr="0049744D">
        <w:rPr>
          <w:rStyle w:val="span"/>
          <w:rFonts w:ascii="Times New Roman" w:eastAsia="Century Gothic" w:hAnsi="Times New Roman" w:cs="Times New Roman"/>
          <w:color w:val="333333"/>
        </w:rPr>
        <w:t>Provide direct patient care on a Medical Surgical Telemetry Stroke unit with a bed capacity of 38 patients •Provide quality nursing care as delegated through physician orders and outlined by patient plan of care •Handle emergency situations as per hospital policy •Preceptor to new nursing graduates and new hire nurses •Maintain standards of nursing practice through multidisciplinary efforts.</w:t>
      </w:r>
    </w:p>
    <w:p w14:paraId="1D2C1FD3" w14:textId="77777777" w:rsidR="00FA39E5" w:rsidRPr="00A20A54" w:rsidRDefault="00FA39E5" w:rsidP="00FA39E5">
      <w:pPr>
        <w:pStyle w:val="Heading1"/>
        <w:rPr>
          <w:rFonts w:ascii="Times New Roman" w:eastAsiaTheme="minorEastAsia" w:hAnsi="Times New Roman" w:cs="Times New Roman"/>
          <w:color w:val="404040" w:themeColor="text1" w:themeTint="BF"/>
          <w:sz w:val="22"/>
          <w:szCs w:val="22"/>
        </w:rPr>
      </w:pPr>
      <w:r w:rsidRPr="00A20A54">
        <w:rPr>
          <w:rFonts w:ascii="Times New Roman" w:hAnsi="Times New Roman" w:cs="Times New Roman"/>
        </w:rPr>
        <w:lastRenderedPageBreak/>
        <w:t>Registration/licensure</w:t>
      </w:r>
    </w:p>
    <w:p w14:paraId="40CDAA42" w14:textId="77777777" w:rsidR="00AB2530" w:rsidRPr="00A20A54" w:rsidRDefault="00FA39E5" w:rsidP="00FA39E5">
      <w:pPr>
        <w:pStyle w:val="ListBullet"/>
        <w:numPr>
          <w:ilvl w:val="0"/>
          <w:numId w:val="32"/>
        </w:numPr>
        <w:rPr>
          <w:rFonts w:ascii="Times New Roman" w:hAnsi="Times New Roman" w:cs="Times New Roman"/>
          <w:b/>
          <w:sz w:val="24"/>
          <w:szCs w:val="24"/>
        </w:rPr>
      </w:pPr>
      <w:r w:rsidRPr="00A20A54">
        <w:rPr>
          <w:rFonts w:ascii="Times New Roman" w:hAnsi="Times New Roman" w:cs="Times New Roman"/>
          <w:b/>
          <w:sz w:val="24"/>
          <w:szCs w:val="24"/>
        </w:rPr>
        <w:t>Texas Board of Nursing- Registered Nurse</w:t>
      </w:r>
    </w:p>
    <w:p w14:paraId="2D098031" w14:textId="2FF7926D" w:rsidR="00FA39E5" w:rsidRPr="00A20A54" w:rsidRDefault="00FA39E5" w:rsidP="00FA39E5">
      <w:pPr>
        <w:pStyle w:val="ListBullet"/>
        <w:numPr>
          <w:ilvl w:val="0"/>
          <w:numId w:val="0"/>
        </w:numPr>
        <w:ind w:left="720"/>
        <w:rPr>
          <w:rFonts w:ascii="Times New Roman" w:hAnsi="Times New Roman" w:cs="Times New Roman"/>
          <w:b/>
          <w:sz w:val="24"/>
          <w:szCs w:val="24"/>
        </w:rPr>
      </w:pPr>
      <w:r w:rsidRPr="00A20A54">
        <w:rPr>
          <w:rFonts w:ascii="Times New Roman" w:hAnsi="Times New Roman" w:cs="Times New Roman"/>
          <w:b/>
          <w:sz w:val="24"/>
          <w:szCs w:val="24"/>
        </w:rPr>
        <w:t xml:space="preserve">              Compact License -788023 Expires 01/</w:t>
      </w:r>
      <w:r w:rsidR="00EB5576">
        <w:rPr>
          <w:rFonts w:ascii="Times New Roman" w:hAnsi="Times New Roman" w:cs="Times New Roman"/>
          <w:b/>
          <w:sz w:val="24"/>
          <w:szCs w:val="24"/>
        </w:rPr>
        <w:t>31/2019</w:t>
      </w:r>
    </w:p>
    <w:p w14:paraId="6087A5F3" w14:textId="7B61BD40" w:rsidR="00FA39E5" w:rsidRPr="001B7CC2" w:rsidRDefault="00FA39E5" w:rsidP="00FA39E5">
      <w:pPr>
        <w:pStyle w:val="ListBullet"/>
        <w:numPr>
          <w:ilvl w:val="0"/>
          <w:numId w:val="32"/>
        </w:numPr>
        <w:rPr>
          <w:b/>
        </w:rPr>
      </w:pPr>
      <w:r w:rsidRPr="00A20A54">
        <w:rPr>
          <w:rFonts w:ascii="Times New Roman" w:hAnsi="Times New Roman" w:cs="Times New Roman"/>
          <w:b/>
          <w:sz w:val="24"/>
          <w:szCs w:val="24"/>
        </w:rPr>
        <w:t>Texas Board of Nursing</w:t>
      </w:r>
      <w:r w:rsidR="001B7CC2">
        <w:rPr>
          <w:rFonts w:ascii="Times New Roman" w:hAnsi="Times New Roman" w:cs="Times New Roman"/>
          <w:b/>
          <w:sz w:val="24"/>
          <w:szCs w:val="24"/>
        </w:rPr>
        <w:t xml:space="preserve"> -Nurse Practitioner- Family Nurse Practitioner</w:t>
      </w:r>
    </w:p>
    <w:p w14:paraId="3EEAD9EC" w14:textId="1F547F52" w:rsidR="001B7CC2" w:rsidRDefault="001B7CC2" w:rsidP="001B7CC2">
      <w:pPr>
        <w:pStyle w:val="ListBullet"/>
        <w:numPr>
          <w:ilvl w:val="0"/>
          <w:numId w:val="0"/>
        </w:numPr>
        <w:ind w:left="720"/>
        <w:rPr>
          <w:b/>
        </w:rPr>
      </w:pPr>
      <w:r>
        <w:rPr>
          <w:b/>
        </w:rPr>
        <w:t xml:space="preserve">                   APRN license- </w:t>
      </w:r>
      <w:r w:rsidR="004B2899">
        <w:rPr>
          <w:b/>
        </w:rPr>
        <w:t>AP</w:t>
      </w:r>
      <w:r w:rsidR="00591A8F">
        <w:rPr>
          <w:b/>
        </w:rPr>
        <w:t>139735</w:t>
      </w:r>
    </w:p>
    <w:p w14:paraId="07A53DF1" w14:textId="1EB94A5A" w:rsidR="00591A8F" w:rsidRDefault="00591A8F" w:rsidP="001B7CC2">
      <w:pPr>
        <w:pStyle w:val="ListBullet"/>
        <w:numPr>
          <w:ilvl w:val="0"/>
          <w:numId w:val="0"/>
        </w:numPr>
        <w:ind w:left="720"/>
        <w:rPr>
          <w:b/>
        </w:rPr>
      </w:pPr>
      <w:r>
        <w:rPr>
          <w:b/>
        </w:rPr>
        <w:t xml:space="preserve">                   </w:t>
      </w:r>
      <w:r>
        <w:t>Init</w:t>
      </w:r>
      <w:r w:rsidR="00383355">
        <w:t xml:space="preserve">ial Recognition Date: </w:t>
      </w:r>
      <w:r w:rsidR="00383355">
        <w:rPr>
          <w:b/>
        </w:rPr>
        <w:t>11/14/2018</w:t>
      </w:r>
    </w:p>
    <w:p w14:paraId="45661FBC" w14:textId="3164A8BB" w:rsidR="00913EEC" w:rsidRPr="00364AD3" w:rsidRDefault="00913EEC" w:rsidP="001B7CC2">
      <w:pPr>
        <w:pStyle w:val="ListBullet"/>
        <w:numPr>
          <w:ilvl w:val="0"/>
          <w:numId w:val="0"/>
        </w:numPr>
        <w:ind w:left="720"/>
        <w:rPr>
          <w:b/>
        </w:rPr>
      </w:pPr>
      <w:r>
        <w:rPr>
          <w:b/>
        </w:rPr>
        <w:t xml:space="preserve">                   </w:t>
      </w:r>
      <w:r>
        <w:t xml:space="preserve">Status of Recognition </w:t>
      </w:r>
      <w:r>
        <w:rPr>
          <w:i/>
        </w:rPr>
        <w:t xml:space="preserve">approved </w:t>
      </w:r>
      <w:r>
        <w:t>through</w:t>
      </w:r>
      <w:r w:rsidR="00364AD3">
        <w:t xml:space="preserve"> </w:t>
      </w:r>
      <w:r w:rsidR="00364AD3">
        <w:rPr>
          <w:b/>
        </w:rPr>
        <w:t>01/31/2019</w:t>
      </w:r>
    </w:p>
    <w:p w14:paraId="78A69178" w14:textId="12C26CDD" w:rsidR="001B7CC2" w:rsidRDefault="001B7CC2" w:rsidP="001B7CC2">
      <w:pPr>
        <w:pStyle w:val="ListBullet"/>
        <w:numPr>
          <w:ilvl w:val="0"/>
          <w:numId w:val="0"/>
        </w:numPr>
        <w:ind w:left="720"/>
        <w:rPr>
          <w:b/>
        </w:rPr>
      </w:pPr>
      <w:r>
        <w:rPr>
          <w:b/>
        </w:rPr>
        <w:t xml:space="preserve">                   **</w:t>
      </w:r>
      <w:r w:rsidRPr="001B7CC2">
        <w:t>Prescriptive Authorization for this Recognition Type</w:t>
      </w:r>
      <w:r>
        <w:rPr>
          <w:b/>
        </w:rPr>
        <w:t>**</w:t>
      </w:r>
    </w:p>
    <w:p w14:paraId="47D71D6C" w14:textId="7B4BA29A" w:rsidR="001B7CC2" w:rsidRDefault="001B7CC2" w:rsidP="001B7CC2">
      <w:pPr>
        <w:pStyle w:val="ListBullet"/>
        <w:numPr>
          <w:ilvl w:val="0"/>
          <w:numId w:val="0"/>
        </w:numPr>
        <w:ind w:left="720"/>
        <w:rPr>
          <w:b/>
        </w:rPr>
      </w:pPr>
      <w:r>
        <w:rPr>
          <w:b/>
        </w:rPr>
        <w:t xml:space="preserve">                  </w:t>
      </w:r>
      <w:r w:rsidR="00364AD3">
        <w:rPr>
          <w:b/>
        </w:rPr>
        <w:t xml:space="preserve"> </w:t>
      </w:r>
      <w:r w:rsidR="00C00426">
        <w:t>Initial Rx. Aut</w:t>
      </w:r>
      <w:r w:rsidR="0065416B">
        <w:t xml:space="preserve">h. Date: </w:t>
      </w:r>
      <w:r w:rsidR="0065416B">
        <w:rPr>
          <w:b/>
        </w:rPr>
        <w:t>11/14/2018</w:t>
      </w:r>
    </w:p>
    <w:p w14:paraId="1FA9F5F1" w14:textId="7E215525" w:rsidR="00A36E66" w:rsidRPr="00063B80" w:rsidRDefault="00A36E66" w:rsidP="001B7CC2">
      <w:pPr>
        <w:pStyle w:val="ListBullet"/>
        <w:numPr>
          <w:ilvl w:val="0"/>
          <w:numId w:val="0"/>
        </w:numPr>
        <w:ind w:left="720"/>
        <w:rPr>
          <w:b/>
        </w:rPr>
      </w:pPr>
      <w:r>
        <w:rPr>
          <w:b/>
        </w:rPr>
        <w:t xml:space="preserve">                   </w:t>
      </w:r>
      <w:r w:rsidR="0046379C">
        <w:t xml:space="preserve">Status of Rx. Auth. </w:t>
      </w:r>
      <w:r w:rsidR="0046379C">
        <w:rPr>
          <w:i/>
        </w:rPr>
        <w:t xml:space="preserve">approved </w:t>
      </w:r>
      <w:r w:rsidR="00063B80">
        <w:t xml:space="preserve">through </w:t>
      </w:r>
      <w:r w:rsidR="00063B80">
        <w:rPr>
          <w:b/>
        </w:rPr>
        <w:t>01/31/2019</w:t>
      </w:r>
    </w:p>
    <w:p w14:paraId="4EF6466D" w14:textId="77777777" w:rsidR="00FA39E5" w:rsidRPr="00A20A54" w:rsidRDefault="00FA39E5" w:rsidP="00FA39E5">
      <w:pPr>
        <w:pStyle w:val="Heading1"/>
        <w:rPr>
          <w:rFonts w:ascii="Times New Roman" w:hAnsi="Times New Roman" w:cs="Times New Roman"/>
        </w:rPr>
      </w:pPr>
      <w:r w:rsidRPr="00A20A54">
        <w:rPr>
          <w:rFonts w:ascii="Times New Roman" w:hAnsi="Times New Roman" w:cs="Times New Roman"/>
        </w:rPr>
        <w:t xml:space="preserve">Certifications </w:t>
      </w:r>
    </w:p>
    <w:p w14:paraId="58F893B2" w14:textId="77777777"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American Academy of Nurse Practitioners</w:t>
      </w:r>
    </w:p>
    <w:p w14:paraId="5346F42C" w14:textId="77777777" w:rsidR="00103489" w:rsidRPr="000B01EE" w:rsidRDefault="00103489" w:rsidP="00103489">
      <w:pPr>
        <w:pStyle w:val="Heading1"/>
        <w:ind w:left="720"/>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 xml:space="preserve">                Certification No: F10181407 Expires 10/21/2023</w:t>
      </w:r>
    </w:p>
    <w:p w14:paraId="64121406" w14:textId="26CA741F"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B</w:t>
      </w:r>
      <w:r w:rsidR="00814BE6">
        <w:rPr>
          <w:rFonts w:ascii="Times New Roman" w:eastAsiaTheme="minorEastAsia" w:hAnsi="Times New Roman" w:cs="Times New Roman"/>
          <w:b w:val="0"/>
          <w:color w:val="404040" w:themeColor="text1" w:themeTint="BF"/>
          <w:sz w:val="22"/>
          <w:szCs w:val="22"/>
        </w:rPr>
        <w:t xml:space="preserve">asic Life Support (BLS) </w:t>
      </w:r>
      <w:r w:rsidRPr="000B01EE">
        <w:rPr>
          <w:rFonts w:ascii="Times New Roman" w:eastAsiaTheme="minorEastAsia" w:hAnsi="Times New Roman" w:cs="Times New Roman"/>
          <w:b w:val="0"/>
          <w:color w:val="404040" w:themeColor="text1" w:themeTint="BF"/>
          <w:sz w:val="22"/>
          <w:szCs w:val="22"/>
        </w:rPr>
        <w:t>Expires September 20</w:t>
      </w:r>
      <w:r w:rsidR="004E4C30">
        <w:rPr>
          <w:rFonts w:ascii="Times New Roman" w:eastAsiaTheme="minorEastAsia" w:hAnsi="Times New Roman" w:cs="Times New Roman"/>
          <w:b w:val="0"/>
          <w:color w:val="404040" w:themeColor="text1" w:themeTint="BF"/>
          <w:sz w:val="22"/>
          <w:szCs w:val="22"/>
        </w:rPr>
        <w:t>19</w:t>
      </w:r>
      <w:bookmarkStart w:id="0" w:name="_GoBack"/>
      <w:bookmarkEnd w:id="0"/>
    </w:p>
    <w:p w14:paraId="2497146E" w14:textId="43FB77A7" w:rsidR="00103489" w:rsidRPr="000B01EE" w:rsidRDefault="00103489" w:rsidP="00103489">
      <w:pPr>
        <w:pStyle w:val="Heading1"/>
        <w:numPr>
          <w:ilvl w:val="0"/>
          <w:numId w:val="32"/>
        </w:numPr>
        <w:rPr>
          <w:rFonts w:ascii="Times New Roman" w:eastAsiaTheme="minorEastAsia" w:hAnsi="Times New Roman" w:cs="Times New Roman"/>
          <w:b w:val="0"/>
          <w:color w:val="404040" w:themeColor="text1" w:themeTint="BF"/>
          <w:sz w:val="22"/>
          <w:szCs w:val="22"/>
        </w:rPr>
      </w:pPr>
      <w:r w:rsidRPr="000B01EE">
        <w:rPr>
          <w:rFonts w:ascii="Times New Roman" w:eastAsiaTheme="minorEastAsia" w:hAnsi="Times New Roman" w:cs="Times New Roman"/>
          <w:b w:val="0"/>
          <w:color w:val="404040" w:themeColor="text1" w:themeTint="BF"/>
          <w:sz w:val="22"/>
          <w:szCs w:val="22"/>
        </w:rPr>
        <w:t>Advance Cardiac Life Support (</w:t>
      </w:r>
      <w:r w:rsidR="00C844EB">
        <w:rPr>
          <w:rFonts w:ascii="Times New Roman" w:eastAsiaTheme="minorEastAsia" w:hAnsi="Times New Roman" w:cs="Times New Roman"/>
          <w:b w:val="0"/>
          <w:color w:val="404040" w:themeColor="text1" w:themeTint="BF"/>
          <w:sz w:val="22"/>
          <w:szCs w:val="22"/>
        </w:rPr>
        <w:t>ACLS) Expires November 2020</w:t>
      </w:r>
    </w:p>
    <w:p w14:paraId="52F7892A" w14:textId="77777777" w:rsidR="00A20A54" w:rsidRPr="000B01EE" w:rsidRDefault="00A20A54" w:rsidP="00A20A54">
      <w:pPr>
        <w:pStyle w:val="Heading1"/>
        <w:rPr>
          <w:rFonts w:ascii="Times New Roman" w:hAnsi="Times New Roman" w:cs="Times New Roman"/>
          <w:b w:val="0"/>
        </w:rPr>
      </w:pPr>
    </w:p>
    <w:p w14:paraId="7D55FBDA" w14:textId="77777777" w:rsidR="00A20A54" w:rsidRPr="00A20A54" w:rsidRDefault="00A20A54" w:rsidP="00A20A54">
      <w:pPr>
        <w:pStyle w:val="Heading1"/>
        <w:rPr>
          <w:rFonts w:ascii="Times New Roman" w:hAnsi="Times New Roman" w:cs="Times New Roman"/>
        </w:rPr>
      </w:pPr>
      <w:r w:rsidRPr="00A20A54">
        <w:rPr>
          <w:rFonts w:ascii="Times New Roman" w:hAnsi="Times New Roman" w:cs="Times New Roman"/>
        </w:rPr>
        <w:t xml:space="preserve">Organizations </w:t>
      </w:r>
    </w:p>
    <w:p w14:paraId="66ABD41A" w14:textId="77777777" w:rsidR="00A20A54" w:rsidRPr="00A20A54" w:rsidRDefault="00A20A54" w:rsidP="00A20A54">
      <w:pPr>
        <w:pStyle w:val="Heading1"/>
        <w:numPr>
          <w:ilvl w:val="0"/>
          <w:numId w:val="38"/>
        </w:numPr>
        <w:rPr>
          <w:rFonts w:ascii="Times New Roman" w:hAnsi="Times New Roman" w:cs="Times New Roman"/>
          <w:b w:val="0"/>
          <w:color w:val="auto"/>
          <w:sz w:val="24"/>
          <w:szCs w:val="24"/>
        </w:rPr>
      </w:pPr>
      <w:r w:rsidRPr="00A20A54">
        <w:rPr>
          <w:rFonts w:ascii="Times New Roman" w:hAnsi="Times New Roman" w:cs="Times New Roman"/>
          <w:b w:val="0"/>
          <w:color w:val="auto"/>
          <w:sz w:val="24"/>
          <w:szCs w:val="24"/>
        </w:rPr>
        <w:t>American Association of Nurse Practitioners</w:t>
      </w:r>
    </w:p>
    <w:p w14:paraId="68F4D7AA" w14:textId="77777777" w:rsidR="00A20A54" w:rsidRPr="00A20A54" w:rsidRDefault="00A20A54" w:rsidP="00A20A54">
      <w:pPr>
        <w:pStyle w:val="Heading1"/>
        <w:numPr>
          <w:ilvl w:val="0"/>
          <w:numId w:val="38"/>
        </w:numPr>
        <w:rPr>
          <w:rFonts w:ascii="Times New Roman" w:hAnsi="Times New Roman" w:cs="Times New Roman"/>
          <w:b w:val="0"/>
          <w:color w:val="auto"/>
          <w:sz w:val="24"/>
          <w:szCs w:val="24"/>
        </w:rPr>
      </w:pPr>
      <w:r w:rsidRPr="00A20A54">
        <w:rPr>
          <w:rFonts w:ascii="Times New Roman" w:hAnsi="Times New Roman" w:cs="Times New Roman"/>
          <w:b w:val="0"/>
          <w:color w:val="auto"/>
          <w:sz w:val="24"/>
          <w:szCs w:val="24"/>
        </w:rPr>
        <w:t>Texas Nurse Practitioners</w:t>
      </w:r>
    </w:p>
    <w:p w14:paraId="14027605" w14:textId="77777777" w:rsidR="00A20A54" w:rsidRDefault="00A20A54" w:rsidP="00A20A54">
      <w:pPr>
        <w:pStyle w:val="Heading1"/>
      </w:pPr>
    </w:p>
    <w:p w14:paraId="3D764873" w14:textId="77777777" w:rsidR="00A20A54" w:rsidRDefault="00A20A54" w:rsidP="00A20A54">
      <w:pPr>
        <w:pStyle w:val="Heading1"/>
        <w:rPr>
          <w:rFonts w:ascii="Times New Roman" w:hAnsi="Times New Roman" w:cs="Times New Roman"/>
        </w:rPr>
      </w:pPr>
      <w:r w:rsidRPr="00A20A54">
        <w:rPr>
          <w:rFonts w:ascii="Times New Roman" w:hAnsi="Times New Roman" w:cs="Times New Roman"/>
        </w:rPr>
        <w:t xml:space="preserve">Professional References  </w:t>
      </w:r>
    </w:p>
    <w:p w14:paraId="7DC64B2D" w14:textId="77777777" w:rsidR="000A5122" w:rsidRPr="000A5122" w:rsidRDefault="000A5122" w:rsidP="000A5122">
      <w:pPr>
        <w:pStyle w:val="Heading1"/>
        <w:numPr>
          <w:ilvl w:val="0"/>
          <w:numId w:val="39"/>
        </w:numPr>
        <w:rPr>
          <w:rFonts w:ascii="Times New Roman" w:hAnsi="Times New Roman" w:cs="Times New Roman"/>
          <w:b w:val="0"/>
          <w:color w:val="auto"/>
        </w:rPr>
      </w:pPr>
      <w:r w:rsidRPr="000A5122">
        <w:rPr>
          <w:rFonts w:ascii="Times New Roman" w:hAnsi="Times New Roman" w:cs="Times New Roman"/>
          <w:b w:val="0"/>
          <w:color w:val="auto"/>
        </w:rPr>
        <w:t>Available upon request</w:t>
      </w:r>
    </w:p>
    <w:p w14:paraId="3B3EF0AA" w14:textId="77777777" w:rsidR="00A20A54" w:rsidRDefault="00A20A54" w:rsidP="00A20A54">
      <w:pPr>
        <w:pStyle w:val="Heading1"/>
        <w:ind w:left="780"/>
      </w:pPr>
    </w:p>
    <w:p w14:paraId="78A37236"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31617442"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02B5DE86"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1626664A" w14:textId="77777777" w:rsidR="00103489" w:rsidRDefault="00103489" w:rsidP="00103489">
      <w:pPr>
        <w:pStyle w:val="Heading1"/>
        <w:rPr>
          <w:rFonts w:asciiTheme="minorHAnsi" w:eastAsiaTheme="minorEastAsia" w:hAnsiTheme="minorHAnsi" w:cstheme="minorBidi"/>
          <w:b w:val="0"/>
          <w:color w:val="404040" w:themeColor="text1" w:themeTint="BF"/>
          <w:sz w:val="22"/>
          <w:szCs w:val="22"/>
        </w:rPr>
      </w:pPr>
    </w:p>
    <w:p w14:paraId="5A2EF3C9" w14:textId="77777777" w:rsidR="00103489" w:rsidRDefault="00103489" w:rsidP="00103489">
      <w:pPr>
        <w:pStyle w:val="Heading1"/>
        <w:ind w:left="720"/>
        <w:rPr>
          <w:rFonts w:asciiTheme="minorHAnsi" w:eastAsiaTheme="minorEastAsia" w:hAnsiTheme="minorHAnsi" w:cstheme="minorBidi"/>
          <w:b w:val="0"/>
          <w:color w:val="404040" w:themeColor="text1" w:themeTint="BF"/>
          <w:sz w:val="22"/>
          <w:szCs w:val="22"/>
        </w:rPr>
      </w:pPr>
    </w:p>
    <w:p w14:paraId="564B3AC3" w14:textId="77777777" w:rsidR="00103489" w:rsidRDefault="00103489" w:rsidP="00103489">
      <w:pPr>
        <w:pStyle w:val="Heading1"/>
        <w:ind w:left="720"/>
        <w:rPr>
          <w:rFonts w:asciiTheme="minorHAnsi" w:eastAsiaTheme="minorEastAsia" w:hAnsiTheme="minorHAnsi" w:cstheme="minorBidi"/>
          <w:b w:val="0"/>
          <w:color w:val="404040" w:themeColor="text1" w:themeTint="BF"/>
          <w:sz w:val="22"/>
          <w:szCs w:val="22"/>
        </w:rPr>
      </w:pPr>
    </w:p>
    <w:p w14:paraId="1F1A3564" w14:textId="77777777" w:rsidR="00FA39E5" w:rsidRDefault="00FA39E5" w:rsidP="00FA39E5">
      <w:pPr>
        <w:pStyle w:val="ListBullet"/>
        <w:numPr>
          <w:ilvl w:val="0"/>
          <w:numId w:val="0"/>
        </w:numPr>
        <w:ind w:left="216" w:hanging="216"/>
        <w:rPr>
          <w:b/>
        </w:rPr>
      </w:pPr>
    </w:p>
    <w:p w14:paraId="4B7EFC0B" w14:textId="77777777" w:rsidR="00FA39E5" w:rsidRPr="00FA39E5" w:rsidRDefault="00FA39E5" w:rsidP="00FA39E5">
      <w:pPr>
        <w:pStyle w:val="ListBullet"/>
        <w:numPr>
          <w:ilvl w:val="0"/>
          <w:numId w:val="0"/>
        </w:numPr>
        <w:ind w:left="720"/>
        <w:rPr>
          <w:b/>
        </w:rPr>
      </w:pPr>
      <w:r>
        <w:rPr>
          <w:b/>
        </w:rPr>
        <w:t xml:space="preserve">              </w:t>
      </w:r>
    </w:p>
    <w:sectPr w:rsidR="00FA39E5" w:rsidRPr="00FA39E5" w:rsidSect="0077132F">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285E2" w14:textId="77777777" w:rsidR="009B3C22" w:rsidRDefault="009B3C22">
      <w:pPr>
        <w:spacing w:after="0"/>
      </w:pPr>
      <w:r>
        <w:separator/>
      </w:r>
    </w:p>
  </w:endnote>
  <w:endnote w:type="continuationSeparator" w:id="0">
    <w:p w14:paraId="471D306D" w14:textId="77777777" w:rsidR="009B3C22" w:rsidRDefault="009B3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Yu Mincho Demibold"/>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80893"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11368" w14:textId="77777777" w:rsidR="009B3C22" w:rsidRDefault="009B3C22">
      <w:pPr>
        <w:spacing w:after="0"/>
      </w:pPr>
      <w:r>
        <w:separator/>
      </w:r>
    </w:p>
  </w:footnote>
  <w:footnote w:type="continuationSeparator" w:id="0">
    <w:p w14:paraId="0EACF718" w14:textId="77777777" w:rsidR="009B3C22" w:rsidRDefault="009B3C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CEF42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647228"/>
    <w:multiLevelType w:val="hybridMultilevel"/>
    <w:tmpl w:val="5C2A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C794A"/>
    <w:multiLevelType w:val="hybridMultilevel"/>
    <w:tmpl w:val="CC38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120E53"/>
    <w:multiLevelType w:val="hybridMultilevel"/>
    <w:tmpl w:val="8D0A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F7C62"/>
    <w:multiLevelType w:val="hybridMultilevel"/>
    <w:tmpl w:val="27622D1A"/>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9636F4"/>
    <w:multiLevelType w:val="hybridMultilevel"/>
    <w:tmpl w:val="83A4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F6E42"/>
    <w:multiLevelType w:val="hybridMultilevel"/>
    <w:tmpl w:val="4582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B0819"/>
    <w:multiLevelType w:val="hybridMultilevel"/>
    <w:tmpl w:val="8AD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33F9F"/>
    <w:multiLevelType w:val="hybridMultilevel"/>
    <w:tmpl w:val="074C51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2695434"/>
    <w:multiLevelType w:val="hybridMultilevel"/>
    <w:tmpl w:val="4ED6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5FD2472"/>
    <w:multiLevelType w:val="hybridMultilevel"/>
    <w:tmpl w:val="C9F8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E7B00"/>
    <w:multiLevelType w:val="hybridMultilevel"/>
    <w:tmpl w:val="0A282578"/>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6717D6"/>
    <w:multiLevelType w:val="hybridMultilevel"/>
    <w:tmpl w:val="2F60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1"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057984"/>
    <w:multiLevelType w:val="hybridMultilevel"/>
    <w:tmpl w:val="1D3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907C6"/>
    <w:multiLevelType w:val="hybridMultilevel"/>
    <w:tmpl w:val="BDA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003A9"/>
    <w:multiLevelType w:val="hybridMultilevel"/>
    <w:tmpl w:val="2CB2F2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EF432FF"/>
    <w:multiLevelType w:val="hybridMultilevel"/>
    <w:tmpl w:val="2894FA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5"/>
  </w:num>
  <w:num w:numId="16">
    <w:abstractNumId w:val="12"/>
  </w:num>
  <w:num w:numId="17">
    <w:abstractNumId w:val="19"/>
  </w:num>
  <w:num w:numId="18">
    <w:abstractNumId w:val="10"/>
  </w:num>
  <w:num w:numId="19">
    <w:abstractNumId w:val="31"/>
  </w:num>
  <w:num w:numId="20">
    <w:abstractNumId w:val="26"/>
  </w:num>
  <w:num w:numId="21">
    <w:abstractNumId w:val="11"/>
  </w:num>
  <w:num w:numId="22">
    <w:abstractNumId w:val="18"/>
  </w:num>
  <w:num w:numId="23">
    <w:abstractNumId w:val="30"/>
  </w:num>
  <w:num w:numId="24">
    <w:abstractNumId w:val="28"/>
  </w:num>
  <w:num w:numId="25">
    <w:abstractNumId w:val="14"/>
  </w:num>
  <w:num w:numId="26">
    <w:abstractNumId w:val="23"/>
  </w:num>
  <w:num w:numId="27">
    <w:abstractNumId w:val="35"/>
  </w:num>
  <w:num w:numId="28">
    <w:abstractNumId w:val="22"/>
  </w:num>
  <w:num w:numId="29">
    <w:abstractNumId w:val="15"/>
  </w:num>
  <w:num w:numId="30">
    <w:abstractNumId w:val="13"/>
  </w:num>
  <w:num w:numId="31">
    <w:abstractNumId w:val="32"/>
  </w:num>
  <w:num w:numId="32">
    <w:abstractNumId w:val="20"/>
  </w:num>
  <w:num w:numId="33">
    <w:abstractNumId w:val="16"/>
  </w:num>
  <w:num w:numId="34">
    <w:abstractNumId w:val="34"/>
  </w:num>
  <w:num w:numId="35">
    <w:abstractNumId w:val="29"/>
  </w:num>
  <w:num w:numId="36">
    <w:abstractNumId w:val="24"/>
  </w:num>
  <w:num w:numId="37">
    <w:abstractNumId w:val="21"/>
  </w:num>
  <w:num w:numId="38">
    <w:abstractNumId w:val="3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8"/>
    <w:rsid w:val="00063B80"/>
    <w:rsid w:val="00074770"/>
    <w:rsid w:val="000A4F59"/>
    <w:rsid w:val="000A5122"/>
    <w:rsid w:val="000B01EE"/>
    <w:rsid w:val="000E7C18"/>
    <w:rsid w:val="00103489"/>
    <w:rsid w:val="00141A4C"/>
    <w:rsid w:val="001B29CF"/>
    <w:rsid w:val="001B7CC2"/>
    <w:rsid w:val="0028220F"/>
    <w:rsid w:val="002E4F6D"/>
    <w:rsid w:val="00356C14"/>
    <w:rsid w:val="00364AD3"/>
    <w:rsid w:val="00383355"/>
    <w:rsid w:val="0046379C"/>
    <w:rsid w:val="0049744D"/>
    <w:rsid w:val="004B2899"/>
    <w:rsid w:val="004E4C30"/>
    <w:rsid w:val="004F523C"/>
    <w:rsid w:val="0053166C"/>
    <w:rsid w:val="005578F9"/>
    <w:rsid w:val="00591A8F"/>
    <w:rsid w:val="005A451B"/>
    <w:rsid w:val="005C5298"/>
    <w:rsid w:val="00617B26"/>
    <w:rsid w:val="006270A9"/>
    <w:rsid w:val="0065416B"/>
    <w:rsid w:val="00657EC6"/>
    <w:rsid w:val="00675956"/>
    <w:rsid w:val="00681034"/>
    <w:rsid w:val="00767DF3"/>
    <w:rsid w:val="0077132F"/>
    <w:rsid w:val="00814BE6"/>
    <w:rsid w:val="00816216"/>
    <w:rsid w:val="0087734B"/>
    <w:rsid w:val="00913EEC"/>
    <w:rsid w:val="0092418D"/>
    <w:rsid w:val="009B3C22"/>
    <w:rsid w:val="009D5933"/>
    <w:rsid w:val="00A20A54"/>
    <w:rsid w:val="00A36E66"/>
    <w:rsid w:val="00AA5CC0"/>
    <w:rsid w:val="00AB2530"/>
    <w:rsid w:val="00BD768D"/>
    <w:rsid w:val="00C00426"/>
    <w:rsid w:val="00C61F8E"/>
    <w:rsid w:val="00C731AE"/>
    <w:rsid w:val="00C844EB"/>
    <w:rsid w:val="00E83E4B"/>
    <w:rsid w:val="00EA7242"/>
    <w:rsid w:val="00EB5576"/>
    <w:rsid w:val="00ED3612"/>
    <w:rsid w:val="00F925B5"/>
    <w:rsid w:val="00FA3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F017A"/>
  <w15:chartTrackingRefBased/>
  <w15:docId w15:val="{E286F494-F076-F347-84C1-BBF41196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ivdocumentdivsectiontitle">
    <w:name w:val="div_document_div_sectiontitle"/>
    <w:basedOn w:val="Normal"/>
    <w:rsid w:val="000E7C18"/>
    <w:pPr>
      <w:spacing w:after="0" w:line="340" w:lineRule="atLeast"/>
    </w:pPr>
    <w:rPr>
      <w:rFonts w:ascii="Times New Roman" w:eastAsia="Times New Roman" w:hAnsi="Times New Roman" w:cs="Times New Roman"/>
      <w:color w:val="009999"/>
      <w:sz w:val="24"/>
      <w:szCs w:val="24"/>
      <w:lang w:eastAsia="en-US"/>
    </w:rPr>
  </w:style>
  <w:style w:type="paragraph" w:customStyle="1" w:styleId="p">
    <w:name w:val="p"/>
    <w:basedOn w:val="Normal"/>
    <w:rsid w:val="000E7C18"/>
    <w:pPr>
      <w:spacing w:after="0" w:line="240" w:lineRule="atLeast"/>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C731AE"/>
    <w:pPr>
      <w:ind w:left="720"/>
      <w:contextualSpacing/>
    </w:pPr>
  </w:style>
  <w:style w:type="character" w:customStyle="1" w:styleId="span">
    <w:name w:val="span"/>
    <w:basedOn w:val="DefaultParagraphFont"/>
    <w:rsid w:val="00EA7242"/>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iejones/Library/Containers/com.microsoft.Word/Data/Library/Application%20Support/Microsoft/Office/16.0/DTS/Search/%7bCECD8BA4-862C-A64B-95FB-BFF37D322397%7dtf029188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3C501EEC777443A3864E6AE420D861"/>
        <w:category>
          <w:name w:val="General"/>
          <w:gallery w:val="placeholder"/>
        </w:category>
        <w:types>
          <w:type w:val="bbPlcHdr"/>
        </w:types>
        <w:behaviors>
          <w:behavior w:val="content"/>
        </w:behaviors>
        <w:guid w:val="{FA521AEC-B7C4-BD47-B31D-ADD7F2C50870}"/>
      </w:docPartPr>
      <w:docPartBody>
        <w:p w:rsidR="0068426E" w:rsidRDefault="005A064B">
          <w:pPr>
            <w:pStyle w:val="A13C501EEC777443A3864E6AE420D861"/>
          </w:pPr>
          <w:r>
            <w:t>Education</w:t>
          </w:r>
        </w:p>
      </w:docPartBody>
    </w:docPart>
    <w:docPart>
      <w:docPartPr>
        <w:name w:val="367CD90B07CE2F478C5CA4000F34C176"/>
        <w:category>
          <w:name w:val="General"/>
          <w:gallery w:val="placeholder"/>
        </w:category>
        <w:types>
          <w:type w:val="bbPlcHdr"/>
        </w:types>
        <w:behaviors>
          <w:behavior w:val="content"/>
        </w:behaviors>
        <w:guid w:val="{FF21D43A-BDBA-CE4C-A15A-28C4BEF912EF}"/>
      </w:docPartPr>
      <w:docPartBody>
        <w:p w:rsidR="0068426E" w:rsidRDefault="005A064B">
          <w:pPr>
            <w:pStyle w:val="367CD90B07CE2F478C5CA4000F34C17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GMinchoB">
    <w:altName w:val="Yu Mincho Demibold"/>
    <w:panose1 w:val="020B0604020202020204"/>
    <w:charset w:val="80"/>
    <w:family w:val="roman"/>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7F"/>
    <w:rsid w:val="00240068"/>
    <w:rsid w:val="00347A7F"/>
    <w:rsid w:val="005A064B"/>
    <w:rsid w:val="0068426E"/>
    <w:rsid w:val="009E778E"/>
    <w:rsid w:val="00D77AAC"/>
    <w:rsid w:val="00FD7764"/>
    <w:rsid w:val="00FE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CCD85B85EFD4E934BD4C55CB3C64F">
    <w:name w:val="BD0CCD85B85EFD4E934BD4C55CB3C64F"/>
  </w:style>
  <w:style w:type="paragraph" w:customStyle="1" w:styleId="03F4BB6D3A22204DA43CE07A896783A9">
    <w:name w:val="03F4BB6D3A22204DA43CE07A896783A9"/>
  </w:style>
  <w:style w:type="paragraph" w:customStyle="1" w:styleId="62278C29EEA4BF4B917B31876EE1D2FE">
    <w:name w:val="62278C29EEA4BF4B917B31876EE1D2FE"/>
  </w:style>
  <w:style w:type="paragraph" w:customStyle="1" w:styleId="ACDFE81276C09D4F9C772407857C7EC5">
    <w:name w:val="ACDFE81276C09D4F9C772407857C7EC5"/>
  </w:style>
  <w:style w:type="paragraph" w:customStyle="1" w:styleId="E2F3877700AE1D4D8996A4B8F9E1C83E">
    <w:name w:val="E2F3877700AE1D4D8996A4B8F9E1C83E"/>
  </w:style>
  <w:style w:type="paragraph" w:customStyle="1" w:styleId="1523D4143DF130409B2E2955EFB3D00F">
    <w:name w:val="1523D4143DF130409B2E2955EFB3D00F"/>
  </w:style>
  <w:style w:type="paragraph" w:customStyle="1" w:styleId="A13C501EEC777443A3864E6AE420D861">
    <w:name w:val="A13C501EEC777443A3864E6AE420D861"/>
  </w:style>
  <w:style w:type="paragraph" w:customStyle="1" w:styleId="D91C254B43DEF349B2BD6BCAFBBF8987">
    <w:name w:val="D91C254B43DEF349B2BD6BCAFBBF8987"/>
  </w:style>
  <w:style w:type="paragraph" w:customStyle="1" w:styleId="8C672E396CB5EF488C36B2DC68AB7045">
    <w:name w:val="8C672E396CB5EF488C36B2DC68AB7045"/>
  </w:style>
  <w:style w:type="paragraph" w:customStyle="1" w:styleId="3B02321EAE6DA942B0CD71D4ABC21D5A">
    <w:name w:val="3B02321EAE6DA942B0CD71D4ABC21D5A"/>
  </w:style>
  <w:style w:type="paragraph" w:customStyle="1" w:styleId="A33724A094219C4683DD3A612BCAB12A">
    <w:name w:val="A33724A094219C4683DD3A612BCAB12A"/>
  </w:style>
  <w:style w:type="paragraph" w:customStyle="1" w:styleId="32CFEA1861641F4497DAD715E64DFADC">
    <w:name w:val="32CFEA1861641F4497DAD715E64DFADC"/>
  </w:style>
  <w:style w:type="paragraph" w:customStyle="1" w:styleId="56834A83C44C3D42ABBF8A6077BAA73A">
    <w:name w:val="56834A83C44C3D42ABBF8A6077BAA73A"/>
  </w:style>
  <w:style w:type="paragraph" w:customStyle="1" w:styleId="668880E61B12C643B78B3CA9FAB354AB">
    <w:name w:val="668880E61B12C643B78B3CA9FAB354AB"/>
  </w:style>
  <w:style w:type="paragraph" w:customStyle="1" w:styleId="E670F083AED9F94FB2EEB925DFFF0CA7">
    <w:name w:val="E670F083AED9F94FB2EEB925DFFF0CA7"/>
  </w:style>
  <w:style w:type="paragraph" w:customStyle="1" w:styleId="E6C7239D8FCEEE469CC2247A1B55AD0F">
    <w:name w:val="E6C7239D8FCEEE469CC2247A1B55AD0F"/>
  </w:style>
  <w:style w:type="paragraph" w:customStyle="1" w:styleId="A2B987EBBA9A804FA1B1AE4C8FD8CCC1">
    <w:name w:val="A2B987EBBA9A804FA1B1AE4C8FD8CCC1"/>
  </w:style>
  <w:style w:type="paragraph" w:customStyle="1" w:styleId="E95554CB17D1F847BD1AA3F1B08F51D3">
    <w:name w:val="E95554CB17D1F847BD1AA3F1B08F51D3"/>
  </w:style>
  <w:style w:type="paragraph" w:customStyle="1" w:styleId="93F7A1216AE1F347B4144E4271DA099F">
    <w:name w:val="93F7A1216AE1F347B4144E4271DA099F"/>
  </w:style>
  <w:style w:type="paragraph" w:customStyle="1" w:styleId="6C8C71EEFA708146A44B025919FE6547">
    <w:name w:val="6C8C71EEFA708146A44B025919FE6547"/>
  </w:style>
  <w:style w:type="paragraph" w:customStyle="1" w:styleId="4B226BB39BFCC849938FEE9FEBFAC007">
    <w:name w:val="4B226BB39BFCC849938FEE9FEBFAC007"/>
  </w:style>
  <w:style w:type="paragraph" w:customStyle="1" w:styleId="D23292BF510666458FF535B8455AA978">
    <w:name w:val="D23292BF510666458FF535B8455AA978"/>
  </w:style>
  <w:style w:type="paragraph" w:customStyle="1" w:styleId="3F5AE70020C58B4DB67486BC837C3944">
    <w:name w:val="3F5AE70020C58B4DB67486BC837C3944"/>
  </w:style>
  <w:style w:type="paragraph" w:customStyle="1" w:styleId="F429B7F5040BD1419A5F9E1702638C2F">
    <w:name w:val="F429B7F5040BD1419A5F9E1702638C2F"/>
  </w:style>
  <w:style w:type="paragraph" w:customStyle="1" w:styleId="367CD90B07CE2F478C5CA4000F34C176">
    <w:name w:val="367CD90B07CE2F478C5CA4000F34C176"/>
  </w:style>
  <w:style w:type="paragraph" w:customStyle="1" w:styleId="1087246720B3BB4CB492AC3757BCE099">
    <w:name w:val="1087246720B3BB4CB492AC3757BCE099"/>
  </w:style>
  <w:style w:type="paragraph" w:customStyle="1" w:styleId="62D5B50B3145C74E905567933861A599">
    <w:name w:val="62D5B50B3145C74E905567933861A599"/>
  </w:style>
  <w:style w:type="paragraph" w:customStyle="1" w:styleId="1AE20100FB81774BAC376DD5E918BBA2">
    <w:name w:val="1AE20100FB81774BAC376DD5E918BBA2"/>
  </w:style>
  <w:style w:type="paragraph" w:customStyle="1" w:styleId="35E883977FBBD94E8E981EA2207A6EC5">
    <w:name w:val="35E883977FBBD94E8E981EA2207A6EC5"/>
  </w:style>
  <w:style w:type="paragraph" w:customStyle="1" w:styleId="A69364FE37743B41B8A229556D06A7FF">
    <w:name w:val="A69364FE37743B41B8A229556D06A7FF"/>
  </w:style>
  <w:style w:type="paragraph" w:customStyle="1" w:styleId="89FD391B8D875846B7286C2DC99B7CC6">
    <w:name w:val="89FD391B8D875846B7286C2DC99B7CC6"/>
  </w:style>
  <w:style w:type="paragraph" w:customStyle="1" w:styleId="BC960ECD452A5C49AC04905A74ECB28B">
    <w:name w:val="BC960ECD452A5C49AC04905A74ECB28B"/>
  </w:style>
  <w:style w:type="paragraph" w:customStyle="1" w:styleId="F45803272E28ED4C83CE9F1D9637BEAB">
    <w:name w:val="F45803272E28ED4C83CE9F1D9637BEAB"/>
  </w:style>
  <w:style w:type="paragraph" w:customStyle="1" w:styleId="992412BD569F474592A76D7CE51EDFB4">
    <w:name w:val="992412BD569F474592A76D7CE51EDFB4"/>
    <w:rsid w:val="00347A7F"/>
  </w:style>
  <w:style w:type="paragraph" w:customStyle="1" w:styleId="E5B81436CD5BE84F9839E39AAD1F01EF">
    <w:name w:val="E5B81436CD5BE84F9839E39AAD1F01EF"/>
    <w:rsid w:val="00347A7F"/>
  </w:style>
  <w:style w:type="paragraph" w:customStyle="1" w:styleId="21E475D2319FA948924BA2066BF6A2BE">
    <w:name w:val="21E475D2319FA948924BA2066BF6A2BE"/>
    <w:rsid w:val="00347A7F"/>
  </w:style>
  <w:style w:type="paragraph" w:customStyle="1" w:styleId="F3F4B16062C3C14EAFBAC84224C06712">
    <w:name w:val="F3F4B16062C3C14EAFBAC84224C06712"/>
    <w:rsid w:val="00347A7F"/>
  </w:style>
  <w:style w:type="paragraph" w:customStyle="1" w:styleId="E7D831F575D31742B1F514C3CBDD6819">
    <w:name w:val="E7D831F575D31742B1F514C3CBDD6819"/>
    <w:rsid w:val="00347A7F"/>
  </w:style>
  <w:style w:type="paragraph" w:customStyle="1" w:styleId="DDB95F78AAFB3943BB7F94FA5FEDFD9B">
    <w:name w:val="DDB95F78AAFB3943BB7F94FA5FEDFD9B"/>
    <w:rsid w:val="00347A7F"/>
  </w:style>
  <w:style w:type="paragraph" w:customStyle="1" w:styleId="042A810443094445A31142C969201E0D">
    <w:name w:val="042A810443094445A31142C969201E0D"/>
    <w:rsid w:val="00347A7F"/>
  </w:style>
  <w:style w:type="paragraph" w:customStyle="1" w:styleId="BE25F56F2F5DD74BA4A1A1ADD9833AE2">
    <w:name w:val="BE25F56F2F5DD74BA4A1A1ADD9833AE2"/>
    <w:rsid w:val="00347A7F"/>
  </w:style>
  <w:style w:type="paragraph" w:customStyle="1" w:styleId="2843F8DF724A3249B8C3C255AD9D88D7">
    <w:name w:val="2843F8DF724A3249B8C3C255AD9D88D7"/>
    <w:rsid w:val="00347A7F"/>
  </w:style>
  <w:style w:type="paragraph" w:customStyle="1" w:styleId="569ADCD7E01CA74F904B1E3BC9373AAF">
    <w:name w:val="569ADCD7E01CA74F904B1E3BC9373AAF"/>
    <w:rsid w:val="00347A7F"/>
  </w:style>
  <w:style w:type="paragraph" w:customStyle="1" w:styleId="18F79ADC4239A8458C9E89CB4B23ADF3">
    <w:name w:val="18F79ADC4239A8458C9E89CB4B23ADF3"/>
    <w:rsid w:val="00347A7F"/>
  </w:style>
  <w:style w:type="paragraph" w:customStyle="1" w:styleId="A032DD1A298E2D49A4666B2D8A029B9A">
    <w:name w:val="A032DD1A298E2D49A4666B2D8A029B9A"/>
    <w:rsid w:val="00347A7F"/>
  </w:style>
  <w:style w:type="paragraph" w:customStyle="1" w:styleId="9472F238DCDE524894A6D13E3D0C0467">
    <w:name w:val="9472F238DCDE524894A6D13E3D0C0467"/>
    <w:rsid w:val="00347A7F"/>
  </w:style>
  <w:style w:type="paragraph" w:customStyle="1" w:styleId="A87D92E1CE7A7D459120A66E836AF90A">
    <w:name w:val="A87D92E1CE7A7D459120A66E836AF90A"/>
    <w:rsid w:val="00347A7F"/>
  </w:style>
  <w:style w:type="paragraph" w:customStyle="1" w:styleId="5554D1A0228D2446A3076D10F8A03134">
    <w:name w:val="5554D1A0228D2446A3076D10F8A03134"/>
    <w:rsid w:val="00347A7F"/>
  </w:style>
  <w:style w:type="paragraph" w:customStyle="1" w:styleId="13D6B18EFDB03A438BC3ACE914A0E433">
    <w:name w:val="13D6B18EFDB03A438BC3ACE914A0E433"/>
    <w:rsid w:val="00347A7F"/>
  </w:style>
  <w:style w:type="paragraph" w:customStyle="1" w:styleId="A3B7AB5F5175BC47B16613B34142CBEC">
    <w:name w:val="A3B7AB5F5175BC47B16613B34142CBEC"/>
    <w:rsid w:val="00347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1940-B022-654B-ABC9-008893C82A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%7bCECD8BA4-862C-A64B-95FB-BFF37D322397%7dtf02918880.dotx</Template>
  <TotalTime>3</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Jones</dc:creator>
  <cp:keywords/>
  <cp:lastModifiedBy>Kamilah Jones</cp:lastModifiedBy>
  <cp:revision>3</cp:revision>
  <cp:lastPrinted>2018-10-27T04:02:00Z</cp:lastPrinted>
  <dcterms:created xsi:type="dcterms:W3CDTF">2018-11-20T15:32:00Z</dcterms:created>
  <dcterms:modified xsi:type="dcterms:W3CDTF">2018-12-01T17:37:00Z</dcterms:modified>
  <cp:version/>
</cp:coreProperties>
</file>