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F56B1" w:rsidRPr="002377E5" w:rsidRDefault="006437C6" w:rsidP="005F56B1">
      <w:pPr>
        <w:spacing w:after="0"/>
        <w:jc w:val="center"/>
        <w:rPr>
          <w:rFonts w:asciiTheme="majorHAnsi" w:hAnsiTheme="majorHAnsi" w:cstheme="majorHAnsi"/>
          <w:b/>
          <w:sz w:val="36"/>
          <w:szCs w:val="36"/>
        </w:rPr>
      </w:pPr>
      <w:r w:rsidRPr="002377E5">
        <w:rPr>
          <w:rFonts w:asciiTheme="majorHAnsi" w:hAnsiTheme="majorHAnsi" w:cstheme="majorHAnsi"/>
          <w:b/>
          <w:sz w:val="36"/>
          <w:szCs w:val="36"/>
        </w:rPr>
        <w:t>Steven M. Buesing</w:t>
      </w:r>
    </w:p>
    <w:p w:rsidR="001B00D1" w:rsidRPr="002377E5" w:rsidRDefault="006437C6" w:rsidP="00B84E53">
      <w:pPr>
        <w:pBdr>
          <w:bottom w:val="single" w:sz="18" w:space="1" w:color="auto"/>
        </w:pBdr>
        <w:spacing w:after="0"/>
        <w:jc w:val="center"/>
        <w:rPr>
          <w:rFonts w:asciiTheme="majorHAnsi" w:hAnsiTheme="majorHAnsi" w:cstheme="majorHAnsi"/>
          <w:i/>
          <w:sz w:val="22"/>
          <w:szCs w:val="22"/>
        </w:rPr>
      </w:pPr>
      <w:r w:rsidRPr="002377E5">
        <w:rPr>
          <w:rFonts w:asciiTheme="majorHAnsi" w:hAnsiTheme="majorHAnsi" w:cstheme="majorHAnsi"/>
          <w:i/>
          <w:sz w:val="22"/>
          <w:szCs w:val="22"/>
        </w:rPr>
        <w:t>563.340.2368</w:t>
      </w:r>
      <w:r w:rsidR="001B00D1" w:rsidRPr="002377E5">
        <w:rPr>
          <w:rFonts w:asciiTheme="majorHAnsi" w:hAnsiTheme="majorHAnsi" w:cstheme="majorHAnsi"/>
          <w:i/>
          <w:sz w:val="22"/>
          <w:szCs w:val="22"/>
        </w:rPr>
        <w:t xml:space="preserve">  </w:t>
      </w:r>
      <w:r w:rsidR="001B00D1" w:rsidRPr="002377E5">
        <w:rPr>
          <w:rFonts w:asciiTheme="majorHAnsi" w:hAnsiTheme="majorHAnsi" w:cstheme="majorHAnsi"/>
          <w:sz w:val="22"/>
          <w:szCs w:val="22"/>
        </w:rPr>
        <w:sym w:font="Symbol" w:char="F0B7"/>
      </w:r>
      <w:r w:rsidR="001B00D1" w:rsidRPr="002377E5">
        <w:rPr>
          <w:rFonts w:asciiTheme="majorHAnsi" w:hAnsiTheme="majorHAnsi" w:cstheme="majorHAnsi"/>
          <w:i/>
          <w:sz w:val="22"/>
          <w:szCs w:val="22"/>
        </w:rPr>
        <w:t xml:space="preserve"> </w:t>
      </w:r>
      <w:r w:rsidRPr="002377E5">
        <w:rPr>
          <w:rFonts w:asciiTheme="majorHAnsi" w:hAnsiTheme="majorHAnsi" w:cstheme="majorHAnsi"/>
          <w:i/>
          <w:sz w:val="22"/>
          <w:szCs w:val="22"/>
        </w:rPr>
        <w:t>steve.buesing@gmail.com</w:t>
      </w:r>
      <w:r w:rsidR="005F56B1" w:rsidRPr="002377E5">
        <w:rPr>
          <w:rFonts w:asciiTheme="majorHAnsi" w:hAnsiTheme="majorHAnsi" w:cstheme="majorHAnsi"/>
          <w:i/>
          <w:sz w:val="22"/>
          <w:szCs w:val="22"/>
        </w:rPr>
        <w:t xml:space="preserve"> </w:t>
      </w:r>
    </w:p>
    <w:p w:rsidR="00F938CB" w:rsidRPr="002377E5" w:rsidRDefault="001A14EF" w:rsidP="00B84E53">
      <w:pPr>
        <w:pBdr>
          <w:bottom w:val="single" w:sz="18" w:space="1" w:color="auto"/>
        </w:pBdr>
        <w:spacing w:after="0"/>
        <w:jc w:val="center"/>
        <w:rPr>
          <w:rFonts w:asciiTheme="majorHAnsi" w:hAnsiTheme="majorHAnsi" w:cstheme="majorHAnsi"/>
          <w:i/>
          <w:sz w:val="22"/>
          <w:szCs w:val="22"/>
        </w:rPr>
      </w:pPr>
      <w:r>
        <w:rPr>
          <w:rFonts w:asciiTheme="majorHAnsi" w:hAnsiTheme="majorHAnsi" w:cstheme="majorHAnsi"/>
          <w:i/>
          <w:sz w:val="22"/>
          <w:szCs w:val="22"/>
        </w:rPr>
        <w:t>Dallas, Texas 75219</w:t>
      </w:r>
    </w:p>
    <w:p w:rsidR="005F56B1" w:rsidRPr="002377E5" w:rsidRDefault="00353C7F" w:rsidP="00B84E53">
      <w:pPr>
        <w:pBdr>
          <w:bottom w:val="single" w:sz="18" w:space="1" w:color="auto"/>
        </w:pBdr>
        <w:spacing w:after="0"/>
        <w:jc w:val="center"/>
        <w:rPr>
          <w:rFonts w:asciiTheme="majorHAnsi" w:hAnsiTheme="majorHAnsi" w:cstheme="majorHAnsi"/>
          <w:i/>
          <w:sz w:val="22"/>
          <w:szCs w:val="22"/>
        </w:rPr>
      </w:pPr>
      <w:hyperlink r:id="rId8" w:history="1">
        <w:r w:rsidR="006437C6" w:rsidRPr="002377E5">
          <w:rPr>
            <w:rStyle w:val="Hyperlink"/>
            <w:rFonts w:asciiTheme="majorHAnsi" w:hAnsiTheme="majorHAnsi" w:cstheme="majorHAnsi"/>
            <w:i/>
            <w:color w:val="auto"/>
            <w:sz w:val="22"/>
            <w:szCs w:val="22"/>
            <w:u w:val="none"/>
          </w:rPr>
          <w:t>linkedin.com/in/steve-buesing-b16aa345</w:t>
        </w:r>
      </w:hyperlink>
    </w:p>
    <w:p w:rsidR="005F56B1" w:rsidRPr="00701AEE" w:rsidRDefault="0023053F" w:rsidP="00B84E53">
      <w:pPr>
        <w:spacing w:before="240" w:after="120"/>
        <w:jc w:val="center"/>
        <w:rPr>
          <w:rFonts w:ascii="Calibri" w:hAnsi="Calibri" w:cs="Calibri"/>
          <w:b/>
          <w:smallCaps/>
          <w:sz w:val="28"/>
          <w:szCs w:val="28"/>
        </w:rPr>
      </w:pPr>
      <w:r w:rsidRPr="00701AEE">
        <w:rPr>
          <w:rFonts w:ascii="Calibri" w:hAnsi="Calibri" w:cs="Calibri"/>
          <w:b/>
          <w:smallCaps/>
          <w:sz w:val="28"/>
          <w:szCs w:val="28"/>
        </w:rPr>
        <w:t>Retail and Community Planner</w:t>
      </w:r>
    </w:p>
    <w:p w:rsidR="00903288" w:rsidRPr="00701AEE" w:rsidRDefault="0069537D" w:rsidP="00563E5A">
      <w:pPr>
        <w:spacing w:after="0"/>
        <w:jc w:val="both"/>
        <w:rPr>
          <w:rFonts w:ascii="Calibri" w:hAnsi="Calibri" w:cs="Calibri"/>
          <w:sz w:val="21"/>
          <w:szCs w:val="21"/>
        </w:rPr>
      </w:pPr>
      <w:r w:rsidRPr="00701AEE">
        <w:rPr>
          <w:rFonts w:ascii="Calibri" w:hAnsi="Calibri" w:cs="Calibri"/>
          <w:sz w:val="21"/>
          <w:szCs w:val="21"/>
        </w:rPr>
        <w:t xml:space="preserve">Degreed planner </w:t>
      </w:r>
      <w:r w:rsidR="005F56B1" w:rsidRPr="00701AEE">
        <w:rPr>
          <w:rFonts w:ascii="Calibri" w:hAnsi="Calibri" w:cs="Calibri"/>
          <w:sz w:val="21"/>
          <w:szCs w:val="21"/>
        </w:rPr>
        <w:t xml:space="preserve">with </w:t>
      </w:r>
      <w:r w:rsidRPr="00701AEE">
        <w:rPr>
          <w:rFonts w:ascii="Calibri" w:hAnsi="Calibri" w:cs="Calibri"/>
          <w:sz w:val="21"/>
          <w:szCs w:val="21"/>
        </w:rPr>
        <w:t>retail project experience and</w:t>
      </w:r>
      <w:r w:rsidR="005F56B1" w:rsidRPr="00701AEE">
        <w:rPr>
          <w:rFonts w:ascii="Calibri" w:hAnsi="Calibri" w:cs="Calibri"/>
          <w:sz w:val="21"/>
          <w:szCs w:val="21"/>
        </w:rPr>
        <w:t xml:space="preserve"> knowledge of </w:t>
      </w:r>
      <w:r w:rsidRPr="00701AEE">
        <w:rPr>
          <w:rFonts w:ascii="Calibri" w:hAnsi="Calibri" w:cs="Calibri"/>
          <w:sz w:val="21"/>
          <w:szCs w:val="21"/>
        </w:rPr>
        <w:t>finance and marketing</w:t>
      </w:r>
      <w:r w:rsidR="005F56B1" w:rsidRPr="00701AEE">
        <w:rPr>
          <w:rFonts w:ascii="Calibri" w:hAnsi="Calibri" w:cs="Calibri"/>
          <w:sz w:val="21"/>
          <w:szCs w:val="21"/>
        </w:rPr>
        <w:t>. A</w:t>
      </w:r>
      <w:r w:rsidR="00B2209B" w:rsidRPr="00701AEE">
        <w:rPr>
          <w:rFonts w:ascii="Calibri" w:hAnsi="Calibri" w:cs="Calibri"/>
          <w:sz w:val="21"/>
          <w:szCs w:val="21"/>
        </w:rPr>
        <w:t>n analytical and</w:t>
      </w:r>
      <w:r w:rsidR="005F56B1" w:rsidRPr="00701AEE">
        <w:rPr>
          <w:rFonts w:ascii="Calibri" w:hAnsi="Calibri" w:cs="Calibri"/>
          <w:sz w:val="21"/>
          <w:szCs w:val="21"/>
        </w:rPr>
        <w:t xml:space="preserve"> </w:t>
      </w:r>
      <w:r w:rsidR="00591BB8" w:rsidRPr="00701AEE">
        <w:rPr>
          <w:rFonts w:ascii="Calibri" w:hAnsi="Calibri" w:cs="Calibri"/>
          <w:sz w:val="21"/>
          <w:szCs w:val="21"/>
        </w:rPr>
        <w:t xml:space="preserve">motivated </w:t>
      </w:r>
      <w:r w:rsidR="005F56B1" w:rsidRPr="00701AEE">
        <w:rPr>
          <w:rFonts w:ascii="Calibri" w:hAnsi="Calibri" w:cs="Calibri"/>
          <w:sz w:val="21"/>
          <w:szCs w:val="21"/>
        </w:rPr>
        <w:t xml:space="preserve">problem solver with an aptitude for innovation and solutions development. Communicative and personable, a </w:t>
      </w:r>
      <w:r w:rsidRPr="00701AEE">
        <w:rPr>
          <w:rFonts w:ascii="Calibri" w:hAnsi="Calibri" w:cs="Calibri"/>
          <w:sz w:val="21"/>
          <w:szCs w:val="21"/>
        </w:rPr>
        <w:t>successful salesperson</w:t>
      </w:r>
      <w:r w:rsidR="005F56B1" w:rsidRPr="00701AEE">
        <w:rPr>
          <w:rFonts w:ascii="Calibri" w:hAnsi="Calibri" w:cs="Calibri"/>
          <w:sz w:val="21"/>
          <w:szCs w:val="21"/>
        </w:rPr>
        <w:t xml:space="preserve"> who clearly and persuasively describes the benefits </w:t>
      </w:r>
      <w:r w:rsidR="00B2209B" w:rsidRPr="00701AEE">
        <w:rPr>
          <w:rFonts w:ascii="Calibri" w:hAnsi="Calibri" w:cs="Calibri"/>
          <w:sz w:val="21"/>
          <w:szCs w:val="21"/>
        </w:rPr>
        <w:t>of product purchases</w:t>
      </w:r>
      <w:r w:rsidR="005F56B1" w:rsidRPr="00701AEE">
        <w:rPr>
          <w:rFonts w:ascii="Calibri" w:hAnsi="Calibri" w:cs="Calibri"/>
          <w:sz w:val="21"/>
          <w:szCs w:val="21"/>
        </w:rPr>
        <w:t xml:space="preserve">. </w:t>
      </w:r>
      <w:r w:rsidR="000159CA" w:rsidRPr="00701AEE">
        <w:rPr>
          <w:rFonts w:ascii="Calibri" w:hAnsi="Calibri" w:cs="Calibri"/>
          <w:sz w:val="21"/>
          <w:szCs w:val="21"/>
        </w:rPr>
        <w:t>Will</w:t>
      </w:r>
      <w:r w:rsidR="005F56B1" w:rsidRPr="00701AEE">
        <w:rPr>
          <w:rFonts w:ascii="Calibri" w:hAnsi="Calibri" w:cs="Calibri"/>
          <w:sz w:val="21"/>
          <w:szCs w:val="21"/>
        </w:rPr>
        <w:t xml:space="preserve"> benefit top organization by com</w:t>
      </w:r>
      <w:r w:rsidR="00563E5A" w:rsidRPr="00701AEE">
        <w:rPr>
          <w:rFonts w:ascii="Calibri" w:hAnsi="Calibri" w:cs="Calibri"/>
          <w:sz w:val="21"/>
          <w:szCs w:val="21"/>
        </w:rPr>
        <w:t xml:space="preserve">bining </w:t>
      </w:r>
      <w:r w:rsidR="00B2209B" w:rsidRPr="00701AEE">
        <w:rPr>
          <w:rFonts w:ascii="Calibri" w:hAnsi="Calibri" w:cs="Calibri"/>
          <w:sz w:val="21"/>
          <w:szCs w:val="21"/>
        </w:rPr>
        <w:t>planning</w:t>
      </w:r>
      <w:r w:rsidR="006C6387" w:rsidRPr="00701AEE">
        <w:rPr>
          <w:rFonts w:ascii="Calibri" w:hAnsi="Calibri" w:cs="Calibri"/>
          <w:sz w:val="21"/>
          <w:szCs w:val="21"/>
        </w:rPr>
        <w:t xml:space="preserve">, </w:t>
      </w:r>
      <w:r w:rsidR="00B2209B" w:rsidRPr="00701AEE">
        <w:rPr>
          <w:rFonts w:ascii="Calibri" w:hAnsi="Calibri" w:cs="Calibri"/>
          <w:sz w:val="21"/>
          <w:szCs w:val="21"/>
        </w:rPr>
        <w:t>business development</w:t>
      </w:r>
      <w:r w:rsidR="00563E5A" w:rsidRPr="00701AEE">
        <w:rPr>
          <w:rFonts w:ascii="Calibri" w:hAnsi="Calibri" w:cs="Calibri"/>
          <w:sz w:val="21"/>
          <w:szCs w:val="21"/>
        </w:rPr>
        <w:t xml:space="preserve"> and </w:t>
      </w:r>
      <w:r w:rsidR="005F56B1" w:rsidRPr="00701AEE">
        <w:rPr>
          <w:rFonts w:ascii="Calibri" w:hAnsi="Calibri" w:cs="Calibri"/>
          <w:sz w:val="21"/>
          <w:szCs w:val="21"/>
        </w:rPr>
        <w:t>leadership skills to drive productivity and savings.</w:t>
      </w:r>
    </w:p>
    <w:p w:rsidR="00563E5A" w:rsidRPr="00701AEE" w:rsidRDefault="00B84E53" w:rsidP="00B84E53">
      <w:pPr>
        <w:spacing w:before="120" w:after="60"/>
        <w:jc w:val="center"/>
        <w:rPr>
          <w:rFonts w:ascii="Calibri" w:hAnsi="Calibri" w:cs="Calibri"/>
          <w:b/>
          <w:smallCaps/>
        </w:rPr>
      </w:pPr>
      <w:r w:rsidRPr="00701AEE">
        <w:rPr>
          <w:rFonts w:ascii="Calibri" w:hAnsi="Calibri" w:cs="Calibri"/>
          <w:b/>
          <w:smallCaps/>
        </w:rPr>
        <w:t>Technical Proficiencies</w:t>
      </w:r>
    </w:p>
    <w:tbl>
      <w:tblPr>
        <w:tblW w:w="4647" w:type="pct"/>
        <w:tblLook w:val="00A0"/>
      </w:tblPr>
      <w:tblGrid>
        <w:gridCol w:w="4223"/>
        <w:gridCol w:w="3579"/>
        <w:gridCol w:w="2436"/>
      </w:tblGrid>
      <w:tr w:rsidR="000A04FB" w:rsidRPr="00701AEE">
        <w:tc>
          <w:tcPr>
            <w:tcW w:w="4141" w:type="dxa"/>
            <w:shd w:val="clear" w:color="auto" w:fill="auto"/>
          </w:tcPr>
          <w:p w:rsidR="004F48BB" w:rsidRPr="00701AEE" w:rsidRDefault="004F48BB" w:rsidP="00E951D8">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Planning and Development</w:t>
            </w:r>
          </w:p>
          <w:p w:rsidR="000A04FB" w:rsidRPr="00701AEE" w:rsidRDefault="000A04FB" w:rsidP="00E951D8">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Project Coordination</w:t>
            </w:r>
          </w:p>
          <w:p w:rsidR="000A04FB" w:rsidRPr="00701AEE" w:rsidRDefault="000A04FB" w:rsidP="00E951D8">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Operational Efficiencies</w:t>
            </w:r>
          </w:p>
          <w:p w:rsidR="000A04FB" w:rsidRPr="00701AEE" w:rsidRDefault="004F48BB" w:rsidP="00E05A91">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Sales and Marketing</w:t>
            </w:r>
          </w:p>
          <w:p w:rsidR="00775F83" w:rsidRPr="00701AEE" w:rsidRDefault="00775F83" w:rsidP="00E05A91">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Merchandising</w:t>
            </w:r>
          </w:p>
        </w:tc>
        <w:tc>
          <w:tcPr>
            <w:tcW w:w="3509" w:type="dxa"/>
            <w:shd w:val="clear" w:color="auto" w:fill="auto"/>
          </w:tcPr>
          <w:p w:rsidR="000A04FB" w:rsidRPr="00701AEE" w:rsidRDefault="000A04FB" w:rsidP="0002236F">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Conflict Resolution</w:t>
            </w:r>
          </w:p>
          <w:p w:rsidR="000A04FB" w:rsidRPr="00701AEE" w:rsidRDefault="000A04FB" w:rsidP="0002236F">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Negotiations</w:t>
            </w:r>
          </w:p>
          <w:p w:rsidR="000A04FB" w:rsidRPr="00701AEE" w:rsidRDefault="000A04FB" w:rsidP="0002236F">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 xml:space="preserve">Research Proficiency </w:t>
            </w:r>
          </w:p>
          <w:p w:rsidR="004F48BB" w:rsidRPr="00701AEE" w:rsidRDefault="004F48BB" w:rsidP="0002236F">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Continuous Improvements</w:t>
            </w:r>
          </w:p>
          <w:p w:rsidR="00775F83" w:rsidRPr="00701AEE" w:rsidRDefault="00775F83" w:rsidP="0002236F">
            <w:pPr>
              <w:pStyle w:val="ListParagraph"/>
              <w:numPr>
                <w:ilvl w:val="0"/>
                <w:numId w:val="1"/>
              </w:numPr>
              <w:tabs>
                <w:tab w:val="left" w:pos="342"/>
              </w:tabs>
              <w:spacing w:after="0"/>
              <w:ind w:left="342" w:hanging="270"/>
              <w:contextualSpacing w:val="0"/>
              <w:rPr>
                <w:rFonts w:ascii="Calibri" w:hAnsi="Calibri" w:cs="Calibri"/>
                <w:sz w:val="21"/>
                <w:szCs w:val="21"/>
              </w:rPr>
            </w:pPr>
            <w:r w:rsidRPr="00701AEE">
              <w:rPr>
                <w:rFonts w:ascii="Calibri" w:hAnsi="Calibri" w:cs="Calibri"/>
                <w:sz w:val="21"/>
                <w:szCs w:val="21"/>
              </w:rPr>
              <w:t>Client Services</w:t>
            </w:r>
          </w:p>
        </w:tc>
        <w:tc>
          <w:tcPr>
            <w:tcW w:w="2388" w:type="dxa"/>
            <w:shd w:val="clear" w:color="auto" w:fill="auto"/>
          </w:tcPr>
          <w:p w:rsidR="000A04FB" w:rsidRPr="00701AEE" w:rsidRDefault="000A04FB" w:rsidP="00E05A91">
            <w:pPr>
              <w:pStyle w:val="ListParagraph"/>
              <w:numPr>
                <w:ilvl w:val="0"/>
                <w:numId w:val="1"/>
              </w:numPr>
              <w:spacing w:after="0"/>
              <w:ind w:left="342" w:hanging="270"/>
              <w:rPr>
                <w:rFonts w:ascii="Calibri" w:hAnsi="Calibri" w:cs="Calibri"/>
                <w:sz w:val="21"/>
                <w:szCs w:val="21"/>
              </w:rPr>
            </w:pPr>
            <w:r w:rsidRPr="00701AEE">
              <w:rPr>
                <w:rFonts w:ascii="Calibri" w:hAnsi="Calibri" w:cs="Calibri"/>
                <w:sz w:val="21"/>
                <w:szCs w:val="21"/>
              </w:rPr>
              <w:t>Apple OS</w:t>
            </w:r>
          </w:p>
          <w:p w:rsidR="000A04FB" w:rsidRPr="00701AEE" w:rsidRDefault="000A04FB" w:rsidP="00E05A91">
            <w:pPr>
              <w:pStyle w:val="ListParagraph"/>
              <w:numPr>
                <w:ilvl w:val="0"/>
                <w:numId w:val="1"/>
              </w:numPr>
              <w:spacing w:after="0"/>
              <w:ind w:left="342" w:hanging="270"/>
              <w:rPr>
                <w:rFonts w:ascii="Calibri" w:hAnsi="Calibri" w:cs="Calibri"/>
                <w:sz w:val="21"/>
                <w:szCs w:val="21"/>
              </w:rPr>
            </w:pPr>
            <w:r w:rsidRPr="00701AEE">
              <w:rPr>
                <w:rFonts w:ascii="Calibri" w:hAnsi="Calibri" w:cs="Calibri"/>
                <w:sz w:val="21"/>
                <w:szCs w:val="21"/>
              </w:rPr>
              <w:t>MS Office Suite</w:t>
            </w:r>
          </w:p>
          <w:p w:rsidR="000A04FB" w:rsidRPr="00701AEE" w:rsidRDefault="000A04FB" w:rsidP="00E05A91">
            <w:pPr>
              <w:pStyle w:val="ListParagraph"/>
              <w:numPr>
                <w:ilvl w:val="0"/>
                <w:numId w:val="1"/>
              </w:numPr>
              <w:spacing w:after="0"/>
              <w:ind w:left="342" w:hanging="270"/>
              <w:rPr>
                <w:rFonts w:ascii="Calibri" w:hAnsi="Calibri" w:cs="Calibri"/>
                <w:sz w:val="21"/>
                <w:szCs w:val="21"/>
              </w:rPr>
            </w:pPr>
            <w:r w:rsidRPr="00701AEE">
              <w:rPr>
                <w:rFonts w:ascii="Calibri" w:hAnsi="Calibri" w:cs="Calibri"/>
                <w:sz w:val="21"/>
                <w:szCs w:val="21"/>
              </w:rPr>
              <w:t>Photoshop</w:t>
            </w:r>
          </w:p>
          <w:p w:rsidR="000A04FB" w:rsidRPr="00701AEE" w:rsidRDefault="000A04FB" w:rsidP="00E05A91">
            <w:pPr>
              <w:pStyle w:val="ListParagraph"/>
              <w:numPr>
                <w:ilvl w:val="0"/>
                <w:numId w:val="1"/>
              </w:numPr>
              <w:spacing w:after="0"/>
              <w:ind w:left="342" w:hanging="270"/>
              <w:rPr>
                <w:rFonts w:ascii="Calibri" w:hAnsi="Calibri" w:cs="Calibri"/>
                <w:sz w:val="21"/>
                <w:szCs w:val="21"/>
              </w:rPr>
            </w:pPr>
            <w:r w:rsidRPr="00701AEE">
              <w:rPr>
                <w:rFonts w:ascii="Calibri" w:hAnsi="Calibri" w:cs="Calibri"/>
                <w:sz w:val="21"/>
                <w:szCs w:val="21"/>
              </w:rPr>
              <w:t xml:space="preserve">SketchUp </w:t>
            </w:r>
          </w:p>
          <w:p w:rsidR="00E74D94" w:rsidRPr="00701AEE" w:rsidRDefault="00E74D94" w:rsidP="00E05A91">
            <w:pPr>
              <w:pStyle w:val="ListParagraph"/>
              <w:numPr>
                <w:ilvl w:val="0"/>
                <w:numId w:val="1"/>
              </w:numPr>
              <w:spacing w:after="0"/>
              <w:ind w:left="342" w:hanging="270"/>
              <w:rPr>
                <w:rFonts w:ascii="Calibri" w:hAnsi="Calibri" w:cs="Calibri"/>
                <w:sz w:val="21"/>
                <w:szCs w:val="21"/>
              </w:rPr>
            </w:pPr>
            <w:r w:rsidRPr="00701AEE">
              <w:rPr>
                <w:rFonts w:ascii="Calibri" w:hAnsi="Calibri" w:cs="Calibri"/>
                <w:sz w:val="21"/>
                <w:szCs w:val="21"/>
              </w:rPr>
              <w:t>POS Systems</w:t>
            </w:r>
          </w:p>
        </w:tc>
      </w:tr>
    </w:tbl>
    <w:p w:rsidR="00C17D67" w:rsidRPr="00701AEE" w:rsidRDefault="00E10BA3" w:rsidP="00B84E53">
      <w:pPr>
        <w:pBdr>
          <w:top w:val="single" w:sz="18" w:space="5" w:color="auto"/>
        </w:pBdr>
        <w:spacing w:before="240" w:after="120"/>
        <w:jc w:val="center"/>
        <w:rPr>
          <w:rFonts w:ascii="Calibri" w:hAnsi="Calibri" w:cs="Calibri"/>
          <w:b/>
          <w:smallCaps/>
        </w:rPr>
      </w:pPr>
      <w:r w:rsidRPr="00701AEE">
        <w:rPr>
          <w:rFonts w:ascii="Calibri" w:hAnsi="Calibri" w:cs="Calibri"/>
          <w:b/>
          <w:smallCaps/>
        </w:rPr>
        <w:t>Education</w:t>
      </w:r>
    </w:p>
    <w:p w:rsidR="00563E5A" w:rsidRPr="00701AEE" w:rsidRDefault="00563E5A" w:rsidP="000C1A50">
      <w:pPr>
        <w:spacing w:after="0"/>
        <w:ind w:left="-90" w:right="-90"/>
        <w:jc w:val="center"/>
        <w:rPr>
          <w:rFonts w:ascii="Calibri" w:hAnsi="Calibri" w:cs="Calibri"/>
          <w:b/>
          <w:sz w:val="21"/>
          <w:szCs w:val="21"/>
        </w:rPr>
      </w:pPr>
      <w:r w:rsidRPr="00701AEE">
        <w:rPr>
          <w:rFonts w:ascii="Calibri" w:hAnsi="Calibri" w:cs="Calibri"/>
          <w:b/>
          <w:sz w:val="21"/>
          <w:szCs w:val="21"/>
        </w:rPr>
        <w:t>Bachelor of Science</w:t>
      </w:r>
      <w:r w:rsidR="00FA5EE7" w:rsidRPr="00701AEE">
        <w:rPr>
          <w:rFonts w:ascii="Calibri" w:hAnsi="Calibri" w:cs="Calibri"/>
          <w:b/>
          <w:sz w:val="21"/>
          <w:szCs w:val="21"/>
        </w:rPr>
        <w:t>,</w:t>
      </w:r>
      <w:r w:rsidRPr="00701AEE">
        <w:rPr>
          <w:rFonts w:ascii="Calibri" w:hAnsi="Calibri" w:cs="Calibri"/>
          <w:b/>
          <w:sz w:val="21"/>
          <w:szCs w:val="21"/>
        </w:rPr>
        <w:t xml:space="preserve"> </w:t>
      </w:r>
      <w:r w:rsidR="00001F7B" w:rsidRPr="00701AEE">
        <w:rPr>
          <w:rFonts w:ascii="Calibri" w:hAnsi="Calibri" w:cs="Calibri"/>
          <w:b/>
          <w:sz w:val="21"/>
          <w:szCs w:val="21"/>
        </w:rPr>
        <w:t>Community and Regional Planning</w:t>
      </w:r>
      <w:r w:rsidR="00B84E53" w:rsidRPr="00701AEE">
        <w:rPr>
          <w:rFonts w:ascii="Calibri" w:hAnsi="Calibri" w:cs="Calibri"/>
          <w:b/>
          <w:sz w:val="21"/>
          <w:szCs w:val="21"/>
        </w:rPr>
        <w:t xml:space="preserve">| </w:t>
      </w:r>
      <w:r w:rsidR="00001F7B" w:rsidRPr="00701AEE">
        <w:rPr>
          <w:rFonts w:ascii="Calibri" w:hAnsi="Calibri" w:cs="Calibri"/>
          <w:sz w:val="21"/>
          <w:szCs w:val="21"/>
        </w:rPr>
        <w:t>Iowa State University, Ames, IA</w:t>
      </w:r>
    </w:p>
    <w:p w:rsidR="008E25BD" w:rsidRPr="00701AEE" w:rsidRDefault="00001F7B" w:rsidP="00B84E53">
      <w:pPr>
        <w:spacing w:after="0"/>
        <w:jc w:val="center"/>
        <w:rPr>
          <w:rFonts w:ascii="Calibri" w:hAnsi="Calibri" w:cs="Calibri"/>
          <w:i/>
          <w:sz w:val="21"/>
          <w:szCs w:val="21"/>
        </w:rPr>
      </w:pPr>
      <w:r w:rsidRPr="00701AEE">
        <w:rPr>
          <w:rFonts w:ascii="Calibri" w:hAnsi="Calibri" w:cs="Calibri"/>
          <w:i/>
          <w:sz w:val="21"/>
          <w:szCs w:val="21"/>
        </w:rPr>
        <w:t>College of Design</w:t>
      </w:r>
    </w:p>
    <w:p w:rsidR="008E25BD" w:rsidRPr="00701AEE" w:rsidRDefault="008E25BD" w:rsidP="008E25BD">
      <w:pPr>
        <w:spacing w:after="0"/>
        <w:ind w:left="-90" w:right="-90"/>
        <w:jc w:val="center"/>
        <w:rPr>
          <w:rFonts w:ascii="Calibri" w:hAnsi="Calibri" w:cs="Calibri"/>
          <w:sz w:val="21"/>
          <w:szCs w:val="21"/>
        </w:rPr>
      </w:pPr>
      <w:r w:rsidRPr="00701AEE">
        <w:rPr>
          <w:rFonts w:ascii="Calibri" w:hAnsi="Calibri" w:cs="Calibri"/>
          <w:b/>
          <w:sz w:val="21"/>
          <w:szCs w:val="21"/>
        </w:rPr>
        <w:t>Associate of Arts and Sciences</w:t>
      </w:r>
      <w:r w:rsidRPr="00701AEE">
        <w:rPr>
          <w:rFonts w:ascii="Calibri" w:hAnsi="Calibri" w:cs="Calibri"/>
          <w:sz w:val="21"/>
          <w:szCs w:val="21"/>
        </w:rPr>
        <w:t>, 2004</w:t>
      </w:r>
      <w:r w:rsidRPr="00701AEE">
        <w:rPr>
          <w:rFonts w:ascii="Calibri" w:hAnsi="Calibri" w:cs="Calibri"/>
          <w:b/>
          <w:sz w:val="21"/>
          <w:szCs w:val="21"/>
        </w:rPr>
        <w:t xml:space="preserve"> | </w:t>
      </w:r>
      <w:r w:rsidRPr="00701AEE">
        <w:rPr>
          <w:rFonts w:ascii="Calibri" w:hAnsi="Calibri" w:cs="Calibri"/>
          <w:sz w:val="21"/>
          <w:szCs w:val="21"/>
        </w:rPr>
        <w:t>Scott Community College, Bettendorf, IA</w:t>
      </w:r>
    </w:p>
    <w:p w:rsidR="00A0543E" w:rsidRPr="00701AEE" w:rsidRDefault="00A0543E" w:rsidP="008E25BD">
      <w:pPr>
        <w:spacing w:after="0"/>
        <w:ind w:left="-90" w:right="-90"/>
        <w:jc w:val="center"/>
        <w:rPr>
          <w:rFonts w:ascii="Calibri" w:hAnsi="Calibri" w:cs="Calibri"/>
          <w:sz w:val="21"/>
          <w:szCs w:val="21"/>
        </w:rPr>
      </w:pPr>
      <w:r w:rsidRPr="00701AEE">
        <w:rPr>
          <w:rFonts w:ascii="Calibri" w:hAnsi="Calibri" w:cs="Calibri"/>
          <w:sz w:val="21"/>
          <w:szCs w:val="21"/>
        </w:rPr>
        <w:t>Human Subjects Research Certification, ISU Institutional Review Board, 2007</w:t>
      </w:r>
    </w:p>
    <w:p w:rsidR="000C1A50" w:rsidRPr="00701AEE" w:rsidRDefault="000C1A50" w:rsidP="000C1A50">
      <w:pPr>
        <w:spacing w:before="240" w:after="120"/>
        <w:jc w:val="center"/>
        <w:rPr>
          <w:rFonts w:ascii="Calibri" w:hAnsi="Calibri" w:cs="Calibri"/>
          <w:b/>
          <w:smallCaps/>
        </w:rPr>
      </w:pPr>
      <w:r w:rsidRPr="00701AEE">
        <w:rPr>
          <w:rFonts w:ascii="Calibri" w:hAnsi="Calibri" w:cs="Calibri"/>
          <w:b/>
          <w:smallCaps/>
        </w:rPr>
        <w:t>Projects</w:t>
      </w:r>
    </w:p>
    <w:p w:rsidR="008E25BD" w:rsidRPr="00701AEE" w:rsidRDefault="008E25BD" w:rsidP="00443972">
      <w:pPr>
        <w:autoSpaceDE w:val="0"/>
        <w:autoSpaceDN w:val="0"/>
        <w:adjustRightInd w:val="0"/>
        <w:spacing w:after="0"/>
        <w:jc w:val="center"/>
        <w:rPr>
          <w:rFonts w:ascii="Calibri" w:hAnsi="Calibri" w:cs="Calibri"/>
          <w:sz w:val="21"/>
          <w:szCs w:val="21"/>
        </w:rPr>
      </w:pPr>
      <w:r w:rsidRPr="00701AEE">
        <w:rPr>
          <w:rFonts w:ascii="Calibri" w:hAnsi="Calibri" w:cs="Calibri"/>
          <w:sz w:val="21"/>
          <w:szCs w:val="21"/>
        </w:rPr>
        <w:t>Generated recommendations for a depressed neighborhood in Des Moines, Capital Park. Spring 2007</w:t>
      </w:r>
    </w:p>
    <w:p w:rsidR="008E25BD" w:rsidRPr="00701AEE" w:rsidRDefault="008E25BD" w:rsidP="00443972">
      <w:pPr>
        <w:autoSpaceDE w:val="0"/>
        <w:autoSpaceDN w:val="0"/>
        <w:adjustRightInd w:val="0"/>
        <w:spacing w:after="0"/>
        <w:jc w:val="center"/>
        <w:rPr>
          <w:rFonts w:ascii="Calibri" w:hAnsi="Calibri" w:cs="Calibri"/>
          <w:sz w:val="21"/>
          <w:szCs w:val="21"/>
        </w:rPr>
      </w:pPr>
      <w:r w:rsidRPr="00701AEE">
        <w:rPr>
          <w:rFonts w:ascii="Calibri" w:hAnsi="Calibri" w:cs="Calibri"/>
          <w:sz w:val="21"/>
          <w:szCs w:val="21"/>
        </w:rPr>
        <w:t>Economic Development plan for Newton, Iowa Fall 2006</w:t>
      </w:r>
    </w:p>
    <w:p w:rsidR="008E25BD" w:rsidRPr="00701AEE" w:rsidRDefault="008E25BD" w:rsidP="00443972">
      <w:pPr>
        <w:autoSpaceDE w:val="0"/>
        <w:autoSpaceDN w:val="0"/>
        <w:adjustRightInd w:val="0"/>
        <w:spacing w:after="0"/>
        <w:jc w:val="center"/>
        <w:rPr>
          <w:rFonts w:ascii="Calibri" w:hAnsi="Calibri" w:cs="Calibri"/>
          <w:sz w:val="21"/>
          <w:szCs w:val="21"/>
        </w:rPr>
      </w:pPr>
      <w:r w:rsidRPr="00701AEE">
        <w:rPr>
          <w:rFonts w:ascii="Calibri" w:hAnsi="Calibri" w:cs="Calibri"/>
          <w:sz w:val="21"/>
          <w:szCs w:val="21"/>
        </w:rPr>
        <w:t>Brownfield redevelopment plan for Boone, Iowa Spring 2006</w:t>
      </w:r>
    </w:p>
    <w:p w:rsidR="008E25BD" w:rsidRPr="00701AEE" w:rsidRDefault="008E25BD" w:rsidP="00443972">
      <w:pPr>
        <w:autoSpaceDE w:val="0"/>
        <w:autoSpaceDN w:val="0"/>
        <w:adjustRightInd w:val="0"/>
        <w:spacing w:after="0"/>
        <w:jc w:val="center"/>
        <w:rPr>
          <w:rFonts w:ascii="Calibri" w:hAnsi="Calibri" w:cs="Calibri"/>
          <w:sz w:val="21"/>
          <w:szCs w:val="21"/>
        </w:rPr>
      </w:pPr>
      <w:r w:rsidRPr="00701AEE">
        <w:rPr>
          <w:rFonts w:ascii="Calibri" w:hAnsi="Calibri" w:cs="Calibri"/>
          <w:sz w:val="21"/>
          <w:szCs w:val="21"/>
        </w:rPr>
        <w:t>Site redevelopment plan for Charles City, Iowa Spring 2006</w:t>
      </w:r>
    </w:p>
    <w:p w:rsidR="008E25BD" w:rsidRPr="00701AEE" w:rsidRDefault="00443972" w:rsidP="00443972">
      <w:pPr>
        <w:spacing w:after="0"/>
        <w:jc w:val="center"/>
        <w:rPr>
          <w:rFonts w:ascii="Calibri" w:hAnsi="Calibri" w:cs="Calibri"/>
          <w:sz w:val="21"/>
          <w:szCs w:val="21"/>
        </w:rPr>
      </w:pPr>
      <w:r w:rsidRPr="00701AEE">
        <w:rPr>
          <w:rFonts w:ascii="Calibri" w:hAnsi="Calibri" w:cs="Calibri"/>
          <w:sz w:val="21"/>
          <w:szCs w:val="21"/>
        </w:rPr>
        <w:t xml:space="preserve">Completed </w:t>
      </w:r>
      <w:r w:rsidR="008E25BD" w:rsidRPr="00701AEE">
        <w:rPr>
          <w:rFonts w:ascii="Calibri" w:hAnsi="Calibri" w:cs="Calibri"/>
          <w:sz w:val="21"/>
          <w:szCs w:val="21"/>
        </w:rPr>
        <w:t>student learning experience at Shive-Hattery Winter 2001</w:t>
      </w:r>
    </w:p>
    <w:p w:rsidR="00A0543E" w:rsidRPr="00701AEE" w:rsidRDefault="00A0543E" w:rsidP="00A0543E">
      <w:pPr>
        <w:spacing w:before="240" w:after="120"/>
        <w:jc w:val="center"/>
        <w:rPr>
          <w:rFonts w:ascii="Calibri" w:hAnsi="Calibri" w:cs="Calibri"/>
          <w:b/>
          <w:smallCaps/>
        </w:rPr>
      </w:pPr>
      <w:r w:rsidRPr="00701AEE">
        <w:rPr>
          <w:rFonts w:ascii="Calibri" w:hAnsi="Calibri" w:cs="Calibri"/>
          <w:b/>
          <w:smallCaps/>
        </w:rPr>
        <w:t>Professional Affiliations</w:t>
      </w:r>
    </w:p>
    <w:p w:rsidR="000C1A50" w:rsidRPr="00701AEE" w:rsidRDefault="00A0543E" w:rsidP="000C1A50">
      <w:pPr>
        <w:spacing w:after="0"/>
        <w:jc w:val="center"/>
        <w:rPr>
          <w:rFonts w:ascii="Calibri" w:hAnsi="Calibri" w:cs="Calibri"/>
          <w:sz w:val="21"/>
          <w:szCs w:val="21"/>
        </w:rPr>
      </w:pPr>
      <w:r w:rsidRPr="00701AEE">
        <w:rPr>
          <w:rFonts w:ascii="Calibri" w:hAnsi="Calibri" w:cs="Calibri"/>
          <w:sz w:val="21"/>
          <w:szCs w:val="21"/>
        </w:rPr>
        <w:t>American Planners Association Iowa Chapter</w:t>
      </w:r>
    </w:p>
    <w:p w:rsidR="00A0543E" w:rsidRPr="00701AEE" w:rsidRDefault="0031240E" w:rsidP="000C1A50">
      <w:pPr>
        <w:spacing w:after="0"/>
        <w:jc w:val="center"/>
        <w:rPr>
          <w:rFonts w:ascii="Calibri" w:hAnsi="Calibri" w:cs="Calibri"/>
          <w:sz w:val="21"/>
          <w:szCs w:val="21"/>
        </w:rPr>
      </w:pPr>
      <w:r w:rsidRPr="00701AEE">
        <w:rPr>
          <w:rFonts w:ascii="Calibri" w:hAnsi="Calibri" w:cs="Calibri"/>
          <w:sz w:val="21"/>
          <w:szCs w:val="21"/>
        </w:rPr>
        <w:t>CRP Club, Iowa State University</w:t>
      </w:r>
    </w:p>
    <w:p w:rsidR="00C17D67" w:rsidRPr="00701AEE" w:rsidRDefault="00B84E53" w:rsidP="00B84E53">
      <w:pPr>
        <w:pBdr>
          <w:top w:val="single" w:sz="18" w:space="5" w:color="auto"/>
        </w:pBdr>
        <w:spacing w:before="240" w:after="120"/>
        <w:jc w:val="center"/>
        <w:rPr>
          <w:rFonts w:ascii="Calibri" w:hAnsi="Calibri" w:cs="Calibri"/>
          <w:b/>
          <w:smallCaps/>
        </w:rPr>
      </w:pPr>
      <w:r w:rsidRPr="00701AEE">
        <w:rPr>
          <w:rFonts w:ascii="Calibri" w:hAnsi="Calibri" w:cs="Calibri"/>
          <w:b/>
          <w:smallCaps/>
        </w:rPr>
        <w:t>Professional Experience</w:t>
      </w:r>
    </w:p>
    <w:p w:rsidR="008B3F19" w:rsidRPr="00701AEE" w:rsidRDefault="008B3F19" w:rsidP="008B3F19">
      <w:pPr>
        <w:tabs>
          <w:tab w:val="right" w:pos="10800"/>
        </w:tabs>
        <w:spacing w:before="240" w:after="0"/>
        <w:jc w:val="both"/>
        <w:rPr>
          <w:rFonts w:ascii="Calibri" w:hAnsi="Calibri" w:cs="Calibri"/>
          <w:sz w:val="21"/>
          <w:szCs w:val="21"/>
        </w:rPr>
      </w:pPr>
      <w:r>
        <w:rPr>
          <w:rFonts w:ascii="Calibri" w:hAnsi="Calibri" w:cs="Calibri"/>
          <w:b/>
          <w:caps/>
          <w:sz w:val="21"/>
          <w:szCs w:val="21"/>
        </w:rPr>
        <w:t xml:space="preserve">Retail customer service positions, </w:t>
      </w:r>
      <w:r>
        <w:rPr>
          <w:rFonts w:ascii="Calibri" w:hAnsi="Calibri" w:cs="Calibri"/>
          <w:sz w:val="21"/>
          <w:szCs w:val="21"/>
        </w:rPr>
        <w:t>Dallas, TX</w:t>
      </w:r>
      <w:r>
        <w:rPr>
          <w:rFonts w:ascii="Calibri" w:hAnsi="Calibri" w:cs="Calibri"/>
          <w:sz w:val="21"/>
          <w:szCs w:val="21"/>
        </w:rPr>
        <w:tab/>
      </w:r>
      <w:r w:rsidRPr="00701AEE">
        <w:rPr>
          <w:rFonts w:ascii="Calibri" w:hAnsi="Calibri" w:cs="Calibri"/>
          <w:sz w:val="21"/>
          <w:szCs w:val="21"/>
        </w:rPr>
        <w:tab/>
        <w:t>2008 – 2009</w:t>
      </w:r>
    </w:p>
    <w:p w:rsidR="008B3F19" w:rsidRDefault="008B3F19" w:rsidP="008B3F19">
      <w:pPr>
        <w:spacing w:before="40" w:after="0"/>
        <w:ind w:firstLine="720"/>
        <w:jc w:val="both"/>
        <w:rPr>
          <w:rFonts w:ascii="Calibri" w:hAnsi="Calibri" w:cs="Calibri"/>
          <w:b/>
          <w:caps/>
          <w:sz w:val="21"/>
          <w:szCs w:val="21"/>
        </w:rPr>
      </w:pPr>
      <w:r>
        <w:rPr>
          <w:rFonts w:ascii="Calibri" w:hAnsi="Calibri" w:cs="Calibri"/>
          <w:b/>
          <w:sz w:val="21"/>
          <w:szCs w:val="21"/>
        </w:rPr>
        <w:t xml:space="preserve">Marmi Shoes, </w:t>
      </w:r>
      <w:r w:rsidRPr="008B3F19">
        <w:rPr>
          <w:rFonts w:ascii="Calibri" w:hAnsi="Calibri" w:cs="Calibri"/>
          <w:sz w:val="21"/>
          <w:szCs w:val="21"/>
        </w:rPr>
        <w:t>Retail Sales Key Holder</w:t>
      </w:r>
      <w:r>
        <w:rPr>
          <w:rFonts w:ascii="Calibri" w:hAnsi="Calibri" w:cs="Calibri"/>
          <w:sz w:val="21"/>
          <w:szCs w:val="21"/>
        </w:rPr>
        <w:tab/>
        <w:t>2018 – Present</w:t>
      </w:r>
      <w:r>
        <w:rPr>
          <w:rFonts w:ascii="Calibri" w:hAnsi="Calibri" w:cs="Calibri"/>
          <w:b/>
          <w:caps/>
          <w:sz w:val="21"/>
          <w:szCs w:val="21"/>
        </w:rPr>
        <w:t xml:space="preserve"> </w:t>
      </w:r>
    </w:p>
    <w:p w:rsidR="002937C5" w:rsidRPr="008B3F19" w:rsidRDefault="002937C5" w:rsidP="008B3F19">
      <w:pPr>
        <w:spacing w:before="40" w:after="0"/>
        <w:ind w:firstLine="720"/>
        <w:jc w:val="both"/>
        <w:rPr>
          <w:rFonts w:ascii="Calibri" w:hAnsi="Calibri" w:cs="Calibri"/>
          <w:sz w:val="21"/>
          <w:szCs w:val="21"/>
        </w:rPr>
      </w:pPr>
      <w:r>
        <w:rPr>
          <w:rFonts w:ascii="Calibri" w:hAnsi="Calibri" w:cs="Calibri"/>
          <w:b/>
          <w:caps/>
          <w:sz w:val="21"/>
          <w:szCs w:val="21"/>
        </w:rPr>
        <w:t>Nordstrom</w:t>
      </w:r>
      <w:r w:rsidRPr="00701AEE">
        <w:rPr>
          <w:rFonts w:ascii="Calibri" w:hAnsi="Calibri" w:cs="Calibri"/>
          <w:b/>
          <w:caps/>
          <w:sz w:val="21"/>
          <w:szCs w:val="21"/>
        </w:rPr>
        <w:t xml:space="preserve">, </w:t>
      </w:r>
      <w:r w:rsidR="008B3F19">
        <w:rPr>
          <w:rFonts w:ascii="Calibri" w:hAnsi="Calibri" w:cs="Calibri"/>
          <w:sz w:val="21"/>
          <w:szCs w:val="21"/>
        </w:rPr>
        <w:t>Sales Associate</w:t>
      </w:r>
      <w:r w:rsidR="008B3F19">
        <w:rPr>
          <w:rFonts w:ascii="Calibri" w:hAnsi="Calibri" w:cs="Calibri"/>
          <w:sz w:val="21"/>
          <w:szCs w:val="21"/>
        </w:rPr>
        <w:tab/>
      </w:r>
      <w:r w:rsidR="008B3F19">
        <w:rPr>
          <w:rFonts w:ascii="Calibri" w:hAnsi="Calibri" w:cs="Calibri"/>
          <w:sz w:val="21"/>
          <w:szCs w:val="21"/>
        </w:rPr>
        <w:tab/>
      </w:r>
      <w:r>
        <w:rPr>
          <w:rFonts w:ascii="Calibri" w:hAnsi="Calibri" w:cs="Calibri"/>
          <w:sz w:val="21"/>
          <w:szCs w:val="21"/>
        </w:rPr>
        <w:t xml:space="preserve">2017 </w:t>
      </w:r>
      <w:r w:rsidR="008B3F19">
        <w:rPr>
          <w:rFonts w:ascii="Calibri" w:hAnsi="Calibri" w:cs="Calibri"/>
          <w:sz w:val="21"/>
          <w:szCs w:val="21"/>
        </w:rPr>
        <w:t>– 2018</w:t>
      </w:r>
    </w:p>
    <w:p w:rsidR="002937C5" w:rsidRDefault="002937C5" w:rsidP="00701AEE">
      <w:pPr>
        <w:tabs>
          <w:tab w:val="right" w:pos="10800"/>
        </w:tabs>
        <w:spacing w:after="0"/>
        <w:rPr>
          <w:rFonts w:ascii="Calibri" w:hAnsi="Calibri" w:cs="Calibri"/>
          <w:b/>
          <w:caps/>
          <w:sz w:val="21"/>
          <w:szCs w:val="21"/>
        </w:rPr>
      </w:pPr>
    </w:p>
    <w:p w:rsidR="00701AEE" w:rsidRPr="00701AEE" w:rsidRDefault="00701AEE" w:rsidP="00701AEE">
      <w:pPr>
        <w:tabs>
          <w:tab w:val="right" w:pos="10800"/>
        </w:tabs>
        <w:spacing w:after="0"/>
        <w:rPr>
          <w:rFonts w:ascii="Calibri" w:hAnsi="Calibri" w:cs="Calibri"/>
          <w:sz w:val="21"/>
          <w:szCs w:val="21"/>
        </w:rPr>
      </w:pPr>
      <w:r w:rsidRPr="00701AEE">
        <w:rPr>
          <w:rFonts w:ascii="Calibri" w:hAnsi="Calibri" w:cs="Calibri"/>
          <w:b/>
          <w:caps/>
          <w:sz w:val="21"/>
          <w:szCs w:val="21"/>
        </w:rPr>
        <w:t xml:space="preserve">Rapid Park, </w:t>
      </w:r>
      <w:r w:rsidRPr="00701AEE">
        <w:rPr>
          <w:rFonts w:ascii="Calibri" w:hAnsi="Calibri" w:cs="Calibri"/>
          <w:sz w:val="21"/>
          <w:szCs w:val="21"/>
        </w:rPr>
        <w:t xml:space="preserve">New York, </w:t>
      </w:r>
      <w:r w:rsidR="0088283C">
        <w:rPr>
          <w:rFonts w:ascii="Calibri" w:hAnsi="Calibri" w:cs="Calibri"/>
          <w:sz w:val="21"/>
          <w:szCs w:val="21"/>
        </w:rPr>
        <w:t>NY</w:t>
      </w:r>
      <w:bookmarkStart w:id="0" w:name="_GoBack"/>
      <w:bookmarkEnd w:id="0"/>
      <w:r w:rsidR="002937C5">
        <w:rPr>
          <w:rFonts w:ascii="Calibri" w:hAnsi="Calibri" w:cs="Calibri"/>
          <w:sz w:val="21"/>
          <w:szCs w:val="21"/>
        </w:rPr>
        <w:tab/>
        <w:t>2016 – 2017</w:t>
      </w:r>
    </w:p>
    <w:p w:rsidR="00701AEE" w:rsidRPr="00701AEE" w:rsidRDefault="00701AEE" w:rsidP="00701AEE">
      <w:pPr>
        <w:spacing w:before="40" w:after="0"/>
        <w:rPr>
          <w:rFonts w:ascii="Calibri" w:hAnsi="Calibri" w:cs="Calibri"/>
          <w:b/>
          <w:sz w:val="21"/>
          <w:szCs w:val="21"/>
        </w:rPr>
      </w:pPr>
      <w:r w:rsidRPr="00701AEE">
        <w:rPr>
          <w:rFonts w:ascii="Calibri" w:hAnsi="Calibri" w:cs="Calibri"/>
          <w:b/>
          <w:sz w:val="21"/>
          <w:szCs w:val="21"/>
        </w:rPr>
        <w:t>Assistant Regional Director, Rapid Park at New York Presbyterian Hospital</w:t>
      </w:r>
    </w:p>
    <w:p w:rsidR="00701AEE" w:rsidRPr="00701AEE" w:rsidRDefault="00701AEE" w:rsidP="00701AEE">
      <w:pPr>
        <w:shd w:val="clear" w:color="auto" w:fill="FFFFFF"/>
        <w:spacing w:after="0"/>
        <w:jc w:val="both"/>
        <w:textAlignment w:val="top"/>
        <w:rPr>
          <w:rFonts w:ascii="Calibri" w:eastAsia="Times New Roman" w:hAnsi="Calibri" w:cs="Calibri"/>
          <w:color w:val="000000" w:themeColor="text1"/>
          <w:sz w:val="21"/>
          <w:szCs w:val="21"/>
        </w:rPr>
      </w:pPr>
      <w:r w:rsidRPr="00701AEE">
        <w:rPr>
          <w:rFonts w:ascii="Calibri" w:hAnsi="Calibri" w:cs="Calibri"/>
          <w:color w:val="000000" w:themeColor="text1"/>
          <w:sz w:val="21"/>
          <w:szCs w:val="21"/>
        </w:rPr>
        <w:t>Assist supervisor in operations of all garages, operate motor vehicles, radio transmitters, receivers, monitor all managers and employees on job performance and make appropriate recommendations.</w:t>
      </w:r>
    </w:p>
    <w:p w:rsidR="00701AEE" w:rsidRPr="00701AEE" w:rsidRDefault="00701AEE" w:rsidP="00701AEE">
      <w:pPr>
        <w:shd w:val="clear" w:color="auto" w:fill="FFFFFF"/>
        <w:spacing w:after="0"/>
        <w:jc w:val="both"/>
        <w:textAlignment w:val="top"/>
        <w:rPr>
          <w:rFonts w:ascii="Calibri" w:eastAsia="Times New Roman" w:hAnsi="Calibri" w:cs="Calibri"/>
          <w:color w:val="000000" w:themeColor="text1"/>
          <w:sz w:val="21"/>
          <w:szCs w:val="21"/>
        </w:rPr>
      </w:pPr>
    </w:p>
    <w:p w:rsidR="00701AEE" w:rsidRPr="00701AEE" w:rsidRDefault="00701AEE" w:rsidP="00701AEE">
      <w:pPr>
        <w:pStyle w:val="Default"/>
        <w:numPr>
          <w:ilvl w:val="0"/>
          <w:numId w:val="8"/>
        </w:numPr>
        <w:jc w:val="both"/>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Held accountable for performing daily garage audits to ensure all vehicles are ticketed, employees are properly attired, garage appearance is satisfactory and no clear DCA violations.</w:t>
      </w:r>
    </w:p>
    <w:p w:rsidR="00701AEE" w:rsidRPr="00701AEE" w:rsidRDefault="00701AEE" w:rsidP="00701AEE">
      <w:pPr>
        <w:numPr>
          <w:ilvl w:val="0"/>
          <w:numId w:val="8"/>
        </w:numPr>
        <w:shd w:val="clear" w:color="auto" w:fill="FFFFFF"/>
        <w:spacing w:after="0"/>
        <w:jc w:val="both"/>
        <w:textAlignment w:val="top"/>
        <w:rPr>
          <w:rFonts w:ascii="Calibri" w:eastAsia="Times New Roman" w:hAnsi="Calibri" w:cs="Calibri"/>
          <w:color w:val="000000" w:themeColor="text1"/>
          <w:sz w:val="21"/>
          <w:szCs w:val="21"/>
        </w:rPr>
      </w:pPr>
      <w:r>
        <w:rPr>
          <w:rFonts w:ascii="Calibri" w:eastAsia="Times New Roman" w:hAnsi="Calibri" w:cs="Calibri"/>
          <w:color w:val="000000" w:themeColor="text1"/>
          <w:sz w:val="21"/>
          <w:szCs w:val="21"/>
        </w:rPr>
        <w:t>Collaborate with managers and provide weekly reports on garage appearance and make recommendations to both the Supervisor and the Hospital.</w:t>
      </w:r>
    </w:p>
    <w:p w:rsidR="008B3F19" w:rsidRDefault="008B3F19" w:rsidP="00615088">
      <w:pPr>
        <w:tabs>
          <w:tab w:val="right" w:pos="10800"/>
        </w:tabs>
        <w:spacing w:after="0"/>
        <w:rPr>
          <w:rFonts w:ascii="Calibri" w:hAnsi="Calibri" w:cs="Calibri"/>
          <w:b/>
          <w:caps/>
          <w:sz w:val="21"/>
          <w:szCs w:val="21"/>
        </w:rPr>
      </w:pPr>
    </w:p>
    <w:p w:rsidR="008B3F19" w:rsidRDefault="008B3F19" w:rsidP="00615088">
      <w:pPr>
        <w:tabs>
          <w:tab w:val="right" w:pos="10800"/>
        </w:tabs>
        <w:spacing w:after="0"/>
        <w:rPr>
          <w:rFonts w:ascii="Calibri" w:hAnsi="Calibri" w:cs="Calibri"/>
          <w:b/>
          <w:caps/>
          <w:sz w:val="21"/>
          <w:szCs w:val="21"/>
        </w:rPr>
      </w:pPr>
    </w:p>
    <w:p w:rsidR="0017273F" w:rsidRPr="00701AEE" w:rsidRDefault="00443972" w:rsidP="00615088">
      <w:pPr>
        <w:tabs>
          <w:tab w:val="right" w:pos="10800"/>
        </w:tabs>
        <w:spacing w:after="0"/>
        <w:rPr>
          <w:rFonts w:ascii="Calibri" w:hAnsi="Calibri" w:cs="Calibri"/>
          <w:sz w:val="21"/>
          <w:szCs w:val="21"/>
        </w:rPr>
      </w:pPr>
      <w:r w:rsidRPr="00701AEE">
        <w:rPr>
          <w:rFonts w:ascii="Calibri" w:hAnsi="Calibri" w:cs="Calibri"/>
          <w:b/>
          <w:caps/>
          <w:sz w:val="21"/>
          <w:szCs w:val="21"/>
        </w:rPr>
        <w:t>COACH NEW YORK</w:t>
      </w:r>
      <w:r w:rsidR="0017273F" w:rsidRPr="00701AEE">
        <w:rPr>
          <w:rFonts w:ascii="Calibri" w:hAnsi="Calibri" w:cs="Calibri"/>
          <w:b/>
          <w:caps/>
          <w:sz w:val="21"/>
          <w:szCs w:val="21"/>
        </w:rPr>
        <w:t xml:space="preserve">, </w:t>
      </w:r>
      <w:r w:rsidRPr="00701AEE">
        <w:rPr>
          <w:rFonts w:ascii="Calibri" w:hAnsi="Calibri" w:cs="Calibri"/>
          <w:sz w:val="21"/>
          <w:szCs w:val="21"/>
        </w:rPr>
        <w:t xml:space="preserve">Des Moines, </w:t>
      </w:r>
      <w:r w:rsidR="0088283C">
        <w:rPr>
          <w:rFonts w:ascii="Calibri" w:hAnsi="Calibri" w:cs="Calibri"/>
          <w:sz w:val="21"/>
          <w:szCs w:val="21"/>
        </w:rPr>
        <w:t>IA</w:t>
      </w:r>
      <w:r w:rsidR="00615088" w:rsidRPr="00701AEE">
        <w:rPr>
          <w:rFonts w:ascii="Calibri" w:hAnsi="Calibri" w:cs="Calibri"/>
          <w:sz w:val="21"/>
          <w:szCs w:val="21"/>
        </w:rPr>
        <w:tab/>
      </w:r>
      <w:r w:rsidR="00FA5EE7" w:rsidRPr="00701AEE">
        <w:rPr>
          <w:rFonts w:ascii="Calibri" w:hAnsi="Calibri" w:cs="Calibri"/>
          <w:sz w:val="21"/>
          <w:szCs w:val="21"/>
        </w:rPr>
        <w:t xml:space="preserve">2015 – </w:t>
      </w:r>
      <w:r w:rsidR="00701AEE" w:rsidRPr="00701AEE">
        <w:rPr>
          <w:rFonts w:ascii="Calibri" w:hAnsi="Calibri" w:cs="Calibri"/>
          <w:sz w:val="21"/>
          <w:szCs w:val="21"/>
        </w:rPr>
        <w:t>201</w:t>
      </w:r>
      <w:r w:rsidR="0088283C">
        <w:rPr>
          <w:rFonts w:ascii="Calibri" w:hAnsi="Calibri" w:cs="Calibri"/>
          <w:sz w:val="21"/>
          <w:szCs w:val="21"/>
        </w:rPr>
        <w:t>6</w:t>
      </w:r>
    </w:p>
    <w:p w:rsidR="0017273F" w:rsidRPr="00701AEE" w:rsidRDefault="00443972" w:rsidP="00B84E53">
      <w:pPr>
        <w:spacing w:before="40" w:after="0"/>
        <w:rPr>
          <w:rFonts w:ascii="Calibri" w:hAnsi="Calibri" w:cs="Calibri"/>
          <w:b/>
          <w:sz w:val="21"/>
          <w:szCs w:val="21"/>
        </w:rPr>
      </w:pPr>
      <w:r w:rsidRPr="00701AEE">
        <w:rPr>
          <w:rFonts w:ascii="Calibri" w:hAnsi="Calibri" w:cs="Calibri"/>
          <w:b/>
          <w:sz w:val="21"/>
          <w:szCs w:val="21"/>
        </w:rPr>
        <w:t>Senior Sales Associate</w:t>
      </w:r>
    </w:p>
    <w:p w:rsidR="001B00D1" w:rsidRPr="00701AEE" w:rsidRDefault="0023053F" w:rsidP="00147920">
      <w:pPr>
        <w:shd w:val="clear" w:color="auto" w:fill="FFFFFF"/>
        <w:spacing w:after="0"/>
        <w:jc w:val="both"/>
        <w:textAlignment w:val="top"/>
        <w:rPr>
          <w:rFonts w:ascii="Calibri" w:eastAsia="Times New Roman" w:hAnsi="Calibri" w:cs="Calibri"/>
          <w:color w:val="000000" w:themeColor="text1"/>
          <w:sz w:val="21"/>
          <w:szCs w:val="21"/>
        </w:rPr>
      </w:pPr>
      <w:r w:rsidRPr="00701AEE">
        <w:rPr>
          <w:rFonts w:ascii="Calibri" w:hAnsi="Calibri" w:cs="Calibri"/>
          <w:color w:val="000000" w:themeColor="text1"/>
          <w:sz w:val="21"/>
          <w:szCs w:val="21"/>
        </w:rPr>
        <w:t>Leads retail luxury sales as brand ambassador with product knowledge and expertise</w:t>
      </w:r>
      <w:r w:rsidR="00191D3F" w:rsidRPr="00701AEE">
        <w:rPr>
          <w:rFonts w:ascii="Calibri" w:hAnsi="Calibri" w:cs="Calibri"/>
          <w:color w:val="000000" w:themeColor="text1"/>
          <w:sz w:val="21"/>
          <w:szCs w:val="21"/>
        </w:rPr>
        <w:t xml:space="preserve">. </w:t>
      </w:r>
      <w:r w:rsidRPr="00701AEE">
        <w:rPr>
          <w:rFonts w:ascii="Calibri" w:hAnsi="Calibri" w:cs="Calibri"/>
          <w:color w:val="000000" w:themeColor="text1"/>
          <w:sz w:val="21"/>
          <w:szCs w:val="21"/>
        </w:rPr>
        <w:t>Demonstrates</w:t>
      </w:r>
      <w:r w:rsidR="00F60731" w:rsidRPr="00701AEE">
        <w:rPr>
          <w:rFonts w:ascii="Calibri" w:hAnsi="Calibri" w:cs="Calibri"/>
          <w:color w:val="000000" w:themeColor="text1"/>
          <w:sz w:val="21"/>
          <w:szCs w:val="21"/>
        </w:rPr>
        <w:t xml:space="preserve"> exemplary customer service to create a </w:t>
      </w:r>
      <w:r w:rsidRPr="00701AEE">
        <w:rPr>
          <w:rFonts w:ascii="Calibri" w:hAnsi="Calibri" w:cs="Calibri"/>
          <w:color w:val="000000" w:themeColor="text1"/>
          <w:sz w:val="21"/>
          <w:szCs w:val="21"/>
        </w:rPr>
        <w:t>positive</w:t>
      </w:r>
      <w:r w:rsidR="00F60731" w:rsidRPr="00701AEE">
        <w:rPr>
          <w:rFonts w:ascii="Calibri" w:hAnsi="Calibri" w:cs="Calibri"/>
          <w:color w:val="000000" w:themeColor="text1"/>
          <w:sz w:val="21"/>
          <w:szCs w:val="21"/>
        </w:rPr>
        <w:t xml:space="preserve"> customer experience</w:t>
      </w:r>
      <w:r w:rsidRPr="00701AEE">
        <w:rPr>
          <w:rFonts w:ascii="Calibri" w:hAnsi="Calibri" w:cs="Calibri"/>
          <w:color w:val="000000" w:themeColor="text1"/>
          <w:sz w:val="21"/>
          <w:szCs w:val="21"/>
        </w:rPr>
        <w:t>;</w:t>
      </w:r>
      <w:r w:rsidR="00F60731" w:rsidRPr="00701AEE">
        <w:rPr>
          <w:rFonts w:ascii="Calibri" w:hAnsi="Calibri" w:cs="Calibri"/>
          <w:color w:val="000000" w:themeColor="text1"/>
          <w:sz w:val="21"/>
          <w:szCs w:val="21"/>
        </w:rPr>
        <w:t xml:space="preserve"> build</w:t>
      </w:r>
      <w:r w:rsidRPr="00701AEE">
        <w:rPr>
          <w:rFonts w:ascii="Calibri" w:hAnsi="Calibri" w:cs="Calibri"/>
          <w:color w:val="000000" w:themeColor="text1"/>
          <w:sz w:val="21"/>
          <w:szCs w:val="21"/>
        </w:rPr>
        <w:t>s</w:t>
      </w:r>
      <w:r w:rsidR="00F60731" w:rsidRPr="00701AEE">
        <w:rPr>
          <w:rFonts w:ascii="Calibri" w:hAnsi="Calibri" w:cs="Calibri"/>
          <w:color w:val="000000" w:themeColor="text1"/>
          <w:sz w:val="21"/>
          <w:szCs w:val="21"/>
        </w:rPr>
        <w:t xml:space="preserve"> and </w:t>
      </w:r>
      <w:r w:rsidRPr="00701AEE">
        <w:rPr>
          <w:rFonts w:ascii="Calibri" w:hAnsi="Calibri" w:cs="Calibri"/>
          <w:color w:val="000000" w:themeColor="text1"/>
          <w:sz w:val="21"/>
          <w:szCs w:val="21"/>
        </w:rPr>
        <w:t>maintains a loyal client base;</w:t>
      </w:r>
      <w:r w:rsidR="004221FD" w:rsidRPr="00701AEE">
        <w:rPr>
          <w:rFonts w:ascii="Calibri" w:hAnsi="Calibri" w:cs="Calibri"/>
          <w:color w:val="000000" w:themeColor="text1"/>
          <w:sz w:val="21"/>
          <w:szCs w:val="21"/>
        </w:rPr>
        <w:t xml:space="preserve"> provides</w:t>
      </w:r>
      <w:r w:rsidR="00F60731" w:rsidRPr="00701AEE">
        <w:rPr>
          <w:rFonts w:ascii="Calibri" w:hAnsi="Calibri" w:cs="Calibri"/>
          <w:color w:val="000000" w:themeColor="text1"/>
          <w:sz w:val="21"/>
          <w:szCs w:val="21"/>
        </w:rPr>
        <w:t xml:space="preserve"> clients with product knowledge on various designer brands</w:t>
      </w:r>
      <w:r w:rsidR="004221FD" w:rsidRPr="00701AEE">
        <w:rPr>
          <w:rFonts w:ascii="Calibri" w:hAnsi="Calibri" w:cs="Calibri"/>
          <w:color w:val="000000" w:themeColor="text1"/>
          <w:sz w:val="21"/>
          <w:szCs w:val="21"/>
        </w:rPr>
        <w:t>;</w:t>
      </w:r>
      <w:r w:rsidR="00F60731" w:rsidRPr="00701AEE">
        <w:rPr>
          <w:rFonts w:ascii="Calibri" w:hAnsi="Calibri" w:cs="Calibri"/>
          <w:color w:val="000000" w:themeColor="text1"/>
          <w:sz w:val="21"/>
          <w:szCs w:val="21"/>
        </w:rPr>
        <w:t xml:space="preserve"> evaluat</w:t>
      </w:r>
      <w:r w:rsidR="004221FD" w:rsidRPr="00701AEE">
        <w:rPr>
          <w:rFonts w:ascii="Calibri" w:hAnsi="Calibri" w:cs="Calibri"/>
          <w:color w:val="000000" w:themeColor="text1"/>
          <w:sz w:val="21"/>
          <w:szCs w:val="21"/>
        </w:rPr>
        <w:t>es</w:t>
      </w:r>
      <w:r w:rsidR="00F60731" w:rsidRPr="00701AEE">
        <w:rPr>
          <w:rFonts w:ascii="Calibri" w:hAnsi="Calibri" w:cs="Calibri"/>
          <w:color w:val="000000" w:themeColor="text1"/>
          <w:sz w:val="21"/>
          <w:szCs w:val="21"/>
        </w:rPr>
        <w:t xml:space="preserve"> merchandise for authenticity</w:t>
      </w:r>
      <w:r w:rsidR="004221FD" w:rsidRPr="00701AEE">
        <w:rPr>
          <w:rFonts w:ascii="Calibri" w:hAnsi="Calibri" w:cs="Calibri"/>
          <w:color w:val="000000" w:themeColor="text1"/>
          <w:sz w:val="21"/>
          <w:szCs w:val="21"/>
        </w:rPr>
        <w:t xml:space="preserve">; </w:t>
      </w:r>
      <w:r w:rsidR="00F60731" w:rsidRPr="00701AEE">
        <w:rPr>
          <w:rFonts w:ascii="Calibri" w:hAnsi="Calibri" w:cs="Calibri"/>
          <w:color w:val="000000" w:themeColor="text1"/>
          <w:sz w:val="21"/>
          <w:szCs w:val="21"/>
        </w:rPr>
        <w:t>and manag</w:t>
      </w:r>
      <w:r w:rsidR="004221FD" w:rsidRPr="00701AEE">
        <w:rPr>
          <w:rFonts w:ascii="Calibri" w:hAnsi="Calibri" w:cs="Calibri"/>
          <w:color w:val="000000" w:themeColor="text1"/>
          <w:sz w:val="21"/>
          <w:szCs w:val="21"/>
        </w:rPr>
        <w:t>es</w:t>
      </w:r>
      <w:r w:rsidR="00F60731" w:rsidRPr="00701AEE">
        <w:rPr>
          <w:rFonts w:ascii="Calibri" w:hAnsi="Calibri" w:cs="Calibri"/>
          <w:color w:val="000000" w:themeColor="text1"/>
          <w:sz w:val="21"/>
          <w:szCs w:val="21"/>
        </w:rPr>
        <w:t xml:space="preserve"> the arrival, pricing, and presentation of new merchandise. </w:t>
      </w:r>
      <w:r w:rsidR="004221FD" w:rsidRPr="00701AEE">
        <w:rPr>
          <w:rFonts w:ascii="Calibri" w:eastAsia="Times New Roman" w:hAnsi="Calibri" w:cs="Calibri"/>
          <w:color w:val="000000" w:themeColor="text1"/>
          <w:sz w:val="21"/>
          <w:szCs w:val="21"/>
        </w:rPr>
        <w:t xml:space="preserve">Analyzes and assesses sales performance; revises plans accordingly to maximize sales and profitability. </w:t>
      </w:r>
    </w:p>
    <w:p w:rsidR="003903C6" w:rsidRPr="00701AEE" w:rsidRDefault="00903288" w:rsidP="00147920">
      <w:pPr>
        <w:pStyle w:val="Default"/>
        <w:numPr>
          <w:ilvl w:val="0"/>
          <w:numId w:val="8"/>
        </w:numPr>
        <w:jc w:val="both"/>
        <w:rPr>
          <w:rFonts w:ascii="Calibri" w:eastAsia="Times New Roman" w:hAnsi="Calibri" w:cs="Calibri"/>
          <w:color w:val="000000" w:themeColor="text1"/>
          <w:sz w:val="21"/>
          <w:szCs w:val="21"/>
        </w:rPr>
      </w:pPr>
      <w:r w:rsidRPr="00701AEE">
        <w:rPr>
          <w:rFonts w:ascii="Calibri" w:eastAsia="Times New Roman" w:hAnsi="Calibri" w:cs="Calibri"/>
          <w:color w:val="000000" w:themeColor="text1"/>
          <w:sz w:val="21"/>
          <w:szCs w:val="21"/>
        </w:rPr>
        <w:t>Manages projects independently and as part of a team.</w:t>
      </w:r>
    </w:p>
    <w:p w:rsidR="00903288" w:rsidRPr="00701AEE" w:rsidRDefault="00903288" w:rsidP="00147920">
      <w:pPr>
        <w:numPr>
          <w:ilvl w:val="0"/>
          <w:numId w:val="8"/>
        </w:numPr>
        <w:shd w:val="clear" w:color="auto" w:fill="FFFFFF"/>
        <w:spacing w:after="0"/>
        <w:jc w:val="both"/>
        <w:textAlignment w:val="top"/>
        <w:rPr>
          <w:rFonts w:ascii="Calibri" w:eastAsia="Times New Roman" w:hAnsi="Calibri" w:cs="Calibri"/>
          <w:color w:val="000000" w:themeColor="text1"/>
          <w:sz w:val="21"/>
          <w:szCs w:val="21"/>
        </w:rPr>
      </w:pPr>
      <w:r w:rsidRPr="00701AEE">
        <w:rPr>
          <w:rFonts w:ascii="Calibri" w:eastAsia="Times New Roman" w:hAnsi="Calibri" w:cs="Calibri"/>
          <w:color w:val="000000" w:themeColor="text1"/>
          <w:sz w:val="21"/>
          <w:szCs w:val="21"/>
        </w:rPr>
        <w:t>Excellent English communication skills – verbal and written</w:t>
      </w:r>
    </w:p>
    <w:p w:rsidR="00903288" w:rsidRPr="00701AEE" w:rsidRDefault="00903288" w:rsidP="00147920">
      <w:pPr>
        <w:numPr>
          <w:ilvl w:val="0"/>
          <w:numId w:val="8"/>
        </w:numPr>
        <w:shd w:val="clear" w:color="auto" w:fill="FFFFFF"/>
        <w:spacing w:after="0"/>
        <w:jc w:val="both"/>
        <w:textAlignment w:val="top"/>
        <w:rPr>
          <w:rFonts w:ascii="Calibri" w:eastAsia="Times New Roman" w:hAnsi="Calibri" w:cs="Calibri"/>
          <w:color w:val="000000" w:themeColor="text1"/>
          <w:sz w:val="21"/>
          <w:szCs w:val="21"/>
        </w:rPr>
      </w:pPr>
      <w:r w:rsidRPr="00701AEE">
        <w:rPr>
          <w:rFonts w:ascii="Calibri" w:eastAsia="Times New Roman" w:hAnsi="Calibri" w:cs="Calibri"/>
          <w:color w:val="000000" w:themeColor="text1"/>
          <w:sz w:val="21"/>
          <w:szCs w:val="21"/>
        </w:rPr>
        <w:t>Excellent time management/ project skills</w:t>
      </w:r>
    </w:p>
    <w:p w:rsidR="00B43DCB" w:rsidRPr="00701AEE" w:rsidRDefault="00443972" w:rsidP="00147920">
      <w:pPr>
        <w:tabs>
          <w:tab w:val="right" w:pos="10800"/>
        </w:tabs>
        <w:spacing w:before="240" w:after="0"/>
        <w:jc w:val="both"/>
        <w:rPr>
          <w:rFonts w:ascii="Calibri" w:hAnsi="Calibri" w:cs="Calibri"/>
          <w:sz w:val="21"/>
          <w:szCs w:val="21"/>
        </w:rPr>
      </w:pPr>
      <w:r w:rsidRPr="00701AEE">
        <w:rPr>
          <w:rFonts w:ascii="Calibri" w:hAnsi="Calibri" w:cs="Calibri"/>
          <w:b/>
          <w:caps/>
          <w:sz w:val="21"/>
          <w:szCs w:val="21"/>
        </w:rPr>
        <w:t>ATHENE USA</w:t>
      </w:r>
      <w:r w:rsidR="00B43DCB" w:rsidRPr="00701AEE">
        <w:rPr>
          <w:rFonts w:ascii="Calibri" w:hAnsi="Calibri" w:cs="Calibri"/>
          <w:b/>
          <w:caps/>
          <w:sz w:val="21"/>
          <w:szCs w:val="21"/>
        </w:rPr>
        <w:t xml:space="preserve">, </w:t>
      </w:r>
      <w:r w:rsidRPr="00701AEE">
        <w:rPr>
          <w:rFonts w:ascii="Calibri" w:hAnsi="Calibri" w:cs="Calibri"/>
          <w:sz w:val="21"/>
          <w:szCs w:val="21"/>
        </w:rPr>
        <w:t>Des Moines, IA</w:t>
      </w:r>
      <w:r w:rsidR="00615088" w:rsidRPr="00701AEE">
        <w:rPr>
          <w:rFonts w:ascii="Calibri" w:hAnsi="Calibri" w:cs="Calibri"/>
          <w:sz w:val="21"/>
          <w:szCs w:val="21"/>
        </w:rPr>
        <w:tab/>
      </w:r>
      <w:r w:rsidRPr="00701AEE">
        <w:rPr>
          <w:rFonts w:ascii="Calibri" w:hAnsi="Calibri" w:cs="Calibri"/>
          <w:sz w:val="21"/>
          <w:szCs w:val="21"/>
        </w:rPr>
        <w:t xml:space="preserve">2014 – </w:t>
      </w:r>
      <w:r w:rsidR="00FA5EE7" w:rsidRPr="00701AEE">
        <w:rPr>
          <w:rFonts w:ascii="Calibri" w:hAnsi="Calibri" w:cs="Calibri"/>
          <w:sz w:val="21"/>
          <w:szCs w:val="21"/>
        </w:rPr>
        <w:t>201</w:t>
      </w:r>
      <w:r w:rsidRPr="00701AEE">
        <w:rPr>
          <w:rFonts w:ascii="Calibri" w:hAnsi="Calibri" w:cs="Calibri"/>
          <w:sz w:val="21"/>
          <w:szCs w:val="21"/>
        </w:rPr>
        <w:t>5</w:t>
      </w:r>
    </w:p>
    <w:p w:rsidR="00B43DCB" w:rsidRPr="00701AEE" w:rsidRDefault="00443972" w:rsidP="00147920">
      <w:pPr>
        <w:spacing w:before="40" w:after="0"/>
        <w:jc w:val="both"/>
        <w:rPr>
          <w:rFonts w:ascii="Calibri" w:hAnsi="Calibri" w:cs="Calibri"/>
          <w:b/>
          <w:color w:val="000000" w:themeColor="text1"/>
          <w:sz w:val="21"/>
          <w:szCs w:val="21"/>
        </w:rPr>
      </w:pPr>
      <w:r w:rsidRPr="00701AEE">
        <w:rPr>
          <w:rFonts w:ascii="Calibri" w:hAnsi="Calibri" w:cs="Calibri"/>
          <w:b/>
          <w:sz w:val="21"/>
          <w:szCs w:val="21"/>
        </w:rPr>
        <w:t xml:space="preserve">Post </w:t>
      </w:r>
      <w:r w:rsidRPr="00701AEE">
        <w:rPr>
          <w:rFonts w:ascii="Calibri" w:hAnsi="Calibri" w:cs="Calibri"/>
          <w:b/>
          <w:color w:val="000000" w:themeColor="text1"/>
          <w:sz w:val="21"/>
          <w:szCs w:val="21"/>
        </w:rPr>
        <w:t>Issue Processor</w:t>
      </w:r>
    </w:p>
    <w:p w:rsidR="002B15F9" w:rsidRPr="00701AEE" w:rsidRDefault="0052384B" w:rsidP="00147920">
      <w:pPr>
        <w:shd w:val="clear" w:color="auto" w:fill="FFFFFF"/>
        <w:spacing w:after="0"/>
        <w:jc w:val="both"/>
        <w:rPr>
          <w:rFonts w:ascii="Calibri" w:eastAsia="Times New Roman" w:hAnsi="Calibri" w:cs="Calibri"/>
          <w:color w:val="000000" w:themeColor="text1"/>
          <w:sz w:val="21"/>
          <w:szCs w:val="21"/>
        </w:rPr>
      </w:pPr>
      <w:r w:rsidRPr="00701AEE">
        <w:rPr>
          <w:rFonts w:ascii="Calibri" w:eastAsia="Times New Roman" w:hAnsi="Calibri" w:cs="Calibri"/>
          <w:color w:val="000000" w:themeColor="text1"/>
          <w:sz w:val="21"/>
          <w:szCs w:val="21"/>
        </w:rPr>
        <w:t>Managed</w:t>
      </w:r>
      <w:r w:rsidR="00F27274" w:rsidRPr="00701AEE">
        <w:rPr>
          <w:rFonts w:ascii="Calibri" w:eastAsia="Times New Roman" w:hAnsi="Calibri" w:cs="Calibri"/>
          <w:color w:val="000000" w:themeColor="text1"/>
          <w:sz w:val="21"/>
          <w:szCs w:val="21"/>
        </w:rPr>
        <w:t>, researched, analyzed, and processed</w:t>
      </w:r>
      <w:r w:rsidRPr="00701AEE">
        <w:rPr>
          <w:rFonts w:ascii="Calibri" w:eastAsia="Times New Roman" w:hAnsi="Calibri" w:cs="Calibri"/>
          <w:color w:val="000000" w:themeColor="text1"/>
          <w:sz w:val="21"/>
          <w:szCs w:val="21"/>
        </w:rPr>
        <w:t xml:space="preserve"> </w:t>
      </w:r>
      <w:r w:rsidR="002B15F9" w:rsidRPr="00701AEE">
        <w:rPr>
          <w:rFonts w:ascii="Calibri" w:eastAsia="Times New Roman" w:hAnsi="Calibri" w:cs="Calibri"/>
          <w:color w:val="000000" w:themeColor="text1"/>
          <w:sz w:val="21"/>
          <w:szCs w:val="21"/>
        </w:rPr>
        <w:t xml:space="preserve">annuity </w:t>
      </w:r>
      <w:r w:rsidRPr="00701AEE">
        <w:rPr>
          <w:rFonts w:ascii="Calibri" w:eastAsia="Times New Roman" w:hAnsi="Calibri" w:cs="Calibri"/>
          <w:color w:val="000000" w:themeColor="text1"/>
          <w:sz w:val="21"/>
          <w:szCs w:val="21"/>
        </w:rPr>
        <w:t>transactions to include address changes, beneficiary changes, withdrawals, an</w:t>
      </w:r>
      <w:r w:rsidR="002B15F9" w:rsidRPr="00701AEE">
        <w:rPr>
          <w:rFonts w:ascii="Calibri" w:eastAsia="Times New Roman" w:hAnsi="Calibri" w:cs="Calibri"/>
          <w:color w:val="000000" w:themeColor="text1"/>
          <w:sz w:val="21"/>
          <w:szCs w:val="21"/>
        </w:rPr>
        <w:t>d</w:t>
      </w:r>
      <w:r w:rsidRPr="00701AEE">
        <w:rPr>
          <w:rFonts w:ascii="Calibri" w:eastAsia="Times New Roman" w:hAnsi="Calibri" w:cs="Calibri"/>
          <w:color w:val="000000" w:themeColor="text1"/>
          <w:sz w:val="21"/>
          <w:szCs w:val="21"/>
        </w:rPr>
        <w:t xml:space="preserve"> surrenders</w:t>
      </w:r>
      <w:r w:rsidR="00F27274" w:rsidRPr="00701AEE">
        <w:rPr>
          <w:rFonts w:ascii="Calibri" w:eastAsia="Times New Roman" w:hAnsi="Calibri" w:cs="Calibri"/>
          <w:color w:val="000000" w:themeColor="text1"/>
          <w:sz w:val="21"/>
          <w:szCs w:val="21"/>
        </w:rPr>
        <w:t xml:space="preserve">. </w:t>
      </w:r>
      <w:r w:rsidR="002B15F9" w:rsidRPr="00701AEE">
        <w:rPr>
          <w:rFonts w:ascii="Calibri" w:eastAsia="Times New Roman" w:hAnsi="Calibri" w:cs="Calibri"/>
          <w:color w:val="000000" w:themeColor="text1"/>
          <w:sz w:val="21"/>
          <w:szCs w:val="21"/>
        </w:rPr>
        <w:t>Reviewed applications and legal documents such as power-of-attorney forms and trust agreements to ensure proper authority existed before and after processing transactions. Maintained data required to record beneficiaries, death claim and annuitized contract options, state consent forms, and other required paperwork to facilitate payment.</w:t>
      </w:r>
      <w:r w:rsidR="00F27274" w:rsidRPr="00701AEE">
        <w:rPr>
          <w:rFonts w:ascii="Calibri" w:eastAsia="Times New Roman" w:hAnsi="Calibri" w:cs="Calibri"/>
          <w:color w:val="000000" w:themeColor="text1"/>
          <w:sz w:val="21"/>
          <w:szCs w:val="21"/>
        </w:rPr>
        <w:t xml:space="preserve"> </w:t>
      </w:r>
    </w:p>
    <w:p w:rsidR="00F27274" w:rsidRPr="00701AEE" w:rsidRDefault="00F27274" w:rsidP="00147920">
      <w:pPr>
        <w:pStyle w:val="ListParagraph"/>
        <w:numPr>
          <w:ilvl w:val="0"/>
          <w:numId w:val="10"/>
        </w:numPr>
        <w:shd w:val="clear" w:color="auto" w:fill="FFFFFF"/>
        <w:spacing w:after="0"/>
        <w:jc w:val="both"/>
        <w:rPr>
          <w:rFonts w:ascii="Calibri" w:eastAsia="Times New Roman" w:hAnsi="Calibri" w:cs="Calibri"/>
          <w:color w:val="000000" w:themeColor="text1"/>
          <w:sz w:val="21"/>
          <w:szCs w:val="21"/>
        </w:rPr>
      </w:pPr>
      <w:r w:rsidRPr="00701AEE">
        <w:rPr>
          <w:rFonts w:ascii="Calibri" w:eastAsia="Times New Roman" w:hAnsi="Calibri" w:cs="Calibri"/>
          <w:color w:val="000000" w:themeColor="text1"/>
          <w:sz w:val="21"/>
          <w:szCs w:val="21"/>
        </w:rPr>
        <w:t xml:space="preserve">Resolved inquiries received via phone, email, or other forms of written correspondence, while providing accurate information to internal and external stakeholders. </w:t>
      </w:r>
    </w:p>
    <w:p w:rsidR="00F27274" w:rsidRPr="00701AEE" w:rsidRDefault="00F27274" w:rsidP="00147920">
      <w:pPr>
        <w:numPr>
          <w:ilvl w:val="0"/>
          <w:numId w:val="10"/>
        </w:numPr>
        <w:shd w:val="clear" w:color="auto" w:fill="FFFFFF"/>
        <w:spacing w:after="0"/>
        <w:jc w:val="both"/>
        <w:rPr>
          <w:rFonts w:ascii="Calibri" w:eastAsia="Times New Roman" w:hAnsi="Calibri" w:cs="Calibri"/>
          <w:color w:val="000000" w:themeColor="text1"/>
          <w:sz w:val="21"/>
          <w:szCs w:val="21"/>
        </w:rPr>
      </w:pPr>
      <w:r w:rsidRPr="00701AEE">
        <w:rPr>
          <w:rFonts w:ascii="Calibri" w:eastAsia="Times New Roman" w:hAnsi="Calibri" w:cs="Calibri"/>
          <w:color w:val="000000" w:themeColor="text1"/>
          <w:sz w:val="21"/>
          <w:szCs w:val="21"/>
        </w:rPr>
        <w:t>Maintained knowledge of products, company guidelines, fraud identification, trust structures, plan-specific death provisions, and state, federal and SEC regulations</w:t>
      </w:r>
    </w:p>
    <w:p w:rsidR="00443972" w:rsidRPr="00701AEE" w:rsidRDefault="009F6CDD" w:rsidP="00147920">
      <w:pPr>
        <w:tabs>
          <w:tab w:val="right" w:pos="10800"/>
        </w:tabs>
        <w:spacing w:before="240" w:after="0"/>
        <w:jc w:val="both"/>
        <w:rPr>
          <w:rFonts w:ascii="Calibri" w:hAnsi="Calibri" w:cs="Calibri"/>
          <w:sz w:val="21"/>
          <w:szCs w:val="21"/>
        </w:rPr>
      </w:pPr>
      <w:r w:rsidRPr="00701AEE">
        <w:rPr>
          <w:rFonts w:ascii="Calibri" w:hAnsi="Calibri" w:cs="Calibri"/>
          <w:b/>
          <w:caps/>
          <w:sz w:val="21"/>
          <w:szCs w:val="21"/>
        </w:rPr>
        <w:t>WELLS FARGO HOME MOR</w:t>
      </w:r>
      <w:r w:rsidR="001A14EF">
        <w:rPr>
          <w:rFonts w:ascii="Calibri" w:hAnsi="Calibri" w:cs="Calibri"/>
          <w:b/>
          <w:caps/>
          <w:sz w:val="21"/>
          <w:szCs w:val="21"/>
        </w:rPr>
        <w:t>TGAGE</w:t>
      </w:r>
      <w:r w:rsidR="00443972" w:rsidRPr="00701AEE">
        <w:rPr>
          <w:rFonts w:ascii="Calibri" w:hAnsi="Calibri" w:cs="Calibri"/>
          <w:b/>
          <w:caps/>
          <w:sz w:val="21"/>
          <w:szCs w:val="21"/>
        </w:rPr>
        <w:t xml:space="preserve">, </w:t>
      </w:r>
      <w:r w:rsidR="00443972" w:rsidRPr="00701AEE">
        <w:rPr>
          <w:rFonts w:ascii="Calibri" w:hAnsi="Calibri" w:cs="Calibri"/>
          <w:sz w:val="21"/>
          <w:szCs w:val="21"/>
        </w:rPr>
        <w:t>Des Moines, IA</w:t>
      </w:r>
      <w:r w:rsidR="00443972" w:rsidRPr="00701AEE">
        <w:rPr>
          <w:rFonts w:ascii="Calibri" w:hAnsi="Calibri" w:cs="Calibri"/>
          <w:sz w:val="21"/>
          <w:szCs w:val="21"/>
        </w:rPr>
        <w:tab/>
      </w:r>
      <w:r w:rsidRPr="00701AEE">
        <w:rPr>
          <w:rFonts w:ascii="Calibri" w:hAnsi="Calibri" w:cs="Calibri"/>
          <w:sz w:val="21"/>
          <w:szCs w:val="21"/>
        </w:rPr>
        <w:t>2013</w:t>
      </w:r>
    </w:p>
    <w:p w:rsidR="00443972" w:rsidRPr="00701AEE" w:rsidRDefault="009F6CDD" w:rsidP="00147920">
      <w:pPr>
        <w:spacing w:before="40" w:after="0"/>
        <w:jc w:val="both"/>
        <w:rPr>
          <w:rFonts w:ascii="Calibri" w:hAnsi="Calibri" w:cs="Calibri"/>
          <w:b/>
          <w:sz w:val="21"/>
          <w:szCs w:val="21"/>
        </w:rPr>
      </w:pPr>
      <w:r w:rsidRPr="00701AEE">
        <w:rPr>
          <w:rFonts w:ascii="Calibri" w:hAnsi="Calibri" w:cs="Calibri"/>
          <w:b/>
          <w:sz w:val="21"/>
          <w:szCs w:val="21"/>
        </w:rPr>
        <w:t>Loan Document Specialist</w:t>
      </w:r>
    </w:p>
    <w:p w:rsidR="00B717A6" w:rsidRPr="00701AEE" w:rsidRDefault="00BD749F" w:rsidP="00147920">
      <w:pPr>
        <w:pStyle w:val="NormalWeb"/>
        <w:spacing w:before="0" w:after="0"/>
        <w:jc w:val="both"/>
        <w:rPr>
          <w:rFonts w:ascii="Calibri" w:hAnsi="Calibri" w:cs="Calibri"/>
          <w:sz w:val="21"/>
          <w:szCs w:val="21"/>
        </w:rPr>
      </w:pPr>
      <w:r w:rsidRPr="00701AEE">
        <w:rPr>
          <w:rFonts w:ascii="Calibri" w:hAnsi="Calibri" w:cs="Calibri"/>
          <w:sz w:val="21"/>
          <w:szCs w:val="21"/>
        </w:rPr>
        <w:t>Executed documentation management of</w:t>
      </w:r>
      <w:r w:rsidR="00B717A6" w:rsidRPr="00701AEE">
        <w:rPr>
          <w:rFonts w:ascii="Calibri" w:hAnsi="Calibri" w:cs="Calibri"/>
          <w:sz w:val="21"/>
          <w:szCs w:val="21"/>
        </w:rPr>
        <w:t xml:space="preserve"> complex loan pack</w:t>
      </w:r>
      <w:r w:rsidRPr="00701AEE">
        <w:rPr>
          <w:rFonts w:ascii="Calibri" w:hAnsi="Calibri" w:cs="Calibri"/>
          <w:sz w:val="21"/>
          <w:szCs w:val="21"/>
        </w:rPr>
        <w:t>ages to ensure compliance with c</w:t>
      </w:r>
      <w:r w:rsidR="00B717A6" w:rsidRPr="00701AEE">
        <w:rPr>
          <w:rFonts w:ascii="Calibri" w:hAnsi="Calibri" w:cs="Calibri"/>
          <w:sz w:val="21"/>
          <w:szCs w:val="21"/>
        </w:rPr>
        <w:t xml:space="preserve">ompany policies and government regulations. </w:t>
      </w:r>
      <w:r w:rsidRPr="00701AEE">
        <w:rPr>
          <w:rFonts w:ascii="Calibri" w:hAnsi="Calibri" w:cs="Calibri"/>
          <w:sz w:val="21"/>
          <w:szCs w:val="21"/>
        </w:rPr>
        <w:t>Processed</w:t>
      </w:r>
      <w:r w:rsidR="00B717A6" w:rsidRPr="00701AEE">
        <w:rPr>
          <w:rFonts w:ascii="Calibri" w:hAnsi="Calibri" w:cs="Calibri"/>
          <w:sz w:val="21"/>
          <w:szCs w:val="21"/>
        </w:rPr>
        <w:t>, review</w:t>
      </w:r>
      <w:r w:rsidRPr="00701AEE">
        <w:rPr>
          <w:rFonts w:ascii="Calibri" w:hAnsi="Calibri" w:cs="Calibri"/>
          <w:sz w:val="21"/>
          <w:szCs w:val="21"/>
        </w:rPr>
        <w:t>ed</w:t>
      </w:r>
      <w:r w:rsidR="00B717A6" w:rsidRPr="00701AEE">
        <w:rPr>
          <w:rFonts w:ascii="Calibri" w:hAnsi="Calibri" w:cs="Calibri"/>
          <w:sz w:val="21"/>
          <w:szCs w:val="21"/>
        </w:rPr>
        <w:t xml:space="preserve"> and clos</w:t>
      </w:r>
      <w:r w:rsidRPr="00701AEE">
        <w:rPr>
          <w:rFonts w:ascii="Calibri" w:hAnsi="Calibri" w:cs="Calibri"/>
          <w:sz w:val="21"/>
          <w:szCs w:val="21"/>
        </w:rPr>
        <w:t>ed</w:t>
      </w:r>
      <w:r w:rsidR="00B717A6" w:rsidRPr="00701AEE">
        <w:rPr>
          <w:rFonts w:ascii="Calibri" w:hAnsi="Calibri" w:cs="Calibri"/>
          <w:sz w:val="21"/>
          <w:szCs w:val="21"/>
        </w:rPr>
        <w:t xml:space="preserve"> loans. </w:t>
      </w:r>
      <w:r w:rsidRPr="00701AEE">
        <w:rPr>
          <w:rFonts w:ascii="Calibri" w:hAnsi="Calibri" w:cs="Calibri"/>
          <w:sz w:val="21"/>
          <w:szCs w:val="21"/>
        </w:rPr>
        <w:t>Served as p</w:t>
      </w:r>
      <w:r w:rsidR="00B717A6" w:rsidRPr="00701AEE">
        <w:rPr>
          <w:rFonts w:ascii="Calibri" w:hAnsi="Calibri" w:cs="Calibri"/>
          <w:sz w:val="21"/>
          <w:szCs w:val="21"/>
        </w:rPr>
        <w:t xml:space="preserve">oint of </w:t>
      </w:r>
      <w:r w:rsidR="005A2FFC" w:rsidRPr="00701AEE">
        <w:rPr>
          <w:rFonts w:ascii="Calibri" w:hAnsi="Calibri" w:cs="Calibri"/>
          <w:sz w:val="21"/>
          <w:szCs w:val="21"/>
        </w:rPr>
        <w:t>contact for internal customer</w:t>
      </w:r>
      <w:r w:rsidR="00B717A6" w:rsidRPr="00701AEE">
        <w:rPr>
          <w:rFonts w:ascii="Calibri" w:hAnsi="Calibri" w:cs="Calibri"/>
          <w:sz w:val="21"/>
          <w:szCs w:val="21"/>
        </w:rPr>
        <w:t xml:space="preserve"> during the loan process. </w:t>
      </w:r>
      <w:r w:rsidR="005A2FFC" w:rsidRPr="00701AEE">
        <w:rPr>
          <w:rFonts w:ascii="Calibri" w:hAnsi="Calibri" w:cs="Calibri"/>
          <w:sz w:val="21"/>
          <w:szCs w:val="21"/>
        </w:rPr>
        <w:t>Acted</w:t>
      </w:r>
      <w:r w:rsidR="00B717A6" w:rsidRPr="00701AEE">
        <w:rPr>
          <w:rFonts w:ascii="Calibri" w:hAnsi="Calibri" w:cs="Calibri"/>
          <w:sz w:val="21"/>
          <w:szCs w:val="21"/>
        </w:rPr>
        <w:t xml:space="preserve"> as a liaison between lenders and the legal department</w:t>
      </w:r>
      <w:r w:rsidR="005A2FFC" w:rsidRPr="00701AEE">
        <w:rPr>
          <w:rFonts w:ascii="Calibri" w:hAnsi="Calibri" w:cs="Calibri"/>
          <w:sz w:val="21"/>
          <w:szCs w:val="21"/>
        </w:rPr>
        <w:t>.</w:t>
      </w:r>
    </w:p>
    <w:p w:rsidR="004F48BB" w:rsidRPr="00701AEE" w:rsidRDefault="004F48BB" w:rsidP="00147920">
      <w:pPr>
        <w:pStyle w:val="Default"/>
        <w:numPr>
          <w:ilvl w:val="0"/>
          <w:numId w:val="11"/>
        </w:numPr>
        <w:jc w:val="both"/>
        <w:rPr>
          <w:rFonts w:ascii="Calibri" w:hAnsi="Calibri" w:cs="Calibri"/>
          <w:sz w:val="21"/>
          <w:szCs w:val="21"/>
        </w:rPr>
      </w:pPr>
      <w:r w:rsidRPr="00701AEE">
        <w:rPr>
          <w:rFonts w:ascii="Calibri" w:hAnsi="Calibri" w:cs="Calibri"/>
          <w:sz w:val="21"/>
          <w:szCs w:val="21"/>
        </w:rPr>
        <w:t>Utilization of s</w:t>
      </w:r>
      <w:r w:rsidR="00B717A6" w:rsidRPr="00701AEE">
        <w:rPr>
          <w:rFonts w:ascii="Calibri" w:hAnsi="Calibri" w:cs="Calibri"/>
          <w:sz w:val="21"/>
          <w:szCs w:val="21"/>
        </w:rPr>
        <w:t>trong organizational, multi-tasking, and prioritizing skills</w:t>
      </w:r>
      <w:r w:rsidRPr="00701AEE">
        <w:rPr>
          <w:rFonts w:ascii="Calibri" w:hAnsi="Calibri" w:cs="Calibri"/>
          <w:sz w:val="21"/>
          <w:szCs w:val="21"/>
        </w:rPr>
        <w:t>.</w:t>
      </w:r>
    </w:p>
    <w:p w:rsidR="00443972" w:rsidRPr="00701AEE" w:rsidRDefault="004F48BB" w:rsidP="00147920">
      <w:pPr>
        <w:pStyle w:val="Default"/>
        <w:numPr>
          <w:ilvl w:val="0"/>
          <w:numId w:val="11"/>
        </w:numPr>
        <w:jc w:val="both"/>
        <w:rPr>
          <w:rFonts w:ascii="Calibri" w:hAnsi="Calibri" w:cs="Calibri"/>
          <w:sz w:val="21"/>
          <w:szCs w:val="21"/>
        </w:rPr>
      </w:pPr>
      <w:r w:rsidRPr="00701AEE">
        <w:rPr>
          <w:rFonts w:ascii="Calibri" w:hAnsi="Calibri" w:cs="Calibri"/>
          <w:sz w:val="21"/>
          <w:szCs w:val="21"/>
        </w:rPr>
        <w:t>Exceptional</w:t>
      </w:r>
      <w:r w:rsidR="00B717A6" w:rsidRPr="00701AEE">
        <w:rPr>
          <w:rFonts w:ascii="Calibri" w:hAnsi="Calibri" w:cs="Calibri"/>
          <w:sz w:val="21"/>
          <w:szCs w:val="21"/>
        </w:rPr>
        <w:t xml:space="preserve"> analysis, tracking</w:t>
      </w:r>
      <w:r w:rsidR="00775F83" w:rsidRPr="00701AEE">
        <w:rPr>
          <w:rFonts w:ascii="Calibri" w:hAnsi="Calibri" w:cs="Calibri"/>
          <w:sz w:val="21"/>
          <w:szCs w:val="21"/>
        </w:rPr>
        <w:t>, trending, and modeling skills.</w:t>
      </w:r>
    </w:p>
    <w:p w:rsidR="00443972" w:rsidRPr="00701AEE" w:rsidRDefault="009F6CDD" w:rsidP="00147920">
      <w:pPr>
        <w:tabs>
          <w:tab w:val="right" w:pos="10800"/>
        </w:tabs>
        <w:spacing w:before="240" w:after="0"/>
        <w:jc w:val="both"/>
        <w:rPr>
          <w:rFonts w:ascii="Calibri" w:hAnsi="Calibri" w:cs="Calibri"/>
          <w:sz w:val="21"/>
          <w:szCs w:val="21"/>
        </w:rPr>
      </w:pPr>
      <w:r w:rsidRPr="00701AEE">
        <w:rPr>
          <w:rFonts w:ascii="Calibri" w:hAnsi="Calibri" w:cs="Calibri"/>
          <w:b/>
          <w:caps/>
          <w:sz w:val="21"/>
          <w:szCs w:val="21"/>
        </w:rPr>
        <w:t>DILLARDS</w:t>
      </w:r>
      <w:r w:rsidR="00443972" w:rsidRPr="00701AEE">
        <w:rPr>
          <w:rFonts w:ascii="Calibri" w:hAnsi="Calibri" w:cs="Calibri"/>
          <w:b/>
          <w:caps/>
          <w:sz w:val="21"/>
          <w:szCs w:val="21"/>
        </w:rPr>
        <w:t xml:space="preserve">, </w:t>
      </w:r>
      <w:r w:rsidR="00443972" w:rsidRPr="00701AEE">
        <w:rPr>
          <w:rFonts w:ascii="Calibri" w:hAnsi="Calibri" w:cs="Calibri"/>
          <w:sz w:val="21"/>
          <w:szCs w:val="21"/>
        </w:rPr>
        <w:t>Des Moines, IA</w:t>
      </w:r>
      <w:r w:rsidR="00443972" w:rsidRPr="00701AEE">
        <w:rPr>
          <w:rFonts w:ascii="Calibri" w:hAnsi="Calibri" w:cs="Calibri"/>
          <w:sz w:val="21"/>
          <w:szCs w:val="21"/>
        </w:rPr>
        <w:tab/>
        <w:t>20</w:t>
      </w:r>
      <w:r w:rsidRPr="00701AEE">
        <w:rPr>
          <w:rFonts w:ascii="Calibri" w:hAnsi="Calibri" w:cs="Calibri"/>
          <w:sz w:val="21"/>
          <w:szCs w:val="21"/>
        </w:rPr>
        <w:t>09</w:t>
      </w:r>
      <w:r w:rsidR="00443972" w:rsidRPr="00701AEE">
        <w:rPr>
          <w:rFonts w:ascii="Calibri" w:hAnsi="Calibri" w:cs="Calibri"/>
          <w:sz w:val="21"/>
          <w:szCs w:val="21"/>
        </w:rPr>
        <w:t xml:space="preserve"> – 201</w:t>
      </w:r>
      <w:r w:rsidRPr="00701AEE">
        <w:rPr>
          <w:rFonts w:ascii="Calibri" w:hAnsi="Calibri" w:cs="Calibri"/>
          <w:sz w:val="21"/>
          <w:szCs w:val="21"/>
        </w:rPr>
        <w:t>3</w:t>
      </w:r>
    </w:p>
    <w:p w:rsidR="00443972" w:rsidRPr="00701AEE" w:rsidRDefault="009F6CDD" w:rsidP="00147920">
      <w:pPr>
        <w:spacing w:before="40" w:after="0"/>
        <w:jc w:val="both"/>
        <w:rPr>
          <w:rFonts w:ascii="Calibri" w:hAnsi="Calibri" w:cs="Calibri"/>
          <w:b/>
          <w:sz w:val="21"/>
          <w:szCs w:val="21"/>
        </w:rPr>
      </w:pPr>
      <w:r w:rsidRPr="00701AEE">
        <w:rPr>
          <w:rFonts w:ascii="Calibri" w:hAnsi="Calibri" w:cs="Calibri"/>
          <w:b/>
          <w:sz w:val="21"/>
          <w:szCs w:val="21"/>
        </w:rPr>
        <w:t>Pacesetter</w:t>
      </w:r>
    </w:p>
    <w:p w:rsidR="003279F1" w:rsidRPr="00701AEE" w:rsidRDefault="00826AB8" w:rsidP="00147920">
      <w:pPr>
        <w:pStyle w:val="Default"/>
        <w:jc w:val="both"/>
        <w:rPr>
          <w:rFonts w:ascii="Calibri" w:hAnsi="Calibri" w:cs="Calibri"/>
          <w:sz w:val="21"/>
          <w:szCs w:val="21"/>
        </w:rPr>
      </w:pPr>
      <w:r w:rsidRPr="00701AEE">
        <w:rPr>
          <w:rFonts w:ascii="Calibri" w:hAnsi="Calibri" w:cs="Calibri"/>
          <w:sz w:val="21"/>
          <w:szCs w:val="21"/>
        </w:rPr>
        <w:t>Successful sales associate; e</w:t>
      </w:r>
      <w:r w:rsidR="00775F83" w:rsidRPr="00701AEE">
        <w:rPr>
          <w:rFonts w:ascii="Calibri" w:hAnsi="Calibri" w:cs="Calibri"/>
          <w:sz w:val="21"/>
          <w:szCs w:val="21"/>
        </w:rPr>
        <w:t xml:space="preserve">arned </w:t>
      </w:r>
      <w:r w:rsidR="00C97DF2" w:rsidRPr="00701AEE">
        <w:rPr>
          <w:rFonts w:ascii="Calibri" w:hAnsi="Calibri" w:cs="Calibri"/>
          <w:sz w:val="21"/>
          <w:szCs w:val="21"/>
        </w:rPr>
        <w:t xml:space="preserve">pacesetter </w:t>
      </w:r>
      <w:r w:rsidR="00775F83" w:rsidRPr="00701AEE">
        <w:rPr>
          <w:rFonts w:ascii="Calibri" w:hAnsi="Calibri" w:cs="Calibri"/>
          <w:sz w:val="21"/>
          <w:szCs w:val="21"/>
        </w:rPr>
        <w:t>status by achieving sales</w:t>
      </w:r>
      <w:r w:rsidR="00C97DF2" w:rsidRPr="00701AEE">
        <w:rPr>
          <w:rFonts w:ascii="Calibri" w:hAnsi="Calibri" w:cs="Calibri"/>
          <w:sz w:val="21"/>
          <w:szCs w:val="21"/>
        </w:rPr>
        <w:t xml:space="preserve"> over $300,000 in the fiscal year</w:t>
      </w:r>
      <w:r w:rsidR="00775F83" w:rsidRPr="00701AEE">
        <w:rPr>
          <w:rFonts w:ascii="Calibri" w:hAnsi="Calibri" w:cs="Calibri"/>
          <w:sz w:val="21"/>
          <w:szCs w:val="21"/>
        </w:rPr>
        <w:t>.</w:t>
      </w:r>
      <w:r w:rsidRPr="00701AEE">
        <w:rPr>
          <w:rFonts w:ascii="Calibri" w:hAnsi="Calibri" w:cs="Calibri"/>
          <w:sz w:val="21"/>
          <w:szCs w:val="21"/>
        </w:rPr>
        <w:t xml:space="preserve"> Gree</w:t>
      </w:r>
      <w:r w:rsidR="001B00D1" w:rsidRPr="00701AEE">
        <w:rPr>
          <w:rFonts w:ascii="Calibri" w:hAnsi="Calibri" w:cs="Calibri"/>
          <w:sz w:val="21"/>
          <w:szCs w:val="21"/>
        </w:rPr>
        <w:t>ted and welcomed guests and built</w:t>
      </w:r>
      <w:r w:rsidRPr="00701AEE">
        <w:rPr>
          <w:rFonts w:ascii="Calibri" w:hAnsi="Calibri" w:cs="Calibri"/>
          <w:sz w:val="21"/>
          <w:szCs w:val="21"/>
        </w:rPr>
        <w:t xml:space="preserve"> </w:t>
      </w:r>
      <w:r w:rsidR="001B00D1" w:rsidRPr="00701AEE">
        <w:rPr>
          <w:rFonts w:ascii="Calibri" w:hAnsi="Calibri" w:cs="Calibri"/>
          <w:sz w:val="21"/>
          <w:szCs w:val="21"/>
        </w:rPr>
        <w:t xml:space="preserve">positive </w:t>
      </w:r>
      <w:r w:rsidRPr="00701AEE">
        <w:rPr>
          <w:rFonts w:ascii="Calibri" w:hAnsi="Calibri" w:cs="Calibri"/>
          <w:sz w:val="21"/>
          <w:szCs w:val="21"/>
        </w:rPr>
        <w:t xml:space="preserve">customer relationships. Consistently met and exceeded guest expectations. Managed price changes, executed sales transactions, and inventory control; assists in merchandising through visual product placement. </w:t>
      </w:r>
    </w:p>
    <w:p w:rsidR="00443972" w:rsidRPr="00701AEE" w:rsidRDefault="003279F1" w:rsidP="00147920">
      <w:pPr>
        <w:pStyle w:val="Default"/>
        <w:numPr>
          <w:ilvl w:val="0"/>
          <w:numId w:val="13"/>
        </w:numPr>
        <w:jc w:val="both"/>
        <w:rPr>
          <w:rFonts w:ascii="Calibri" w:hAnsi="Calibri" w:cs="Calibri"/>
          <w:sz w:val="21"/>
          <w:szCs w:val="21"/>
        </w:rPr>
      </w:pPr>
      <w:r w:rsidRPr="00701AEE">
        <w:rPr>
          <w:rFonts w:ascii="Calibri" w:hAnsi="Calibri" w:cs="Calibri"/>
          <w:sz w:val="21"/>
          <w:szCs w:val="21"/>
        </w:rPr>
        <w:t>Researched fashion and sales trends to remain competitive and increase company sales revenue.</w:t>
      </w:r>
    </w:p>
    <w:p w:rsidR="00443972" w:rsidRPr="00701AEE" w:rsidRDefault="009F6CDD" w:rsidP="00147920">
      <w:pPr>
        <w:tabs>
          <w:tab w:val="right" w:pos="10800"/>
        </w:tabs>
        <w:spacing w:before="240" w:after="0"/>
        <w:jc w:val="both"/>
        <w:rPr>
          <w:rFonts w:ascii="Calibri" w:hAnsi="Calibri" w:cs="Calibri"/>
          <w:sz w:val="21"/>
          <w:szCs w:val="21"/>
        </w:rPr>
      </w:pPr>
      <w:r w:rsidRPr="00701AEE">
        <w:rPr>
          <w:rFonts w:ascii="Calibri" w:hAnsi="Calibri" w:cs="Calibri"/>
          <w:b/>
          <w:caps/>
          <w:sz w:val="21"/>
          <w:szCs w:val="21"/>
        </w:rPr>
        <w:t>VON MAUR</w:t>
      </w:r>
      <w:r w:rsidR="00443972" w:rsidRPr="00701AEE">
        <w:rPr>
          <w:rFonts w:ascii="Calibri" w:hAnsi="Calibri" w:cs="Calibri"/>
          <w:b/>
          <w:caps/>
          <w:sz w:val="21"/>
          <w:szCs w:val="21"/>
        </w:rPr>
        <w:t xml:space="preserve">, </w:t>
      </w:r>
      <w:r w:rsidRPr="00701AEE">
        <w:rPr>
          <w:rFonts w:ascii="Calibri" w:hAnsi="Calibri" w:cs="Calibri"/>
          <w:sz w:val="21"/>
          <w:szCs w:val="21"/>
        </w:rPr>
        <w:t>Davenport</w:t>
      </w:r>
      <w:r w:rsidR="00443972" w:rsidRPr="00701AEE">
        <w:rPr>
          <w:rFonts w:ascii="Calibri" w:hAnsi="Calibri" w:cs="Calibri"/>
          <w:sz w:val="21"/>
          <w:szCs w:val="21"/>
        </w:rPr>
        <w:t>, IA</w:t>
      </w:r>
      <w:r w:rsidR="00443972" w:rsidRPr="00701AEE">
        <w:rPr>
          <w:rFonts w:ascii="Calibri" w:hAnsi="Calibri" w:cs="Calibri"/>
          <w:sz w:val="21"/>
          <w:szCs w:val="21"/>
        </w:rPr>
        <w:tab/>
        <w:t>20</w:t>
      </w:r>
      <w:r w:rsidRPr="00701AEE">
        <w:rPr>
          <w:rFonts w:ascii="Calibri" w:hAnsi="Calibri" w:cs="Calibri"/>
          <w:sz w:val="21"/>
          <w:szCs w:val="21"/>
        </w:rPr>
        <w:t>08</w:t>
      </w:r>
      <w:r w:rsidR="00443972" w:rsidRPr="00701AEE">
        <w:rPr>
          <w:rFonts w:ascii="Calibri" w:hAnsi="Calibri" w:cs="Calibri"/>
          <w:sz w:val="21"/>
          <w:szCs w:val="21"/>
        </w:rPr>
        <w:t xml:space="preserve"> – 20</w:t>
      </w:r>
      <w:r w:rsidRPr="00701AEE">
        <w:rPr>
          <w:rFonts w:ascii="Calibri" w:hAnsi="Calibri" w:cs="Calibri"/>
          <w:sz w:val="21"/>
          <w:szCs w:val="21"/>
        </w:rPr>
        <w:t>09</w:t>
      </w:r>
    </w:p>
    <w:p w:rsidR="00443972" w:rsidRPr="00701AEE" w:rsidRDefault="009F6CDD" w:rsidP="00147920">
      <w:pPr>
        <w:spacing w:before="40" w:after="0"/>
        <w:jc w:val="both"/>
        <w:rPr>
          <w:rFonts w:ascii="Calibri" w:hAnsi="Calibri" w:cs="Calibri"/>
          <w:b/>
          <w:sz w:val="21"/>
          <w:szCs w:val="21"/>
        </w:rPr>
      </w:pPr>
      <w:r w:rsidRPr="00701AEE">
        <w:rPr>
          <w:rFonts w:ascii="Calibri" w:hAnsi="Calibri" w:cs="Calibri"/>
          <w:b/>
          <w:sz w:val="21"/>
          <w:szCs w:val="21"/>
        </w:rPr>
        <w:t>Sales Associate</w:t>
      </w:r>
    </w:p>
    <w:p w:rsidR="00485C53" w:rsidRPr="00701AEE" w:rsidRDefault="003279F1" w:rsidP="00147920">
      <w:pPr>
        <w:spacing w:after="0"/>
        <w:jc w:val="both"/>
        <w:rPr>
          <w:rFonts w:ascii="Calibri" w:eastAsia="Times New Roman" w:hAnsi="Calibri" w:cs="Calibri"/>
          <w:sz w:val="21"/>
          <w:szCs w:val="21"/>
        </w:rPr>
      </w:pPr>
      <w:r w:rsidRPr="00701AEE">
        <w:rPr>
          <w:rFonts w:ascii="Calibri" w:eastAsia="Times New Roman" w:hAnsi="Calibri" w:cs="Calibri"/>
          <w:sz w:val="21"/>
          <w:szCs w:val="21"/>
        </w:rPr>
        <w:t>Met or exceeded sales goals;</w:t>
      </w:r>
      <w:r w:rsidR="00485C53" w:rsidRPr="00701AEE">
        <w:rPr>
          <w:rFonts w:ascii="Calibri" w:eastAsia="Times New Roman" w:hAnsi="Calibri" w:cs="Calibri"/>
          <w:sz w:val="21"/>
          <w:szCs w:val="21"/>
        </w:rPr>
        <w:t xml:space="preserve"> maintain</w:t>
      </w:r>
      <w:r w:rsidRPr="00701AEE">
        <w:rPr>
          <w:rFonts w:ascii="Calibri" w:eastAsia="Times New Roman" w:hAnsi="Calibri" w:cs="Calibri"/>
          <w:sz w:val="21"/>
          <w:szCs w:val="21"/>
        </w:rPr>
        <w:t>ed</w:t>
      </w:r>
      <w:r w:rsidR="00485C53" w:rsidRPr="00701AEE">
        <w:rPr>
          <w:rFonts w:ascii="Calibri" w:eastAsia="Times New Roman" w:hAnsi="Calibri" w:cs="Calibri"/>
          <w:sz w:val="21"/>
          <w:szCs w:val="21"/>
        </w:rPr>
        <w:t xml:space="preserve"> account solicitation and non-selling goals.</w:t>
      </w:r>
      <w:r w:rsidRPr="00701AEE">
        <w:rPr>
          <w:rFonts w:ascii="Calibri" w:eastAsia="Times New Roman" w:hAnsi="Calibri" w:cs="Calibri"/>
          <w:sz w:val="21"/>
          <w:szCs w:val="21"/>
        </w:rPr>
        <w:t xml:space="preserve"> Coordinated merchandise un</w:t>
      </w:r>
      <w:r w:rsidR="00485C53" w:rsidRPr="00701AEE">
        <w:rPr>
          <w:rFonts w:ascii="Calibri" w:eastAsia="Times New Roman" w:hAnsi="Calibri" w:cs="Calibri"/>
          <w:sz w:val="21"/>
          <w:szCs w:val="21"/>
        </w:rPr>
        <w:t>pack</w:t>
      </w:r>
      <w:r w:rsidRPr="00701AEE">
        <w:rPr>
          <w:rFonts w:ascii="Calibri" w:eastAsia="Times New Roman" w:hAnsi="Calibri" w:cs="Calibri"/>
          <w:sz w:val="21"/>
          <w:szCs w:val="21"/>
        </w:rPr>
        <w:t>ing</w:t>
      </w:r>
      <w:r w:rsidR="00485C53" w:rsidRPr="00701AEE">
        <w:rPr>
          <w:rFonts w:ascii="Calibri" w:eastAsia="Times New Roman" w:hAnsi="Calibri" w:cs="Calibri"/>
          <w:sz w:val="21"/>
          <w:szCs w:val="21"/>
        </w:rPr>
        <w:t>, displays, and maintain</w:t>
      </w:r>
      <w:r w:rsidRPr="00701AEE">
        <w:rPr>
          <w:rFonts w:ascii="Calibri" w:eastAsia="Times New Roman" w:hAnsi="Calibri" w:cs="Calibri"/>
          <w:sz w:val="21"/>
          <w:szCs w:val="21"/>
        </w:rPr>
        <w:t>ed</w:t>
      </w:r>
      <w:r w:rsidR="00485C53" w:rsidRPr="00701AEE">
        <w:rPr>
          <w:rFonts w:ascii="Calibri" w:eastAsia="Times New Roman" w:hAnsi="Calibri" w:cs="Calibri"/>
          <w:sz w:val="21"/>
          <w:szCs w:val="21"/>
        </w:rPr>
        <w:t xml:space="preserve"> condition of department.</w:t>
      </w:r>
    </w:p>
    <w:p w:rsidR="009F6CDD" w:rsidRPr="00701AEE" w:rsidRDefault="009F6CDD" w:rsidP="00147920">
      <w:pPr>
        <w:tabs>
          <w:tab w:val="right" w:pos="10800"/>
        </w:tabs>
        <w:spacing w:before="240" w:after="0"/>
        <w:jc w:val="both"/>
        <w:rPr>
          <w:rFonts w:ascii="Calibri" w:hAnsi="Calibri" w:cs="Calibri"/>
          <w:sz w:val="21"/>
          <w:szCs w:val="21"/>
        </w:rPr>
      </w:pPr>
      <w:r w:rsidRPr="00701AEE">
        <w:rPr>
          <w:rFonts w:ascii="Calibri" w:hAnsi="Calibri" w:cs="Calibri"/>
          <w:b/>
          <w:caps/>
          <w:sz w:val="21"/>
          <w:szCs w:val="21"/>
        </w:rPr>
        <w:t xml:space="preserve">CITY OF DAVENPORT, </w:t>
      </w:r>
      <w:r w:rsidRPr="00701AEE">
        <w:rPr>
          <w:rFonts w:ascii="Calibri" w:hAnsi="Calibri" w:cs="Calibri"/>
          <w:sz w:val="21"/>
          <w:szCs w:val="21"/>
        </w:rPr>
        <w:t>Iowa at the Design Center, IA</w:t>
      </w:r>
      <w:r w:rsidRPr="00701AEE">
        <w:rPr>
          <w:rFonts w:ascii="Calibri" w:hAnsi="Calibri" w:cs="Calibri"/>
          <w:sz w:val="21"/>
          <w:szCs w:val="21"/>
        </w:rPr>
        <w:tab/>
      </w:r>
      <w:r w:rsidR="00A0543E" w:rsidRPr="00701AEE">
        <w:rPr>
          <w:rFonts w:ascii="Calibri" w:hAnsi="Calibri" w:cs="Calibri"/>
          <w:sz w:val="21"/>
          <w:szCs w:val="21"/>
        </w:rPr>
        <w:t>2007</w:t>
      </w:r>
    </w:p>
    <w:p w:rsidR="009F6CDD" w:rsidRPr="00701AEE" w:rsidRDefault="00A0543E" w:rsidP="00147920">
      <w:pPr>
        <w:spacing w:before="40" w:after="0"/>
        <w:jc w:val="both"/>
        <w:rPr>
          <w:rFonts w:ascii="Calibri" w:hAnsi="Calibri" w:cs="Calibri"/>
          <w:b/>
          <w:sz w:val="21"/>
          <w:szCs w:val="21"/>
        </w:rPr>
      </w:pPr>
      <w:r w:rsidRPr="00701AEE">
        <w:rPr>
          <w:rFonts w:ascii="Calibri" w:hAnsi="Calibri" w:cs="Calibri"/>
          <w:b/>
          <w:sz w:val="21"/>
          <w:szCs w:val="21"/>
        </w:rPr>
        <w:t>Internship</w:t>
      </w:r>
    </w:p>
    <w:p w:rsidR="00B2209B" w:rsidRPr="00701AEE" w:rsidRDefault="00B52F88" w:rsidP="00147920">
      <w:pPr>
        <w:autoSpaceDE w:val="0"/>
        <w:autoSpaceDN w:val="0"/>
        <w:adjustRightInd w:val="0"/>
        <w:spacing w:after="0"/>
        <w:jc w:val="both"/>
        <w:rPr>
          <w:rFonts w:ascii="Calibri" w:hAnsi="Calibri" w:cs="Calibri"/>
          <w:sz w:val="21"/>
          <w:szCs w:val="21"/>
        </w:rPr>
      </w:pPr>
      <w:r w:rsidRPr="00701AEE">
        <w:rPr>
          <w:rFonts w:ascii="Calibri" w:hAnsi="Calibri" w:cs="Calibri"/>
          <w:sz w:val="21"/>
          <w:szCs w:val="21"/>
        </w:rPr>
        <w:t>Researched and comp</w:t>
      </w:r>
      <w:r w:rsidR="001B00D1" w:rsidRPr="00701AEE">
        <w:rPr>
          <w:rFonts w:ascii="Calibri" w:hAnsi="Calibri" w:cs="Calibri"/>
          <w:sz w:val="21"/>
          <w:szCs w:val="21"/>
        </w:rPr>
        <w:t>iled</w:t>
      </w:r>
      <w:r w:rsidR="00A0543E" w:rsidRPr="00701AEE">
        <w:rPr>
          <w:rFonts w:ascii="Calibri" w:hAnsi="Calibri" w:cs="Calibri"/>
          <w:sz w:val="21"/>
          <w:szCs w:val="21"/>
        </w:rPr>
        <w:t xml:space="preserve"> list of businesses along a major business corridor in the City of Davenport</w:t>
      </w:r>
      <w:r w:rsidRPr="00701AEE">
        <w:rPr>
          <w:rFonts w:ascii="Calibri" w:hAnsi="Calibri" w:cs="Calibri"/>
          <w:sz w:val="21"/>
          <w:szCs w:val="21"/>
        </w:rPr>
        <w:t>; analyzed data to</w:t>
      </w:r>
      <w:r w:rsidR="00A0543E" w:rsidRPr="00701AEE">
        <w:rPr>
          <w:rFonts w:ascii="Calibri" w:hAnsi="Calibri" w:cs="Calibri"/>
          <w:sz w:val="21"/>
          <w:szCs w:val="21"/>
        </w:rPr>
        <w:t xml:space="preserve"> compare their longevity</w:t>
      </w:r>
      <w:r w:rsidRPr="00701AEE">
        <w:rPr>
          <w:rFonts w:ascii="Calibri" w:hAnsi="Calibri" w:cs="Calibri"/>
          <w:sz w:val="21"/>
          <w:szCs w:val="21"/>
        </w:rPr>
        <w:t xml:space="preserve"> </w:t>
      </w:r>
      <w:r w:rsidR="00A0543E" w:rsidRPr="00701AEE">
        <w:rPr>
          <w:rFonts w:ascii="Calibri" w:hAnsi="Calibri" w:cs="Calibri"/>
          <w:sz w:val="21"/>
          <w:szCs w:val="21"/>
        </w:rPr>
        <w:t>to one way streets.</w:t>
      </w:r>
      <w:r w:rsidRPr="00701AEE">
        <w:rPr>
          <w:rFonts w:ascii="Calibri" w:hAnsi="Calibri" w:cs="Calibri"/>
          <w:sz w:val="21"/>
          <w:szCs w:val="21"/>
        </w:rPr>
        <w:t xml:space="preserve"> </w:t>
      </w:r>
      <w:r w:rsidR="00A61EE4" w:rsidRPr="00701AEE">
        <w:rPr>
          <w:rFonts w:ascii="Calibri" w:hAnsi="Calibri" w:cs="Calibri"/>
          <w:sz w:val="21"/>
          <w:szCs w:val="21"/>
        </w:rPr>
        <w:t>Completed “</w:t>
      </w:r>
      <w:r w:rsidR="00A0543E" w:rsidRPr="00701AEE">
        <w:rPr>
          <w:rFonts w:ascii="Calibri" w:hAnsi="Calibri" w:cs="Calibri"/>
          <w:sz w:val="21"/>
          <w:szCs w:val="21"/>
        </w:rPr>
        <w:t>3-D” Land Use Map of Downtown Davenport with visuals t</w:t>
      </w:r>
      <w:r w:rsidRPr="00701AEE">
        <w:rPr>
          <w:rFonts w:ascii="Calibri" w:hAnsi="Calibri" w:cs="Calibri"/>
          <w:sz w:val="21"/>
          <w:szCs w:val="21"/>
        </w:rPr>
        <w:t>o</w:t>
      </w:r>
      <w:r w:rsidR="00A0543E" w:rsidRPr="00701AEE">
        <w:rPr>
          <w:rFonts w:ascii="Calibri" w:hAnsi="Calibri" w:cs="Calibri"/>
          <w:sz w:val="21"/>
          <w:szCs w:val="21"/>
        </w:rPr>
        <w:t xml:space="preserve"> show occupancy rates on each level of</w:t>
      </w:r>
      <w:r w:rsidRPr="00701AEE">
        <w:rPr>
          <w:rFonts w:ascii="Calibri" w:hAnsi="Calibri" w:cs="Calibri"/>
          <w:sz w:val="21"/>
          <w:szCs w:val="21"/>
        </w:rPr>
        <w:t xml:space="preserve"> </w:t>
      </w:r>
      <w:r w:rsidR="00A0543E" w:rsidRPr="00701AEE">
        <w:rPr>
          <w:rFonts w:ascii="Calibri" w:hAnsi="Calibri" w:cs="Calibri"/>
          <w:sz w:val="21"/>
          <w:szCs w:val="21"/>
        </w:rPr>
        <w:t>downtown buildings.</w:t>
      </w:r>
      <w:r w:rsidRPr="00701AEE">
        <w:rPr>
          <w:rFonts w:ascii="Calibri" w:hAnsi="Calibri" w:cs="Calibri"/>
          <w:sz w:val="21"/>
          <w:szCs w:val="21"/>
        </w:rPr>
        <w:t xml:space="preserve"> </w:t>
      </w:r>
    </w:p>
    <w:p w:rsidR="00B2209B" w:rsidRPr="00701AEE" w:rsidRDefault="00A0543E" w:rsidP="00B2209B">
      <w:pPr>
        <w:pStyle w:val="ListParagraph"/>
        <w:numPr>
          <w:ilvl w:val="0"/>
          <w:numId w:val="14"/>
        </w:numPr>
        <w:autoSpaceDE w:val="0"/>
        <w:autoSpaceDN w:val="0"/>
        <w:adjustRightInd w:val="0"/>
        <w:spacing w:after="0"/>
        <w:jc w:val="both"/>
        <w:rPr>
          <w:rFonts w:ascii="Calibri" w:hAnsi="Calibri" w:cs="Calibri"/>
          <w:sz w:val="21"/>
          <w:szCs w:val="21"/>
        </w:rPr>
      </w:pPr>
      <w:r w:rsidRPr="00701AEE">
        <w:rPr>
          <w:rFonts w:ascii="Calibri" w:hAnsi="Calibri" w:cs="Calibri"/>
          <w:sz w:val="21"/>
          <w:szCs w:val="21"/>
        </w:rPr>
        <w:t xml:space="preserve">Conducted a railroad crossing study between City of Davenport and City of Eldridge. </w:t>
      </w:r>
    </w:p>
    <w:p w:rsidR="00443972" w:rsidRPr="00701AEE" w:rsidRDefault="00B52F88" w:rsidP="00B2209B">
      <w:pPr>
        <w:pStyle w:val="ListParagraph"/>
        <w:numPr>
          <w:ilvl w:val="0"/>
          <w:numId w:val="14"/>
        </w:numPr>
        <w:autoSpaceDE w:val="0"/>
        <w:autoSpaceDN w:val="0"/>
        <w:adjustRightInd w:val="0"/>
        <w:spacing w:after="0"/>
        <w:jc w:val="both"/>
        <w:rPr>
          <w:rFonts w:ascii="Calibri" w:hAnsi="Calibri" w:cs="Calibri"/>
          <w:sz w:val="21"/>
          <w:szCs w:val="21"/>
        </w:rPr>
      </w:pPr>
      <w:r w:rsidRPr="00701AEE">
        <w:rPr>
          <w:rFonts w:ascii="Calibri" w:hAnsi="Calibri" w:cs="Calibri"/>
          <w:sz w:val="21"/>
          <w:szCs w:val="21"/>
        </w:rPr>
        <w:t>Researched and gathered data</w:t>
      </w:r>
      <w:r w:rsidR="00A0543E" w:rsidRPr="00701AEE">
        <w:rPr>
          <w:rFonts w:ascii="Calibri" w:hAnsi="Calibri" w:cs="Calibri"/>
          <w:sz w:val="21"/>
          <w:szCs w:val="21"/>
        </w:rPr>
        <w:t xml:space="preserve"> list of</w:t>
      </w:r>
      <w:r w:rsidRPr="00701AEE">
        <w:rPr>
          <w:rFonts w:ascii="Calibri" w:hAnsi="Calibri" w:cs="Calibri"/>
          <w:sz w:val="21"/>
          <w:szCs w:val="21"/>
        </w:rPr>
        <w:t xml:space="preserve"> </w:t>
      </w:r>
      <w:r w:rsidR="00A0543E" w:rsidRPr="00701AEE">
        <w:rPr>
          <w:rFonts w:ascii="Calibri" w:hAnsi="Calibri" w:cs="Calibri"/>
          <w:sz w:val="21"/>
          <w:szCs w:val="21"/>
        </w:rPr>
        <w:t>each crossing and its typography and made recommendations based on survey results.</w:t>
      </w:r>
    </w:p>
    <w:sectPr w:rsidR="00443972" w:rsidRPr="00701AEE" w:rsidSect="008B3F19">
      <w:headerReference w:type="default" r:id="rId9"/>
      <w:pgSz w:w="12240" w:h="15840" w:code="1"/>
      <w:pgMar w:top="576" w:right="720" w:bottom="576" w:left="72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70B43" w:rsidRDefault="00470B43">
      <w:pPr>
        <w:spacing w:after="0"/>
      </w:pPr>
      <w:r>
        <w:separator/>
      </w:r>
    </w:p>
  </w:endnote>
  <w:endnote w:type="continuationSeparator" w:id="1">
    <w:p w:rsidR="00470B43" w:rsidRDefault="00470B4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70B43" w:rsidRDefault="00470B43">
      <w:pPr>
        <w:spacing w:after="0"/>
      </w:pPr>
      <w:r>
        <w:separator/>
      </w:r>
    </w:p>
  </w:footnote>
  <w:footnote w:type="continuationSeparator" w:id="1">
    <w:p w:rsidR="00470B43" w:rsidRDefault="00470B43">
      <w:pPr>
        <w:spacing w:after="0"/>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84E53" w:rsidRPr="002377E5" w:rsidRDefault="002377E5" w:rsidP="002377E5">
    <w:pPr>
      <w:tabs>
        <w:tab w:val="center" w:pos="5400"/>
        <w:tab w:val="left" w:pos="7020"/>
      </w:tabs>
      <w:spacing w:after="0"/>
      <w:rPr>
        <w:rFonts w:asciiTheme="minorHAnsi" w:hAnsiTheme="minorHAnsi"/>
        <w:b/>
        <w:sz w:val="32"/>
        <w:szCs w:val="36"/>
      </w:rPr>
    </w:pPr>
    <w:r w:rsidRPr="002377E5">
      <w:rPr>
        <w:rFonts w:asciiTheme="minorHAnsi" w:hAnsiTheme="minorHAnsi"/>
        <w:b/>
        <w:sz w:val="32"/>
        <w:szCs w:val="36"/>
      </w:rPr>
      <w:tab/>
    </w:r>
    <w:r w:rsidR="00485C53" w:rsidRPr="002377E5">
      <w:rPr>
        <w:rFonts w:asciiTheme="minorHAnsi" w:hAnsiTheme="minorHAnsi"/>
        <w:b/>
        <w:sz w:val="32"/>
        <w:szCs w:val="36"/>
      </w:rPr>
      <w:t>Steven Buesing</w:t>
    </w:r>
    <w:r w:rsidRPr="002377E5">
      <w:rPr>
        <w:rFonts w:asciiTheme="minorHAnsi" w:hAnsiTheme="minorHAnsi"/>
        <w:b/>
        <w:sz w:val="32"/>
        <w:szCs w:val="36"/>
      </w:rPr>
      <w:tab/>
    </w:r>
  </w:p>
  <w:p w:rsidR="00B84E53" w:rsidRPr="002377E5" w:rsidRDefault="00B84E53" w:rsidP="00B84E53">
    <w:pPr>
      <w:pBdr>
        <w:bottom w:val="single" w:sz="18" w:space="1" w:color="auto"/>
      </w:pBdr>
      <w:spacing w:after="0"/>
      <w:jc w:val="center"/>
      <w:rPr>
        <w:rFonts w:asciiTheme="minorHAnsi" w:hAnsiTheme="minorHAnsi"/>
        <w:i/>
        <w:sz w:val="22"/>
        <w:szCs w:val="22"/>
      </w:rPr>
    </w:pPr>
    <w:r w:rsidRPr="002377E5">
      <w:rPr>
        <w:rFonts w:asciiTheme="minorHAnsi" w:hAnsiTheme="minorHAnsi"/>
        <w:i/>
        <w:sz w:val="22"/>
        <w:szCs w:val="22"/>
      </w:rPr>
      <w:t>Page Two</w:t>
    </w:r>
  </w:p>
  <w:p w:rsidR="00B61D0C" w:rsidRPr="00B84E53" w:rsidRDefault="00B61D0C" w:rsidP="00B84E53">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EC37D7E"/>
    <w:multiLevelType w:val="hybridMultilevel"/>
    <w:tmpl w:val="37C62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C2640"/>
    <w:multiLevelType w:val="hybridMultilevel"/>
    <w:tmpl w:val="4AFAC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E5EAC"/>
    <w:multiLevelType w:val="hybridMultilevel"/>
    <w:tmpl w:val="7D56B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9163C"/>
    <w:multiLevelType w:val="hybridMultilevel"/>
    <w:tmpl w:val="80B64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E4BD4"/>
    <w:multiLevelType w:val="hybridMultilevel"/>
    <w:tmpl w:val="319E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B0C5C"/>
    <w:multiLevelType w:val="multilevel"/>
    <w:tmpl w:val="B57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900674"/>
    <w:multiLevelType w:val="hybridMultilevel"/>
    <w:tmpl w:val="18888000"/>
    <w:lvl w:ilvl="0" w:tplc="04090001">
      <w:start w:val="1"/>
      <w:numFmt w:val="bullet"/>
      <w:lvlText w:val=""/>
      <w:lvlJc w:val="left"/>
      <w:pPr>
        <w:ind w:left="720" w:hanging="360"/>
      </w:pPr>
      <w:rPr>
        <w:rFonts w:ascii="Symbol" w:hAnsi="Symbol" w:hint="default"/>
        <w:color w:val="24406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E6134"/>
    <w:multiLevelType w:val="hybridMultilevel"/>
    <w:tmpl w:val="8182C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371E2"/>
    <w:multiLevelType w:val="multilevel"/>
    <w:tmpl w:val="54E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84C40"/>
    <w:multiLevelType w:val="hybridMultilevel"/>
    <w:tmpl w:val="0078448A"/>
    <w:lvl w:ilvl="0" w:tplc="0F30EA7C">
      <w:start w:val="1"/>
      <w:numFmt w:val="bullet"/>
      <w:lvlText w:val=""/>
      <w:lvlJc w:val="left"/>
      <w:pPr>
        <w:ind w:left="720" w:hanging="360"/>
      </w:pPr>
      <w:rPr>
        <w:rFonts w:ascii="Wingdings" w:hAnsi="Wingdings" w:cs="Wingdings"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318D2"/>
    <w:multiLevelType w:val="multilevel"/>
    <w:tmpl w:val="EF8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1008E7"/>
    <w:multiLevelType w:val="hybridMultilevel"/>
    <w:tmpl w:val="841E0E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C33E1"/>
    <w:multiLevelType w:val="multilevel"/>
    <w:tmpl w:val="E6A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690A3E"/>
    <w:multiLevelType w:val="multilevel"/>
    <w:tmpl w:val="2FF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9"/>
  </w:num>
  <w:num w:numId="4">
    <w:abstractNumId w:val="8"/>
  </w:num>
  <w:num w:numId="5">
    <w:abstractNumId w:val="10"/>
  </w:num>
  <w:num w:numId="6">
    <w:abstractNumId w:val="5"/>
  </w:num>
  <w:num w:numId="7">
    <w:abstractNumId w:val="12"/>
  </w:num>
  <w:num w:numId="8">
    <w:abstractNumId w:val="7"/>
  </w:num>
  <w:num w:numId="9">
    <w:abstractNumId w:val="13"/>
  </w:num>
  <w:num w:numId="10">
    <w:abstractNumId w:val="11"/>
  </w:num>
  <w:num w:numId="11">
    <w:abstractNumId w:val="2"/>
  </w:num>
  <w:num w:numId="12">
    <w:abstractNumId w:val="3"/>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A66A5E"/>
    <w:rsid w:val="00001F7B"/>
    <w:rsid w:val="000159CA"/>
    <w:rsid w:val="0002236F"/>
    <w:rsid w:val="00040ECF"/>
    <w:rsid w:val="000A04FB"/>
    <w:rsid w:val="000C1A50"/>
    <w:rsid w:val="000D4063"/>
    <w:rsid w:val="00120F60"/>
    <w:rsid w:val="00147920"/>
    <w:rsid w:val="00167363"/>
    <w:rsid w:val="0017273F"/>
    <w:rsid w:val="0018276F"/>
    <w:rsid w:val="00191D3F"/>
    <w:rsid w:val="001A14EF"/>
    <w:rsid w:val="001B00D1"/>
    <w:rsid w:val="00210750"/>
    <w:rsid w:val="0023053F"/>
    <w:rsid w:val="002377E5"/>
    <w:rsid w:val="00244630"/>
    <w:rsid w:val="002937C5"/>
    <w:rsid w:val="002B15F9"/>
    <w:rsid w:val="002B68B1"/>
    <w:rsid w:val="00312004"/>
    <w:rsid w:val="0031240E"/>
    <w:rsid w:val="003279F1"/>
    <w:rsid w:val="00353C7F"/>
    <w:rsid w:val="003903C6"/>
    <w:rsid w:val="003A6A8D"/>
    <w:rsid w:val="004221FD"/>
    <w:rsid w:val="00443972"/>
    <w:rsid w:val="00470B43"/>
    <w:rsid w:val="00485C53"/>
    <w:rsid w:val="004863F8"/>
    <w:rsid w:val="004A6173"/>
    <w:rsid w:val="004C741B"/>
    <w:rsid w:val="004D121C"/>
    <w:rsid w:val="004F48BB"/>
    <w:rsid w:val="00512495"/>
    <w:rsid w:val="00516BF2"/>
    <w:rsid w:val="0052384B"/>
    <w:rsid w:val="005504C6"/>
    <w:rsid w:val="0055249B"/>
    <w:rsid w:val="005528A9"/>
    <w:rsid w:val="00563E5A"/>
    <w:rsid w:val="00572472"/>
    <w:rsid w:val="00591BB8"/>
    <w:rsid w:val="005A2FFC"/>
    <w:rsid w:val="005B3D57"/>
    <w:rsid w:val="005D0799"/>
    <w:rsid w:val="005F56B1"/>
    <w:rsid w:val="006052B2"/>
    <w:rsid w:val="00615088"/>
    <w:rsid w:val="006437C6"/>
    <w:rsid w:val="00686CC2"/>
    <w:rsid w:val="0069537D"/>
    <w:rsid w:val="006C6387"/>
    <w:rsid w:val="00701AEE"/>
    <w:rsid w:val="00775F83"/>
    <w:rsid w:val="007D1CE4"/>
    <w:rsid w:val="00826AB8"/>
    <w:rsid w:val="0088283C"/>
    <w:rsid w:val="008B3F19"/>
    <w:rsid w:val="008E25BD"/>
    <w:rsid w:val="00900937"/>
    <w:rsid w:val="00903288"/>
    <w:rsid w:val="009701C1"/>
    <w:rsid w:val="00997540"/>
    <w:rsid w:val="009F6CDD"/>
    <w:rsid w:val="00A0543E"/>
    <w:rsid w:val="00A61EE4"/>
    <w:rsid w:val="00A66A5E"/>
    <w:rsid w:val="00A867EF"/>
    <w:rsid w:val="00AC1EED"/>
    <w:rsid w:val="00B2209B"/>
    <w:rsid w:val="00B43DCB"/>
    <w:rsid w:val="00B52F88"/>
    <w:rsid w:val="00B61D0C"/>
    <w:rsid w:val="00B717A6"/>
    <w:rsid w:val="00B7648D"/>
    <w:rsid w:val="00B84E53"/>
    <w:rsid w:val="00BD749F"/>
    <w:rsid w:val="00C17D67"/>
    <w:rsid w:val="00C948CB"/>
    <w:rsid w:val="00C97DF2"/>
    <w:rsid w:val="00CD18C2"/>
    <w:rsid w:val="00CE0DBF"/>
    <w:rsid w:val="00D21D6A"/>
    <w:rsid w:val="00E05A91"/>
    <w:rsid w:val="00E10BA3"/>
    <w:rsid w:val="00E74D94"/>
    <w:rsid w:val="00E951D8"/>
    <w:rsid w:val="00F27274"/>
    <w:rsid w:val="00F60731"/>
    <w:rsid w:val="00F938CB"/>
    <w:rsid w:val="00F97C51"/>
    <w:rsid w:val="00FA5EE7"/>
    <w:rsid w:val="00FE59AB"/>
    <w:rsid w:val="00FF011A"/>
    <w:rsid w:val="00FF7B30"/>
  </w:rsids>
  <m:mathPr>
    <m:mathFont m:val="Abadi MT Condensed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0283"/>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4863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17D67"/>
    <w:pPr>
      <w:ind w:left="720"/>
      <w:contextualSpacing/>
    </w:pPr>
  </w:style>
  <w:style w:type="paragraph" w:styleId="Header">
    <w:name w:val="header"/>
    <w:basedOn w:val="Normal"/>
    <w:link w:val="HeaderChar"/>
    <w:unhideWhenUsed/>
    <w:rsid w:val="00B61D0C"/>
    <w:pPr>
      <w:tabs>
        <w:tab w:val="center" w:pos="4320"/>
        <w:tab w:val="right" w:pos="8640"/>
      </w:tabs>
      <w:spacing w:after="0"/>
    </w:pPr>
  </w:style>
  <w:style w:type="character" w:customStyle="1" w:styleId="HeaderChar">
    <w:name w:val="Header Char"/>
    <w:basedOn w:val="DefaultParagraphFont"/>
    <w:link w:val="Header"/>
    <w:rsid w:val="00B61D0C"/>
    <w:rPr>
      <w:sz w:val="24"/>
      <w:szCs w:val="24"/>
    </w:rPr>
  </w:style>
  <w:style w:type="paragraph" w:styleId="Footer">
    <w:name w:val="footer"/>
    <w:basedOn w:val="Normal"/>
    <w:link w:val="FooterChar"/>
    <w:unhideWhenUsed/>
    <w:rsid w:val="00B61D0C"/>
    <w:pPr>
      <w:tabs>
        <w:tab w:val="center" w:pos="4320"/>
        <w:tab w:val="right" w:pos="8640"/>
      </w:tabs>
      <w:spacing w:after="0"/>
    </w:pPr>
  </w:style>
  <w:style w:type="character" w:customStyle="1" w:styleId="FooterChar">
    <w:name w:val="Footer Char"/>
    <w:basedOn w:val="DefaultParagraphFont"/>
    <w:link w:val="Footer"/>
    <w:rsid w:val="00B61D0C"/>
    <w:rPr>
      <w:sz w:val="24"/>
      <w:szCs w:val="24"/>
    </w:rPr>
  </w:style>
  <w:style w:type="character" w:styleId="PageNumber">
    <w:name w:val="page number"/>
    <w:basedOn w:val="DefaultParagraphFont"/>
    <w:semiHidden/>
    <w:unhideWhenUsed/>
    <w:rsid w:val="00B61D0C"/>
  </w:style>
  <w:style w:type="character" w:styleId="Hyperlink">
    <w:name w:val="Hyperlink"/>
    <w:basedOn w:val="DefaultParagraphFont"/>
    <w:rsid w:val="00FA5EE7"/>
    <w:rPr>
      <w:color w:val="0000FF" w:themeColor="hyperlink"/>
      <w:u w:val="single"/>
    </w:rPr>
  </w:style>
  <w:style w:type="paragraph" w:customStyle="1" w:styleId="Default">
    <w:name w:val="Default"/>
    <w:rsid w:val="00FA5EE7"/>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6052B2"/>
    <w:rPr>
      <w:b/>
      <w:bCs/>
    </w:rPr>
  </w:style>
  <w:style w:type="paragraph" w:styleId="NormalWeb">
    <w:name w:val="Normal (Web)"/>
    <w:basedOn w:val="Normal"/>
    <w:uiPriority w:val="99"/>
    <w:unhideWhenUsed/>
    <w:rsid w:val="00B717A6"/>
    <w:pPr>
      <w:spacing w:before="240" w:after="240"/>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List Paragraph" w:uiPriority="34" w:qFormat="1"/>
    <w:lsdException w:name="TOC Heading" w:semiHidden="1" w:unhideWhenUsed="1"/>
  </w:latentStyles>
  <w:style w:type="paragraph" w:default="1" w:styleId="Normal">
    <w:name w:val="Normal"/>
    <w:qFormat/>
    <w:rsid w:val="00900283"/>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17D67"/>
    <w:pPr>
      <w:ind w:left="720"/>
      <w:contextualSpacing/>
    </w:pPr>
  </w:style>
  <w:style w:type="paragraph" w:styleId="Header">
    <w:name w:val="header"/>
    <w:basedOn w:val="Normal"/>
    <w:link w:val="HeaderChar"/>
    <w:unhideWhenUsed/>
    <w:rsid w:val="00B61D0C"/>
    <w:pPr>
      <w:tabs>
        <w:tab w:val="center" w:pos="4320"/>
        <w:tab w:val="right" w:pos="8640"/>
      </w:tabs>
      <w:spacing w:after="0"/>
    </w:pPr>
  </w:style>
  <w:style w:type="character" w:customStyle="1" w:styleId="HeaderChar">
    <w:name w:val="Header Char"/>
    <w:basedOn w:val="DefaultParagraphFont"/>
    <w:link w:val="Header"/>
    <w:rsid w:val="00B61D0C"/>
    <w:rPr>
      <w:sz w:val="24"/>
      <w:szCs w:val="24"/>
    </w:rPr>
  </w:style>
  <w:style w:type="paragraph" w:styleId="Footer">
    <w:name w:val="footer"/>
    <w:basedOn w:val="Normal"/>
    <w:link w:val="FooterChar"/>
    <w:unhideWhenUsed/>
    <w:rsid w:val="00B61D0C"/>
    <w:pPr>
      <w:tabs>
        <w:tab w:val="center" w:pos="4320"/>
        <w:tab w:val="right" w:pos="8640"/>
      </w:tabs>
      <w:spacing w:after="0"/>
    </w:pPr>
  </w:style>
  <w:style w:type="character" w:customStyle="1" w:styleId="FooterChar">
    <w:name w:val="Footer Char"/>
    <w:basedOn w:val="DefaultParagraphFont"/>
    <w:link w:val="Footer"/>
    <w:rsid w:val="00B61D0C"/>
    <w:rPr>
      <w:sz w:val="24"/>
      <w:szCs w:val="24"/>
    </w:rPr>
  </w:style>
  <w:style w:type="character" w:styleId="PageNumber">
    <w:name w:val="page number"/>
    <w:basedOn w:val="DefaultParagraphFont"/>
    <w:semiHidden/>
    <w:unhideWhenUsed/>
    <w:rsid w:val="00B61D0C"/>
  </w:style>
  <w:style w:type="character" w:styleId="Hyperlink">
    <w:name w:val="Hyperlink"/>
    <w:basedOn w:val="DefaultParagraphFont"/>
    <w:rsid w:val="00FA5EE7"/>
    <w:rPr>
      <w:color w:val="0000FF" w:themeColor="hyperlink"/>
      <w:u w:val="single"/>
    </w:rPr>
  </w:style>
  <w:style w:type="paragraph" w:customStyle="1" w:styleId="Default">
    <w:name w:val="Default"/>
    <w:rsid w:val="00FA5EE7"/>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6052B2"/>
    <w:rPr>
      <w:b/>
      <w:bCs/>
    </w:rPr>
  </w:style>
  <w:style w:type="paragraph" w:styleId="NormalWeb">
    <w:name w:val="Normal (Web)"/>
    <w:basedOn w:val="Normal"/>
    <w:uiPriority w:val="99"/>
    <w:unhideWhenUsed/>
    <w:rsid w:val="00B717A6"/>
    <w:pPr>
      <w:spacing w:before="240" w:after="240"/>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356388838">
      <w:bodyDiv w:val="1"/>
      <w:marLeft w:val="0"/>
      <w:marRight w:val="0"/>
      <w:marTop w:val="0"/>
      <w:marBottom w:val="0"/>
      <w:divBdr>
        <w:top w:val="none" w:sz="0" w:space="0" w:color="auto"/>
        <w:left w:val="none" w:sz="0" w:space="0" w:color="auto"/>
        <w:bottom w:val="none" w:sz="0" w:space="0" w:color="auto"/>
        <w:right w:val="none" w:sz="0" w:space="0" w:color="auto"/>
      </w:divBdr>
      <w:divsChild>
        <w:div w:id="179125166">
          <w:marLeft w:val="0"/>
          <w:marRight w:val="0"/>
          <w:marTop w:val="0"/>
          <w:marBottom w:val="0"/>
          <w:divBdr>
            <w:top w:val="none" w:sz="0" w:space="0" w:color="auto"/>
            <w:left w:val="none" w:sz="0" w:space="0" w:color="auto"/>
            <w:bottom w:val="none" w:sz="0" w:space="0" w:color="auto"/>
            <w:right w:val="none" w:sz="0" w:space="0" w:color="auto"/>
          </w:divBdr>
          <w:divsChild>
            <w:div w:id="855075748">
              <w:marLeft w:val="0"/>
              <w:marRight w:val="0"/>
              <w:marTop w:val="0"/>
              <w:marBottom w:val="0"/>
              <w:divBdr>
                <w:top w:val="none" w:sz="0" w:space="0" w:color="auto"/>
                <w:left w:val="none" w:sz="0" w:space="0" w:color="auto"/>
                <w:bottom w:val="none" w:sz="0" w:space="0" w:color="auto"/>
                <w:right w:val="none" w:sz="0" w:space="0" w:color="auto"/>
              </w:divBdr>
              <w:divsChild>
                <w:div w:id="1555895819">
                  <w:marLeft w:val="0"/>
                  <w:marRight w:val="0"/>
                  <w:marTop w:val="0"/>
                  <w:marBottom w:val="0"/>
                  <w:divBdr>
                    <w:top w:val="none" w:sz="0" w:space="0" w:color="auto"/>
                    <w:left w:val="none" w:sz="0" w:space="0" w:color="auto"/>
                    <w:bottom w:val="none" w:sz="0" w:space="0" w:color="auto"/>
                    <w:right w:val="none" w:sz="0" w:space="0" w:color="auto"/>
                  </w:divBdr>
                  <w:divsChild>
                    <w:div w:id="1768304786">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480"/>
                          <w:marBottom w:val="0"/>
                          <w:divBdr>
                            <w:top w:val="none" w:sz="0" w:space="0" w:color="auto"/>
                            <w:left w:val="none" w:sz="0" w:space="0" w:color="auto"/>
                            <w:bottom w:val="none" w:sz="0" w:space="0" w:color="auto"/>
                            <w:right w:val="none" w:sz="0" w:space="0" w:color="auto"/>
                          </w:divBdr>
                          <w:divsChild>
                            <w:div w:id="680164290">
                              <w:marLeft w:val="0"/>
                              <w:marRight w:val="0"/>
                              <w:marTop w:val="0"/>
                              <w:marBottom w:val="0"/>
                              <w:divBdr>
                                <w:top w:val="none" w:sz="0" w:space="0" w:color="auto"/>
                                <w:left w:val="single" w:sz="6" w:space="0" w:color="D0D3D6"/>
                                <w:bottom w:val="single" w:sz="6" w:space="0" w:color="D0D3D6"/>
                                <w:right w:val="single" w:sz="6" w:space="0" w:color="D0D3D6"/>
                              </w:divBdr>
                              <w:divsChild>
                                <w:div w:id="1105152683">
                                  <w:marLeft w:val="0"/>
                                  <w:marRight w:val="0"/>
                                  <w:marTop w:val="0"/>
                                  <w:marBottom w:val="0"/>
                                  <w:divBdr>
                                    <w:top w:val="none" w:sz="0" w:space="0" w:color="auto"/>
                                    <w:left w:val="none" w:sz="0" w:space="0" w:color="auto"/>
                                    <w:bottom w:val="none" w:sz="0" w:space="0" w:color="auto"/>
                                    <w:right w:val="none" w:sz="0" w:space="0" w:color="auto"/>
                                  </w:divBdr>
                                  <w:divsChild>
                                    <w:div w:id="1206987507">
                                      <w:marLeft w:val="0"/>
                                      <w:marRight w:val="0"/>
                                      <w:marTop w:val="0"/>
                                      <w:marBottom w:val="0"/>
                                      <w:divBdr>
                                        <w:top w:val="none" w:sz="0" w:space="0" w:color="auto"/>
                                        <w:left w:val="none" w:sz="0" w:space="0" w:color="auto"/>
                                        <w:bottom w:val="none" w:sz="0" w:space="0" w:color="auto"/>
                                        <w:right w:val="none" w:sz="0" w:space="0" w:color="auto"/>
                                      </w:divBdr>
                                      <w:divsChild>
                                        <w:div w:id="1034119464">
                                          <w:marLeft w:val="0"/>
                                          <w:marRight w:val="0"/>
                                          <w:marTop w:val="0"/>
                                          <w:marBottom w:val="0"/>
                                          <w:divBdr>
                                            <w:top w:val="none" w:sz="0" w:space="0" w:color="auto"/>
                                            <w:left w:val="none" w:sz="0" w:space="0" w:color="auto"/>
                                            <w:bottom w:val="none" w:sz="0" w:space="0" w:color="auto"/>
                                            <w:right w:val="none" w:sz="0" w:space="0" w:color="auto"/>
                                          </w:divBdr>
                                          <w:divsChild>
                                            <w:div w:id="1727879216">
                                              <w:marLeft w:val="0"/>
                                              <w:marRight w:val="0"/>
                                              <w:marTop w:val="0"/>
                                              <w:marBottom w:val="0"/>
                                              <w:divBdr>
                                                <w:top w:val="none" w:sz="0" w:space="0" w:color="auto"/>
                                                <w:left w:val="none" w:sz="0" w:space="0" w:color="auto"/>
                                                <w:bottom w:val="none" w:sz="0" w:space="0" w:color="auto"/>
                                                <w:right w:val="none" w:sz="0" w:space="0" w:color="auto"/>
                                              </w:divBdr>
                                              <w:divsChild>
                                                <w:div w:id="741803808">
                                                  <w:marLeft w:val="0"/>
                                                  <w:marRight w:val="0"/>
                                                  <w:marTop w:val="0"/>
                                                  <w:marBottom w:val="0"/>
                                                  <w:divBdr>
                                                    <w:top w:val="none" w:sz="0" w:space="0" w:color="auto"/>
                                                    <w:left w:val="none" w:sz="0" w:space="0" w:color="auto"/>
                                                    <w:bottom w:val="none" w:sz="0" w:space="0" w:color="auto"/>
                                                    <w:right w:val="none" w:sz="0" w:space="0" w:color="auto"/>
                                                  </w:divBdr>
                                                  <w:divsChild>
                                                    <w:div w:id="294797718">
                                                      <w:marLeft w:val="0"/>
                                                      <w:marRight w:val="0"/>
                                                      <w:marTop w:val="0"/>
                                                      <w:marBottom w:val="0"/>
                                                      <w:divBdr>
                                                        <w:top w:val="none" w:sz="0" w:space="0" w:color="auto"/>
                                                        <w:left w:val="none" w:sz="0" w:space="0" w:color="auto"/>
                                                        <w:bottom w:val="none" w:sz="0" w:space="0" w:color="auto"/>
                                                        <w:right w:val="none" w:sz="0" w:space="0" w:color="auto"/>
                                                      </w:divBdr>
                                                      <w:divsChild>
                                                        <w:div w:id="1038429448">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349230">
      <w:bodyDiv w:val="1"/>
      <w:marLeft w:val="0"/>
      <w:marRight w:val="0"/>
      <w:marTop w:val="0"/>
      <w:marBottom w:val="0"/>
      <w:divBdr>
        <w:top w:val="none" w:sz="0" w:space="0" w:color="auto"/>
        <w:left w:val="none" w:sz="0" w:space="0" w:color="auto"/>
        <w:bottom w:val="none" w:sz="0" w:space="0" w:color="auto"/>
        <w:right w:val="none" w:sz="0" w:space="0" w:color="auto"/>
      </w:divBdr>
      <w:divsChild>
        <w:div w:id="1470433948">
          <w:marLeft w:val="0"/>
          <w:marRight w:val="0"/>
          <w:marTop w:val="0"/>
          <w:marBottom w:val="0"/>
          <w:divBdr>
            <w:top w:val="none" w:sz="0" w:space="0" w:color="auto"/>
            <w:left w:val="none" w:sz="0" w:space="0" w:color="auto"/>
            <w:bottom w:val="none" w:sz="0" w:space="0" w:color="auto"/>
            <w:right w:val="none" w:sz="0" w:space="0" w:color="auto"/>
          </w:divBdr>
          <w:divsChild>
            <w:div w:id="662006203">
              <w:marLeft w:val="0"/>
              <w:marRight w:val="0"/>
              <w:marTop w:val="0"/>
              <w:marBottom w:val="0"/>
              <w:divBdr>
                <w:top w:val="none" w:sz="0" w:space="0" w:color="auto"/>
                <w:left w:val="none" w:sz="0" w:space="0" w:color="auto"/>
                <w:bottom w:val="none" w:sz="0" w:space="0" w:color="auto"/>
                <w:right w:val="none" w:sz="0" w:space="0" w:color="auto"/>
              </w:divBdr>
              <w:divsChild>
                <w:div w:id="1321153821">
                  <w:marLeft w:val="0"/>
                  <w:marRight w:val="0"/>
                  <w:marTop w:val="0"/>
                  <w:marBottom w:val="0"/>
                  <w:divBdr>
                    <w:top w:val="none" w:sz="0" w:space="0" w:color="auto"/>
                    <w:left w:val="none" w:sz="0" w:space="0" w:color="auto"/>
                    <w:bottom w:val="none" w:sz="0" w:space="0" w:color="auto"/>
                    <w:right w:val="none" w:sz="0" w:space="0" w:color="auto"/>
                  </w:divBdr>
                  <w:divsChild>
                    <w:div w:id="1320110844">
                      <w:marLeft w:val="0"/>
                      <w:marRight w:val="0"/>
                      <w:marTop w:val="0"/>
                      <w:marBottom w:val="0"/>
                      <w:divBdr>
                        <w:top w:val="none" w:sz="0" w:space="0" w:color="auto"/>
                        <w:left w:val="none" w:sz="0" w:space="0" w:color="auto"/>
                        <w:bottom w:val="none" w:sz="0" w:space="0" w:color="auto"/>
                        <w:right w:val="none" w:sz="0" w:space="0" w:color="auto"/>
                      </w:divBdr>
                      <w:divsChild>
                        <w:div w:id="1936017241">
                          <w:marLeft w:val="0"/>
                          <w:marRight w:val="0"/>
                          <w:marTop w:val="480"/>
                          <w:marBottom w:val="0"/>
                          <w:divBdr>
                            <w:top w:val="none" w:sz="0" w:space="0" w:color="auto"/>
                            <w:left w:val="none" w:sz="0" w:space="0" w:color="auto"/>
                            <w:bottom w:val="none" w:sz="0" w:space="0" w:color="auto"/>
                            <w:right w:val="none" w:sz="0" w:space="0" w:color="auto"/>
                          </w:divBdr>
                          <w:divsChild>
                            <w:div w:id="1276912642">
                              <w:marLeft w:val="0"/>
                              <w:marRight w:val="0"/>
                              <w:marTop w:val="0"/>
                              <w:marBottom w:val="0"/>
                              <w:divBdr>
                                <w:top w:val="none" w:sz="0" w:space="0" w:color="auto"/>
                                <w:left w:val="single" w:sz="6" w:space="0" w:color="D0D3D6"/>
                                <w:bottom w:val="single" w:sz="6" w:space="0" w:color="D0D3D6"/>
                                <w:right w:val="single" w:sz="6" w:space="0" w:color="D0D3D6"/>
                              </w:divBdr>
                              <w:divsChild>
                                <w:div w:id="80107084">
                                  <w:marLeft w:val="0"/>
                                  <w:marRight w:val="0"/>
                                  <w:marTop w:val="0"/>
                                  <w:marBottom w:val="0"/>
                                  <w:divBdr>
                                    <w:top w:val="none" w:sz="0" w:space="0" w:color="auto"/>
                                    <w:left w:val="none" w:sz="0" w:space="0" w:color="auto"/>
                                    <w:bottom w:val="none" w:sz="0" w:space="0" w:color="auto"/>
                                    <w:right w:val="none" w:sz="0" w:space="0" w:color="auto"/>
                                  </w:divBdr>
                                  <w:divsChild>
                                    <w:div w:id="130446364">
                                      <w:marLeft w:val="0"/>
                                      <w:marRight w:val="0"/>
                                      <w:marTop w:val="0"/>
                                      <w:marBottom w:val="0"/>
                                      <w:divBdr>
                                        <w:top w:val="none" w:sz="0" w:space="0" w:color="auto"/>
                                        <w:left w:val="none" w:sz="0" w:space="0" w:color="auto"/>
                                        <w:bottom w:val="none" w:sz="0" w:space="0" w:color="auto"/>
                                        <w:right w:val="none" w:sz="0" w:space="0" w:color="auto"/>
                                      </w:divBdr>
                                      <w:divsChild>
                                        <w:div w:id="1789079082">
                                          <w:marLeft w:val="0"/>
                                          <w:marRight w:val="0"/>
                                          <w:marTop w:val="0"/>
                                          <w:marBottom w:val="0"/>
                                          <w:divBdr>
                                            <w:top w:val="none" w:sz="0" w:space="0" w:color="auto"/>
                                            <w:left w:val="none" w:sz="0" w:space="0" w:color="auto"/>
                                            <w:bottom w:val="none" w:sz="0" w:space="0" w:color="auto"/>
                                            <w:right w:val="none" w:sz="0" w:space="0" w:color="auto"/>
                                          </w:divBdr>
                                          <w:divsChild>
                                            <w:div w:id="368381128">
                                              <w:marLeft w:val="0"/>
                                              <w:marRight w:val="0"/>
                                              <w:marTop w:val="0"/>
                                              <w:marBottom w:val="0"/>
                                              <w:divBdr>
                                                <w:top w:val="none" w:sz="0" w:space="0" w:color="auto"/>
                                                <w:left w:val="none" w:sz="0" w:space="0" w:color="auto"/>
                                                <w:bottom w:val="none" w:sz="0" w:space="0" w:color="auto"/>
                                                <w:right w:val="none" w:sz="0" w:space="0" w:color="auto"/>
                                              </w:divBdr>
                                              <w:divsChild>
                                                <w:div w:id="289483142">
                                                  <w:marLeft w:val="0"/>
                                                  <w:marRight w:val="0"/>
                                                  <w:marTop w:val="0"/>
                                                  <w:marBottom w:val="0"/>
                                                  <w:divBdr>
                                                    <w:top w:val="none" w:sz="0" w:space="0" w:color="auto"/>
                                                    <w:left w:val="none" w:sz="0" w:space="0" w:color="auto"/>
                                                    <w:bottom w:val="none" w:sz="0" w:space="0" w:color="auto"/>
                                                    <w:right w:val="none" w:sz="0" w:space="0" w:color="auto"/>
                                                  </w:divBdr>
                                                  <w:divsChild>
                                                    <w:div w:id="293828820">
                                                      <w:marLeft w:val="0"/>
                                                      <w:marRight w:val="0"/>
                                                      <w:marTop w:val="0"/>
                                                      <w:marBottom w:val="0"/>
                                                      <w:divBdr>
                                                        <w:top w:val="none" w:sz="0" w:space="0" w:color="auto"/>
                                                        <w:left w:val="none" w:sz="0" w:space="0" w:color="auto"/>
                                                        <w:bottom w:val="none" w:sz="0" w:space="0" w:color="auto"/>
                                                        <w:right w:val="none" w:sz="0" w:space="0" w:color="auto"/>
                                                      </w:divBdr>
                                                      <w:divsChild>
                                                        <w:div w:id="624697850">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5962764">
      <w:bodyDiv w:val="1"/>
      <w:marLeft w:val="0"/>
      <w:marRight w:val="0"/>
      <w:marTop w:val="0"/>
      <w:marBottom w:val="0"/>
      <w:divBdr>
        <w:top w:val="none" w:sz="0" w:space="0" w:color="auto"/>
        <w:left w:val="none" w:sz="0" w:space="0" w:color="auto"/>
        <w:bottom w:val="none" w:sz="0" w:space="0" w:color="auto"/>
        <w:right w:val="none" w:sz="0" w:space="0" w:color="auto"/>
      </w:divBdr>
      <w:divsChild>
        <w:div w:id="2047170618">
          <w:marLeft w:val="0"/>
          <w:marRight w:val="0"/>
          <w:marTop w:val="0"/>
          <w:marBottom w:val="0"/>
          <w:divBdr>
            <w:top w:val="none" w:sz="0" w:space="0" w:color="auto"/>
            <w:left w:val="none" w:sz="0" w:space="0" w:color="auto"/>
            <w:bottom w:val="none" w:sz="0" w:space="0" w:color="auto"/>
            <w:right w:val="none" w:sz="0" w:space="0" w:color="auto"/>
          </w:divBdr>
          <w:divsChild>
            <w:div w:id="21443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9234">
      <w:bodyDiv w:val="1"/>
      <w:marLeft w:val="0"/>
      <w:marRight w:val="0"/>
      <w:marTop w:val="0"/>
      <w:marBottom w:val="0"/>
      <w:divBdr>
        <w:top w:val="none" w:sz="0" w:space="0" w:color="auto"/>
        <w:left w:val="none" w:sz="0" w:space="0" w:color="auto"/>
        <w:bottom w:val="none" w:sz="0" w:space="0" w:color="auto"/>
        <w:right w:val="none" w:sz="0" w:space="0" w:color="auto"/>
      </w:divBdr>
      <w:divsChild>
        <w:div w:id="1124231895">
          <w:marLeft w:val="0"/>
          <w:marRight w:val="0"/>
          <w:marTop w:val="0"/>
          <w:marBottom w:val="0"/>
          <w:divBdr>
            <w:top w:val="none" w:sz="0" w:space="0" w:color="auto"/>
            <w:left w:val="none" w:sz="0" w:space="0" w:color="auto"/>
            <w:bottom w:val="none" w:sz="0" w:space="0" w:color="auto"/>
            <w:right w:val="none" w:sz="0" w:space="0" w:color="auto"/>
          </w:divBdr>
          <w:divsChild>
            <w:div w:id="1028489040">
              <w:marLeft w:val="0"/>
              <w:marRight w:val="0"/>
              <w:marTop w:val="0"/>
              <w:marBottom w:val="0"/>
              <w:divBdr>
                <w:top w:val="none" w:sz="0" w:space="0" w:color="auto"/>
                <w:left w:val="none" w:sz="0" w:space="0" w:color="auto"/>
                <w:bottom w:val="none" w:sz="0" w:space="0" w:color="auto"/>
                <w:right w:val="none" w:sz="0" w:space="0" w:color="auto"/>
              </w:divBdr>
              <w:divsChild>
                <w:div w:id="1847163380">
                  <w:marLeft w:val="0"/>
                  <w:marRight w:val="0"/>
                  <w:marTop w:val="0"/>
                  <w:marBottom w:val="0"/>
                  <w:divBdr>
                    <w:top w:val="none" w:sz="0" w:space="0" w:color="auto"/>
                    <w:left w:val="none" w:sz="0" w:space="0" w:color="auto"/>
                    <w:bottom w:val="none" w:sz="0" w:space="0" w:color="auto"/>
                    <w:right w:val="none" w:sz="0" w:space="0" w:color="auto"/>
                  </w:divBdr>
                  <w:divsChild>
                    <w:div w:id="1449853591">
                      <w:marLeft w:val="0"/>
                      <w:marRight w:val="0"/>
                      <w:marTop w:val="0"/>
                      <w:marBottom w:val="0"/>
                      <w:divBdr>
                        <w:top w:val="none" w:sz="0" w:space="0" w:color="auto"/>
                        <w:left w:val="none" w:sz="0" w:space="0" w:color="auto"/>
                        <w:bottom w:val="none" w:sz="0" w:space="0" w:color="auto"/>
                        <w:right w:val="none" w:sz="0" w:space="0" w:color="auto"/>
                      </w:divBdr>
                      <w:divsChild>
                        <w:div w:id="2020348468">
                          <w:marLeft w:val="0"/>
                          <w:marRight w:val="0"/>
                          <w:marTop w:val="0"/>
                          <w:marBottom w:val="0"/>
                          <w:divBdr>
                            <w:top w:val="none" w:sz="0" w:space="0" w:color="auto"/>
                            <w:left w:val="none" w:sz="0" w:space="0" w:color="auto"/>
                            <w:bottom w:val="none" w:sz="0" w:space="0" w:color="auto"/>
                            <w:right w:val="none" w:sz="0" w:space="0" w:color="auto"/>
                          </w:divBdr>
                          <w:divsChild>
                            <w:div w:id="2046714813">
                              <w:marLeft w:val="0"/>
                              <w:marRight w:val="0"/>
                              <w:marTop w:val="0"/>
                              <w:marBottom w:val="0"/>
                              <w:divBdr>
                                <w:top w:val="none" w:sz="0" w:space="0" w:color="auto"/>
                                <w:left w:val="none" w:sz="0" w:space="0" w:color="auto"/>
                                <w:bottom w:val="none" w:sz="0" w:space="0" w:color="auto"/>
                                <w:right w:val="none" w:sz="0" w:space="0" w:color="auto"/>
                              </w:divBdr>
                              <w:divsChild>
                                <w:div w:id="1779059162">
                                  <w:marLeft w:val="0"/>
                                  <w:marRight w:val="0"/>
                                  <w:marTop w:val="0"/>
                                  <w:marBottom w:val="0"/>
                                  <w:divBdr>
                                    <w:top w:val="none" w:sz="0" w:space="0" w:color="auto"/>
                                    <w:left w:val="none" w:sz="0" w:space="0" w:color="auto"/>
                                    <w:bottom w:val="none" w:sz="0" w:space="0" w:color="auto"/>
                                    <w:right w:val="none" w:sz="0" w:space="0" w:color="auto"/>
                                  </w:divBdr>
                                </w:div>
                                <w:div w:id="1188327356">
                                  <w:marLeft w:val="0"/>
                                  <w:marRight w:val="0"/>
                                  <w:marTop w:val="0"/>
                                  <w:marBottom w:val="0"/>
                                  <w:divBdr>
                                    <w:top w:val="none" w:sz="0" w:space="0" w:color="auto"/>
                                    <w:left w:val="none" w:sz="0" w:space="0" w:color="auto"/>
                                    <w:bottom w:val="none" w:sz="0" w:space="0" w:color="auto"/>
                                    <w:right w:val="none" w:sz="0" w:space="0" w:color="auto"/>
                                  </w:divBdr>
                                </w:div>
                                <w:div w:id="811289500">
                                  <w:marLeft w:val="0"/>
                                  <w:marRight w:val="0"/>
                                  <w:marTop w:val="0"/>
                                  <w:marBottom w:val="0"/>
                                  <w:divBdr>
                                    <w:top w:val="none" w:sz="0" w:space="0" w:color="auto"/>
                                    <w:left w:val="none" w:sz="0" w:space="0" w:color="auto"/>
                                    <w:bottom w:val="none" w:sz="0" w:space="0" w:color="auto"/>
                                    <w:right w:val="none" w:sz="0" w:space="0" w:color="auto"/>
                                  </w:divBdr>
                                </w:div>
                                <w:div w:id="1084062284">
                                  <w:marLeft w:val="0"/>
                                  <w:marRight w:val="0"/>
                                  <w:marTop w:val="0"/>
                                  <w:marBottom w:val="0"/>
                                  <w:divBdr>
                                    <w:top w:val="none" w:sz="0" w:space="0" w:color="auto"/>
                                    <w:left w:val="none" w:sz="0" w:space="0" w:color="auto"/>
                                    <w:bottom w:val="none" w:sz="0" w:space="0" w:color="auto"/>
                                    <w:right w:val="none" w:sz="0" w:space="0" w:color="auto"/>
                                  </w:divBdr>
                                </w:div>
                                <w:div w:id="1576934496">
                                  <w:marLeft w:val="0"/>
                                  <w:marRight w:val="0"/>
                                  <w:marTop w:val="0"/>
                                  <w:marBottom w:val="0"/>
                                  <w:divBdr>
                                    <w:top w:val="none" w:sz="0" w:space="0" w:color="auto"/>
                                    <w:left w:val="none" w:sz="0" w:space="0" w:color="auto"/>
                                    <w:bottom w:val="none" w:sz="0" w:space="0" w:color="auto"/>
                                    <w:right w:val="none" w:sz="0" w:space="0" w:color="auto"/>
                                  </w:divBdr>
                                </w:div>
                                <w:div w:id="294066526">
                                  <w:marLeft w:val="0"/>
                                  <w:marRight w:val="0"/>
                                  <w:marTop w:val="0"/>
                                  <w:marBottom w:val="0"/>
                                  <w:divBdr>
                                    <w:top w:val="none" w:sz="0" w:space="0" w:color="auto"/>
                                    <w:left w:val="none" w:sz="0" w:space="0" w:color="auto"/>
                                    <w:bottom w:val="none" w:sz="0" w:space="0" w:color="auto"/>
                                    <w:right w:val="none" w:sz="0" w:space="0" w:color="auto"/>
                                  </w:divBdr>
                                </w:div>
                                <w:div w:id="7289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in/steve-buesing-b16aa345" TargetMode="Externa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0140-797D-4586-B457-7E1ACFA5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4826</Characters>
  <Application>Microsoft Word 12.0.0</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Steven Buesing's Standard Resume</vt:lpstr>
    </vt:vector>
  </TitlesOfParts>
  <Company>NewYork-Presbyterian Hospital</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Buesing's Standard Resume</dc:title>
  <dc:creator>Steven Buesing</dc:creator>
  <cp:lastModifiedBy>Steve Buesing</cp:lastModifiedBy>
  <cp:revision>2</cp:revision>
  <dcterms:created xsi:type="dcterms:W3CDTF">2018-08-30T03:18:00Z</dcterms:created>
  <dcterms:modified xsi:type="dcterms:W3CDTF">2018-08-30T03:18:00Z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4757de7305e3b8240e61fa36ef1c2f0f</vt:lpwstr>
  </property>
</Properties>
</file>