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128E" w14:textId="77777777" w:rsidR="00E63026" w:rsidRDefault="00686BCA">
      <w:pPr>
        <w:pStyle w:val="ResumeSections"/>
        <w:rPr>
          <w:rFonts w:ascii="Times New Roman" w:hAnsi="Times New Roman"/>
          <w:sz w:val="24"/>
          <w:szCs w:val="24"/>
        </w:rPr>
      </w:pPr>
      <w:bookmarkStart w:id="0" w:name="_Hlk515870037"/>
      <w:bookmarkEnd w:id="0"/>
      <w:r>
        <w:rPr>
          <w:rFonts w:ascii="Times New Roman" w:hAnsi="Times New Roman"/>
          <w:sz w:val="24"/>
          <w:szCs w:val="24"/>
        </w:rPr>
        <w:t xml:space="preserve">Objective 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ab/>
      </w:r>
    </w:p>
    <w:p w14:paraId="651CB696" w14:textId="77777777" w:rsidR="00E63026" w:rsidRDefault="00686BCA">
      <w:pPr>
        <w:pStyle w:val="Objectiv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self-motivator who is very team oriented, and dedicated to improving the well-being of clients, with a good track record of establishing and building a good rapport with clients, co-workers, administration, and other agencies seeking employment as a counselor. </w:t>
      </w:r>
    </w:p>
    <w:p w14:paraId="19959301" w14:textId="77777777" w:rsidR="00E63026" w:rsidRDefault="00686BCA">
      <w:pPr>
        <w:pStyle w:val="ResumeSection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Profile </w:t>
      </w:r>
      <w:r>
        <w:rPr>
          <w:rFonts w:ascii="Times New Roman" w:hAnsi="Times New Roman"/>
          <w:sz w:val="24"/>
          <w:szCs w:val="24"/>
        </w:rPr>
        <w:tab/>
      </w:r>
    </w:p>
    <w:p w14:paraId="1A35402B" w14:textId="77777777" w:rsidR="00E63026" w:rsidRDefault="00686BCA">
      <w:pPr>
        <w:pStyle w:val="Profi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Motivated, personable business professional with a Psychology degree and concentration in substance abuse. Diplomatic and tactful with professionals and non-professionals at all levels. Accustomed to handling sensitive, confidential records. </w:t>
      </w:r>
    </w:p>
    <w:p w14:paraId="07EB6AF2" w14:textId="77777777" w:rsidR="00E63026" w:rsidRDefault="00686BCA">
      <w:pPr>
        <w:pStyle w:val="Profi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Flexible and versatile – able to maintain a sense of humor under pressure. Poised and competent with demonstrated ability to easily transcend cultural differences. Thrive in deadline-driven environments. Excellent team-building skills. Member of the NASW</w:t>
      </w:r>
    </w:p>
    <w:p w14:paraId="6D7277AA" w14:textId="77777777" w:rsidR="00E63026" w:rsidRDefault="00686BCA">
      <w:pPr>
        <w:pStyle w:val="ResumeSection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Skills Summary </w:t>
      </w:r>
      <w:r>
        <w:rPr>
          <w:rFonts w:ascii="Times New Roman" w:hAnsi="Times New Roman"/>
          <w:noProof/>
          <w:sz w:val="24"/>
          <w:szCs w:val="24"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E63026" w14:paraId="1889021D" w14:textId="77777777">
        <w:trPr>
          <w:trHeight w:val="882"/>
        </w:trPr>
        <w:tc>
          <w:tcPr>
            <w:tcW w:w="3240" w:type="dxa"/>
          </w:tcPr>
          <w:p w14:paraId="5B65A5F9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Good organization</w:t>
            </w:r>
          </w:p>
          <w:p w14:paraId="659D2CFA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Compassionate </w:t>
            </w:r>
          </w:p>
          <w:p w14:paraId="59D365C2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Diligent</w:t>
            </w:r>
          </w:p>
          <w:p w14:paraId="1DF3B5BF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Multi-tasked</w:t>
            </w:r>
          </w:p>
          <w:p w14:paraId="299013F0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Trained in de-escalating  some  aggressive behavior</w:t>
            </w:r>
          </w:p>
          <w:p w14:paraId="1759B6D5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Documentation skills</w:t>
            </w:r>
          </w:p>
          <w:p w14:paraId="67C7B848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Excellent interpersonal, listening and communication skills both written and spoken</w:t>
            </w:r>
          </w:p>
        </w:tc>
        <w:tc>
          <w:tcPr>
            <w:tcW w:w="2700" w:type="dxa"/>
          </w:tcPr>
          <w:p w14:paraId="73F5971E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Literate</w:t>
            </w:r>
          </w:p>
          <w:p w14:paraId="2FB3487E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Customer Service </w:t>
            </w:r>
          </w:p>
          <w:p w14:paraId="0BF0E783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CPR Certified</w:t>
            </w:r>
          </w:p>
          <w:p w14:paraId="33EE48FC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Medical and Healthcare knowledge</w:t>
            </w:r>
          </w:p>
          <w:p w14:paraId="5772AE75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Providing assessments</w:t>
            </w:r>
          </w:p>
          <w:p w14:paraId="659BA035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Individual Service Plan experience</w:t>
            </w:r>
          </w:p>
        </w:tc>
        <w:tc>
          <w:tcPr>
            <w:tcW w:w="3150" w:type="dxa"/>
          </w:tcPr>
          <w:p w14:paraId="1E5E0C10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Mental Health/Substance Use/Abuse Behavioral Experience </w:t>
            </w:r>
          </w:p>
          <w:p w14:paraId="1901907D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Mental health pre/post screening assessment experience</w:t>
            </w:r>
          </w:p>
          <w:p w14:paraId="6C10DA9B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 Management skills</w:t>
            </w:r>
          </w:p>
          <w:p w14:paraId="5D9F6C49" w14:textId="77777777" w:rsidR="00E63026" w:rsidRDefault="00686BCA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DV crisis hotline evaluation skills</w:t>
            </w:r>
          </w:p>
          <w:p w14:paraId="480A0FA6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4507390F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4124C18D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3A22148A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487AD590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2B5FD094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15D17A63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2050D96B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58B1B337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34351A8D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74485754" w14:textId="77777777" w:rsidR="00E63026" w:rsidRDefault="00E6302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64B35FE" w14:textId="77777777" w:rsidR="00E63026" w:rsidRDefault="00E6302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5E630A24" w14:textId="77777777" w:rsidR="00E63026" w:rsidRDefault="00E63026">
            <w:pPr>
              <w:pStyle w:val="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B22CFC0" w14:textId="77777777" w:rsidR="00E63026" w:rsidRDefault="00E63026">
      <w:pPr>
        <w:pStyle w:val="ResumeSections"/>
        <w:rPr>
          <w:rFonts w:ascii="Times New Roman" w:hAnsi="Times New Roman"/>
          <w:sz w:val="24"/>
          <w:szCs w:val="24"/>
        </w:rPr>
      </w:pPr>
    </w:p>
    <w:p w14:paraId="6188E1F3" w14:textId="77777777" w:rsidR="00E63026" w:rsidRDefault="00686BCA">
      <w:pPr>
        <w:pStyle w:val="ResumeSection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Professional Experience </w:t>
      </w:r>
      <w:r>
        <w:rPr>
          <w:rFonts w:ascii="Times New Roman" w:hAnsi="Times New Roman"/>
          <w:sz w:val="24"/>
          <w:szCs w:val="24"/>
        </w:rPr>
        <w:tab/>
      </w:r>
    </w:p>
    <w:p w14:paraId="5B510204" w14:textId="77777777" w:rsidR="00E63026" w:rsidRDefault="00686BCA">
      <w:pPr>
        <w:pStyle w:val="Heading2"/>
      </w:pPr>
      <w:r>
        <w:rPr>
          <w:sz w:val="24"/>
        </w:rPr>
        <w:t xml:space="preserve">SOCIAL WORK EXPERIENCE: </w:t>
      </w:r>
    </w:p>
    <w:p w14:paraId="4DC72C05" w14:textId="7DCB7DCC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Able to provide appropriate clinical documentation and assures that assessments and correspondence to outside contacts are clinically appropriate and completed thoroughly in a timely manner</w:t>
      </w:r>
    </w:p>
    <w:p w14:paraId="6CF08A1D" w14:textId="02A5F819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Able to function as an independent assessor and complete face-to-face Independent Clinical Assessments (ICA) on children, adolescents and adults to determine eligibility for IIH, MHSS, out-patient, targeted case management, psychiatric services and TDT services.</w:t>
      </w:r>
    </w:p>
    <w:p w14:paraId="62EF739E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work collaborate with multi-disciplinary team members</w:t>
      </w:r>
    </w:p>
    <w:p w14:paraId="1733629F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communicate and or educate treatment plan needs to client and family members</w:t>
      </w:r>
    </w:p>
    <w:p w14:paraId="295B28A8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Knowledge in Human behavior and development, of primary models for the treatment, management and therapeutic interventions with children and adolescents having problems in mental health, developmental disability, and substance abuse</w:t>
      </w:r>
    </w:p>
    <w:p w14:paraId="29338608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Knowledge in the methods of individual, groups, and family psychotherapy, and/or abnormal psychology and the diagnosis of psychopathology using the diagnostic framework of the DSM5</w:t>
      </w:r>
    </w:p>
    <w:p w14:paraId="38A9A1F2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Knowledge of systems theory in providing service to children, adolescents, families and the community.  </w:t>
      </w:r>
    </w:p>
    <w:p w14:paraId="5EB68DDD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remain calm and in control when faced with crisis situations.</w:t>
      </w:r>
    </w:p>
    <w:p w14:paraId="1C6D4608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Communicate medical concepts to patients using layman’s terms to facilitate understanding. </w:t>
      </w:r>
    </w:p>
    <w:p w14:paraId="27246637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perform individual/group counseling</w:t>
      </w:r>
    </w:p>
    <w:p w14:paraId="3A72267F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develop trusting and emphatic relationships with clients, demonstrating an understanding of their concerns with the ability to intervene appropriately</w:t>
      </w:r>
    </w:p>
    <w:p w14:paraId="483B99CC" w14:textId="77777777" w:rsidR="00E63026" w:rsidRDefault="00686BCA">
      <w:pPr>
        <w:numPr>
          <w:ilvl w:val="0"/>
          <w:numId w:val="2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provided individual assessment, treatment planning, and psychotherapy services to socio-culturally diverse adult populations diagnosed with depression, and mild PTSD</w:t>
      </w:r>
    </w:p>
    <w:p w14:paraId="318801C6" w14:textId="77777777" w:rsidR="00E63026" w:rsidRDefault="00686BCA">
      <w:pPr>
        <w:numPr>
          <w:ilvl w:val="0"/>
          <w:numId w:val="2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Able to focus on the needs of client, including serving as an advocate as necessary, while working effectively with in an interdisciplinary team </w:t>
      </w:r>
    </w:p>
    <w:p w14:paraId="49B8DA87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evaluate clients and family dynamics as well as prepare a psycho-social and mental health assessments</w:t>
      </w:r>
    </w:p>
    <w:p w14:paraId="53A43F77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gather pertinent information for pre and post pre-screener assessments</w:t>
      </w:r>
    </w:p>
    <w:p w14:paraId="5F238A93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 facilitated  mixed sex anger management and self-improvement groups</w:t>
      </w:r>
    </w:p>
    <w:p w14:paraId="71881B24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Served as an Customer Service Liaison for private Christian Counseling Center &amp; Hampton/Newport News VA Correctional Center </w:t>
      </w:r>
    </w:p>
    <w:p w14:paraId="0D8629F2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Able to provide crisis intervention and emergency services to at risk domestic violence and homeless individuals  </w:t>
      </w:r>
    </w:p>
    <w:p w14:paraId="6F03D1BF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participating in a multidisciplinary teams and meetings, for domestic violence, homelessness, mental health and substance abuse populations for the Family Taskforce Committee Newport News/Hampton VA</w:t>
      </w:r>
    </w:p>
    <w:p w14:paraId="00928C5E" w14:textId="77777777" w:rsidR="00E63026" w:rsidRDefault="00686BC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evaluating individuals for admission for mental health and substance abuse issues and formulated an appropriate treatment plan for a transition shelter setting</w:t>
      </w:r>
    </w:p>
    <w:p w14:paraId="111FAEEB" w14:textId="77777777" w:rsidR="00E63026" w:rsidRDefault="00E63026">
      <w:pPr>
        <w:pStyle w:val="ResumeSections"/>
        <w:rPr>
          <w:rFonts w:ascii="Times New Roman" w:hAnsi="Times New Roman"/>
          <w:sz w:val="24"/>
          <w:szCs w:val="24"/>
        </w:rPr>
      </w:pPr>
    </w:p>
    <w:p w14:paraId="07862CC4" w14:textId="77777777" w:rsidR="00E63026" w:rsidRDefault="00E63026">
      <w:pPr>
        <w:pStyle w:val="ResumeSections"/>
        <w:rPr>
          <w:rFonts w:ascii="Times New Roman" w:hAnsi="Times New Roman"/>
          <w:sz w:val="24"/>
          <w:szCs w:val="24"/>
        </w:rPr>
      </w:pPr>
    </w:p>
    <w:p w14:paraId="41700D71" w14:textId="77777777" w:rsidR="00E63026" w:rsidRDefault="00686BCA">
      <w:pPr>
        <w:pStyle w:val="ResumeSection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Employment History </w:t>
      </w:r>
      <w:r>
        <w:rPr>
          <w:rFonts w:ascii="Times New Roman" w:hAnsi="Times New Roman"/>
          <w:sz w:val="24"/>
          <w:szCs w:val="24"/>
        </w:rPr>
        <w:tab/>
      </w:r>
    </w:p>
    <w:p w14:paraId="02C08D05" w14:textId="0C73753E" w:rsidR="00E63026" w:rsidRDefault="00686BCA">
      <w:pPr>
        <w:pStyle w:val="ListParagraph"/>
        <w:outlineLvl w:val="0"/>
        <w:rPr>
          <w:rFonts w:ascii="Times New Roman" w:hAnsi="Times New Roman"/>
          <w:color w:val="auto"/>
          <w:sz w:val="24"/>
          <w:szCs w:val="24"/>
        </w:rPr>
      </w:pPr>
      <w:r w:rsidRPr="0056681A">
        <w:rPr>
          <w:rFonts w:ascii="Times New Roman" w:hAnsi="Times New Roman"/>
          <w:b/>
          <w:color w:val="auto"/>
          <w:sz w:val="24"/>
          <w:szCs w:val="24"/>
        </w:rPr>
        <w:t>CHESAPEAKE INTEGRATED BEHAVIORAL HEALTHCARE</w:t>
      </w:r>
      <w:r>
        <w:rPr>
          <w:rFonts w:ascii="Times New Roman" w:hAnsi="Times New Roman"/>
          <w:color w:val="auto"/>
          <w:sz w:val="24"/>
          <w:szCs w:val="24"/>
        </w:rPr>
        <w:t>,-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Cheasapeake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 VA</w:t>
      </w:r>
      <w:r>
        <w:rPr>
          <w:rFonts w:ascii="Times New Roman" w:hAnsi="Times New Roman"/>
          <w:cap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Intake/Triage</w:t>
      </w:r>
      <w:r>
        <w:rPr>
          <w:rFonts w:ascii="Times New Roman" w:hAnsi="Times New Roman"/>
          <w:caps/>
          <w:color w:val="auto"/>
          <w:sz w:val="24"/>
          <w:szCs w:val="24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</w:rPr>
        <w:t>Clinician II August 2016-</w:t>
      </w:r>
      <w:r w:rsidR="00242E8B">
        <w:rPr>
          <w:rFonts w:ascii="Times New Roman" w:hAnsi="Times New Roman"/>
          <w:color w:val="auto"/>
          <w:sz w:val="24"/>
          <w:szCs w:val="24"/>
        </w:rPr>
        <w:t>Marh 2018</w:t>
      </w:r>
    </w:p>
    <w:p w14:paraId="446584FE" w14:textId="40C53DB5" w:rsidR="0056681A" w:rsidRPr="0056681A" w:rsidRDefault="0056681A">
      <w:pPr>
        <w:pStyle w:val="ListParagraph"/>
        <w:outlineLvl w:val="0"/>
        <w:rPr>
          <w:rFonts w:ascii="Times New Roman" w:hAnsi="Times New Roman"/>
          <w:b/>
          <w:color w:val="auto"/>
          <w:sz w:val="24"/>
          <w:szCs w:val="24"/>
        </w:rPr>
      </w:pPr>
      <w:r w:rsidRPr="0056681A">
        <w:rPr>
          <w:rFonts w:ascii="Times New Roman" w:hAnsi="Times New Roman"/>
          <w:b/>
          <w:color w:val="auto"/>
          <w:sz w:val="24"/>
          <w:szCs w:val="24"/>
        </w:rPr>
        <w:t>Duties:</w:t>
      </w:r>
    </w:p>
    <w:p w14:paraId="01E6EC81" w14:textId="5BCC41EF" w:rsidR="0056681A" w:rsidRDefault="0056681A">
      <w:pPr>
        <w:pStyle w:val="ListParagraph"/>
        <w:outlineLvl w:val="0"/>
        <w:rPr>
          <w:rFonts w:ascii="Times New Roman" w:hAnsi="Times New Roman"/>
          <w:caps/>
          <w:color w:val="auto"/>
          <w:sz w:val="24"/>
          <w:szCs w:val="24"/>
        </w:rPr>
      </w:pPr>
      <w:r w:rsidRPr="0056681A">
        <w:rPr>
          <w:noProof/>
        </w:rPr>
        <w:drawing>
          <wp:inline distT="0" distB="0" distL="0" distR="0" wp14:anchorId="0DD804CB" wp14:editId="2E7A32F9">
            <wp:extent cx="5943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B642" w14:textId="223D1D43" w:rsidR="00E63026" w:rsidRDefault="00914EC1">
      <w:pPr>
        <w:pStyle w:val="ListParagraph"/>
        <w:rPr>
          <w:rFonts w:ascii="Times New Roman" w:hAnsi="Times New Roman"/>
          <w:color w:val="auto"/>
          <w:sz w:val="24"/>
          <w:szCs w:val="24"/>
        </w:rPr>
      </w:pPr>
      <w:r w:rsidRPr="0056681A">
        <w:rPr>
          <w:rFonts w:ascii="Times New Roman" w:hAnsi="Times New Roman"/>
          <w:b/>
          <w:caps/>
          <w:color w:val="auto"/>
          <w:sz w:val="24"/>
          <w:szCs w:val="24"/>
        </w:rPr>
        <w:t>ABACUS-</w:t>
      </w:r>
      <w:r w:rsidR="00686BCA" w:rsidRPr="0056681A">
        <w:rPr>
          <w:rFonts w:ascii="Times New Roman" w:hAnsi="Times New Roman"/>
          <w:b/>
          <w:caps/>
          <w:color w:val="auto"/>
          <w:sz w:val="24"/>
          <w:szCs w:val="24"/>
        </w:rPr>
        <w:t>Chesapeake integrated behavioral healthcare</w:t>
      </w:r>
      <w:r w:rsidR="00686BCA">
        <w:rPr>
          <w:rFonts w:ascii="Times New Roman" w:hAnsi="Times New Roman"/>
          <w:caps/>
          <w:color w:val="auto"/>
          <w:sz w:val="24"/>
          <w:szCs w:val="24"/>
        </w:rPr>
        <w:t>,-</w:t>
      </w:r>
      <w:r w:rsidR="00686BCA">
        <w:rPr>
          <w:rFonts w:ascii="Times New Roman" w:hAnsi="Times New Roman"/>
          <w:color w:val="auto"/>
          <w:sz w:val="24"/>
          <w:szCs w:val="24"/>
        </w:rPr>
        <w:t xml:space="preserve">Chesapeake, </w:t>
      </w:r>
      <w:proofErr w:type="spellStart"/>
      <w:r w:rsidR="00686BCA">
        <w:rPr>
          <w:rFonts w:ascii="Times New Roman" w:hAnsi="Times New Roman"/>
          <w:color w:val="auto"/>
          <w:sz w:val="24"/>
          <w:szCs w:val="24"/>
        </w:rPr>
        <w:t>Va</w:t>
      </w:r>
      <w:proofErr w:type="spellEnd"/>
      <w:r w:rsidR="00686BCA">
        <w:rPr>
          <w:rFonts w:ascii="Times New Roman" w:hAnsi="Times New Roman"/>
          <w:color w:val="auto"/>
          <w:sz w:val="24"/>
          <w:szCs w:val="24"/>
        </w:rPr>
        <w:t xml:space="preserve"> Intake/Triage V</w:t>
      </w:r>
      <w:r w:rsidR="0056681A">
        <w:rPr>
          <w:rFonts w:ascii="Times New Roman" w:hAnsi="Times New Roman"/>
          <w:color w:val="auto"/>
          <w:sz w:val="24"/>
          <w:szCs w:val="24"/>
        </w:rPr>
        <w:t>ICAP</w:t>
      </w:r>
      <w:r w:rsidR="00686BCA">
        <w:rPr>
          <w:rFonts w:ascii="Times New Roman" w:hAnsi="Times New Roman"/>
          <w:color w:val="auto"/>
          <w:sz w:val="24"/>
          <w:szCs w:val="24"/>
        </w:rPr>
        <w:t xml:space="preserve"> Clinician</w:t>
      </w:r>
      <w:r w:rsidR="0056681A">
        <w:rPr>
          <w:rFonts w:ascii="Times New Roman" w:hAnsi="Times New Roman"/>
          <w:color w:val="auto"/>
          <w:sz w:val="24"/>
          <w:szCs w:val="24"/>
        </w:rPr>
        <w:t xml:space="preserve"> II</w:t>
      </w:r>
      <w:r w:rsidR="00686BCA">
        <w:rPr>
          <w:rFonts w:ascii="Times New Roman" w:hAnsi="Times New Roman"/>
          <w:color w:val="auto"/>
          <w:sz w:val="24"/>
          <w:szCs w:val="24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</w:rPr>
        <w:t>June-2015</w:t>
      </w:r>
      <w:r w:rsidR="00686BCA">
        <w:rPr>
          <w:rFonts w:ascii="Times New Roman" w:hAnsi="Times New Roman"/>
          <w:color w:val="auto"/>
          <w:sz w:val="24"/>
          <w:szCs w:val="24"/>
        </w:rPr>
        <w:t>- August 2016</w:t>
      </w:r>
    </w:p>
    <w:p w14:paraId="65E097BB" w14:textId="61C8E8CB" w:rsidR="0056681A" w:rsidRDefault="0056681A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  <w:r w:rsidRPr="0056681A">
        <w:rPr>
          <w:rFonts w:ascii="Times New Roman" w:hAnsi="Times New Roman"/>
          <w:b/>
          <w:color w:val="auto"/>
          <w:sz w:val="24"/>
          <w:szCs w:val="24"/>
        </w:rPr>
        <w:t>Duties:</w:t>
      </w:r>
    </w:p>
    <w:p w14:paraId="73978D0F" w14:textId="0718ACBC" w:rsidR="0056681A" w:rsidRPr="0056681A" w:rsidRDefault="0056681A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  <w:r w:rsidRPr="0056681A">
        <w:rPr>
          <w:rFonts w:ascii="Times New Roman" w:eastAsia="Calibri" w:hAnsi="Times New Roman"/>
          <w:color w:val="auto"/>
          <w:sz w:val="24"/>
          <w:szCs w:val="24"/>
        </w:rPr>
        <w:t>completed face-to-face Independent Clinical Assessments (ICA) on children, adolescents and adults to determine eligibility for IIH, MHSS, out-patient, targeted case management, psychiatric services and TDT services. Provided individual and family counseling.</w:t>
      </w:r>
    </w:p>
    <w:p w14:paraId="7F750D18" w14:textId="77777777" w:rsidR="00262498" w:rsidRDefault="00A309FA" w:rsidP="00262498">
      <w:pPr>
        <w:pStyle w:val="ListParagraph"/>
        <w:rPr>
          <w:rFonts w:ascii="Times New Roman" w:hAnsi="Times New Roman"/>
          <w:b/>
          <w:caps/>
          <w:color w:val="auto"/>
          <w:sz w:val="24"/>
          <w:szCs w:val="24"/>
        </w:rPr>
      </w:pPr>
      <w:r w:rsidRPr="0056681A">
        <w:rPr>
          <w:rFonts w:ascii="Times New Roman" w:hAnsi="Times New Roman"/>
          <w:b/>
          <w:caps/>
          <w:color w:val="auto"/>
          <w:sz w:val="24"/>
          <w:szCs w:val="24"/>
        </w:rPr>
        <w:t>Chesapeake Integrated Behavioral Healthcare, Chesapeake</w:t>
      </w:r>
    </w:p>
    <w:p w14:paraId="444FFE0C" w14:textId="7C76FFF7" w:rsidR="00262498" w:rsidRDefault="00262498" w:rsidP="00262498">
      <w:pPr>
        <w:pStyle w:val="ListParagraph"/>
        <w:rPr>
          <w:rFonts w:ascii="Times New Roman" w:eastAsia="Calibri" w:hAnsi="Times New Roman"/>
          <w:b/>
          <w:sz w:val="24"/>
          <w:szCs w:val="24"/>
        </w:rPr>
      </w:pPr>
      <w:r w:rsidRPr="00262498">
        <w:rPr>
          <w:rFonts w:eastAsia="Calibri"/>
          <w:noProof/>
        </w:rPr>
        <w:drawing>
          <wp:inline distT="0" distB="0" distL="0" distR="0" wp14:anchorId="233D99CD" wp14:editId="7D66E9D1">
            <wp:extent cx="59436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4"/>
          <w:szCs w:val="24"/>
        </w:rPr>
        <w:t xml:space="preserve">    </w:t>
      </w:r>
    </w:p>
    <w:p w14:paraId="0114AD1D" w14:textId="18EAE482" w:rsidR="00B42133" w:rsidRDefault="00B42133" w:rsidP="00B42133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       </w:t>
      </w:r>
      <w:r w:rsidRPr="00B42133">
        <w:rPr>
          <w:rFonts w:ascii="Times New Roman" w:eastAsia="Calibri" w:hAnsi="Times New Roman"/>
          <w:b/>
          <w:sz w:val="24"/>
          <w:szCs w:val="24"/>
        </w:rPr>
        <w:t xml:space="preserve">MENCHVILLE HOUSE- Newport News, VA Crisis Student Counselor, September 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/>
          <w:b/>
          <w:sz w:val="24"/>
          <w:szCs w:val="24"/>
        </w:rPr>
        <w:tab/>
      </w:r>
      <w:r w:rsidRPr="00B42133">
        <w:rPr>
          <w:rFonts w:ascii="Times New Roman" w:eastAsia="Calibri" w:hAnsi="Times New Roman"/>
          <w:b/>
          <w:sz w:val="24"/>
          <w:szCs w:val="24"/>
        </w:rPr>
        <w:t>2011 to April 2012</w:t>
      </w:r>
    </w:p>
    <w:p w14:paraId="064CFBBD" w14:textId="22DD2785" w:rsidR="00922334" w:rsidRPr="00B42133" w:rsidRDefault="00922334" w:rsidP="00B42133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      Duties:</w:t>
      </w:r>
      <w:r>
        <w:rPr>
          <w:rFonts w:ascii="Times New Roman" w:eastAsia="Calibri" w:hAnsi="Times New Roman"/>
          <w:b/>
          <w:sz w:val="24"/>
          <w:szCs w:val="24"/>
        </w:rPr>
        <w:tab/>
      </w:r>
    </w:p>
    <w:p w14:paraId="17D0BC52" w14:textId="6F3DBD61" w:rsidR="00262498" w:rsidRDefault="00262498" w:rsidP="00262498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ab/>
      </w:r>
      <w:r w:rsidR="00B42133" w:rsidRPr="00B42133">
        <w:rPr>
          <w:rFonts w:eastAsia="Calibri"/>
          <w:noProof/>
        </w:rPr>
        <w:drawing>
          <wp:inline distT="0" distB="0" distL="0" distR="0" wp14:anchorId="4A281C1B" wp14:editId="570B9388">
            <wp:extent cx="59436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B218" w14:textId="46CE71B4" w:rsidR="00B42133" w:rsidRDefault="00B42133" w:rsidP="00262498">
      <w:pPr>
        <w:spacing w:after="160" w:line="259" w:lineRule="auto"/>
        <w:rPr>
          <w:rFonts w:ascii="Times New Roman" w:hAnsi="Times New Roman"/>
          <w:caps/>
          <w:sz w:val="24"/>
          <w:szCs w:val="24"/>
        </w:rPr>
      </w:pPr>
      <w:r w:rsidRPr="00B42133">
        <w:rPr>
          <w:noProof/>
        </w:rPr>
        <w:drawing>
          <wp:inline distT="0" distB="0" distL="0" distR="0" wp14:anchorId="2B7D028A" wp14:editId="4F378455">
            <wp:extent cx="5884532" cy="1381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18" cy="14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771C" w14:textId="77777777" w:rsidR="00DF6CA9" w:rsidRDefault="00DF6CA9" w:rsidP="00262498">
      <w:pPr>
        <w:spacing w:after="160" w:line="259" w:lineRule="auto"/>
        <w:rPr>
          <w:rFonts w:ascii="Times New Roman" w:hAnsi="Times New Roman"/>
          <w:caps/>
          <w:sz w:val="24"/>
          <w:szCs w:val="24"/>
        </w:rPr>
      </w:pPr>
      <w:r w:rsidRPr="00DF6CA9">
        <w:rPr>
          <w:noProof/>
        </w:rPr>
        <w:drawing>
          <wp:inline distT="0" distB="0" distL="0" distR="0" wp14:anchorId="006893E9" wp14:editId="78EA2FED">
            <wp:extent cx="5924550" cy="892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77" cy="89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F7B2" w14:textId="43CE19BB" w:rsidR="00DF6CA9" w:rsidRPr="00DF6CA9" w:rsidRDefault="00DF6CA9" w:rsidP="00DF6CA9">
      <w:pPr>
        <w:numPr>
          <w:ilvl w:val="0"/>
          <w:numId w:val="3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bookmarkStart w:id="2" w:name="_Hlk515870459"/>
      <w:r w:rsidRPr="00DF6CA9">
        <w:rPr>
          <w:rFonts w:ascii="Times New Roman" w:eastAsia="Calibri" w:hAnsi="Times New Roman"/>
          <w:sz w:val="24"/>
          <w:szCs w:val="24"/>
        </w:rPr>
        <w:t>Co- facilitated mixed sex court ordered anger management and self-improvement groups</w:t>
      </w:r>
    </w:p>
    <w:p w14:paraId="5478D96A" w14:textId="77777777" w:rsidR="00DF6CA9" w:rsidRPr="00DF6CA9" w:rsidRDefault="00DF6CA9" w:rsidP="00DF6CA9">
      <w:pPr>
        <w:numPr>
          <w:ilvl w:val="0"/>
          <w:numId w:val="3"/>
        </w:numPr>
        <w:spacing w:after="160" w:line="259" w:lineRule="auto"/>
        <w:rPr>
          <w:rFonts w:ascii="Times New Roman" w:hAnsi="Times New Roman"/>
          <w:caps/>
          <w:sz w:val="24"/>
          <w:szCs w:val="24"/>
        </w:rPr>
      </w:pPr>
      <w:r w:rsidRPr="00DF6CA9">
        <w:rPr>
          <w:rFonts w:ascii="Times New Roman" w:eastAsia="Calibri" w:hAnsi="Times New Roman"/>
          <w:sz w:val="24"/>
          <w:szCs w:val="24"/>
        </w:rPr>
        <w:t>documented progress and or needs for improvement to clients’ probation officers and counseling center executive director</w:t>
      </w:r>
    </w:p>
    <w:p w14:paraId="5A51CD60" w14:textId="3B39A7C0" w:rsidR="00DF6CA9" w:rsidRPr="00DF6CA9" w:rsidRDefault="00DF6CA9" w:rsidP="00DF6CA9">
      <w:pPr>
        <w:numPr>
          <w:ilvl w:val="0"/>
          <w:numId w:val="3"/>
        </w:numPr>
        <w:spacing w:after="160" w:line="259" w:lineRule="auto"/>
        <w:rPr>
          <w:rFonts w:ascii="Times New Roman" w:hAnsi="Times New Roman"/>
          <w:caps/>
          <w:sz w:val="24"/>
          <w:szCs w:val="24"/>
        </w:rPr>
      </w:pPr>
      <w:r w:rsidRPr="00DF6CA9">
        <w:rPr>
          <w:rFonts w:ascii="Times New Roman" w:eastAsia="Calibri" w:hAnsi="Times New Roman"/>
          <w:sz w:val="24"/>
          <w:szCs w:val="24"/>
        </w:rPr>
        <w:t>recorded time, attendance as well as participation of clients</w:t>
      </w:r>
      <w:bookmarkEnd w:id="2"/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08"/>
        <w:gridCol w:w="2736"/>
        <w:gridCol w:w="3716"/>
      </w:tblGrid>
      <w:tr w:rsidR="00DF6CA9" w:rsidRPr="00DF6CA9" w14:paraId="31D3726C" w14:textId="77777777" w:rsidTr="000B4355"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ABD33C" w14:textId="77777777" w:rsidR="00DF6CA9" w:rsidRPr="00DF6CA9" w:rsidRDefault="00DF6CA9" w:rsidP="00DF6CA9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MSW Student Case Worker/ Social Worker</w:t>
            </w:r>
          </w:p>
        </w:tc>
      </w:tr>
      <w:tr w:rsidR="00DF6CA9" w:rsidRPr="00DF6CA9" w14:paraId="1B6925A1" w14:textId="77777777" w:rsidTr="001B1B74">
        <w:tc>
          <w:tcPr>
            <w:tcW w:w="2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979F8" w14:textId="77777777" w:rsidR="00DF6CA9" w:rsidRPr="00DF6CA9" w:rsidRDefault="00DF6CA9" w:rsidP="00DF6CA9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02/2010 - 05/2011</w:t>
            </w:r>
          </w:p>
        </w:tc>
        <w:tc>
          <w:tcPr>
            <w:tcW w:w="27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8E5AE" w14:textId="77777777" w:rsidR="00DF6CA9" w:rsidRPr="00DF6CA9" w:rsidRDefault="00DF6CA9" w:rsidP="00DF6CA9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HER Shelter</w:t>
            </w:r>
          </w:p>
        </w:tc>
        <w:tc>
          <w:tcPr>
            <w:tcW w:w="3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FFBBB" w14:textId="77777777" w:rsidR="00DF6CA9" w:rsidRPr="00DF6CA9" w:rsidRDefault="00DF6CA9" w:rsidP="00DF6CA9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Portsmouth, VA</w:t>
            </w:r>
          </w:p>
        </w:tc>
      </w:tr>
      <w:tr w:rsidR="00DF6CA9" w:rsidRPr="00DF6CA9" w14:paraId="55E2C34F" w14:textId="77777777" w:rsidTr="001B1B74">
        <w:tc>
          <w:tcPr>
            <w:tcW w:w="2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54C29" w14:textId="15DF5018" w:rsidR="00DF6CA9" w:rsidRPr="00DF6CA9" w:rsidRDefault="00DF6CA9" w:rsidP="00DF6CA9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D77CFD" w14:textId="5F6F31AC" w:rsidR="00DF6CA9" w:rsidRPr="00DF6CA9" w:rsidRDefault="00DF6CA9" w:rsidP="00DF6CA9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DF6CA9" w:rsidRPr="00DF6CA9" w14:paraId="4D838402" w14:textId="77777777" w:rsidTr="000B4355"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6B9FE3" w14:textId="77777777" w:rsidR="00DF6CA9" w:rsidRPr="00DF6CA9" w:rsidRDefault="00DF6CA9" w:rsidP="00DF6CA9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Provided assessments for Individual Service Plans for potential and accepted residents</w:t>
            </w:r>
          </w:p>
          <w:p w14:paraId="76E1C0C5" w14:textId="77777777" w:rsidR="00DF6CA9" w:rsidRPr="00DF6CA9" w:rsidRDefault="00DF6CA9" w:rsidP="00DF6CA9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Provided Mental health pre/post screening assessments</w:t>
            </w:r>
          </w:p>
          <w:p w14:paraId="4DAD48C4" w14:textId="77777777" w:rsidR="00DF6CA9" w:rsidRPr="00DF6CA9" w:rsidRDefault="00DF6CA9" w:rsidP="00DF6CA9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Provided some case management skills for accepted residents</w:t>
            </w:r>
          </w:p>
          <w:p w14:paraId="0BCD6325" w14:textId="77777777" w:rsidR="00DF6CA9" w:rsidRPr="00DF6CA9" w:rsidRDefault="00DF6CA9" w:rsidP="00DF6CA9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Provided One on one individual self-improvement/homelessness counseling</w:t>
            </w:r>
          </w:p>
          <w:p w14:paraId="6161310C" w14:textId="77777777" w:rsidR="00DF6CA9" w:rsidRPr="00DF6CA9" w:rsidRDefault="00DF6CA9" w:rsidP="00DF6CA9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Assisted with domestic violence hotline calls</w:t>
            </w:r>
          </w:p>
          <w:p w14:paraId="68A37272" w14:textId="77777777" w:rsidR="00DF6CA9" w:rsidRPr="00DF6CA9" w:rsidRDefault="00DF6CA9" w:rsidP="00DF6CA9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F6CA9">
              <w:rPr>
                <w:rFonts w:ascii="Times New Roman" w:eastAsia="Calibri" w:hAnsi="Times New Roman"/>
                <w:sz w:val="24"/>
                <w:szCs w:val="24"/>
              </w:rPr>
              <w:t>Assisted with connecting residents of the shelter with other needed community services for the following needs: (clothing, job readiness skills, transportation needs)</w:t>
            </w:r>
          </w:p>
          <w:p w14:paraId="616A7E7E" w14:textId="77777777" w:rsidR="00DF6CA9" w:rsidRPr="00DF6CA9" w:rsidRDefault="00DF6CA9" w:rsidP="00DF6CA9">
            <w:pPr>
              <w:spacing w:after="160" w:line="259" w:lineRule="auto"/>
              <w:ind w:left="108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7AB7EB0E" w14:textId="77777777" w:rsidR="001B1B74" w:rsidRPr="001B1B74" w:rsidRDefault="001B1B74" w:rsidP="001B1B74">
      <w:pPr>
        <w:spacing w:after="160" w:line="259" w:lineRule="auto"/>
        <w:rPr>
          <w:rFonts w:ascii="Times New Roman" w:hAnsi="Times New Roman"/>
          <w:b/>
          <w:bCs/>
          <w:caps/>
          <w:sz w:val="24"/>
          <w:szCs w:val="24"/>
        </w:rPr>
      </w:pPr>
      <w:r w:rsidRPr="001B1B74">
        <w:rPr>
          <w:rFonts w:ascii="Times New Roman" w:hAnsi="Times New Roman"/>
          <w:b/>
          <w:bCs/>
          <w:caps/>
          <w:sz w:val="24"/>
          <w:szCs w:val="24"/>
        </w:rPr>
        <w:lastRenderedPageBreak/>
        <w:t xml:space="preserve">LIVING WATERS CHRISTIAN COUNSELING CENTER- Newport News, VA, October 2011 to May 2012 </w:t>
      </w:r>
    </w:p>
    <w:p w14:paraId="701598EA" w14:textId="77777777" w:rsidR="001B1B74" w:rsidRPr="001B1B74" w:rsidRDefault="001B1B74" w:rsidP="001B1B74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r w:rsidRPr="001B1B74">
        <w:rPr>
          <w:rFonts w:ascii="Times New Roman" w:eastAsia="Calibri" w:hAnsi="Times New Roman"/>
          <w:sz w:val="24"/>
          <w:szCs w:val="24"/>
        </w:rPr>
        <w:t>Provided individual pre-screening/mental health assessments</w:t>
      </w:r>
    </w:p>
    <w:p w14:paraId="07983715" w14:textId="77777777" w:rsidR="001B1B74" w:rsidRPr="001B1B74" w:rsidRDefault="001B1B74" w:rsidP="001B1B74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r w:rsidRPr="001B1B74">
        <w:rPr>
          <w:rFonts w:ascii="Times New Roman" w:eastAsia="Calibri" w:hAnsi="Times New Roman"/>
          <w:sz w:val="24"/>
          <w:szCs w:val="24"/>
        </w:rPr>
        <w:t>Developed Individual Service Plans for residents</w:t>
      </w:r>
    </w:p>
    <w:p w14:paraId="7585CDA8" w14:textId="77777777" w:rsidR="001B1B74" w:rsidRPr="001B1B74" w:rsidRDefault="001B1B74" w:rsidP="001B1B74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r w:rsidRPr="001B1B74">
        <w:rPr>
          <w:rFonts w:ascii="Times New Roman" w:eastAsia="Calibri" w:hAnsi="Times New Roman"/>
          <w:sz w:val="24"/>
          <w:szCs w:val="24"/>
        </w:rPr>
        <w:t>Provided one on one counseling sessions for mental health/substance use/abuse behavioral</w:t>
      </w:r>
    </w:p>
    <w:p w14:paraId="4CF2DB92" w14:textId="6717BA75" w:rsidR="00922334" w:rsidRPr="00922334" w:rsidRDefault="00922334" w:rsidP="00922334">
      <w:pPr>
        <w:spacing w:after="160" w:line="259" w:lineRule="auto"/>
        <w:rPr>
          <w:rFonts w:ascii="Times New Roman" w:hAnsi="Times New Roman"/>
          <w:b/>
          <w:bCs/>
          <w:caps/>
          <w:sz w:val="24"/>
          <w:szCs w:val="24"/>
        </w:rPr>
      </w:pPr>
      <w:r w:rsidRPr="00922334">
        <w:rPr>
          <w:rFonts w:ascii="Times New Roman" w:hAnsi="Times New Roman"/>
          <w:b/>
          <w:bCs/>
          <w:caps/>
          <w:sz w:val="24"/>
          <w:szCs w:val="24"/>
        </w:rPr>
        <w:t xml:space="preserve">NATASHA HOUSE- Yorktown, VA Crisis Student Counselor, February 2012 to April 2012 </w:t>
      </w:r>
    </w:p>
    <w:p w14:paraId="6F89CCD1" w14:textId="77777777" w:rsidR="00922334" w:rsidRPr="00922334" w:rsidRDefault="00922334" w:rsidP="00922334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bookmarkStart w:id="3" w:name="_Hlk515870122"/>
      <w:r w:rsidRPr="00922334">
        <w:rPr>
          <w:rFonts w:ascii="Times New Roman" w:eastAsia="Calibri" w:hAnsi="Times New Roman"/>
          <w:sz w:val="24"/>
          <w:szCs w:val="24"/>
        </w:rPr>
        <w:t>Provided individual pre-screening/mental health assessments</w:t>
      </w:r>
    </w:p>
    <w:p w14:paraId="1483570E" w14:textId="77777777" w:rsidR="00922334" w:rsidRPr="00922334" w:rsidRDefault="00922334" w:rsidP="00922334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r w:rsidRPr="00922334">
        <w:rPr>
          <w:rFonts w:ascii="Times New Roman" w:eastAsia="Calibri" w:hAnsi="Times New Roman"/>
          <w:sz w:val="24"/>
          <w:szCs w:val="24"/>
        </w:rPr>
        <w:t>Developed Individual Service Plans for residents</w:t>
      </w:r>
    </w:p>
    <w:p w14:paraId="0DAF6192" w14:textId="77777777" w:rsidR="00922334" w:rsidRPr="00922334" w:rsidRDefault="00922334" w:rsidP="00922334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r w:rsidRPr="00922334">
        <w:rPr>
          <w:rFonts w:ascii="Times New Roman" w:eastAsia="Calibri" w:hAnsi="Times New Roman"/>
          <w:sz w:val="24"/>
          <w:szCs w:val="24"/>
        </w:rPr>
        <w:t>Provided one on one counseling sessions for mental health/substance use/abuse behavioral</w:t>
      </w:r>
    </w:p>
    <w:p w14:paraId="1C3EDB55" w14:textId="77777777" w:rsidR="00922334" w:rsidRPr="00922334" w:rsidRDefault="00922334" w:rsidP="00922334">
      <w:pPr>
        <w:numPr>
          <w:ilvl w:val="0"/>
          <w:numId w:val="10"/>
        </w:num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r w:rsidRPr="00922334">
        <w:rPr>
          <w:rFonts w:ascii="Times New Roman" w:eastAsia="Calibri" w:hAnsi="Times New Roman"/>
          <w:sz w:val="24"/>
          <w:szCs w:val="24"/>
        </w:rPr>
        <w:t>Collected pertinent information for pre and post assessments</w:t>
      </w:r>
    </w:p>
    <w:bookmarkEnd w:id="3"/>
    <w:p w14:paraId="2DE54E56" w14:textId="089157B1" w:rsidR="00DF6CA9" w:rsidRDefault="00922334" w:rsidP="00DF6CA9">
      <w:pPr>
        <w:spacing w:after="160" w:line="259" w:lineRule="auto"/>
        <w:rPr>
          <w:rFonts w:ascii="Times New Roman" w:hAnsi="Times New Roman"/>
          <w:caps/>
          <w:sz w:val="24"/>
          <w:szCs w:val="24"/>
        </w:rPr>
      </w:pPr>
      <w:r w:rsidRPr="00922334">
        <w:rPr>
          <w:rFonts w:ascii="Times New Roman" w:hAnsi="Times New Roman"/>
          <w:b/>
          <w:bCs/>
          <w:caps/>
          <w:sz w:val="24"/>
          <w:szCs w:val="24"/>
        </w:rPr>
        <w:t>Student Mental Health Pre-screener</w:t>
      </w:r>
      <w:r w:rsidRPr="00922334">
        <w:rPr>
          <w:rFonts w:ascii="Times New Roman" w:hAnsi="Times New Roman"/>
          <w:caps/>
          <w:sz w:val="24"/>
          <w:szCs w:val="24"/>
        </w:rPr>
        <w:t>,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46"/>
        <w:gridCol w:w="3298"/>
        <w:gridCol w:w="3716"/>
      </w:tblGrid>
      <w:tr w:rsidR="00922334" w:rsidRPr="00835F1C" w14:paraId="7A6BBB60" w14:textId="77777777" w:rsidTr="000B4355">
        <w:tc>
          <w:tcPr>
            <w:tcW w:w="43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2F369" w14:textId="77777777" w:rsidR="00922334" w:rsidRPr="00835F1C" w:rsidRDefault="00922334" w:rsidP="000B4355">
            <w:pPr>
              <w:rPr>
                <w:rFonts w:ascii="Times New Roman" w:hAnsi="Times New Roman"/>
                <w:sz w:val="24"/>
                <w:szCs w:val="24"/>
              </w:rPr>
            </w:pPr>
            <w:r w:rsidRPr="00835F1C">
              <w:rPr>
                <w:rFonts w:ascii="Times New Roman" w:hAnsi="Times New Roman"/>
                <w:sz w:val="24"/>
                <w:szCs w:val="24"/>
              </w:rPr>
              <w:t>01/2009 - 12/2009</w:t>
            </w:r>
          </w:p>
        </w:tc>
        <w:tc>
          <w:tcPr>
            <w:tcW w:w="60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0C95A" w14:textId="77777777" w:rsidR="00922334" w:rsidRPr="00835F1C" w:rsidRDefault="00922334" w:rsidP="000B4355">
            <w:pPr>
              <w:rPr>
                <w:rFonts w:ascii="Times New Roman" w:hAnsi="Times New Roman"/>
                <w:sz w:val="24"/>
                <w:szCs w:val="24"/>
              </w:rPr>
            </w:pPr>
            <w:r w:rsidRPr="00835F1C">
              <w:rPr>
                <w:rFonts w:ascii="Times New Roman" w:hAnsi="Times New Roman"/>
                <w:sz w:val="24"/>
                <w:szCs w:val="24"/>
              </w:rPr>
              <w:t>Chesapeake Regional Med Ctr</w:t>
            </w:r>
          </w:p>
        </w:tc>
        <w:tc>
          <w:tcPr>
            <w:tcW w:w="6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9631A" w14:textId="77777777" w:rsidR="00922334" w:rsidRPr="00835F1C" w:rsidRDefault="00922334" w:rsidP="000B4355">
            <w:pPr>
              <w:rPr>
                <w:rFonts w:ascii="Times New Roman" w:hAnsi="Times New Roman"/>
                <w:sz w:val="24"/>
                <w:szCs w:val="24"/>
              </w:rPr>
            </w:pPr>
            <w:r w:rsidRPr="00835F1C">
              <w:rPr>
                <w:rFonts w:ascii="Times New Roman" w:hAnsi="Times New Roman"/>
                <w:sz w:val="24"/>
                <w:szCs w:val="24"/>
              </w:rPr>
              <w:t>736 Battlefield Blvd N, Chesapeake, VA</w:t>
            </w:r>
          </w:p>
        </w:tc>
      </w:tr>
      <w:tr w:rsidR="00922334" w:rsidRPr="00835F1C" w14:paraId="6B26E08E" w14:textId="77777777" w:rsidTr="000B4355">
        <w:tc>
          <w:tcPr>
            <w:tcW w:w="43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05766" w14:textId="77777777" w:rsidR="00922334" w:rsidRPr="00835F1C" w:rsidRDefault="00922334" w:rsidP="000B435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5B1E8" w14:textId="77777777" w:rsidR="00922334" w:rsidRPr="00835F1C" w:rsidRDefault="00922334" w:rsidP="000B435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334" w:rsidRPr="007A7995" w14:paraId="4327BE7D" w14:textId="77777777" w:rsidTr="000B4355"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1882B" w14:textId="77777777" w:rsidR="00922334" w:rsidRDefault="00922334" w:rsidP="00922334">
            <w:pPr>
              <w:pStyle w:val="ListParagraph"/>
              <w:numPr>
                <w:ilvl w:val="0"/>
                <w:numId w:val="8"/>
              </w:numPr>
              <w:tabs>
                <w:tab w:val="clear" w:pos="5040"/>
              </w:tabs>
              <w:spacing w:after="160" w:line="259" w:lineRule="auto"/>
              <w:ind w:right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A7995">
              <w:rPr>
                <w:rFonts w:ascii="Times New Roman" w:hAnsi="Times New Roman"/>
                <w:sz w:val="24"/>
                <w:szCs w:val="24"/>
              </w:rPr>
              <w:t>Assisted the Mental Health Clinician with pre/post-screening mental health and substance abuse patients for in and out patient placement.</w:t>
            </w:r>
          </w:p>
          <w:p w14:paraId="7D51B8B4" w14:textId="77777777" w:rsidR="00922334" w:rsidRPr="007A7995" w:rsidRDefault="00922334" w:rsidP="00922334">
            <w:pPr>
              <w:pStyle w:val="ListParagraph"/>
              <w:numPr>
                <w:ilvl w:val="0"/>
                <w:numId w:val="8"/>
              </w:numPr>
              <w:tabs>
                <w:tab w:val="clear" w:pos="5040"/>
              </w:tabs>
              <w:spacing w:after="160" w:line="259" w:lineRule="auto"/>
              <w:ind w:right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A7995">
              <w:rPr>
                <w:rFonts w:ascii="Times New Roman" w:hAnsi="Times New Roman"/>
                <w:sz w:val="24"/>
                <w:szCs w:val="24"/>
              </w:rPr>
              <w:t>Assisted the Mental Health Clinician with individual patient assessments, facility placement and documentation</w:t>
            </w:r>
            <w:r w:rsidRPr="007A7995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14:paraId="70F87E03" w14:textId="0F40CC45" w:rsidR="00DF6CA9" w:rsidRDefault="00686BCA" w:rsidP="0026249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CHESAPEAKE REGIONAL MEDICAL CENTER</w:t>
      </w:r>
      <w:r>
        <w:rPr>
          <w:rFonts w:ascii="Times New Roman" w:hAnsi="Times New Roman"/>
          <w:sz w:val="24"/>
          <w:szCs w:val="24"/>
        </w:rPr>
        <w:t>. – Chesapeake, VA</w:t>
      </w:r>
    </w:p>
    <w:p w14:paraId="73D2D9B8" w14:textId="002044B5" w:rsidR="00E63026" w:rsidRDefault="00686BCA" w:rsidP="0026249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Emergency Room Technician, August 1999 to 2015</w:t>
      </w:r>
    </w:p>
    <w:p w14:paraId="323CD0CD" w14:textId="77777777" w:rsidR="00B42133" w:rsidRPr="00B42133" w:rsidRDefault="00B42133" w:rsidP="00B42133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 w:rsidRPr="00B42133">
        <w:rPr>
          <w:rFonts w:ascii="Times New Roman" w:eastAsia="Calibri" w:hAnsi="Times New Roman"/>
          <w:b/>
          <w:sz w:val="24"/>
          <w:szCs w:val="24"/>
        </w:rPr>
        <w:t>Duties:</w:t>
      </w:r>
    </w:p>
    <w:p w14:paraId="39D8CDD8" w14:textId="62232036" w:rsidR="00262498" w:rsidRDefault="00B42133" w:rsidP="00B42133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B42133">
        <w:rPr>
          <w:rFonts w:ascii="Times New Roman" w:eastAsia="Calibri" w:hAnsi="Times New Roman"/>
          <w:sz w:val="24"/>
          <w:szCs w:val="24"/>
        </w:rPr>
        <w:t>performed EKG's, CPR, phlebotomy services, obtained vital signs, assisted nurses and doctors with patient care, and orthopedic placement aid. </w:t>
      </w:r>
    </w:p>
    <w:p w14:paraId="7AF74D38" w14:textId="77777777" w:rsidR="00E63026" w:rsidRDefault="00686BC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AUTUMN CARE OF PORTSMOUTH– Portsmouth, VA</w:t>
      </w:r>
      <w:r>
        <w:rPr>
          <w:rFonts w:ascii="Times New Roman" w:hAnsi="Times New Roman"/>
          <w:sz w:val="24"/>
          <w:szCs w:val="24"/>
        </w:rPr>
        <w:br/>
        <w:t>Rehab Technicians, December 1997 to August 2000</w:t>
      </w:r>
    </w:p>
    <w:p w14:paraId="7C5A5467" w14:textId="77777777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CITY OF CHESAPEAKE HOME HEALTHCARE – Chesapeake, VA</w:t>
      </w:r>
    </w:p>
    <w:p w14:paraId="3064E563" w14:textId="77777777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In-House Certified Nursing Assistant, </w:t>
      </w:r>
      <w:proofErr w:type="spellStart"/>
      <w:r>
        <w:rPr>
          <w:rFonts w:ascii="Times New Roman" w:hAnsi="Times New Roman"/>
          <w:sz w:val="24"/>
          <w:szCs w:val="24"/>
        </w:rPr>
        <w:t>Septemeber</w:t>
      </w:r>
      <w:proofErr w:type="spellEnd"/>
      <w:r>
        <w:rPr>
          <w:rFonts w:ascii="Times New Roman" w:hAnsi="Times New Roman"/>
          <w:sz w:val="24"/>
          <w:szCs w:val="24"/>
        </w:rPr>
        <w:t xml:space="preserve"> 1996 to September 1997</w:t>
      </w:r>
    </w:p>
    <w:p w14:paraId="29C0C515" w14:textId="77777777" w:rsidR="00E63026" w:rsidRDefault="00E6302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6355805B" w14:textId="77777777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CHESAPEAKE HEALTHCARE—Chesapeake, VA</w:t>
      </w:r>
    </w:p>
    <w:p w14:paraId="622A1912" w14:textId="77777777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Certified Nursing Assistant, January 1988 to May 1996</w:t>
      </w:r>
    </w:p>
    <w:p w14:paraId="0410A49B" w14:textId="77777777" w:rsidR="00E63026" w:rsidRDefault="00E6302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6472E15C" w14:textId="77777777" w:rsidR="00E63026" w:rsidRDefault="00E6302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0EDC81F7" w14:textId="77777777" w:rsidR="00E63026" w:rsidRDefault="00E6302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253A38E1" w14:textId="77777777" w:rsidR="00E63026" w:rsidRDefault="00686BCA">
      <w:pPr>
        <w:pStyle w:val="ResumeSection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Education </w:t>
      </w:r>
      <w:r>
        <w:rPr>
          <w:rFonts w:ascii="Times New Roman" w:hAnsi="Times New Roman"/>
          <w:sz w:val="24"/>
          <w:szCs w:val="24"/>
        </w:rPr>
        <w:tab/>
      </w:r>
    </w:p>
    <w:p w14:paraId="45A4D259" w14:textId="69F8D32B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/>
          <w:color w:val="auto"/>
          <w:sz w:val="24"/>
          <w:szCs w:val="24"/>
        </w:rPr>
        <w:t>NORFOLK STATE UNIVERSITY</w:t>
      </w:r>
      <w:r>
        <w:rPr>
          <w:rFonts w:ascii="Times New Roman" w:hAnsi="Times New Roman"/>
          <w:sz w:val="24"/>
          <w:szCs w:val="24"/>
        </w:rPr>
        <w:t>- Norfolk, VA</w:t>
      </w:r>
    </w:p>
    <w:p w14:paraId="5F268C87" w14:textId="77777777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Master’s Degree in Social Work with a Clinical Concentration, 2013            GPA- 3.56</w:t>
      </w:r>
    </w:p>
    <w:p w14:paraId="64E9FBF8" w14:textId="77777777" w:rsidR="00E63026" w:rsidRDefault="00E6302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7F744CA1" w14:textId="77777777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REGENT UNIVERSITY- Virginia Beach, VA</w:t>
      </w:r>
    </w:p>
    <w:p w14:paraId="2BACC024" w14:textId="77777777" w:rsidR="00E63026" w:rsidRDefault="00686BC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Bachelor’s Degree in Psychology with Concentration in Substance Abuse, 2010 GPA- 3.78</w:t>
      </w:r>
    </w:p>
    <w:p w14:paraId="1D53DE1A" w14:textId="77777777" w:rsidR="00E63026" w:rsidRDefault="00E6302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357C47B0" w14:textId="77777777" w:rsidR="00E63026" w:rsidRDefault="00686BC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COMMONWEALTH COLLEGE- Norfolk, VA                                                                     Associate Degree in Administrative Medical Assistant, 1986</w:t>
      </w:r>
    </w:p>
    <w:p w14:paraId="7BD70646" w14:textId="77777777" w:rsidR="00E63026" w:rsidRDefault="00E63026">
      <w:pPr>
        <w:pStyle w:val="ListParagraph"/>
        <w:rPr>
          <w:rFonts w:ascii="Times New Roman" w:hAnsi="Times New Roman"/>
          <w:sz w:val="24"/>
          <w:szCs w:val="24"/>
        </w:rPr>
      </w:pPr>
    </w:p>
    <w:sectPr w:rsidR="00E63026">
      <w:headerReference w:type="default" r:id="rId12"/>
      <w:headerReference w:type="first" r:id="rId13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B8CD6" w14:textId="77777777" w:rsidR="00FC7853" w:rsidRDefault="00FC7853">
      <w:r>
        <w:separator/>
      </w:r>
    </w:p>
  </w:endnote>
  <w:endnote w:type="continuationSeparator" w:id="0">
    <w:p w14:paraId="1932D364" w14:textId="77777777" w:rsidR="00FC7853" w:rsidRDefault="00FC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624B1" w14:textId="77777777" w:rsidR="00FC7853" w:rsidRDefault="00FC7853">
      <w:r>
        <w:separator/>
      </w:r>
    </w:p>
  </w:footnote>
  <w:footnote w:type="continuationSeparator" w:id="0">
    <w:p w14:paraId="45C2672A" w14:textId="77777777" w:rsidR="00FC7853" w:rsidRDefault="00FC7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F415A" w14:textId="77777777" w:rsidR="00E63026" w:rsidRDefault="00686BCA">
    <w:pPr>
      <w:pStyle w:val="NamePage2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hidden="0" allowOverlap="1" wp14:anchorId="3795CD91" wp14:editId="08FC00EE">
              <wp:simplePos x="0" y="0"/>
              <wp:positionH relativeFrom="page">
                <wp:posOffset>3626485</wp:posOffset>
              </wp:positionH>
              <wp:positionV relativeFrom="page">
                <wp:posOffset>628650</wp:posOffset>
              </wp:positionV>
              <wp:extent cx="3430270" cy="0"/>
              <wp:effectExtent l="19050" t="19050" r="19050" b="19050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43027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285.55pt;margin-top:49.5pt;width:270.1pt;height:0pt;mso-wrap-style:infront;mso-position-horizontal-relative:page;mso-position-vertical-relative:page;v-text-anchor:top;z-index:251654656" o:allowincell="t" filled="f" fillcolor="#ffffff" stroked="t" strokecolor="#0" strokeweight="3pt">
              <v:stroke joinstyle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6BC685A" wp14:editId="44FC1FE2">
              <wp:simplePos x="0" y="0"/>
              <wp:positionH relativeFrom="column">
                <wp:posOffset>-322580</wp:posOffset>
              </wp:positionH>
              <wp:positionV relativeFrom="page">
                <wp:posOffset>733425</wp:posOffset>
              </wp:positionV>
              <wp:extent cx="6464935" cy="8742680"/>
              <wp:effectExtent l="677545" t="659765" r="639445" b="621665"/>
              <wp:wrapNone/>
              <wp:docPr id="2050" name="shape2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4935" cy="8742680"/>
                        <a:chOff x="1037" y="1009"/>
                        <a:chExt cx="10181" cy="13768"/>
                      </a:xfrm>
                    </wpg:grpSpPr>
                    <wps:wsp>
                      <wps:cNvPr id="1" name="child 1"/>
                      <wps:cNvCnPr/>
                      <wps:spPr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" name="child 2"/>
                      <wps:cNvCnPr/>
                      <wps:spPr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" name="child 3"/>
                      <wps:cNvCnPr/>
                      <wps:spPr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-25.4pt;margin-top:57.75pt;width:509.05pt;height:688.4pt;mso-wrap-style:infront;mso-position-horizontal-relative:column;mso-position-vertical-relative:page;z-index:251656704" coordorigin="1,1" coordsize="16,21">
              <v:line id="line 2" style="position:absolute;left:17.6157;top:1.65984;width:0;height:21.611" from="17.62,1.66" to="0.00,21.61" filled="f" fillcolor="#ffffff" stroked="t" strokecolor="#0" strokeweight="3pt">
                <v:stroke joinstyle="round"/>
              </v:line>
              <v:line id="line 2" style="position:absolute;left:1061;top:1009;width:15;height:13723;flip:x;" from="1.67,1.59" to="0.02,21.61" filled="f" fillcolor="#ffffff" stroked="t" strokecolor="#0" strokeweight="3pt">
                <v:stroke joinstyle="round"/>
              </v:line>
              <v:line id="line 2" style="position:absolute;left:1037;top:14734;width:10181;height:30" from="1.63,23.20" to="16.03,0.05" filled="f" fillcolor="#ffffff" stroked="t" strokecolor="#0" strokeweight="3pt">
                <v:stroke joinstyle="round"/>
              </v:lin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hidden="0" allowOverlap="1" wp14:anchorId="175FFD1E" wp14:editId="587E1D79">
          <wp:simplePos x="0" y="0"/>
          <wp:positionH relativeFrom="column">
            <wp:posOffset>4810125</wp:posOffset>
          </wp:positionH>
          <wp:positionV relativeFrom="page">
            <wp:posOffset>64770</wp:posOffset>
          </wp:positionV>
          <wp:extent cx="1104900" cy="247650"/>
          <wp:effectExtent l="0" t="0" r="0" b="0"/>
          <wp:wrapNone/>
          <wp:docPr id="2054" name="shape20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2476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hidden="0" allowOverlap="1" wp14:anchorId="793D7FEC" wp14:editId="47618030">
              <wp:simplePos x="0" y="0"/>
              <wp:positionH relativeFrom="page">
                <wp:posOffset>676910</wp:posOffset>
              </wp:positionH>
              <wp:positionV relativeFrom="page">
                <wp:posOffset>676910</wp:posOffset>
              </wp:positionV>
              <wp:extent cx="457200" cy="0"/>
              <wp:effectExtent l="19050" t="19050" r="19050" b="19050"/>
              <wp:wrapNone/>
              <wp:docPr id="2055" name="shape20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53.3pt;margin-top:53.3pt;width:36pt;height:0pt;mso-wrap-style:infront;mso-position-horizontal-relative:page;mso-position-vertical-relative:page;v-text-anchor:top;flip:x;z-index:251655680" o:allowincell="t" filled="f" fillcolor="#ffffff" stroked="t" strokecolor="#0" strokeweight="3pt">
              <v:stroke joinstyle="round"/>
            </v:line>
          </w:pict>
        </mc:Fallback>
      </mc:AlternateContent>
    </w:r>
    <w:r>
      <w:t>Mironda Womack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FE595" w14:textId="77777777" w:rsidR="00E63026" w:rsidRDefault="00686BCA">
    <w:pPr>
      <w:pStyle w:val="SubmitResume"/>
      <w:tabs>
        <w:tab w:val="left" w:pos="9300"/>
      </w:tabs>
      <w:ind w:left="0" w:right="260"/>
    </w:pPr>
    <w:r>
      <w:br/>
    </w:r>
  </w:p>
  <w:p w14:paraId="4027395B" w14:textId="77777777" w:rsidR="00E63026" w:rsidRDefault="00E63026">
    <w:pPr>
      <w:pStyle w:val="SubmitResume"/>
      <w:tabs>
        <w:tab w:val="left" w:pos="9300"/>
      </w:tabs>
      <w:ind w:left="0" w:right="260"/>
    </w:pPr>
  </w:p>
  <w:p w14:paraId="3BD022B0" w14:textId="77777777" w:rsidR="00E63026" w:rsidRDefault="00686BCA">
    <w:pPr>
      <w:pStyle w:val="Name"/>
    </w:pPr>
    <w:r>
      <w:t>Mironda Womack</w:t>
    </w:r>
  </w:p>
  <w:p w14:paraId="3ACF907B" w14:textId="6F0EDCC1" w:rsidR="00E63026" w:rsidRDefault="002410C0">
    <w:pPr>
      <w:pStyle w:val="ContactInfo"/>
    </w:pPr>
    <w:r>
      <w:t xml:space="preserve">1216 Whitecreek Dr. Glen Heights, TX 75154 </w:t>
    </w:r>
    <w:r w:rsidR="00686BCA">
      <w:sym w:font="Wingdings" w:char="F075"/>
    </w:r>
    <w:r w:rsidR="00686BCA">
      <w:t xml:space="preserve"> (757) 892-4622 </w:t>
    </w:r>
    <w:r w:rsidR="00686BCA">
      <w:sym w:font="Wingdings" w:char="F075"/>
    </w:r>
    <w:r w:rsidR="00686BCA">
      <w:t xml:space="preserve"> mirondamir@aol.com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D7A"/>
    <w:multiLevelType w:val="multilevel"/>
    <w:tmpl w:val="ABC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41639"/>
    <w:multiLevelType w:val="multilevel"/>
    <w:tmpl w:val="760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171DC"/>
    <w:multiLevelType w:val="multilevel"/>
    <w:tmpl w:val="A4A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94091"/>
    <w:multiLevelType w:val="hybridMultilevel"/>
    <w:tmpl w:val="741A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6683"/>
    <w:multiLevelType w:val="multilevel"/>
    <w:tmpl w:val="DB607D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714F60"/>
    <w:multiLevelType w:val="multilevel"/>
    <w:tmpl w:val="DB607D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  <w:lvlOverride w:ilvl="0">
      <w:startOverride w:val="21"/>
    </w:lvlOverride>
  </w:num>
  <w:num w:numId="5">
    <w:abstractNumId w:val="1"/>
    <w:lvlOverride w:ilvl="0">
      <w:startOverride w:val="21"/>
    </w:lvlOverride>
  </w:num>
  <w:num w:numId="6">
    <w:abstractNumId w:val="1"/>
    <w:lvlOverride w:ilvl="0">
      <w:startOverride w:val="21"/>
    </w:lvlOverride>
  </w:num>
  <w:num w:numId="7">
    <w:abstractNumId w:val="1"/>
    <w:lvlOverride w:ilvl="0">
      <w:startOverride w:val="21"/>
    </w:lvlOverride>
  </w:num>
  <w:num w:numId="8">
    <w:abstractNumId w:val="3"/>
  </w:num>
  <w:num w:numId="9">
    <w:abstractNumId w:val="2"/>
  </w:num>
  <w:num w:numId="10">
    <w:abstractNumId w:val="2"/>
    <w:lvlOverride w:ilvl="0">
      <w:startOverride w:val="2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SpellingErrors/>
  <w:hideGrammaticalErrors/>
  <w:proofState w:spelling="clean" w:grammar="clean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26"/>
    <w:rsid w:val="00144350"/>
    <w:rsid w:val="001B1B74"/>
    <w:rsid w:val="001F384F"/>
    <w:rsid w:val="002410C0"/>
    <w:rsid w:val="00242E8B"/>
    <w:rsid w:val="00262498"/>
    <w:rsid w:val="002F1FBA"/>
    <w:rsid w:val="00386A3D"/>
    <w:rsid w:val="0056681A"/>
    <w:rsid w:val="00686BCA"/>
    <w:rsid w:val="00731B0A"/>
    <w:rsid w:val="007A619D"/>
    <w:rsid w:val="007F704C"/>
    <w:rsid w:val="00914EC1"/>
    <w:rsid w:val="00922334"/>
    <w:rsid w:val="00A309FA"/>
    <w:rsid w:val="00B42133"/>
    <w:rsid w:val="00BD5D26"/>
    <w:rsid w:val="00DF6CA9"/>
    <w:rsid w:val="00E63026"/>
    <w:rsid w:val="00E91866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pPr>
      <w:keepNext/>
      <w:spacing w:before="120"/>
      <w:ind w:left="446" w:right="547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harChar">
    <w:name w:val="Profile Char Char"/>
    <w:basedOn w:val="DefaultParagraphFont"/>
    <w:link w:val="Profile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rPr>
      <w:rFonts w:ascii="Garamond" w:hAnsi="Garamond"/>
      <w:lang w:val="en-US" w:eastAsia="en-US" w:bidi="ar-SA"/>
    </w:rPr>
  </w:style>
  <w:style w:type="paragraph" w:customStyle="1" w:styleId="Style1">
    <w:name w:val="Style1"/>
    <w:qFormat/>
    <w:pPr>
      <w:ind w:left="450" w:right="540"/>
      <w:jc w:val="both"/>
    </w:pPr>
    <w:rPr>
      <w:caps/>
      <w:sz w:val="21"/>
    </w:rPr>
  </w:style>
  <w:style w:type="paragraph" w:customStyle="1" w:styleId="Name">
    <w:name w:val="Name"/>
    <w:basedOn w:val="Normal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rPr>
      <w:rFonts w:ascii="Garamond" w:hAnsi="Garamond"/>
      <w:color w:val="000000"/>
      <w:sz w:val="21"/>
      <w:szCs w:val="24"/>
      <w:lang w:val="en-US" w:eastAsia="en-US" w:bidi="ar-SA"/>
    </w:rPr>
  </w:style>
  <w:style w:type="paragraph" w:customStyle="1" w:styleId="Profile">
    <w:name w:val="Profile"/>
    <w:basedOn w:val="Normal"/>
    <w:link w:val="ProfileCharChar"/>
    <w:qFormat/>
    <w:pPr>
      <w:spacing w:after="100"/>
      <w:ind w:left="446"/>
    </w:pPr>
  </w:style>
  <w:style w:type="character" w:styleId="Hyperlink">
    <w:name w:val="Hyperlink"/>
    <w:basedOn w:val="DefaultParagraphFont"/>
    <w:rPr>
      <w:color w:val="333399"/>
      <w:u w:val="single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paragraph" w:styleId="Footer">
    <w:name w:val="footer"/>
    <w:basedOn w:val="Normal"/>
    <w:pPr>
      <w:jc w:val="center"/>
    </w:p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pPr>
      <w:spacing w:after="120"/>
      <w:jc w:val="center"/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</w:style>
  <w:style w:type="paragraph" w:styleId="ListParagraph">
    <w:name w:val="List Paragraph"/>
    <w:basedOn w:val="Normal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numbering" w:customStyle="1" w:styleId="BulletedList">
    <w:name w:val="BulletedList"/>
  </w:style>
  <w:style w:type="paragraph" w:styleId="Header">
    <w:name w:val="header"/>
    <w:basedOn w:val="Normal"/>
    <w:link w:val="HeaderChar"/>
    <w:uiPriority w:val="99"/>
    <w:unhideWhenUsed/>
    <w:rsid w:val="00241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0C0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2013-05-23T16:27:00Z</cp:lastPrinted>
  <dcterms:created xsi:type="dcterms:W3CDTF">2019-01-03T03:07:00Z</dcterms:created>
  <dcterms:modified xsi:type="dcterms:W3CDTF">2019-01-03T03:07:00Z</dcterms:modified>
  <cp:version>04.2000</cp:version>
</cp:coreProperties>
</file>