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766AED" w:rsidRDefault="00766AED" w14:paraId="649E444A" w14:textId="77777777" w:rsidP="00766AED">
      <w:pPr>
        <w:pStyle w:val="ContactInfo"/>
      </w:pPr>
      <w:r>
        <w:t>Mansfield TX 76063</w:t>
      </w:r>
    </w:p>
    <w:p w:rsidR="00766AED" w:rsidRDefault="00766AED" w14:paraId="26AEBF66" w14:textId="77777777" w:rsidP="00766AED" w:rsidRPr="009C1D25">
      <w:pPr>
        <w:pStyle w:val="ContactInfo"/>
      </w:pPr>
      <w:hyperlink w:history="1" r:id="rId5">
        <w:r w:rsidRPr="009C1D25">
          <w:rPr>
            <w:rStyle w:val="Hyperlink"/>
          </w:rPr>
          <w:t>jndicker@yahoo.com</w:t>
        </w:r>
      </w:hyperlink>
    </w:p>
    <w:p w:rsidR="00766AED" w:rsidRDefault="00766AED" w14:paraId="18F170D7" w14:textId="77777777" w:rsidP="00766AED">
      <w:pPr>
        <w:pStyle w:val="ContactInfo"/>
      </w:pPr>
      <w:r>
        <w:t>(682) 222-0607 Home</w:t>
      </w:r>
    </w:p>
    <w:p w:rsidR="00766AED" w:rsidRDefault="00766AED" w14:paraId="0182B835" w14:textId="77777777" w:rsidP="00766AED">
      <w:pPr>
        <w:pStyle w:val="ContactInfo"/>
      </w:pPr>
      <w:r>
        <w:t>(337) 326-2588 Mobile</w:t>
      </w:r>
    </w:p>
    <w:p w:rsidR="00766AED" w:rsidRDefault="00766AED" w14:paraId="0EE18367" w14:textId="77777777" w:rsidP="00766AED">
      <w:pPr>
        <w:pStyle w:val="ContactInfo"/>
      </w:pPr>
    </w:p>
    <w:p w:rsidR="00766AED" w:rsidRDefault="00766AED" w14:paraId="7C7AB818" w14:textId="77777777" w:rsidP="00766AED" w:rsidRPr="00046FE8">
      <w:pPr>
        <w:pStyle w:val="ContactInfo"/>
        <w:rPr>
          <w:sz w:val="48"/>
          <w:szCs w:val="48"/>
        </w:rPr>
      </w:pPr>
      <w:r w:rsidRPr="00046FE8">
        <w:rPr>
          <w:sz w:val="48"/>
          <w:szCs w:val="48"/>
        </w:rPr>
        <w:t>Jalayna</w:t>
      </w:r>
      <w:r>
        <w:rPr>
          <w:sz w:val="48"/>
          <w:szCs w:val="48"/>
        </w:rPr>
        <w:t xml:space="preserve"> D.</w:t>
      </w:r>
      <w:r w:rsidRPr="00046FE8">
        <w:rPr>
          <w:sz w:val="48"/>
          <w:szCs w:val="48"/>
        </w:rPr>
        <w:t xml:space="preserve"> Gaines</w:t>
      </w:r>
      <w:r>
        <w:rPr>
          <w:sz w:val="48"/>
          <w:szCs w:val="48"/>
        </w:rPr>
        <w:t>, LMSW</w:t>
      </w:r>
    </w:p>
    <w:p w:rsidR="00766AED" w:rsidRDefault="00766AED" w14:paraId="0AF56679" w14:textId="77777777" w:rsidP="00766AED">
      <w:pPr>
        <w:pStyle w:val="SectionTitle"/>
      </w:pPr>
      <w:r>
        <w:t>Objective</w:t>
      </w:r>
    </w:p>
    <w:p w:rsidR="00766AED" w:rsidRDefault="00766AED" w14:paraId="0368E17D" w14:textId="77777777" w:rsidP="00766AED" w:rsidRPr="00DC205C">
      <w:pPr>
        <w:pStyle w:val="Objective"/>
      </w:pPr>
      <w:r>
        <w:t>To obtain a challenging position as a licensed social worker that will enhance both my educational and Social Service experience for future professional growth.</w:t>
      </w:r>
    </w:p>
    <w:p w:rsidR="00766AED" w:rsidRDefault="00766AED" w14:paraId="699F2E5B" w14:textId="77777777" w:rsidP="00766AED" w:rsidRPr="00ED1446">
      <w:pPr>
        <w:pStyle w:val="SectionTitle"/>
        <w:tabs>
          <w:tab w:val="left" w:pos="6900"/>
        </w:tabs>
        <w:rPr>
          <w:sz w:val="10"/>
          <w:szCs w:val="10"/>
        </w:rPr>
      </w:pPr>
      <w:r>
        <w:t>Areas of Specialty</w:t>
      </w:r>
      <w:r>
        <w:tab/>
      </w:r>
      <w:r>
        <w:tab/>
      </w:r>
    </w:p>
    <w:p w:rsidR="00982948" w:rsidRDefault="00982948" w14:paraId="075EFAB3" w14:textId="77777777" w:rsidP="00982948">
      <w:pPr>
        <w:pStyle w:val="Achievements"/>
      </w:pPr>
      <w:r>
        <w:t>Nephrology Social Work</w:t>
      </w:r>
    </w:p>
    <w:p w:rsidR="00982948" w:rsidRDefault="00982948" w14:paraId="702A61E4" w14:textId="77777777" w:rsidP="00982948">
      <w:pPr>
        <w:pStyle w:val="Achievements"/>
      </w:pPr>
      <w:r>
        <w:t>Patient/Customer Relations</w:t>
      </w:r>
    </w:p>
    <w:p w:rsidR="00982948" w:rsidRDefault="00982948" w14:paraId="0BBE11F8" w14:textId="77777777" w:rsidP="00982948">
      <w:pPr>
        <w:pStyle w:val="Achievements"/>
      </w:pPr>
      <w:r>
        <w:t>Guardianship Services (Incapacitated Adults/Children)</w:t>
      </w:r>
    </w:p>
    <w:p w:rsidR="00982948" w:rsidRDefault="00982948" w14:paraId="77B2B855" w14:textId="77777777" w:rsidP="00982948">
      <w:pPr>
        <w:pStyle w:val="Achievements"/>
      </w:pPr>
      <w:r>
        <w:t>Foster Care &amp; Adoption</w:t>
      </w:r>
    </w:p>
    <w:p w:rsidR="00766AED" w:rsidRDefault="00766AED" w14:paraId="2D9C1484" w14:textId="77777777" w:rsidP="00766AED">
      <w:pPr>
        <w:pStyle w:val="SectionTitle"/>
      </w:pPr>
      <w:bookmarkStart w:id="0" w:name="_GoBack"/>
      <w:bookmarkEnd w:id="0"/>
      <w:r>
        <w:t>Education</w:t>
      </w:r>
    </w:p>
    <w:p w:rsidR="00766AED" w:rsidRDefault="00766AED" w14:paraId="57CBD289" w14:textId="77777777" w:rsidP="00766AED" w:rsidRPr="00D324E5">
      <w:r w:rsidRPr="00D324E5">
        <w:t>University of Texas at Arlington (Aug 2010- May 2013)</w:t>
      </w:r>
    </w:p>
    <w:p w:rsidR="00766AED" w:rsidRDefault="00766AED" w14:paraId="4158AFA8" w14:textId="77777777" w:rsidP="00766AED" w:rsidRPr="00D324E5">
      <w:r w:rsidRPr="00D324E5">
        <w:t xml:space="preserve">701 S. </w:t>
      </w:r>
      <w:proofErr w:type="spellStart"/>
      <w:r w:rsidRPr="00D324E5">
        <w:t>Nedderman</w:t>
      </w:r>
      <w:proofErr w:type="spellEnd"/>
      <w:r w:rsidRPr="00D324E5">
        <w:t xml:space="preserve"> Dr, Arlington TX, 76019</w:t>
      </w:r>
    </w:p>
    <w:p w:rsidR="00766AED" w:rsidRDefault="00766AED" w14:paraId="02578A5D" w14:textId="77777777" w:rsidP="00766AED" w:rsidRPr="00D324E5">
      <w:pPr>
        <w:numPr>
          <w:ilvl w:val="0"/>
          <w:numId w:val="1"/>
        </w:numPr>
        <w:rPr>
          <w:i/>
        </w:rPr>
      </w:pPr>
      <w:r w:rsidRPr="00D324E5">
        <w:t xml:space="preserve">Master of Science in Social Work (MSSW) </w:t>
      </w:r>
    </w:p>
    <w:p w:rsidR="00766AED" w:rsidRDefault="00766AED" w14:paraId="7363CC74" w14:textId="77777777" w:rsidP="00766AED" w:rsidRPr="00D324E5">
      <w:pPr>
        <w:numPr>
          <w:ilvl w:val="3"/>
          <w:numId w:val="1"/>
        </w:numPr>
        <w:rPr>
          <w:i/>
        </w:rPr>
      </w:pPr>
      <w:r w:rsidRPr="00D324E5">
        <w:rPr>
          <w:i/>
        </w:rPr>
        <w:t>Conferred: May 11, 2013</w:t>
      </w:r>
    </w:p>
    <w:p w:rsidR="00766AED" w:rsidRDefault="00766AED" w14:paraId="56A76099" w14:textId="77777777" w:rsidP="00766AED" w:rsidRPr="00D324E5">
      <w:pPr>
        <w:numPr>
          <w:ilvl w:val="3"/>
          <w:numId w:val="1"/>
        </w:numPr>
        <w:rPr>
          <w:i/>
        </w:rPr>
      </w:pPr>
      <w:r w:rsidRPr="00D324E5">
        <w:t>Concentration in Direct Practice with a specialization in Mental Health Services</w:t>
      </w:r>
    </w:p>
    <w:p>
      <w:pPr>
        <w:numPr>
          <w:ilvl w:val="3"/>
          <w:numId w:val="1"/>
        </w:numPr>
      </w:pPr>
      <w:r>
        <w:rPr>
          <w:b/>
          <w:i/>
        </w:rPr>
        <w:t>Licensed by the TX State Board of Social Worker Examiners</w:t>
      </w:r>
      <w:r>
        <w:rPr>
          <w:i/>
        </w:rPr>
      </w:r>
    </w:p>
    <w:p w:rsidR="00766AED" w:rsidRDefault="00766AED" w14:paraId="0388D98C" w14:textId="77777777" w:rsidP="00766AED" w:rsidRPr="00D324E5">
      <w:r w:rsidRPr="00D324E5">
        <w:t>University of Louisiana at Lafayette</w:t>
      </w:r>
      <w:r>
        <w:tab/>
      </w:r>
      <w:r>
        <w:t xml:space="preserve"> (Aug 2005- May 2009)</w:t>
      </w:r>
    </w:p>
    <w:p w:rsidR="00766AED" w:rsidRDefault="00766AED" w14:paraId="340E7925" w14:textId="77777777" w:rsidP="00766AED" w:rsidRPr="00D324E5">
      <w:r w:rsidRPr="00D324E5">
        <w:t>104 E. University Ave, Lafayette LA, 70504</w:t>
      </w:r>
      <w:r>
        <w:tab/>
      </w:r>
      <w:r>
        <w:t xml:space="preserve"> </w:t>
      </w:r>
    </w:p>
    <w:p w:rsidR="00766AED" w:rsidRDefault="00766AED" w14:paraId="2A4A5D81" w14:textId="77777777" w:rsidP="00766AED" w:rsidRPr="00D324E5">
      <w:pPr>
        <w:numPr>
          <w:ilvl w:val="0"/>
          <w:numId w:val="1"/>
        </w:numPr>
      </w:pPr>
      <w:r w:rsidRPr="00D324E5">
        <w:t>Bachelor of Science in Child &amp; Family Studies</w:t>
      </w:r>
    </w:p>
    <w:p w:rsidR="00766AED" w:rsidRDefault="00766AED" w14:paraId="01F1E845" w14:textId="77777777" w:rsidP="00766AED" w:rsidRPr="00D324E5">
      <w:pPr>
        <w:numPr>
          <w:ilvl w:val="3"/>
          <w:numId w:val="1"/>
        </w:numPr>
        <w:rPr>
          <w:i/>
        </w:rPr>
      </w:pPr>
      <w:r w:rsidRPr="00D324E5">
        <w:rPr>
          <w:i/>
        </w:rPr>
        <w:t>Conferred: May 17, 2009</w:t>
      </w:r>
    </w:p>
    <w:p w:rsidR="00766AED" w:rsidRDefault="00766AED" w14:paraId="386860B4" w14:textId="77777777" w:rsidP="00766AED" w:rsidRPr="00D324E5">
      <w:pPr>
        <w:numPr>
          <w:ilvl w:val="3"/>
          <w:numId w:val="1"/>
        </w:numPr>
        <w:rPr>
          <w:i/>
        </w:rPr>
      </w:pPr>
      <w:r w:rsidRPr="00D324E5">
        <w:t>Minor in Sociology</w:t>
      </w:r>
    </w:p>
    <w:p w:rsidR="00766AED" w:rsidRDefault="00766AED" w14:paraId="1752B7BB" w14:textId="77777777" w:rsidP="00766AED">
      <w:pPr>
        <w:pStyle w:val="SectionTitle"/>
      </w:pPr>
      <w:r>
        <w:t>Social Service Experience</w:t>
      </w:r>
    </w:p>
    <w:p w:rsidR="00766AED" w:rsidRDefault="00766AED" w14:paraId="5B5F3F59" w14:textId="77777777" w:rsidP="00766AED">
      <w:pPr>
        <w:pStyle w:val="Position"/>
        <w:ind w:left="2160"/>
      </w:pPr>
      <w:proofErr w:type="spellStart"/>
      <w:r>
        <w:t>Davita</w:t>
      </w:r>
      <w:proofErr w:type="spellEnd"/>
      <w:r>
        <w:t xml:space="preserve"> Dialysis </w:t>
      </w:r>
    </w:p>
    <w:p w:rsidR="00766AED" w:rsidRDefault="00766AED" w14:paraId="700E1EEF" w14:textId="77777777" w:rsidP="00766AED">
      <w:pPr>
        <w:pStyle w:val="Position"/>
        <w:ind w:left="2160"/>
        <w:rPr>
          <w:b w:val="0"/>
          <w:i/>
        </w:rPr>
      </w:pPr>
      <w:r>
        <w:rPr>
          <w:b w:val="0"/>
          <w:i/>
        </w:rPr>
        <w:t>Licensed Master Social Worker (MSW II), Bedford, TX (March 2015-Currently)</w:t>
      </w:r>
    </w:p>
    <w:p w:rsidR="00766AED" w:rsidRDefault="00766AED" w14:paraId="68C59C5A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Independently conducts initial patient psychosocial assessment and independent reassessment within CMS guidelines</w:t>
      </w:r>
    </w:p>
    <w:p w:rsidR="00766AED" w:rsidRDefault="00766AED" w14:paraId="000C0755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Identifies and develops treatment and psychosocial goals for an initial plan of care and update the plan as outlined by the clinic’s governing body</w:t>
      </w:r>
    </w:p>
    <w:p w:rsidR="00766AED" w:rsidRDefault="00766AED" w14:paraId="68820B2A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Conducts, reviews, and assesses quality of life survey results, develops patient goal setting, completes appropriate follow up to analyze patients’ plan to improve scores and quality of life</w:t>
      </w:r>
    </w:p>
    <w:p w:rsidR="00766AED" w:rsidRDefault="00766AED" w14:paraId="5FF32871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Independently analyzes and provides information and facilitates referrals to community, private, state, and federal agencies based on psychosocial needs</w:t>
      </w:r>
    </w:p>
    <w:p w:rsidR="00766AED" w:rsidRDefault="00766AED" w14:paraId="0E636AE5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Counsels new and current patients and families on treatment options and modalities; provides support, information, and assistance in treatment planning; </w:t>
      </w:r>
      <w:proofErr w:type="gramStart"/>
      <w:r>
        <w:rPr>
          <w:b w:val="0"/>
        </w:rPr>
        <w:t>provides assistance to</w:t>
      </w:r>
      <w:proofErr w:type="gramEnd"/>
      <w:r>
        <w:rPr>
          <w:b w:val="0"/>
        </w:rPr>
        <w:t xml:space="preserve"> patients and families in adjusting to dialysis and altered lifestyle; provides resource information</w:t>
      </w:r>
    </w:p>
    <w:p w:rsidR="00766AED" w:rsidRDefault="00766AED" w14:paraId="17087FA0" w14:textId="77777777" w:rsidP="00766AED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Communicates with interdisciplinary team regarding patient psychosocial issues affecting treatment and wellbeing</w:t>
      </w:r>
    </w:p>
    <w:p w:rsidR="00766AED" w:rsidRDefault="00766AED" w14:paraId="3C14EBF3" w14:textId="77777777" w:rsidP="00766AED" w:rsidRPr="00C12274">
      <w:pPr>
        <w:pStyle w:val="Position"/>
        <w:numPr>
          <w:ilvl w:val="0"/>
          <w:numId w:val="5"/>
        </w:numPr>
        <w:rPr>
          <w:b w:val="0"/>
        </w:rPr>
      </w:pPr>
      <w:r>
        <w:rPr>
          <w:b w:val="0"/>
        </w:rPr>
        <w:t>Work independently as a Nephrology Social Worker</w:t>
      </w:r>
    </w:p>
    <w:p w:rsidR="00766AED" w:rsidRDefault="00766AED" w14:paraId="09ACA66B" w14:textId="77777777" w:rsidP="00766AED">
      <w:pPr>
        <w:pStyle w:val="Position"/>
        <w:ind w:left="2160"/>
      </w:pPr>
    </w:p>
    <w:p w:rsidR="00766AED" w:rsidRDefault="00766AED" w14:paraId="3F7901E1" w14:textId="77777777" w:rsidP="00766AED">
      <w:pPr>
        <w:pStyle w:val="Position"/>
        <w:ind w:left="2160"/>
      </w:pPr>
      <w:r>
        <w:t>Fresenius Medical Care</w:t>
      </w:r>
    </w:p>
    <w:p w:rsidR="00766AED" w:rsidRDefault="00766AED" w14:paraId="2049F89F" w14:textId="77777777" w:rsidP="00766AED" w:rsidRPr="00EF76E1">
      <w:pPr>
        <w:pStyle w:val="Position"/>
        <w:ind w:left="2160"/>
        <w:rPr>
          <w:b w:val="0"/>
          <w:i/>
        </w:rPr>
      </w:pPr>
      <w:r>
        <w:rPr>
          <w:b w:val="0"/>
          <w:i/>
        </w:rPr>
        <w:t>Master Social Worker, Waxahachie/Desoto, TX (October 2013-October 2014)</w:t>
      </w:r>
    </w:p>
    <w:p w:rsidR="00766AED" w:rsidRDefault="00766AED" w14:paraId="50D3A41B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Assess patients’ psychosocial status, strengths and areas of need that may affect rehab and treatment outcomes</w:t>
      </w:r>
    </w:p>
    <w:p w:rsidR="00766AED" w:rsidRDefault="00766AED" w14:paraId="624B906D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Participate in care planning collaboration with patient and IDT to identify effective interventions </w:t>
      </w:r>
    </w:p>
    <w:p w:rsidR="00766AED" w:rsidRDefault="00766AED" w14:paraId="07F07FAA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Provide supportive and goal directed counseling to patients seeking transplant</w:t>
        <w:lastRenderedPageBreak/>
      </w:r>
    </w:p>
    <w:p w:rsidR="00766AED" w:rsidRDefault="00766AED" w14:paraId="305E5CF9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Assess </w:t>
      </w:r>
      <w:proofErr w:type="gramStart"/>
      <w:r>
        <w:rPr>
          <w:b w:val="0"/>
        </w:rPr>
        <w:t>patients</w:t>
      </w:r>
      <w:proofErr w:type="gramEnd"/>
      <w:r>
        <w:rPr>
          <w:b w:val="0"/>
        </w:rPr>
        <w:t xml:space="preserve"> awareness of advance directives and assist with accessing advance directive forms</w:t>
      </w:r>
    </w:p>
    <w:p w:rsidR="00766AED" w:rsidRDefault="00766AED" w14:paraId="2F21897C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Provide information and assists the team and patient with referrals to community resources</w:t>
      </w:r>
    </w:p>
    <w:p w:rsidR="00766AED" w:rsidRDefault="00766AED" w14:paraId="34A42966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Provide ongoing education to patient/family regarding psychosocial issues related to ESRD</w:t>
      </w:r>
    </w:p>
    <w:p w:rsidR="00766AED" w:rsidRDefault="00766AED" w14:paraId="18D4EF3F" w14:textId="77777777" w:rsidP="00766AED" w:rsidRPr="005455B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Prepare treatment capture report for monthly Quality Assurance meetings </w:t>
      </w:r>
    </w:p>
    <w:p w:rsidR="00766AED" w:rsidRDefault="00766AED" w14:paraId="3BEAF869" w14:textId="77777777" w:rsidP="00766AED">
      <w:pPr>
        <w:pStyle w:val="Position"/>
        <w:ind w:left="2160"/>
      </w:pPr>
      <w:r>
        <w:t>Tarrant County Probate Court 1</w:t>
      </w:r>
    </w:p>
    <w:p w:rsidR="00766AED" w:rsidRDefault="00766AED" w14:paraId="4048BAA6" w14:textId="77777777" w:rsidP="00766AED" w:rsidRPr="00EF76E1">
      <w:pPr>
        <w:pStyle w:val="Position"/>
        <w:ind w:left="2160"/>
        <w:rPr>
          <w:b w:val="0"/>
          <w:i/>
        </w:rPr>
      </w:pPr>
      <w:r>
        <w:rPr>
          <w:b w:val="0"/>
          <w:i/>
        </w:rPr>
        <w:t>Court Visitor (</w:t>
      </w:r>
      <w:r w:rsidRPr="00841680">
        <w:rPr>
          <w:i/>
        </w:rPr>
        <w:t>Internship)</w:t>
      </w:r>
      <w:r>
        <w:rPr>
          <w:b w:val="0"/>
          <w:i/>
        </w:rPr>
        <w:t>, Fort Worth, TX (August 2012-May 2013)</w:t>
      </w:r>
    </w:p>
    <w:p w:rsidR="00766AED" w:rsidRDefault="00766AED" w14:paraId="412D385D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Schedule home visits with appointed guardian</w:t>
      </w:r>
    </w:p>
    <w:p w:rsidR="00766AED" w:rsidRDefault="00766AED" w14:paraId="7ED81B40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File court reports as determined by state regulations</w:t>
      </w:r>
    </w:p>
    <w:p w:rsidR="00766AED" w:rsidRDefault="00766AED" w14:paraId="439A73CA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Attend weekly supervisions </w:t>
      </w:r>
    </w:p>
    <w:p w:rsidR="00766AED" w:rsidRDefault="00766AED" w14:paraId="1758EADF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Ensure that court appointed guardians are adequately meeting the needs of the ward</w:t>
      </w:r>
    </w:p>
    <w:p w:rsidR="00766AED" w:rsidRDefault="00766AED" w14:paraId="4937225C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Assist guardians in completing necessary documentation</w:t>
      </w:r>
    </w:p>
    <w:p w:rsidR="00766AED" w:rsidRDefault="00766AED" w14:paraId="632E09D9" w14:textId="77777777" w:rsidP="00766AED" w:rsidRPr="005455B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Establish communication with ward regarding care facilitated by guardian</w:t>
      </w:r>
    </w:p>
    <w:p w:rsidR="00766AED" w:rsidRDefault="00766AED" w14:paraId="783CAF48" w14:textId="77777777" w:rsidP="00766AED">
      <w:pPr>
        <w:pStyle w:val="Position"/>
        <w:ind w:left="2160"/>
      </w:pPr>
      <w:r>
        <w:t>Texas Mentor</w:t>
      </w:r>
    </w:p>
    <w:p w:rsidR="00766AED" w:rsidRDefault="00766AED" w14:paraId="4B1D5B1C" w14:textId="77777777" w:rsidP="00766AED">
      <w:pPr>
        <w:pStyle w:val="Position"/>
        <w:ind w:left="2160"/>
        <w:rPr>
          <w:b w:val="0"/>
          <w:i/>
        </w:rPr>
      </w:pPr>
      <w:r>
        <w:rPr>
          <w:b w:val="0"/>
          <w:i/>
        </w:rPr>
        <w:t xml:space="preserve">Program Recruiter, </w:t>
      </w:r>
      <w:smartTag w:element="place" w:uri="urn:schemas-microsoft-com:office:smarttags">
        <w:smartTag w:element="City" w:uri="urn:schemas-microsoft-com:office:smarttags">
          <w:r>
            <w:rPr>
              <w:b w:val="0"/>
              <w:i/>
            </w:rPr>
            <w:t>Arlington</w:t>
          </w:r>
        </w:smartTag>
        <w:r>
          <w:rPr>
            <w:b w:val="0"/>
            <w:i/>
          </w:rPr>
          <w:t xml:space="preserve">, </w:t>
        </w:r>
        <w:smartTag w:element="State" w:uri="urn:schemas-microsoft-com:office:smarttags">
          <w:r>
            <w:rPr>
              <w:b w:val="0"/>
              <w:i/>
            </w:rPr>
            <w:t>TX</w:t>
          </w:r>
        </w:smartTag>
      </w:smartTag>
      <w:r>
        <w:rPr>
          <w:b w:val="0"/>
          <w:i/>
        </w:rPr>
        <w:t xml:space="preserve"> (February 2012-July 2012)</w:t>
      </w:r>
    </w:p>
    <w:p w:rsidR="00766AED" w:rsidRDefault="00766AED" w14:paraId="403D280C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Recruit new foster parents for Mentor program</w:t>
      </w:r>
    </w:p>
    <w:p w:rsidR="00766AED" w:rsidRDefault="00766AED" w14:paraId="05363D43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Develop and carry out ongoing marketing plan </w:t>
      </w:r>
    </w:p>
    <w:p w:rsidR="00766AED" w:rsidRDefault="00766AED" w14:paraId="0CD8F235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Schedule and conduct orientation for potential mentors</w:t>
      </w:r>
    </w:p>
    <w:p w:rsidR="00766AED" w:rsidRDefault="00766AED" w14:paraId="79D09DF0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Develop the scheduling and carrying out of pre-service training </w:t>
      </w:r>
    </w:p>
    <w:p w:rsidR="00766AED" w:rsidRDefault="00766AED" w14:paraId="5347F35A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Conduct home studies according to established minimum standards</w:t>
      </w:r>
    </w:p>
    <w:p w:rsidR="00766AED" w:rsidRDefault="00766AED" w14:paraId="0A4FA495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Participate in on-call rotation</w:t>
      </w:r>
    </w:p>
    <w:p w:rsidR="00766AED" w:rsidRDefault="00766AED" w14:paraId="2C699649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Assist with additional training for current Mentors</w:t>
      </w:r>
    </w:p>
    <w:p w:rsidR="00766AED" w:rsidRDefault="00766AED" w14:paraId="69B74429" w14:textId="77777777" w:rsidP="00766AED" w:rsidRPr="005455B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Ensure that all homes opened are in 100% compliance with all standards</w:t>
      </w:r>
    </w:p>
    <w:p w:rsidR="00766AED" w:rsidRDefault="00766AED" w14:paraId="36BECA56" w14:textId="77777777" w:rsidP="00766AED">
      <w:pPr>
        <w:pStyle w:val="Position"/>
        <w:ind w:left="2160"/>
      </w:pPr>
      <w:r>
        <w:t>Child Protective Services-S.A.</w:t>
      </w:r>
      <w:proofErr w:type="gramStart"/>
      <w:r>
        <w:t>V.E</w:t>
      </w:r>
      <w:proofErr w:type="gramEnd"/>
      <w:r>
        <w:t xml:space="preserve"> Program</w:t>
      </w:r>
    </w:p>
    <w:p w:rsidR="00766AED" w:rsidRDefault="00766AED" w14:paraId="50651F3B" w14:textId="77777777" w:rsidP="00766AED">
      <w:pPr>
        <w:pStyle w:val="Position"/>
        <w:ind w:left="2160"/>
        <w:rPr>
          <w:b w:val="0"/>
          <w:i/>
        </w:rPr>
      </w:pPr>
      <w:r>
        <w:rPr>
          <w:b w:val="0"/>
          <w:i/>
        </w:rPr>
        <w:t xml:space="preserve">S.A.V.E. </w:t>
      </w:r>
      <w:r w:rsidRPr="00841680">
        <w:rPr>
          <w:i/>
        </w:rPr>
        <w:t>Intern</w:t>
      </w:r>
      <w:r>
        <w:rPr>
          <w:b w:val="0"/>
          <w:i/>
        </w:rPr>
        <w:t xml:space="preserve">, </w:t>
      </w:r>
      <w:smartTag w:element="place" w:uri="urn:schemas-microsoft-com:office:smarttags">
        <w:smartTag w:element="City" w:uri="urn:schemas-microsoft-com:office:smarttags">
          <w:r>
            <w:rPr>
              <w:b w:val="0"/>
              <w:i/>
            </w:rPr>
            <w:t>Arlington</w:t>
          </w:r>
        </w:smartTag>
        <w:r>
          <w:rPr>
            <w:b w:val="0"/>
            <w:i/>
          </w:rPr>
          <w:t xml:space="preserve">, </w:t>
        </w:r>
        <w:smartTag w:element="State" w:uri="urn:schemas-microsoft-com:office:smarttags">
          <w:r>
            <w:rPr>
              <w:b w:val="0"/>
              <w:i/>
            </w:rPr>
            <w:t>TX</w:t>
          </w:r>
        </w:smartTag>
      </w:smartTag>
      <w:r>
        <w:rPr>
          <w:b w:val="0"/>
          <w:i/>
        </w:rPr>
        <w:t xml:space="preserve"> (August 2011-December 2011)</w:t>
      </w:r>
    </w:p>
    <w:p w:rsidR="00766AED" w:rsidRDefault="00766AED" w14:paraId="526BFA0B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Work with families to identify and develop a plan to reduce stressful areas in their lives in efforts to prevent child abuse from occurring </w:t>
      </w:r>
    </w:p>
    <w:p w:rsidR="00766AED" w:rsidRDefault="00766AED" w14:paraId="13644925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Locate and access community resources in order to offer families assistance with a variety of services</w:t>
      </w:r>
    </w:p>
    <w:p w:rsidR="00766AED" w:rsidRDefault="00766AED" w14:paraId="0956DF6B" w14:textId="77777777" w:rsidP="00766AED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Conduct home visits with families</w:t>
      </w:r>
    </w:p>
    <w:p w:rsidR="00766AED" w:rsidRDefault="00766AED" w14:paraId="64C5D094" w14:textId="77777777" w:rsidP="00766AED" w:rsidRPr="00445AC5">
      <w:pPr>
        <w:pStyle w:val="Position"/>
        <w:numPr>
          <w:ilvl w:val="0"/>
          <w:numId w:val="4"/>
        </w:numPr>
        <w:rPr>
          <w:b w:val="0"/>
        </w:rPr>
      </w:pPr>
      <w:r>
        <w:rPr>
          <w:b w:val="0"/>
        </w:rPr>
        <w:t>Maintain contact with assigned school counselors for new referrals and follow up on previous referrals.</w:t>
      </w:r>
    </w:p>
    <w:p w:rsidR="00766AED" w:rsidRDefault="00766AED" w14:paraId="6C0D9653" w14:textId="5FC60B82" w:rsidP="00766AED" w:rsidRPr="00766AED">
      <w:pPr>
        <w:pStyle w:val="Position"/>
        <w:numPr>
          <w:ilvl w:val="0"/>
          <w:numId w:val="4"/>
        </w:numPr>
        <w:tabs>
          <w:tab w:val="num" w:pos="2448"/>
        </w:tabs>
        <w:rPr>
          <w:b w:val="0"/>
        </w:rPr>
      </w:pPr>
      <w:r>
        <w:rPr>
          <w:b w:val="0"/>
        </w:rPr>
        <w:t>Maintain proper documentation following S.A.V.E case file guidelines</w:t>
      </w:r>
    </w:p>
    <w:p w:rsidR="00766AED" w:rsidRDefault="00766AED" w14:paraId="604CDA92" w14:textId="77777777" w:rsidP="00766AED" w:rsidRPr="003F5B49">
      <w:pPr>
        <w:rPr>
          <w:rStyle w:val="LocationCharChar"/>
        </w:rPr>
        <w:pStyle w:val="Position"/>
        <w:ind w:left="2160"/>
        <w:rPr>
          <w:rStyle w:val="LocationCharChar"/>
          <w:i w:val="0"/>
        </w:rPr>
      </w:pPr>
      <w:r>
        <w:t>University Medical Center</w:t>
      </w:r>
    </w:p>
    <w:p w:rsidR="00766AED" w:rsidRDefault="00766AED" w14:paraId="7F6A0CF2" w14:textId="77777777" w:rsidP="00766AED" w:rsidRPr="003F5B49">
      <w:r>
        <w:rPr>
          <w:rStyle w:val="LocationCharChar"/>
        </w:rPr>
        <w:t>Student Nurse</w:t>
      </w:r>
      <w:r w:rsidRPr="003F5B49">
        <w:rPr>
          <w:rStyle w:val="LocationCharChar"/>
        </w:rPr>
        <w:t>,</w:t>
      </w:r>
      <w:r w:rsidRPr="003F5B49">
        <w:t xml:space="preserve"> </w:t>
      </w:r>
      <w:smartTag w:element="place" w:uri="urn:schemas-microsoft-com:office:smarttags">
        <w:smartTag w:element="City" w:uri="urn:schemas-microsoft-com:office:smarttags">
          <w:r w:rsidRPr="003F5B49">
            <w:rPr>
              <w:i/>
            </w:rPr>
            <w:t>Lafayette</w:t>
          </w:r>
        </w:smartTag>
        <w:r w:rsidRPr="003F5B49">
          <w:rPr>
            <w:i/>
          </w:rPr>
          <w:t xml:space="preserve">, </w:t>
        </w:r>
        <w:smartTag w:element="State" w:uri="urn:schemas-microsoft-com:office:smarttags">
          <w:r w:rsidRPr="003F5B49">
            <w:rPr>
              <w:i/>
            </w:rPr>
            <w:t>LA</w:t>
          </w:r>
        </w:smartTag>
      </w:smartTag>
      <w:r w:rsidRPr="003F5B49">
        <w:rPr>
          <w:i/>
        </w:rPr>
        <w:t xml:space="preserve"> </w:t>
      </w:r>
      <w:r>
        <w:rPr>
          <w:i/>
        </w:rPr>
        <w:t>(2006-2009)</w:t>
      </w:r>
      <w:r w:rsidRPr="003F5B49">
        <w:rPr>
          <w:i/>
        </w:rPr>
        <w:t xml:space="preserve">                                                                          </w:t>
      </w:r>
    </w:p>
    <w:p w:rsidR="00766AED" w:rsidRDefault="00766AED" w14:paraId="227F8E10" w14:textId="77777777" w:rsidP="00766AED">
      <w:pPr>
        <w:pStyle w:val="bulletedlist"/>
        <w:numPr>
          <w:ilvl w:val="0"/>
          <w:numId w:val="3"/>
        </w:numPr>
      </w:pPr>
      <w:r>
        <w:t>Assist in answering switchboard</w:t>
      </w:r>
    </w:p>
    <w:p w:rsidR="00766AED" w:rsidRDefault="00766AED" w14:paraId="1279AFE4" w14:textId="77777777" w:rsidP="00766AED">
      <w:pPr>
        <w:pStyle w:val="bulletedlist"/>
        <w:numPr>
          <w:ilvl w:val="0"/>
          <w:numId w:val="3"/>
        </w:numPr>
      </w:pPr>
      <w:r>
        <w:t xml:space="preserve">Depart medical charts </w:t>
      </w:r>
    </w:p>
    <w:p w:rsidR="00766AED" w:rsidRDefault="00766AED" w14:paraId="615D7A85" w14:textId="77777777" w:rsidP="00766AED">
      <w:pPr>
        <w:pStyle w:val="bulletedlist"/>
        <w:numPr>
          <w:ilvl w:val="0"/>
          <w:numId w:val="3"/>
        </w:numPr>
      </w:pPr>
      <w:r>
        <w:t>Assist in patient referrals</w:t>
      </w:r>
    </w:p>
    <w:p w:rsidR="00766AED" w:rsidRDefault="00766AED" w14:paraId="5A321F19" w14:textId="77777777" w:rsidP="00766AED">
      <w:pPr>
        <w:pStyle w:val="bulletedlist"/>
        <w:numPr>
          <w:ilvl w:val="0"/>
          <w:numId w:val="3"/>
        </w:numPr>
      </w:pPr>
      <w:r>
        <w:t>Schedule appointments</w:t>
      </w:r>
    </w:p>
    <w:p w:rsidR="00766AED" w:rsidRDefault="00766AED" w14:paraId="4FDFF9AB" w14:textId="77777777" w:rsidP="00766AED">
      <w:pPr>
        <w:pStyle w:val="bulletedlist"/>
        <w:numPr>
          <w:ilvl w:val="0"/>
          <w:numId w:val="3"/>
        </w:numPr>
      </w:pPr>
      <w:r>
        <w:t>Order supplies for Medicine Clinic</w:t>
      </w:r>
    </w:p>
    <w:p w:rsidR="00766AED" w:rsidRDefault="00766AED" w14:paraId="5E79EB10" w14:textId="77777777" w:rsidP="00766AED">
      <w:pPr>
        <w:pStyle w:val="bulletedlist"/>
        <w:numPr>
          <w:ilvl w:val="0"/>
          <w:numId w:val="3"/>
        </w:numPr>
      </w:pPr>
      <w:r>
        <w:t>Perform Triage on all patients entering clinic</w:t>
      </w:r>
    </w:p>
    <w:p w:rsidR="00766AED" w:rsidRDefault="00766AED" w14:paraId="063BABC5" w14:textId="77777777" w:rsidP="00766AED">
      <w:pPr>
        <w:pStyle w:val="bulletedlist"/>
        <w:numPr>
          <w:ilvl w:val="0"/>
          <w:numId w:val="3"/>
        </w:numPr>
      </w:pPr>
      <w:r>
        <w:t xml:space="preserve">Conduct call backs on lab results </w:t>
      </w:r>
    </w:p>
    <w:p w:rsidR="00766AED" w:rsidRDefault="00766AED" w14:paraId="3A3947B5" w14:textId="77777777" w:rsidP="00766AED">
      <w:pPr>
        <w:pStyle w:val="bulletedlist"/>
        <w:numPr>
          <w:ilvl w:val="0"/>
          <w:numId w:val="3"/>
        </w:numPr>
      </w:pPr>
      <w:r>
        <w:t>Assist patients with disabilities</w:t>
      </w:r>
    </w:p>
    <w:p w:rsidR="00532E46" w:rsidRDefault="008E061B" w14:paraId="4E3200DD" w14:textId="77777777"/>
    <w:sectPr w:rsidR="00532E46" w:rsidSect="00F31E93">
      <w:docGrid w:linePitch="360"/>
      <w:pgSz w:w="12240" w:h="15840"/>
      <w:pgMar w:left="1440" w:right="2160" w:top="432" w:bottom="734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87D534B"/>
    <w:tmpl w:val="D3448686"/>
    <w:lvl w:ilvl="0" w:tplc="84148F0A">
      <w:numFmt w:val="bullet"/>
      <w:lvlText w:val=""/>
      <w:start w:val="1"/>
      <w:rPr>
        <w:color w:val="999999"/>
        <w:rFonts w:ascii="Symbol" w:hAnsi="Symbol" w:hint="default"/>
        <w:sz w:val="16"/>
        <w:szCs w:val="16"/>
      </w:rPr>
      <w:pPr>
        <w:ind w:left="2520"/>
        <w:ind w:hanging="360"/>
        <w:tabs>
          <w:tab w:val="num" w:pos="-360"/>
        </w:tabs>
      </w:pPr>
      <w:pStyle w:val="Achievements"/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plc="04090001">
      <w:numFmt w:val="bullet"/>
      <w:lvlText w:val=""/>
      <w:start w:val="1"/>
      <w:rPr>
        <w:color w:val="999999"/>
        <w:rFonts w:ascii="Symbol" w:hAnsi="Symbol" w:hint="default"/>
        <w:sz w:val="16"/>
        <w:szCs w:val="16"/>
      </w:rPr>
      <w:pPr>
        <w:ind w:left="2880"/>
        <w:ind w:hanging="360"/>
        <w:tabs>
          <w:tab w:val="num" w:pos="2880"/>
        </w:tabs>
      </w:pPr>
      <w:lvlJc w:val="left"/>
    </w:lvl>
    <w:lvl w:ilvl="4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C6372D9"/>
    <w:tmpl w:val="856CE974"/>
    <w:lvl w:ilvl="0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8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75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8280"/>
        <w:ind w:hanging="360"/>
      </w:pPr>
      <w:lvlJc w:val="left"/>
    </w:lvl>
  </w:abstractNum>
  <w:abstractNum w:abstractNumId="2">
    <w:multiLevelType w:val="hybridMultilevel"/>
    <w:nsid w:val="0D330EEB"/>
    <w:tmpl w:val="26469C4A"/>
    <w:lvl w:ilvl="0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  <w:tabs>
          <w:tab w:val="num" w:pos="25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  <w:tabs>
          <w:tab w:val="num" w:pos="32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  <w:tabs>
          <w:tab w:val="num" w:pos="39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  <w:tabs>
          <w:tab w:val="num" w:pos="46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  <w:tabs>
          <w:tab w:val="num" w:pos="54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  <w:tabs>
          <w:tab w:val="num" w:pos="61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6840"/>
        <w:ind w:hanging="360"/>
        <w:tabs>
          <w:tab w:val="num" w:pos="68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7560"/>
        <w:ind w:hanging="360"/>
        <w:tabs>
          <w:tab w:val="num" w:pos="75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8280"/>
        <w:ind w:hanging="360"/>
        <w:tabs>
          <w:tab w:val="num" w:pos="8280"/>
        </w:tabs>
      </w:pPr>
      <w:lvlJc w:val="left"/>
    </w:lvl>
  </w:abstractNum>
  <w:abstractNum w:abstractNumId="3">
    <w:multiLevelType w:val="hybridMultilevel"/>
    <w:nsid w:val="2A316111"/>
    <w:tmpl w:val="36281426"/>
    <w:lvl w:ilvl="0" w:tplc="371A4BA0">
      <w:numFmt w:val="bullet"/>
      <w:lvlText w:val=""/>
      <w:start w:val="1"/>
      <w:rPr>
        <w:b w:val="0"/>
        <w:i w:val="0"/>
        <w:color w:val="999999"/>
        <w:rFonts w:ascii="Symbol" w:hAnsi="Symbol" w:hint="default"/>
        <w:sz w:val="16"/>
        <w:szCs w:val="16"/>
      </w:rPr>
      <w:pPr>
        <w:ind w:left="2448"/>
        <w:ind w:hanging="288"/>
        <w:tabs>
          <w:tab w:val="num" w:pos="2448"/>
        </w:tabs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2" w:tplc="04090001">
      <w:numFmt w:val="bullet"/>
      <w:lvlText w:val=""/>
      <w:start w:val="1"/>
      <w:rPr>
        <w:b w:val="0"/>
        <w:i w:val="0"/>
        <w:color w:val="999999"/>
        <w:rFonts w:ascii="Symbol" w:hAnsi="Symbol" w:hint="default"/>
        <w:sz w:val="16"/>
        <w:szCs w:val="16"/>
      </w:rPr>
      <w:pPr>
        <w:ind w:left="4320"/>
        <w:ind w:hanging="360"/>
        <w:tabs>
          <w:tab w:val="num" w:pos="4320"/>
        </w:tabs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7200"/>
        <w:ind w:hanging="360"/>
        <w:tabs>
          <w:tab w:val="num" w:pos="720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7920"/>
        <w:ind w:hanging="360"/>
        <w:tabs>
          <w:tab w:val="num" w:pos="792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8640"/>
        <w:ind w:hanging="360"/>
        <w:tabs>
          <w:tab w:val="num" w:pos="8640"/>
        </w:tabs>
      </w:pPr>
      <w:lvlJc w:val="left"/>
    </w:lvl>
  </w:abstractNum>
  <w:abstractNum w:abstractNumId="4">
    <w:multiLevelType w:val="hybridMultilevel"/>
    <w:nsid w:val="52CE5FC8"/>
    <w:tmpl w:val="803860D4"/>
    <w:lvl w:ilvl="0" w:tplc="371A4BA0">
      <w:numFmt w:val="bullet"/>
      <w:lvlText w:val=""/>
      <w:start w:val="1"/>
      <w:rPr>
        <w:b w:val="0"/>
        <w:i w:val="0"/>
        <w:color w:val="999999"/>
        <w:rFonts w:ascii="Symbol" w:hAnsi="Symbol" w:hint="default"/>
        <w:sz w:val="16"/>
        <w:szCs w:val="16"/>
      </w:rPr>
      <w:pPr>
        <w:ind w:left="576"/>
        <w:ind w:hanging="288"/>
        <w:tabs>
          <w:tab w:val="num" w:pos="576"/>
        </w:tabs>
      </w:pPr>
      <w:pStyle w:val="bulletedlist"/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728"/>
        <w:ind w:hanging="360"/>
        <w:tabs>
          <w:tab w:val="num" w:pos="1728"/>
        </w:tabs>
      </w:pPr>
      <w:lvlJc w:val="left"/>
    </w:lvl>
    <w:lvl w:ilvl="2" w:tplc="04090005">
      <w:numFmt w:val="bullet"/>
      <w:lvlText w:val=""/>
      <w:start w:val="1"/>
      <w:rPr>
        <w:rFonts w:ascii="Wingdings" w:hAnsi="Wingdings" w:hint="default"/>
      </w:rPr>
      <w:pPr>
        <w:ind w:left="2448"/>
        <w:ind w:hanging="360"/>
        <w:tabs>
          <w:tab w:val="num" w:pos="2448"/>
        </w:tabs>
      </w:pPr>
      <w:lvlJc w:val="left"/>
    </w:lvl>
    <w:lvl w:ilvl="3" w:tplc="04090001">
      <w:numFmt w:val="bullet"/>
      <w:lvlText w:val=""/>
      <w:start w:val="1"/>
      <w:rPr>
        <w:rFonts w:ascii="Symbol" w:hAnsi="Symbol" w:hint="default"/>
      </w:rPr>
      <w:pPr>
        <w:ind w:left="3168"/>
        <w:ind w:hanging="360"/>
        <w:tabs>
          <w:tab w:val="num" w:pos="3168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888"/>
        <w:ind w:hanging="360"/>
        <w:tabs>
          <w:tab w:val="num" w:pos="3888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08"/>
        <w:ind w:hanging="360"/>
        <w:tabs>
          <w:tab w:val="num" w:pos="4608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328"/>
        <w:ind w:hanging="360"/>
        <w:tabs>
          <w:tab w:val="num" w:pos="5328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048"/>
        <w:ind w:hanging="360"/>
        <w:tabs>
          <w:tab w:val="num" w:pos="6048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768"/>
        <w:ind w:hanging="360"/>
        <w:tabs>
          <w:tab w:val="num" w:pos="6768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B4FC6E3"/>
  <w15:chartTrackingRefBased/>
  <w15:docId w15:val="{D786D926-2923-47DD-823E-1B1B3D90ED87}"/>
  <w:rsids>
    <w:rsidRoot val="00766AED"/>
    <w:rsid val="00766AED"/>
    <w:rsid val="008E061B"/>
    <w:rsid val="00982948"/>
    <w:rsid val="00D33DD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AED"/>
    <w:pPr>
      <w:ind w:left="2160"/>
      <w:spacing w:before="60" w:after="60" w:line="240" w:lineRule="auto"/>
    </w:pPr>
    <w:rPr>
      <w:spacing w:val="10"/>
      <w:rFonts w:ascii="Tahoma" w:cs="Times New Roman" w:eastAsia="Times New Roman" w:hAnsi="Tahom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SectionTitle">
    <w:name w:val="Section Title"/>
    <w:rsid w:val="00766AED"/>
    <w:pPr>
      <w:pBdr>
        <w:bottom w:val="single" w:sz="4" w:color="C0C0C0" w:space="1"/>
      </w:pBdr>
      <w:spacing w:before="160" w:after="0" w:line="240" w:lineRule="auto"/>
    </w:pPr>
    <w:rPr>
      <w:spacing w:val="10"/>
      <w:rFonts w:ascii="Tahoma" w:cs="Times New Roman" w:eastAsia="Times New Roman" w:hAnsi="Tahoma"/>
      <w:sz w:val="16"/>
      <w:szCs w:val="16"/>
    </w:rPr>
  </w:style>
  <w:style w:type="paragraph" w:styleId="ContactInfo">
    <w:name w:val="Contact Info"/>
    <w:rsid w:val="00766AED"/>
    <w:pPr>
      <w:spacing w:after="0" w:line="240" w:lineRule="auto"/>
    </w:pPr>
    <w:rPr>
      <w:spacing w:val="10"/>
      <w:rFonts w:ascii="Tahoma" w:cs="Times New Roman" w:eastAsia="Times New Roman" w:hAnsi="Tahoma"/>
      <w:sz w:val="16"/>
      <w:szCs w:val="16"/>
    </w:rPr>
  </w:style>
  <w:style w:type="paragraph" w:styleId="Achievements">
    <w:name w:val="Achievements"/>
    <w:basedOn w:val="Normal"/>
    <w:rsid w:val="00766AED"/>
    <w:pPr/>
  </w:style>
  <w:style w:type="paragraph" w:styleId="Objective">
    <w:name w:val="Objective"/>
    <w:basedOn w:val="Normal"/>
    <w:rsid w:val="00766AED"/>
    <w:pPr>
      <w:spacing w:after="200"/>
    </w:pPr>
  </w:style>
  <w:style w:type="paragraph" w:styleId="bulletedlist">
    <w:name w:val="bulleted list"/>
    <w:basedOn w:val="Normal"/>
    <w:rsid w:val="00766AED"/>
    <w:pPr>
      <w:spacing w:line="220" w:lineRule="exact"/>
    </w:pPr>
  </w:style>
  <w:style w:type="paragraph" w:styleId="Position">
    <w:name w:val="Position"/>
    <w:basedOn w:val="Normal"/>
    <w:rsid w:val="00766AED"/>
    <w:pPr>
      <w:ind w:left="0"/>
      <w:spacing w:after="0" w:line="220" w:lineRule="exact"/>
    </w:pPr>
    <w:rPr>
      <w:b/>
    </w:rPr>
  </w:style>
  <w:style w:type="paragraph" w:styleId="Location">
    <w:name w:val="Location"/>
    <w:basedOn w:val="Normal"/>
    <w:link w:val="LocationCharChar"/>
    <w:rsid w:val="00766AED"/>
    <w:pPr>
      <w:ind w:left="0"/>
      <w:spacing w:before="0" w:after="0" w:line="220" w:lineRule="exact"/>
    </w:pPr>
    <w:rPr>
      <w:i/>
    </w:rPr>
  </w:style>
  <w:style w:type="character" w:styleId="LocationCharChar">
    <w:name w:val="Location Char Char"/>
    <w:link w:val="Location"/>
    <w:rsid w:val="00766AED"/>
    <w:rPr>
      <w:spacing w:val="10"/>
      <w:i/>
      <w:rFonts w:ascii="Tahoma" w:cs="Times New Roman" w:eastAsia="Times New Roman" w:hAnsi="Tahoma"/>
      <w:sz w:val="16"/>
      <w:szCs w:val="16"/>
    </w:rPr>
  </w:style>
  <w:style w:type="character" w:styleId="Hyperlink">
    <w:name w:val="Hyperlink"/>
    <w:rsid w:val="00766AED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ndick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Jalayna Gaines</dc:creator>
  <cp:keywords/>
  <dc:description/>
  <cp:lastModifiedBy>Jalayna Gaines</cp:lastModifiedBy>
  <cp:revision>1</cp:revision>
  <dcterms:created xsi:type="dcterms:W3CDTF">2018-11-03T04:21:00Z</dcterms:created>
  <dcterms:modified xsi:type="dcterms:W3CDTF">2018-11-03T04:46:00Z</dcterms:modified>
</cp:coreProperties>
</file>