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CF2D7" w14:textId="77777777" w:rsidR="004B774E" w:rsidRDefault="00563361">
      <w:pPr>
        <w:spacing w:after="220"/>
        <w:ind w:left="156"/>
        <w:jc w:val="center"/>
      </w:pPr>
      <w:bookmarkStart w:id="0" w:name="_GoBack"/>
      <w:bookmarkEnd w:id="0"/>
      <w:r>
        <w:t xml:space="preserve"> </w:t>
      </w:r>
    </w:p>
    <w:p w14:paraId="690D2334" w14:textId="77777777" w:rsidR="004B774E" w:rsidRDefault="00563361">
      <w:pPr>
        <w:pStyle w:val="Heading1"/>
        <w:spacing w:line="259" w:lineRule="auto"/>
        <w:ind w:left="107" w:right="17"/>
        <w:jc w:val="center"/>
      </w:pPr>
      <w:r>
        <w:t xml:space="preserve">DEIRDRE R HORNE </w:t>
      </w:r>
    </w:p>
    <w:p w14:paraId="380C80E5" w14:textId="011251E0" w:rsidR="004B774E" w:rsidRDefault="00563361">
      <w:pPr>
        <w:spacing w:after="0" w:line="265" w:lineRule="auto"/>
        <w:ind w:left="2980" w:hanging="10"/>
      </w:pPr>
      <w:r>
        <w:t xml:space="preserve">                   </w:t>
      </w:r>
      <w:r w:rsidR="00093DA1">
        <w:t>500 Rolling Hills Place</w:t>
      </w:r>
    </w:p>
    <w:p w14:paraId="36DBC08A" w14:textId="7BF2F4A2" w:rsidR="00093DA1" w:rsidRDefault="00093DA1">
      <w:pPr>
        <w:spacing w:after="0" w:line="265" w:lineRule="auto"/>
        <w:ind w:left="2980" w:hanging="10"/>
      </w:pPr>
      <w:r>
        <w:t xml:space="preserve">                    Lancaster, Tx 75146</w:t>
      </w:r>
    </w:p>
    <w:p w14:paraId="329FF6AB" w14:textId="0CF5E562" w:rsidR="00563361" w:rsidRDefault="00563361">
      <w:pPr>
        <w:spacing w:after="0" w:line="265" w:lineRule="auto"/>
        <w:ind w:left="2980" w:hanging="10"/>
      </w:pPr>
      <w:r>
        <w:tab/>
      </w:r>
      <w:r>
        <w:tab/>
        <w:t xml:space="preserve">         (469) 778-8489</w:t>
      </w:r>
    </w:p>
    <w:p w14:paraId="52B9A676" w14:textId="77777777" w:rsidR="004B774E" w:rsidRDefault="00563361">
      <w:pPr>
        <w:spacing w:after="0"/>
        <w:ind w:left="111" w:right="8" w:hanging="10"/>
        <w:jc w:val="center"/>
      </w:pPr>
      <w:r>
        <w:rPr>
          <w:color w:val="024D99"/>
          <w:u w:val="single" w:color="024D99"/>
        </w:rPr>
        <w:t>hornedeirdre09@gmail.</w:t>
      </w:r>
      <w:r>
        <w:rPr>
          <w:b/>
        </w:rPr>
        <w:t xml:space="preserve"> </w:t>
      </w:r>
    </w:p>
    <w:p w14:paraId="3733CB78" w14:textId="77777777" w:rsidR="004B774E" w:rsidRDefault="00563361">
      <w:pPr>
        <w:spacing w:after="0"/>
        <w:ind w:left="111" w:hanging="10"/>
        <w:jc w:val="center"/>
      </w:pPr>
      <w:r>
        <w:rPr>
          <w:color w:val="024D99"/>
          <w:u w:val="single" w:color="024D99"/>
        </w:rPr>
        <w:t>com</w:t>
      </w:r>
      <w:r>
        <w:t xml:space="preserve"> </w:t>
      </w:r>
    </w:p>
    <w:p w14:paraId="591182D3" w14:textId="77777777" w:rsidR="004B774E" w:rsidRDefault="00563361">
      <w:pPr>
        <w:spacing w:after="209"/>
        <w:ind w:left="90"/>
      </w:pPr>
      <w:r>
        <w:rPr>
          <w:b/>
          <w:sz w:val="24"/>
        </w:rPr>
        <w:t xml:space="preserve"> </w:t>
      </w:r>
    </w:p>
    <w:p w14:paraId="0FD4B664" w14:textId="77777777" w:rsidR="004B774E" w:rsidRDefault="00563361">
      <w:pPr>
        <w:spacing w:after="194"/>
        <w:ind w:left="115" w:right="8" w:hanging="10"/>
        <w:jc w:val="center"/>
      </w:pPr>
      <w:r>
        <w:rPr>
          <w:b/>
          <w:sz w:val="24"/>
        </w:rPr>
        <w:t xml:space="preserve">Summary </w:t>
      </w:r>
    </w:p>
    <w:p w14:paraId="6E65D6B8" w14:textId="77777777" w:rsidR="004B774E" w:rsidRDefault="00563361">
      <w:pPr>
        <w:spacing w:after="195" w:line="270" w:lineRule="auto"/>
        <w:ind w:left="90"/>
      </w:pPr>
      <w:r>
        <w:rPr>
          <w:sz w:val="24"/>
        </w:rPr>
        <w:t xml:space="preserve">To obtain a position in customer service where my education, skills and ability can be fully utilized and new skills can be obtained. </w:t>
      </w:r>
    </w:p>
    <w:p w14:paraId="53EB3A1E" w14:textId="5C751548" w:rsidR="004B774E" w:rsidRDefault="00563361">
      <w:pPr>
        <w:spacing w:after="194"/>
        <w:ind w:left="115" w:hanging="10"/>
        <w:jc w:val="center"/>
        <w:rPr>
          <w:b/>
          <w:sz w:val="24"/>
        </w:rPr>
      </w:pPr>
      <w:r>
        <w:rPr>
          <w:b/>
          <w:sz w:val="24"/>
        </w:rPr>
        <w:t xml:space="preserve">Work History </w:t>
      </w:r>
    </w:p>
    <w:p w14:paraId="1EBE0B34" w14:textId="774DB02E" w:rsidR="00093DA1" w:rsidRDefault="00093DA1" w:rsidP="00093DA1">
      <w:pPr>
        <w:spacing w:after="194"/>
        <w:ind w:left="115" w:hanging="10"/>
        <w:rPr>
          <w:b/>
        </w:rPr>
      </w:pPr>
      <w:r>
        <w:rPr>
          <w:b/>
        </w:rPr>
        <w:t xml:space="preserve">Neiman Marcus </w:t>
      </w:r>
    </w:p>
    <w:p w14:paraId="7A6CC1A7" w14:textId="5BD874B7" w:rsidR="00093DA1" w:rsidRDefault="00093DA1" w:rsidP="00093DA1">
      <w:pPr>
        <w:spacing w:after="194"/>
        <w:ind w:left="115" w:hanging="10"/>
        <w:rPr>
          <w:b/>
        </w:rPr>
      </w:pPr>
      <w:r>
        <w:rPr>
          <w:b/>
        </w:rPr>
        <w:t>Sept 19, 2017-Present</w:t>
      </w:r>
    </w:p>
    <w:p w14:paraId="1A027975" w14:textId="1542647A" w:rsidR="00093DA1" w:rsidRPr="00093DA1" w:rsidRDefault="00093DA1" w:rsidP="00093DA1">
      <w:pPr>
        <w:spacing w:after="194"/>
        <w:ind w:left="115" w:hanging="10"/>
        <w:rPr>
          <w:rFonts w:ascii="Times New Roman" w:hAnsi="Times New Roman" w:cs="Times New Roman"/>
        </w:rPr>
      </w:pPr>
      <w:r>
        <w:rPr>
          <w:rFonts w:ascii="Times New Roman" w:hAnsi="Times New Roman" w:cs="Times New Roman"/>
        </w:rPr>
        <w:t xml:space="preserve">My </w:t>
      </w:r>
      <w:r>
        <w:rPr>
          <w:rFonts w:ascii="Arial" w:hAnsi="Arial" w:cs="Arial"/>
          <w:color w:val="545454"/>
          <w:shd w:val="clear" w:color="auto" w:fill="FFFFFF"/>
        </w:rPr>
        <w:t>job at Neiman’s are selling and up-selling luxury merchandise every day with a commitment to being the best. I am dedicated, collaborative, resourceful, and enthusiastic when speaking with potential customers. I process payments, refunds, price match, returns, expedite shipping, build rapport with my customers, etc…</w:t>
      </w:r>
    </w:p>
    <w:p w14:paraId="66FA0920" w14:textId="77777777" w:rsidR="00093DA1" w:rsidRPr="00093DA1" w:rsidRDefault="00093DA1" w:rsidP="00093DA1">
      <w:pPr>
        <w:spacing w:after="194"/>
        <w:ind w:left="115" w:hanging="10"/>
      </w:pPr>
    </w:p>
    <w:p w14:paraId="022172AF" w14:textId="77777777" w:rsidR="004B774E" w:rsidRDefault="00563361" w:rsidP="00093DA1">
      <w:pPr>
        <w:spacing w:after="0" w:line="264" w:lineRule="auto"/>
      </w:pPr>
      <w:r>
        <w:rPr>
          <w:b/>
        </w:rPr>
        <w:t xml:space="preserve">Aaron’s  Sales Manager </w:t>
      </w:r>
    </w:p>
    <w:p w14:paraId="5839589F" w14:textId="77777777" w:rsidR="004B774E" w:rsidRDefault="00563361">
      <w:pPr>
        <w:spacing w:after="0"/>
      </w:pPr>
      <w:r>
        <w:rPr>
          <w:b/>
        </w:rPr>
        <w:t xml:space="preserve"> </w:t>
      </w:r>
    </w:p>
    <w:p w14:paraId="2B09BCAF" w14:textId="77777777" w:rsidR="004B774E" w:rsidRDefault="00563361">
      <w:pPr>
        <w:pStyle w:val="Heading1"/>
        <w:ind w:left="10"/>
      </w:pPr>
      <w:r>
        <w:t xml:space="preserve">October 2016-March 2017 </w:t>
      </w:r>
    </w:p>
    <w:p w14:paraId="2F9845CA" w14:textId="77777777" w:rsidR="004B774E" w:rsidRDefault="00563361">
      <w:pPr>
        <w:spacing w:after="0"/>
      </w:pPr>
      <w:r>
        <w:rPr>
          <w:b/>
        </w:rPr>
        <w:t xml:space="preserve"> </w:t>
      </w:r>
    </w:p>
    <w:p w14:paraId="7FBA2368" w14:textId="77777777" w:rsidR="004B774E" w:rsidRDefault="00563361">
      <w:pPr>
        <w:spacing w:after="15" w:line="251" w:lineRule="auto"/>
      </w:pPr>
      <w:r>
        <w:rPr>
          <w:rFonts w:ascii="Arial" w:eastAsia="Arial" w:hAnsi="Arial" w:cs="Arial"/>
          <w:b/>
          <w:color w:val="636363"/>
          <w:sz w:val="20"/>
        </w:rPr>
        <w:t xml:space="preserve">My responsibilities as a sales mgr pertained to managing the store's sales and marketing function. With the goal of bringing our customers one step closer to ownership, you will help drive performance in: telephone and floor sales, direct marketing, new customer growth and service programs, as well as store merchandising. Success </w:t>
      </w:r>
    </w:p>
    <w:p w14:paraId="22ED427F" w14:textId="77777777" w:rsidR="004B774E" w:rsidRDefault="00563361">
      <w:pPr>
        <w:spacing w:after="220"/>
        <w:ind w:left="90"/>
      </w:pPr>
      <w:r>
        <w:rPr>
          <w:b/>
        </w:rPr>
        <w:t xml:space="preserve"> </w:t>
      </w:r>
    </w:p>
    <w:p w14:paraId="031CC367" w14:textId="77777777" w:rsidR="004B774E" w:rsidRDefault="00563361">
      <w:pPr>
        <w:spacing w:after="216" w:line="264" w:lineRule="auto"/>
        <w:ind w:left="85" w:hanging="10"/>
      </w:pPr>
      <w:r>
        <w:rPr>
          <w:b/>
        </w:rPr>
        <w:t xml:space="preserve">Identifix, Texas Sales </w:t>
      </w:r>
      <w:r>
        <w:rPr>
          <w:b/>
        </w:rPr>
        <w:tab/>
        <w:t xml:space="preserve"> </w:t>
      </w:r>
    </w:p>
    <w:p w14:paraId="018101EA" w14:textId="77777777" w:rsidR="004B774E" w:rsidRDefault="00563361">
      <w:pPr>
        <w:pStyle w:val="Heading1"/>
        <w:spacing w:after="254"/>
        <w:ind w:left="85"/>
      </w:pPr>
      <w:r>
        <w:t xml:space="preserve">March 2016-October 2016 </w:t>
      </w:r>
    </w:p>
    <w:p w14:paraId="4D332A07" w14:textId="61E7BCA8" w:rsidR="004B774E" w:rsidRDefault="00563361">
      <w:pPr>
        <w:spacing w:after="141" w:line="330" w:lineRule="auto"/>
        <w:ind w:left="85" w:hanging="10"/>
      </w:pPr>
      <w:r>
        <w:rPr>
          <w:b/>
        </w:rPr>
        <w:t xml:space="preserve"> </w:t>
      </w:r>
      <w:r>
        <w:t>Calling Auto shops giving them knowledge of our product and selling them the benefits of the software,​ entering information in Goldmine/Salesforce, updating information, logging information,</w:t>
      </w:r>
      <w:r w:rsidR="00093DA1">
        <w:t xml:space="preserve"> </w:t>
      </w:r>
      <w:r>
        <w:t xml:space="preserve">color coding accounts, fact finding, processing payments . </w:t>
      </w:r>
      <w:r>
        <w:tab/>
      </w:r>
      <w:r>
        <w:rPr>
          <w:b/>
        </w:rPr>
        <w:t xml:space="preserve"> </w:t>
      </w:r>
    </w:p>
    <w:p w14:paraId="3EE02BF9" w14:textId="77777777" w:rsidR="004B774E" w:rsidRDefault="00563361">
      <w:pPr>
        <w:spacing w:after="220"/>
        <w:ind w:left="90"/>
      </w:pPr>
      <w:r>
        <w:rPr>
          <w:b/>
        </w:rPr>
        <w:t xml:space="preserve"> </w:t>
      </w:r>
    </w:p>
    <w:p w14:paraId="574A738B" w14:textId="77777777" w:rsidR="00093DA1" w:rsidRDefault="00563361">
      <w:pPr>
        <w:spacing w:after="0" w:line="264" w:lineRule="auto"/>
        <w:ind w:left="85" w:hanging="10"/>
        <w:rPr>
          <w:b/>
        </w:rPr>
      </w:pPr>
      <w:r>
        <w:rPr>
          <w:b/>
        </w:rPr>
        <w:lastRenderedPageBreak/>
        <w:t xml:space="preserve">ATS Call Center, Texas  </w:t>
      </w:r>
    </w:p>
    <w:p w14:paraId="3903C999" w14:textId="123D5DF6" w:rsidR="004B774E" w:rsidRDefault="00563361">
      <w:pPr>
        <w:spacing w:after="0" w:line="264" w:lineRule="auto"/>
        <w:ind w:left="85" w:hanging="10"/>
      </w:pPr>
      <w:r>
        <w:rPr>
          <w:b/>
        </w:rPr>
        <w:t xml:space="preserve">Customer Service Representative  </w:t>
      </w:r>
    </w:p>
    <w:p w14:paraId="6159B9C3" w14:textId="77777777" w:rsidR="004B774E" w:rsidRDefault="00563361">
      <w:pPr>
        <w:spacing w:after="0"/>
        <w:ind w:left="90"/>
      </w:pPr>
      <w:r>
        <w:rPr>
          <w:b/>
        </w:rPr>
        <w:t xml:space="preserve"> </w:t>
      </w:r>
    </w:p>
    <w:p w14:paraId="4A385D1C" w14:textId="77777777" w:rsidR="004B774E" w:rsidRDefault="00563361">
      <w:pPr>
        <w:pStyle w:val="Heading1"/>
        <w:ind w:left="85"/>
      </w:pPr>
      <w:r>
        <w:t xml:space="preserve">Jan 05,2014-2015 </w:t>
      </w:r>
    </w:p>
    <w:p w14:paraId="6F58CAE5" w14:textId="77777777" w:rsidR="004B774E" w:rsidRDefault="00563361">
      <w:pPr>
        <w:spacing w:after="213" w:line="265" w:lineRule="auto"/>
        <w:ind w:left="85" w:hanging="10"/>
      </w:pPr>
      <w:r>
        <w:t xml:space="preserve">Responsible for inbound calls and handling calls from new and existing customers regarding a variety of requests. Provided excellent knowledge of products and services as well as great customer service skills, addressed issues, provide support and offer information, as needed, to keep customers satisfied and retain business. </w:t>
      </w:r>
    </w:p>
    <w:p w14:paraId="3C6C9739" w14:textId="77777777" w:rsidR="004B774E" w:rsidRDefault="00563361">
      <w:pPr>
        <w:spacing w:after="0"/>
        <w:ind w:left="90"/>
      </w:pPr>
      <w:r>
        <w:rPr>
          <w:b/>
        </w:rPr>
        <w:t xml:space="preserve"> </w:t>
      </w:r>
    </w:p>
    <w:p w14:paraId="44096FF7" w14:textId="77777777" w:rsidR="00093DA1" w:rsidRDefault="00563361">
      <w:pPr>
        <w:spacing w:after="214" w:line="264" w:lineRule="auto"/>
        <w:ind w:left="85" w:right="6930" w:hanging="10"/>
        <w:rPr>
          <w:b/>
        </w:rPr>
      </w:pPr>
      <w:r>
        <w:rPr>
          <w:b/>
        </w:rPr>
        <w:t xml:space="preserve">Windsor Equity, Texas  </w:t>
      </w:r>
    </w:p>
    <w:p w14:paraId="2CF22C11" w14:textId="5E3F78C8" w:rsidR="004B774E" w:rsidRDefault="00563361">
      <w:pPr>
        <w:spacing w:after="214" w:line="264" w:lineRule="auto"/>
        <w:ind w:left="85" w:right="6930" w:hanging="10"/>
      </w:pPr>
      <w:r>
        <w:rPr>
          <w:b/>
        </w:rPr>
        <w:t xml:space="preserve">Skip Tracer  </w:t>
      </w:r>
    </w:p>
    <w:p w14:paraId="61915127" w14:textId="0AC3E4C1" w:rsidR="004B774E" w:rsidRDefault="00563361">
      <w:pPr>
        <w:pStyle w:val="Heading1"/>
        <w:spacing w:after="216"/>
        <w:ind w:left="85"/>
      </w:pPr>
      <w:r>
        <w:t>February 25, 2013 – Dec</w:t>
      </w:r>
      <w:r w:rsidR="00093DA1">
        <w:t>ember</w:t>
      </w:r>
      <w:r>
        <w:t xml:space="preserve">, 11, 2013 </w:t>
      </w:r>
    </w:p>
    <w:p w14:paraId="1EE3423A" w14:textId="77777777" w:rsidR="004B774E" w:rsidRDefault="00563361">
      <w:pPr>
        <w:spacing w:after="0" w:line="265" w:lineRule="auto"/>
        <w:ind w:left="85" w:hanging="10"/>
      </w:pPr>
      <w:r>
        <w:t xml:space="preserve">Traces skips for creditors or other concerned parties: Searches city and telephone directories, and street listings, and inquires at post office. </w:t>
      </w:r>
    </w:p>
    <w:p w14:paraId="0F70649E" w14:textId="77777777" w:rsidR="004B774E" w:rsidRDefault="00563361">
      <w:pPr>
        <w:spacing w:after="0" w:line="265" w:lineRule="auto"/>
        <w:ind w:left="85" w:hanging="10"/>
      </w:pPr>
      <w:r>
        <w:t xml:space="preserve">Interview, telephones, or write former neighbors, stores, friends, relatives, and former employers to elicit information pertaining to whereabouts of skips. </w:t>
      </w:r>
    </w:p>
    <w:p w14:paraId="65D0C80E" w14:textId="77777777" w:rsidR="004B774E" w:rsidRDefault="00563361">
      <w:pPr>
        <w:spacing w:after="0" w:line="265" w:lineRule="auto"/>
        <w:ind w:left="85" w:hanging="10"/>
      </w:pPr>
      <w:r>
        <w:t xml:space="preserve">Follow up each lead and prepares report of investigation to creditor. </w:t>
      </w:r>
    </w:p>
    <w:p w14:paraId="1597A5F1" w14:textId="77777777" w:rsidR="004B774E" w:rsidRDefault="00563361">
      <w:pPr>
        <w:spacing w:after="0" w:line="265" w:lineRule="auto"/>
        <w:ind w:left="85" w:hanging="10"/>
      </w:pPr>
      <w:r>
        <w:t xml:space="preserve">Trace individuals for purposes of serving legal papers. </w:t>
      </w:r>
    </w:p>
    <w:p w14:paraId="75C5D4C1" w14:textId="77777777" w:rsidR="004B774E" w:rsidRDefault="00563361">
      <w:pPr>
        <w:spacing w:after="0" w:line="265" w:lineRule="auto"/>
        <w:ind w:left="85" w:hanging="10"/>
      </w:pPr>
      <w:r>
        <w:t>Contact debtors by mail or phone to attempt collection of money owed.</w:t>
      </w:r>
      <w:r>
        <w:rPr>
          <w:rFonts w:ascii="Arial" w:eastAsia="Arial" w:hAnsi="Arial" w:cs="Arial"/>
          <w:b/>
          <w:color w:val="222222"/>
          <w:sz w:val="20"/>
        </w:rPr>
        <w:t xml:space="preserve"> </w:t>
      </w:r>
    </w:p>
    <w:p w14:paraId="417FF7E2" w14:textId="77777777" w:rsidR="004B774E" w:rsidRDefault="00563361">
      <w:pPr>
        <w:spacing w:after="232"/>
        <w:ind w:left="90"/>
      </w:pPr>
      <w:r>
        <w:rPr>
          <w:rFonts w:ascii="Arial" w:eastAsia="Arial" w:hAnsi="Arial" w:cs="Arial"/>
          <w:b/>
          <w:color w:val="222222"/>
          <w:sz w:val="20"/>
        </w:rPr>
        <w:t xml:space="preserve"> </w:t>
      </w:r>
    </w:p>
    <w:p w14:paraId="65557809" w14:textId="77777777" w:rsidR="004B774E" w:rsidRDefault="00563361">
      <w:pPr>
        <w:spacing w:after="232"/>
        <w:ind w:left="90"/>
      </w:pPr>
      <w:r>
        <w:rPr>
          <w:rFonts w:ascii="Arial" w:eastAsia="Arial" w:hAnsi="Arial" w:cs="Arial"/>
          <w:b/>
          <w:color w:val="222222"/>
          <w:sz w:val="20"/>
        </w:rPr>
        <w:t xml:space="preserve"> </w:t>
      </w:r>
    </w:p>
    <w:p w14:paraId="548B6A36" w14:textId="77777777" w:rsidR="00093DA1" w:rsidRDefault="00563361">
      <w:pPr>
        <w:spacing w:after="238"/>
        <w:ind w:left="85" w:hanging="10"/>
        <w:rPr>
          <w:rFonts w:ascii="Arial" w:eastAsia="Arial" w:hAnsi="Arial" w:cs="Arial"/>
          <w:b/>
          <w:color w:val="222222"/>
          <w:sz w:val="20"/>
        </w:rPr>
      </w:pPr>
      <w:r>
        <w:rPr>
          <w:rFonts w:ascii="Arial" w:eastAsia="Arial" w:hAnsi="Arial" w:cs="Arial"/>
          <w:b/>
          <w:color w:val="222222"/>
          <w:sz w:val="20"/>
        </w:rPr>
        <w:t xml:space="preserve">VMS-Visa Monitoring Systems </w:t>
      </w:r>
      <w:r>
        <w:rPr>
          <w:rFonts w:ascii="Arial" w:eastAsia="Arial" w:hAnsi="Arial" w:cs="Arial"/>
          <w:b/>
          <w:color w:val="222222"/>
          <w:sz w:val="20"/>
        </w:rPr>
        <w:tab/>
      </w:r>
    </w:p>
    <w:p w14:paraId="1AEAD06E" w14:textId="182B69ED" w:rsidR="004B774E" w:rsidRDefault="00563361" w:rsidP="00093DA1">
      <w:pPr>
        <w:spacing w:after="238"/>
      </w:pPr>
      <w:r>
        <w:rPr>
          <w:rFonts w:ascii="Arial" w:eastAsia="Arial" w:hAnsi="Arial" w:cs="Arial"/>
          <w:b/>
          <w:color w:val="222222"/>
          <w:sz w:val="20"/>
        </w:rPr>
        <w:t xml:space="preserve"> Sales-Credit Card Processor</w:t>
      </w:r>
      <w:r>
        <w:rPr>
          <w:rFonts w:ascii="Arial" w:eastAsia="Arial" w:hAnsi="Arial" w:cs="Arial"/>
          <w:b/>
          <w:color w:val="222222"/>
          <w:sz w:val="20"/>
        </w:rPr>
        <w:tab/>
        <w:t xml:space="preserve"> </w:t>
      </w:r>
    </w:p>
    <w:p w14:paraId="3D4AD9A9" w14:textId="77777777" w:rsidR="004B774E" w:rsidRDefault="00563361">
      <w:pPr>
        <w:tabs>
          <w:tab w:val="center" w:pos="2250"/>
        </w:tabs>
        <w:spacing w:after="238"/>
      </w:pPr>
      <w:r>
        <w:rPr>
          <w:rFonts w:ascii="Arial" w:eastAsia="Arial" w:hAnsi="Arial" w:cs="Arial"/>
          <w:b/>
          <w:color w:val="222222"/>
          <w:sz w:val="20"/>
        </w:rPr>
        <w:t>Sept 2011-Aug 2012</w:t>
      </w:r>
      <w:r>
        <w:rPr>
          <w:rFonts w:ascii="Arial" w:eastAsia="Arial" w:hAnsi="Arial" w:cs="Arial"/>
          <w:b/>
          <w:color w:val="222222"/>
          <w:sz w:val="20"/>
        </w:rPr>
        <w:tab/>
        <w:t xml:space="preserve"> </w:t>
      </w:r>
    </w:p>
    <w:p w14:paraId="7B8D1018" w14:textId="339EAA8D" w:rsidR="004B774E" w:rsidRDefault="00563361">
      <w:pPr>
        <w:pStyle w:val="Heading2"/>
      </w:pPr>
      <w:r>
        <w:rPr>
          <w:b/>
        </w:rPr>
        <w:t xml:space="preserve">                                                                                                                                                   </w:t>
      </w:r>
    </w:p>
    <w:p w14:paraId="6DAF518A" w14:textId="687DC6C2" w:rsidR="004B774E" w:rsidRDefault="00093DA1">
      <w:pPr>
        <w:spacing w:after="207" w:line="268" w:lineRule="auto"/>
        <w:ind w:left="90"/>
      </w:pPr>
      <w:r>
        <w:rPr>
          <w:rFonts w:ascii="Arial" w:eastAsia="Arial" w:hAnsi="Arial" w:cs="Arial"/>
          <w:color w:val="222222"/>
          <w:sz w:val="20"/>
        </w:rPr>
        <w:t xml:space="preserve"> A</w:t>
      </w:r>
      <w:r w:rsidR="003261E5">
        <w:rPr>
          <w:rFonts w:ascii="Arial" w:eastAsia="Arial" w:hAnsi="Arial" w:cs="Arial"/>
          <w:color w:val="222222"/>
          <w:sz w:val="20"/>
        </w:rPr>
        <w:t xml:space="preserve"> system</w:t>
      </w:r>
      <w:r w:rsidR="00563361">
        <w:rPr>
          <w:rFonts w:ascii="Arial" w:eastAsia="Arial" w:hAnsi="Arial" w:cs="Arial"/>
          <w:color w:val="222222"/>
          <w:sz w:val="20"/>
        </w:rPr>
        <w:t xml:space="preserve"> for determining the cause of lost, delayed or erroneous responses in a network for authorizing payment card transactions from the point of view of the point-of-sale terminal that forms part of the network. Calling Business having them to switch or consider switching their processor to better their company with a up to date and accurate payment processor. </w:t>
      </w:r>
      <w:r w:rsidR="00563361">
        <w:t xml:space="preserve"> </w:t>
      </w:r>
    </w:p>
    <w:p w14:paraId="79D81FD4" w14:textId="77777777" w:rsidR="004B774E" w:rsidRDefault="00563361">
      <w:pPr>
        <w:spacing w:after="0"/>
        <w:ind w:left="90"/>
      </w:pPr>
      <w:r>
        <w:rPr>
          <w:b/>
        </w:rPr>
        <w:t xml:space="preserve"> </w:t>
      </w:r>
    </w:p>
    <w:p w14:paraId="7349FC3A" w14:textId="77777777" w:rsidR="004B774E" w:rsidRDefault="00563361">
      <w:pPr>
        <w:spacing w:after="0" w:line="264" w:lineRule="auto"/>
        <w:ind w:left="85" w:hanging="10"/>
      </w:pPr>
      <w:r>
        <w:rPr>
          <w:b/>
        </w:rPr>
        <w:t xml:space="preserve">Wal-Mart Pharmacy Stocker  </w:t>
      </w:r>
    </w:p>
    <w:p w14:paraId="785E32C8" w14:textId="77777777" w:rsidR="004B774E" w:rsidRDefault="00563361">
      <w:pPr>
        <w:spacing w:after="0"/>
        <w:ind w:left="90"/>
      </w:pPr>
      <w:r>
        <w:rPr>
          <w:b/>
        </w:rPr>
        <w:t xml:space="preserve"> </w:t>
      </w:r>
    </w:p>
    <w:p w14:paraId="50CF0A48" w14:textId="77777777" w:rsidR="004B774E" w:rsidRDefault="00563361">
      <w:pPr>
        <w:pStyle w:val="Heading1"/>
        <w:ind w:left="85"/>
      </w:pPr>
      <w:r>
        <w:t xml:space="preserve">Nov 11, 2009 - Sept 11, 2011  </w:t>
      </w:r>
    </w:p>
    <w:p w14:paraId="31CA4E17" w14:textId="77777777" w:rsidR="004B774E" w:rsidRDefault="00563361">
      <w:pPr>
        <w:spacing w:after="213" w:line="265" w:lineRule="auto"/>
        <w:ind w:left="85" w:hanging="10"/>
      </w:pPr>
      <w:r>
        <w:t xml:space="preserve">Primary job duties include loading and unloading shipments, organizing backroom spaces, constructing displays, and stocking shelves. Ability to lift heavy objects up to 50 pounds. </w:t>
      </w:r>
    </w:p>
    <w:p w14:paraId="39228B58" w14:textId="77777777" w:rsidR="004B774E" w:rsidRDefault="00563361">
      <w:pPr>
        <w:spacing w:after="220"/>
        <w:ind w:left="156"/>
        <w:jc w:val="center"/>
      </w:pPr>
      <w:r>
        <w:rPr>
          <w:b/>
        </w:rPr>
        <w:lastRenderedPageBreak/>
        <w:t xml:space="preserve"> </w:t>
      </w:r>
    </w:p>
    <w:p w14:paraId="7D487147" w14:textId="77777777" w:rsidR="004B774E" w:rsidRDefault="00563361">
      <w:pPr>
        <w:pStyle w:val="Heading1"/>
        <w:spacing w:after="220" w:line="259" w:lineRule="auto"/>
        <w:ind w:left="107" w:right="11"/>
        <w:jc w:val="center"/>
      </w:pPr>
      <w:r>
        <w:t xml:space="preserve">Education </w:t>
      </w:r>
    </w:p>
    <w:p w14:paraId="5F2EA77A" w14:textId="77777777" w:rsidR="004B774E" w:rsidRDefault="00563361">
      <w:pPr>
        <w:spacing w:after="0" w:line="265" w:lineRule="auto"/>
        <w:ind w:left="85" w:hanging="10"/>
      </w:pPr>
      <w:r>
        <w:t xml:space="preserve">University High, Waco, Texas  </w:t>
      </w:r>
    </w:p>
    <w:p w14:paraId="1BDBE8BC" w14:textId="77777777" w:rsidR="004B774E" w:rsidRDefault="00563361">
      <w:pPr>
        <w:spacing w:after="0" w:line="265" w:lineRule="auto"/>
        <w:ind w:left="85" w:hanging="10"/>
      </w:pPr>
      <w:r>
        <w:t xml:space="preserve">High School Graduate  </w:t>
      </w:r>
    </w:p>
    <w:p w14:paraId="5E7C3FF9" w14:textId="77777777" w:rsidR="004B774E" w:rsidRDefault="00563361">
      <w:pPr>
        <w:spacing w:after="0" w:line="265" w:lineRule="auto"/>
        <w:ind w:left="85" w:hanging="10"/>
      </w:pPr>
      <w:r>
        <w:t xml:space="preserve">Aug 2006 - May 2009  </w:t>
      </w:r>
    </w:p>
    <w:p w14:paraId="5FAF1ED4" w14:textId="77777777" w:rsidR="004B774E" w:rsidRDefault="00563361">
      <w:pPr>
        <w:spacing w:after="0"/>
        <w:ind w:left="90"/>
      </w:pPr>
      <w:r>
        <w:t xml:space="preserve"> </w:t>
      </w:r>
    </w:p>
    <w:p w14:paraId="5C3E9004" w14:textId="77777777" w:rsidR="004B774E" w:rsidRDefault="00563361">
      <w:pPr>
        <w:pStyle w:val="Heading1"/>
        <w:ind w:left="85"/>
      </w:pPr>
      <w:r>
        <w:t xml:space="preserve">Computer Skills </w:t>
      </w:r>
    </w:p>
    <w:p w14:paraId="6727E3F5" w14:textId="77777777" w:rsidR="004B774E" w:rsidRDefault="00563361">
      <w:pPr>
        <w:spacing w:after="0" w:line="265" w:lineRule="auto"/>
        <w:ind w:left="85" w:hanging="10"/>
      </w:pPr>
      <w:r>
        <w:t xml:space="preserve">Typing Speed 80 Words Per Minute </w:t>
      </w:r>
    </w:p>
    <w:p w14:paraId="00612D89" w14:textId="77777777" w:rsidR="004B774E" w:rsidRDefault="00563361">
      <w:pPr>
        <w:spacing w:after="0" w:line="265" w:lineRule="auto"/>
        <w:ind w:left="85" w:hanging="10"/>
      </w:pPr>
      <w:r>
        <w:t xml:space="preserve">Apple or Macintosh Computers </w:t>
      </w:r>
    </w:p>
    <w:p w14:paraId="2B1C9A17" w14:textId="77777777" w:rsidR="004B774E" w:rsidRDefault="00563361">
      <w:pPr>
        <w:spacing w:after="0" w:line="265" w:lineRule="auto"/>
        <w:ind w:left="85" w:hanging="10"/>
      </w:pPr>
      <w:r>
        <w:t xml:space="preserve">Data Entry Terminal (PDT, Mainframe Terminal, etc) </w:t>
      </w:r>
    </w:p>
    <w:p w14:paraId="03503C7A" w14:textId="77777777" w:rsidR="004B774E" w:rsidRDefault="00563361">
      <w:pPr>
        <w:spacing w:after="3"/>
        <w:ind w:left="85" w:hanging="10"/>
      </w:pPr>
      <w:r>
        <w:rPr>
          <w:sz w:val="20"/>
        </w:rPr>
        <w:t xml:space="preserve">Internet Browser (Internet Explorer, Firefox, etc) </w:t>
      </w:r>
    </w:p>
    <w:p w14:paraId="382CC733" w14:textId="77777777" w:rsidR="004B774E" w:rsidRDefault="00563361">
      <w:pPr>
        <w:spacing w:after="3"/>
        <w:ind w:left="85" w:hanging="10"/>
      </w:pPr>
      <w:r>
        <w:rPr>
          <w:sz w:val="20"/>
        </w:rPr>
        <w:t xml:space="preserve">Personal Computers </w:t>
      </w:r>
    </w:p>
    <w:p w14:paraId="28E2AFD2" w14:textId="77777777" w:rsidR="004B774E" w:rsidRDefault="00563361">
      <w:pPr>
        <w:spacing w:after="3"/>
        <w:ind w:left="85" w:hanging="10"/>
      </w:pPr>
      <w:r>
        <w:rPr>
          <w:sz w:val="20"/>
        </w:rPr>
        <w:t xml:space="preserve">Presentation Software (PowerPoint, Flash, etc) </w:t>
      </w:r>
    </w:p>
    <w:p w14:paraId="1B7FCFED" w14:textId="77777777" w:rsidR="004B774E" w:rsidRDefault="00563361">
      <w:pPr>
        <w:spacing w:after="3"/>
        <w:ind w:left="85" w:hanging="10"/>
      </w:pPr>
      <w:r>
        <w:rPr>
          <w:sz w:val="20"/>
        </w:rPr>
        <w:t xml:space="preserve">Spreadsheet Software Word Processing Software (Word, WordPerfect, etc) </w:t>
      </w:r>
    </w:p>
    <w:p w14:paraId="11587943" w14:textId="77777777" w:rsidR="004B774E" w:rsidRDefault="00563361">
      <w:pPr>
        <w:spacing w:after="3"/>
        <w:ind w:left="85" w:hanging="10"/>
      </w:pPr>
      <w:r>
        <w:rPr>
          <w:sz w:val="20"/>
        </w:rPr>
        <w:t xml:space="preserve">Goldmine </w:t>
      </w:r>
    </w:p>
    <w:p w14:paraId="0A30C1BB" w14:textId="77777777" w:rsidR="004B774E" w:rsidRDefault="00563361">
      <w:pPr>
        <w:spacing w:after="3"/>
        <w:ind w:left="85" w:hanging="10"/>
      </w:pPr>
      <w:r>
        <w:rPr>
          <w:sz w:val="20"/>
        </w:rPr>
        <w:t xml:space="preserve">SalesForce  </w:t>
      </w:r>
    </w:p>
    <w:p w14:paraId="0B84D3DE" w14:textId="77777777" w:rsidR="004B774E" w:rsidRDefault="00563361">
      <w:pPr>
        <w:spacing w:after="0"/>
        <w:ind w:left="90"/>
      </w:pPr>
      <w:r>
        <w:rPr>
          <w:sz w:val="20"/>
        </w:rPr>
        <w:t xml:space="preserve"> </w:t>
      </w:r>
    </w:p>
    <w:p w14:paraId="01C09038" w14:textId="77777777" w:rsidR="004B774E" w:rsidRDefault="00563361">
      <w:pPr>
        <w:spacing w:after="0"/>
        <w:ind w:left="90"/>
      </w:pPr>
      <w:r>
        <w:rPr>
          <w:sz w:val="20"/>
        </w:rPr>
        <w:t xml:space="preserve"> </w:t>
      </w:r>
    </w:p>
    <w:p w14:paraId="53695A08" w14:textId="77777777" w:rsidR="004B774E" w:rsidRDefault="00563361">
      <w:pPr>
        <w:spacing w:after="0"/>
        <w:ind w:left="90"/>
      </w:pPr>
      <w:r>
        <w:rPr>
          <w:sz w:val="20"/>
        </w:rPr>
        <w:t xml:space="preserve"> </w:t>
      </w:r>
    </w:p>
    <w:p w14:paraId="0BAFCCC3" w14:textId="77777777" w:rsidR="004B774E" w:rsidRDefault="00563361">
      <w:pPr>
        <w:pStyle w:val="Heading1"/>
        <w:spacing w:line="259" w:lineRule="auto"/>
        <w:ind w:left="107"/>
        <w:jc w:val="center"/>
      </w:pPr>
      <w:r>
        <w:t xml:space="preserve">Additional Skills </w:t>
      </w:r>
    </w:p>
    <w:p w14:paraId="724F15E0" w14:textId="77777777" w:rsidR="004B774E" w:rsidRDefault="00563361">
      <w:pPr>
        <w:spacing w:after="560" w:line="265" w:lineRule="auto"/>
        <w:ind w:left="85" w:hanging="10"/>
      </w:pPr>
      <w:r>
        <w:t xml:space="preserve">                                     Microsoft, Excel, Word, Data Entry, Windows 7, Personal Computers </w:t>
      </w:r>
    </w:p>
    <w:p w14:paraId="5F0725B0" w14:textId="77777777" w:rsidR="004B774E" w:rsidRDefault="00563361">
      <w:pPr>
        <w:spacing w:after="0"/>
        <w:ind w:left="90"/>
      </w:pPr>
      <w:r>
        <w:rPr>
          <w:rFonts w:ascii="Cambria" w:eastAsia="Cambria" w:hAnsi="Cambria" w:cs="Cambria"/>
          <w:sz w:val="28"/>
        </w:rPr>
        <w:t xml:space="preserve"> </w:t>
      </w:r>
    </w:p>
    <w:sectPr w:rsidR="004B774E">
      <w:pgSz w:w="12240" w:h="15840"/>
      <w:pgMar w:top="1485" w:right="1456" w:bottom="1615"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4E"/>
    <w:rsid w:val="00093DA1"/>
    <w:rsid w:val="003261E5"/>
    <w:rsid w:val="004B774E"/>
    <w:rsid w:val="00563361"/>
    <w:rsid w:val="00C3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41C1"/>
  <w15:docId w15:val="{16874F75-B9B2-4019-A2D2-864111B4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64" w:lineRule="auto"/>
      <w:ind w:left="9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26"/>
      <w:ind w:right="82"/>
      <w:jc w:val="right"/>
      <w:outlineLvl w:val="1"/>
    </w:pPr>
    <w:rPr>
      <w:rFonts w:ascii="Arial" w:eastAsia="Arial" w:hAnsi="Arial" w:cs="Arial"/>
      <w:color w:val="2222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222222"/>
      <w:sz w:val="20"/>
    </w:rPr>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cp:lastModifiedBy>hornedeirdre09@gmail.com</cp:lastModifiedBy>
  <cp:revision>2</cp:revision>
  <dcterms:created xsi:type="dcterms:W3CDTF">2018-02-09T17:09:00Z</dcterms:created>
  <dcterms:modified xsi:type="dcterms:W3CDTF">2018-02-09T17:09:00Z</dcterms:modified>
</cp:coreProperties>
</file>