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85CDE" w14:textId="16BFB97D" w:rsidR="00A55F80" w:rsidRPr="00AA2C62" w:rsidRDefault="00C638A6" w:rsidP="00C27547">
      <w:pPr>
        <w:pStyle w:val="Heading3"/>
        <w:pBdr>
          <w:top w:val="none" w:sz="0" w:space="0" w:color="auto"/>
          <w:bottom w:val="none" w:sz="0" w:space="0" w:color="auto"/>
        </w:pBdr>
        <w:rPr>
          <w:rFonts w:ascii="Garamond" w:hAnsi="Garamond"/>
          <w:sz w:val="40"/>
          <w:szCs w:val="30"/>
        </w:rPr>
      </w:pPr>
      <w:r>
        <w:rPr>
          <w:rFonts w:ascii="Garamond" w:hAnsi="Garamond"/>
          <w:sz w:val="40"/>
          <w:szCs w:val="30"/>
        </w:rPr>
        <w:t>Linda Smith, MSW</w:t>
      </w:r>
    </w:p>
    <w:p w14:paraId="48DF9188" w14:textId="4396645B" w:rsidR="002E7BA4" w:rsidRPr="0015528D" w:rsidRDefault="00C638A6" w:rsidP="00C27547">
      <w:pPr>
        <w:pBdr>
          <w:top w:val="single" w:sz="4" w:space="1" w:color="auto"/>
        </w:pBdr>
        <w:spacing w:after="0" w:line="240" w:lineRule="auto"/>
        <w:jc w:val="center"/>
        <w:rPr>
          <w:rFonts w:ascii="Garamond" w:eastAsia="MS Mincho" w:hAnsi="Garamond"/>
          <w:sz w:val="20"/>
          <w:szCs w:val="21"/>
        </w:rPr>
      </w:pPr>
      <w:r w:rsidRPr="0015528D">
        <w:rPr>
          <w:rFonts w:ascii="Garamond" w:eastAsia="MS Mincho" w:hAnsi="Garamond"/>
          <w:sz w:val="20"/>
          <w:szCs w:val="21"/>
        </w:rPr>
        <w:t>Desoto, Texas 75115</w:t>
      </w:r>
      <w:r w:rsidR="00B76F9D" w:rsidRPr="0015528D">
        <w:rPr>
          <w:rFonts w:ascii="Garamond" w:eastAsia="MS Mincho" w:hAnsi="Garamond"/>
          <w:sz w:val="20"/>
          <w:szCs w:val="21"/>
        </w:rPr>
        <w:t xml:space="preserve"> | (</w:t>
      </w:r>
      <w:r w:rsidRPr="0015528D">
        <w:rPr>
          <w:rFonts w:ascii="Garamond" w:eastAsia="MS Mincho" w:hAnsi="Garamond"/>
          <w:sz w:val="20"/>
          <w:szCs w:val="21"/>
        </w:rPr>
        <w:t>972) 274-2895</w:t>
      </w:r>
    </w:p>
    <w:p w14:paraId="43DEE2ED" w14:textId="2B04E4D8" w:rsidR="00A55F80" w:rsidRPr="0015528D" w:rsidRDefault="00C638A6" w:rsidP="00C27547">
      <w:pPr>
        <w:pBdr>
          <w:top w:val="single" w:sz="4" w:space="1" w:color="auto"/>
        </w:pBdr>
        <w:spacing w:after="0" w:line="240" w:lineRule="auto"/>
        <w:jc w:val="center"/>
        <w:rPr>
          <w:rFonts w:ascii="Garamond" w:hAnsi="Garamond"/>
          <w:sz w:val="20"/>
          <w:szCs w:val="21"/>
        </w:rPr>
      </w:pPr>
      <w:r w:rsidRPr="0015528D">
        <w:rPr>
          <w:rFonts w:ascii="Garamond" w:eastAsia="MS Mincho" w:hAnsi="Garamond"/>
          <w:position w:val="2"/>
          <w:sz w:val="20"/>
          <w:szCs w:val="21"/>
        </w:rPr>
        <w:t>Smith4578@sbcglobal.net</w:t>
      </w:r>
    </w:p>
    <w:p w14:paraId="58B473BD" w14:textId="46D40EF3" w:rsidR="00A55F80" w:rsidRPr="0015528D" w:rsidRDefault="0015528D" w:rsidP="00F04B49">
      <w:pPr>
        <w:pStyle w:val="Heading5"/>
        <w:tabs>
          <w:tab w:val="right" w:pos="8820"/>
        </w:tabs>
        <w:spacing w:before="200"/>
        <w:rPr>
          <w:rFonts w:ascii="Garamond" w:hAnsi="Garamond"/>
          <w:caps/>
          <w:szCs w:val="28"/>
        </w:rPr>
      </w:pPr>
      <w:r w:rsidRPr="0015528D">
        <w:rPr>
          <w:rFonts w:ascii="Garamond" w:hAnsi="Garamond"/>
          <w:caps/>
          <w:szCs w:val="28"/>
        </w:rPr>
        <w:t>Senior Level Social Work Professional</w:t>
      </w:r>
    </w:p>
    <w:p w14:paraId="1DC90B1B" w14:textId="137B9BAE" w:rsidR="00A55F80" w:rsidRPr="0015528D" w:rsidRDefault="00DB1A3A" w:rsidP="00C27547">
      <w:pPr>
        <w:spacing w:after="0" w:line="240" w:lineRule="auto"/>
        <w:jc w:val="center"/>
        <w:rPr>
          <w:rFonts w:ascii="Garamond" w:hAnsi="Garamond"/>
          <w:b/>
        </w:rPr>
      </w:pPr>
      <w:r w:rsidRPr="0015528D">
        <w:rPr>
          <w:rFonts w:ascii="Garamond" w:hAnsi="Garamond"/>
          <w:b/>
        </w:rPr>
        <w:t>Patient Care Assessment</w:t>
      </w:r>
      <w:r w:rsidR="00A55F80" w:rsidRPr="0015528D">
        <w:rPr>
          <w:rFonts w:ascii="Garamond" w:hAnsi="Garamond"/>
          <w:b/>
        </w:rPr>
        <w:t xml:space="preserve"> | </w:t>
      </w:r>
      <w:r w:rsidRPr="0015528D">
        <w:rPr>
          <w:rFonts w:ascii="Garamond" w:hAnsi="Garamond"/>
          <w:b/>
        </w:rPr>
        <w:t>Treatment Administration</w:t>
      </w:r>
      <w:r w:rsidR="00A55F80" w:rsidRPr="0015528D">
        <w:rPr>
          <w:rFonts w:ascii="Garamond" w:hAnsi="Garamond"/>
          <w:b/>
        </w:rPr>
        <w:t xml:space="preserve"> | </w:t>
      </w:r>
      <w:r w:rsidRPr="0015528D">
        <w:rPr>
          <w:rFonts w:ascii="Garamond" w:hAnsi="Garamond"/>
          <w:b/>
        </w:rPr>
        <w:t>Performance Focused</w:t>
      </w:r>
    </w:p>
    <w:p w14:paraId="44B3AD80" w14:textId="5736DF9E" w:rsidR="000B4BB7" w:rsidRPr="00AB2C08" w:rsidRDefault="000B4BB7" w:rsidP="00AB2C08">
      <w:pPr>
        <w:pStyle w:val="BodyText"/>
        <w:spacing w:before="60" w:after="100"/>
        <w:rPr>
          <w:rFonts w:ascii="Garamond" w:hAnsi="Garamond"/>
        </w:rPr>
      </w:pPr>
      <w:r w:rsidRPr="00AB2C08">
        <w:rPr>
          <w:rFonts w:ascii="Garamond" w:hAnsi="Garamond" w:cs="Arial"/>
          <w:shd w:val="clear" w:color="auto" w:fill="FFFFFF"/>
        </w:rPr>
        <w:t>Accomplished leader with over 1</w:t>
      </w:r>
      <w:r w:rsidR="0015528D" w:rsidRPr="00AB2C08">
        <w:rPr>
          <w:rFonts w:ascii="Garamond" w:hAnsi="Garamond" w:cs="Arial"/>
          <w:shd w:val="clear" w:color="auto" w:fill="FFFFFF"/>
        </w:rPr>
        <w:t>5</w:t>
      </w:r>
      <w:r w:rsidRPr="00AB2C08">
        <w:rPr>
          <w:rFonts w:ascii="Garamond" w:hAnsi="Garamond" w:cs="Arial"/>
          <w:shd w:val="clear" w:color="auto" w:fill="FFFFFF"/>
        </w:rPr>
        <w:t xml:space="preserve"> years’ experience in the healthcare industry in a lead role. Strong problem solving, and interdisciplinary communication abilities coupled with a passion for serving internal and external customers. </w:t>
      </w:r>
      <w:r w:rsidRPr="00AB2C08">
        <w:rPr>
          <w:rFonts w:ascii="Garamond" w:hAnsi="Garamond"/>
        </w:rPr>
        <w:t xml:space="preserve">A solid background in </w:t>
      </w:r>
      <w:r w:rsidR="00AB2C08" w:rsidRPr="00AB2C08">
        <w:rPr>
          <w:rFonts w:ascii="Garamond" w:hAnsi="Garamond"/>
        </w:rPr>
        <w:t>identifying and accessing psychosocially complex cases requiring intervention to transition the client to the next level of care while providing supportive counseling, education, and developing and implementing treatment and discharge plans.</w:t>
      </w:r>
      <w:r w:rsidRPr="00AB2C08">
        <w:rPr>
          <w:rFonts w:ascii="Garamond" w:hAnsi="Garamond" w:cs="Arial"/>
          <w:shd w:val="clear" w:color="auto" w:fill="FFFFFF"/>
        </w:rPr>
        <w:t xml:space="preserve"> Committed to strengthening the healthcare system by combining operational and clinical best practices to improve the efficiency and cost effectiveness of delivering high quality healthcare to consumers</w:t>
      </w:r>
      <w:r w:rsidRPr="00AB2C08">
        <w:rPr>
          <w:rFonts w:ascii="Garamond" w:hAnsi="Garamond"/>
        </w:rPr>
        <w:t xml:space="preserve">. </w:t>
      </w:r>
    </w:p>
    <w:tbl>
      <w:tblPr>
        <w:tblW w:w="5000" w:type="pct"/>
        <w:tblLook w:val="04A0" w:firstRow="1" w:lastRow="0" w:firstColumn="1" w:lastColumn="0" w:noHBand="0" w:noVBand="1"/>
      </w:tblPr>
      <w:tblGrid>
        <w:gridCol w:w="3600"/>
        <w:gridCol w:w="3601"/>
        <w:gridCol w:w="3599"/>
      </w:tblGrid>
      <w:tr w:rsidR="007F1669" w:rsidRPr="009D2439" w14:paraId="4A49D608" w14:textId="77777777" w:rsidTr="00C27547">
        <w:tc>
          <w:tcPr>
            <w:tcW w:w="1667" w:type="pct"/>
          </w:tcPr>
          <w:p w14:paraId="718587EE" w14:textId="77777777" w:rsidR="007F1669" w:rsidRPr="0015528D" w:rsidRDefault="00491E11"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Healthcare Management</w:t>
            </w:r>
          </w:p>
          <w:p w14:paraId="2ABCACF9" w14:textId="77777777" w:rsidR="007F1669" w:rsidRPr="0015528D" w:rsidRDefault="00491E11"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Patient Education</w:t>
            </w:r>
          </w:p>
          <w:p w14:paraId="23449B82" w14:textId="77777777" w:rsidR="007F1669" w:rsidRPr="0015528D" w:rsidRDefault="00EB71E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Staff Training</w:t>
            </w:r>
          </w:p>
          <w:p w14:paraId="1A0E95E8" w14:textId="77777777" w:rsidR="007F1669" w:rsidRPr="0015528D" w:rsidRDefault="00EB71E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Quality Patient Care</w:t>
            </w:r>
          </w:p>
        </w:tc>
        <w:tc>
          <w:tcPr>
            <w:tcW w:w="1667" w:type="pct"/>
          </w:tcPr>
          <w:p w14:paraId="3C99AA4A" w14:textId="77777777" w:rsidR="007F1669" w:rsidRPr="0015528D" w:rsidRDefault="00EB71E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HIPPA and OSHA Compliant</w:t>
            </w:r>
          </w:p>
          <w:p w14:paraId="6E26BDE2" w14:textId="77777777" w:rsidR="007F1669" w:rsidRPr="0015528D" w:rsidRDefault="00EB71E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Crisis Intervention</w:t>
            </w:r>
          </w:p>
          <w:p w14:paraId="5F4F819C" w14:textId="77777777" w:rsidR="007F1669" w:rsidRPr="0015528D" w:rsidRDefault="00EB71E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Treatment Plan</w:t>
            </w:r>
            <w:r w:rsidR="007F1669" w:rsidRPr="0015528D">
              <w:rPr>
                <w:rFonts w:ascii="Garamond" w:hAnsi="Garamond"/>
                <w:szCs w:val="21"/>
              </w:rPr>
              <w:t xml:space="preserve"> Development</w:t>
            </w:r>
          </w:p>
          <w:p w14:paraId="082C16EA" w14:textId="77777777" w:rsidR="007F1669" w:rsidRPr="0015528D" w:rsidRDefault="00260048"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Patient Rights</w:t>
            </w:r>
          </w:p>
        </w:tc>
        <w:tc>
          <w:tcPr>
            <w:tcW w:w="1667" w:type="pct"/>
          </w:tcPr>
          <w:p w14:paraId="1E77CF4C" w14:textId="77777777" w:rsidR="007F1669" w:rsidRPr="0015528D" w:rsidRDefault="0061643B"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Electronic Medical Records</w:t>
            </w:r>
          </w:p>
          <w:p w14:paraId="75586A9A" w14:textId="761D47A5" w:rsidR="007F1669" w:rsidRPr="0015528D" w:rsidRDefault="0015528D"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Psycho-Social Assessment</w:t>
            </w:r>
          </w:p>
          <w:p w14:paraId="5BFE8789" w14:textId="77777777" w:rsidR="007F1669" w:rsidRPr="0015528D" w:rsidRDefault="00423DD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Risk Assessment</w:t>
            </w:r>
          </w:p>
          <w:p w14:paraId="4EA27AB2" w14:textId="77777777" w:rsidR="007F1669" w:rsidRPr="0015528D" w:rsidRDefault="00423DD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Case Management Services</w:t>
            </w:r>
          </w:p>
        </w:tc>
      </w:tr>
    </w:tbl>
    <w:p w14:paraId="0DA4C2CE" w14:textId="77777777" w:rsidR="00A55F80" w:rsidRPr="009D2439" w:rsidRDefault="00A55F80" w:rsidP="00C27547">
      <w:pPr>
        <w:pStyle w:val="Heading1"/>
        <w:spacing w:before="240" w:after="120"/>
        <w:rPr>
          <w:rFonts w:ascii="Garamond" w:hAnsi="Garamond"/>
          <w:sz w:val="22"/>
          <w:szCs w:val="20"/>
        </w:rPr>
      </w:pPr>
      <w:r w:rsidRPr="009D2439">
        <w:rPr>
          <w:rFonts w:ascii="Garamond" w:hAnsi="Garamond"/>
          <w:sz w:val="22"/>
          <w:szCs w:val="20"/>
        </w:rPr>
        <w:t>Professional Experience</w:t>
      </w:r>
    </w:p>
    <w:p w14:paraId="04D220C5" w14:textId="587AD324" w:rsidR="00A55F80" w:rsidRPr="009D2439" w:rsidRDefault="009D2439" w:rsidP="00C27547">
      <w:pPr>
        <w:tabs>
          <w:tab w:val="right" w:pos="10800"/>
        </w:tabs>
        <w:spacing w:after="0" w:line="240" w:lineRule="auto"/>
        <w:rPr>
          <w:rFonts w:ascii="Garamond" w:hAnsi="Garamond"/>
          <w:sz w:val="20"/>
        </w:rPr>
      </w:pPr>
      <w:r w:rsidRPr="009D2439">
        <w:rPr>
          <w:rFonts w:ascii="Garamond" w:hAnsi="Garamond"/>
          <w:b/>
          <w:sz w:val="20"/>
        </w:rPr>
        <w:t>ABC BEHAVIORAL HEALTH/PRINCE OF WALES SRO</w:t>
      </w:r>
      <w:r w:rsidR="008D3C7B" w:rsidRPr="009D2439">
        <w:rPr>
          <w:rFonts w:ascii="Garamond" w:hAnsi="Garamond"/>
          <w:b/>
          <w:sz w:val="20"/>
        </w:rPr>
        <w:t xml:space="preserve">, </w:t>
      </w:r>
      <w:r w:rsidRPr="009D2439">
        <w:rPr>
          <w:rFonts w:ascii="Garamond" w:hAnsi="Garamond"/>
          <w:sz w:val="20"/>
        </w:rPr>
        <w:t>Dallas, Texas</w:t>
      </w:r>
      <w:r w:rsidR="00A55F80" w:rsidRPr="009D2439">
        <w:rPr>
          <w:rFonts w:ascii="Garamond" w:hAnsi="Garamond"/>
          <w:sz w:val="20"/>
        </w:rPr>
        <w:tab/>
      </w:r>
    </w:p>
    <w:p w14:paraId="0C3FE76F" w14:textId="081E12C6" w:rsidR="00A55F80" w:rsidRPr="009D2439" w:rsidRDefault="009D2439" w:rsidP="00C27547">
      <w:pPr>
        <w:spacing w:after="0" w:line="240" w:lineRule="auto"/>
        <w:rPr>
          <w:rFonts w:ascii="Garamond" w:hAnsi="Garamond"/>
          <w:iCs/>
          <w:color w:val="000000"/>
          <w:sz w:val="20"/>
        </w:rPr>
      </w:pPr>
      <w:r w:rsidRPr="009D2439">
        <w:rPr>
          <w:rFonts w:ascii="Garamond" w:hAnsi="Garamond"/>
          <w:b/>
          <w:i/>
          <w:iCs/>
          <w:color w:val="000000"/>
          <w:sz w:val="20"/>
        </w:rPr>
        <w:t>Qualified Mental Health Professional</w:t>
      </w:r>
      <w:r w:rsidR="001C09A5">
        <w:rPr>
          <w:rFonts w:ascii="Garamond" w:hAnsi="Garamond"/>
          <w:b/>
          <w:i/>
          <w:iCs/>
          <w:color w:val="000000"/>
          <w:sz w:val="20"/>
        </w:rPr>
        <w:t xml:space="preserve"> (QMHP)</w:t>
      </w:r>
      <w:r w:rsidR="00675B8E" w:rsidRPr="009D2439">
        <w:rPr>
          <w:rFonts w:ascii="Garamond" w:hAnsi="Garamond"/>
          <w:i/>
          <w:iCs/>
          <w:color w:val="000000"/>
          <w:sz w:val="20"/>
        </w:rPr>
        <w:t xml:space="preserve">, </w:t>
      </w:r>
      <w:r w:rsidR="00327E4F" w:rsidRPr="009D2439">
        <w:rPr>
          <w:rFonts w:ascii="Garamond" w:hAnsi="Garamond"/>
          <w:i/>
          <w:iCs/>
          <w:color w:val="000000"/>
          <w:sz w:val="20"/>
        </w:rPr>
        <w:t>2</w:t>
      </w:r>
      <w:r w:rsidRPr="009D2439">
        <w:rPr>
          <w:rFonts w:ascii="Garamond" w:hAnsi="Garamond"/>
          <w:i/>
          <w:iCs/>
          <w:color w:val="000000"/>
          <w:sz w:val="20"/>
        </w:rPr>
        <w:t>008</w:t>
      </w:r>
      <w:r w:rsidR="00327E4F" w:rsidRPr="009D2439">
        <w:rPr>
          <w:rFonts w:ascii="Garamond" w:hAnsi="Garamond"/>
          <w:i/>
          <w:iCs/>
          <w:color w:val="000000"/>
          <w:sz w:val="20"/>
        </w:rPr>
        <w:t>- Present</w:t>
      </w:r>
    </w:p>
    <w:p w14:paraId="57F93EAD" w14:textId="0F38BF03" w:rsidR="00F04B49" w:rsidRPr="00F04B49" w:rsidRDefault="00F04B49" w:rsidP="0015528D">
      <w:pPr>
        <w:pStyle w:val="BodyText"/>
        <w:rPr>
          <w:rFonts w:ascii="Garamond" w:hAnsi="Garamond" w:cs="Segoe UI"/>
          <w:szCs w:val="21"/>
          <w:shd w:val="clear" w:color="auto" w:fill="FFFFFF"/>
        </w:rPr>
      </w:pPr>
      <w:r w:rsidRPr="00F04B49">
        <w:rPr>
          <w:rFonts w:ascii="Garamond" w:hAnsi="Garamond" w:cs="Segoe UI"/>
          <w:szCs w:val="21"/>
          <w:shd w:val="clear" w:color="auto" w:fill="FFFFFF"/>
        </w:rPr>
        <w:t>Direct</w:t>
      </w:r>
      <w:r w:rsidR="001C09A5" w:rsidRPr="00F04B49">
        <w:rPr>
          <w:rFonts w:ascii="Garamond" w:hAnsi="Garamond" w:cs="Segoe UI"/>
          <w:szCs w:val="21"/>
          <w:shd w:val="clear" w:color="auto" w:fill="FFFFFF"/>
        </w:rPr>
        <w:t xml:space="preserve"> crisis treatment, individual and family counseling and interventions to </w:t>
      </w:r>
      <w:r w:rsidRPr="00F04B49">
        <w:rPr>
          <w:rFonts w:ascii="Garamond" w:hAnsi="Garamond" w:cs="Segoe UI"/>
          <w:szCs w:val="21"/>
          <w:shd w:val="clear" w:color="auto" w:fill="FFFFFF"/>
        </w:rPr>
        <w:t>adolescents and adults</w:t>
      </w:r>
      <w:r w:rsidR="001C09A5" w:rsidRPr="00F04B49">
        <w:rPr>
          <w:rFonts w:ascii="Garamond" w:hAnsi="Garamond" w:cs="Segoe UI"/>
          <w:szCs w:val="21"/>
          <w:shd w:val="clear" w:color="auto" w:fill="FFFFFF"/>
        </w:rPr>
        <w:t xml:space="preserve">; life, parenting, and communication skills; case management activities and coordination with other services; and emergency response to </w:t>
      </w:r>
      <w:r w:rsidRPr="00F04B49">
        <w:rPr>
          <w:rFonts w:ascii="Garamond" w:hAnsi="Garamond" w:cs="Segoe UI"/>
          <w:szCs w:val="21"/>
          <w:shd w:val="clear" w:color="auto" w:fill="FFFFFF"/>
        </w:rPr>
        <w:t xml:space="preserve">patients </w:t>
      </w:r>
      <w:r w:rsidR="001C09A5" w:rsidRPr="00F04B49">
        <w:rPr>
          <w:rFonts w:ascii="Garamond" w:hAnsi="Garamond" w:cs="Segoe UI"/>
          <w:szCs w:val="21"/>
          <w:shd w:val="clear" w:color="auto" w:fill="FFFFFF"/>
        </w:rPr>
        <w:t>in at</w:t>
      </w:r>
      <w:r w:rsidRPr="00F04B49">
        <w:rPr>
          <w:rFonts w:ascii="Garamond" w:hAnsi="Garamond" w:cs="Segoe UI"/>
          <w:szCs w:val="21"/>
          <w:shd w:val="clear" w:color="auto" w:fill="FFFFFF"/>
        </w:rPr>
        <w:t>-</w:t>
      </w:r>
      <w:r w:rsidR="001C09A5" w:rsidRPr="00F04B49">
        <w:rPr>
          <w:rFonts w:ascii="Garamond" w:hAnsi="Garamond" w:cs="Segoe UI"/>
          <w:szCs w:val="21"/>
          <w:shd w:val="clear" w:color="auto" w:fill="FFFFFF"/>
        </w:rPr>
        <w:t>risk.</w:t>
      </w:r>
      <w:r w:rsidRPr="00F04B49">
        <w:rPr>
          <w:rFonts w:ascii="Garamond" w:hAnsi="Garamond" w:cs="Segoe UI"/>
          <w:szCs w:val="21"/>
          <w:shd w:val="clear" w:color="auto" w:fill="FFFFFF"/>
        </w:rPr>
        <w:t xml:space="preserve"> </w:t>
      </w:r>
      <w:r w:rsidRPr="00F04B49">
        <w:rPr>
          <w:rFonts w:ascii="Garamond" w:hAnsi="Garamond" w:cs="Segoe UI"/>
          <w:szCs w:val="21"/>
        </w:rPr>
        <w:t>Develop Recovery/Transition Plans that are person-centered and empower each client to make informed decisions about goals and to take responsible action in attaining identified objectives. Provide group/individual counseling and dual diagnosis focused services including training on the interplay between substance use and mental illness.</w:t>
      </w:r>
    </w:p>
    <w:p w14:paraId="72378084" w14:textId="3BBF8376" w:rsidR="00B05DDB" w:rsidRPr="0015528D" w:rsidRDefault="00F04B49" w:rsidP="005B42B2">
      <w:pPr>
        <w:pStyle w:val="BodyText"/>
        <w:numPr>
          <w:ilvl w:val="0"/>
          <w:numId w:val="7"/>
        </w:numPr>
        <w:tabs>
          <w:tab w:val="left" w:pos="720"/>
        </w:tabs>
        <w:spacing w:before="60"/>
        <w:jc w:val="left"/>
        <w:rPr>
          <w:rFonts w:ascii="Garamond" w:hAnsi="Garamond"/>
          <w:szCs w:val="22"/>
        </w:rPr>
      </w:pPr>
      <w:r w:rsidRPr="0015528D">
        <w:rPr>
          <w:rFonts w:ascii="Garamond" w:hAnsi="Garamond"/>
          <w:szCs w:val="22"/>
        </w:rPr>
        <w:t>Effectively managed a case load of 18 clients by reorganizing cases based on lite cases, minor to crises mode in order to address critical cases efficiently and by the correct medical professional.</w:t>
      </w:r>
    </w:p>
    <w:p w14:paraId="3D231B10" w14:textId="573F338F" w:rsidR="00F04B49" w:rsidRPr="0015528D" w:rsidRDefault="0015528D" w:rsidP="005B42B2">
      <w:pPr>
        <w:pStyle w:val="BodyText"/>
        <w:numPr>
          <w:ilvl w:val="0"/>
          <w:numId w:val="7"/>
        </w:numPr>
        <w:tabs>
          <w:tab w:val="left" w:pos="720"/>
        </w:tabs>
        <w:spacing w:before="60"/>
        <w:jc w:val="left"/>
        <w:rPr>
          <w:rFonts w:ascii="Garamond" w:hAnsi="Garamond"/>
          <w:szCs w:val="22"/>
        </w:rPr>
      </w:pPr>
      <w:r w:rsidRPr="0015528D">
        <w:rPr>
          <w:rFonts w:ascii="Garamond" w:hAnsi="Garamond"/>
          <w:szCs w:val="22"/>
        </w:rPr>
        <w:t>Successfully counseled a client who went through multiple relapses, agreed on attending rehab, and the client has been clean for two years.</w:t>
      </w:r>
    </w:p>
    <w:p w14:paraId="43E8DB2E" w14:textId="3E54637B" w:rsidR="00F7395E" w:rsidRPr="009D2439" w:rsidRDefault="009D2439" w:rsidP="00550501">
      <w:pPr>
        <w:tabs>
          <w:tab w:val="right" w:pos="10800"/>
        </w:tabs>
        <w:spacing w:before="160" w:after="0" w:line="240" w:lineRule="auto"/>
        <w:rPr>
          <w:rFonts w:ascii="Garamond" w:hAnsi="Garamond"/>
          <w:sz w:val="20"/>
        </w:rPr>
      </w:pPr>
      <w:r w:rsidRPr="009D2439">
        <w:rPr>
          <w:rFonts w:ascii="Garamond" w:hAnsi="Garamond"/>
          <w:b/>
          <w:sz w:val="20"/>
        </w:rPr>
        <w:t>SENIOR SOURCE</w:t>
      </w:r>
      <w:r w:rsidR="00F7395E" w:rsidRPr="009D2439">
        <w:rPr>
          <w:rFonts w:ascii="Garamond" w:hAnsi="Garamond"/>
          <w:b/>
          <w:sz w:val="20"/>
        </w:rPr>
        <w:t xml:space="preserve">, </w:t>
      </w:r>
      <w:r w:rsidRPr="009D2439">
        <w:rPr>
          <w:rFonts w:ascii="Garamond" w:hAnsi="Garamond"/>
          <w:sz w:val="20"/>
        </w:rPr>
        <w:t>Dallas, Texas</w:t>
      </w:r>
      <w:r w:rsidR="00F7395E" w:rsidRPr="009D2439">
        <w:rPr>
          <w:rFonts w:ascii="Garamond" w:hAnsi="Garamond"/>
          <w:sz w:val="20"/>
        </w:rPr>
        <w:tab/>
      </w:r>
    </w:p>
    <w:p w14:paraId="572D44A2" w14:textId="5E6B1A9F" w:rsidR="00F7395E" w:rsidRPr="009D2439" w:rsidRDefault="009D2439" w:rsidP="00F7395E">
      <w:pPr>
        <w:spacing w:after="0" w:line="240" w:lineRule="auto"/>
        <w:rPr>
          <w:rFonts w:ascii="Garamond" w:hAnsi="Garamond"/>
          <w:iCs/>
          <w:color w:val="000000"/>
          <w:sz w:val="20"/>
        </w:rPr>
      </w:pPr>
      <w:r w:rsidRPr="009D2439">
        <w:rPr>
          <w:rFonts w:ascii="Garamond" w:hAnsi="Garamond"/>
          <w:b/>
          <w:i/>
          <w:iCs/>
          <w:color w:val="000000"/>
          <w:sz w:val="20"/>
        </w:rPr>
        <w:t>Certified Volunteer Ombudsman</w:t>
      </w:r>
      <w:r w:rsidR="00F7395E" w:rsidRPr="009D2439">
        <w:rPr>
          <w:rFonts w:ascii="Garamond" w:hAnsi="Garamond"/>
          <w:i/>
          <w:iCs/>
          <w:color w:val="000000"/>
          <w:sz w:val="20"/>
        </w:rPr>
        <w:t>,</w:t>
      </w:r>
      <w:r w:rsidR="00F7395E" w:rsidRPr="009D2439">
        <w:rPr>
          <w:rFonts w:ascii="Garamond" w:hAnsi="Garamond"/>
          <w:b/>
          <w:i/>
          <w:iCs/>
          <w:color w:val="000000"/>
          <w:sz w:val="20"/>
        </w:rPr>
        <w:t xml:space="preserve"> </w:t>
      </w:r>
      <w:r w:rsidRPr="009D2439">
        <w:rPr>
          <w:rFonts w:ascii="Garamond" w:hAnsi="Garamond"/>
          <w:i/>
          <w:iCs/>
          <w:color w:val="000000"/>
          <w:sz w:val="20"/>
        </w:rPr>
        <w:t>2000 - 2003</w:t>
      </w:r>
    </w:p>
    <w:p w14:paraId="36415329" w14:textId="006350DB" w:rsidR="001C09A5" w:rsidRDefault="006A05FD" w:rsidP="001C09A5">
      <w:pPr>
        <w:shd w:val="clear" w:color="auto" w:fill="FFFFFF"/>
        <w:spacing w:after="0" w:line="240" w:lineRule="auto"/>
        <w:rPr>
          <w:rFonts w:ascii="Garamond" w:hAnsi="Garamond" w:cs="Segoe UI"/>
          <w:sz w:val="21"/>
          <w:szCs w:val="21"/>
        </w:rPr>
      </w:pPr>
      <w:r w:rsidRPr="006A05FD">
        <w:rPr>
          <w:rFonts w:ascii="Garamond" w:hAnsi="Garamond" w:cs="Segoe UI"/>
          <w:sz w:val="20"/>
          <w:szCs w:val="21"/>
          <w:shd w:val="clear" w:color="auto" w:fill="FFFFFF"/>
        </w:rPr>
        <w:t xml:space="preserve">Worked towards the enhancement of the quality of life and services for patients receiving long-term services and support. Appointed to a long-term care facility as an advocate on behalf of the residents. Provided mediation between the residents and the staff to resolve issues such as neglect, abuse, quality of life, guardianship, POA, dignity, and autonomy. </w:t>
      </w:r>
    </w:p>
    <w:p w14:paraId="0320121B" w14:textId="6F84BACF" w:rsidR="001C09A5" w:rsidRDefault="001C09A5" w:rsidP="001C09A5">
      <w:pPr>
        <w:pStyle w:val="BodyText"/>
        <w:numPr>
          <w:ilvl w:val="0"/>
          <w:numId w:val="7"/>
        </w:numPr>
        <w:tabs>
          <w:tab w:val="left" w:pos="720"/>
        </w:tabs>
        <w:spacing w:before="60"/>
        <w:jc w:val="left"/>
        <w:rPr>
          <w:rFonts w:ascii="Garamond" w:hAnsi="Garamond"/>
          <w:szCs w:val="22"/>
        </w:rPr>
      </w:pPr>
      <w:r>
        <w:rPr>
          <w:rFonts w:ascii="Garamond" w:hAnsi="Garamond"/>
          <w:szCs w:val="22"/>
        </w:rPr>
        <w:t>Initiated investigation to a resident who was denied their monthly allotment by notifying The Department of Aging to launch an investigation. As a result, the Nurse was audited by the State of Texas and was found at fault and the Nursing Home was fined.</w:t>
      </w:r>
    </w:p>
    <w:p w14:paraId="0021664C" w14:textId="78C0502E" w:rsidR="00550501" w:rsidRPr="00550501" w:rsidRDefault="001C09A5" w:rsidP="00550501">
      <w:pPr>
        <w:pStyle w:val="BodyText"/>
        <w:numPr>
          <w:ilvl w:val="0"/>
          <w:numId w:val="7"/>
        </w:numPr>
        <w:tabs>
          <w:tab w:val="left" w:pos="720"/>
        </w:tabs>
        <w:spacing w:before="60"/>
        <w:jc w:val="left"/>
        <w:rPr>
          <w:rFonts w:ascii="Garamond" w:hAnsi="Garamond"/>
          <w:szCs w:val="22"/>
        </w:rPr>
      </w:pPr>
      <w:r>
        <w:rPr>
          <w:rFonts w:ascii="Garamond" w:hAnsi="Garamond"/>
          <w:szCs w:val="22"/>
        </w:rPr>
        <w:t>Mediated a power of attorney (POA) conflict between family and the resident but notifying the homecare staff and resident’s doctor. Resident was evaluated and found to be in sound mental health to make their own decisions.</w:t>
      </w:r>
    </w:p>
    <w:p w14:paraId="72CDE309" w14:textId="77777777" w:rsidR="00550501" w:rsidRPr="009D2439" w:rsidRDefault="00550501" w:rsidP="00550501">
      <w:pPr>
        <w:tabs>
          <w:tab w:val="right" w:pos="10800"/>
        </w:tabs>
        <w:spacing w:before="160" w:after="0" w:line="240" w:lineRule="auto"/>
        <w:rPr>
          <w:rFonts w:ascii="Garamond" w:hAnsi="Garamond"/>
          <w:sz w:val="20"/>
        </w:rPr>
      </w:pPr>
      <w:bookmarkStart w:id="0" w:name="_GoBack"/>
      <w:r w:rsidRPr="009D2439">
        <w:rPr>
          <w:rFonts w:ascii="Garamond" w:hAnsi="Garamond"/>
          <w:b/>
          <w:sz w:val="20"/>
        </w:rPr>
        <w:t xml:space="preserve">PARKLAND CARE SYSTEM, </w:t>
      </w:r>
      <w:r w:rsidRPr="009D2439">
        <w:rPr>
          <w:rFonts w:ascii="Garamond" w:hAnsi="Garamond"/>
          <w:sz w:val="20"/>
        </w:rPr>
        <w:t>Dallas, Texas</w:t>
      </w:r>
      <w:bookmarkEnd w:id="0"/>
      <w:r w:rsidRPr="009D2439">
        <w:rPr>
          <w:rFonts w:ascii="Garamond" w:hAnsi="Garamond"/>
          <w:sz w:val="20"/>
        </w:rPr>
        <w:tab/>
      </w:r>
    </w:p>
    <w:p w14:paraId="5F8BD38B" w14:textId="77777777" w:rsidR="00550501" w:rsidRPr="009D2439" w:rsidRDefault="00550501" w:rsidP="00550501">
      <w:pPr>
        <w:spacing w:after="0" w:line="240" w:lineRule="auto"/>
        <w:rPr>
          <w:rFonts w:ascii="Garamond" w:hAnsi="Garamond"/>
          <w:iCs/>
          <w:color w:val="000000"/>
          <w:sz w:val="20"/>
        </w:rPr>
      </w:pPr>
      <w:r w:rsidRPr="009D2439">
        <w:rPr>
          <w:rFonts w:ascii="Garamond" w:hAnsi="Garamond"/>
          <w:b/>
          <w:i/>
          <w:iCs/>
          <w:color w:val="000000"/>
          <w:sz w:val="20"/>
        </w:rPr>
        <w:t>Medical Social Worker</w:t>
      </w:r>
      <w:r w:rsidRPr="009D2439">
        <w:rPr>
          <w:rFonts w:ascii="Garamond" w:hAnsi="Garamond"/>
          <w:i/>
          <w:iCs/>
          <w:color w:val="000000"/>
          <w:sz w:val="20"/>
        </w:rPr>
        <w:t>,</w:t>
      </w:r>
      <w:r w:rsidRPr="009D2439">
        <w:rPr>
          <w:rFonts w:ascii="Garamond" w:hAnsi="Garamond"/>
          <w:b/>
          <w:i/>
          <w:iCs/>
          <w:color w:val="000000"/>
          <w:sz w:val="20"/>
        </w:rPr>
        <w:t xml:space="preserve"> </w:t>
      </w:r>
      <w:r>
        <w:rPr>
          <w:rFonts w:ascii="Garamond" w:hAnsi="Garamond"/>
          <w:i/>
          <w:iCs/>
          <w:color w:val="000000"/>
          <w:sz w:val="20"/>
        </w:rPr>
        <w:t>1999 - 2007</w:t>
      </w:r>
    </w:p>
    <w:p w14:paraId="123F5E54" w14:textId="77777777" w:rsidR="00550501" w:rsidRPr="006A05FD" w:rsidRDefault="00550501" w:rsidP="00550501">
      <w:pPr>
        <w:shd w:val="clear" w:color="auto" w:fill="FFFFFF"/>
        <w:spacing w:after="0" w:line="240" w:lineRule="auto"/>
        <w:textAlignment w:val="baseline"/>
        <w:rPr>
          <w:rFonts w:ascii="Garamond" w:hAnsi="Garamond" w:cs="Segoe UI"/>
          <w:sz w:val="20"/>
          <w:szCs w:val="21"/>
        </w:rPr>
      </w:pPr>
      <w:r w:rsidRPr="006A05FD">
        <w:rPr>
          <w:rFonts w:ascii="Garamond" w:hAnsi="Garamond" w:cs="Segoe UI"/>
          <w:sz w:val="20"/>
          <w:szCs w:val="21"/>
          <w:shd w:val="clear" w:color="auto" w:fill="FFFFFF"/>
        </w:rPr>
        <w:t xml:space="preserve">Coordinated care with caregivers and the attending physician to provide psycho-social assessments, improve and maintain the social, emotional, functional and physical health status of the patient by </w:t>
      </w:r>
      <w:r w:rsidRPr="006A05FD">
        <w:rPr>
          <w:rFonts w:ascii="Garamond" w:hAnsi="Garamond" w:cs="Segoe UI"/>
          <w:sz w:val="20"/>
          <w:szCs w:val="21"/>
        </w:rPr>
        <w:t xml:space="preserve">providing resources and education. </w:t>
      </w:r>
      <w:r w:rsidRPr="00CA05AD">
        <w:rPr>
          <w:rFonts w:ascii="Garamond" w:hAnsi="Garamond" w:cs="Segoe UI"/>
          <w:sz w:val="20"/>
          <w:szCs w:val="21"/>
        </w:rPr>
        <w:t>Participate</w:t>
      </w:r>
      <w:r w:rsidRPr="006A05FD">
        <w:rPr>
          <w:rFonts w:ascii="Garamond" w:hAnsi="Garamond" w:cs="Segoe UI"/>
          <w:sz w:val="20"/>
          <w:szCs w:val="21"/>
        </w:rPr>
        <w:t>d</w:t>
      </w:r>
      <w:r w:rsidRPr="00CA05AD">
        <w:rPr>
          <w:rFonts w:ascii="Garamond" w:hAnsi="Garamond" w:cs="Segoe UI"/>
          <w:sz w:val="20"/>
          <w:szCs w:val="21"/>
        </w:rPr>
        <w:t xml:space="preserve"> in the coordination of services with other disciplines and community resources </w:t>
      </w:r>
      <w:r w:rsidRPr="006A05FD">
        <w:rPr>
          <w:rFonts w:ascii="Garamond" w:hAnsi="Garamond" w:cs="Segoe UI"/>
          <w:sz w:val="20"/>
          <w:szCs w:val="21"/>
        </w:rPr>
        <w:t xml:space="preserve">to include schools about parenting and adolescent issues. </w:t>
      </w:r>
      <w:r w:rsidRPr="00CA05AD">
        <w:rPr>
          <w:rFonts w:ascii="Garamond" w:hAnsi="Garamond" w:cs="Segoe UI"/>
          <w:sz w:val="20"/>
          <w:szCs w:val="21"/>
        </w:rPr>
        <w:t>Evaluate</w:t>
      </w:r>
      <w:r w:rsidRPr="006A05FD">
        <w:rPr>
          <w:rFonts w:ascii="Garamond" w:hAnsi="Garamond" w:cs="Segoe UI"/>
          <w:sz w:val="20"/>
          <w:szCs w:val="21"/>
        </w:rPr>
        <w:t xml:space="preserve">d </w:t>
      </w:r>
      <w:r w:rsidRPr="00CA05AD">
        <w:rPr>
          <w:rFonts w:ascii="Garamond" w:hAnsi="Garamond" w:cs="Segoe UI"/>
          <w:sz w:val="20"/>
          <w:szCs w:val="21"/>
        </w:rPr>
        <w:t>and revise</w:t>
      </w:r>
      <w:r w:rsidRPr="006A05FD">
        <w:rPr>
          <w:rFonts w:ascii="Garamond" w:hAnsi="Garamond" w:cs="Segoe UI"/>
          <w:sz w:val="20"/>
          <w:szCs w:val="21"/>
        </w:rPr>
        <w:t>d</w:t>
      </w:r>
      <w:r w:rsidRPr="00CA05AD">
        <w:rPr>
          <w:rFonts w:ascii="Garamond" w:hAnsi="Garamond" w:cs="Segoe UI"/>
          <w:sz w:val="20"/>
          <w:szCs w:val="21"/>
        </w:rPr>
        <w:t xml:space="preserve"> care plans/assessments based on changes in patients and</w:t>
      </w:r>
      <w:r w:rsidRPr="006A05FD">
        <w:rPr>
          <w:rFonts w:ascii="Garamond" w:hAnsi="Garamond" w:cs="Segoe UI"/>
          <w:sz w:val="20"/>
          <w:szCs w:val="21"/>
        </w:rPr>
        <w:t xml:space="preserve"> </w:t>
      </w:r>
      <w:r w:rsidRPr="00CA05AD">
        <w:rPr>
          <w:rFonts w:ascii="Garamond" w:hAnsi="Garamond" w:cs="Segoe UI"/>
          <w:sz w:val="20"/>
          <w:szCs w:val="21"/>
        </w:rPr>
        <w:t>their environments</w:t>
      </w:r>
      <w:r w:rsidRPr="006A05FD">
        <w:rPr>
          <w:rFonts w:ascii="Garamond" w:hAnsi="Garamond" w:cs="Segoe UI"/>
          <w:sz w:val="20"/>
          <w:szCs w:val="21"/>
        </w:rPr>
        <w:t>.</w:t>
      </w:r>
    </w:p>
    <w:p w14:paraId="5A1500D5" w14:textId="77777777" w:rsidR="00550501" w:rsidRPr="0015528D" w:rsidRDefault="00550501" w:rsidP="00550501">
      <w:pPr>
        <w:pStyle w:val="BodyText"/>
        <w:spacing w:before="60"/>
        <w:jc w:val="left"/>
        <w:rPr>
          <w:rFonts w:ascii="Garamond" w:hAnsi="Garamond"/>
          <w:szCs w:val="22"/>
        </w:rPr>
      </w:pPr>
    </w:p>
    <w:p w14:paraId="673C308C" w14:textId="77777777" w:rsidR="00382911" w:rsidRPr="009D2439" w:rsidRDefault="00382911" w:rsidP="00550501">
      <w:pPr>
        <w:pStyle w:val="Heading1"/>
        <w:spacing w:after="120"/>
        <w:rPr>
          <w:rFonts w:ascii="Garamond" w:hAnsi="Garamond"/>
          <w:sz w:val="22"/>
          <w:szCs w:val="20"/>
        </w:rPr>
      </w:pPr>
      <w:r w:rsidRPr="009D2439">
        <w:rPr>
          <w:rFonts w:ascii="Garamond" w:hAnsi="Garamond"/>
          <w:sz w:val="22"/>
          <w:szCs w:val="20"/>
        </w:rPr>
        <w:t>Education &amp; Credentials</w:t>
      </w:r>
    </w:p>
    <w:p w14:paraId="49FD144D" w14:textId="089C435F" w:rsidR="007E3BF4" w:rsidRPr="009D2439" w:rsidRDefault="0015528D" w:rsidP="0015528D">
      <w:pPr>
        <w:pStyle w:val="PlainText"/>
        <w:spacing w:before="120"/>
        <w:jc w:val="center"/>
        <w:rPr>
          <w:rFonts w:ascii="Garamond" w:eastAsia="MS Mincho" w:hAnsi="Garamond" w:cs="Times New Roman"/>
          <w:szCs w:val="22"/>
        </w:rPr>
      </w:pPr>
      <w:r>
        <w:rPr>
          <w:rFonts w:ascii="Garamond" w:eastAsia="MS Mincho" w:hAnsi="Garamond" w:cs="Times New Roman"/>
          <w:b/>
          <w:bCs/>
          <w:szCs w:val="22"/>
        </w:rPr>
        <w:t>Master of Social Work</w:t>
      </w:r>
      <w:r w:rsidR="00DB4D07" w:rsidRPr="009D2439">
        <w:rPr>
          <w:rFonts w:ascii="Garamond" w:eastAsia="MS Mincho" w:hAnsi="Garamond" w:cs="Times New Roman"/>
          <w:b/>
          <w:bCs/>
          <w:szCs w:val="22"/>
        </w:rPr>
        <w:t>,</w:t>
      </w:r>
      <w:r w:rsidR="007E3BF4" w:rsidRPr="009D2439">
        <w:rPr>
          <w:rFonts w:ascii="Garamond" w:eastAsia="MS Mincho" w:hAnsi="Garamond" w:cs="Times New Roman"/>
          <w:b/>
          <w:bCs/>
          <w:szCs w:val="22"/>
        </w:rPr>
        <w:t xml:space="preserve"> </w:t>
      </w:r>
      <w:r>
        <w:rPr>
          <w:rFonts w:ascii="Garamond" w:eastAsia="MS Mincho" w:hAnsi="Garamond" w:cs="Times New Roman"/>
          <w:szCs w:val="22"/>
        </w:rPr>
        <w:t>Texas A&amp;M University</w:t>
      </w:r>
      <w:r w:rsidR="00DB4D07" w:rsidRPr="009D2439">
        <w:rPr>
          <w:rFonts w:ascii="Garamond" w:eastAsia="MS Mincho" w:hAnsi="Garamond" w:cs="Times New Roman"/>
          <w:szCs w:val="22"/>
        </w:rPr>
        <w:t xml:space="preserve">, </w:t>
      </w:r>
      <w:r>
        <w:rPr>
          <w:rFonts w:ascii="Garamond" w:eastAsia="MS Mincho" w:hAnsi="Garamond" w:cs="Times New Roman"/>
          <w:szCs w:val="22"/>
        </w:rPr>
        <w:t>Commerce, Texas</w:t>
      </w:r>
    </w:p>
    <w:p w14:paraId="573B2ECD" w14:textId="6DFD4713" w:rsidR="00DB4D07" w:rsidRDefault="0015528D" w:rsidP="00DB4D07">
      <w:pPr>
        <w:pStyle w:val="PlainText"/>
        <w:spacing w:before="120"/>
        <w:jc w:val="center"/>
        <w:rPr>
          <w:rFonts w:ascii="Garamond" w:eastAsia="MS Mincho" w:hAnsi="Garamond" w:cs="Times New Roman"/>
          <w:szCs w:val="22"/>
        </w:rPr>
      </w:pPr>
      <w:r>
        <w:rPr>
          <w:rFonts w:ascii="Garamond" w:eastAsia="MS Mincho" w:hAnsi="Garamond" w:cs="Times New Roman"/>
          <w:b/>
          <w:bCs/>
          <w:szCs w:val="22"/>
        </w:rPr>
        <w:t>Bachelor of Social Work</w:t>
      </w:r>
      <w:r w:rsidR="00DB4D07" w:rsidRPr="009D2439">
        <w:rPr>
          <w:rFonts w:ascii="Garamond" w:eastAsia="MS Mincho" w:hAnsi="Garamond" w:cs="Times New Roman"/>
          <w:bCs/>
          <w:szCs w:val="22"/>
        </w:rPr>
        <w:t>,</w:t>
      </w:r>
      <w:r w:rsidR="00DB4D07" w:rsidRPr="009D2439">
        <w:rPr>
          <w:rFonts w:ascii="Garamond" w:eastAsia="MS Mincho" w:hAnsi="Garamond" w:cs="Times New Roman"/>
          <w:szCs w:val="22"/>
        </w:rPr>
        <w:t xml:space="preserve"> </w:t>
      </w:r>
      <w:r>
        <w:rPr>
          <w:rFonts w:ascii="Garamond" w:eastAsia="MS Mincho" w:hAnsi="Garamond" w:cs="Times New Roman"/>
          <w:szCs w:val="22"/>
        </w:rPr>
        <w:t>University of North Texas, Denton, Texas</w:t>
      </w:r>
    </w:p>
    <w:p w14:paraId="289C9E56" w14:textId="1EFF55B5" w:rsidR="0015528D" w:rsidRPr="00AB2C08" w:rsidRDefault="0015528D" w:rsidP="00AB2C08">
      <w:pPr>
        <w:pStyle w:val="PlainText"/>
        <w:spacing w:before="200"/>
        <w:jc w:val="center"/>
        <w:rPr>
          <w:rFonts w:ascii="Garamond" w:eastAsia="MS Mincho" w:hAnsi="Garamond" w:cs="Times New Roman"/>
          <w:szCs w:val="22"/>
          <w:u w:val="single"/>
        </w:rPr>
      </w:pPr>
      <w:r w:rsidRPr="00AB2C08">
        <w:rPr>
          <w:rFonts w:ascii="Garamond" w:eastAsia="MS Mincho" w:hAnsi="Garamond" w:cs="Times New Roman"/>
          <w:szCs w:val="22"/>
          <w:u w:val="single"/>
        </w:rPr>
        <w:t>Licensures</w:t>
      </w:r>
    </w:p>
    <w:p w14:paraId="135D190E" w14:textId="6BB81CB7" w:rsidR="0015528D" w:rsidRPr="009D2439" w:rsidRDefault="0015528D" w:rsidP="00DB4D07">
      <w:pPr>
        <w:pStyle w:val="PlainText"/>
        <w:spacing w:before="120"/>
        <w:jc w:val="center"/>
        <w:rPr>
          <w:rFonts w:ascii="Garamond" w:eastAsia="MS Mincho" w:hAnsi="Garamond" w:cs="Times New Roman"/>
          <w:szCs w:val="22"/>
        </w:rPr>
      </w:pPr>
      <w:r>
        <w:rPr>
          <w:rFonts w:ascii="Garamond" w:eastAsia="MS Mincho" w:hAnsi="Garamond" w:cs="Times New Roman"/>
          <w:szCs w:val="22"/>
        </w:rPr>
        <w:t>Baccalaureate Social Worker, #36542</w:t>
      </w:r>
    </w:p>
    <w:p w14:paraId="577592D9" w14:textId="7B6B1D7F" w:rsidR="00991D93" w:rsidRPr="009D2439" w:rsidRDefault="0015528D" w:rsidP="000B4BB7">
      <w:pPr>
        <w:pStyle w:val="Heading1"/>
        <w:spacing w:before="360" w:after="120"/>
        <w:rPr>
          <w:rFonts w:ascii="Garamond" w:hAnsi="Garamond"/>
          <w:sz w:val="22"/>
          <w:szCs w:val="22"/>
        </w:rPr>
      </w:pPr>
      <w:r>
        <w:rPr>
          <w:rFonts w:ascii="Garamond" w:hAnsi="Garamond"/>
          <w:sz w:val="22"/>
          <w:szCs w:val="22"/>
        </w:rPr>
        <w:t>Community Service Activities</w:t>
      </w:r>
    </w:p>
    <w:p w14:paraId="05866B37" w14:textId="78BACB22" w:rsidR="00AB2C08" w:rsidRDefault="00AB2C08" w:rsidP="00AB2C08">
      <w:pPr>
        <w:pStyle w:val="Bulleted1stline"/>
        <w:numPr>
          <w:ilvl w:val="0"/>
          <w:numId w:val="0"/>
        </w:numPr>
        <w:ind w:left="216"/>
        <w:jc w:val="center"/>
        <w:rPr>
          <w:rFonts w:eastAsia="Yu Gothic UI"/>
        </w:rPr>
      </w:pPr>
      <w:r w:rsidRPr="00AB2C08">
        <w:t xml:space="preserve">National Association of Social Workers </w:t>
      </w:r>
      <w:r w:rsidRPr="00AB2C08">
        <w:rPr>
          <w:rFonts w:eastAsia="Yu Gothic UI"/>
        </w:rPr>
        <w:t>•</w:t>
      </w:r>
      <w:r w:rsidRPr="00AB2C08">
        <w:t xml:space="preserve"> National Association of Aging </w:t>
      </w:r>
    </w:p>
    <w:p w14:paraId="6E650CC7" w14:textId="48FDE6A0" w:rsidR="00991D93" w:rsidRPr="00AB2C08" w:rsidRDefault="00AB2C08" w:rsidP="00AB2C08">
      <w:pPr>
        <w:pStyle w:val="Bulleted1stline"/>
        <w:numPr>
          <w:ilvl w:val="0"/>
          <w:numId w:val="0"/>
        </w:numPr>
        <w:ind w:left="216"/>
        <w:jc w:val="center"/>
      </w:pPr>
      <w:r w:rsidRPr="00AB2C08">
        <w:rPr>
          <w:rFonts w:eastAsia="Yu Gothic UI"/>
        </w:rPr>
        <w:t>National Association of Mental Illness • Advocated Politically at the State Level</w:t>
      </w:r>
    </w:p>
    <w:sectPr w:rsidR="00991D93" w:rsidRPr="00AB2C08" w:rsidSect="0015528D">
      <w:headerReference w:type="default" r:id="rId7"/>
      <w:footerReference w:type="first" r:id="rId8"/>
      <w:pgSz w:w="12240" w:h="15840"/>
      <w:pgMar w:top="54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A057B" w14:textId="77777777" w:rsidR="006E7084" w:rsidRDefault="006E7084" w:rsidP="00382911">
      <w:pPr>
        <w:spacing w:after="0" w:line="240" w:lineRule="auto"/>
      </w:pPr>
      <w:r>
        <w:separator/>
      </w:r>
    </w:p>
  </w:endnote>
  <w:endnote w:type="continuationSeparator" w:id="0">
    <w:p w14:paraId="6BAB8636" w14:textId="77777777" w:rsidR="006E7084" w:rsidRDefault="006E7084" w:rsidP="0038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38715" w14:textId="632D2534" w:rsidR="004B2AD4" w:rsidRPr="006E2227" w:rsidRDefault="004B2AD4" w:rsidP="004B2AD4">
    <w:pPr>
      <w:pStyle w:val="Footer"/>
      <w:jc w:val="right"/>
      <w:rPr>
        <w:rFonts w:ascii="Garamond" w:hAnsi="Garamond"/>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86BCC" w14:textId="77777777" w:rsidR="006E7084" w:rsidRDefault="006E7084" w:rsidP="00382911">
      <w:pPr>
        <w:spacing w:after="0" w:line="240" w:lineRule="auto"/>
      </w:pPr>
      <w:r>
        <w:separator/>
      </w:r>
    </w:p>
  </w:footnote>
  <w:footnote w:type="continuationSeparator" w:id="0">
    <w:p w14:paraId="22AF210E" w14:textId="77777777" w:rsidR="006E7084" w:rsidRDefault="006E7084" w:rsidP="00382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4A86" w14:textId="7365BD89" w:rsidR="00C27547" w:rsidRPr="00AA2C62" w:rsidRDefault="0015528D" w:rsidP="00C27547">
    <w:pPr>
      <w:pStyle w:val="Heading3"/>
      <w:pBdr>
        <w:top w:val="none" w:sz="0" w:space="0" w:color="auto"/>
        <w:bottom w:val="none" w:sz="0" w:space="0" w:color="auto"/>
      </w:pBdr>
      <w:rPr>
        <w:rFonts w:ascii="Garamond" w:hAnsi="Garamond"/>
        <w:sz w:val="40"/>
        <w:szCs w:val="30"/>
      </w:rPr>
    </w:pPr>
    <w:r>
      <w:rPr>
        <w:rFonts w:ascii="Garamond" w:hAnsi="Garamond"/>
        <w:sz w:val="40"/>
        <w:szCs w:val="30"/>
      </w:rPr>
      <w:t>Linda Smith, MSW</w:t>
    </w:r>
  </w:p>
  <w:p w14:paraId="581BA775" w14:textId="77777777" w:rsidR="00C27547" w:rsidRPr="005B3551" w:rsidRDefault="00C27547" w:rsidP="00C27547">
    <w:pPr>
      <w:pBdr>
        <w:top w:val="single" w:sz="4" w:space="1" w:color="auto"/>
      </w:pBdr>
      <w:spacing w:after="0" w:line="240" w:lineRule="auto"/>
      <w:jc w:val="center"/>
      <w:rPr>
        <w:rFonts w:ascii="Garamond" w:hAnsi="Garamond"/>
        <w:sz w:val="20"/>
        <w:szCs w:val="20"/>
      </w:rPr>
    </w:pPr>
    <w:r w:rsidRPr="005B3551">
      <w:rPr>
        <w:rFonts w:ascii="Garamond" w:eastAsia="MS Mincho" w:hAnsi="Garamond"/>
        <w:sz w:val="20"/>
        <w:szCs w:val="20"/>
      </w:rPr>
      <w:t>Page Two of Two</w:t>
    </w:r>
  </w:p>
  <w:p w14:paraId="37F416DC" w14:textId="77777777" w:rsidR="00382911" w:rsidRPr="00C27547" w:rsidRDefault="00382911" w:rsidP="00C27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8F8"/>
    <w:multiLevelType w:val="hybridMultilevel"/>
    <w:tmpl w:val="390E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D20A1"/>
    <w:multiLevelType w:val="hybridMultilevel"/>
    <w:tmpl w:val="FF6C86C6"/>
    <w:lvl w:ilvl="0" w:tplc="04090001">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46389"/>
    <w:multiLevelType w:val="hybridMultilevel"/>
    <w:tmpl w:val="ACCE0440"/>
    <w:lvl w:ilvl="0" w:tplc="0409000D">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D0BF8"/>
    <w:multiLevelType w:val="multilevel"/>
    <w:tmpl w:val="945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F3DC0"/>
    <w:multiLevelType w:val="multilevel"/>
    <w:tmpl w:val="584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215F37"/>
    <w:multiLevelType w:val="hybridMultilevel"/>
    <w:tmpl w:val="30C2E4C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3AA603B"/>
    <w:multiLevelType w:val="singleLevel"/>
    <w:tmpl w:val="4D9E11AA"/>
    <w:lvl w:ilvl="0">
      <w:start w:val="1"/>
      <w:numFmt w:val="bullet"/>
      <w:pStyle w:val="Bulleted1stline"/>
      <w:lvlText w:val=""/>
      <w:lvlJc w:val="left"/>
      <w:pPr>
        <w:tabs>
          <w:tab w:val="num" w:pos="216"/>
        </w:tabs>
        <w:ind w:left="216" w:hanging="216"/>
      </w:pPr>
      <w:rPr>
        <w:rFonts w:ascii="Symbol" w:hAnsi="Symbol" w:hint="default"/>
        <w:sz w:val="12"/>
        <w:szCs w:val="12"/>
      </w:rPr>
    </w:lvl>
  </w:abstractNum>
  <w:abstractNum w:abstractNumId="8" w15:restartNumberingAfterBreak="0">
    <w:nsid w:val="57900244"/>
    <w:multiLevelType w:val="multilevel"/>
    <w:tmpl w:val="13CA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D0139C"/>
    <w:multiLevelType w:val="hybridMultilevel"/>
    <w:tmpl w:val="FCCA5C28"/>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64C65"/>
    <w:multiLevelType w:val="hybridMultilevel"/>
    <w:tmpl w:val="15D61F2E"/>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714FF"/>
    <w:multiLevelType w:val="multilevel"/>
    <w:tmpl w:val="45BE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9C6ECA"/>
    <w:multiLevelType w:val="hybridMultilevel"/>
    <w:tmpl w:val="F1EA5E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A6318AF"/>
    <w:multiLevelType w:val="hybridMultilevel"/>
    <w:tmpl w:val="4CE2F76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02B6189"/>
    <w:multiLevelType w:val="hybridMultilevel"/>
    <w:tmpl w:val="05BA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
  </w:num>
  <w:num w:numId="5">
    <w:abstractNumId w:val="9"/>
  </w:num>
  <w:num w:numId="6">
    <w:abstractNumId w:val="15"/>
  </w:num>
  <w:num w:numId="7">
    <w:abstractNumId w:val="13"/>
  </w:num>
  <w:num w:numId="8">
    <w:abstractNumId w:val="6"/>
  </w:num>
  <w:num w:numId="9">
    <w:abstractNumId w:val="14"/>
  </w:num>
  <w:num w:numId="10">
    <w:abstractNumId w:val="0"/>
  </w:num>
  <w:num w:numId="11">
    <w:abstractNumId w:val="10"/>
  </w:num>
  <w:num w:numId="12">
    <w:abstractNumId w:val="11"/>
  </w:num>
  <w:num w:numId="13">
    <w:abstractNumId w:val="3"/>
  </w:num>
  <w:num w:numId="14">
    <w:abstractNumId w:val="5"/>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80"/>
    <w:rsid w:val="00044756"/>
    <w:rsid w:val="000A0008"/>
    <w:rsid w:val="000B4BB7"/>
    <w:rsid w:val="000E2687"/>
    <w:rsid w:val="00121653"/>
    <w:rsid w:val="001307F9"/>
    <w:rsid w:val="00136008"/>
    <w:rsid w:val="00137D90"/>
    <w:rsid w:val="0015528D"/>
    <w:rsid w:val="001908F9"/>
    <w:rsid w:val="001C09A5"/>
    <w:rsid w:val="001C38FF"/>
    <w:rsid w:val="001D50A6"/>
    <w:rsid w:val="00260048"/>
    <w:rsid w:val="00287BF3"/>
    <w:rsid w:val="002A4014"/>
    <w:rsid w:val="002E49DE"/>
    <w:rsid w:val="002E7BA4"/>
    <w:rsid w:val="00327ACF"/>
    <w:rsid w:val="00327E4F"/>
    <w:rsid w:val="00365909"/>
    <w:rsid w:val="0036613C"/>
    <w:rsid w:val="00382911"/>
    <w:rsid w:val="00393844"/>
    <w:rsid w:val="003B67EE"/>
    <w:rsid w:val="003D3689"/>
    <w:rsid w:val="00423DDF"/>
    <w:rsid w:val="004735C4"/>
    <w:rsid w:val="00486C5D"/>
    <w:rsid w:val="00491E11"/>
    <w:rsid w:val="004B2AD4"/>
    <w:rsid w:val="004D01E8"/>
    <w:rsid w:val="004E669E"/>
    <w:rsid w:val="004E7D46"/>
    <w:rsid w:val="00501F7D"/>
    <w:rsid w:val="00550501"/>
    <w:rsid w:val="0056713E"/>
    <w:rsid w:val="005B1FE1"/>
    <w:rsid w:val="005B3551"/>
    <w:rsid w:val="005B42B2"/>
    <w:rsid w:val="005C60C8"/>
    <w:rsid w:val="0061643B"/>
    <w:rsid w:val="00631782"/>
    <w:rsid w:val="006441A5"/>
    <w:rsid w:val="00675B8E"/>
    <w:rsid w:val="006A05FD"/>
    <w:rsid w:val="006C6759"/>
    <w:rsid w:val="006E0E40"/>
    <w:rsid w:val="006E2227"/>
    <w:rsid w:val="006E7084"/>
    <w:rsid w:val="007D03B6"/>
    <w:rsid w:val="007E3BF4"/>
    <w:rsid w:val="007F1669"/>
    <w:rsid w:val="007F6174"/>
    <w:rsid w:val="008209C6"/>
    <w:rsid w:val="00822750"/>
    <w:rsid w:val="0088147A"/>
    <w:rsid w:val="008C357F"/>
    <w:rsid w:val="008D3C7B"/>
    <w:rsid w:val="00904037"/>
    <w:rsid w:val="00911F27"/>
    <w:rsid w:val="0093080E"/>
    <w:rsid w:val="00941DB5"/>
    <w:rsid w:val="00963EEB"/>
    <w:rsid w:val="00986F2E"/>
    <w:rsid w:val="00990750"/>
    <w:rsid w:val="009908CB"/>
    <w:rsid w:val="00991D93"/>
    <w:rsid w:val="009D2439"/>
    <w:rsid w:val="00A420FE"/>
    <w:rsid w:val="00A55F80"/>
    <w:rsid w:val="00AA2C62"/>
    <w:rsid w:val="00AB2C08"/>
    <w:rsid w:val="00B05DDB"/>
    <w:rsid w:val="00B37CC4"/>
    <w:rsid w:val="00B76F9D"/>
    <w:rsid w:val="00B825E5"/>
    <w:rsid w:val="00C24DDC"/>
    <w:rsid w:val="00C27547"/>
    <w:rsid w:val="00C638A6"/>
    <w:rsid w:val="00C82F77"/>
    <w:rsid w:val="00C85F77"/>
    <w:rsid w:val="00CF169D"/>
    <w:rsid w:val="00D318CD"/>
    <w:rsid w:val="00D829E1"/>
    <w:rsid w:val="00D909E7"/>
    <w:rsid w:val="00DB1A3A"/>
    <w:rsid w:val="00DB4D07"/>
    <w:rsid w:val="00E00530"/>
    <w:rsid w:val="00E45B3A"/>
    <w:rsid w:val="00E4725C"/>
    <w:rsid w:val="00E556D0"/>
    <w:rsid w:val="00E8480F"/>
    <w:rsid w:val="00EA046B"/>
    <w:rsid w:val="00EB71EF"/>
    <w:rsid w:val="00ED4651"/>
    <w:rsid w:val="00F01194"/>
    <w:rsid w:val="00F04B49"/>
    <w:rsid w:val="00F10849"/>
    <w:rsid w:val="00F21043"/>
    <w:rsid w:val="00F469D0"/>
    <w:rsid w:val="00F7395E"/>
    <w:rsid w:val="00F858F9"/>
    <w:rsid w:val="00FA7745"/>
    <w:rsid w:val="00FB7780"/>
    <w:rsid w:val="00FD56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5F80"/>
    <w:pPr>
      <w:spacing w:after="200" w:line="276" w:lineRule="auto"/>
    </w:pPr>
    <w:rPr>
      <w:sz w:val="22"/>
      <w:szCs w:val="22"/>
    </w:rPr>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nhideWhenUsed/>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55F80"/>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7F1669"/>
    <w:pPr>
      <w:ind w:left="720"/>
      <w:contextualSpacing/>
      <w:jc w:val="both"/>
    </w:pPr>
    <w:rPr>
      <w:rFonts w:ascii="Cambria" w:eastAsia="Times New Roman" w:hAnsi="Cambria"/>
      <w:sz w:val="20"/>
      <w:szCs w:val="20"/>
      <w:lang w:bidi="en-US"/>
    </w:rPr>
  </w:style>
  <w:style w:type="paragraph" w:styleId="Header">
    <w:name w:val="header"/>
    <w:basedOn w:val="Normal"/>
    <w:link w:val="HeaderChar"/>
    <w:uiPriority w:val="99"/>
    <w:unhideWhenUsed/>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911"/>
  </w:style>
  <w:style w:type="paragraph" w:styleId="Footer">
    <w:name w:val="footer"/>
    <w:basedOn w:val="Normal"/>
    <w:link w:val="FooterChar"/>
    <w:uiPriority w:val="99"/>
    <w:unhideWhenUsed/>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911"/>
  </w:style>
  <w:style w:type="paragraph" w:styleId="BalloonText">
    <w:name w:val="Balloon Text"/>
    <w:basedOn w:val="Normal"/>
    <w:link w:val="BalloonTextChar"/>
    <w:uiPriority w:val="99"/>
    <w:semiHidden/>
    <w:unhideWhenUsed/>
    <w:rsid w:val="003829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911"/>
    <w:rPr>
      <w:rFonts w:ascii="Tahoma" w:hAnsi="Tahoma" w:cs="Tahoma"/>
      <w:sz w:val="16"/>
      <w:szCs w:val="16"/>
    </w:rPr>
  </w:style>
  <w:style w:type="character" w:customStyle="1" w:styleId="apple-converted-space">
    <w:name w:val="apple-converted-space"/>
    <w:basedOn w:val="DefaultParagraphFont"/>
    <w:rsid w:val="005B1FE1"/>
  </w:style>
  <w:style w:type="paragraph" w:styleId="ListParagraph">
    <w:name w:val="List Paragraph"/>
    <w:basedOn w:val="Normal"/>
    <w:uiPriority w:val="72"/>
    <w:rsid w:val="00F858F9"/>
    <w:pPr>
      <w:ind w:left="720"/>
      <w:contextualSpacing/>
    </w:pPr>
  </w:style>
  <w:style w:type="paragraph" w:styleId="HTMLPreformatted">
    <w:name w:val="HTML Preformatted"/>
    <w:basedOn w:val="Normal"/>
    <w:link w:val="HTMLPreformattedChar"/>
    <w:uiPriority w:val="99"/>
    <w:semiHidden/>
    <w:unhideWhenUsed/>
    <w:rsid w:val="00B0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DDB"/>
    <w:rPr>
      <w:rFonts w:ascii="Courier New" w:eastAsia="Times New Roman" w:hAnsi="Courier New" w:cs="Courier New"/>
    </w:rPr>
  </w:style>
  <w:style w:type="character" w:customStyle="1" w:styleId="t-font-bold">
    <w:name w:val="t-font-bold"/>
    <w:basedOn w:val="DefaultParagraphFont"/>
    <w:rsid w:val="00DB4D07"/>
  </w:style>
  <w:style w:type="character" w:styleId="CommentReference">
    <w:name w:val="annotation reference"/>
    <w:basedOn w:val="DefaultParagraphFont"/>
    <w:uiPriority w:val="99"/>
    <w:semiHidden/>
    <w:unhideWhenUsed/>
    <w:rsid w:val="006A05FD"/>
    <w:rPr>
      <w:sz w:val="16"/>
      <w:szCs w:val="16"/>
    </w:rPr>
  </w:style>
  <w:style w:type="paragraph" w:styleId="CommentText">
    <w:name w:val="annotation text"/>
    <w:basedOn w:val="Normal"/>
    <w:link w:val="CommentTextChar"/>
    <w:uiPriority w:val="99"/>
    <w:semiHidden/>
    <w:unhideWhenUsed/>
    <w:rsid w:val="006A05FD"/>
    <w:pPr>
      <w:spacing w:line="240" w:lineRule="auto"/>
    </w:pPr>
    <w:rPr>
      <w:sz w:val="20"/>
      <w:szCs w:val="20"/>
    </w:rPr>
  </w:style>
  <w:style w:type="character" w:customStyle="1" w:styleId="CommentTextChar">
    <w:name w:val="Comment Text Char"/>
    <w:basedOn w:val="DefaultParagraphFont"/>
    <w:link w:val="CommentText"/>
    <w:uiPriority w:val="99"/>
    <w:semiHidden/>
    <w:rsid w:val="006A05FD"/>
  </w:style>
  <w:style w:type="paragraph" w:styleId="CommentSubject">
    <w:name w:val="annotation subject"/>
    <w:basedOn w:val="CommentText"/>
    <w:next w:val="CommentText"/>
    <w:link w:val="CommentSubjectChar"/>
    <w:uiPriority w:val="99"/>
    <w:semiHidden/>
    <w:unhideWhenUsed/>
    <w:rsid w:val="006A05FD"/>
    <w:rPr>
      <w:b/>
      <w:bCs/>
    </w:rPr>
  </w:style>
  <w:style w:type="character" w:customStyle="1" w:styleId="CommentSubjectChar">
    <w:name w:val="Comment Subject Char"/>
    <w:basedOn w:val="CommentTextChar"/>
    <w:link w:val="CommentSubject"/>
    <w:uiPriority w:val="99"/>
    <w:semiHidden/>
    <w:rsid w:val="006A05FD"/>
    <w:rPr>
      <w:b/>
      <w:bCs/>
    </w:rPr>
  </w:style>
  <w:style w:type="paragraph" w:customStyle="1" w:styleId="Bulleted1stline">
    <w:name w:val="Bulleted 1st line"/>
    <w:basedOn w:val="Normal"/>
    <w:link w:val="Bulleted1stlineCharChar"/>
    <w:rsid w:val="0015528D"/>
    <w:pPr>
      <w:numPr>
        <w:numId w:val="15"/>
      </w:numPr>
      <w:tabs>
        <w:tab w:val="right" w:pos="6480"/>
      </w:tabs>
      <w:spacing w:before="120" w:after="0" w:line="240" w:lineRule="auto"/>
    </w:pPr>
    <w:rPr>
      <w:rFonts w:ascii="Garamond" w:eastAsia="Times New Roman" w:hAnsi="Garamond"/>
      <w:sz w:val="20"/>
      <w:szCs w:val="24"/>
    </w:rPr>
  </w:style>
  <w:style w:type="character" w:customStyle="1" w:styleId="Bulleted1stlineCharChar">
    <w:name w:val="Bulleted 1st line Char Char"/>
    <w:basedOn w:val="DefaultParagraphFont"/>
    <w:link w:val="Bulleted1stline"/>
    <w:rsid w:val="0015528D"/>
    <w:rPr>
      <w:rFonts w:ascii="Garamond" w:eastAsia="Times New Roman" w:hAnsi="Garamon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153812">
      <w:bodyDiv w:val="1"/>
      <w:marLeft w:val="0"/>
      <w:marRight w:val="0"/>
      <w:marTop w:val="0"/>
      <w:marBottom w:val="0"/>
      <w:divBdr>
        <w:top w:val="none" w:sz="0" w:space="0" w:color="auto"/>
        <w:left w:val="none" w:sz="0" w:space="0" w:color="auto"/>
        <w:bottom w:val="none" w:sz="0" w:space="0" w:color="auto"/>
        <w:right w:val="none" w:sz="0" w:space="0" w:color="auto"/>
      </w:divBdr>
      <w:divsChild>
        <w:div w:id="51390137">
          <w:marLeft w:val="0"/>
          <w:marRight w:val="0"/>
          <w:marTop w:val="0"/>
          <w:marBottom w:val="0"/>
          <w:divBdr>
            <w:top w:val="none" w:sz="0" w:space="0" w:color="auto"/>
            <w:left w:val="none" w:sz="0" w:space="0" w:color="auto"/>
            <w:bottom w:val="none" w:sz="0" w:space="0" w:color="auto"/>
            <w:right w:val="none" w:sz="0" w:space="0" w:color="auto"/>
          </w:divBdr>
        </w:div>
        <w:div w:id="164981038">
          <w:marLeft w:val="0"/>
          <w:marRight w:val="0"/>
          <w:marTop w:val="75"/>
          <w:marBottom w:val="0"/>
          <w:divBdr>
            <w:top w:val="none" w:sz="0" w:space="0" w:color="auto"/>
            <w:left w:val="none" w:sz="0" w:space="0" w:color="auto"/>
            <w:bottom w:val="none" w:sz="0" w:space="0" w:color="auto"/>
            <w:right w:val="none" w:sz="0" w:space="0" w:color="auto"/>
          </w:divBdr>
        </w:div>
        <w:div w:id="866408370">
          <w:marLeft w:val="0"/>
          <w:marRight w:val="0"/>
          <w:marTop w:val="75"/>
          <w:marBottom w:val="0"/>
          <w:divBdr>
            <w:top w:val="none" w:sz="0" w:space="0" w:color="auto"/>
            <w:left w:val="none" w:sz="0" w:space="0" w:color="auto"/>
            <w:bottom w:val="none" w:sz="0" w:space="0" w:color="auto"/>
            <w:right w:val="none" w:sz="0" w:space="0" w:color="auto"/>
          </w:divBdr>
        </w:div>
        <w:div w:id="1665159656">
          <w:marLeft w:val="0"/>
          <w:marRight w:val="0"/>
          <w:marTop w:val="0"/>
          <w:marBottom w:val="0"/>
          <w:divBdr>
            <w:top w:val="none" w:sz="0" w:space="0" w:color="auto"/>
            <w:left w:val="none" w:sz="0" w:space="0" w:color="auto"/>
            <w:bottom w:val="none" w:sz="0" w:space="0" w:color="auto"/>
            <w:right w:val="none" w:sz="0" w:space="0" w:color="auto"/>
          </w:divBdr>
        </w:div>
        <w:div w:id="1489514597">
          <w:marLeft w:val="0"/>
          <w:marRight w:val="0"/>
          <w:marTop w:val="75"/>
          <w:marBottom w:val="0"/>
          <w:divBdr>
            <w:top w:val="none" w:sz="0" w:space="0" w:color="auto"/>
            <w:left w:val="none" w:sz="0" w:space="0" w:color="auto"/>
            <w:bottom w:val="none" w:sz="0" w:space="0" w:color="auto"/>
            <w:right w:val="none" w:sz="0" w:space="0" w:color="auto"/>
          </w:divBdr>
        </w:div>
        <w:div w:id="745029635">
          <w:marLeft w:val="0"/>
          <w:marRight w:val="0"/>
          <w:marTop w:val="75"/>
          <w:marBottom w:val="0"/>
          <w:divBdr>
            <w:top w:val="none" w:sz="0" w:space="0" w:color="auto"/>
            <w:left w:val="none" w:sz="0" w:space="0" w:color="auto"/>
            <w:bottom w:val="none" w:sz="0" w:space="0" w:color="auto"/>
            <w:right w:val="none" w:sz="0" w:space="0" w:color="auto"/>
          </w:divBdr>
        </w:div>
      </w:divsChild>
    </w:div>
    <w:div w:id="1302468428">
      <w:bodyDiv w:val="1"/>
      <w:marLeft w:val="0"/>
      <w:marRight w:val="0"/>
      <w:marTop w:val="0"/>
      <w:marBottom w:val="0"/>
      <w:divBdr>
        <w:top w:val="none" w:sz="0" w:space="0" w:color="auto"/>
        <w:left w:val="none" w:sz="0" w:space="0" w:color="auto"/>
        <w:bottom w:val="none" w:sz="0" w:space="0" w:color="auto"/>
        <w:right w:val="none" w:sz="0" w:space="0" w:color="auto"/>
      </w:divBdr>
      <w:divsChild>
        <w:div w:id="583955290">
          <w:marLeft w:val="0"/>
          <w:marRight w:val="0"/>
          <w:marTop w:val="0"/>
          <w:marBottom w:val="0"/>
          <w:divBdr>
            <w:top w:val="none" w:sz="0" w:space="0" w:color="auto"/>
            <w:left w:val="none" w:sz="0" w:space="0" w:color="auto"/>
            <w:bottom w:val="none" w:sz="0" w:space="0" w:color="auto"/>
            <w:right w:val="none" w:sz="0" w:space="0" w:color="auto"/>
          </w:divBdr>
        </w:div>
        <w:div w:id="1579707039">
          <w:marLeft w:val="0"/>
          <w:marRight w:val="0"/>
          <w:marTop w:val="75"/>
          <w:marBottom w:val="0"/>
          <w:divBdr>
            <w:top w:val="none" w:sz="0" w:space="0" w:color="auto"/>
            <w:left w:val="none" w:sz="0" w:space="0" w:color="auto"/>
            <w:bottom w:val="none" w:sz="0" w:space="0" w:color="auto"/>
            <w:right w:val="none" w:sz="0" w:space="0" w:color="auto"/>
          </w:divBdr>
        </w:div>
        <w:div w:id="261374966">
          <w:marLeft w:val="0"/>
          <w:marRight w:val="0"/>
          <w:marTop w:val="75"/>
          <w:marBottom w:val="0"/>
          <w:divBdr>
            <w:top w:val="none" w:sz="0" w:space="0" w:color="auto"/>
            <w:left w:val="none" w:sz="0" w:space="0" w:color="auto"/>
            <w:bottom w:val="none" w:sz="0" w:space="0" w:color="auto"/>
            <w:right w:val="none" w:sz="0" w:space="0" w:color="auto"/>
          </w:divBdr>
        </w:div>
        <w:div w:id="1288850749">
          <w:marLeft w:val="0"/>
          <w:marRight w:val="0"/>
          <w:marTop w:val="0"/>
          <w:marBottom w:val="0"/>
          <w:divBdr>
            <w:top w:val="none" w:sz="0" w:space="0" w:color="auto"/>
            <w:left w:val="none" w:sz="0" w:space="0" w:color="auto"/>
            <w:bottom w:val="none" w:sz="0" w:space="0" w:color="auto"/>
            <w:right w:val="none" w:sz="0" w:space="0" w:color="auto"/>
          </w:divBdr>
        </w:div>
        <w:div w:id="1219508770">
          <w:marLeft w:val="0"/>
          <w:marRight w:val="0"/>
          <w:marTop w:val="75"/>
          <w:marBottom w:val="0"/>
          <w:divBdr>
            <w:top w:val="none" w:sz="0" w:space="0" w:color="auto"/>
            <w:left w:val="none" w:sz="0" w:space="0" w:color="auto"/>
            <w:bottom w:val="none" w:sz="0" w:space="0" w:color="auto"/>
            <w:right w:val="none" w:sz="0" w:space="0" w:color="auto"/>
          </w:divBdr>
        </w:div>
        <w:div w:id="1452825697">
          <w:marLeft w:val="0"/>
          <w:marRight w:val="0"/>
          <w:marTop w:val="75"/>
          <w:marBottom w:val="0"/>
          <w:divBdr>
            <w:top w:val="none" w:sz="0" w:space="0" w:color="auto"/>
            <w:left w:val="none" w:sz="0" w:space="0" w:color="auto"/>
            <w:bottom w:val="none" w:sz="0" w:space="0" w:color="auto"/>
            <w:right w:val="none" w:sz="0" w:space="0" w:color="auto"/>
          </w:divBdr>
        </w:div>
        <w:div w:id="709648480">
          <w:marLeft w:val="0"/>
          <w:marRight w:val="0"/>
          <w:marTop w:val="0"/>
          <w:marBottom w:val="0"/>
          <w:divBdr>
            <w:top w:val="none" w:sz="0" w:space="0" w:color="auto"/>
            <w:left w:val="none" w:sz="0" w:space="0" w:color="auto"/>
            <w:bottom w:val="none" w:sz="0" w:space="0" w:color="auto"/>
            <w:right w:val="none" w:sz="0" w:space="0" w:color="auto"/>
          </w:divBdr>
        </w:div>
        <w:div w:id="1662149205">
          <w:marLeft w:val="0"/>
          <w:marRight w:val="0"/>
          <w:marTop w:val="75"/>
          <w:marBottom w:val="0"/>
          <w:divBdr>
            <w:top w:val="none" w:sz="0" w:space="0" w:color="auto"/>
            <w:left w:val="none" w:sz="0" w:space="0" w:color="auto"/>
            <w:bottom w:val="none" w:sz="0" w:space="0" w:color="auto"/>
            <w:right w:val="none" w:sz="0" w:space="0" w:color="auto"/>
          </w:divBdr>
        </w:div>
        <w:div w:id="94638777">
          <w:marLeft w:val="0"/>
          <w:marRight w:val="0"/>
          <w:marTop w:val="75"/>
          <w:marBottom w:val="0"/>
          <w:divBdr>
            <w:top w:val="none" w:sz="0" w:space="0" w:color="auto"/>
            <w:left w:val="none" w:sz="0" w:space="0" w:color="auto"/>
            <w:bottom w:val="none" w:sz="0" w:space="0" w:color="auto"/>
            <w:right w:val="none" w:sz="0" w:space="0" w:color="auto"/>
          </w:divBdr>
        </w:div>
        <w:div w:id="1263759990">
          <w:marLeft w:val="0"/>
          <w:marRight w:val="0"/>
          <w:marTop w:val="0"/>
          <w:marBottom w:val="0"/>
          <w:divBdr>
            <w:top w:val="none" w:sz="0" w:space="0" w:color="auto"/>
            <w:left w:val="none" w:sz="0" w:space="0" w:color="auto"/>
            <w:bottom w:val="none" w:sz="0" w:space="0" w:color="auto"/>
            <w:right w:val="none" w:sz="0" w:space="0" w:color="auto"/>
          </w:divBdr>
        </w:div>
        <w:div w:id="1241603428">
          <w:marLeft w:val="0"/>
          <w:marRight w:val="0"/>
          <w:marTop w:val="75"/>
          <w:marBottom w:val="0"/>
          <w:divBdr>
            <w:top w:val="none" w:sz="0" w:space="0" w:color="auto"/>
            <w:left w:val="none" w:sz="0" w:space="0" w:color="auto"/>
            <w:bottom w:val="none" w:sz="0" w:space="0" w:color="auto"/>
            <w:right w:val="none" w:sz="0" w:space="0" w:color="auto"/>
          </w:divBdr>
        </w:div>
        <w:div w:id="1522011089">
          <w:marLeft w:val="0"/>
          <w:marRight w:val="0"/>
          <w:marTop w:val="75"/>
          <w:marBottom w:val="0"/>
          <w:divBdr>
            <w:top w:val="none" w:sz="0" w:space="0" w:color="auto"/>
            <w:left w:val="none" w:sz="0" w:space="0" w:color="auto"/>
            <w:bottom w:val="none" w:sz="0" w:space="0" w:color="auto"/>
            <w:right w:val="none" w:sz="0" w:space="0" w:color="auto"/>
          </w:divBdr>
        </w:div>
        <w:div w:id="1637102939">
          <w:marLeft w:val="0"/>
          <w:marRight w:val="0"/>
          <w:marTop w:val="0"/>
          <w:marBottom w:val="0"/>
          <w:divBdr>
            <w:top w:val="none" w:sz="0" w:space="0" w:color="auto"/>
            <w:left w:val="none" w:sz="0" w:space="0" w:color="auto"/>
            <w:bottom w:val="none" w:sz="0" w:space="0" w:color="auto"/>
            <w:right w:val="none" w:sz="0" w:space="0" w:color="auto"/>
          </w:divBdr>
        </w:div>
        <w:div w:id="2099400641">
          <w:marLeft w:val="0"/>
          <w:marRight w:val="0"/>
          <w:marTop w:val="75"/>
          <w:marBottom w:val="0"/>
          <w:divBdr>
            <w:top w:val="none" w:sz="0" w:space="0" w:color="auto"/>
            <w:left w:val="none" w:sz="0" w:space="0" w:color="auto"/>
            <w:bottom w:val="none" w:sz="0" w:space="0" w:color="auto"/>
            <w:right w:val="none" w:sz="0" w:space="0" w:color="auto"/>
          </w:divBdr>
        </w:div>
        <w:div w:id="1156724522">
          <w:marLeft w:val="0"/>
          <w:marRight w:val="0"/>
          <w:marTop w:val="75"/>
          <w:marBottom w:val="0"/>
          <w:divBdr>
            <w:top w:val="none" w:sz="0" w:space="0" w:color="auto"/>
            <w:left w:val="none" w:sz="0" w:space="0" w:color="auto"/>
            <w:bottom w:val="none" w:sz="0" w:space="0" w:color="auto"/>
            <w:right w:val="none" w:sz="0" w:space="0" w:color="auto"/>
          </w:divBdr>
        </w:div>
      </w:divsChild>
    </w:div>
    <w:div w:id="1478838555">
      <w:bodyDiv w:val="1"/>
      <w:marLeft w:val="0"/>
      <w:marRight w:val="0"/>
      <w:marTop w:val="0"/>
      <w:marBottom w:val="0"/>
      <w:divBdr>
        <w:top w:val="none" w:sz="0" w:space="0" w:color="auto"/>
        <w:left w:val="none" w:sz="0" w:space="0" w:color="auto"/>
        <w:bottom w:val="none" w:sz="0" w:space="0" w:color="auto"/>
        <w:right w:val="none" w:sz="0" w:space="0" w:color="auto"/>
      </w:divBdr>
      <w:divsChild>
        <w:div w:id="851531345">
          <w:marLeft w:val="0"/>
          <w:marRight w:val="0"/>
          <w:marTop w:val="0"/>
          <w:marBottom w:val="0"/>
          <w:divBdr>
            <w:top w:val="none" w:sz="0" w:space="0" w:color="auto"/>
            <w:left w:val="none" w:sz="0" w:space="0" w:color="auto"/>
            <w:bottom w:val="none" w:sz="0" w:space="0" w:color="auto"/>
            <w:right w:val="none" w:sz="0" w:space="0" w:color="auto"/>
          </w:divBdr>
        </w:div>
        <w:div w:id="2106723160">
          <w:marLeft w:val="0"/>
          <w:marRight w:val="0"/>
          <w:marTop w:val="75"/>
          <w:marBottom w:val="0"/>
          <w:divBdr>
            <w:top w:val="none" w:sz="0" w:space="0" w:color="auto"/>
            <w:left w:val="none" w:sz="0" w:space="0" w:color="auto"/>
            <w:bottom w:val="none" w:sz="0" w:space="0" w:color="auto"/>
            <w:right w:val="none" w:sz="0" w:space="0" w:color="auto"/>
          </w:divBdr>
        </w:div>
        <w:div w:id="671103474">
          <w:marLeft w:val="0"/>
          <w:marRight w:val="0"/>
          <w:marTop w:val="75"/>
          <w:marBottom w:val="0"/>
          <w:divBdr>
            <w:top w:val="none" w:sz="0" w:space="0" w:color="auto"/>
            <w:left w:val="none" w:sz="0" w:space="0" w:color="auto"/>
            <w:bottom w:val="none" w:sz="0" w:space="0" w:color="auto"/>
            <w:right w:val="none" w:sz="0" w:space="0" w:color="auto"/>
          </w:divBdr>
        </w:div>
        <w:div w:id="512572734">
          <w:marLeft w:val="0"/>
          <w:marRight w:val="0"/>
          <w:marTop w:val="0"/>
          <w:marBottom w:val="0"/>
          <w:divBdr>
            <w:top w:val="none" w:sz="0" w:space="0" w:color="auto"/>
            <w:left w:val="none" w:sz="0" w:space="0" w:color="auto"/>
            <w:bottom w:val="none" w:sz="0" w:space="0" w:color="auto"/>
            <w:right w:val="none" w:sz="0" w:space="0" w:color="auto"/>
          </w:divBdr>
        </w:div>
        <w:div w:id="52892428">
          <w:marLeft w:val="0"/>
          <w:marRight w:val="0"/>
          <w:marTop w:val="75"/>
          <w:marBottom w:val="0"/>
          <w:divBdr>
            <w:top w:val="none" w:sz="0" w:space="0" w:color="auto"/>
            <w:left w:val="none" w:sz="0" w:space="0" w:color="auto"/>
            <w:bottom w:val="none" w:sz="0" w:space="0" w:color="auto"/>
            <w:right w:val="none" w:sz="0" w:space="0" w:color="auto"/>
          </w:divBdr>
        </w:div>
        <w:div w:id="1010448143">
          <w:marLeft w:val="0"/>
          <w:marRight w:val="0"/>
          <w:marTop w:val="75"/>
          <w:marBottom w:val="0"/>
          <w:divBdr>
            <w:top w:val="none" w:sz="0" w:space="0" w:color="auto"/>
            <w:left w:val="none" w:sz="0" w:space="0" w:color="auto"/>
            <w:bottom w:val="none" w:sz="0" w:space="0" w:color="auto"/>
            <w:right w:val="none" w:sz="0" w:space="0" w:color="auto"/>
          </w:divBdr>
        </w:div>
      </w:divsChild>
    </w:div>
    <w:div w:id="1669480507">
      <w:bodyDiv w:val="1"/>
      <w:marLeft w:val="0"/>
      <w:marRight w:val="0"/>
      <w:marTop w:val="0"/>
      <w:marBottom w:val="0"/>
      <w:divBdr>
        <w:top w:val="none" w:sz="0" w:space="0" w:color="auto"/>
        <w:left w:val="none" w:sz="0" w:space="0" w:color="auto"/>
        <w:bottom w:val="none" w:sz="0" w:space="0" w:color="auto"/>
        <w:right w:val="none" w:sz="0" w:space="0" w:color="auto"/>
      </w:divBdr>
    </w:div>
    <w:div w:id="1723404776">
      <w:bodyDiv w:val="1"/>
      <w:marLeft w:val="0"/>
      <w:marRight w:val="0"/>
      <w:marTop w:val="0"/>
      <w:marBottom w:val="0"/>
      <w:divBdr>
        <w:top w:val="none" w:sz="0" w:space="0" w:color="auto"/>
        <w:left w:val="none" w:sz="0" w:space="0" w:color="auto"/>
        <w:bottom w:val="none" w:sz="0" w:space="0" w:color="auto"/>
        <w:right w:val="none" w:sz="0" w:space="0" w:color="auto"/>
      </w:divBdr>
    </w:div>
    <w:div w:id="2043938834">
      <w:bodyDiv w:val="1"/>
      <w:marLeft w:val="0"/>
      <w:marRight w:val="0"/>
      <w:marTop w:val="0"/>
      <w:marBottom w:val="0"/>
      <w:divBdr>
        <w:top w:val="none" w:sz="0" w:space="0" w:color="auto"/>
        <w:left w:val="none" w:sz="0" w:space="0" w:color="auto"/>
        <w:bottom w:val="none" w:sz="0" w:space="0" w:color="auto"/>
        <w:right w:val="none" w:sz="0" w:space="0" w:color="auto"/>
      </w:divBdr>
      <w:divsChild>
        <w:div w:id="1091393236">
          <w:marLeft w:val="0"/>
          <w:marRight w:val="0"/>
          <w:marTop w:val="0"/>
          <w:marBottom w:val="0"/>
          <w:divBdr>
            <w:top w:val="none" w:sz="0" w:space="0" w:color="auto"/>
            <w:left w:val="none" w:sz="0" w:space="0" w:color="auto"/>
            <w:bottom w:val="none" w:sz="0" w:space="0" w:color="auto"/>
            <w:right w:val="none" w:sz="0" w:space="0" w:color="auto"/>
          </w:divBdr>
        </w:div>
        <w:div w:id="539628656">
          <w:marLeft w:val="0"/>
          <w:marRight w:val="0"/>
          <w:marTop w:val="75"/>
          <w:marBottom w:val="0"/>
          <w:divBdr>
            <w:top w:val="none" w:sz="0" w:space="0" w:color="auto"/>
            <w:left w:val="none" w:sz="0" w:space="0" w:color="auto"/>
            <w:bottom w:val="none" w:sz="0" w:space="0" w:color="auto"/>
            <w:right w:val="none" w:sz="0" w:space="0" w:color="auto"/>
          </w:divBdr>
        </w:div>
        <w:div w:id="581597689">
          <w:marLeft w:val="0"/>
          <w:marRight w:val="0"/>
          <w:marTop w:val="75"/>
          <w:marBottom w:val="0"/>
          <w:divBdr>
            <w:top w:val="none" w:sz="0" w:space="0" w:color="auto"/>
            <w:left w:val="none" w:sz="0" w:space="0" w:color="auto"/>
            <w:bottom w:val="none" w:sz="0" w:space="0" w:color="auto"/>
            <w:right w:val="none" w:sz="0" w:space="0" w:color="auto"/>
          </w:divBdr>
        </w:div>
        <w:div w:id="2055694400">
          <w:marLeft w:val="0"/>
          <w:marRight w:val="0"/>
          <w:marTop w:val="0"/>
          <w:marBottom w:val="0"/>
          <w:divBdr>
            <w:top w:val="none" w:sz="0" w:space="0" w:color="auto"/>
            <w:left w:val="none" w:sz="0" w:space="0" w:color="auto"/>
            <w:bottom w:val="none" w:sz="0" w:space="0" w:color="auto"/>
            <w:right w:val="none" w:sz="0" w:space="0" w:color="auto"/>
          </w:divBdr>
        </w:div>
        <w:div w:id="2130274159">
          <w:marLeft w:val="0"/>
          <w:marRight w:val="0"/>
          <w:marTop w:val="75"/>
          <w:marBottom w:val="0"/>
          <w:divBdr>
            <w:top w:val="none" w:sz="0" w:space="0" w:color="auto"/>
            <w:left w:val="none" w:sz="0" w:space="0" w:color="auto"/>
            <w:bottom w:val="none" w:sz="0" w:space="0" w:color="auto"/>
            <w:right w:val="none" w:sz="0" w:space="0" w:color="auto"/>
          </w:divBdr>
        </w:div>
        <w:div w:id="771512569">
          <w:marLeft w:val="0"/>
          <w:marRight w:val="0"/>
          <w:marTop w:val="7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2019-04-01T23:06:00Z</dcterms:created>
  <dcterms:modified xsi:type="dcterms:W3CDTF">2019-04-01T23:07:00Z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b+Z2nGxMS1+9ROl/Nkh8y/m3DQ8slcJ+RpW2O14S</vt:lpwstr>
  </property>
</Properties>
</file>