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F3" w:rsidRDefault="00A65C72">
      <w:pPr>
        <w:spacing w:after="10"/>
        <w:ind w:left="2603" w:right="2557"/>
        <w:jc w:val="center"/>
      </w:pPr>
      <w:r>
        <w:t xml:space="preserve">1502 Parrot Court </w:t>
      </w:r>
    </w:p>
    <w:p w:rsidR="00374FF3" w:rsidRDefault="00A65C72">
      <w:pPr>
        <w:spacing w:after="10"/>
        <w:ind w:left="2603" w:right="2556"/>
        <w:jc w:val="center"/>
      </w:pPr>
      <w:proofErr w:type="spellStart"/>
      <w:r>
        <w:t>DeSoto</w:t>
      </w:r>
      <w:proofErr w:type="spellEnd"/>
      <w:r>
        <w:t xml:space="preserve">, TX 75115 </w:t>
      </w:r>
    </w:p>
    <w:p w:rsidR="00374FF3" w:rsidRDefault="00A65C72">
      <w:pPr>
        <w:spacing w:after="10"/>
        <w:ind w:left="2603" w:right="2506"/>
        <w:jc w:val="center"/>
      </w:pPr>
      <w:r>
        <w:t xml:space="preserve">214-566-4292 mhender71@sbcglobal.net </w:t>
      </w:r>
    </w:p>
    <w:p w:rsidR="00374FF3" w:rsidRDefault="00A65C72">
      <w:pPr>
        <w:spacing w:after="0" w:line="259" w:lineRule="auto"/>
        <w:ind w:left="0" w:firstLine="0"/>
      </w:pPr>
      <w:r>
        <w:t xml:space="preserve"> </w:t>
      </w:r>
    </w:p>
    <w:p w:rsidR="00374FF3" w:rsidRDefault="00A65C72">
      <w:pPr>
        <w:spacing w:after="230" w:line="259" w:lineRule="auto"/>
        <w:ind w:left="4861" w:firstLine="0"/>
      </w:pPr>
      <w:r>
        <w:rPr>
          <w:rFonts w:ascii="Arial" w:eastAsia="Arial" w:hAnsi="Arial" w:cs="Arial"/>
          <w:sz w:val="15"/>
        </w:rPr>
        <w:t xml:space="preserve"> </w:t>
      </w:r>
      <w:r>
        <w:rPr>
          <w:rFonts w:ascii="Arial" w:eastAsia="Arial" w:hAnsi="Arial" w:cs="Arial"/>
          <w:sz w:val="15"/>
        </w:rPr>
        <w:tab/>
        <w:t xml:space="preserve"> </w:t>
      </w:r>
    </w:p>
    <w:p w:rsidR="00374FF3" w:rsidRDefault="00A65C72">
      <w:pPr>
        <w:pStyle w:val="Heading1"/>
        <w:ind w:left="446" w:hanging="446"/>
      </w:pPr>
      <w:r>
        <w:t xml:space="preserve">I C H E L </w:t>
      </w:r>
      <w:proofErr w:type="spellStart"/>
      <w:r>
        <w:t>L</w:t>
      </w:r>
      <w:proofErr w:type="spellEnd"/>
      <w:r>
        <w:t xml:space="preserve"> E H E N D E R S O N </w:t>
      </w:r>
    </w:p>
    <w:p w:rsidR="00374FF3" w:rsidRDefault="00A65C72">
      <w:pPr>
        <w:spacing w:after="10"/>
        <w:ind w:left="2103"/>
      </w:pPr>
      <w:r>
        <w:t xml:space="preserve">Seeking RN utilization review or </w:t>
      </w:r>
      <w:r>
        <w:t>case manager position, eager to utilize over 20</w:t>
      </w:r>
      <w:r>
        <w:t xml:space="preserve"> years nursing </w:t>
      </w:r>
      <w:r>
        <w:t>experience for the benefit and growth of your company.</w:t>
      </w:r>
    </w:p>
    <w:p w:rsidR="00374FF3" w:rsidRDefault="00A65C72">
      <w:pPr>
        <w:pStyle w:val="Heading2"/>
        <w:ind w:left="-5"/>
      </w:pPr>
      <w:r>
        <w:t xml:space="preserve">OBJECTIVE </w:t>
      </w:r>
    </w:p>
    <w:tbl>
      <w:tblPr>
        <w:tblStyle w:val="TableGrid"/>
        <w:tblpPr w:vertAnchor="text" w:tblpY="1243"/>
        <w:tblOverlap w:val="never"/>
        <w:tblW w:w="80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5950"/>
      </w:tblGrid>
      <w:tr w:rsidR="00374FF3">
        <w:trPr>
          <w:trHeight w:val="366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FF3" w:rsidRDefault="00374FF3">
            <w:pPr>
              <w:spacing w:after="160" w:line="259" w:lineRule="auto"/>
              <w:ind w:left="0" w:firstLine="0"/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374FF3" w:rsidRDefault="00A65C72">
            <w:pPr>
              <w:spacing w:after="0" w:line="259" w:lineRule="auto"/>
              <w:ind w:left="0" w:firstLine="0"/>
              <w:jc w:val="both"/>
            </w:pPr>
            <w:r>
              <w:t xml:space="preserve">Degree in Nursing        </w:t>
            </w:r>
            <w:r>
              <w:rPr>
                <w:b/>
              </w:rPr>
              <w:t>Certified Case Manager</w:t>
            </w:r>
            <w:r>
              <w:t xml:space="preserve">    </w:t>
            </w:r>
            <w:r>
              <w:t xml:space="preserve">CCU Experience </w:t>
            </w:r>
          </w:p>
        </w:tc>
      </w:tr>
      <w:tr w:rsidR="00374FF3">
        <w:trPr>
          <w:trHeight w:val="831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FF3" w:rsidRDefault="00A65C72">
            <w:pPr>
              <w:spacing w:after="0" w:line="259" w:lineRule="auto"/>
              <w:ind w:left="0" w:right="52" w:firstLine="0"/>
            </w:pPr>
            <w:r>
              <w:rPr>
                <w:sz w:val="20"/>
              </w:rPr>
              <w:t xml:space="preserve">POSITION DESIRED </w:t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FF3" w:rsidRDefault="00A65C72">
            <w:pPr>
              <w:spacing w:after="195" w:line="259" w:lineRule="auto"/>
              <w:ind w:left="0" w:firstLine="0"/>
            </w:pPr>
            <w:r>
              <w:t xml:space="preserve"> </w:t>
            </w:r>
          </w:p>
          <w:p w:rsidR="00374FF3" w:rsidRDefault="00A65C72">
            <w:pPr>
              <w:spacing w:after="0" w:line="259" w:lineRule="auto"/>
              <w:ind w:left="0" w:firstLine="0"/>
            </w:pPr>
            <w:r>
              <w:t>Utilization Review Nurse/Nurse Case Manager</w:t>
            </w:r>
          </w:p>
        </w:tc>
      </w:tr>
    </w:tbl>
    <w:p w:rsidR="00374FF3" w:rsidRDefault="00A65C72" w:rsidP="00A65C72">
      <w:pPr>
        <w:tabs>
          <w:tab w:val="center" w:pos="4500"/>
        </w:tabs>
        <w:spacing w:after="68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1497178</wp:posOffset>
                </wp:positionV>
                <wp:extent cx="1237488" cy="9144"/>
                <wp:effectExtent l="0" t="0" r="0" b="0"/>
                <wp:wrapSquare wrapText="bothSides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488" cy="9144"/>
                          <a:chOff x="0" y="0"/>
                          <a:chExt cx="1237488" cy="9144"/>
                        </a:xfrm>
                      </wpg:grpSpPr>
                      <wps:wsp>
                        <wps:cNvPr id="1831" name="Shape 1831"/>
                        <wps:cNvSpPr/>
                        <wps:spPr>
                          <a:xfrm>
                            <a:off x="0" y="0"/>
                            <a:ext cx="12374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9144">
                                <a:moveTo>
                                  <a:pt x="0" y="0"/>
                                </a:moveTo>
                                <a:lnTo>
                                  <a:pt x="1237488" y="0"/>
                                </a:lnTo>
                                <a:lnTo>
                                  <a:pt x="12374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D55F3" id="Group 1229" o:spid="_x0000_s1026" style="position:absolute;margin-left:-1.45pt;margin-top:117.9pt;width:97.45pt;height:.7pt;z-index:251658240" coordsize="1237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">
                <v:shape id="Shape 1831" o:spid="_x0000_s1027" style="position:absolute;width:12374;height:91;visibility:visible;mso-wrap-style:square;v-text-anchor:top" coordsize="12374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x0hMYA&#10;AADdAAAADwAAAGRycy9kb3ducmV2LnhtbERPS2vCQBC+F/oflil4KbrRlhJSVynVPgQvPsDrNDsm&#10;abOzMTvV2F/fLRS8zcf3nPG0c7U6UhsqzwaGgwQUce5txYWB7ealn4IKgmyx9kwGzhRgOrm+GmNm&#10;/YlXdFxLoWIIhwwNlCJNpnXIS3IYBr4hjtzetw4lwrbQtsVTDHe1HiXJg3ZYcWwosaHnkvKv9bcz&#10;wK+H5V5uP5Zvu/vzfDEvZj+SfhrTu+meHkEJdXIR/7vfbZyf3g3h75t4gp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x0hMYAAADdAAAADwAAAAAAAAAAAAAAAACYAgAAZHJz&#10;L2Rvd25yZXYueG1sUEsFBgAAAAAEAAQA9QAAAIsDAAAAAA==&#10;" path="m,l1237488,r,9144l,9144,,e" fillcolor="gray" stroked="f" strokeweight="0">
                  <v:stroke miterlimit="83231f" joinstyle="miter"/>
                  <v:path arrowok="t" textboxrect="0,0,1237488,9144"/>
                </v:shape>
                <w10:wrap type="squar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866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6150"/>
        <w:gridCol w:w="403"/>
      </w:tblGrid>
      <w:tr w:rsidR="00374FF3">
        <w:trPr>
          <w:trHeight w:val="564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FF3" w:rsidRDefault="00A65C72">
            <w:pPr>
              <w:spacing w:after="0" w:line="259" w:lineRule="auto"/>
              <w:ind w:left="0" w:right="144" w:firstLine="0"/>
            </w:pPr>
            <w:r>
              <w:rPr>
                <w:sz w:val="20"/>
              </w:rPr>
              <w:t xml:space="preserve">CAREER SUMMARY 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374FF3" w:rsidRDefault="00A65C72" w:rsidP="00A65C7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Case Management and Utilization Review positions in group health and workers compensation.</w:t>
            </w:r>
            <w:r>
              <w:rPr>
                <w:b/>
              </w:rPr>
              <w:t xml:space="preserve">  Staff nurse in hospital CCU</w:t>
            </w:r>
            <w:r>
              <w:rPr>
                <w:b/>
              </w:rPr>
              <w:t xml:space="preserve">, LTAC and home health.   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:rsidR="00374FF3" w:rsidRDefault="00A65C7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a</w:t>
            </w:r>
            <w:r>
              <w:rPr>
                <w:b/>
              </w:rPr>
              <w:t xml:space="preserve">nd </w:t>
            </w:r>
          </w:p>
        </w:tc>
      </w:tr>
    </w:tbl>
    <w:p w:rsidR="00374FF3" w:rsidRDefault="00A65C72">
      <w:pPr>
        <w:spacing w:after="11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1237488" cy="9144"/>
                <wp:effectExtent l="0" t="0" r="0" b="0"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488" cy="9144"/>
                          <a:chOff x="0" y="0"/>
                          <a:chExt cx="1237488" cy="9144"/>
                        </a:xfrm>
                      </wpg:grpSpPr>
                      <wps:wsp>
                        <wps:cNvPr id="1833" name="Shape 1833"/>
                        <wps:cNvSpPr/>
                        <wps:spPr>
                          <a:xfrm>
                            <a:off x="0" y="0"/>
                            <a:ext cx="12374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9144">
                                <a:moveTo>
                                  <a:pt x="0" y="0"/>
                                </a:moveTo>
                                <a:lnTo>
                                  <a:pt x="1237488" y="0"/>
                                </a:lnTo>
                                <a:lnTo>
                                  <a:pt x="12374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D1D6B" id="Group 1228" o:spid="_x0000_s1026" style="width:97.45pt;height:.7pt;mso-position-horizontal-relative:char;mso-position-vertical-relative:line" coordsize="1237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">
                <v:shape id="Shape 1833" o:spid="_x0000_s1027" style="position:absolute;width:12374;height:91;visibility:visible;mso-wrap-style:square;v-text-anchor:top" coordsize="12374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PaMYA&#10;AADdAAAADwAAAGRycy9kb3ducmV2LnhtbERPTU/CQBC9m/gfNmPCxcBWMaapLIQgCCRcBBOvY3do&#10;q93Z2h2h8OtZExNv8/I+ZzTpXK0O1IbKs4G7QQKKOPe24sLA227RT0EFQbZYeyYDJwowGV9fjTCz&#10;/sivdNhKoWIIhwwNlCJNpnXIS3IYBr4hjtzetw4lwrbQtsVjDHe1vk+SR+2w4thQYkOzkvKv7Y8z&#10;wC/fm73cfmyW7w+n+XpePJ8l/TSmd9NNn0AJdfIv/nOvbJyfDofw+008QY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JPaMYAAADdAAAADwAAAAAAAAAAAAAAAACYAgAAZHJz&#10;L2Rvd25yZXYueG1sUEsFBgAAAAAEAAQA9QAAAIsDAAAAAA==&#10;" path="m,l1237488,r,9144l,9144,,e" fillcolor="gray" stroked="f" strokeweight="0">
                  <v:stroke miterlimit="83231f" joinstyle="miter"/>
                  <v:path arrowok="t" textboxrect="0,0,1237488,9144"/>
                </v:shape>
                <w10:anchorlock/>
              </v:group>
            </w:pict>
          </mc:Fallback>
        </mc:AlternateContent>
      </w:r>
    </w:p>
    <w:p w:rsidR="00374FF3" w:rsidRDefault="00A65C72">
      <w:pPr>
        <w:spacing w:before="326" w:after="0" w:line="259" w:lineRule="auto"/>
        <w:ind w:left="2108" w:firstLine="0"/>
      </w:pPr>
      <w:r>
        <w:rPr>
          <w:b/>
        </w:rPr>
        <w:t xml:space="preserve"> </w:t>
      </w:r>
    </w:p>
    <w:p w:rsidR="00374FF3" w:rsidRDefault="00A65C72">
      <w:pPr>
        <w:pStyle w:val="Heading2"/>
        <w:ind w:left="-5"/>
      </w:pPr>
      <w:r>
        <w:t xml:space="preserve">EXPERIENCE </w:t>
      </w:r>
    </w:p>
    <w:p w:rsidR="00374FF3" w:rsidRDefault="00A65C72">
      <w:pPr>
        <w:spacing w:after="91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1237488" cy="9144"/>
                <wp:effectExtent l="0" t="0" r="0" b="0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488" cy="9144"/>
                          <a:chOff x="0" y="0"/>
                          <a:chExt cx="1237488" cy="9144"/>
                        </a:xfrm>
                      </wpg:grpSpPr>
                      <wps:wsp>
                        <wps:cNvPr id="1834" name="Shape 1834"/>
                        <wps:cNvSpPr/>
                        <wps:spPr>
                          <a:xfrm>
                            <a:off x="0" y="0"/>
                            <a:ext cx="12374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9144">
                                <a:moveTo>
                                  <a:pt x="0" y="0"/>
                                </a:moveTo>
                                <a:lnTo>
                                  <a:pt x="1237488" y="0"/>
                                </a:lnTo>
                                <a:lnTo>
                                  <a:pt x="12374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84B8B" id="Group 1230" o:spid="_x0000_s1026" style="width:97.45pt;height:.7pt;mso-position-horizontal-relative:char;mso-position-vertical-relative:line" coordsize="1237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">
                <v:shape id="Shape 1834" o:spid="_x0000_s1027" style="position:absolute;width:12374;height:91;visibility:visible;mso-wrap-style:square;v-text-anchor:top" coordsize="12374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XHMYA&#10;AADdAAAADwAAAGRycy9kb3ducmV2LnhtbERPTU/CQBC9m/gfNmPCxcBWIaapLIQgiCRcBBOvY3do&#10;q93Z2h2h8OtZExNv8/I+ZzztXK0O1IbKs4G7QQKKOPe24sLA227ZT0EFQbZYeyYDJwownVxfjTGz&#10;/sivdNhKoWIIhwwNlCJNpnXIS3IYBr4hjtzetw4lwrbQtsVjDHe1vk+SB+2w4thQYkPzkvKv7Y8z&#10;wM/fm73cfmxW76PTYr0ons6SfhrTu+lmj6CEOvkX/7lfbJyfDkfw+008QU8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vXHMYAAADdAAAADwAAAAAAAAAAAAAAAACYAgAAZHJz&#10;L2Rvd25yZXYueG1sUEsFBgAAAAAEAAQA9QAAAIsDAAAAAA==&#10;" path="m,l1237488,r,9144l,9144,,e" fillcolor="gray" stroked="f" strokeweight="0">
                  <v:stroke miterlimit="83231f" joinstyle="miter"/>
                  <v:path arrowok="t" textboxrect="0,0,1237488,9144"/>
                </v:shape>
                <w10:anchorlock/>
              </v:group>
            </w:pict>
          </mc:Fallback>
        </mc:AlternateContent>
      </w:r>
    </w:p>
    <w:p w:rsidR="00374FF3" w:rsidRDefault="00A65C72">
      <w:pPr>
        <w:spacing w:after="186" w:line="270" w:lineRule="auto"/>
        <w:ind w:left="2103"/>
      </w:pPr>
      <w:r>
        <w:rPr>
          <w:b/>
        </w:rPr>
        <w:t xml:space="preserve">January 2008 – Present     Conifer </w:t>
      </w:r>
      <w:proofErr w:type="gramStart"/>
      <w:r>
        <w:rPr>
          <w:b/>
        </w:rPr>
        <w:t xml:space="preserve">Health </w:t>
      </w:r>
      <w:r>
        <w:rPr>
          <w:b/>
        </w:rPr>
        <w:t>,</w:t>
      </w:r>
      <w:proofErr w:type="gramEnd"/>
      <w:r>
        <w:rPr>
          <w:b/>
        </w:rPr>
        <w:t xml:space="preserve"> Annapolis, MD </w:t>
      </w:r>
    </w:p>
    <w:p w:rsidR="00374FF3" w:rsidRDefault="00A65C72">
      <w:pPr>
        <w:spacing w:after="186" w:line="270" w:lineRule="auto"/>
        <w:ind w:left="2103"/>
      </w:pPr>
      <w:r>
        <w:rPr>
          <w:b/>
        </w:rPr>
        <w:t xml:space="preserve">Remote Utilization Reviewer </w:t>
      </w:r>
    </w:p>
    <w:p w:rsidR="00374FF3" w:rsidRDefault="00A65C72">
      <w:pPr>
        <w:ind w:left="2103"/>
      </w:pPr>
      <w:r>
        <w:t xml:space="preserve">Performs </w:t>
      </w:r>
      <w:proofErr w:type="spellStart"/>
      <w:r>
        <w:t>precert</w:t>
      </w:r>
      <w:proofErr w:type="spellEnd"/>
      <w:r>
        <w:t>, concurrent and post service utilization review with base caseload of over 16000 lives</w:t>
      </w:r>
    </w:p>
    <w:p w:rsidR="00374FF3" w:rsidRDefault="00A65C72">
      <w:pPr>
        <w:ind w:left="2103"/>
      </w:pPr>
      <w:r>
        <w:t>Assessment of needs and identification of barriers to discharge, identification of discharge needs and pre service education.</w:t>
      </w:r>
    </w:p>
    <w:p w:rsidR="00374FF3" w:rsidRDefault="00A65C72">
      <w:pPr>
        <w:ind w:left="2103"/>
      </w:pPr>
      <w:r>
        <w:t xml:space="preserve">Perform </w:t>
      </w:r>
      <w:r>
        <w:t xml:space="preserve">utilization review of services utilizing </w:t>
      </w:r>
      <w:proofErr w:type="spellStart"/>
      <w:r>
        <w:t>Milliman</w:t>
      </w:r>
      <w:proofErr w:type="spellEnd"/>
      <w:r>
        <w:t xml:space="preserve"> Guidelines and directs to Medical director for review when appropriate </w:t>
      </w:r>
    </w:p>
    <w:p w:rsidR="00374FF3" w:rsidRDefault="00A65C72">
      <w:pPr>
        <w:ind w:left="2103"/>
      </w:pPr>
      <w:r>
        <w:t xml:space="preserve">Refer cases Case Management and Disease Management as appropriate </w:t>
      </w:r>
      <w:r>
        <w:t xml:space="preserve">   </w:t>
      </w:r>
    </w:p>
    <w:p w:rsidR="00374FF3" w:rsidRDefault="00A65C72">
      <w:pPr>
        <w:spacing w:after="197" w:line="259" w:lineRule="auto"/>
        <w:ind w:left="2108" w:firstLine="0"/>
      </w:pPr>
      <w:r>
        <w:rPr>
          <w:b/>
        </w:rPr>
        <w:t xml:space="preserve"> </w:t>
      </w:r>
    </w:p>
    <w:p w:rsidR="00374FF3" w:rsidRDefault="00A65C72">
      <w:pPr>
        <w:spacing w:after="186" w:line="270" w:lineRule="auto"/>
        <w:ind w:left="2103"/>
      </w:pPr>
      <w:r>
        <w:rPr>
          <w:b/>
        </w:rPr>
        <w:t>March 2004- January 2008</w:t>
      </w:r>
      <w:r>
        <w:t xml:space="preserve">        </w:t>
      </w:r>
      <w:proofErr w:type="spellStart"/>
      <w:r>
        <w:rPr>
          <w:b/>
        </w:rPr>
        <w:t>Avidyn</w:t>
      </w:r>
      <w:proofErr w:type="spellEnd"/>
      <w:r>
        <w:rPr>
          <w:b/>
        </w:rPr>
        <w:t xml:space="preserve"> Health, </w:t>
      </w:r>
      <w:proofErr w:type="spellStart"/>
      <w:r>
        <w:rPr>
          <w:b/>
        </w:rPr>
        <w:t>Inc</w:t>
      </w:r>
      <w:proofErr w:type="spellEnd"/>
      <w:r>
        <w:rPr>
          <w:b/>
        </w:rPr>
        <w:t xml:space="preserve">      Dallas, Texas </w:t>
      </w:r>
    </w:p>
    <w:p w:rsidR="00374FF3" w:rsidRDefault="00A65C72">
      <w:pPr>
        <w:spacing w:after="186" w:line="270" w:lineRule="auto"/>
        <w:ind w:left="2103"/>
      </w:pPr>
      <w:r>
        <w:rPr>
          <w:b/>
        </w:rPr>
        <w:t>Remote Medical Case Manger</w:t>
      </w:r>
      <w:bookmarkStart w:id="0" w:name="_GoBack"/>
      <w:bookmarkEnd w:id="0"/>
    </w:p>
    <w:p w:rsidR="00374FF3" w:rsidRDefault="00A65C72">
      <w:pPr>
        <w:ind w:left="2103"/>
      </w:pPr>
      <w:r>
        <w:t>Coordinates medical care and service</w:t>
      </w:r>
      <w:r>
        <w:t xml:space="preserve">s </w:t>
      </w:r>
    </w:p>
    <w:p w:rsidR="00374FF3" w:rsidRDefault="00A65C72">
      <w:pPr>
        <w:ind w:left="2103"/>
      </w:pPr>
      <w:r>
        <w:t xml:space="preserve">Identifies ongoing/long term medical needs  </w:t>
      </w:r>
    </w:p>
    <w:p w:rsidR="00374FF3" w:rsidRDefault="00A65C72">
      <w:pPr>
        <w:ind w:left="2103"/>
      </w:pPr>
      <w:r>
        <w:lastRenderedPageBreak/>
        <w:t xml:space="preserve">Communication of medical needs and anticipated treatment and cost </w:t>
      </w:r>
    </w:p>
    <w:p w:rsidR="00374FF3" w:rsidRDefault="00A65C72">
      <w:pPr>
        <w:ind w:left="2103"/>
      </w:pPr>
      <w:r>
        <w:t xml:space="preserve">Perform utilization review of services utilizing </w:t>
      </w:r>
      <w:proofErr w:type="spellStart"/>
      <w:r>
        <w:t>Intraqual</w:t>
      </w:r>
      <w:proofErr w:type="spellEnd"/>
      <w:r>
        <w:t xml:space="preserve"> Guidelines</w:t>
      </w:r>
      <w:r>
        <w:rPr>
          <w:b/>
        </w:rPr>
        <w:t xml:space="preserve"> </w:t>
      </w:r>
    </w:p>
    <w:p w:rsidR="00374FF3" w:rsidRDefault="00A65C72">
      <w:pPr>
        <w:spacing w:after="197" w:line="259" w:lineRule="auto"/>
        <w:ind w:left="2108" w:firstLine="0"/>
      </w:pPr>
      <w:r>
        <w:rPr>
          <w:b/>
        </w:rPr>
        <w:t xml:space="preserve"> </w:t>
      </w:r>
    </w:p>
    <w:p w:rsidR="00374FF3" w:rsidRDefault="00A65C72">
      <w:pPr>
        <w:spacing w:after="0" w:line="259" w:lineRule="auto"/>
        <w:ind w:left="2108" w:firstLine="0"/>
      </w:pPr>
      <w:r>
        <w:rPr>
          <w:b/>
        </w:rPr>
        <w:t xml:space="preserve"> </w:t>
      </w:r>
    </w:p>
    <w:p w:rsidR="00374FF3" w:rsidRDefault="00A65C72">
      <w:pPr>
        <w:ind w:left="2103"/>
      </w:pPr>
      <w:r>
        <w:rPr>
          <w:b/>
        </w:rPr>
        <w:t>Jan 2003- Feb 2004</w:t>
      </w:r>
      <w:r>
        <w:t xml:space="preserve">   Group &amp; Pension Administrators, </w:t>
      </w:r>
      <w:proofErr w:type="spellStart"/>
      <w:r>
        <w:t>Inc</w:t>
      </w:r>
      <w:proofErr w:type="spellEnd"/>
      <w:r>
        <w:t xml:space="preserve">    Rich</w:t>
      </w:r>
      <w:r>
        <w:t xml:space="preserve">ardson, Texas </w:t>
      </w:r>
    </w:p>
    <w:p w:rsidR="00374FF3" w:rsidRDefault="00A65C72">
      <w:pPr>
        <w:spacing w:after="186" w:line="270" w:lineRule="auto"/>
        <w:ind w:left="2103"/>
      </w:pPr>
      <w:r>
        <w:rPr>
          <w:b/>
        </w:rPr>
        <w:t xml:space="preserve">Telephonic Medical Case Manager </w:t>
      </w:r>
    </w:p>
    <w:p w:rsidR="00374FF3" w:rsidRDefault="00A65C72">
      <w:pPr>
        <w:ind w:left="2103"/>
      </w:pPr>
      <w:r>
        <w:t xml:space="preserve">Telephone assessment and care plan development for members </w:t>
      </w:r>
    </w:p>
    <w:p w:rsidR="00374FF3" w:rsidRDefault="00A65C72">
      <w:pPr>
        <w:ind w:left="2103"/>
      </w:pPr>
      <w:r>
        <w:t xml:space="preserve">Assisted members to locate and utilize in network providers and negotiated with </w:t>
      </w:r>
      <w:proofErr w:type="spellStart"/>
      <w:r>
        <w:t>non network</w:t>
      </w:r>
      <w:proofErr w:type="spellEnd"/>
      <w:r>
        <w:t xml:space="preserve"> providers for discounts on services </w:t>
      </w:r>
    </w:p>
    <w:p w:rsidR="00374FF3" w:rsidRDefault="00A65C72">
      <w:pPr>
        <w:ind w:left="2103"/>
      </w:pPr>
      <w:r>
        <w:t xml:space="preserve">Member education  </w:t>
      </w:r>
    </w:p>
    <w:p w:rsidR="00374FF3" w:rsidRDefault="00A65C72">
      <w:pPr>
        <w:spacing w:after="197" w:line="259" w:lineRule="auto"/>
        <w:ind w:left="2108" w:firstLine="0"/>
      </w:pPr>
      <w:r>
        <w:rPr>
          <w:b/>
        </w:rPr>
        <w:t xml:space="preserve"> </w:t>
      </w:r>
    </w:p>
    <w:p w:rsidR="00374FF3" w:rsidRDefault="00A65C72">
      <w:pPr>
        <w:ind w:left="2103"/>
      </w:pPr>
      <w:r>
        <w:rPr>
          <w:b/>
        </w:rPr>
        <w:t>May 2000- Feb 2001</w:t>
      </w:r>
      <w:r>
        <w:t xml:space="preserve">     Health Direct, Inc.           Dallas, Texas </w:t>
      </w:r>
    </w:p>
    <w:p w:rsidR="00374FF3" w:rsidRDefault="00A65C72">
      <w:pPr>
        <w:spacing w:after="186" w:line="270" w:lineRule="auto"/>
        <w:ind w:left="2103"/>
      </w:pPr>
      <w:r>
        <w:rPr>
          <w:b/>
        </w:rPr>
        <w:t xml:space="preserve">Telephonic Case Manager </w:t>
      </w:r>
    </w:p>
    <w:p w:rsidR="00374FF3" w:rsidRDefault="00A65C72">
      <w:pPr>
        <w:ind w:left="2103"/>
      </w:pPr>
      <w:r>
        <w:t xml:space="preserve">Telephonic assessment of injured workers </w:t>
      </w:r>
    </w:p>
    <w:p w:rsidR="00374FF3" w:rsidRDefault="00A65C72">
      <w:pPr>
        <w:ind w:left="2103"/>
      </w:pPr>
      <w:r>
        <w:t xml:space="preserve">Coordination of services for timely return to work </w:t>
      </w:r>
    </w:p>
    <w:p w:rsidR="00374FF3" w:rsidRDefault="00A65C72">
      <w:pPr>
        <w:spacing w:after="197" w:line="259" w:lineRule="auto"/>
        <w:ind w:left="2108" w:firstLine="0"/>
      </w:pPr>
      <w:r>
        <w:rPr>
          <w:b/>
        </w:rPr>
        <w:t xml:space="preserve"> </w:t>
      </w:r>
    </w:p>
    <w:p w:rsidR="00374FF3" w:rsidRDefault="00A65C72">
      <w:pPr>
        <w:ind w:left="2103"/>
      </w:pPr>
      <w:r>
        <w:rPr>
          <w:b/>
        </w:rPr>
        <w:t>July 1998- Feb 2000</w:t>
      </w:r>
      <w:r>
        <w:t xml:space="preserve">    Parkland Health and Hospital Systems Dalla</w:t>
      </w:r>
      <w:r>
        <w:t xml:space="preserve">s, TX </w:t>
      </w:r>
    </w:p>
    <w:p w:rsidR="00374FF3" w:rsidRDefault="00A65C72">
      <w:pPr>
        <w:spacing w:after="186" w:line="270" w:lineRule="auto"/>
        <w:ind w:left="2103"/>
      </w:pPr>
      <w:r>
        <w:rPr>
          <w:b/>
        </w:rPr>
        <w:t xml:space="preserve">Staff Nurse CCU </w:t>
      </w:r>
    </w:p>
    <w:p w:rsidR="00374FF3" w:rsidRDefault="00A65C72">
      <w:pPr>
        <w:ind w:left="2103"/>
      </w:pPr>
      <w:r>
        <w:t xml:space="preserve">Perform patient assessments </w:t>
      </w:r>
    </w:p>
    <w:p w:rsidR="00374FF3" w:rsidRDefault="00A65C72">
      <w:pPr>
        <w:ind w:left="2103"/>
      </w:pPr>
      <w:r>
        <w:t xml:space="preserve">Perform essential nursing duties </w:t>
      </w:r>
    </w:p>
    <w:p w:rsidR="00374FF3" w:rsidRDefault="00A65C72">
      <w:pPr>
        <w:spacing w:after="0" w:line="259" w:lineRule="auto"/>
        <w:ind w:left="2108" w:firstLine="0"/>
      </w:pPr>
      <w:r>
        <w:t xml:space="preserve"> </w:t>
      </w:r>
    </w:p>
    <w:p w:rsidR="00374FF3" w:rsidRDefault="00A65C72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:rsidR="00374FF3" w:rsidRDefault="00A65C72">
      <w:pPr>
        <w:spacing w:after="186" w:line="270" w:lineRule="auto"/>
        <w:ind w:left="2108" w:right="3740" w:hanging="213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1237488" cy="313944"/>
                <wp:effectExtent l="0" t="0" r="0" b="0"/>
                <wp:docPr id="1119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488" cy="313944"/>
                          <a:chOff x="0" y="0"/>
                          <a:chExt cx="1237488" cy="313944"/>
                        </a:xfrm>
                      </wpg:grpSpPr>
                      <wps:wsp>
                        <wps:cNvPr id="1835" name="Shape 1835"/>
                        <wps:cNvSpPr/>
                        <wps:spPr>
                          <a:xfrm>
                            <a:off x="0" y="0"/>
                            <a:ext cx="12374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9144">
                                <a:moveTo>
                                  <a:pt x="0" y="0"/>
                                </a:moveTo>
                                <a:lnTo>
                                  <a:pt x="1237488" y="0"/>
                                </a:lnTo>
                                <a:lnTo>
                                  <a:pt x="12374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8288" y="176379"/>
                            <a:ext cx="110362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FF3" w:rsidRDefault="00A65C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9728" y="176379"/>
                            <a:ext cx="985853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FF3" w:rsidRDefault="00A65C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62533" y="176379"/>
                            <a:ext cx="42059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FF3" w:rsidRDefault="00A65C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Shape 1836"/>
                        <wps:cNvSpPr/>
                        <wps:spPr>
                          <a:xfrm>
                            <a:off x="0" y="304800"/>
                            <a:ext cx="12374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9144">
                                <a:moveTo>
                                  <a:pt x="0" y="0"/>
                                </a:moveTo>
                                <a:lnTo>
                                  <a:pt x="1237488" y="0"/>
                                </a:lnTo>
                                <a:lnTo>
                                  <a:pt x="12374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19" o:spid="_x0000_s1026" style="width:97.45pt;height:24.7pt;mso-position-horizontal-relative:char;mso-position-vertical-relative:line" coordsize="12374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">
                <v:shape id="Shape 1835" o:spid="_x0000_s1027" style="position:absolute;width:12374;height:91;visibility:visible;mso-wrap-style:square;v-text-anchor:top" coordsize="12374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yh8YA&#10;AADdAAAADwAAAGRycy9kb3ducmV2LnhtbERPS0/CQBC+k/AfNkPixcDWF2kKCzGKigkX0MTr2B3a&#10;Yne2dkco/nrXhITbfPmeM513rlZ7akPl2cDVKAFFnHtbcWHg/e1pmIIKgmyx9kwGjhRgPuv3pphZ&#10;f+A17TdSqBjCIUMDpUiTaR3ykhyGkW+II7f1rUOJsC20bfEQw12tr5NkrB1WHBtKbOihpPxr8+MM&#10;8PP3aiuXn6uXj9vj4nVRPP5KujPmYtDdT0AJdXIWn9xLG+enN3fw/008Qc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dyh8YAAADdAAAADwAAAAAAAAAAAAAAAACYAgAAZHJz&#10;L2Rvd25yZXYueG1sUEsFBgAAAAAEAAQA9QAAAIsDAAAAAA==&#10;" path="m,l1237488,r,9144l,9144,,e" fillcolor="gray" stroked="f" strokeweight="0">
                  <v:stroke miterlimit="83231f" joinstyle="miter"/>
                  <v:path arrowok="t" textboxrect="0,0,1237488,9144"/>
                </v:shape>
                <v:rect id="Rectangle 183" o:spid="_x0000_s1028" style="position:absolute;left:182;top:1763;width:1104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374FF3" w:rsidRDefault="00A65C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84" o:spid="_x0000_s1029" style="position:absolute;left:1097;top:1763;width:9858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374FF3" w:rsidRDefault="00A65C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DUCATION</w:t>
                        </w:r>
                      </w:p>
                    </w:txbxContent>
                  </v:textbox>
                </v:rect>
                <v:rect id="Rectangle 185" o:spid="_x0000_s1030" style="position:absolute;left:8625;top:1763;width:420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374FF3" w:rsidRDefault="00A65C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6" o:spid="_x0000_s1031" style="position:absolute;top:3048;width:12374;height:91;visibility:visible;mso-wrap-style:square;v-text-anchor:top" coordsize="12374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s8MYA&#10;AADdAAAADwAAAGRycy9kb3ducmV2LnhtbERPS0vDQBC+C/6HZQQvYjfaUkLsthStfUAvtgWvY3aa&#10;xGZnY3ZsU3+9KxS8zcf3nNGkc7U6UhsqzwYeegko4tzbigsDu+3rfQoqCLLF2jMZOFOAyfj6aoSZ&#10;9Sd+o+NGChVDOGRooBRpMq1DXpLD0PMNceT2vnUoEbaFti2eYrir9WOSDLXDimNDiQ09l5QfNt/O&#10;AM+/1nu5+1gv3gfn2WpWvPxI+mnM7U03fQIl1Mm/+OJe2jg/7Q/h75t4gh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Xs8MYAAADdAAAADwAAAAAAAAAAAAAAAACYAgAAZHJz&#10;L2Rvd25yZXYueG1sUEsFBgAAAAAEAAQA9QAAAIsDAAAAAA==&#10;" path="m,l1237488,r,9144l,9144,,e" fillcolor="gray" stroked="f" strokeweight="0">
                  <v:stroke miterlimit="83231f" joinstyle="miter"/>
                  <v:path arrowok="t" textboxrect="0,0,1237488,9144"/>
                </v:shape>
                <w10:anchorlock/>
              </v:group>
            </w:pict>
          </mc:Fallback>
        </mc:AlternateContent>
      </w:r>
      <w:r>
        <w:rPr>
          <w:b/>
        </w:rPr>
        <w:tab/>
        <w:t xml:space="preserve">August 1992- May 1996 </w:t>
      </w:r>
      <w:r>
        <w:t xml:space="preserve">Dillard University  </w:t>
      </w:r>
    </w:p>
    <w:p w:rsidR="00374FF3" w:rsidRDefault="00A65C72">
      <w:pPr>
        <w:ind w:left="2103"/>
      </w:pPr>
      <w:r>
        <w:t xml:space="preserve">New Orleans, Louisiana  </w:t>
      </w:r>
    </w:p>
    <w:p w:rsidR="00374FF3" w:rsidRDefault="00A65C72">
      <w:pPr>
        <w:spacing w:after="186" w:line="270" w:lineRule="auto"/>
        <w:ind w:left="2103"/>
      </w:pPr>
      <w:r>
        <w:rPr>
          <w:b/>
        </w:rPr>
        <w:t xml:space="preserve">Bachelor of Science in Nursing </w:t>
      </w:r>
    </w:p>
    <w:p w:rsidR="00374FF3" w:rsidRDefault="00A65C72">
      <w:pPr>
        <w:spacing w:after="197" w:line="259" w:lineRule="auto"/>
        <w:ind w:left="2108" w:firstLine="0"/>
      </w:pPr>
      <w:r>
        <w:t xml:space="preserve"> </w:t>
      </w:r>
    </w:p>
    <w:p w:rsidR="00374FF3" w:rsidRDefault="00A65C72">
      <w:pPr>
        <w:spacing w:after="181" w:line="259" w:lineRule="auto"/>
        <w:ind w:left="2108" w:firstLine="0"/>
      </w:pPr>
      <w:r>
        <w:t xml:space="preserve"> </w:t>
      </w:r>
    </w:p>
    <w:p w:rsidR="00374FF3" w:rsidRDefault="00A65C72">
      <w:pPr>
        <w:pStyle w:val="Heading2"/>
        <w:ind w:left="-5"/>
      </w:pPr>
      <w:r>
        <w:t xml:space="preserve">REFERENCES Available upon request </w:t>
      </w:r>
    </w:p>
    <w:sectPr w:rsidR="00374FF3">
      <w:pgSz w:w="12240" w:h="15840"/>
      <w:pgMar w:top="1053" w:right="1832" w:bottom="168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F1AF0"/>
    <w:multiLevelType w:val="hybridMultilevel"/>
    <w:tmpl w:val="20D4D1B0"/>
    <w:lvl w:ilvl="0" w:tplc="D61A4640">
      <w:start w:val="1000"/>
      <w:numFmt w:val="upperRoman"/>
      <w:pStyle w:val="Heading1"/>
      <w:lvlText w:val="%1"/>
      <w:lvlJc w:val="left"/>
      <w:pPr>
        <w:ind w:left="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75ACE17C">
      <w:start w:val="1"/>
      <w:numFmt w:val="lowerLetter"/>
      <w:lvlText w:val="%2"/>
      <w:lvlJc w:val="left"/>
      <w:pPr>
        <w:ind w:left="213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30ADAF8">
      <w:start w:val="1"/>
      <w:numFmt w:val="lowerRoman"/>
      <w:lvlText w:val="%3"/>
      <w:lvlJc w:val="left"/>
      <w:pPr>
        <w:ind w:left="285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EFA8A7CC">
      <w:start w:val="1"/>
      <w:numFmt w:val="decimal"/>
      <w:lvlText w:val="%4"/>
      <w:lvlJc w:val="left"/>
      <w:pPr>
        <w:ind w:left="35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454AE9C">
      <w:start w:val="1"/>
      <w:numFmt w:val="lowerLetter"/>
      <w:lvlText w:val="%5"/>
      <w:lvlJc w:val="left"/>
      <w:pPr>
        <w:ind w:left="429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21BEE1D0">
      <w:start w:val="1"/>
      <w:numFmt w:val="lowerRoman"/>
      <w:lvlText w:val="%6"/>
      <w:lvlJc w:val="left"/>
      <w:pPr>
        <w:ind w:left="501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360402E">
      <w:start w:val="1"/>
      <w:numFmt w:val="decimal"/>
      <w:lvlText w:val="%7"/>
      <w:lvlJc w:val="left"/>
      <w:pPr>
        <w:ind w:left="573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958906E">
      <w:start w:val="1"/>
      <w:numFmt w:val="lowerLetter"/>
      <w:lvlText w:val="%8"/>
      <w:lvlJc w:val="left"/>
      <w:pPr>
        <w:ind w:left="645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6FBACEE6">
      <w:start w:val="1"/>
      <w:numFmt w:val="lowerRoman"/>
      <w:lvlText w:val="%9"/>
      <w:lvlJc w:val="left"/>
      <w:pPr>
        <w:ind w:left="71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F3"/>
    <w:rsid w:val="00374FF3"/>
    <w:rsid w:val="00A6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7DBC98-82F8-4F53-9B7D-6DF13C14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8" w:line="248" w:lineRule="auto"/>
      <w:ind w:left="45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68"/>
      <w:ind w:right="57"/>
      <w:jc w:val="center"/>
      <w:outlineLvl w:val="0"/>
    </w:pPr>
    <w:rPr>
      <w:rFonts w:ascii="Garamond" w:eastAsia="Garamond" w:hAnsi="Garamond" w:cs="Garamond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Garamond" w:eastAsia="Garamond" w:hAnsi="Garamond" w:cs="Garamond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color w:val="000000"/>
      <w:sz w:val="20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Michelle1</dc:creator>
  <cp:keywords/>
  <cp:lastModifiedBy>Henderson, Michelle1</cp:lastModifiedBy>
  <cp:revision>2</cp:revision>
  <dcterms:created xsi:type="dcterms:W3CDTF">2018-09-27T19:48:00Z</dcterms:created>
  <dcterms:modified xsi:type="dcterms:W3CDTF">2018-09-27T19:48:00Z</dcterms:modified>
</cp:coreProperties>
</file>