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7AB5A" w14:textId="77777777" w:rsidR="00897A24" w:rsidRPr="00274836" w:rsidRDefault="001E2DA0" w:rsidP="00D3431E">
      <w:pPr>
        <w:pStyle w:val="BodyText2"/>
        <w:pBdr>
          <w:top w:val="thinThickSmallGap" w:sz="24" w:space="1" w:color="003366"/>
          <w:bottom w:val="thickThinSmallGap" w:sz="24" w:space="0" w:color="003366"/>
        </w:pBdr>
        <w:rPr>
          <w:rFonts w:ascii="Garamond" w:hAnsi="Garamond"/>
          <w:sz w:val="20"/>
          <w:szCs w:val="20"/>
        </w:rPr>
      </w:pPr>
    </w:p>
    <w:p w14:paraId="4B455996" w14:textId="77777777" w:rsidR="00897A24" w:rsidRDefault="009F3C60" w:rsidP="00AF4468">
      <w:pPr>
        <w:pStyle w:val="Objective"/>
        <w:spacing w:before="0" w:after="0" w:line="240" w:lineRule="auto"/>
        <w:outlineLvl w:val="0"/>
        <w:rPr>
          <w:szCs w:val="24"/>
        </w:rPr>
      </w:pPr>
      <w:r>
        <w:rPr>
          <w:szCs w:val="24"/>
        </w:rPr>
        <w:t>SUMMARY OF QUALIFICATIONS</w:t>
      </w:r>
    </w:p>
    <w:p w14:paraId="3E8AAAAE" w14:textId="6FE7073E" w:rsidR="00897A24" w:rsidRPr="00274836" w:rsidRDefault="002F4EBF" w:rsidP="00AF4468">
      <w:pPr>
        <w:tabs>
          <w:tab w:val="left" w:pos="5580"/>
        </w:tabs>
        <w:jc w:val="both"/>
        <w:rPr>
          <w:rFonts w:ascii="Garamond" w:hAnsi="Garamond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 wp14:anchorId="1EA24135" wp14:editId="5600987E">
                <wp:simplePos x="0" y="0"/>
                <wp:positionH relativeFrom="column">
                  <wp:posOffset>0</wp:posOffset>
                </wp:positionH>
                <wp:positionV relativeFrom="paragraph">
                  <wp:posOffset>66674</wp:posOffset>
                </wp:positionV>
                <wp:extent cx="5486400" cy="0"/>
                <wp:effectExtent l="0" t="0" r="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0127B" id="Line 2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25pt" to="6in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3u7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mgSOtMbV0BApXY21EbP6sVsNf3ukNJVS9SBR4avFwNpWchI3qSEjTOAv++/aAYx5Oh1bNO5&#10;sV2AhAagc1TjcleDnz2icDjN57M8BdH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BGSSZ12QAAAAYBAAAPAAAAZHJzL2Rvd25yZXYueG1sTI/BTsMwDIbvSLxDZCQu05YwYJpK&#10;0wkBvXFhgHb1GtNWNE7XZFvh6THaAY7+fuv353w1+k4daIhtYAtXMwOKuAqu5drC22s5XYKKCdlh&#10;F5gsfFGEVXF+lmPmwpFf6LBOtZISjhlaaFLqM61j1ZDHOAs9sWQfYfCYZBxq7QY8Srnv9NyYhfbY&#10;slxosKeHhqrP9d5biOU77crvSTUxm+s60Hz3+PyE1l5ejPd3oBKN6W8ZfvVFHQpx2oY9u6g6C/JI&#10;EmpuQUm6XNwI2J6ALnL9X7/4AQAA//8DAFBLAQItABQABgAIAAAAIQC2gziS/gAAAOEBAAATAAAA&#10;AAAAAAAAAAAAAAAAAABbQ29udGVudF9UeXBlc10ueG1sUEsBAi0AFAAGAAgAAAAhADj9If/WAAAA&#10;lAEAAAsAAAAAAAAAAAAAAAAALwEAAF9yZWxzLy5yZWxzUEsBAi0AFAAGAAgAAAAhAH0Xe7sRAgAA&#10;KAQAAA4AAAAAAAAAAAAAAAAALgIAAGRycy9lMm9Eb2MueG1sUEsBAi0AFAAGAAgAAAAhAEZJJnXZ&#10;AAAABgEAAA8AAAAAAAAAAAAAAAAAawQAAGRycy9kb3ducmV2LnhtbFBLBQYAAAAABAAEAPMAAABx&#10;BQAAAAA=&#10;"/>
            </w:pict>
          </mc:Fallback>
        </mc:AlternateContent>
      </w:r>
      <w:r w:rsidR="009F3C60">
        <w:rPr>
          <w:rFonts w:ascii="Garamond" w:hAnsi="Garamond"/>
          <w:sz w:val="20"/>
          <w:szCs w:val="20"/>
        </w:rPr>
        <w:tab/>
      </w:r>
    </w:p>
    <w:p w14:paraId="68C2B139" w14:textId="77777777" w:rsidR="00D92F55" w:rsidRPr="00274836" w:rsidRDefault="009F3C60" w:rsidP="00D92F55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74836">
        <w:rPr>
          <w:rFonts w:ascii="Garamond" w:hAnsi="Garamond"/>
          <w:sz w:val="20"/>
          <w:szCs w:val="20"/>
        </w:rPr>
        <w:t>Impeccable work ethic, reliable and team player.</w:t>
      </w:r>
    </w:p>
    <w:p w14:paraId="1015B3A6" w14:textId="77777777" w:rsidR="00897A24" w:rsidRDefault="009F3C60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74836">
        <w:rPr>
          <w:rFonts w:ascii="Garamond" w:hAnsi="Garamond"/>
          <w:sz w:val="20"/>
          <w:szCs w:val="20"/>
        </w:rPr>
        <w:t>Proficient in providing direct quality customer service.</w:t>
      </w:r>
    </w:p>
    <w:p w14:paraId="2B9995E9" w14:textId="77777777" w:rsidR="00D92F55" w:rsidRPr="00274836" w:rsidRDefault="009F3C60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Capable of working independently or with a team successfully.</w:t>
      </w:r>
    </w:p>
    <w:p w14:paraId="3E18E4BC" w14:textId="77777777" w:rsidR="00897A24" w:rsidRPr="00274836" w:rsidRDefault="009F3C60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74836">
        <w:rPr>
          <w:rFonts w:ascii="Garamond" w:hAnsi="Garamond"/>
          <w:sz w:val="20"/>
          <w:szCs w:val="20"/>
        </w:rPr>
        <w:t>Maintain effective listening and conflict resolution skills.</w:t>
      </w:r>
    </w:p>
    <w:p w14:paraId="5C0BD903" w14:textId="77777777" w:rsidR="00897A24" w:rsidRPr="00274836" w:rsidRDefault="009F3C60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74836">
        <w:rPr>
          <w:rFonts w:ascii="Garamond" w:hAnsi="Garamond"/>
          <w:sz w:val="20"/>
          <w:szCs w:val="20"/>
        </w:rPr>
        <w:t>Capable of assessing client’s needs and connecting them to appropriate resources.</w:t>
      </w:r>
    </w:p>
    <w:p w14:paraId="4D912453" w14:textId="77777777" w:rsidR="00ED1EB5" w:rsidRPr="00ED1EB5" w:rsidRDefault="009F3C60" w:rsidP="00ED1EB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D1EB5">
        <w:rPr>
          <w:rFonts w:ascii="Garamond" w:hAnsi="Garamond"/>
          <w:sz w:val="20"/>
          <w:szCs w:val="20"/>
        </w:rPr>
        <w:t>Typing skills of 65 WPM</w:t>
      </w:r>
    </w:p>
    <w:p w14:paraId="542B74FE" w14:textId="77777777" w:rsidR="00ED1EB5" w:rsidRPr="00ED1EB5" w:rsidRDefault="009F3C60" w:rsidP="00ED1EB5">
      <w:pPr>
        <w:pStyle w:val="ListParagraph"/>
        <w:numPr>
          <w:ilvl w:val="0"/>
          <w:numId w:val="1"/>
        </w:numPr>
        <w:rPr>
          <w:rFonts w:ascii="Garamond" w:hAnsi="Garamond"/>
          <w:sz w:val="18"/>
        </w:rPr>
      </w:pPr>
      <w:r w:rsidRPr="00ED1EB5">
        <w:rPr>
          <w:rFonts w:ascii="Garamond" w:hAnsi="Garamond"/>
          <w:sz w:val="18"/>
        </w:rPr>
        <w:t>Proficient in computer applications such as Microsoft Office Suite.</w:t>
      </w:r>
    </w:p>
    <w:p w14:paraId="2234233F" w14:textId="77777777" w:rsidR="00737C43" w:rsidRPr="00117B2C" w:rsidRDefault="001E2DA0" w:rsidP="00A41FB6">
      <w:pPr>
        <w:pStyle w:val="BodyText2"/>
        <w:ind w:left="648"/>
        <w:rPr>
          <w:rFonts w:ascii="Garamond" w:hAnsi="Garamond"/>
        </w:rPr>
      </w:pPr>
    </w:p>
    <w:p w14:paraId="4538DBBD" w14:textId="77777777" w:rsidR="00897A24" w:rsidRDefault="001E2DA0">
      <w:pPr>
        <w:pStyle w:val="BodyText2"/>
        <w:rPr>
          <w:rFonts w:ascii="Garamond" w:hAnsi="Garamond"/>
        </w:rPr>
      </w:pPr>
    </w:p>
    <w:p w14:paraId="3152AFD0" w14:textId="49A233F3" w:rsidR="00C16131" w:rsidRDefault="002F4EBF" w:rsidP="00AF4468">
      <w:pPr>
        <w:pStyle w:val="CompanyName"/>
        <w:tabs>
          <w:tab w:val="clear" w:pos="1440"/>
          <w:tab w:val="clear" w:pos="6480"/>
        </w:tabs>
        <w:spacing w:before="0" w:line="240" w:lineRule="auto"/>
        <w:outlineLvl w:val="0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8752" behindDoc="0" locked="0" layoutInCell="1" allowOverlap="1" wp14:anchorId="51AC3E48" wp14:editId="01057690">
                <wp:simplePos x="0" y="0"/>
                <wp:positionH relativeFrom="column">
                  <wp:posOffset>0</wp:posOffset>
                </wp:positionH>
                <wp:positionV relativeFrom="paragraph">
                  <wp:posOffset>278764</wp:posOffset>
                </wp:positionV>
                <wp:extent cx="548640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6F5C8D" id="Line 7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1.95pt" to="6in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d2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H0GDrTG1dAQKW2NtRGT+rVPGv63SGlq5aoPY8M384G0rKQkbxLCRtnAH/Xf9EMYsjB69im&#10;U2O7AAkNQKeoxvmmBj95ROFwms9ne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vkXMc9sAAAAGAQAADwAAAGRycy9kb3ducmV2LnhtbEyPQU/CQBCF7yb8h82QeCGyFQjB&#10;2i0xam9eBI3XoTu2jd3Z0l2g+usdw0GO773Je99k68G16kh9aDwbuJ0moIhLbxuuDLxti5sVqBCR&#10;LbaeycA3BVjno6sMU+tP/ErHTayUlHBI0UAdY5dqHcqaHIap74gl+/S9wyiyr7Tt8STlrtWzJFlq&#10;hw3LQo0dPdZUfm0OzkAo3mlf/EzKSfIxrzzN9k8vz2jM9Xh4uAcVaYj/x/CHL+iQC9POH9gG1RqQ&#10;R6KBxfwOlKSr5UKM3dnQeaYv8fNfAAAA//8DAFBLAQItABQABgAIAAAAIQC2gziS/gAAAOEBAAAT&#10;AAAAAAAAAAAAAAAAAAAAAABbQ29udGVudF9UeXBlc10ueG1sUEsBAi0AFAAGAAgAAAAhADj9If/W&#10;AAAAlAEAAAsAAAAAAAAAAAAAAAAALwEAAF9yZWxzLy5yZWxzUEsBAi0AFAAGAAgAAAAhAHXNN3YS&#10;AgAAKAQAAA4AAAAAAAAAAAAAAAAALgIAAGRycy9lMm9Eb2MueG1sUEsBAi0AFAAGAAgAAAAhAL5F&#10;zHPbAAAABgEAAA8AAAAAAAAAAAAAAAAAbAQAAGRycy9kb3ducmV2LnhtbFBLBQYAAAAABAAEAPMA&#10;AAB0BQAAAAA=&#10;"/>
            </w:pict>
          </mc:Fallback>
        </mc:AlternateContent>
      </w:r>
      <w:r w:rsidR="009F3C60">
        <w:t>EDUCATION EXPERIENCE</w:t>
      </w:r>
    </w:p>
    <w:p w14:paraId="4C2F8359" w14:textId="77777777" w:rsidR="00D3431E" w:rsidRDefault="001E2DA0" w:rsidP="00C16131">
      <w:pPr>
        <w:pStyle w:val="JobTitle"/>
        <w:rPr>
          <w:sz w:val="20"/>
        </w:rPr>
      </w:pPr>
    </w:p>
    <w:p w14:paraId="55CEBD6E" w14:textId="77777777" w:rsidR="00A32E18" w:rsidRDefault="009F3C60" w:rsidP="00A32E18">
      <w:pPr>
        <w:pStyle w:val="JobTitle"/>
      </w:pPr>
      <w:r>
        <w:t xml:space="preserve"> Kaplan University- </w:t>
      </w:r>
      <w:proofErr w:type="gramStart"/>
      <w:r>
        <w:rPr>
          <w:b/>
        </w:rPr>
        <w:t>Masters of Public Health</w:t>
      </w:r>
      <w:proofErr w:type="gramEnd"/>
      <w:r>
        <w:rPr>
          <w:b/>
        </w:rPr>
        <w:t xml:space="preserve"> </w:t>
      </w:r>
      <w:r>
        <w:t>2013</w:t>
      </w:r>
      <w:r>
        <w:tab/>
      </w:r>
      <w:r>
        <w:tab/>
      </w:r>
      <w:r>
        <w:tab/>
        <w:t xml:space="preserve">              Davenport, IA</w:t>
      </w:r>
    </w:p>
    <w:p w14:paraId="77460577" w14:textId="77777777" w:rsidR="00A32E18" w:rsidRDefault="009F3C60" w:rsidP="00A32E18">
      <w:pPr>
        <w:pStyle w:val="Achievement"/>
        <w:numPr>
          <w:ilvl w:val="0"/>
          <w:numId w:val="16"/>
        </w:numPr>
      </w:pPr>
      <w:r>
        <w:tab/>
        <w:t xml:space="preserve">      Completed a </w:t>
      </w:r>
      <w:proofErr w:type="gramStart"/>
      <w:r>
        <w:t>sixty hour</w:t>
      </w:r>
      <w:proofErr w:type="gramEnd"/>
      <w:r>
        <w:t xml:space="preserve"> course program ending with a 3.67 GPA</w:t>
      </w:r>
    </w:p>
    <w:p w14:paraId="544CA4A2" w14:textId="77777777" w:rsidR="00A32E18" w:rsidRPr="00E818A5" w:rsidRDefault="001E2DA0" w:rsidP="00A32E18">
      <w:pPr>
        <w:pStyle w:val="Achievement"/>
      </w:pPr>
    </w:p>
    <w:p w14:paraId="1B54C52D" w14:textId="77777777" w:rsidR="00C16131" w:rsidRDefault="009F3C60" w:rsidP="00A32E18">
      <w:pPr>
        <w:pStyle w:val="JobTitle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861969">
        <w:rPr>
          <w:sz w:val="22"/>
          <w:szCs w:val="22"/>
        </w:rPr>
        <w:t xml:space="preserve"> University of Arkansas </w:t>
      </w:r>
      <w:r w:rsidRPr="00861969">
        <w:rPr>
          <w:b/>
          <w:bCs/>
          <w:sz w:val="22"/>
          <w:szCs w:val="22"/>
        </w:rPr>
        <w:t>Bachelor of Arts in Social Work</w:t>
      </w:r>
      <w:r w:rsidRPr="00861969">
        <w:rPr>
          <w:sz w:val="22"/>
          <w:szCs w:val="22"/>
        </w:rPr>
        <w:tab/>
      </w:r>
      <w:r w:rsidRPr="00861969">
        <w:rPr>
          <w:sz w:val="22"/>
          <w:szCs w:val="22"/>
        </w:rPr>
        <w:tab/>
      </w:r>
      <w:r>
        <w:rPr>
          <w:sz w:val="22"/>
          <w:szCs w:val="22"/>
        </w:rPr>
        <w:t xml:space="preserve">           </w:t>
      </w:r>
      <w:r w:rsidRPr="00861969">
        <w:rPr>
          <w:sz w:val="22"/>
          <w:szCs w:val="22"/>
        </w:rPr>
        <w:t>Fayetteville, AR</w:t>
      </w:r>
    </w:p>
    <w:p w14:paraId="1E1D1F86" w14:textId="77777777" w:rsidR="0053298E" w:rsidRPr="0053298E" w:rsidRDefault="009F3C60" w:rsidP="0053298E">
      <w:pPr>
        <w:pStyle w:val="Achievement"/>
        <w:ind w:left="240"/>
        <w:rPr>
          <w:i/>
        </w:rPr>
      </w:pPr>
      <w:r>
        <w:rPr>
          <w:i/>
        </w:rPr>
        <w:t xml:space="preserve">   </w:t>
      </w:r>
    </w:p>
    <w:p w14:paraId="5E4F18CA" w14:textId="77777777" w:rsidR="0053298E" w:rsidRPr="0053298E" w:rsidRDefault="001E2DA0" w:rsidP="0053298E">
      <w:pPr>
        <w:pStyle w:val="Achievement"/>
        <w:ind w:left="240"/>
      </w:pPr>
    </w:p>
    <w:p w14:paraId="1B76F7AB" w14:textId="66D6A96A" w:rsidR="00650BBD" w:rsidRPr="00671A36" w:rsidRDefault="002F4EBF" w:rsidP="00671A36">
      <w:pPr>
        <w:pStyle w:val="CompanyName"/>
        <w:tabs>
          <w:tab w:val="clear" w:pos="1440"/>
          <w:tab w:val="clear" w:pos="6480"/>
        </w:tabs>
        <w:spacing w:before="0" w:line="240" w:lineRule="auto"/>
        <w:outlineLvl w:val="0"/>
        <w:rPr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7DE3A8E" wp14:editId="1E0CA9B1">
                <wp:simplePos x="0" y="0"/>
                <wp:positionH relativeFrom="column">
                  <wp:posOffset>0</wp:posOffset>
                </wp:positionH>
                <wp:positionV relativeFrom="paragraph">
                  <wp:posOffset>278764</wp:posOffset>
                </wp:positionV>
                <wp:extent cx="54864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80E3C" id="Line 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1.95pt" to="6in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vq4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jN57M8BdHo4EtIMSQa6/xnrjsUjBJL4ByByWnrfCBCiiEk3KP0RkgZ&#10;xZYK9SVeTCfTmOC0FCw4Q5izh30lLTqRMC7xi1WB5zHM6qNiEazlhK1vtidCXm24XKqAB6UAnZt1&#10;nYcfi3Sxnq/n+SifzNajPK3r0adNlY9mm+zjtP5QV1Wd/QzUsrxoBWNcBXbDbGb532l/eyXXqbpP&#10;570NyVv02C8gO/wj6ahlkO86CHvNLjs7aAzjGINvTyfM++Me7McHvvoFAAD//wMAUEsDBBQABgAI&#10;AAAAIQC+Rcxz2wAAAAYBAAAPAAAAZHJzL2Rvd25yZXYueG1sTI9BT8JAEIXvJvyHzZB4IbIVCMHa&#10;LTFqb14EjdehO7aN3dnSXaD66x3DQY7vvcl732TrwbXqSH1oPBu4nSagiEtvG64MvG2LmxWoEJEt&#10;tp7JwDcFWOejqwxT60/8SsdNrJSUcEjRQB1jl2odypochqnviCX79L3DKLKvtO3xJOWu1bMkWWqH&#10;DctCjR091lR+bQ7OQCjeaV/8TMpJ8jGvPM32Ty/PaMz1eHi4BxVpiP/H8Icv6JAL084f2AbVGpBH&#10;ooHF/A6UpKvlQozd2dB5pi/x818AAAD//wMAUEsBAi0AFAAGAAgAAAAhALaDOJL+AAAA4QEAABMA&#10;AAAAAAAAAAAAAAAAAAAAAFtDb250ZW50X1R5cGVzXS54bWxQSwECLQAUAAYACAAAACEAOP0h/9YA&#10;AACUAQAACwAAAAAAAAAAAAAAAAAvAQAAX3JlbHMvLnJlbHNQSwECLQAUAAYACAAAACEA6or6uBEC&#10;AAAoBAAADgAAAAAAAAAAAAAAAAAuAgAAZHJzL2Uyb0RvYy54bWxQSwECLQAUAAYACAAAACEAvkXM&#10;c9sAAAAGAQAADwAAAAAAAAAAAAAAAABrBAAAZHJzL2Rvd25yZXYueG1sUEsFBgAAAAAEAAQA8wAA&#10;AHMFAAAAAA==&#10;"/>
            </w:pict>
          </mc:Fallback>
        </mc:AlternateContent>
      </w:r>
      <w:r w:rsidR="009F3C60">
        <w:rPr>
          <w:szCs w:val="24"/>
        </w:rPr>
        <w:t>PROFESSIONAL EXPERIENCE</w:t>
      </w:r>
    </w:p>
    <w:p w14:paraId="3E081F62" w14:textId="77777777" w:rsidR="00650BBD" w:rsidRDefault="001E2DA0" w:rsidP="00636608">
      <w:pPr>
        <w:pStyle w:val="JobTitle"/>
        <w:rPr>
          <w:sz w:val="22"/>
          <w:szCs w:val="22"/>
        </w:rPr>
      </w:pPr>
    </w:p>
    <w:p w14:paraId="58A8B849" w14:textId="77777777" w:rsidR="00AB152D" w:rsidRPr="0063725B" w:rsidRDefault="009F3C60" w:rsidP="00265331">
      <w:pPr>
        <w:rPr>
          <w:rFonts w:ascii="Garamond" w:hAnsi="Garamond"/>
          <w:b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2017-Present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proofErr w:type="spellStart"/>
      <w:r w:rsidRPr="0063725B">
        <w:rPr>
          <w:rFonts w:ascii="Garamond" w:hAnsi="Garamond"/>
          <w:b/>
          <w:i/>
          <w:sz w:val="22"/>
          <w:szCs w:val="22"/>
        </w:rPr>
        <w:t>Metrocare</w:t>
      </w:r>
      <w:proofErr w:type="spellEnd"/>
      <w:r w:rsidRPr="0063725B">
        <w:rPr>
          <w:rFonts w:ascii="Garamond" w:hAnsi="Garamond"/>
          <w:b/>
          <w:i/>
          <w:sz w:val="22"/>
          <w:szCs w:val="22"/>
        </w:rPr>
        <w:t xml:space="preserve"> Services</w:t>
      </w:r>
    </w:p>
    <w:p w14:paraId="5BB29F83" w14:textId="77777777" w:rsidR="0063725B" w:rsidRDefault="009F3C60" w:rsidP="00A32E18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 w:rsidRPr="0063725B">
        <w:rPr>
          <w:rFonts w:ascii="Garamond" w:hAnsi="Garamond"/>
          <w:b/>
          <w:i/>
          <w:sz w:val="22"/>
          <w:szCs w:val="22"/>
        </w:rPr>
        <w:t>Qualified Mental Health Professional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  <w:t>Dallas, TX</w:t>
      </w:r>
    </w:p>
    <w:p w14:paraId="6E9E3A01" w14:textId="77777777" w:rsidR="0063725B" w:rsidRDefault="001E2DA0" w:rsidP="00A32E18">
      <w:pPr>
        <w:rPr>
          <w:rFonts w:ascii="Garamond" w:hAnsi="Garamond"/>
          <w:i/>
          <w:sz w:val="22"/>
          <w:szCs w:val="22"/>
        </w:rPr>
      </w:pPr>
    </w:p>
    <w:p w14:paraId="47243B43" w14:textId="77777777" w:rsidR="00265331" w:rsidRDefault="009F3C60" w:rsidP="0026533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>Provide overall service coordination, referral, linkage, and advocacy to consumers with varying</w:t>
      </w:r>
      <w:r>
        <w:rPr>
          <w:sz w:val="20"/>
          <w:szCs w:val="20"/>
        </w:rPr>
        <w:t xml:space="preserve"> </w:t>
      </w:r>
      <w:r w:rsidRPr="00265331">
        <w:rPr>
          <w:sz w:val="20"/>
          <w:szCs w:val="20"/>
        </w:rPr>
        <w:t xml:space="preserve">needs. </w:t>
      </w:r>
    </w:p>
    <w:p w14:paraId="54025FC4" w14:textId="77777777" w:rsidR="00265331" w:rsidRPr="00265331" w:rsidRDefault="009F3C60" w:rsidP="0026533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>Performs duties</w:t>
      </w:r>
      <w:r>
        <w:rPr>
          <w:sz w:val="20"/>
          <w:szCs w:val="20"/>
        </w:rPr>
        <w:t xml:space="preserve"> with </w:t>
      </w:r>
      <w:proofErr w:type="gramStart"/>
      <w:r w:rsidRPr="00265331">
        <w:rPr>
          <w:sz w:val="20"/>
          <w:szCs w:val="20"/>
        </w:rPr>
        <w:t>other</w:t>
      </w:r>
      <w:r>
        <w:rPr>
          <w:sz w:val="20"/>
          <w:szCs w:val="20"/>
        </w:rPr>
        <w:t xml:space="preserve"> </w:t>
      </w:r>
      <w:r w:rsidRPr="00265331">
        <w:rPr>
          <w:sz w:val="20"/>
          <w:szCs w:val="20"/>
        </w:rPr>
        <w:t xml:space="preserve"> members</w:t>
      </w:r>
      <w:proofErr w:type="gramEnd"/>
      <w:r w:rsidRPr="00265331">
        <w:rPr>
          <w:sz w:val="20"/>
          <w:szCs w:val="20"/>
        </w:rPr>
        <w:t xml:space="preserve"> of an interdisciplinary treatment team</w:t>
      </w:r>
    </w:p>
    <w:p w14:paraId="7A20C7A7" w14:textId="77777777" w:rsidR="00265331" w:rsidRDefault="009F3C60" w:rsidP="00DA1D24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>Completes psychosocial assessments and recovery plans on new admissions.</w:t>
      </w:r>
    </w:p>
    <w:p w14:paraId="56984F9F" w14:textId="77777777" w:rsidR="00265331" w:rsidRDefault="009F3C60" w:rsidP="006372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>Develop measurable objectives and goals agreed upon by the consumers.</w:t>
      </w:r>
    </w:p>
    <w:p w14:paraId="2C336DA4" w14:textId="77777777" w:rsidR="00265331" w:rsidRDefault="009F3C60" w:rsidP="006372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>Actively engages and documents on consumers assigned to caseload</w:t>
      </w:r>
    </w:p>
    <w:p w14:paraId="4C01EF1D" w14:textId="77777777" w:rsidR="00265331" w:rsidRDefault="009F3C60" w:rsidP="006372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 xml:space="preserve">Participates in interdisciplinary team staffing. Present psychosocial assessment findings and updates team on progress or lack of progress in reaching agreed upon goals. </w:t>
      </w:r>
    </w:p>
    <w:p w14:paraId="013F10C4" w14:textId="77777777" w:rsidR="00265331" w:rsidRDefault="009F3C60" w:rsidP="006372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 xml:space="preserve">Meet with consumers after being discharged from hospital and create safety plans for individual. </w:t>
      </w:r>
    </w:p>
    <w:p w14:paraId="6B72F1E3" w14:textId="77777777" w:rsidR="00AB152D" w:rsidRPr="00265331" w:rsidRDefault="009F3C60" w:rsidP="0063725B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65331">
        <w:rPr>
          <w:sz w:val="20"/>
          <w:szCs w:val="20"/>
        </w:rPr>
        <w:t xml:space="preserve">Identify and assist consumers in obtaining entitlements by providing referrals, advocacy and negotiation, as needed. </w:t>
      </w:r>
      <w:r w:rsidRPr="00265331">
        <w:rPr>
          <w:sz w:val="20"/>
          <w:szCs w:val="20"/>
        </w:rPr>
        <w:tab/>
      </w:r>
    </w:p>
    <w:p w14:paraId="33B684A2" w14:textId="77777777" w:rsidR="0013591A" w:rsidRDefault="009F3C60">
      <w:pPr>
        <w:pStyle w:val="ListParagraph"/>
        <w:numPr>
          <w:ilvl w:val="0"/>
          <w:numId w:val="16"/>
        </w:numPr>
      </w:pPr>
      <w:r w:rsidRPr="00265331">
        <w:rPr>
          <w:sz w:val="20"/>
          <w:szCs w:val="20"/>
        </w:rPr>
        <w:t>Works with the homeless population that struggle with mental health disabilities.</w:t>
      </w:r>
      <w:r w:rsidRPr="00265331">
        <w:rPr>
          <w:sz w:val="20"/>
          <w:szCs w:val="20"/>
        </w:rPr>
        <w:tab/>
      </w:r>
    </w:p>
    <w:p w14:paraId="7C0B00E8" w14:textId="77777777" w:rsidR="00AB152D" w:rsidRDefault="001E2DA0" w:rsidP="00A32E18">
      <w:pPr>
        <w:rPr>
          <w:rFonts w:ascii="Garamond" w:hAnsi="Garamond"/>
          <w:i/>
          <w:sz w:val="22"/>
          <w:szCs w:val="22"/>
        </w:rPr>
      </w:pPr>
    </w:p>
    <w:p w14:paraId="4D2EBE1D" w14:textId="77777777" w:rsidR="00AB152D" w:rsidRDefault="001E2DA0" w:rsidP="00A32E18">
      <w:pPr>
        <w:rPr>
          <w:rFonts w:ascii="Garamond" w:hAnsi="Garamond"/>
          <w:i/>
          <w:sz w:val="22"/>
          <w:szCs w:val="22"/>
        </w:rPr>
      </w:pPr>
    </w:p>
    <w:p w14:paraId="154045DD" w14:textId="77777777" w:rsidR="00A32E18" w:rsidRPr="00A32E18" w:rsidRDefault="009F3C60" w:rsidP="00A32E18">
      <w:p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i/>
          <w:sz w:val="22"/>
          <w:szCs w:val="22"/>
        </w:rPr>
        <w:t>2014-2017</w:t>
      </w:r>
      <w:r w:rsidRPr="00A32E18">
        <w:rPr>
          <w:rFonts w:ascii="Garamond" w:hAnsi="Garamond"/>
          <w:i/>
          <w:sz w:val="22"/>
          <w:szCs w:val="22"/>
        </w:rPr>
        <w:t xml:space="preserve">  </w:t>
      </w:r>
      <w:r>
        <w:rPr>
          <w:rFonts w:ascii="Garamond" w:hAnsi="Garamond"/>
          <w:i/>
          <w:sz w:val="22"/>
          <w:szCs w:val="22"/>
        </w:rPr>
        <w:t xml:space="preserve">      </w:t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 xml:space="preserve">East Arkansas Youth Services </w:t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b/>
          <w:i/>
          <w:sz w:val="22"/>
          <w:szCs w:val="22"/>
        </w:rPr>
        <w:tab/>
      </w:r>
      <w:r>
        <w:rPr>
          <w:rFonts w:ascii="Garamond" w:hAnsi="Garamond"/>
          <w:i/>
          <w:sz w:val="22"/>
          <w:szCs w:val="22"/>
        </w:rPr>
        <w:t>Forrest City, AR</w:t>
      </w:r>
    </w:p>
    <w:p w14:paraId="5DC4F544" w14:textId="77777777" w:rsidR="00A32E18" w:rsidRPr="00A32E18" w:rsidRDefault="009F3C60" w:rsidP="00265331">
      <w:pPr>
        <w:ind w:left="2160" w:firstLine="720"/>
        <w:rPr>
          <w:rFonts w:ascii="Garamond" w:hAnsi="Garamond"/>
          <w:b/>
          <w:i/>
          <w:sz w:val="22"/>
          <w:szCs w:val="22"/>
        </w:rPr>
      </w:pPr>
      <w:r>
        <w:rPr>
          <w:rFonts w:ascii="Garamond" w:hAnsi="Garamond"/>
          <w:b/>
          <w:i/>
          <w:sz w:val="22"/>
          <w:szCs w:val="22"/>
        </w:rPr>
        <w:t>Non-Residential Caseworker</w:t>
      </w:r>
    </w:p>
    <w:p w14:paraId="68022491" w14:textId="77777777" w:rsidR="000C5922" w:rsidRDefault="009F3C60" w:rsidP="00A32E18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Maintains</w:t>
      </w:r>
      <w:r w:rsidRPr="00A32E18">
        <w:rPr>
          <w:sz w:val="20"/>
          <w:szCs w:val="20"/>
        </w:rPr>
        <w:t xml:space="preserve"> an active caseload of youth currently in or who have been released from Divi</w:t>
      </w:r>
      <w:r>
        <w:rPr>
          <w:sz w:val="20"/>
          <w:szCs w:val="20"/>
        </w:rPr>
        <w:t>sion of Youth Services custody.</w:t>
      </w:r>
    </w:p>
    <w:p w14:paraId="3541B9F9" w14:textId="77777777" w:rsidR="00E865D2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Performs </w:t>
      </w:r>
      <w:r w:rsidRPr="00A32E18">
        <w:rPr>
          <w:sz w:val="20"/>
          <w:szCs w:val="20"/>
        </w:rPr>
        <w:t>outreach services</w:t>
      </w:r>
      <w:r>
        <w:rPr>
          <w:sz w:val="20"/>
          <w:szCs w:val="20"/>
        </w:rPr>
        <w:t xml:space="preserve"> for youth </w:t>
      </w:r>
      <w:r w:rsidRPr="00A32E18">
        <w:rPr>
          <w:sz w:val="20"/>
          <w:szCs w:val="20"/>
        </w:rPr>
        <w:t>referred from the court</w:t>
      </w:r>
      <w:r>
        <w:rPr>
          <w:sz w:val="20"/>
          <w:szCs w:val="20"/>
        </w:rPr>
        <w:t>s</w:t>
      </w:r>
      <w:r w:rsidRPr="00A32E18">
        <w:rPr>
          <w:sz w:val="20"/>
          <w:szCs w:val="20"/>
        </w:rPr>
        <w:t xml:space="preserve"> or sanctioned by</w:t>
      </w:r>
      <w:r>
        <w:rPr>
          <w:sz w:val="20"/>
          <w:szCs w:val="20"/>
        </w:rPr>
        <w:t xml:space="preserve"> the</w:t>
      </w:r>
      <w:r w:rsidRPr="00A32E18">
        <w:rPr>
          <w:sz w:val="20"/>
          <w:szCs w:val="20"/>
        </w:rPr>
        <w:t xml:space="preserve"> Division of Youth Services</w:t>
      </w:r>
      <w:r>
        <w:rPr>
          <w:sz w:val="20"/>
          <w:szCs w:val="20"/>
        </w:rPr>
        <w:t>,</w:t>
      </w:r>
      <w:r w:rsidRPr="00A32E18">
        <w:rPr>
          <w:sz w:val="20"/>
          <w:szCs w:val="20"/>
        </w:rPr>
        <w:t xml:space="preserve"> for Intensive Supervision and </w:t>
      </w:r>
      <w:r>
        <w:rPr>
          <w:sz w:val="20"/>
          <w:szCs w:val="20"/>
        </w:rPr>
        <w:t>tracking and Community Service work.</w:t>
      </w:r>
      <w:r w:rsidRPr="00A32E18">
        <w:rPr>
          <w:sz w:val="20"/>
          <w:szCs w:val="20"/>
        </w:rPr>
        <w:t xml:space="preserve">  </w:t>
      </w:r>
    </w:p>
    <w:p w14:paraId="3588637E" w14:textId="77777777" w:rsidR="00E865D2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32E18">
        <w:rPr>
          <w:sz w:val="20"/>
          <w:szCs w:val="20"/>
        </w:rPr>
        <w:t>Conduct intake interviews with client, parents</w:t>
      </w:r>
      <w:r>
        <w:rPr>
          <w:sz w:val="20"/>
          <w:szCs w:val="20"/>
        </w:rPr>
        <w:t>,</w:t>
      </w:r>
      <w:r w:rsidRPr="00A32E18">
        <w:rPr>
          <w:sz w:val="20"/>
          <w:szCs w:val="20"/>
        </w:rPr>
        <w:t xml:space="preserve"> or guardians and</w:t>
      </w:r>
      <w:r>
        <w:rPr>
          <w:sz w:val="20"/>
          <w:szCs w:val="20"/>
        </w:rPr>
        <w:t xml:space="preserve"> referral source</w:t>
      </w:r>
      <w:r w:rsidRPr="00A32E18">
        <w:rPr>
          <w:sz w:val="20"/>
          <w:szCs w:val="20"/>
        </w:rPr>
        <w:t xml:space="preserve"> to obtain</w:t>
      </w:r>
      <w:r>
        <w:rPr>
          <w:sz w:val="20"/>
          <w:szCs w:val="20"/>
        </w:rPr>
        <w:t xml:space="preserve"> i</w:t>
      </w:r>
      <w:r w:rsidRPr="00E865D2">
        <w:rPr>
          <w:sz w:val="20"/>
          <w:szCs w:val="20"/>
        </w:rPr>
        <w:t>nformation about the presenting problem, client’s needs, and past behavioral history.</w:t>
      </w:r>
    </w:p>
    <w:p w14:paraId="4C5DB10A" w14:textId="77777777" w:rsidR="00FD76A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32E18">
        <w:rPr>
          <w:sz w:val="20"/>
          <w:szCs w:val="20"/>
        </w:rPr>
        <w:t>Develop</w:t>
      </w:r>
      <w:r>
        <w:rPr>
          <w:sz w:val="20"/>
          <w:szCs w:val="20"/>
        </w:rPr>
        <w:t>s</w:t>
      </w:r>
      <w:r w:rsidRPr="00A32E18">
        <w:rPr>
          <w:sz w:val="20"/>
          <w:szCs w:val="20"/>
        </w:rPr>
        <w:t xml:space="preserve"> case plan</w:t>
      </w:r>
      <w:r>
        <w:rPr>
          <w:sz w:val="20"/>
          <w:szCs w:val="20"/>
        </w:rPr>
        <w:t>s with the client and guardian</w:t>
      </w:r>
      <w:r w:rsidRPr="00A32E18">
        <w:rPr>
          <w:sz w:val="20"/>
          <w:szCs w:val="20"/>
        </w:rPr>
        <w:t xml:space="preserve"> which would include activities geared toward the clients’ reintegration with clients’ needs in mind. </w:t>
      </w:r>
    </w:p>
    <w:p w14:paraId="415DA56C" w14:textId="77777777" w:rsidR="00E865D2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32E18">
        <w:rPr>
          <w:sz w:val="20"/>
          <w:szCs w:val="20"/>
        </w:rPr>
        <w:t>Transport client</w:t>
      </w:r>
      <w:r>
        <w:rPr>
          <w:sz w:val="20"/>
          <w:szCs w:val="20"/>
        </w:rPr>
        <w:t>s when necessary and make</w:t>
      </w:r>
      <w:r w:rsidRPr="00A32E18">
        <w:rPr>
          <w:sz w:val="20"/>
          <w:szCs w:val="20"/>
        </w:rPr>
        <w:t xml:space="preserve"> appropriate referrals to other agencies and services. </w:t>
      </w:r>
    </w:p>
    <w:p w14:paraId="40A00371" w14:textId="77777777" w:rsidR="000C5922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E865D2">
        <w:rPr>
          <w:sz w:val="20"/>
          <w:szCs w:val="20"/>
        </w:rPr>
        <w:lastRenderedPageBreak/>
        <w:t xml:space="preserve">Monitor clients’ progress and behavior in the program, schools, home, or other appropriate agencies as required and agreed upon in the case plan. </w:t>
      </w:r>
    </w:p>
    <w:p w14:paraId="55B0CC68" w14:textId="77777777" w:rsidR="00265331" w:rsidRDefault="001E2DA0" w:rsidP="00265331">
      <w:pPr>
        <w:pStyle w:val="ListParagraph"/>
        <w:rPr>
          <w:sz w:val="20"/>
          <w:szCs w:val="20"/>
        </w:rPr>
      </w:pPr>
    </w:p>
    <w:p w14:paraId="7A9EA11F" w14:textId="77777777" w:rsidR="00D15E80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32E18">
        <w:rPr>
          <w:sz w:val="20"/>
          <w:szCs w:val="20"/>
        </w:rPr>
        <w:t xml:space="preserve"> Maintain current </w:t>
      </w:r>
      <w:r>
        <w:rPr>
          <w:sz w:val="20"/>
          <w:szCs w:val="20"/>
        </w:rPr>
        <w:t>clients’ records as required</w:t>
      </w:r>
      <w:r w:rsidRPr="00A32E18">
        <w:rPr>
          <w:sz w:val="20"/>
          <w:szCs w:val="20"/>
        </w:rPr>
        <w:t xml:space="preserve"> on behalf of the client including progress made. </w:t>
      </w:r>
    </w:p>
    <w:p w14:paraId="32981F51" w14:textId="77777777" w:rsidR="00A32E18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A32E18">
        <w:rPr>
          <w:sz w:val="20"/>
          <w:szCs w:val="20"/>
        </w:rPr>
        <w:t>Complete</w:t>
      </w:r>
      <w:r>
        <w:rPr>
          <w:sz w:val="20"/>
          <w:szCs w:val="20"/>
        </w:rPr>
        <w:t>s</w:t>
      </w:r>
      <w:r w:rsidRPr="00A32E18">
        <w:rPr>
          <w:sz w:val="20"/>
          <w:szCs w:val="20"/>
        </w:rPr>
        <w:t xml:space="preserve"> all monthly billing</w:t>
      </w:r>
      <w:r>
        <w:rPr>
          <w:sz w:val="20"/>
          <w:szCs w:val="20"/>
        </w:rPr>
        <w:t xml:space="preserve"> reports, as well as attend staffing </w:t>
      </w:r>
      <w:r w:rsidRPr="00A32E18">
        <w:rPr>
          <w:sz w:val="20"/>
          <w:szCs w:val="20"/>
        </w:rPr>
        <w:t>and trainings as</w:t>
      </w:r>
      <w:r>
        <w:rPr>
          <w:sz w:val="20"/>
          <w:szCs w:val="20"/>
        </w:rPr>
        <w:t xml:space="preserve"> </w:t>
      </w:r>
      <w:r w:rsidRPr="00E865D2">
        <w:rPr>
          <w:sz w:val="20"/>
          <w:szCs w:val="20"/>
        </w:rPr>
        <w:t xml:space="preserve">required. </w:t>
      </w:r>
    </w:p>
    <w:p w14:paraId="10F6466A" w14:textId="77777777" w:rsidR="00E865D2" w:rsidRPr="00E865D2" w:rsidRDefault="001E2DA0" w:rsidP="00E865D2">
      <w:pPr>
        <w:ind w:left="360"/>
        <w:rPr>
          <w:sz w:val="20"/>
          <w:szCs w:val="20"/>
        </w:rPr>
      </w:pPr>
    </w:p>
    <w:p w14:paraId="52F7F7C5" w14:textId="77777777" w:rsidR="00E865D2" w:rsidRPr="00E865D2" w:rsidRDefault="009F3C60" w:rsidP="00E865D2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Attend Court hearings and serve as liaison between the agency and clients.</w:t>
      </w:r>
      <w:r w:rsidRPr="00E865D2">
        <w:rPr>
          <w:sz w:val="20"/>
          <w:szCs w:val="20"/>
        </w:rPr>
        <w:t xml:space="preserve"> </w:t>
      </w:r>
    </w:p>
    <w:p w14:paraId="0DE9214D" w14:textId="77777777" w:rsidR="00757B9A" w:rsidRDefault="001E2DA0" w:rsidP="0053298E">
      <w:pPr>
        <w:pStyle w:val="JobTitle"/>
        <w:rPr>
          <w:sz w:val="22"/>
          <w:szCs w:val="22"/>
        </w:rPr>
      </w:pPr>
    </w:p>
    <w:p w14:paraId="5C705929" w14:textId="77777777" w:rsidR="00C50E9C" w:rsidRDefault="001E2DA0" w:rsidP="00636608">
      <w:pPr>
        <w:pStyle w:val="JobTitle"/>
        <w:rPr>
          <w:sz w:val="22"/>
          <w:szCs w:val="22"/>
        </w:rPr>
      </w:pPr>
    </w:p>
    <w:p w14:paraId="5D19571B" w14:textId="77777777" w:rsidR="00897A24" w:rsidRPr="00861969" w:rsidRDefault="009F3C60" w:rsidP="00636608">
      <w:pPr>
        <w:pStyle w:val="JobTitle"/>
        <w:rPr>
          <w:sz w:val="22"/>
          <w:szCs w:val="22"/>
        </w:rPr>
      </w:pPr>
      <w:r>
        <w:rPr>
          <w:sz w:val="22"/>
          <w:szCs w:val="22"/>
        </w:rPr>
        <w:t>2006- 2009</w:t>
      </w:r>
      <w:r w:rsidRPr="00861969">
        <w:rPr>
          <w:sz w:val="22"/>
          <w:szCs w:val="22"/>
        </w:rPr>
        <w:tab/>
      </w:r>
      <w:r w:rsidRPr="00861969">
        <w:rPr>
          <w:b/>
          <w:sz w:val="22"/>
          <w:szCs w:val="22"/>
        </w:rPr>
        <w:t>Jewish Family &amp; Career Services (JFCS)-Project Connect</w:t>
      </w:r>
      <w:r w:rsidRPr="00861969"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Atlanta, GA</w:t>
      </w:r>
    </w:p>
    <w:p w14:paraId="302F7F26" w14:textId="77777777" w:rsidR="00636608" w:rsidRPr="00861969" w:rsidRDefault="009F3C60" w:rsidP="00AF4468">
      <w:pPr>
        <w:pStyle w:val="Achievement"/>
        <w:ind w:left="2160" w:firstLine="720"/>
        <w:outlineLvl w:val="0"/>
        <w:rPr>
          <w:b/>
          <w:szCs w:val="22"/>
        </w:rPr>
      </w:pPr>
      <w:r w:rsidRPr="00861969">
        <w:rPr>
          <w:b/>
          <w:szCs w:val="22"/>
        </w:rPr>
        <w:t>Case Management Specialist</w:t>
      </w:r>
    </w:p>
    <w:p w14:paraId="292DB491" w14:textId="77777777" w:rsidR="00D1039B" w:rsidRDefault="009F3C60" w:rsidP="00D1039B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Worked with a variety of clients who had variable challenges, barriers and stabilization levels.</w:t>
      </w:r>
    </w:p>
    <w:p w14:paraId="5974D765" w14:textId="77777777" w:rsidR="00274836" w:rsidRPr="00E77DB8" w:rsidRDefault="009F3C60" w:rsidP="00274836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77DB8">
        <w:rPr>
          <w:rFonts w:ascii="Garamond" w:hAnsi="Garamond"/>
          <w:sz w:val="20"/>
          <w:szCs w:val="20"/>
        </w:rPr>
        <w:t>Maintained a tri-level case management caseload of 30-40 consumers</w:t>
      </w:r>
      <w:r>
        <w:rPr>
          <w:rFonts w:ascii="Garamond" w:hAnsi="Garamond"/>
          <w:sz w:val="20"/>
          <w:szCs w:val="20"/>
        </w:rPr>
        <w:t xml:space="preserve"> a week,</w:t>
      </w:r>
      <w:r w:rsidRPr="00E77DB8">
        <w:rPr>
          <w:rFonts w:ascii="Garamond" w:hAnsi="Garamond"/>
          <w:sz w:val="20"/>
          <w:szCs w:val="20"/>
        </w:rPr>
        <w:t xml:space="preserve"> based on clients need.</w:t>
      </w:r>
    </w:p>
    <w:p w14:paraId="72782AC9" w14:textId="4A97748A" w:rsidR="00D3431E" w:rsidRPr="00A41FB6" w:rsidRDefault="009F3C60" w:rsidP="00A41FB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41FB6">
        <w:rPr>
          <w:rFonts w:ascii="Garamond" w:hAnsi="Garamond"/>
          <w:sz w:val="20"/>
          <w:szCs w:val="20"/>
        </w:rPr>
        <w:t xml:space="preserve">Generated Individual Service Plans (ISP’s) in collaboration with clients to ensure goal attainment of above fifty percent by the end of a </w:t>
      </w:r>
      <w:r w:rsidR="00C76E09" w:rsidRPr="00A41FB6">
        <w:rPr>
          <w:rFonts w:ascii="Garamond" w:hAnsi="Garamond"/>
          <w:sz w:val="20"/>
          <w:szCs w:val="20"/>
        </w:rPr>
        <w:t>three-month</w:t>
      </w:r>
      <w:r w:rsidRPr="00A41FB6">
        <w:rPr>
          <w:rFonts w:ascii="Garamond" w:hAnsi="Garamond"/>
          <w:sz w:val="20"/>
          <w:szCs w:val="20"/>
        </w:rPr>
        <w:t xml:space="preserve"> period.</w:t>
      </w:r>
    </w:p>
    <w:p w14:paraId="070E4CD8" w14:textId="77777777" w:rsidR="00274836" w:rsidRPr="00E77DB8" w:rsidRDefault="009F3C60" w:rsidP="00274836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77DB8">
        <w:rPr>
          <w:rFonts w:ascii="Garamond" w:hAnsi="Garamond"/>
          <w:sz w:val="20"/>
          <w:szCs w:val="20"/>
        </w:rPr>
        <w:t xml:space="preserve">Assessed and processed client intakes. Reviewed </w:t>
      </w:r>
      <w:proofErr w:type="gramStart"/>
      <w:r w:rsidRPr="00E77DB8">
        <w:rPr>
          <w:rFonts w:ascii="Garamond" w:hAnsi="Garamond"/>
          <w:sz w:val="20"/>
          <w:szCs w:val="20"/>
        </w:rPr>
        <w:t>cli</w:t>
      </w:r>
      <w:bookmarkStart w:id="0" w:name="_GoBack"/>
      <w:bookmarkEnd w:id="0"/>
      <w:r w:rsidRPr="00E77DB8">
        <w:rPr>
          <w:rFonts w:ascii="Garamond" w:hAnsi="Garamond"/>
          <w:sz w:val="20"/>
          <w:szCs w:val="20"/>
        </w:rPr>
        <w:t>ents</w:t>
      </w:r>
      <w:proofErr w:type="gramEnd"/>
      <w:r w:rsidRPr="00E77DB8">
        <w:rPr>
          <w:rFonts w:ascii="Garamond" w:hAnsi="Garamond"/>
          <w:sz w:val="20"/>
          <w:szCs w:val="20"/>
        </w:rPr>
        <w:t xml:space="preserve"> array of service needs which included: mental health review, physical needs assessments, fiscal responsibility, income, employment history and disability.</w:t>
      </w:r>
    </w:p>
    <w:p w14:paraId="4AA6BCA1" w14:textId="77777777" w:rsidR="00274836" w:rsidRPr="00E77DB8" w:rsidRDefault="009F3C60" w:rsidP="00274836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Served as an advocate for the homeless</w:t>
      </w:r>
      <w:r w:rsidRPr="00E77DB8">
        <w:rPr>
          <w:rFonts w:ascii="Garamond" w:hAnsi="Garamond"/>
          <w:sz w:val="20"/>
          <w:szCs w:val="20"/>
        </w:rPr>
        <w:t xml:space="preserve"> and linked consumers to appropriate agency referrals, service providers and professional care/ treatment related services.</w:t>
      </w:r>
    </w:p>
    <w:p w14:paraId="799F553C" w14:textId="77777777" w:rsidR="00274836" w:rsidRPr="00A41FB6" w:rsidRDefault="009F3C60" w:rsidP="00A41FB6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41FB6">
        <w:rPr>
          <w:rFonts w:ascii="Garamond" w:hAnsi="Garamond"/>
          <w:sz w:val="20"/>
          <w:szCs w:val="20"/>
        </w:rPr>
        <w:t xml:space="preserve">Worked with various populations successfully: substance abuse, co-occurring disorders, mentally ill consumers, persons diagnosed with HIV and persons with felonies </w:t>
      </w:r>
      <w:r>
        <w:rPr>
          <w:rFonts w:ascii="Garamond" w:hAnsi="Garamond"/>
          <w:sz w:val="20"/>
          <w:szCs w:val="20"/>
        </w:rPr>
        <w:t xml:space="preserve">to help </w:t>
      </w:r>
      <w:r w:rsidRPr="00A41FB6">
        <w:rPr>
          <w:rFonts w:ascii="Garamond" w:hAnsi="Garamond"/>
          <w:sz w:val="20"/>
          <w:szCs w:val="20"/>
        </w:rPr>
        <w:t>obt</w:t>
      </w:r>
      <w:r>
        <w:rPr>
          <w:rFonts w:ascii="Garamond" w:hAnsi="Garamond"/>
          <w:sz w:val="20"/>
          <w:szCs w:val="20"/>
        </w:rPr>
        <w:t xml:space="preserve">ain the resources needed to </w:t>
      </w:r>
      <w:r w:rsidRPr="00A41FB6">
        <w:rPr>
          <w:rFonts w:ascii="Garamond" w:hAnsi="Garamond"/>
          <w:sz w:val="20"/>
          <w:szCs w:val="20"/>
        </w:rPr>
        <w:t>accomplish their personal goals.</w:t>
      </w:r>
    </w:p>
    <w:p w14:paraId="7095DC73" w14:textId="77777777" w:rsidR="003B4D6A" w:rsidRPr="00E77DB8" w:rsidRDefault="009F3C60" w:rsidP="00274836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77DB8">
        <w:rPr>
          <w:rFonts w:ascii="Garamond" w:hAnsi="Garamond"/>
          <w:sz w:val="20"/>
          <w:szCs w:val="20"/>
        </w:rPr>
        <w:t>Coordinated referrals, tracking, monitoring and follow ups on consumer served through program.</w:t>
      </w:r>
    </w:p>
    <w:p w14:paraId="40371925" w14:textId="77777777" w:rsidR="003B4D6A" w:rsidRPr="00D92F55" w:rsidRDefault="009F3C60" w:rsidP="00D92F55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77DB8">
        <w:rPr>
          <w:rFonts w:ascii="Garamond" w:hAnsi="Garamond"/>
          <w:sz w:val="20"/>
          <w:szCs w:val="20"/>
        </w:rPr>
        <w:t>Responsible for grants compliance standards, reporting and tracking outcome attainment.</w:t>
      </w:r>
    </w:p>
    <w:p w14:paraId="1CCC738A" w14:textId="77777777" w:rsidR="003B4D6A" w:rsidRPr="007A0633" w:rsidRDefault="009F3C60" w:rsidP="007A0633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E77DB8">
        <w:rPr>
          <w:rFonts w:ascii="Garamond" w:hAnsi="Garamond"/>
          <w:sz w:val="20"/>
          <w:szCs w:val="20"/>
        </w:rPr>
        <w:t>Served as liaison between program and women’s substance abuse program.</w:t>
      </w:r>
    </w:p>
    <w:p w14:paraId="6A793977" w14:textId="77777777" w:rsidR="00D1039B" w:rsidRDefault="009F3C60" w:rsidP="00FB6D66">
      <w:pPr>
        <w:pStyle w:val="BodyText2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Co-facilitated weekly Domestic Violence Support Groups &amp;</w:t>
      </w:r>
      <w:r w:rsidRPr="00861969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Substance Abuse Support Groups.</w:t>
      </w:r>
    </w:p>
    <w:p w14:paraId="479E7D3F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2637ACC2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40EB6445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21728415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4141EB60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18EFA23C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3C2FA1E7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0A62E70C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p w14:paraId="0F467FD1" w14:textId="77777777" w:rsidR="00DA1D24" w:rsidRDefault="001E2DA0" w:rsidP="00DA1D24">
      <w:pPr>
        <w:pStyle w:val="BodyText2"/>
        <w:rPr>
          <w:rFonts w:ascii="Garamond" w:hAnsi="Garamond"/>
          <w:sz w:val="20"/>
          <w:szCs w:val="20"/>
        </w:rPr>
      </w:pPr>
    </w:p>
    <w:sectPr w:rsidR="00DA1D24" w:rsidSect="00F26CBF">
      <w:headerReference w:type="default" r:id="rId8"/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5803F" w14:textId="77777777" w:rsidR="001E2DA0" w:rsidRDefault="001E2DA0">
      <w:r>
        <w:separator/>
      </w:r>
    </w:p>
  </w:endnote>
  <w:endnote w:type="continuationSeparator" w:id="0">
    <w:p w14:paraId="3E9D894D" w14:textId="77777777" w:rsidR="001E2DA0" w:rsidRDefault="001E2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543B0" w14:textId="77777777" w:rsidR="001E2DA0" w:rsidRDefault="001E2DA0">
      <w:r>
        <w:separator/>
      </w:r>
    </w:p>
  </w:footnote>
  <w:footnote w:type="continuationSeparator" w:id="0">
    <w:p w14:paraId="55BAB9F8" w14:textId="77777777" w:rsidR="001E2DA0" w:rsidRDefault="001E2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CC342" w14:textId="77777777" w:rsidR="00D3431E" w:rsidRPr="00ED1EB5" w:rsidRDefault="009F3C60" w:rsidP="00C50E9C">
    <w:pPr>
      <w:pStyle w:val="Title"/>
      <w:rPr>
        <w:color w:val="003366"/>
      </w:rPr>
    </w:pPr>
    <w:r w:rsidRPr="00ED1EB5">
      <w:rPr>
        <w:color w:val="003366"/>
      </w:rPr>
      <w:t>ANDREANA BYLES</w:t>
    </w:r>
  </w:p>
  <w:p w14:paraId="585B67C8" w14:textId="201DCE02" w:rsidR="00FB6D66" w:rsidRPr="00ED1EB5" w:rsidRDefault="009F3C60" w:rsidP="00C76E09">
    <w:pPr>
      <w:pStyle w:val="Title"/>
      <w:ind w:left="2880" w:firstLine="720"/>
      <w:jc w:val="left"/>
      <w:rPr>
        <w:color w:val="003366"/>
        <w:sz w:val="16"/>
        <w:szCs w:val="16"/>
      </w:rPr>
    </w:pPr>
    <w:r>
      <w:rPr>
        <w:color w:val="003366"/>
        <w:sz w:val="16"/>
        <w:szCs w:val="16"/>
      </w:rPr>
      <w:t xml:space="preserve"> DALLAS, TX  75236 </w:t>
    </w:r>
  </w:p>
  <w:p w14:paraId="45A95553" w14:textId="77777777" w:rsidR="00FB6D66" w:rsidRPr="00ED1EB5" w:rsidRDefault="009F3C60" w:rsidP="00FB6D66">
    <w:pPr>
      <w:pStyle w:val="Title"/>
      <w:rPr>
        <w:color w:val="003366"/>
        <w:sz w:val="16"/>
        <w:szCs w:val="16"/>
      </w:rPr>
    </w:pPr>
    <w:r w:rsidRPr="00ED1EB5">
      <w:rPr>
        <w:color w:val="003366"/>
        <w:sz w:val="16"/>
        <w:szCs w:val="16"/>
      </w:rPr>
      <w:t xml:space="preserve"> (</w:t>
    </w:r>
    <w:r>
      <w:rPr>
        <w:color w:val="003366"/>
        <w:sz w:val="16"/>
        <w:szCs w:val="16"/>
      </w:rPr>
      <w:t>469)222-0158</w:t>
    </w:r>
    <w:r w:rsidRPr="00ED1EB5">
      <w:rPr>
        <w:color w:val="003366"/>
        <w:sz w:val="16"/>
        <w:szCs w:val="16"/>
      </w:rPr>
      <w:t xml:space="preserve"> - E-MAIL ANDREANABYLES@YAHOO.COM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7773B0"/>
    <w:multiLevelType w:val="hybridMultilevel"/>
    <w:tmpl w:val="D9BA768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1925D9E"/>
    <w:multiLevelType w:val="hybridMultilevel"/>
    <w:tmpl w:val="7FBA6FFC"/>
    <w:lvl w:ilvl="0" w:tplc="9828BAC4">
      <w:start w:val="1989"/>
      <w:numFmt w:val="bullet"/>
      <w:lvlText w:val=""/>
      <w:lvlJc w:val="left"/>
      <w:pPr>
        <w:tabs>
          <w:tab w:val="num" w:pos="720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33D8F"/>
    <w:multiLevelType w:val="hybridMultilevel"/>
    <w:tmpl w:val="BC52466E"/>
    <w:lvl w:ilvl="0" w:tplc="3B3CDD96">
      <w:start w:val="1"/>
      <w:numFmt w:val="decimal"/>
      <w:lvlText w:val="%1."/>
      <w:lvlJc w:val="left"/>
      <w:pPr>
        <w:ind w:left="720" w:hanging="360"/>
      </w:pPr>
    </w:lvl>
    <w:lvl w:ilvl="1" w:tplc="3F16BB38">
      <w:start w:val="1"/>
      <w:numFmt w:val="decimal"/>
      <w:lvlText w:val="%2."/>
      <w:lvlJc w:val="left"/>
      <w:pPr>
        <w:ind w:left="1440" w:hanging="1080"/>
      </w:pPr>
    </w:lvl>
    <w:lvl w:ilvl="2" w:tplc="EEDC13F4">
      <w:start w:val="1"/>
      <w:numFmt w:val="decimal"/>
      <w:lvlText w:val="%3."/>
      <w:lvlJc w:val="left"/>
      <w:pPr>
        <w:ind w:left="2160" w:hanging="1980"/>
      </w:pPr>
    </w:lvl>
    <w:lvl w:ilvl="3" w:tplc="00309B36">
      <w:start w:val="1"/>
      <w:numFmt w:val="decimal"/>
      <w:lvlText w:val="%4."/>
      <w:lvlJc w:val="left"/>
      <w:pPr>
        <w:ind w:left="2880" w:hanging="2520"/>
      </w:pPr>
    </w:lvl>
    <w:lvl w:ilvl="4" w:tplc="D7EE425A">
      <w:start w:val="1"/>
      <w:numFmt w:val="decimal"/>
      <w:lvlText w:val="%5."/>
      <w:lvlJc w:val="left"/>
      <w:pPr>
        <w:ind w:left="3600" w:hanging="3240"/>
      </w:pPr>
    </w:lvl>
    <w:lvl w:ilvl="5" w:tplc="0D166772">
      <w:start w:val="1"/>
      <w:numFmt w:val="decimal"/>
      <w:lvlText w:val="%6."/>
      <w:lvlJc w:val="left"/>
      <w:pPr>
        <w:ind w:left="4320" w:hanging="4140"/>
      </w:pPr>
    </w:lvl>
    <w:lvl w:ilvl="6" w:tplc="14541C48">
      <w:start w:val="1"/>
      <w:numFmt w:val="decimal"/>
      <w:lvlText w:val="%7."/>
      <w:lvlJc w:val="left"/>
      <w:pPr>
        <w:ind w:left="5040" w:hanging="4680"/>
      </w:pPr>
    </w:lvl>
    <w:lvl w:ilvl="7" w:tplc="6D5CEDDA">
      <w:start w:val="1"/>
      <w:numFmt w:val="decimal"/>
      <w:lvlText w:val="%8."/>
      <w:lvlJc w:val="left"/>
      <w:pPr>
        <w:ind w:left="5760" w:hanging="5400"/>
      </w:pPr>
    </w:lvl>
    <w:lvl w:ilvl="8" w:tplc="450A2586">
      <w:start w:val="1"/>
      <w:numFmt w:val="decimal"/>
      <w:lvlText w:val="%9."/>
      <w:lvlJc w:val="left"/>
      <w:pPr>
        <w:ind w:left="6480" w:hanging="6300"/>
      </w:pPr>
    </w:lvl>
  </w:abstractNum>
  <w:abstractNum w:abstractNumId="4" w15:restartNumberingAfterBreak="0">
    <w:nsid w:val="0954029A"/>
    <w:multiLevelType w:val="hybridMultilevel"/>
    <w:tmpl w:val="E86AD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32587"/>
    <w:multiLevelType w:val="hybridMultilevel"/>
    <w:tmpl w:val="CF8CD19C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13BC4D6C"/>
    <w:multiLevelType w:val="hybridMultilevel"/>
    <w:tmpl w:val="B13864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C0E4B"/>
    <w:multiLevelType w:val="hybridMultilevel"/>
    <w:tmpl w:val="D7E61C5A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8" w15:restartNumberingAfterBreak="0">
    <w:nsid w:val="1EBD5EAE"/>
    <w:multiLevelType w:val="hybridMultilevel"/>
    <w:tmpl w:val="FF0AAAF4"/>
    <w:lvl w:ilvl="0" w:tplc="9828BAC4">
      <w:start w:val="1989"/>
      <w:numFmt w:val="bullet"/>
      <w:lvlText w:val=""/>
      <w:lvlJc w:val="left"/>
      <w:pPr>
        <w:tabs>
          <w:tab w:val="num" w:pos="720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066D"/>
    <w:multiLevelType w:val="hybridMultilevel"/>
    <w:tmpl w:val="A8E2509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63B6F9C"/>
    <w:multiLevelType w:val="hybridMultilevel"/>
    <w:tmpl w:val="31447D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605B4"/>
    <w:multiLevelType w:val="hybridMultilevel"/>
    <w:tmpl w:val="B950D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006A6"/>
    <w:multiLevelType w:val="hybridMultilevel"/>
    <w:tmpl w:val="6C542928"/>
    <w:lvl w:ilvl="0" w:tplc="9828BAC4">
      <w:start w:val="1989"/>
      <w:numFmt w:val="bullet"/>
      <w:lvlText w:val=""/>
      <w:lvlJc w:val="left"/>
      <w:pPr>
        <w:tabs>
          <w:tab w:val="num" w:pos="720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E7805"/>
    <w:multiLevelType w:val="hybridMultilevel"/>
    <w:tmpl w:val="647C835C"/>
    <w:lvl w:ilvl="0" w:tplc="9828BAC4">
      <w:start w:val="1989"/>
      <w:numFmt w:val="bullet"/>
      <w:lvlText w:val=""/>
      <w:lvlJc w:val="left"/>
      <w:pPr>
        <w:tabs>
          <w:tab w:val="num" w:pos="720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82453"/>
    <w:multiLevelType w:val="hybridMultilevel"/>
    <w:tmpl w:val="6A9EBA4C"/>
    <w:lvl w:ilvl="0" w:tplc="9828BAC4">
      <w:start w:val="1989"/>
      <w:numFmt w:val="bullet"/>
      <w:lvlText w:val=""/>
      <w:lvlJc w:val="left"/>
      <w:pPr>
        <w:tabs>
          <w:tab w:val="num" w:pos="720"/>
        </w:tabs>
        <w:ind w:left="648" w:hanging="288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97C65"/>
    <w:multiLevelType w:val="hybridMultilevel"/>
    <w:tmpl w:val="12FE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D2219"/>
    <w:multiLevelType w:val="hybridMultilevel"/>
    <w:tmpl w:val="836890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B773A9"/>
    <w:multiLevelType w:val="hybridMultilevel"/>
    <w:tmpl w:val="B8449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657F6"/>
    <w:multiLevelType w:val="hybridMultilevel"/>
    <w:tmpl w:val="2AEE4E38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67131A4D"/>
    <w:multiLevelType w:val="hybridMultilevel"/>
    <w:tmpl w:val="799E4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175DD"/>
    <w:multiLevelType w:val="hybridMultilevel"/>
    <w:tmpl w:val="F72880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2"/>
  </w:num>
  <w:num w:numId="4">
    <w:abstractNumId w:val="14"/>
  </w:num>
  <w:num w:numId="5">
    <w:abstractNumId w:val="12"/>
  </w:num>
  <w:num w:numId="6">
    <w:abstractNumId w:val="8"/>
  </w:num>
  <w:num w:numId="7">
    <w:abstractNumId w:val="18"/>
  </w:num>
  <w:num w:numId="8">
    <w:abstractNumId w:val="7"/>
  </w:num>
  <w:num w:numId="9">
    <w:abstractNumId w:val="16"/>
  </w:num>
  <w:num w:numId="10">
    <w:abstractNumId w:val="1"/>
  </w:num>
  <w:num w:numId="11">
    <w:abstractNumId w:val="19"/>
  </w:num>
  <w:num w:numId="12">
    <w:abstractNumId w:val="6"/>
  </w:num>
  <w:num w:numId="13">
    <w:abstractNumId w:val="11"/>
  </w:num>
  <w:num w:numId="14">
    <w:abstractNumId w:val="20"/>
  </w:num>
  <w:num w:numId="15">
    <w:abstractNumId w:val="5"/>
  </w:num>
  <w:num w:numId="16">
    <w:abstractNumId w:val="9"/>
  </w:num>
  <w:num w:numId="17">
    <w:abstractNumId w:val="17"/>
  </w:num>
  <w:num w:numId="18">
    <w:abstractNumId w:val="15"/>
  </w:num>
  <w:num w:numId="19">
    <w:abstractNumId w:val="4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1A"/>
    <w:rsid w:val="0013591A"/>
    <w:rsid w:val="001E2DA0"/>
    <w:rsid w:val="002F4EBF"/>
    <w:rsid w:val="003B0A24"/>
    <w:rsid w:val="009F3C60"/>
    <w:rsid w:val="00C7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923B9"/>
  <w15:docId w15:val="{55DABB43-58A2-44FA-8CE3-B51B3C4C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4AFE"/>
    <w:rPr>
      <w:sz w:val="24"/>
      <w:szCs w:val="24"/>
    </w:r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24AFE"/>
    <w:pPr>
      <w:jc w:val="center"/>
    </w:pPr>
    <w:rPr>
      <w:rFonts w:ascii="Garamond" w:hAnsi="Garamond"/>
      <w:sz w:val="52"/>
    </w:rPr>
  </w:style>
  <w:style w:type="paragraph" w:styleId="BodyText2">
    <w:name w:val="Body Text 2"/>
    <w:basedOn w:val="Normal"/>
    <w:link w:val="BodyText2Char"/>
    <w:rsid w:val="00D24AFE"/>
    <w:pPr>
      <w:jc w:val="both"/>
    </w:pPr>
    <w:rPr>
      <w:sz w:val="18"/>
    </w:rPr>
  </w:style>
  <w:style w:type="paragraph" w:customStyle="1" w:styleId="Address2">
    <w:name w:val="Address 2"/>
    <w:basedOn w:val="Normal"/>
    <w:rsid w:val="00D24AFE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Objective">
    <w:name w:val="Objective"/>
    <w:basedOn w:val="Normal"/>
    <w:next w:val="BodyText"/>
    <w:rsid w:val="00D24AFE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Normal"/>
    <w:rsid w:val="00D24AFE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D24AFE"/>
    <w:pPr>
      <w:spacing w:after="120"/>
    </w:pPr>
  </w:style>
  <w:style w:type="paragraph" w:customStyle="1" w:styleId="JobTitle">
    <w:name w:val="Job Title"/>
    <w:next w:val="Achievement"/>
    <w:rsid w:val="00D24AFE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D24AFE"/>
    <w:p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One">
    <w:name w:val="Company Name One"/>
    <w:basedOn w:val="CompanyName"/>
    <w:next w:val="JobTitle"/>
    <w:rsid w:val="00D24AFE"/>
    <w:pPr>
      <w:spacing w:before="60"/>
    </w:pPr>
  </w:style>
  <w:style w:type="paragraph" w:customStyle="1" w:styleId="PersonalInfo">
    <w:name w:val="Personal Info"/>
    <w:basedOn w:val="Achievement"/>
    <w:next w:val="Achievement"/>
    <w:rsid w:val="00D24AFE"/>
    <w:pPr>
      <w:spacing w:before="220"/>
      <w:ind w:left="245" w:hanging="245"/>
    </w:pPr>
  </w:style>
  <w:style w:type="paragraph" w:customStyle="1" w:styleId="SectionTitle">
    <w:name w:val="Section Title"/>
    <w:basedOn w:val="Normal"/>
    <w:next w:val="Objective"/>
    <w:rsid w:val="00D24AF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Institution">
    <w:name w:val="Institution"/>
    <w:basedOn w:val="Normal"/>
    <w:next w:val="Achievement"/>
    <w:rsid w:val="00D24AFE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D24AFE"/>
    <w:pPr>
      <w:pBdr>
        <w:bottom w:val="nil"/>
      </w:pBdr>
    </w:pPr>
  </w:style>
  <w:style w:type="character" w:styleId="Hyperlink">
    <w:name w:val="Hyperlink"/>
    <w:basedOn w:val="DefaultParagraphFont"/>
    <w:rsid w:val="00554C86"/>
    <w:rPr>
      <w:color w:val="0000FF"/>
      <w:u w:val="single"/>
    </w:rPr>
  </w:style>
  <w:style w:type="paragraph" w:styleId="Header">
    <w:name w:val="header"/>
    <w:basedOn w:val="Normal"/>
    <w:rsid w:val="00D343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3431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AF446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C24566"/>
    <w:rPr>
      <w:sz w:val="18"/>
      <w:szCs w:val="24"/>
    </w:rPr>
  </w:style>
  <w:style w:type="paragraph" w:styleId="ListParagraph">
    <w:name w:val="List Paragraph"/>
    <w:basedOn w:val="Normal"/>
    <w:uiPriority w:val="34"/>
    <w:qFormat/>
    <w:rsid w:val="00ED1EB5"/>
    <w:pPr>
      <w:ind w:left="720"/>
      <w:contextualSpacing/>
    </w:p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11A6C1-2C56-44DB-9A17-6A617A0E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 E R E M Y  J</vt:lpstr>
    </vt:vector>
  </TitlesOfParts>
  <Company>Toshiba</Company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 E R E M Y  J</dc:title>
  <dc:creator>Janee' Entertaiment</dc:creator>
  <cp:lastModifiedBy>Andreana Byles</cp:lastModifiedBy>
  <cp:revision>3</cp:revision>
  <cp:lastPrinted>2007-05-16T14:14:00Z</cp:lastPrinted>
  <dcterms:created xsi:type="dcterms:W3CDTF">2019-02-27T14:45:00Z</dcterms:created>
  <dcterms:modified xsi:type="dcterms:W3CDTF">2019-03-18T17:51:00Z</dcterms:modified>
</cp:coreProperties>
</file>