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FFFFFF" w:val="clear"/>
        </w:rPr>
        <w:t xml:space="preserve">Linda Haynes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7714 Chorus Way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Dallas, Texas 75237</w: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Email: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80"/>
            <w:spacing w:val="0"/>
            <w:position w:val="0"/>
            <w:sz w:val="24"/>
            <w:u w:val="single"/>
            <w:shd w:fill="FFFFFF" w:val="clear"/>
          </w:rPr>
          <w:t xml:space="preserve">4usunshine09@att.net</w:t>
        </w:r>
      </w:hyperlink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(C) 214-762-4422</w: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0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0"/>
          <w:shd w:fill="FFFFFF" w:val="clear"/>
        </w:rPr>
        <w:t xml:space="preserve">Objective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(1)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Seeking an RN position in Pre Admission Testing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(2)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Applying for Fall 2019 admission to Sam Houston State University to obtain an MS degree in Health Care Quality and Safety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0"/>
          <w:shd w:fill="FFFFFF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Pediatric RN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(FT)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6"/>
          <w:shd w:fill="FFFFFF" w:val="clear"/>
        </w:rPr>
        <w:t xml:space="preserve">Children Health System (7/2015 – present)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</w:t>
      </w:r>
    </w:p>
    <w:p>
      <w:pPr>
        <w:numPr>
          <w:ilvl w:val="0"/>
          <w:numId w:val="5"/>
        </w:numPr>
        <w:tabs>
          <w:tab w:val="left" w:pos="1020" w:leader="none"/>
        </w:tabs>
        <w:spacing w:before="0" w:after="0" w:line="240"/>
        <w:ind w:right="0" w:left="10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Provide safe direct / indirect individualized care to 4 patient on General Pediatric/Surgery patients.</w:t>
      </w:r>
    </w:p>
    <w:p>
      <w:pPr>
        <w:numPr>
          <w:ilvl w:val="0"/>
          <w:numId w:val="5"/>
        </w:numPr>
        <w:tabs>
          <w:tab w:val="left" w:pos="1020" w:leader="none"/>
        </w:tabs>
        <w:spacing w:before="0" w:after="0" w:line="240"/>
        <w:ind w:right="0" w:left="10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Provide patience, safety, calmness and empathetic demeanor. Follow guidelines and policies.</w:t>
      </w:r>
    </w:p>
    <w:p>
      <w:pPr>
        <w:numPr>
          <w:ilvl w:val="0"/>
          <w:numId w:val="5"/>
        </w:numPr>
        <w:tabs>
          <w:tab w:val="left" w:pos="1020" w:leader="none"/>
        </w:tabs>
        <w:spacing w:before="0" w:after="0" w:line="240"/>
        <w:ind w:right="0" w:left="10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Always willing to be a team player. Usage of Epic computer system to chart.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Pediatric Telemetry Technician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(FT)  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Children Health System (7/1994 – 7/2015)                                                         </w:t>
      </w:r>
    </w:p>
    <w:p>
      <w:pPr>
        <w:numPr>
          <w:ilvl w:val="0"/>
          <w:numId w:val="7"/>
        </w:numPr>
        <w:tabs>
          <w:tab w:val="left" w:pos="1020" w:leader="none"/>
        </w:tabs>
        <w:spacing w:before="0" w:after="0" w:line="240"/>
        <w:ind w:right="0" w:left="10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Provide safe direct / indirect individualized telemetry monitoring to a max.of 22 pediatric patients.</w:t>
      </w:r>
    </w:p>
    <w:p>
      <w:pPr>
        <w:numPr>
          <w:ilvl w:val="0"/>
          <w:numId w:val="7"/>
        </w:numPr>
        <w:tabs>
          <w:tab w:val="left" w:pos="1020" w:leader="none"/>
        </w:tabs>
        <w:spacing w:before="0" w:after="0" w:line="240"/>
        <w:ind w:right="0" w:left="10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Notify appropriate staff of malignant rhythms, O2 saturation or any abnormal changes. </w:t>
      </w:r>
    </w:p>
    <w:p>
      <w:pPr>
        <w:numPr>
          <w:ilvl w:val="0"/>
          <w:numId w:val="7"/>
        </w:numPr>
        <w:tabs>
          <w:tab w:val="left" w:pos="1020" w:leader="none"/>
        </w:tabs>
        <w:spacing w:before="0" w:after="0" w:line="240"/>
        <w:ind w:right="0" w:left="10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Provide safety inspections to telemetry monitoring equipment.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Adult Telemetry Technician / Unit Secretary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(FT)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Zale Lipshy Hospital (9/1989 – 10/1994)                             </w:t>
      </w:r>
    </w:p>
    <w:p>
      <w:pPr>
        <w:numPr>
          <w:ilvl w:val="0"/>
          <w:numId w:val="9"/>
        </w:numPr>
        <w:tabs>
          <w:tab w:val="left" w:pos="1020" w:leader="none"/>
        </w:tabs>
        <w:spacing w:before="0" w:after="0" w:line="240"/>
        <w:ind w:right="0" w:left="10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Provide safe direct / indirect individualized telemetry monitoring to a maximum of 24 adult patients.</w:t>
      </w:r>
    </w:p>
    <w:p>
      <w:pPr>
        <w:numPr>
          <w:ilvl w:val="0"/>
          <w:numId w:val="9"/>
        </w:numPr>
        <w:tabs>
          <w:tab w:val="left" w:pos="1020" w:leader="none"/>
        </w:tabs>
        <w:spacing w:before="0" w:after="0" w:line="240"/>
        <w:ind w:right="0" w:left="10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Notify appropriate staff of malignant rhythms, O2 saturation or any abnormal changes. </w:t>
      </w:r>
    </w:p>
    <w:p>
      <w:pPr>
        <w:numPr>
          <w:ilvl w:val="0"/>
          <w:numId w:val="9"/>
        </w:numPr>
        <w:tabs>
          <w:tab w:val="left" w:pos="1020" w:leader="none"/>
        </w:tabs>
        <w:spacing w:before="0" w:after="0" w:line="240"/>
        <w:ind w:right="0" w:left="1020" w:hanging="36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Provide safety inspections of telemetry monitoring equipment.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0"/>
          <w:shd w:fill="FFFFFF" w:val="clear"/>
        </w:rPr>
        <w:t xml:space="preserve">Education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Bachelors of Science: Nursing (4/2017)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University Texas at Arlington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Arlington, Texas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Associate of Applied Science: Nursing (5/2015)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DCCCD – Mountain View Community College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Dallas, Texas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Associate of Applied Science: Echocardiography (12/2009)    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Hill College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Cleburne, Texas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     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0"/>
          <w:shd w:fill="FFFFFF" w:val="clear"/>
        </w:rPr>
        <w:t xml:space="preserve">Certifications / Achievements/ Volunteer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BLS    ACLS    Telemetry Technician    PEARS    CPN (Certified Pediatric Nurse -currently preparing for exam)     Member on Fall committee – hospital Unit based      Member on HAC committee –hospital Unit based     Member of Quality and Safety Council – Hospital wide committee  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4usunshine09@att.net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