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3F727" w14:textId="77777777" w:rsidR="00DA2869" w:rsidRPr="00C07F3F" w:rsidRDefault="00B724C5">
      <w:pPr>
        <w:pStyle w:val="Heading1"/>
        <w:rPr>
          <w:rFonts w:ascii="Times New Roman" w:hAnsi="Times New Roman" w:cs="Times New Roman"/>
          <w:color w:val="auto"/>
        </w:rPr>
      </w:pPr>
      <w:r w:rsidRPr="00C07F3F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AA58B" wp14:editId="3FBDB66A">
                <wp:simplePos x="0" y="0"/>
                <wp:positionH relativeFrom="column">
                  <wp:posOffset>-800100</wp:posOffset>
                </wp:positionH>
                <wp:positionV relativeFrom="paragraph">
                  <wp:posOffset>96520</wp:posOffset>
                </wp:positionV>
                <wp:extent cx="74295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95pt,7.6pt" to="522.05pt,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" strokecolor="black [3213]"/>
            </w:pict>
          </mc:Fallback>
        </mc:AlternateContent>
      </w:r>
      <w:r w:rsidRPr="00C07F3F">
        <w:rPr>
          <w:rFonts w:ascii="Times New Roman" w:hAnsi="Times New Roman" w:cs="Times New Roman"/>
          <w:color w:val="auto"/>
        </w:rPr>
        <w:t>PROFESSIONAL SUMMARY</w:t>
      </w:r>
    </w:p>
    <w:p w14:paraId="472D618B" w14:textId="49E42A8F" w:rsidR="00B724C5" w:rsidRPr="00B724C5" w:rsidRDefault="00151240" w:rsidP="00B724C5">
      <w:pPr>
        <w:pStyle w:val="Heading1"/>
        <w:ind w:left="0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>Motivated finance</w:t>
      </w:r>
      <w:r w:rsidR="00B724C5">
        <w:rPr>
          <w:rFonts w:ascii="Times New Roman" w:hAnsi="Times New Roman" w:cs="Times New Roman"/>
          <w:b w:val="0"/>
          <w:color w:val="auto"/>
        </w:rPr>
        <w:t xml:space="preserve"> professional, possessing a strong commitment to quality customer service coupled with superb communication skills. Able to build member loyalty by effectively resolving problems and quickly processing tasks, counting money, </w:t>
      </w:r>
      <w:r w:rsidR="00484BE5">
        <w:rPr>
          <w:rFonts w:ascii="Times New Roman" w:hAnsi="Times New Roman" w:cs="Times New Roman"/>
          <w:b w:val="0"/>
          <w:color w:val="auto"/>
        </w:rPr>
        <w:t xml:space="preserve">corporate balancing, ACH processing </w:t>
      </w:r>
      <w:r w:rsidR="00B724C5">
        <w:rPr>
          <w:rFonts w:ascii="Times New Roman" w:hAnsi="Times New Roman" w:cs="Times New Roman"/>
          <w:b w:val="0"/>
          <w:color w:val="auto"/>
        </w:rPr>
        <w:t>and maintaining a high level of accuracy in any and all duties</w:t>
      </w:r>
      <w:r w:rsidR="00484BE5">
        <w:rPr>
          <w:rFonts w:ascii="Times New Roman" w:hAnsi="Times New Roman" w:cs="Times New Roman"/>
          <w:b w:val="0"/>
          <w:color w:val="auto"/>
        </w:rPr>
        <w:t xml:space="preserve"> given</w:t>
      </w:r>
      <w:r w:rsidR="00B724C5">
        <w:rPr>
          <w:rFonts w:ascii="Times New Roman" w:hAnsi="Times New Roman" w:cs="Times New Roman"/>
          <w:b w:val="0"/>
          <w:color w:val="auto"/>
        </w:rPr>
        <w:t xml:space="preserve">. </w:t>
      </w:r>
      <w:r>
        <w:rPr>
          <w:rFonts w:ascii="Times New Roman" w:hAnsi="Times New Roman" w:cs="Times New Roman"/>
          <w:b w:val="0"/>
          <w:color w:val="auto"/>
        </w:rPr>
        <w:t>Fast and efficient learner looking for future e</w:t>
      </w:r>
      <w:r w:rsidR="000E11F5">
        <w:rPr>
          <w:rFonts w:ascii="Times New Roman" w:hAnsi="Times New Roman" w:cs="Times New Roman"/>
          <w:b w:val="0"/>
          <w:color w:val="auto"/>
        </w:rPr>
        <w:t xml:space="preserve">ndeavors to benefit career path in the Accounting field. </w:t>
      </w:r>
      <w:bookmarkStart w:id="0" w:name="_GoBack"/>
      <w:bookmarkEnd w:id="0"/>
    </w:p>
    <w:p w14:paraId="3303EB30" w14:textId="77777777" w:rsidR="00B724C5" w:rsidRPr="00A7343A" w:rsidRDefault="00B724C5">
      <w:pPr>
        <w:pStyle w:val="Heading1"/>
        <w:rPr>
          <w:rFonts w:ascii="Times New Roman" w:hAnsi="Times New Roman" w:cs="Times New Roman"/>
          <w:color w:val="auto"/>
        </w:rPr>
      </w:pPr>
      <w:r w:rsidRPr="00A7343A">
        <w:rPr>
          <w:rFonts w:ascii="Times New Roman" w:hAnsi="Times New Roman" w:cs="Times New Roman"/>
          <w:color w:val="auto"/>
        </w:rPr>
        <w:t>SKILLS</w:t>
      </w:r>
    </w:p>
    <w:p w14:paraId="3862542C" w14:textId="77777777" w:rsidR="00A7343A" w:rsidRDefault="00A7343A" w:rsidP="00A7343A">
      <w:pPr>
        <w:pStyle w:val="BodyText"/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Cash Handling Expertise </w:t>
      </w:r>
      <w:r>
        <w:rPr>
          <w:rFonts w:ascii="Times New Roman" w:hAnsi="Times New Roman" w:cs="Times New Roman"/>
          <w:sz w:val="24"/>
        </w:rPr>
        <w:tab/>
        <w:t xml:space="preserve">Advanced Clerical Knowledge </w:t>
      </w:r>
    </w:p>
    <w:p w14:paraId="2F43FD9E" w14:textId="77777777" w:rsidR="00A7343A" w:rsidRDefault="00A7343A" w:rsidP="00A7343A">
      <w:pPr>
        <w:pStyle w:val="BodyText"/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Math Aptitude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Rapid 10 key data entry </w:t>
      </w:r>
    </w:p>
    <w:p w14:paraId="5E6563DF" w14:textId="77777777" w:rsidR="00A7343A" w:rsidRDefault="00A7343A" w:rsidP="00A7343A">
      <w:pPr>
        <w:pStyle w:val="BodyText"/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Goal-oriented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Self-Sufficient </w:t>
      </w:r>
    </w:p>
    <w:p w14:paraId="72B55B2B" w14:textId="77777777" w:rsidR="00484BE5" w:rsidRDefault="00A7343A" w:rsidP="00484BE5">
      <w:pPr>
        <w:pStyle w:val="BodyText"/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People-oriented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Effici</w:t>
      </w:r>
      <w:r w:rsidR="00484BE5">
        <w:rPr>
          <w:rFonts w:ascii="Times New Roman" w:hAnsi="Times New Roman" w:cs="Times New Roman"/>
          <w:sz w:val="24"/>
        </w:rPr>
        <w:t xml:space="preserve">ent Oral Communication Skills </w:t>
      </w:r>
      <w:r w:rsidR="00484BE5">
        <w:rPr>
          <w:rFonts w:ascii="Times New Roman" w:hAnsi="Times New Roman" w:cs="Times New Roman"/>
          <w:sz w:val="24"/>
        </w:rPr>
        <w:tab/>
      </w:r>
    </w:p>
    <w:p w14:paraId="327775CF" w14:textId="77777777" w:rsidR="00C07F3F" w:rsidRDefault="00A7343A" w:rsidP="00484BE5">
      <w:pPr>
        <w:pStyle w:val="BodyText"/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Analytical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Positive </w:t>
      </w:r>
      <w:r w:rsidR="00C07F3F">
        <w:rPr>
          <w:rFonts w:ascii="Times New Roman" w:hAnsi="Times New Roman" w:cs="Times New Roman"/>
          <w:sz w:val="24"/>
        </w:rPr>
        <w:t xml:space="preserve">Attitude </w:t>
      </w:r>
    </w:p>
    <w:p w14:paraId="2BEF6356" w14:textId="77777777" w:rsidR="00484BE5" w:rsidRDefault="00484BE5" w:rsidP="00484BE5">
      <w:pPr>
        <w:pStyle w:val="BodyText"/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Advanced MS Excel Skills</w:t>
      </w:r>
      <w:r>
        <w:rPr>
          <w:rFonts w:ascii="Times New Roman" w:hAnsi="Times New Roman" w:cs="Times New Roman"/>
          <w:sz w:val="24"/>
        </w:rPr>
        <w:tab/>
        <w:t xml:space="preserve">Corporate Balancing </w:t>
      </w:r>
    </w:p>
    <w:p w14:paraId="19C2AB9E" w14:textId="77777777" w:rsidR="00484BE5" w:rsidRDefault="00484BE5" w:rsidP="00484BE5">
      <w:pPr>
        <w:pStyle w:val="BodyText"/>
        <w:spacing w:after="0"/>
        <w:ind w:firstLine="720"/>
        <w:rPr>
          <w:rFonts w:ascii="Times New Roman" w:hAnsi="Times New Roman" w:cs="Times New Roman"/>
          <w:sz w:val="24"/>
        </w:rPr>
      </w:pPr>
    </w:p>
    <w:p w14:paraId="5C3E89EA" w14:textId="77777777" w:rsidR="00C07F3F" w:rsidRPr="00C07F3F" w:rsidRDefault="00C07F3F" w:rsidP="00C07F3F">
      <w:pPr>
        <w:pStyle w:val="BodyText"/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663DB4B7" w14:textId="77777777" w:rsidR="00DA2869" w:rsidRDefault="00C07F3F">
      <w:pPr>
        <w:pStyle w:val="Heading1"/>
        <w:rPr>
          <w:rFonts w:ascii="Times New Roman" w:hAnsi="Times New Roman" w:cs="Times New Roman"/>
          <w:color w:val="auto"/>
        </w:rPr>
      </w:pPr>
      <w:r w:rsidRPr="00C07F3F">
        <w:rPr>
          <w:rFonts w:ascii="Times New Roman" w:hAnsi="Times New Roman" w:cs="Times New Roman"/>
          <w:color w:val="auto"/>
        </w:rPr>
        <w:t xml:space="preserve">WORK HISTORY </w:t>
      </w:r>
    </w:p>
    <w:p w14:paraId="684AC118" w14:textId="77777777" w:rsidR="00C07F3F" w:rsidRDefault="00C07F3F" w:rsidP="00C07F3F">
      <w:pPr>
        <w:pStyle w:val="BodyText"/>
        <w:spacing w:after="0"/>
        <w:ind w:left="-634"/>
        <w:rPr>
          <w:rFonts w:ascii="Times New Roman" w:hAnsi="Times New Roman" w:cs="Times New Roman"/>
          <w:sz w:val="24"/>
          <w:szCs w:val="24"/>
        </w:rPr>
      </w:pPr>
      <w:r w:rsidRPr="00C07F3F">
        <w:rPr>
          <w:rFonts w:ascii="Times New Roman" w:hAnsi="Times New Roman" w:cs="Times New Roman"/>
          <w:sz w:val="24"/>
          <w:szCs w:val="24"/>
        </w:rPr>
        <w:t xml:space="preserve">11/05/2012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F050A0">
        <w:rPr>
          <w:rFonts w:ascii="Times New Roman" w:hAnsi="Times New Roman" w:cs="Times New Roman"/>
          <w:sz w:val="24"/>
          <w:szCs w:val="24"/>
        </w:rPr>
        <w:t xml:space="preserve">3/27/2015: </w:t>
      </w:r>
      <w:r w:rsidRPr="00C07F3F">
        <w:rPr>
          <w:rFonts w:ascii="Times New Roman" w:hAnsi="Times New Roman" w:cs="Times New Roman"/>
          <w:b/>
          <w:sz w:val="24"/>
          <w:szCs w:val="24"/>
        </w:rPr>
        <w:t>PT</w:t>
      </w:r>
      <w:r w:rsidRPr="00C07F3F">
        <w:rPr>
          <w:rFonts w:ascii="Times New Roman" w:hAnsi="Times New Roman" w:cs="Times New Roman"/>
          <w:sz w:val="24"/>
          <w:szCs w:val="24"/>
        </w:rPr>
        <w:t xml:space="preserve"> </w:t>
      </w:r>
      <w:r w:rsidRPr="00C07F3F">
        <w:rPr>
          <w:rFonts w:ascii="Times New Roman" w:hAnsi="Times New Roman" w:cs="Times New Roman"/>
          <w:b/>
          <w:sz w:val="24"/>
          <w:szCs w:val="24"/>
        </w:rPr>
        <w:t>Senior Teller/ FT Senior Teller</w:t>
      </w:r>
      <w:r w:rsidRPr="00C07F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EB626" w14:textId="77777777" w:rsidR="00C07F3F" w:rsidRDefault="00C07F3F" w:rsidP="00C07F3F">
      <w:pPr>
        <w:pStyle w:val="BodyText"/>
        <w:spacing w:after="0"/>
        <w:ind w:left="-6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C07F3F">
        <w:rPr>
          <w:rFonts w:ascii="Times New Roman" w:hAnsi="Times New Roman" w:cs="Times New Roman"/>
          <w:b/>
          <w:sz w:val="24"/>
          <w:szCs w:val="24"/>
        </w:rPr>
        <w:t>EECU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484BE5">
        <w:rPr>
          <w:rFonts w:ascii="Times New Roman" w:hAnsi="Times New Roman" w:cs="Times New Roman"/>
          <w:b/>
          <w:sz w:val="24"/>
          <w:szCs w:val="24"/>
        </w:rPr>
        <w:t>Southlake, TX and Burleson, TX</w:t>
      </w:r>
    </w:p>
    <w:p w14:paraId="78FE9004" w14:textId="77777777" w:rsidR="00484BE5" w:rsidRDefault="0075747D" w:rsidP="00484BE5">
      <w:pPr>
        <w:pStyle w:val="BodyText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member transactions; </w:t>
      </w:r>
      <w:r w:rsidR="00C07F3F">
        <w:rPr>
          <w:rFonts w:ascii="Times New Roman" w:hAnsi="Times New Roman" w:cs="Times New Roman"/>
          <w:sz w:val="24"/>
          <w:szCs w:val="24"/>
        </w:rPr>
        <w:t xml:space="preserve">including deposits, </w:t>
      </w:r>
      <w:r>
        <w:rPr>
          <w:rFonts w:ascii="Times New Roman" w:hAnsi="Times New Roman" w:cs="Times New Roman"/>
          <w:sz w:val="24"/>
          <w:szCs w:val="24"/>
        </w:rPr>
        <w:t>withdrawals</w:t>
      </w:r>
      <w:r w:rsidR="00C07F3F">
        <w:rPr>
          <w:rFonts w:ascii="Times New Roman" w:hAnsi="Times New Roman" w:cs="Times New Roman"/>
          <w:sz w:val="24"/>
          <w:szCs w:val="24"/>
        </w:rPr>
        <w:t xml:space="preserve">, money </w:t>
      </w:r>
      <w:r>
        <w:rPr>
          <w:rFonts w:ascii="Times New Roman" w:hAnsi="Times New Roman" w:cs="Times New Roman"/>
          <w:sz w:val="24"/>
          <w:szCs w:val="24"/>
        </w:rPr>
        <w:t xml:space="preserve">orders, wire forms, and ACH’s. </w:t>
      </w:r>
    </w:p>
    <w:p w14:paraId="58E7DCD7" w14:textId="77777777" w:rsidR="00484BE5" w:rsidRDefault="0075747D" w:rsidP="00484BE5">
      <w:pPr>
        <w:pStyle w:val="BodyText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Rapidly and efficiently prepared member and ATM cash and change orders. Organized, stocked, and maintained the teller window area.</w:t>
      </w:r>
    </w:p>
    <w:p w14:paraId="521019D1" w14:textId="77777777" w:rsidR="00484BE5" w:rsidRDefault="0075747D" w:rsidP="00484BE5">
      <w:pPr>
        <w:pStyle w:val="BodyText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4BE5">
        <w:rPr>
          <w:rFonts w:ascii="Times New Roman" w:hAnsi="Times New Roman" w:cs="Times New Roman"/>
          <w:sz w:val="24"/>
          <w:szCs w:val="24"/>
        </w:rPr>
        <w:t>Continued education on current banking products and services through BAI.</w:t>
      </w:r>
    </w:p>
    <w:p w14:paraId="4EBB4E7A" w14:textId="77777777" w:rsidR="00484BE5" w:rsidRDefault="0075747D" w:rsidP="00484BE5">
      <w:pPr>
        <w:pStyle w:val="BodyText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4BE5">
        <w:rPr>
          <w:rFonts w:ascii="Times New Roman" w:hAnsi="Times New Roman" w:cs="Times New Roman"/>
          <w:sz w:val="24"/>
          <w:szCs w:val="24"/>
        </w:rPr>
        <w:t>Processed monthly vault and ATM audits with a zero error rate.</w:t>
      </w:r>
    </w:p>
    <w:p w14:paraId="02BE7936" w14:textId="77777777" w:rsidR="00484BE5" w:rsidRDefault="0075747D" w:rsidP="00484BE5">
      <w:pPr>
        <w:pStyle w:val="BodyText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4BE5">
        <w:rPr>
          <w:rFonts w:ascii="Times New Roman" w:hAnsi="Times New Roman" w:cs="Times New Roman"/>
          <w:sz w:val="24"/>
          <w:szCs w:val="24"/>
        </w:rPr>
        <w:t>C</w:t>
      </w:r>
      <w:r w:rsidR="002045E3" w:rsidRPr="00484BE5">
        <w:rPr>
          <w:rFonts w:ascii="Times New Roman" w:hAnsi="Times New Roman" w:cs="Times New Roman"/>
          <w:sz w:val="24"/>
          <w:szCs w:val="24"/>
        </w:rPr>
        <w:t>oordinated daily cash reconciliation at a high-volume location.</w:t>
      </w:r>
    </w:p>
    <w:p w14:paraId="603CCCC1" w14:textId="77777777" w:rsidR="00484BE5" w:rsidRDefault="002045E3" w:rsidP="00484BE5">
      <w:pPr>
        <w:pStyle w:val="BodyText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4BE5">
        <w:rPr>
          <w:rFonts w:ascii="Times New Roman" w:hAnsi="Times New Roman" w:cs="Times New Roman"/>
          <w:sz w:val="24"/>
          <w:szCs w:val="24"/>
        </w:rPr>
        <w:t>Collected member loan payments.</w:t>
      </w:r>
    </w:p>
    <w:p w14:paraId="1787F48A" w14:textId="77777777" w:rsidR="00484BE5" w:rsidRDefault="002045E3" w:rsidP="00484BE5">
      <w:pPr>
        <w:pStyle w:val="BodyText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4BE5">
        <w:rPr>
          <w:rFonts w:ascii="Times New Roman" w:hAnsi="Times New Roman" w:cs="Times New Roman"/>
          <w:sz w:val="24"/>
          <w:szCs w:val="24"/>
        </w:rPr>
        <w:t>Sold cashier’s checks, traveler’s checks, and money orders.</w:t>
      </w:r>
    </w:p>
    <w:p w14:paraId="55BD163E" w14:textId="77777777" w:rsidR="00484BE5" w:rsidRDefault="002045E3" w:rsidP="00484BE5">
      <w:pPr>
        <w:pStyle w:val="BodyText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4BE5">
        <w:rPr>
          <w:rFonts w:ascii="Times New Roman" w:hAnsi="Times New Roman" w:cs="Times New Roman"/>
          <w:sz w:val="24"/>
          <w:szCs w:val="24"/>
        </w:rPr>
        <w:t>Executed wire transfer, stop payments and account transfers.</w:t>
      </w:r>
    </w:p>
    <w:p w14:paraId="520B26A2" w14:textId="77777777" w:rsidR="00484BE5" w:rsidRDefault="002045E3" w:rsidP="00484BE5">
      <w:pPr>
        <w:pStyle w:val="BodyText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4BE5">
        <w:rPr>
          <w:rFonts w:ascii="Times New Roman" w:hAnsi="Times New Roman" w:cs="Times New Roman"/>
          <w:sz w:val="24"/>
          <w:szCs w:val="24"/>
        </w:rPr>
        <w:t>Answered telephone inquires on credit union products including checking, savings, loans, and lines of credit.</w:t>
      </w:r>
    </w:p>
    <w:p w14:paraId="10D5F417" w14:textId="77777777" w:rsidR="00484BE5" w:rsidRPr="00484BE5" w:rsidRDefault="00BD0420" w:rsidP="00484BE5">
      <w:pPr>
        <w:pStyle w:val="BodyText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84BE5">
        <w:rPr>
          <w:rFonts w:ascii="Times New Roman" w:hAnsi="Times New Roman" w:cs="Times New Roman"/>
          <w:sz w:val="24"/>
          <w:szCs w:val="24"/>
        </w:rPr>
        <w:t>Maintain</w:t>
      </w:r>
      <w:r w:rsidR="002045E3" w:rsidRPr="00484BE5">
        <w:rPr>
          <w:rFonts w:ascii="Times New Roman" w:hAnsi="Times New Roman" w:cs="Times New Roman"/>
          <w:sz w:val="24"/>
          <w:szCs w:val="24"/>
        </w:rPr>
        <w:t xml:space="preserve"> friendly and professional member interactions.</w:t>
      </w:r>
    </w:p>
    <w:p w14:paraId="7B01C4A8" w14:textId="77777777" w:rsidR="00484BE5" w:rsidRDefault="00484BE5" w:rsidP="00484BE5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14:paraId="0DE26AFA" w14:textId="77777777" w:rsidR="00484BE5" w:rsidRDefault="00484BE5" w:rsidP="00484BE5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14:paraId="422EBBBB" w14:textId="77777777" w:rsidR="00484BE5" w:rsidRDefault="00484BE5" w:rsidP="00484BE5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14:paraId="15E4D6A5" w14:textId="77777777" w:rsidR="00484BE5" w:rsidRDefault="00484BE5" w:rsidP="00484BE5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3/27/2015 to Present</w:t>
      </w:r>
      <w:r w:rsidR="00F050A0">
        <w:rPr>
          <w:rFonts w:ascii="Times New Roman" w:hAnsi="Times New Roman" w:cs="Times New Roman"/>
          <w:sz w:val="24"/>
          <w:szCs w:val="24"/>
        </w:rPr>
        <w:t xml:space="preserve">: </w:t>
      </w:r>
      <w:r w:rsidRPr="00484BE5">
        <w:rPr>
          <w:rFonts w:ascii="Times New Roman" w:hAnsi="Times New Roman" w:cs="Times New Roman"/>
          <w:b/>
          <w:sz w:val="24"/>
          <w:szCs w:val="24"/>
        </w:rPr>
        <w:t>FT Accounting Clerk</w:t>
      </w:r>
    </w:p>
    <w:p w14:paraId="070B2607" w14:textId="77777777" w:rsidR="00484BE5" w:rsidRDefault="00484BE5" w:rsidP="00484BE5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First Class American Credit Union- Ft Worth, TX</w:t>
      </w:r>
    </w:p>
    <w:p w14:paraId="51BE82DB" w14:textId="77777777" w:rsidR="00484BE5" w:rsidRPr="00484BE5" w:rsidRDefault="00484BE5" w:rsidP="00484B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7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 w:rsidRPr="00484BE5">
        <w:rPr>
          <w:rFonts w:ascii="Times New Roman" w:hAnsi="Times New Roman" w:cs="Times New Roman"/>
          <w:color w:val="000000"/>
          <w:spacing w:val="6"/>
          <w:sz w:val="24"/>
          <w:szCs w:val="24"/>
        </w:rPr>
        <w:t>Maintained integrity of general ledger, including the chart of accounts.</w:t>
      </w:r>
    </w:p>
    <w:p w14:paraId="14AEDAC3" w14:textId="77777777" w:rsidR="00484BE5" w:rsidRPr="00484BE5" w:rsidRDefault="00484BE5" w:rsidP="00484B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7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 w:rsidRPr="00484BE5">
        <w:rPr>
          <w:rFonts w:ascii="Times New Roman" w:hAnsi="Times New Roman" w:cs="Times New Roman"/>
          <w:color w:val="000000"/>
          <w:spacing w:val="6"/>
          <w:sz w:val="24"/>
          <w:szCs w:val="24"/>
        </w:rPr>
        <w:t>Compiled general ledger entries on a short schedule with nearly 100% accuracy.</w:t>
      </w:r>
    </w:p>
    <w:p w14:paraId="130B1E18" w14:textId="77777777" w:rsidR="00484BE5" w:rsidRPr="00484BE5" w:rsidRDefault="00484BE5" w:rsidP="00484B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7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 w:rsidRPr="00484BE5">
        <w:rPr>
          <w:rFonts w:ascii="Times New Roman" w:hAnsi="Times New Roman" w:cs="Times New Roman"/>
          <w:color w:val="000000"/>
          <w:spacing w:val="6"/>
          <w:sz w:val="24"/>
          <w:szCs w:val="24"/>
        </w:rPr>
        <w:t>Analyzed monthly balance sheet accounts for corporate reporting.</w:t>
      </w:r>
    </w:p>
    <w:p w14:paraId="2C8E3B7D" w14:textId="77777777" w:rsidR="00484BE5" w:rsidRPr="00484BE5" w:rsidRDefault="00484BE5" w:rsidP="00484B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7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 w:rsidRPr="00484BE5">
        <w:rPr>
          <w:rFonts w:ascii="Times New Roman" w:hAnsi="Times New Roman" w:cs="Times New Roman"/>
          <w:color w:val="000000"/>
          <w:spacing w:val="6"/>
          <w:sz w:val="24"/>
          <w:szCs w:val="24"/>
        </w:rPr>
        <w:t>Generated financial statements and facilitated account closing procedures each month.</w:t>
      </w:r>
    </w:p>
    <w:p w14:paraId="678CE9CC" w14:textId="77777777" w:rsidR="00484BE5" w:rsidRPr="00484BE5" w:rsidRDefault="00484BE5" w:rsidP="00484B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7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 w:rsidRPr="00484BE5">
        <w:rPr>
          <w:rFonts w:ascii="Times New Roman" w:hAnsi="Times New Roman" w:cs="Times New Roman"/>
          <w:color w:val="000000"/>
          <w:spacing w:val="6"/>
          <w:sz w:val="24"/>
          <w:szCs w:val="24"/>
        </w:rPr>
        <w:t>Performed complex general accounting functions, including preparation of journal entries, account analysis and balance sheet reconciliations.</w:t>
      </w:r>
    </w:p>
    <w:p w14:paraId="23F22A93" w14:textId="77777777" w:rsidR="00484BE5" w:rsidRPr="00484BE5" w:rsidRDefault="00484BE5" w:rsidP="00484B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7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 w:rsidRPr="00484BE5">
        <w:rPr>
          <w:rFonts w:ascii="Times New Roman" w:hAnsi="Times New Roman" w:cs="Times New Roman"/>
          <w:color w:val="000000"/>
          <w:spacing w:val="6"/>
          <w:sz w:val="24"/>
          <w:szCs w:val="24"/>
        </w:rPr>
        <w:t>Cooperated with engineering, manufacturing and corporate accounting to verify that quality standards were met.</w:t>
      </w:r>
    </w:p>
    <w:p w14:paraId="1C581FB9" w14:textId="77777777" w:rsidR="00484BE5" w:rsidRPr="00484BE5" w:rsidRDefault="00484BE5" w:rsidP="00484B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7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 w:rsidRPr="00484BE5">
        <w:rPr>
          <w:rFonts w:ascii="Times New Roman" w:hAnsi="Times New Roman" w:cs="Times New Roman"/>
          <w:color w:val="000000"/>
          <w:spacing w:val="6"/>
          <w:sz w:val="24"/>
          <w:szCs w:val="24"/>
        </w:rPr>
        <w:t>Analyzed and researched reporting issues to improve accounting operations procedures.</w:t>
      </w:r>
    </w:p>
    <w:p w14:paraId="7BC5B945" w14:textId="77777777" w:rsidR="00484BE5" w:rsidRDefault="00484BE5" w:rsidP="00484B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7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 w:rsidRPr="00484BE5">
        <w:rPr>
          <w:rFonts w:ascii="Times New Roman" w:hAnsi="Times New Roman" w:cs="Times New Roman"/>
          <w:color w:val="000000"/>
          <w:spacing w:val="6"/>
          <w:sz w:val="24"/>
          <w:szCs w:val="24"/>
        </w:rPr>
        <w:t>Transmits and posts ACH files to members accounts received from the Federal Reserve</w:t>
      </w:r>
    </w:p>
    <w:p w14:paraId="6B618DB1" w14:textId="77777777" w:rsidR="00F050A0" w:rsidRDefault="00F050A0" w:rsidP="00484B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7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Processed Accounts P</w:t>
      </w:r>
      <w:r w:rsidR="00484BE5">
        <w:rPr>
          <w:rFonts w:ascii="Times New Roman" w:hAnsi="Times New Roman" w:cs="Times New Roman"/>
          <w:color w:val="000000"/>
          <w:spacing w:val="6"/>
          <w:sz w:val="24"/>
          <w:szCs w:val="24"/>
        </w:rPr>
        <w:t>ayable</w:t>
      </w:r>
    </w:p>
    <w:p w14:paraId="1885A26F" w14:textId="77777777" w:rsidR="00F050A0" w:rsidRDefault="00F050A0" w:rsidP="00484B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7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Transmitted Share Draft files for entire Credit Union</w:t>
      </w:r>
    </w:p>
    <w:p w14:paraId="59B53BCA" w14:textId="77777777" w:rsidR="00F050A0" w:rsidRDefault="00F050A0" w:rsidP="00484B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7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Processed Domestic and International Wires through Federal Reserve</w:t>
      </w:r>
    </w:p>
    <w:p w14:paraId="18C38874" w14:textId="77777777" w:rsidR="00F050A0" w:rsidRDefault="00F050A0" w:rsidP="00484B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7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Balanced Indirect liquidity report </w:t>
      </w:r>
    </w:p>
    <w:p w14:paraId="20569C57" w14:textId="20053BDE" w:rsidR="00484BE5" w:rsidRDefault="00F050A0" w:rsidP="00484B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7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Debit and Credit card Disputes </w:t>
      </w:r>
      <w:r w:rsidR="00151240">
        <w:rPr>
          <w:rFonts w:ascii="Times New Roman" w:hAnsi="Times New Roman" w:cs="Times New Roman"/>
          <w:color w:val="000000"/>
          <w:spacing w:val="6"/>
          <w:sz w:val="24"/>
          <w:szCs w:val="24"/>
        </w:rPr>
        <w:t>and Fraud Risk reports</w:t>
      </w:r>
    </w:p>
    <w:p w14:paraId="334D2915" w14:textId="2BFBBAFA" w:rsidR="00151240" w:rsidRDefault="00151240" w:rsidP="00484B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7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Process CAMS reports from Visa (compromised cards)</w:t>
      </w:r>
    </w:p>
    <w:p w14:paraId="7340D9D1" w14:textId="46FC1421" w:rsidR="00151240" w:rsidRDefault="00151240" w:rsidP="00484BE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7" w:lineRule="exact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Process Certified Funding Wires for new loans along with Fixed Asset</w:t>
      </w:r>
    </w:p>
    <w:p w14:paraId="4F9D1093" w14:textId="77777777" w:rsidR="00151240" w:rsidRDefault="00151240" w:rsidP="00151240">
      <w:pPr>
        <w:pStyle w:val="ListParagraph"/>
        <w:autoSpaceDE w:val="0"/>
        <w:autoSpaceDN w:val="0"/>
        <w:adjustRightInd w:val="0"/>
        <w:spacing w:line="277" w:lineRule="exact"/>
        <w:ind w:left="1440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</w:p>
    <w:p w14:paraId="19F10E54" w14:textId="77777777" w:rsidR="00151240" w:rsidRDefault="00151240" w:rsidP="00151240">
      <w:pPr>
        <w:pStyle w:val="ListParagraph"/>
        <w:autoSpaceDE w:val="0"/>
        <w:autoSpaceDN w:val="0"/>
        <w:adjustRightInd w:val="0"/>
        <w:spacing w:line="277" w:lineRule="exact"/>
        <w:ind w:left="1440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</w:p>
    <w:p w14:paraId="35B8730C" w14:textId="77777777" w:rsidR="00F050A0" w:rsidRPr="00484BE5" w:rsidRDefault="00F050A0" w:rsidP="00F050A0">
      <w:pPr>
        <w:pStyle w:val="ListParagraph"/>
        <w:autoSpaceDE w:val="0"/>
        <w:autoSpaceDN w:val="0"/>
        <w:adjustRightInd w:val="0"/>
        <w:spacing w:line="277" w:lineRule="exact"/>
        <w:ind w:left="1440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</w:p>
    <w:p w14:paraId="00226B1B" w14:textId="77777777" w:rsidR="00484BE5" w:rsidRPr="00484BE5" w:rsidRDefault="00484BE5" w:rsidP="00484BE5">
      <w:pPr>
        <w:pStyle w:val="BodyText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7392D2" w14:textId="77777777" w:rsidR="00484BE5" w:rsidRDefault="00484BE5" w:rsidP="00484BE5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3D45BFB" w14:textId="77777777" w:rsidR="00484BE5" w:rsidRDefault="00484BE5" w:rsidP="00484BE5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14:paraId="6C2952BB" w14:textId="77777777" w:rsidR="00151240" w:rsidRDefault="00BD0420" w:rsidP="00151240">
      <w:pPr>
        <w:pStyle w:val="BodyText"/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 </w:t>
      </w:r>
    </w:p>
    <w:p w14:paraId="26BCBB3B" w14:textId="77777777" w:rsidR="00151240" w:rsidRDefault="00151240" w:rsidP="00151240">
      <w:pPr>
        <w:pStyle w:val="BodyText"/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</w:p>
    <w:p w14:paraId="66CF532C" w14:textId="5C7B150C" w:rsidR="00BD0420" w:rsidRDefault="00BD0420" w:rsidP="00151240">
      <w:pPr>
        <w:pStyle w:val="BodyText"/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2012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1240">
        <w:rPr>
          <w:rFonts w:ascii="Times New Roman" w:hAnsi="Times New Roman" w:cs="Times New Roman"/>
          <w:sz w:val="24"/>
          <w:szCs w:val="24"/>
        </w:rPr>
        <w:tab/>
      </w:r>
      <w:r w:rsidR="00151240">
        <w:rPr>
          <w:rFonts w:ascii="Times New Roman" w:hAnsi="Times New Roman" w:cs="Times New Roman"/>
          <w:b/>
          <w:sz w:val="24"/>
          <w:szCs w:val="24"/>
        </w:rPr>
        <w:t>High</w:t>
      </w:r>
      <w:r>
        <w:rPr>
          <w:rFonts w:ascii="Times New Roman" w:hAnsi="Times New Roman" w:cs="Times New Roman"/>
          <w:b/>
          <w:sz w:val="24"/>
          <w:szCs w:val="24"/>
        </w:rPr>
        <w:t xml:space="preserve"> School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Diploma: </w:t>
      </w:r>
    </w:p>
    <w:p w14:paraId="3AB69AD9" w14:textId="77777777" w:rsidR="00BD0420" w:rsidRDefault="00BD0420" w:rsidP="00151240">
      <w:pPr>
        <w:pStyle w:val="BodyText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Haltom High School – </w:t>
      </w:r>
      <w:r>
        <w:rPr>
          <w:rFonts w:ascii="Times New Roman" w:hAnsi="Times New Roman" w:cs="Times New Roman"/>
          <w:sz w:val="24"/>
          <w:szCs w:val="24"/>
        </w:rPr>
        <w:t xml:space="preserve">Haltom City, TX </w:t>
      </w:r>
    </w:p>
    <w:p w14:paraId="0F9EDEE9" w14:textId="77777777" w:rsidR="00151240" w:rsidRDefault="00151240" w:rsidP="00BD0420">
      <w:pPr>
        <w:pStyle w:val="BodyText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1679B1B" w14:textId="55D42A8D" w:rsidR="00151240" w:rsidRPr="00151240" w:rsidRDefault="00151240" w:rsidP="00151240">
      <w:pPr>
        <w:pStyle w:val="BodyText"/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2019-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51240">
        <w:rPr>
          <w:rFonts w:ascii="Times New Roman" w:hAnsi="Times New Roman" w:cs="Times New Roman"/>
          <w:b/>
          <w:sz w:val="24"/>
          <w:szCs w:val="24"/>
        </w:rPr>
        <w:t xml:space="preserve">Purdue University Global </w:t>
      </w:r>
    </w:p>
    <w:p w14:paraId="10F0C46D" w14:textId="477147DA" w:rsidR="00151240" w:rsidRPr="00151240" w:rsidRDefault="00151240" w:rsidP="00151240">
      <w:pPr>
        <w:pStyle w:val="BodyText"/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 w:rsidRPr="00151240">
        <w:rPr>
          <w:rFonts w:ascii="Times New Roman" w:hAnsi="Times New Roman" w:cs="Times New Roman"/>
          <w:b/>
          <w:sz w:val="24"/>
          <w:szCs w:val="24"/>
        </w:rPr>
        <w:tab/>
      </w:r>
      <w:r w:rsidRPr="00151240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51240">
        <w:rPr>
          <w:rFonts w:ascii="Times New Roman" w:hAnsi="Times New Roman" w:cs="Times New Roman"/>
          <w:b/>
          <w:sz w:val="24"/>
          <w:szCs w:val="24"/>
        </w:rPr>
        <w:t xml:space="preserve">Pursuing Bachelor of Science in Accounting </w:t>
      </w:r>
    </w:p>
    <w:p w14:paraId="0A5F44D6" w14:textId="77777777" w:rsidR="00BD0420" w:rsidRDefault="00BD0420" w:rsidP="00BD0420">
      <w:pPr>
        <w:pStyle w:val="BodyText"/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</w:p>
    <w:p w14:paraId="03E07C98" w14:textId="77777777" w:rsidR="00BD0420" w:rsidRDefault="00BD0420" w:rsidP="00BD0420">
      <w:pPr>
        <w:pStyle w:val="BodyText"/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ACCOMPLISHMENTS </w:t>
      </w:r>
    </w:p>
    <w:p w14:paraId="56188532" w14:textId="0240A786" w:rsidR="009F3FAF" w:rsidRDefault="009F3FAF" w:rsidP="00BD0420">
      <w:pPr>
        <w:pStyle w:val="BodyText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Marched in the 2011 Rose Bowl Parade in Pasadena,</w:t>
      </w:r>
      <w:r w:rsidR="00BC40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California. </w:t>
      </w:r>
    </w:p>
    <w:p w14:paraId="05BAAEED" w14:textId="77777777" w:rsidR="009F3FAF" w:rsidRDefault="009F3FAF" w:rsidP="00BD0420">
      <w:pPr>
        <w:pStyle w:val="BodyText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Promoted to Senior Teller Based on superior performance within 7 months of employment with company.</w:t>
      </w:r>
    </w:p>
    <w:p w14:paraId="65D572D1" w14:textId="77777777" w:rsidR="009F3FAF" w:rsidRDefault="009F3FAF" w:rsidP="00BD0420">
      <w:pPr>
        <w:pStyle w:val="BodyText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trained new tellers.</w:t>
      </w:r>
    </w:p>
    <w:p w14:paraId="48A2A905" w14:textId="77777777" w:rsidR="009F3FAF" w:rsidRDefault="009F3FAF" w:rsidP="00BD0420">
      <w:pPr>
        <w:pStyle w:val="BodyText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Earned company recognition for outstanding member service and meeting referral goals on a monthly basis.</w:t>
      </w:r>
    </w:p>
    <w:p w14:paraId="78E364B8" w14:textId="751B4C5B" w:rsidR="00151240" w:rsidRDefault="00151240" w:rsidP="00BD0420">
      <w:pPr>
        <w:pStyle w:val="BodyText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Constructed new consolidated procedure book for entire Accounting Department </w:t>
      </w:r>
    </w:p>
    <w:p w14:paraId="22350A1D" w14:textId="77777777" w:rsidR="00151240" w:rsidRDefault="00151240" w:rsidP="009F3FAF">
      <w:pPr>
        <w:pStyle w:val="BodyText"/>
        <w:spacing w:after="0"/>
        <w:ind w:left="-810"/>
        <w:rPr>
          <w:rFonts w:ascii="Times New Roman" w:hAnsi="Times New Roman" w:cs="Times New Roman"/>
          <w:b/>
          <w:sz w:val="24"/>
          <w:szCs w:val="24"/>
        </w:rPr>
      </w:pPr>
    </w:p>
    <w:p w14:paraId="67D1BDE5" w14:textId="77777777" w:rsidR="00151240" w:rsidRDefault="00151240" w:rsidP="009F3FAF">
      <w:pPr>
        <w:pStyle w:val="BodyText"/>
        <w:spacing w:after="0"/>
        <w:ind w:left="-810"/>
        <w:rPr>
          <w:rFonts w:ascii="Times New Roman" w:hAnsi="Times New Roman" w:cs="Times New Roman"/>
          <w:b/>
          <w:sz w:val="24"/>
          <w:szCs w:val="24"/>
        </w:rPr>
      </w:pPr>
    </w:p>
    <w:p w14:paraId="233B10A4" w14:textId="77777777" w:rsidR="00BD0420" w:rsidRDefault="009F3FAF" w:rsidP="009F3FAF">
      <w:pPr>
        <w:pStyle w:val="BodyText"/>
        <w:spacing w:after="0"/>
        <w:ind w:left="-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14:paraId="2BFA25AB" w14:textId="5FDE4DDC" w:rsidR="009F3FAF" w:rsidRPr="000F1C4C" w:rsidRDefault="009F3FAF" w:rsidP="009F3FAF">
      <w:pPr>
        <w:pStyle w:val="BodyText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Lily </w:t>
      </w:r>
      <w:proofErr w:type="spellStart"/>
      <w:r>
        <w:rPr>
          <w:rFonts w:ascii="Times New Roman" w:hAnsi="Times New Roman" w:cs="Times New Roman"/>
          <w:sz w:val="24"/>
          <w:szCs w:val="24"/>
        </w:rPr>
        <w:t>Newfarmer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F1C4C">
        <w:rPr>
          <w:rFonts w:ascii="Times New Roman" w:hAnsi="Times New Roman" w:cs="Times New Roman"/>
          <w:sz w:val="24"/>
          <w:szCs w:val="24"/>
        </w:rPr>
        <w:t>CEO Tarrant County Credit Union   Phone: (817)</w:t>
      </w:r>
      <w:r w:rsidR="00151240">
        <w:rPr>
          <w:rFonts w:ascii="Times New Roman" w:hAnsi="Times New Roman" w:cs="Times New Roman"/>
          <w:sz w:val="24"/>
          <w:szCs w:val="24"/>
        </w:rPr>
        <w:t xml:space="preserve"> </w:t>
      </w:r>
      <w:r w:rsidR="000F1C4C">
        <w:rPr>
          <w:rFonts w:ascii="Times New Roman" w:hAnsi="Times New Roman" w:cs="Times New Roman"/>
          <w:sz w:val="24"/>
          <w:szCs w:val="24"/>
        </w:rPr>
        <w:t>253-8945</w:t>
      </w:r>
    </w:p>
    <w:p w14:paraId="3683CC8A" w14:textId="6E5DDEB0" w:rsidR="00C07F3F" w:rsidRPr="0003385E" w:rsidRDefault="000F1C4C" w:rsidP="0003385E">
      <w:pPr>
        <w:pStyle w:val="BodyText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Branch Manger EECU Mansfield     Phone: (817)</w:t>
      </w:r>
      <w:r w:rsidR="001512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676-8745 </w:t>
      </w:r>
    </w:p>
    <w:sectPr w:rsidR="00C07F3F" w:rsidRPr="0003385E" w:rsidSect="00A7343A">
      <w:headerReference w:type="default" r:id="rId8"/>
      <w:headerReference w:type="first" r:id="rId9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5CA1B" w14:textId="77777777" w:rsidR="00151240" w:rsidRDefault="00151240">
      <w:pPr>
        <w:spacing w:line="240" w:lineRule="auto"/>
      </w:pPr>
      <w:r>
        <w:separator/>
      </w:r>
    </w:p>
  </w:endnote>
  <w:endnote w:type="continuationSeparator" w:id="0">
    <w:p w14:paraId="3D691873" w14:textId="77777777" w:rsidR="00151240" w:rsidRDefault="001512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0BD027" w14:textId="77777777" w:rsidR="00151240" w:rsidRDefault="00151240">
      <w:pPr>
        <w:spacing w:line="240" w:lineRule="auto"/>
      </w:pPr>
      <w:r>
        <w:separator/>
      </w:r>
    </w:p>
  </w:footnote>
  <w:footnote w:type="continuationSeparator" w:id="0">
    <w:p w14:paraId="7B5570C5" w14:textId="77777777" w:rsidR="00151240" w:rsidRDefault="001512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BC48F1" w14:textId="77777777" w:rsidR="00151240" w:rsidRDefault="00151240" w:rsidP="0003385E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6576A" w14:textId="77777777" w:rsidR="00151240" w:rsidRPr="00B724C5" w:rsidRDefault="00151240">
    <w:pPr>
      <w:pStyle w:val="Title"/>
      <w:rPr>
        <w:rFonts w:ascii="Times New Roman" w:hAnsi="Times New Roman" w:cs="Times New Roman"/>
        <w:color w:val="auto"/>
        <w:sz w:val="44"/>
      </w:rPr>
    </w:pPr>
    <w:r w:rsidRPr="00B724C5">
      <w:rPr>
        <w:rFonts w:ascii="Times New Roman" w:hAnsi="Times New Roman" w:cs="Times New Roman"/>
        <w:color w:val="auto"/>
        <w:sz w:val="44"/>
      </w:rPr>
      <w:t>ALEK FOUTS</w:t>
    </w:r>
  </w:p>
  <w:p w14:paraId="10C42CDE" w14:textId="652C7237" w:rsidR="00151240" w:rsidRDefault="00151240">
    <w:pPr>
      <w:pStyle w:val="ContactDetails"/>
    </w:pPr>
    <w:r>
      <w:t>832 Ebenezer Rd, Palmer TX 75152</w:t>
    </w:r>
    <w:r>
      <w:br/>
      <w:t xml:space="preserve">Phone: (682) 305-8073 </w:t>
    </w:r>
    <w:r>
      <w:sym w:font="Wingdings 2" w:char="F097"/>
    </w:r>
    <w:r>
      <w:t xml:space="preserve"> E-Mail: alekbasedfouts@gmail.com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5524FBE"/>
    <w:multiLevelType w:val="hybridMultilevel"/>
    <w:tmpl w:val="F1420B72"/>
    <w:lvl w:ilvl="0" w:tplc="EA0A024C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F02848"/>
    <w:multiLevelType w:val="hybridMultilevel"/>
    <w:tmpl w:val="2504736E"/>
    <w:lvl w:ilvl="0" w:tplc="EA0A024C">
      <w:start w:val="1"/>
      <w:numFmt w:val="bullet"/>
      <w:lvlText w:val=""/>
      <w:lvlJc w:val="left"/>
      <w:pPr>
        <w:ind w:left="129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BB54E13"/>
    <w:multiLevelType w:val="hybridMultilevel"/>
    <w:tmpl w:val="0870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E003E"/>
    <w:multiLevelType w:val="hybridMultilevel"/>
    <w:tmpl w:val="04B62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C04457"/>
    <w:multiLevelType w:val="multilevel"/>
    <w:tmpl w:val="08703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24E29"/>
    <w:multiLevelType w:val="hybridMultilevel"/>
    <w:tmpl w:val="ACBE64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8"/>
  </w:num>
  <w:num w:numId="13">
    <w:abstractNumId w:val="9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724C5"/>
    <w:rsid w:val="0003385E"/>
    <w:rsid w:val="000E11F5"/>
    <w:rsid w:val="000F1C4C"/>
    <w:rsid w:val="00151240"/>
    <w:rsid w:val="002045E3"/>
    <w:rsid w:val="00296AFA"/>
    <w:rsid w:val="002B644D"/>
    <w:rsid w:val="003352BC"/>
    <w:rsid w:val="00484BE5"/>
    <w:rsid w:val="004E362B"/>
    <w:rsid w:val="005E6632"/>
    <w:rsid w:val="005F6C79"/>
    <w:rsid w:val="0063606D"/>
    <w:rsid w:val="00651D1A"/>
    <w:rsid w:val="0075747D"/>
    <w:rsid w:val="007C4B02"/>
    <w:rsid w:val="009F3FAF"/>
    <w:rsid w:val="00A60581"/>
    <w:rsid w:val="00A7343A"/>
    <w:rsid w:val="00B724C5"/>
    <w:rsid w:val="00BA0151"/>
    <w:rsid w:val="00BC40DE"/>
    <w:rsid w:val="00BD0420"/>
    <w:rsid w:val="00C07F3F"/>
    <w:rsid w:val="00C847E6"/>
    <w:rsid w:val="00DA2869"/>
    <w:rsid w:val="00F0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276B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DDDDD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DDDDD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000000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DDDDD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DDDDD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000000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DDDDD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A5A5A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DDDDD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DDDDD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000000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DDDDD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DDDDD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000000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DDDDD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A5A5A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Untitled:Applications:Microsoft%20Office%202011:Office:Media:Templates:Print%20Layout%20View:Resumes:Vita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Vitae.dotx</Template>
  <TotalTime>13</TotalTime>
  <Pages>3</Pages>
  <Words>528</Words>
  <Characters>3012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Education</vt:lpstr>
      <vt:lpstr>Experience</vt:lpstr>
      <vt:lpstr>Publications/Presentations</vt:lpstr>
      <vt:lpstr>Research Experience</vt:lpstr>
      <vt:lpstr>Teaching Experience</vt:lpstr>
      <vt:lpstr>Professional Development</vt:lpstr>
      <vt:lpstr>Affiliations/Memberships</vt:lpstr>
      <vt:lpstr>Interests</vt:lpstr>
      <vt:lpstr>Experience</vt:lpstr>
    </vt:vector>
  </TitlesOfParts>
  <Manager/>
  <Company/>
  <LinksUpToDate>false</LinksUpToDate>
  <CharactersWithSpaces>3533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Devitt</dc:creator>
  <cp:keywords/>
  <dc:description/>
  <cp:lastModifiedBy>Jade Devitt</cp:lastModifiedBy>
  <cp:revision>4</cp:revision>
  <dcterms:created xsi:type="dcterms:W3CDTF">2018-05-22T22:18:00Z</dcterms:created>
  <dcterms:modified xsi:type="dcterms:W3CDTF">2019-05-09T04:43:00Z</dcterms:modified>
  <cp:category/>
</cp:coreProperties>
</file>